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E2F" w14:textId="6A04AEC4" w:rsidR="00543F98" w:rsidRDefault="00A01774"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0CCED7B8" wp14:editId="654CB687">
            <wp:simplePos x="0" y="0"/>
            <wp:positionH relativeFrom="margin">
              <wp:posOffset>-704850</wp:posOffset>
            </wp:positionH>
            <wp:positionV relativeFrom="margin">
              <wp:posOffset>-485775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4E33359D" w:rsidR="002E6885" w:rsidRPr="002E6885" w:rsidRDefault="002E6885" w:rsidP="002E6885">
      <w:pPr>
        <w:jc w:val="right"/>
        <w:rPr>
          <w:rFonts w:ascii="Arial" w:hAnsi="Arial" w:cs="Arial"/>
          <w:b/>
          <w:iCs/>
        </w:rPr>
      </w:pPr>
      <w:r w:rsidRPr="002E6885">
        <w:rPr>
          <w:rFonts w:ascii="Arial" w:hAnsi="Arial" w:cs="Arial"/>
          <w:b/>
          <w:iCs/>
        </w:rPr>
        <w:t xml:space="preserve">Clinical Nurse </w:t>
      </w:r>
      <w:r w:rsidRPr="00882F51">
        <w:rPr>
          <w:rFonts w:ascii="Arial" w:hAnsi="Arial" w:cs="Arial"/>
          <w:b/>
          <w:iCs/>
        </w:rPr>
        <w:t xml:space="preserve">Manager </w:t>
      </w:r>
      <w:r w:rsidR="00C06111" w:rsidRPr="00882F51">
        <w:rPr>
          <w:rFonts w:ascii="Arial" w:hAnsi="Arial" w:cs="Arial"/>
          <w:b/>
          <w:iCs/>
        </w:rPr>
        <w:t>1</w:t>
      </w:r>
      <w:r w:rsidR="00602275">
        <w:rPr>
          <w:rFonts w:ascii="Arial" w:hAnsi="Arial" w:cs="Arial"/>
          <w:b/>
          <w:iCs/>
        </w:rPr>
        <w:t>, Kilcreene Regional Orthopaedic Hospital</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47D92167">
        <w:tc>
          <w:tcPr>
            <w:tcW w:w="2364" w:type="dxa"/>
          </w:tcPr>
          <w:p w14:paraId="6223019C" w14:textId="77777777" w:rsidR="00543F98" w:rsidRPr="00E766A5" w:rsidRDefault="3DC3246B" w:rsidP="3DC3246B">
            <w:pPr>
              <w:rPr>
                <w:rFonts w:ascii="Arial" w:hAnsi="Arial" w:cs="Arial"/>
                <w:b/>
                <w:bCs/>
              </w:rPr>
            </w:pPr>
            <w:r w:rsidRPr="3DC3246B">
              <w:rPr>
                <w:rFonts w:ascii="Arial" w:hAnsi="Arial" w:cs="Arial"/>
                <w:b/>
                <w:bCs/>
              </w:rPr>
              <w:t>Job Title and Grade</w:t>
            </w:r>
          </w:p>
        </w:tc>
        <w:tc>
          <w:tcPr>
            <w:tcW w:w="8256" w:type="dxa"/>
          </w:tcPr>
          <w:p w14:paraId="5841E0AA" w14:textId="06C673E8" w:rsidR="00602275" w:rsidRDefault="00602275" w:rsidP="3DC3246B">
            <w:pPr>
              <w:rPr>
                <w:rFonts w:ascii="Arial" w:hAnsi="Arial" w:cs="Arial"/>
                <w:b/>
                <w:bCs/>
              </w:rPr>
            </w:pPr>
            <w:r>
              <w:rPr>
                <w:rFonts w:ascii="Arial" w:hAnsi="Arial" w:cs="Arial"/>
                <w:b/>
                <w:bCs/>
              </w:rPr>
              <w:t>Clinical Nurse Manager 1</w:t>
            </w:r>
            <w:r w:rsidR="00BC610C">
              <w:rPr>
                <w:rFonts w:ascii="Arial" w:hAnsi="Arial" w:cs="Arial"/>
                <w:b/>
                <w:bCs/>
              </w:rPr>
              <w:t xml:space="preserve"> (Supplementary Campaign)</w:t>
            </w:r>
            <w:r>
              <w:rPr>
                <w:rFonts w:ascii="Arial" w:hAnsi="Arial" w:cs="Arial"/>
                <w:b/>
                <w:bCs/>
              </w:rPr>
              <w:t>, Kilcreene Regional Orthopaedic Hospital (KROH)</w:t>
            </w:r>
          </w:p>
          <w:p w14:paraId="05B55D07" w14:textId="77777777" w:rsidR="009A12F9" w:rsidRDefault="009A12F9" w:rsidP="3DC3246B">
            <w:pPr>
              <w:rPr>
                <w:rFonts w:ascii="Arial" w:hAnsi="Arial" w:cs="Arial"/>
                <w:b/>
                <w:bCs/>
              </w:rPr>
            </w:pPr>
          </w:p>
          <w:p w14:paraId="7D65FF84" w14:textId="36CB42A2" w:rsidR="00543F98" w:rsidRPr="00602275" w:rsidRDefault="3DC3246B" w:rsidP="00602275">
            <w:pPr>
              <w:rPr>
                <w:rFonts w:ascii="Arial" w:hAnsi="Arial" w:cs="Arial"/>
                <w:b/>
                <w:bCs/>
              </w:rPr>
            </w:pPr>
            <w:r w:rsidRPr="3DC3246B">
              <w:rPr>
                <w:rFonts w:ascii="Arial" w:hAnsi="Arial" w:cs="Arial"/>
              </w:rPr>
              <w:t>(Grade Code: 2127)</w:t>
            </w:r>
          </w:p>
        </w:tc>
      </w:tr>
      <w:tr w:rsidR="00C57CEC" w:rsidRPr="00E766A5" w14:paraId="0BEEE0C2" w14:textId="77777777" w:rsidTr="47D92167">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100F603F" w:rsidR="0069327B" w:rsidRPr="0069327B" w:rsidRDefault="00BC4B0F" w:rsidP="00C57CEC">
            <w:pPr>
              <w:jc w:val="both"/>
              <w:rPr>
                <w:rFonts w:ascii="Arial" w:hAnsi="Arial" w:cs="Arial"/>
                <w:b/>
                <w:bCs/>
                <w:iCs/>
              </w:rPr>
            </w:pPr>
            <w:r>
              <w:rPr>
                <w:rFonts w:ascii="Arial" w:hAnsi="Arial" w:cs="Arial"/>
                <w:b/>
                <w:bCs/>
                <w:iCs/>
              </w:rPr>
              <w:t>25KROH1607</w:t>
            </w:r>
          </w:p>
        </w:tc>
      </w:tr>
      <w:tr w:rsidR="00C57CEC" w:rsidRPr="00E766A5" w14:paraId="17F01DE9" w14:textId="77777777" w:rsidTr="47D92167">
        <w:tc>
          <w:tcPr>
            <w:tcW w:w="2364" w:type="dxa"/>
          </w:tcPr>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7B9682C7" w14:textId="258DA7AA" w:rsidR="0069327B" w:rsidRDefault="00BC4B0F" w:rsidP="00C57CEC">
            <w:pPr>
              <w:jc w:val="both"/>
              <w:rPr>
                <w:rFonts w:ascii="Arial" w:hAnsi="Arial" w:cs="Arial"/>
                <w:b/>
                <w:bCs/>
                <w:iCs/>
              </w:rPr>
            </w:pPr>
            <w:r>
              <w:rPr>
                <w:rFonts w:ascii="Arial" w:hAnsi="Arial" w:cs="Arial"/>
                <w:b/>
                <w:bCs/>
                <w:iCs/>
              </w:rPr>
              <w:t>08.08.2025 at 2pm</w:t>
            </w:r>
          </w:p>
          <w:p w14:paraId="536A1EB2" w14:textId="77777777" w:rsidR="00BC4B0F" w:rsidRPr="009935F5" w:rsidRDefault="00BC4B0F" w:rsidP="00C57CEC">
            <w:pPr>
              <w:jc w:val="both"/>
              <w:rPr>
                <w:rFonts w:ascii="Arial" w:hAnsi="Arial" w:cs="Arial"/>
                <w:b/>
                <w:bCs/>
                <w:iCs/>
              </w:rPr>
            </w:pPr>
          </w:p>
          <w:p w14:paraId="4699DE40" w14:textId="349E46C2" w:rsidR="009935F5" w:rsidRPr="009935F5" w:rsidRDefault="009935F5" w:rsidP="00C57CEC">
            <w:pPr>
              <w:jc w:val="both"/>
              <w:rPr>
                <w:rFonts w:ascii="Arial" w:hAnsi="Arial" w:cs="Arial"/>
                <w:bCs/>
                <w:i/>
                <w:iCs/>
              </w:rPr>
            </w:pPr>
            <w:r w:rsidRPr="009935F5">
              <w:rPr>
                <w:rFonts w:ascii="Arial" w:hAnsi="Arial" w:cs="Arial"/>
                <w:bCs/>
                <w:i/>
                <w:iCs/>
              </w:rPr>
              <w:t xml:space="preserve">Applications received after this date and time will not be accepted </w:t>
            </w:r>
          </w:p>
        </w:tc>
      </w:tr>
      <w:tr w:rsidR="00C57CEC" w:rsidRPr="00E766A5" w14:paraId="362DF80E" w14:textId="77777777" w:rsidTr="47D92167">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6B669A4E" w:rsidR="00C57CEC" w:rsidRPr="00FC12B2" w:rsidRDefault="00BC4B0F" w:rsidP="00C57CEC">
            <w:pPr>
              <w:jc w:val="both"/>
              <w:rPr>
                <w:rFonts w:ascii="Arial" w:hAnsi="Arial" w:cs="Arial"/>
                <w:b/>
                <w:bCs/>
                <w:iCs/>
                <w:color w:val="000099"/>
              </w:rPr>
            </w:pPr>
            <w:r>
              <w:rPr>
                <w:rFonts w:ascii="Arial" w:hAnsi="Arial" w:cs="Arial"/>
                <w:b/>
                <w:bCs/>
                <w:iCs/>
              </w:rPr>
              <w:t>Week Commencing 26</w:t>
            </w:r>
            <w:r w:rsidRPr="00BC4B0F">
              <w:rPr>
                <w:rFonts w:ascii="Arial" w:hAnsi="Arial" w:cs="Arial"/>
                <w:b/>
                <w:bCs/>
                <w:iCs/>
                <w:vertAlign w:val="superscript"/>
              </w:rPr>
              <w:t>th</w:t>
            </w:r>
            <w:r>
              <w:rPr>
                <w:rFonts w:ascii="Arial" w:hAnsi="Arial" w:cs="Arial"/>
                <w:b/>
                <w:bCs/>
                <w:iCs/>
              </w:rPr>
              <w:t xml:space="preserve"> August 2025 (</w:t>
            </w:r>
            <w:r w:rsidR="009935F5">
              <w:rPr>
                <w:rFonts w:ascii="Arial" w:hAnsi="Arial" w:cs="Arial"/>
                <w:b/>
                <w:bCs/>
                <w:iCs/>
              </w:rPr>
              <w:t>To be confirmed</w:t>
            </w:r>
            <w:r>
              <w:rPr>
                <w:rFonts w:ascii="Arial" w:hAnsi="Arial" w:cs="Arial"/>
                <w:b/>
                <w:bCs/>
                <w:iCs/>
              </w:rPr>
              <w:t>)</w:t>
            </w:r>
          </w:p>
        </w:tc>
      </w:tr>
      <w:tr w:rsidR="00543F98" w:rsidRPr="00E766A5" w14:paraId="0889617F" w14:textId="77777777" w:rsidTr="47D92167">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47D92167">
        <w:tc>
          <w:tcPr>
            <w:tcW w:w="2364" w:type="dxa"/>
          </w:tcPr>
          <w:p w14:paraId="196DF22C" w14:textId="77777777" w:rsidR="00543F98" w:rsidRPr="00E766A5" w:rsidRDefault="00543F98" w:rsidP="00063F8A">
            <w:pPr>
              <w:rPr>
                <w:rFonts w:ascii="Arial" w:hAnsi="Arial" w:cs="Arial"/>
                <w:b/>
                <w:bCs/>
                <w:color w:val="FF0000"/>
              </w:rPr>
            </w:pPr>
            <w:r w:rsidRPr="00C004F9">
              <w:rPr>
                <w:rFonts w:ascii="Arial" w:hAnsi="Arial" w:cs="Arial"/>
                <w:b/>
                <w:bCs/>
              </w:rPr>
              <w:t>Location of Post</w:t>
            </w:r>
          </w:p>
        </w:tc>
        <w:tc>
          <w:tcPr>
            <w:tcW w:w="8256" w:type="dxa"/>
          </w:tcPr>
          <w:p w14:paraId="29F35C29" w14:textId="21EC3B15" w:rsidR="00C004F9" w:rsidRPr="009935F5" w:rsidRDefault="00C004F9" w:rsidP="00C004F9">
            <w:pPr>
              <w:jc w:val="both"/>
              <w:rPr>
                <w:rFonts w:ascii="Arial" w:hAnsi="Arial" w:cs="Arial"/>
                <w:b/>
                <w:iCs/>
              </w:rPr>
            </w:pPr>
            <w:r w:rsidRPr="009935F5">
              <w:rPr>
                <w:rFonts w:ascii="Arial" w:hAnsi="Arial" w:cs="Arial"/>
                <w:b/>
                <w:iCs/>
              </w:rPr>
              <w:t xml:space="preserve">Kilcreene Regional </w:t>
            </w:r>
            <w:r w:rsidR="009465D4">
              <w:rPr>
                <w:rFonts w:ascii="Arial" w:hAnsi="Arial" w:cs="Arial"/>
                <w:b/>
                <w:iCs/>
              </w:rPr>
              <w:t xml:space="preserve">Orthopaedic Hospital, </w:t>
            </w:r>
            <w:r w:rsidRPr="009935F5">
              <w:rPr>
                <w:rFonts w:ascii="Arial" w:hAnsi="Arial" w:cs="Arial"/>
                <w:b/>
                <w:iCs/>
              </w:rPr>
              <w:t xml:space="preserve"> Kilkenny (KROH)</w:t>
            </w:r>
            <w:r w:rsidR="005657B5">
              <w:rPr>
                <w:rFonts w:ascii="Arial" w:hAnsi="Arial" w:cs="Arial"/>
                <w:b/>
                <w:iCs/>
              </w:rPr>
              <w:t xml:space="preserve"> incorporating University Hospital Waterford, </w:t>
            </w:r>
            <w:r w:rsidR="0069327B">
              <w:rPr>
                <w:rFonts w:ascii="Arial" w:hAnsi="Arial" w:cs="Arial"/>
                <w:b/>
                <w:iCs/>
              </w:rPr>
              <w:t>Ireland East Hospital Group</w:t>
            </w:r>
          </w:p>
          <w:p w14:paraId="78235B72" w14:textId="77777777" w:rsidR="00C004F9" w:rsidRPr="00C004F9" w:rsidRDefault="00C004F9" w:rsidP="00C004F9">
            <w:pPr>
              <w:rPr>
                <w:rFonts w:ascii="Arial" w:hAnsi="Arial" w:cs="Arial"/>
                <w:iCs/>
              </w:rPr>
            </w:pPr>
          </w:p>
          <w:p w14:paraId="70503977" w14:textId="1B2EC07E" w:rsidR="00543F98" w:rsidRPr="004239A8" w:rsidRDefault="00C004F9" w:rsidP="00C004F9">
            <w:pPr>
              <w:jc w:val="both"/>
              <w:rPr>
                <w:rFonts w:ascii="Arial" w:hAnsi="Arial" w:cs="Arial"/>
                <w:i/>
                <w:iCs/>
                <w:color w:val="FF0000"/>
              </w:rPr>
            </w:pPr>
            <w:r w:rsidRPr="00C004F9">
              <w:rPr>
                <w:rFonts w:ascii="Arial" w:hAnsi="Arial" w:cs="Arial"/>
                <w:color w:val="000000" w:themeColor="text1"/>
              </w:rPr>
              <w:t>A panel may be formed as a result of this campaign for CNM1</w:t>
            </w:r>
            <w:r w:rsidR="009935F5">
              <w:rPr>
                <w:rFonts w:ascii="Arial" w:hAnsi="Arial" w:cs="Arial"/>
                <w:color w:val="000000" w:themeColor="text1"/>
              </w:rPr>
              <w:t xml:space="preserve"> for Kilcreene Regional Orthopaedic Hospital</w:t>
            </w:r>
            <w:r w:rsidRPr="00C004F9">
              <w:rPr>
                <w:rFonts w:ascii="Arial" w:hAnsi="Arial" w:cs="Arial"/>
                <w:color w:val="000000" w:themeColor="text1"/>
              </w:rPr>
              <w:t xml:space="preserve"> from which current and future, permanent and specified purpos</w:t>
            </w:r>
            <w:r w:rsidR="009935F5">
              <w:rPr>
                <w:rFonts w:ascii="Arial" w:hAnsi="Arial" w:cs="Arial"/>
                <w:color w:val="000000" w:themeColor="text1"/>
              </w:rPr>
              <w:t>e vacancies of full</w:t>
            </w:r>
            <w:r w:rsidRPr="00C004F9">
              <w:rPr>
                <w:rFonts w:ascii="Arial" w:hAnsi="Arial" w:cs="Arial"/>
                <w:color w:val="000000" w:themeColor="text1"/>
              </w:rPr>
              <w:t xml:space="preserve"> or part-time duration may be filled.</w:t>
            </w:r>
            <w:r w:rsidRPr="00C004F9">
              <w:rPr>
                <w:rFonts w:ascii="Arial" w:hAnsi="Arial" w:cs="Arial"/>
                <w:color w:val="4F81BD"/>
              </w:rPr>
              <w:t xml:space="preserve"> </w:t>
            </w:r>
          </w:p>
        </w:tc>
      </w:tr>
      <w:tr w:rsidR="00543F98" w:rsidRPr="00E766A5" w14:paraId="0A3029E2" w14:textId="77777777" w:rsidTr="47D92167">
        <w:tc>
          <w:tcPr>
            <w:tcW w:w="2364" w:type="dxa"/>
          </w:tcPr>
          <w:p w14:paraId="750703D9" w14:textId="77777777" w:rsidR="00543F98" w:rsidRPr="00C004F9" w:rsidRDefault="00543F98" w:rsidP="00063F8A">
            <w:pPr>
              <w:rPr>
                <w:rFonts w:ascii="Arial" w:hAnsi="Arial" w:cs="Arial"/>
                <w:b/>
                <w:bCs/>
              </w:rPr>
            </w:pPr>
            <w:r w:rsidRPr="00C004F9">
              <w:rPr>
                <w:rFonts w:ascii="Arial" w:hAnsi="Arial" w:cs="Arial"/>
                <w:b/>
                <w:bCs/>
              </w:rPr>
              <w:t>Informal Enquiries</w:t>
            </w:r>
          </w:p>
        </w:tc>
        <w:tc>
          <w:tcPr>
            <w:tcW w:w="8256" w:type="dxa"/>
          </w:tcPr>
          <w:p w14:paraId="23FC4D9E" w14:textId="1ADE3B74" w:rsidR="0069327B" w:rsidRPr="007F701A" w:rsidRDefault="00BC4B0F" w:rsidP="0069327B">
            <w:pPr>
              <w:rPr>
                <w:rFonts w:ascii="Arial" w:hAnsi="Arial" w:cs="Arial"/>
              </w:rPr>
            </w:pPr>
            <w:r>
              <w:rPr>
                <w:rFonts w:ascii="Arial" w:hAnsi="Arial" w:cs="Arial"/>
              </w:rPr>
              <w:t>Susan Hennessy</w:t>
            </w:r>
          </w:p>
          <w:p w14:paraId="213A69C3" w14:textId="165B1061" w:rsidR="0069327B" w:rsidRPr="007F701A" w:rsidRDefault="00BC4B0F" w:rsidP="0069327B">
            <w:pPr>
              <w:rPr>
                <w:rFonts w:ascii="Arial" w:hAnsi="Arial" w:cs="Arial"/>
              </w:rPr>
            </w:pPr>
            <w:r>
              <w:rPr>
                <w:rFonts w:ascii="Arial" w:hAnsi="Arial" w:cs="Arial"/>
              </w:rPr>
              <w:t>Assistant</w:t>
            </w:r>
            <w:r w:rsidR="0069327B" w:rsidRPr="007F701A">
              <w:rPr>
                <w:rFonts w:ascii="Arial" w:hAnsi="Arial" w:cs="Arial"/>
              </w:rPr>
              <w:t xml:space="preserve"> Director of Nursing, KROH</w:t>
            </w:r>
          </w:p>
          <w:p w14:paraId="58F81CA1" w14:textId="5D7D4C3C" w:rsidR="0069327B" w:rsidRPr="007F701A" w:rsidRDefault="0069327B" w:rsidP="0069327B">
            <w:pPr>
              <w:rPr>
                <w:rFonts w:ascii="Arial" w:hAnsi="Arial" w:cs="Arial"/>
              </w:rPr>
            </w:pPr>
            <w:r w:rsidRPr="007F701A">
              <w:rPr>
                <w:rFonts w:ascii="Arial" w:hAnsi="Arial" w:cs="Arial"/>
              </w:rPr>
              <w:t>Tel: 056 77855</w:t>
            </w:r>
            <w:r w:rsidR="00BC4B0F">
              <w:rPr>
                <w:rFonts w:ascii="Arial" w:hAnsi="Arial" w:cs="Arial"/>
              </w:rPr>
              <w:t>16</w:t>
            </w:r>
          </w:p>
          <w:p w14:paraId="416F2E92" w14:textId="76E77C19" w:rsidR="0069327B" w:rsidRDefault="0069327B" w:rsidP="0069327B">
            <w:pPr>
              <w:rPr>
                <w:rFonts w:ascii="Arial" w:hAnsi="Arial" w:cs="Arial"/>
                <w:b/>
                <w:color w:val="000099"/>
              </w:rPr>
            </w:pPr>
            <w:r w:rsidRPr="007F701A">
              <w:rPr>
                <w:rFonts w:ascii="Arial" w:hAnsi="Arial" w:cs="Arial"/>
              </w:rPr>
              <w:t xml:space="preserve">Email: </w:t>
            </w:r>
            <w:hyperlink r:id="rId8" w:history="1">
              <w:r w:rsidR="00BC4B0F">
                <w:rPr>
                  <w:rStyle w:val="Hyperlink"/>
                  <w:rFonts w:ascii="Calibri" w:hAnsi="Calibri" w:cs="Calibri"/>
                  <w:b/>
                  <w:bCs/>
                  <w:color w:val="006600"/>
                  <w:sz w:val="22"/>
                  <w:szCs w:val="22"/>
                </w:rPr>
                <w:t>S</w:t>
              </w:r>
              <w:r w:rsidR="00BC4B0F">
                <w:rPr>
                  <w:rStyle w:val="Hyperlink"/>
                  <w:rFonts w:ascii="Calibri" w:hAnsi="Calibri" w:cs="Calibri"/>
                  <w:b/>
                  <w:bCs/>
                  <w:color w:val="004600"/>
                  <w:sz w:val="22"/>
                  <w:szCs w:val="22"/>
                </w:rPr>
                <w:t>usanb.Hennessy@hse.ie</w:t>
              </w:r>
            </w:hyperlink>
          </w:p>
          <w:p w14:paraId="292BA39B" w14:textId="1E51033C" w:rsidR="00543F98" w:rsidRPr="00FC12B2" w:rsidRDefault="00543F98" w:rsidP="001F167C">
            <w:pPr>
              <w:rPr>
                <w:rFonts w:ascii="Arial" w:hAnsi="Arial" w:cs="Arial"/>
                <w:b/>
                <w:color w:val="000099"/>
              </w:rPr>
            </w:pPr>
          </w:p>
        </w:tc>
      </w:tr>
      <w:tr w:rsidR="00543F98" w:rsidRPr="00E766A5" w14:paraId="75D7FEC5" w14:textId="77777777" w:rsidTr="47D92167">
        <w:tc>
          <w:tcPr>
            <w:tcW w:w="2364" w:type="dxa"/>
          </w:tcPr>
          <w:p w14:paraId="74C37BE5" w14:textId="77777777" w:rsidR="00543F98" w:rsidRPr="00C004F9" w:rsidRDefault="00543F98" w:rsidP="005F595E">
            <w:pPr>
              <w:jc w:val="both"/>
              <w:rPr>
                <w:rFonts w:ascii="Arial" w:hAnsi="Arial" w:cs="Arial"/>
                <w:b/>
                <w:bCs/>
              </w:rPr>
            </w:pPr>
            <w:r w:rsidRPr="00C004F9">
              <w:rPr>
                <w:rFonts w:ascii="Arial" w:hAnsi="Arial" w:cs="Arial"/>
                <w:b/>
                <w:bCs/>
              </w:rPr>
              <w:t>Details of Service</w:t>
            </w:r>
          </w:p>
          <w:p w14:paraId="0A74F442" w14:textId="77777777" w:rsidR="00543F98" w:rsidRPr="00C004F9" w:rsidRDefault="00543F98" w:rsidP="005F595E">
            <w:pPr>
              <w:jc w:val="both"/>
              <w:rPr>
                <w:rFonts w:ascii="Arial" w:hAnsi="Arial" w:cs="Arial"/>
                <w:b/>
                <w:bCs/>
              </w:rPr>
            </w:pPr>
          </w:p>
        </w:tc>
        <w:tc>
          <w:tcPr>
            <w:tcW w:w="8256" w:type="dxa"/>
          </w:tcPr>
          <w:p w14:paraId="292FC009" w14:textId="389264FD" w:rsidR="00974A24" w:rsidRPr="00974A24" w:rsidRDefault="00974A24" w:rsidP="00974A24">
            <w:pPr>
              <w:rPr>
                <w:rFonts w:ascii="Arial" w:hAnsi="Arial" w:cs="Arial"/>
                <w:lang w:val="en-IE" w:eastAsia="en-US"/>
              </w:rPr>
            </w:pPr>
            <w:r w:rsidRPr="00974A24">
              <w:rPr>
                <w:rFonts w:ascii="Arial" w:hAnsi="Arial" w:cs="Arial"/>
              </w:rPr>
              <w:t xml:space="preserve">Kilcreene Regional Orthopaedic Hospital is an elective orthopaedic hospital serving the people of the south </w:t>
            </w:r>
            <w:r w:rsidR="001F167C">
              <w:rPr>
                <w:rFonts w:ascii="Arial" w:hAnsi="Arial" w:cs="Arial"/>
              </w:rPr>
              <w:t>east.  It is part of the Ireland East Hospital Group</w:t>
            </w:r>
            <w:r w:rsidRPr="00974A24">
              <w:rPr>
                <w:rFonts w:ascii="Arial" w:hAnsi="Arial" w:cs="Arial"/>
              </w:rPr>
              <w:t>.  It is a 41 bedded hospital and offers a suite of orthopaedic services including major joint replacements. We also provide a rehabilitation service to orthopaedic trauma patients.</w:t>
            </w:r>
          </w:p>
          <w:p w14:paraId="27E6F030" w14:textId="77777777" w:rsidR="00974A24" w:rsidRPr="00974A24" w:rsidRDefault="00974A24" w:rsidP="00974A24">
            <w:pPr>
              <w:rPr>
                <w:rFonts w:ascii="Arial" w:hAnsi="Arial" w:cs="Arial"/>
              </w:rPr>
            </w:pPr>
            <w:r w:rsidRPr="00974A24">
              <w:rPr>
                <w:rFonts w:ascii="Arial" w:hAnsi="Arial" w:cs="Arial"/>
              </w:rPr>
              <w:t xml:space="preserve">In partnership with South East Technological University (SETU) pre-registration education and training for nurses is provided. </w:t>
            </w:r>
          </w:p>
          <w:p w14:paraId="78587D9E" w14:textId="73CAE969" w:rsidR="00C004F9" w:rsidRPr="00FC12B2" w:rsidRDefault="00C004F9" w:rsidP="00286130">
            <w:pPr>
              <w:jc w:val="both"/>
              <w:rPr>
                <w:rFonts w:ascii="Arial" w:hAnsi="Arial" w:cs="Arial"/>
                <w:iCs/>
                <w:color w:val="000099"/>
              </w:rPr>
            </w:pPr>
          </w:p>
        </w:tc>
      </w:tr>
      <w:tr w:rsidR="00D948C5" w:rsidRPr="00E766A5" w14:paraId="0CE0CB0D" w14:textId="77777777" w:rsidTr="47D92167">
        <w:tc>
          <w:tcPr>
            <w:tcW w:w="2364" w:type="dxa"/>
          </w:tcPr>
          <w:p w14:paraId="7A55CCD1" w14:textId="5573A79B" w:rsidR="00D948C5" w:rsidRPr="00FC12B2" w:rsidRDefault="00D948C5" w:rsidP="00D948C5">
            <w:pPr>
              <w:jc w:val="both"/>
              <w:rPr>
                <w:rFonts w:ascii="Arial" w:hAnsi="Arial" w:cs="Arial"/>
                <w:b/>
                <w:bCs/>
                <w:color w:val="000099"/>
              </w:rPr>
            </w:pPr>
            <w:r w:rsidRPr="00376152">
              <w:rPr>
                <w:rFonts w:ascii="Arial" w:hAnsi="Arial" w:cs="Arial"/>
                <w:b/>
                <w:bCs/>
              </w:rPr>
              <w:t>Reporting Relationship</w:t>
            </w:r>
          </w:p>
        </w:tc>
        <w:tc>
          <w:tcPr>
            <w:tcW w:w="8256" w:type="dxa"/>
          </w:tcPr>
          <w:p w14:paraId="3C8FE408" w14:textId="7D2C6AB6" w:rsidR="00D948C5" w:rsidRDefault="00C004F9" w:rsidP="00C004F9">
            <w:pPr>
              <w:rPr>
                <w:rFonts w:ascii="Arial" w:hAnsi="Arial" w:cs="Arial"/>
                <w:iCs/>
              </w:rPr>
            </w:pPr>
            <w:r>
              <w:rPr>
                <w:rFonts w:ascii="Arial" w:hAnsi="Arial" w:cs="Arial"/>
                <w:iCs/>
              </w:rPr>
              <w:t>The post holder will r</w:t>
            </w:r>
            <w:r w:rsidRPr="00C004F9">
              <w:rPr>
                <w:rFonts w:ascii="Arial" w:hAnsi="Arial" w:cs="Arial"/>
                <w:iCs/>
              </w:rPr>
              <w:t>eport to the A</w:t>
            </w:r>
            <w:r>
              <w:rPr>
                <w:rFonts w:ascii="Arial" w:hAnsi="Arial" w:cs="Arial"/>
                <w:iCs/>
              </w:rPr>
              <w:t xml:space="preserve">ssistant </w:t>
            </w:r>
            <w:r w:rsidRPr="00C004F9">
              <w:rPr>
                <w:rFonts w:ascii="Arial" w:hAnsi="Arial" w:cs="Arial"/>
                <w:iCs/>
              </w:rPr>
              <w:t>D</w:t>
            </w:r>
            <w:r>
              <w:rPr>
                <w:rFonts w:ascii="Arial" w:hAnsi="Arial" w:cs="Arial"/>
                <w:iCs/>
              </w:rPr>
              <w:t xml:space="preserve">irector of </w:t>
            </w:r>
            <w:r w:rsidRPr="00C004F9">
              <w:rPr>
                <w:rFonts w:ascii="Arial" w:hAnsi="Arial" w:cs="Arial"/>
                <w:iCs/>
              </w:rPr>
              <w:t>N</w:t>
            </w:r>
            <w:r>
              <w:rPr>
                <w:rFonts w:ascii="Arial" w:hAnsi="Arial" w:cs="Arial"/>
                <w:iCs/>
              </w:rPr>
              <w:t>ursing</w:t>
            </w:r>
            <w:r w:rsidRPr="00C004F9">
              <w:rPr>
                <w:rFonts w:ascii="Arial" w:hAnsi="Arial" w:cs="Arial"/>
                <w:iCs/>
              </w:rPr>
              <w:t xml:space="preserve"> and be accountable to the Director of Nursing.</w:t>
            </w:r>
          </w:p>
          <w:p w14:paraId="2379A5F7" w14:textId="4B2DF153" w:rsidR="00C004F9" w:rsidRPr="00D948C5" w:rsidRDefault="00C004F9" w:rsidP="00C004F9">
            <w:pPr>
              <w:jc w:val="both"/>
              <w:rPr>
                <w:rFonts w:ascii="Arial" w:hAnsi="Arial" w:cs="Arial"/>
                <w:b/>
                <w:iCs/>
                <w:color w:val="000099"/>
              </w:rPr>
            </w:pPr>
          </w:p>
        </w:tc>
      </w:tr>
      <w:tr w:rsidR="00543F98" w:rsidRPr="00E766A5" w14:paraId="2AB2278D" w14:textId="77777777" w:rsidTr="47D92167">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33EA4E7A" w14:textId="59C068E7" w:rsidR="00302D81" w:rsidRPr="002C580D" w:rsidRDefault="00302D81" w:rsidP="00302D81">
            <w:pPr>
              <w:jc w:val="both"/>
              <w:rPr>
                <w:rFonts w:ascii="Arial" w:hAnsi="Arial" w:cs="Arial"/>
                <w:lang w:val="en-IE"/>
              </w:rPr>
            </w:pPr>
            <w:r w:rsidRPr="002C580D">
              <w:rPr>
                <w:rFonts w:ascii="Arial" w:hAnsi="Arial" w:cs="Arial"/>
                <w:lang w:val="en-IE"/>
              </w:rPr>
              <w:t xml:space="preserve">To be responsible for the management, </w:t>
            </w:r>
            <w:r w:rsidR="00B55701" w:rsidRPr="002C580D">
              <w:rPr>
                <w:rFonts w:ascii="Arial" w:hAnsi="Arial" w:cs="Arial"/>
                <w:lang w:val="en-IE"/>
              </w:rPr>
              <w:t>care,</w:t>
            </w:r>
            <w:r w:rsidRPr="002C580D">
              <w:rPr>
                <w:rFonts w:ascii="Arial" w:hAnsi="Arial" w:cs="Arial"/>
                <w:lang w:val="en-IE"/>
              </w:rPr>
              <w:t xml:space="preserve"> and treatment of service users, to ensure that the optimum standard of care is provided within the designated area(s) of responsibility.</w:t>
            </w:r>
          </w:p>
          <w:p w14:paraId="3ED15EE9" w14:textId="77777777" w:rsidR="00302D81" w:rsidRPr="002C580D" w:rsidRDefault="00302D81" w:rsidP="00302D81">
            <w:pPr>
              <w:ind w:left="180"/>
              <w:jc w:val="both"/>
              <w:rPr>
                <w:rFonts w:ascii="Arial" w:hAnsi="Arial" w:cs="Arial"/>
                <w:lang w:val="en-IE"/>
              </w:rPr>
            </w:pPr>
          </w:p>
          <w:p w14:paraId="53FEE730" w14:textId="01DB5FB4" w:rsidR="00023643" w:rsidRPr="00B05803" w:rsidRDefault="00302D81" w:rsidP="005F595E">
            <w:pPr>
              <w:jc w:val="both"/>
              <w:rPr>
                <w:rFonts w:ascii="Arial" w:hAnsi="Arial" w:cs="Arial"/>
                <w:iCs/>
                <w:color w:val="FF0000"/>
              </w:rPr>
            </w:pPr>
            <w:r w:rsidRPr="002C580D">
              <w:rPr>
                <w:rFonts w:ascii="Arial" w:hAnsi="Arial" w:cs="Arial"/>
                <w:iCs/>
              </w:rPr>
              <w:t xml:space="preserve">The primary role of the </w:t>
            </w:r>
            <w:r w:rsidR="002E1616" w:rsidRPr="00FD7D0E">
              <w:rPr>
                <w:rFonts w:ascii="Arial" w:hAnsi="Arial" w:cs="Arial"/>
              </w:rPr>
              <w:t xml:space="preserve">Clinical Nurse Manager 1 </w:t>
            </w:r>
            <w:r w:rsidR="002E1616">
              <w:rPr>
                <w:rFonts w:ascii="Arial" w:hAnsi="Arial" w:cs="Arial"/>
              </w:rPr>
              <w:t>(</w:t>
            </w:r>
            <w:r w:rsidRPr="002C580D">
              <w:rPr>
                <w:rFonts w:ascii="Arial" w:hAnsi="Arial" w:cs="Arial"/>
                <w:iCs/>
              </w:rPr>
              <w:t>CNM1</w:t>
            </w:r>
            <w:r w:rsidR="002E1616">
              <w:rPr>
                <w:rFonts w:ascii="Arial" w:hAnsi="Arial" w:cs="Arial"/>
                <w:iCs/>
              </w:rPr>
              <w:t>)</w:t>
            </w:r>
            <w:r w:rsidRPr="002C580D">
              <w:rPr>
                <w:rFonts w:ascii="Arial" w:hAnsi="Arial" w:cs="Arial"/>
                <w:iCs/>
              </w:rPr>
              <w:t xml:space="preserve"> will be one of clinical and professional leadership and development in the nursing team, </w:t>
            </w:r>
            <w:r w:rsidRPr="009935F5">
              <w:rPr>
                <w:rFonts w:ascii="Arial" w:hAnsi="Arial" w:cs="Arial"/>
                <w:iCs/>
              </w:rPr>
              <w:t xml:space="preserve">including the development of nursing staff by means of in-service training, orientation of new staff and arranging for clinical experience and supervision of student nurses where this is appropriate. </w:t>
            </w:r>
            <w:r w:rsidR="00B05803" w:rsidRPr="009935F5">
              <w:rPr>
                <w:rFonts w:ascii="Arial" w:hAnsi="Arial" w:cs="Arial"/>
                <w:iCs/>
              </w:rPr>
              <w:t>The role will also include the development and roll out of Quality Improvement Initiatives as per the Health, Information &amp; Quality Authority (HIQA) Standards for Safer Better Healthcare.</w:t>
            </w:r>
          </w:p>
          <w:p w14:paraId="37469AEC" w14:textId="3B53F87F" w:rsidR="0058669F" w:rsidRPr="00E0030A" w:rsidRDefault="0058669F" w:rsidP="005F595E">
            <w:pPr>
              <w:jc w:val="both"/>
              <w:rPr>
                <w:rFonts w:ascii="Arial" w:hAnsi="Arial" w:cs="Arial"/>
                <w:iCs/>
              </w:rPr>
            </w:pPr>
          </w:p>
        </w:tc>
      </w:tr>
      <w:tr w:rsidR="00543F98" w:rsidRPr="00E766A5" w14:paraId="0458914A" w14:textId="77777777" w:rsidTr="47D92167">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04F37111" w:rsidR="00FA6B17" w:rsidRPr="00FA6B17" w:rsidRDefault="00FA6B17" w:rsidP="0089625C">
            <w:pPr>
              <w:jc w:val="both"/>
              <w:rPr>
                <w:rFonts w:ascii="Arial" w:hAnsi="Arial" w:cs="Arial"/>
              </w:rPr>
            </w:pPr>
            <w:r w:rsidRPr="00FD7D0E">
              <w:rPr>
                <w:rFonts w:ascii="Arial" w:hAnsi="Arial" w:cs="Arial"/>
              </w:rPr>
              <w:t>The Clinical Nurse Manager 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5888BCBC" w:rsidR="0089625C" w:rsidRDefault="0089625C" w:rsidP="009935F5">
            <w:pPr>
              <w:numPr>
                <w:ilvl w:val="0"/>
                <w:numId w:val="5"/>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2E1616">
              <w:rPr>
                <w:rFonts w:ascii="Arial" w:hAnsi="Arial" w:cs="Arial"/>
              </w:rPr>
              <w:t>.</w:t>
            </w:r>
          </w:p>
          <w:p w14:paraId="353B8B5B" w14:textId="75E5E938" w:rsidR="00A01774" w:rsidRPr="00890629" w:rsidRDefault="00331D7B" w:rsidP="009935F5">
            <w:pPr>
              <w:pStyle w:val="ListParagraph"/>
              <w:numPr>
                <w:ilvl w:val="0"/>
                <w:numId w:val="5"/>
              </w:numPr>
              <w:contextualSpacing/>
              <w:rPr>
                <w:rFonts w:ascii="Arial" w:hAnsi="Arial" w:cs="Arial"/>
                <w:color w:val="000000"/>
              </w:rPr>
            </w:pPr>
            <w:r w:rsidRPr="00505F6D">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r w:rsidR="002E1616">
              <w:rPr>
                <w:rFonts w:ascii="Arial" w:hAnsi="Arial" w:cs="Arial"/>
                <w:color w:val="000000"/>
              </w:rPr>
              <w:t>.</w:t>
            </w:r>
          </w:p>
          <w:p w14:paraId="0A7AA1E6" w14:textId="55EE8A02" w:rsidR="0089625C" w:rsidRPr="009057B4" w:rsidRDefault="003A6292" w:rsidP="009935F5">
            <w:pPr>
              <w:numPr>
                <w:ilvl w:val="0"/>
                <w:numId w:val="5"/>
              </w:numPr>
              <w:contextualSpacing/>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rPr>
              <w:lastRenderedPageBreak/>
              <w:t>Professional Clinical Guidelines</w:t>
            </w:r>
          </w:p>
          <w:p w14:paraId="5C425D64"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9935F5">
            <w:pPr>
              <w:pStyle w:val="ListParagraph"/>
              <w:numPr>
                <w:ilvl w:val="0"/>
                <w:numId w:val="6"/>
              </w:numPr>
              <w:contextualSpacing/>
              <w:jc w:val="both"/>
              <w:rPr>
                <w:rFonts w:ascii="Arial" w:hAnsi="Arial" w:cs="Arial"/>
              </w:rPr>
            </w:pPr>
            <w:r w:rsidRPr="004D5463">
              <w:rPr>
                <w:rFonts w:ascii="Arial" w:hAnsi="Arial" w:cs="Arial"/>
                <w:lang w:val="en-IE"/>
              </w:rPr>
              <w:t>Current legislation</w:t>
            </w:r>
          </w:p>
          <w:p w14:paraId="537A6D53" w14:textId="3967079C" w:rsidR="00C004F9" w:rsidRDefault="0089625C" w:rsidP="009935F5">
            <w:pPr>
              <w:numPr>
                <w:ilvl w:val="0"/>
                <w:numId w:val="5"/>
              </w:numPr>
              <w:spacing w:after="120"/>
              <w:contextualSpacing/>
              <w:jc w:val="both"/>
              <w:rPr>
                <w:rFonts w:ascii="Arial" w:hAnsi="Arial" w:cs="Arial"/>
              </w:rPr>
            </w:pPr>
            <w:r w:rsidRPr="00C004F9">
              <w:rPr>
                <w:rFonts w:ascii="Arial" w:hAnsi="Arial" w:cs="Arial"/>
              </w:rPr>
              <w:t>Manage own caseload in accordance with the needs of the post</w:t>
            </w:r>
            <w:r w:rsidR="002E1616" w:rsidRPr="00C004F9">
              <w:rPr>
                <w:rFonts w:ascii="Arial" w:hAnsi="Arial" w:cs="Arial"/>
              </w:rPr>
              <w:t>.</w:t>
            </w:r>
          </w:p>
          <w:p w14:paraId="7CF22A50" w14:textId="1AC0EFCF" w:rsidR="0089625C" w:rsidRPr="00C004F9" w:rsidRDefault="00C004F9" w:rsidP="009935F5">
            <w:pPr>
              <w:numPr>
                <w:ilvl w:val="0"/>
                <w:numId w:val="5"/>
              </w:numPr>
              <w:spacing w:after="120"/>
              <w:contextualSpacing/>
              <w:jc w:val="both"/>
              <w:rPr>
                <w:rFonts w:ascii="Arial" w:hAnsi="Arial" w:cs="Arial"/>
              </w:rPr>
            </w:pPr>
            <w:r>
              <w:rPr>
                <w:rFonts w:ascii="Arial" w:hAnsi="Arial" w:cs="Arial"/>
              </w:rPr>
              <w:t>E</w:t>
            </w:r>
            <w:r w:rsidR="0089625C" w:rsidRPr="00C004F9">
              <w:rPr>
                <w:rFonts w:ascii="Arial" w:hAnsi="Arial" w:cs="Arial"/>
              </w:rPr>
              <w:t xml:space="preserve">ncourage </w:t>
            </w:r>
            <w:r w:rsidR="003A6292" w:rsidRPr="00C004F9">
              <w:rPr>
                <w:rFonts w:ascii="Arial" w:hAnsi="Arial" w:cs="Arial"/>
              </w:rPr>
              <w:t>evidence-based</w:t>
            </w:r>
            <w:r w:rsidR="0089625C" w:rsidRPr="00C004F9">
              <w:rPr>
                <w:rFonts w:ascii="Arial" w:hAnsi="Arial" w:cs="Arial"/>
              </w:rPr>
              <w:t xml:space="preserve"> practice, using a care planning approach to nursing care.</w:t>
            </w:r>
          </w:p>
          <w:p w14:paraId="714E30BA" w14:textId="77777777" w:rsidR="0089625C" w:rsidRDefault="0089625C" w:rsidP="009935F5">
            <w:pPr>
              <w:numPr>
                <w:ilvl w:val="0"/>
                <w:numId w:val="5"/>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9935F5">
            <w:pPr>
              <w:numPr>
                <w:ilvl w:val="0"/>
                <w:numId w:val="5"/>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9935F5">
            <w:pPr>
              <w:numPr>
                <w:ilvl w:val="0"/>
                <w:numId w:val="5"/>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9935F5">
            <w:pPr>
              <w:numPr>
                <w:ilvl w:val="0"/>
                <w:numId w:val="5"/>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9935F5">
            <w:pPr>
              <w:numPr>
                <w:ilvl w:val="0"/>
                <w:numId w:val="5"/>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9935F5">
            <w:pPr>
              <w:numPr>
                <w:ilvl w:val="0"/>
                <w:numId w:val="5"/>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9935F5">
            <w:pPr>
              <w:numPr>
                <w:ilvl w:val="0"/>
                <w:numId w:val="5"/>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9935F5">
            <w:pPr>
              <w:numPr>
                <w:ilvl w:val="0"/>
                <w:numId w:val="5"/>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Pr="00F42A6D" w:rsidRDefault="0089625C" w:rsidP="009935F5">
            <w:pPr>
              <w:numPr>
                <w:ilvl w:val="0"/>
                <w:numId w:val="5"/>
              </w:numPr>
              <w:contextualSpacing/>
              <w:jc w:val="both"/>
              <w:rPr>
                <w:rFonts w:ascii="Arial" w:hAnsi="Arial" w:cs="Arial"/>
              </w:rPr>
            </w:pPr>
            <w:r>
              <w:rPr>
                <w:rFonts w:ascii="Arial" w:hAnsi="Arial" w:cs="Arial"/>
              </w:rPr>
              <w:t xml:space="preserve">Maintain professional </w:t>
            </w:r>
            <w:r w:rsidRPr="00F42A6D">
              <w:rPr>
                <w:rFonts w:ascii="Arial" w:hAnsi="Arial" w:cs="Arial"/>
              </w:rPr>
              <w:t>standards in relation to confidentiality, ethics and legislation.</w:t>
            </w:r>
          </w:p>
          <w:p w14:paraId="1E7F2316" w14:textId="32A4EDA4" w:rsidR="0089625C" w:rsidRDefault="0089625C" w:rsidP="009935F5">
            <w:pPr>
              <w:numPr>
                <w:ilvl w:val="0"/>
                <w:numId w:val="5"/>
              </w:numPr>
              <w:contextualSpacing/>
              <w:jc w:val="both"/>
              <w:rPr>
                <w:rFonts w:ascii="Arial" w:hAnsi="Arial" w:cs="Arial"/>
              </w:rPr>
            </w:pPr>
            <w:r w:rsidRPr="00F42A6D">
              <w:rPr>
                <w:rFonts w:ascii="Arial" w:hAnsi="Arial" w:cs="Arial"/>
              </w:rPr>
              <w:t>In consultation with CNM2</w:t>
            </w:r>
            <w:r w:rsidR="00B05803" w:rsidRPr="00F42A6D">
              <w:rPr>
                <w:rFonts w:ascii="Arial" w:hAnsi="Arial" w:cs="Arial"/>
              </w:rPr>
              <w:t>/ADON</w:t>
            </w:r>
            <w:r w:rsidRPr="00F42A6D">
              <w:rPr>
                <w:rFonts w:ascii="Arial" w:hAnsi="Arial" w:cs="Arial"/>
              </w:rPr>
              <w:t xml:space="preserve"> and other </w:t>
            </w:r>
            <w:r>
              <w:rPr>
                <w:rFonts w:ascii="Arial" w:hAnsi="Arial" w:cs="Arial"/>
              </w:rPr>
              <w:t>disciplines, implement and assess quality management programmes.</w:t>
            </w:r>
          </w:p>
          <w:p w14:paraId="0E71CD2D" w14:textId="77777777" w:rsidR="0089625C" w:rsidRDefault="0089625C" w:rsidP="009935F5">
            <w:pPr>
              <w:numPr>
                <w:ilvl w:val="0"/>
                <w:numId w:val="5"/>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9935F5">
            <w:pPr>
              <w:numPr>
                <w:ilvl w:val="0"/>
                <w:numId w:val="5"/>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38239FAC" w:rsidR="0089625C" w:rsidRDefault="0089625C" w:rsidP="009935F5">
            <w:pPr>
              <w:numPr>
                <w:ilvl w:val="0"/>
                <w:numId w:val="5"/>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FA47C0">
              <w:rPr>
                <w:rFonts w:ascii="Arial" w:hAnsi="Arial" w:cs="Arial"/>
              </w:rPr>
              <w:t>H</w:t>
            </w:r>
            <w:r>
              <w:rPr>
                <w:rFonts w:ascii="Arial" w:hAnsi="Arial" w:cs="Arial"/>
              </w:rPr>
              <w:t xml:space="preserve">ealth </w:t>
            </w:r>
            <w:r w:rsidR="00FA47C0">
              <w:rPr>
                <w:rFonts w:ascii="Arial" w:hAnsi="Arial" w:cs="Arial"/>
              </w:rPr>
              <w:t>S</w:t>
            </w:r>
            <w:r>
              <w:rPr>
                <w:rFonts w:ascii="Arial" w:hAnsi="Arial" w:cs="Arial"/>
              </w:rPr>
              <w:t>ervice reform programme.</w:t>
            </w:r>
          </w:p>
          <w:p w14:paraId="612E7961" w14:textId="77777777" w:rsidR="0089625C" w:rsidRDefault="0089625C" w:rsidP="009935F5">
            <w:pPr>
              <w:numPr>
                <w:ilvl w:val="0"/>
                <w:numId w:val="5"/>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4EF37779" w14:textId="77777777" w:rsidR="0089625C" w:rsidRDefault="0089625C" w:rsidP="00F94596">
            <w:pPr>
              <w:contextualSpacing/>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1A4AB179"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FFE88A0" w14:textId="77777777" w:rsidR="00890629" w:rsidRDefault="0089625C" w:rsidP="009935F5">
            <w:pPr>
              <w:numPr>
                <w:ilvl w:val="0"/>
                <w:numId w:val="4"/>
              </w:numPr>
              <w:ind w:left="357" w:hanging="357"/>
              <w:contextualSpacing/>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42AFE3F8" w14:textId="160B0654" w:rsidR="00890629" w:rsidRPr="00890629" w:rsidRDefault="00890629" w:rsidP="009935F5">
            <w:pPr>
              <w:numPr>
                <w:ilvl w:val="0"/>
                <w:numId w:val="4"/>
              </w:numPr>
              <w:ind w:left="357" w:hanging="357"/>
              <w:contextualSpacing/>
              <w:jc w:val="both"/>
              <w:rPr>
                <w:rFonts w:ascii="Arial" w:hAnsi="Arial" w:cs="Arial"/>
                <w:iCs/>
              </w:rPr>
            </w:pPr>
            <w:r w:rsidRPr="00890629">
              <w:rPr>
                <w:rFonts w:ascii="Arial" w:hAnsi="Arial" w:cs="Arial"/>
                <w:iCs/>
              </w:rPr>
              <w:t>Adequately identifies, assesses, manages and monitors risk within their area of responsibility.</w:t>
            </w:r>
          </w:p>
          <w:p w14:paraId="61496D9B" w14:textId="77777777" w:rsidR="0089625C" w:rsidRDefault="0089625C" w:rsidP="009935F5">
            <w:pPr>
              <w:numPr>
                <w:ilvl w:val="0"/>
                <w:numId w:val="4"/>
              </w:numPr>
              <w:ind w:left="357" w:hanging="357"/>
              <w:contextualSpacing/>
              <w:jc w:val="both"/>
              <w:rPr>
                <w:rFonts w:ascii="Arial" w:hAnsi="Arial" w:cs="Arial"/>
                <w:iCs/>
              </w:rPr>
            </w:pPr>
            <w:r>
              <w:rPr>
                <w:rFonts w:ascii="Arial" w:hAnsi="Arial" w:cs="Arial"/>
                <w:iCs/>
              </w:rPr>
              <w:t>Ensure completion of incident / near miss forms.</w:t>
            </w:r>
          </w:p>
          <w:p w14:paraId="008D9C9A" w14:textId="77777777" w:rsidR="007040D9" w:rsidRDefault="0089625C" w:rsidP="009935F5">
            <w:pPr>
              <w:numPr>
                <w:ilvl w:val="0"/>
                <w:numId w:val="4"/>
              </w:numPr>
              <w:tabs>
                <w:tab w:val="left" w:pos="2880"/>
                <w:tab w:val="left" w:pos="4740"/>
              </w:tabs>
              <w:ind w:left="357" w:hanging="357"/>
              <w:contextualSpacing/>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41199060" w14:textId="4CB972F9" w:rsidR="0089625C" w:rsidRPr="007040D9" w:rsidRDefault="0089625C" w:rsidP="009935F5">
            <w:pPr>
              <w:numPr>
                <w:ilvl w:val="0"/>
                <w:numId w:val="4"/>
              </w:numPr>
              <w:tabs>
                <w:tab w:val="left" w:pos="2880"/>
                <w:tab w:val="left" w:pos="4740"/>
              </w:tabs>
              <w:ind w:left="357" w:hanging="357"/>
              <w:contextualSpacing/>
              <w:jc w:val="both"/>
              <w:rPr>
                <w:rFonts w:ascii="Arial" w:hAnsi="Arial" w:cs="Arial"/>
              </w:rPr>
            </w:pPr>
            <w:r w:rsidRPr="007040D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2E1616" w:rsidRPr="007040D9">
              <w:rPr>
                <w:rFonts w:ascii="Arial" w:hAnsi="Arial" w:cs="Arial"/>
              </w:rPr>
              <w:t>etc.</w:t>
            </w:r>
            <w:r w:rsidRPr="007040D9">
              <w:rPr>
                <w:rFonts w:ascii="Arial" w:hAnsi="Arial" w:cs="Arial"/>
              </w:rPr>
              <w:t xml:space="preserve"> and comply with associated HSE protocols for implementing and maintaining these standards as appropriate to the role. </w:t>
            </w:r>
          </w:p>
          <w:p w14:paraId="0CC49A6E" w14:textId="00FF7F1D" w:rsidR="0089625C" w:rsidRDefault="0089625C" w:rsidP="009935F5">
            <w:pPr>
              <w:numPr>
                <w:ilvl w:val="0"/>
                <w:numId w:val="3"/>
              </w:numPr>
              <w:contextualSpacing/>
              <w:jc w:val="both"/>
              <w:rPr>
                <w:rFonts w:ascii="Arial" w:hAnsi="Arial" w:cs="Arial"/>
              </w:rPr>
            </w:pPr>
            <w:r w:rsidRPr="004D5463">
              <w:rPr>
                <w:rFonts w:ascii="Arial" w:hAnsi="Arial" w:cs="Arial"/>
              </w:rPr>
              <w:t>Support, promote and actively participate in sustainable energy, water and waste initiatives to create a more sustainable, low carbon and efficient health service.</w:t>
            </w:r>
          </w:p>
          <w:p w14:paraId="64BC31B5" w14:textId="77777777" w:rsidR="00B05803" w:rsidRPr="004D5463" w:rsidRDefault="00B05803" w:rsidP="00B05803">
            <w:pPr>
              <w:ind w:left="360"/>
              <w:contextualSpacing/>
              <w:jc w:val="both"/>
              <w:rPr>
                <w:rFonts w:ascii="Arial" w:hAnsi="Arial" w:cs="Arial"/>
              </w:rPr>
            </w:pPr>
          </w:p>
          <w:p w14:paraId="5E7E0FC2" w14:textId="39771B92" w:rsidR="00A01774" w:rsidRDefault="00A01774" w:rsidP="0089625C">
            <w:pPr>
              <w:jc w:val="both"/>
              <w:rPr>
                <w:rFonts w:ascii="Arial" w:hAnsi="Arial" w:cs="Arial"/>
              </w:rPr>
            </w:pPr>
          </w:p>
          <w:p w14:paraId="78C2C5A0" w14:textId="61200623" w:rsidR="0089625C" w:rsidRDefault="0089625C" w:rsidP="002E1616">
            <w:pPr>
              <w:jc w:val="both"/>
              <w:rPr>
                <w:rFonts w:ascii="Arial" w:hAnsi="Arial" w:cs="Arial"/>
                <w:b/>
                <w:iCs/>
              </w:rPr>
            </w:pPr>
            <w:r w:rsidRPr="001D1E05">
              <w:rPr>
                <w:rFonts w:ascii="Arial" w:hAnsi="Arial" w:cs="Arial"/>
                <w:b/>
                <w:iCs/>
              </w:rPr>
              <w:t>Education and Training</w:t>
            </w:r>
          </w:p>
          <w:p w14:paraId="24984834" w14:textId="77777777" w:rsidR="002E1616" w:rsidRPr="002E1616" w:rsidRDefault="002E1616" w:rsidP="00F94596">
            <w:pPr>
              <w:contextualSpacing/>
              <w:jc w:val="both"/>
              <w:rPr>
                <w:rFonts w:ascii="Arial" w:hAnsi="Arial" w:cs="Arial"/>
                <w:b/>
                <w:iCs/>
              </w:rPr>
            </w:pPr>
          </w:p>
          <w:p w14:paraId="6324724D" w14:textId="77777777" w:rsidR="0089625C" w:rsidRPr="004D5463" w:rsidRDefault="0089625C" w:rsidP="009935F5">
            <w:pPr>
              <w:numPr>
                <w:ilvl w:val="0"/>
                <w:numId w:val="3"/>
              </w:numPr>
              <w:contextualSpacing/>
              <w:jc w:val="both"/>
              <w:rPr>
                <w:rFonts w:ascii="Arial" w:hAnsi="Arial" w:cs="Arial"/>
              </w:rPr>
            </w:pPr>
            <w:r>
              <w:rPr>
                <w:rFonts w:ascii="Arial" w:hAnsi="Arial" w:cs="Arial"/>
              </w:rPr>
              <w:lastRenderedPageBreak/>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9935F5">
            <w:pPr>
              <w:numPr>
                <w:ilvl w:val="0"/>
                <w:numId w:val="3"/>
              </w:numPr>
              <w:contextualSpacing/>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9935F5">
            <w:pPr>
              <w:numPr>
                <w:ilvl w:val="0"/>
                <w:numId w:val="3"/>
              </w:numPr>
              <w:contextualSpacing/>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9935F5">
            <w:pPr>
              <w:numPr>
                <w:ilvl w:val="0"/>
                <w:numId w:val="3"/>
              </w:numPr>
              <w:contextualSpacing/>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64AC0EEB" w:rsidR="0089625C" w:rsidRDefault="0089625C" w:rsidP="009935F5">
            <w:pPr>
              <w:numPr>
                <w:ilvl w:val="0"/>
                <w:numId w:val="3"/>
              </w:numPr>
              <w:contextualSpacing/>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7B4CBEB5" w14:textId="77777777" w:rsidR="00086582" w:rsidRPr="00086582" w:rsidRDefault="00086582" w:rsidP="009935F5">
            <w:pPr>
              <w:pStyle w:val="ListParagraph"/>
              <w:numPr>
                <w:ilvl w:val="0"/>
                <w:numId w:val="3"/>
              </w:numPr>
              <w:rPr>
                <w:rFonts w:ascii="Arial" w:hAnsi="Arial" w:cs="Arial"/>
              </w:rPr>
            </w:pPr>
            <w:r w:rsidRPr="00086582">
              <w:rPr>
                <w:rFonts w:ascii="Arial" w:hAnsi="Arial" w:cs="Arial"/>
              </w:rPr>
              <w:t>Engage in the HSE performance achievement process in conjunction with your Line Manager and staff as appropriate.</w:t>
            </w:r>
          </w:p>
          <w:p w14:paraId="6D8FAB22" w14:textId="51A930CC" w:rsidR="0089625C" w:rsidRPr="00086582" w:rsidRDefault="0089625C" w:rsidP="00086582">
            <w:pPr>
              <w:contextualSpacing/>
              <w:jc w:val="both"/>
              <w:rPr>
                <w:rFonts w:ascii="Arial" w:hAnsi="Arial" w:cs="Arial"/>
              </w:rPr>
            </w:pPr>
          </w:p>
          <w:p w14:paraId="48D22613" w14:textId="15DDD64E" w:rsidR="007040D9" w:rsidRDefault="0089625C" w:rsidP="002E1616">
            <w:pPr>
              <w:jc w:val="both"/>
              <w:rPr>
                <w:rFonts w:ascii="Arial" w:hAnsi="Arial" w:cs="Arial"/>
                <w:b/>
                <w:iCs/>
              </w:rPr>
            </w:pPr>
            <w:r w:rsidRPr="006A6B72">
              <w:rPr>
                <w:rFonts w:ascii="Arial" w:hAnsi="Arial" w:cs="Arial"/>
                <w:b/>
                <w:iCs/>
              </w:rPr>
              <w:t>Personnel / Administrative</w:t>
            </w:r>
          </w:p>
          <w:p w14:paraId="7A731C7D" w14:textId="77777777" w:rsidR="002E1616" w:rsidRPr="002E1616" w:rsidRDefault="002E1616" w:rsidP="00F94596">
            <w:pPr>
              <w:contextualSpacing/>
              <w:jc w:val="both"/>
              <w:rPr>
                <w:rFonts w:ascii="Arial" w:hAnsi="Arial" w:cs="Arial"/>
                <w:b/>
                <w:iCs/>
              </w:rPr>
            </w:pPr>
          </w:p>
          <w:p w14:paraId="7479874F" w14:textId="77B49563" w:rsidR="0089625C" w:rsidRPr="007040D9" w:rsidRDefault="0089625C" w:rsidP="009935F5">
            <w:pPr>
              <w:pStyle w:val="ListParagraph"/>
              <w:numPr>
                <w:ilvl w:val="0"/>
                <w:numId w:val="8"/>
              </w:numPr>
              <w:ind w:left="360"/>
              <w:contextualSpacing/>
              <w:jc w:val="both"/>
              <w:rPr>
                <w:rFonts w:ascii="Arial" w:hAnsi="Arial" w:cs="Arial"/>
                <w:iCs/>
              </w:rPr>
            </w:pPr>
            <w:r w:rsidRPr="007040D9">
              <w:rPr>
                <w:rFonts w:ascii="Arial" w:hAnsi="Arial" w:cs="Arial"/>
                <w:iCs/>
              </w:rPr>
              <w:t xml:space="preserve">Exercise authority in the running of the assigned </w:t>
            </w:r>
            <w:r w:rsidR="00304383">
              <w:rPr>
                <w:rFonts w:ascii="Arial" w:hAnsi="Arial" w:cs="Arial"/>
                <w:iCs/>
              </w:rPr>
              <w:t>area(s) as deputised by the CNM</w:t>
            </w:r>
            <w:r w:rsidRPr="007040D9">
              <w:rPr>
                <w:rFonts w:ascii="Arial" w:hAnsi="Arial" w:cs="Arial"/>
                <w:iCs/>
              </w:rPr>
              <w:t>.</w:t>
            </w:r>
          </w:p>
          <w:p w14:paraId="7C74498F" w14:textId="77777777" w:rsidR="007040D9" w:rsidRDefault="0089625C" w:rsidP="009935F5">
            <w:pPr>
              <w:numPr>
                <w:ilvl w:val="0"/>
                <w:numId w:val="2"/>
              </w:numPr>
              <w:ind w:left="357" w:hanging="357"/>
              <w:contextualSpacing/>
              <w:jc w:val="both"/>
              <w:rPr>
                <w:rFonts w:ascii="Arial" w:hAnsi="Arial" w:cs="Arial"/>
                <w:iCs/>
              </w:rPr>
            </w:pPr>
            <w:r>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6390918"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3FC10E37" w14:textId="24B80F39"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Collaborate with the CNM2 in preparing, implementing and evaluating budget and service plans for the clinical area.</w:t>
            </w:r>
          </w:p>
          <w:p w14:paraId="20EB98CB"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Co-operate in managing all resources - including nursing and non-nursing staff within an agreed budget.</w:t>
            </w:r>
          </w:p>
          <w:p w14:paraId="405CA1C6"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Promote a culture that values diversity and respect in the workplace.</w:t>
            </w:r>
          </w:p>
          <w:p w14:paraId="13678038"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Assist in maintaining the necessary clinical and administrative records and reporting arrangements / contribute to quality assurance by assisting in data collection.</w:t>
            </w:r>
          </w:p>
          <w:p w14:paraId="704EAE47"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iCs/>
              </w:rPr>
              <w:t>Ensure that patient care equipment is maintained to an appropriate standard.</w:t>
            </w:r>
          </w:p>
          <w:p w14:paraId="4E3CC884"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Ensure compliance with legal requirements, policies and procedures affecting service users, staff and other hospital matters.</w:t>
            </w:r>
          </w:p>
          <w:p w14:paraId="76A8AF49" w14:textId="77777777" w:rsid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Participate actively in the Nursing Management structure by ‘acting up’ when required.</w:t>
            </w:r>
          </w:p>
          <w:p w14:paraId="3E9B4792" w14:textId="17D58DAC" w:rsidR="0089625C" w:rsidRPr="007040D9" w:rsidRDefault="0089625C" w:rsidP="009935F5">
            <w:pPr>
              <w:numPr>
                <w:ilvl w:val="0"/>
                <w:numId w:val="2"/>
              </w:numPr>
              <w:ind w:left="357" w:hanging="357"/>
              <w:contextualSpacing/>
              <w:jc w:val="both"/>
              <w:rPr>
                <w:rFonts w:ascii="Arial" w:hAnsi="Arial" w:cs="Arial"/>
                <w:iCs/>
              </w:rPr>
            </w:pPr>
            <w:r w:rsidRPr="007040D9">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41600C6B" w:rsidR="00543F98" w:rsidRPr="007D639C" w:rsidRDefault="003D0559" w:rsidP="006503D4">
            <w:pPr>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6503D4">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47D92167">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4955E26F" w14:textId="3292E26F" w:rsidR="009935F5" w:rsidRPr="009935F5" w:rsidRDefault="009935F5" w:rsidP="009935F5">
            <w:pPr>
              <w:rPr>
                <w:rFonts w:ascii="Arial" w:hAnsi="Arial" w:cs="Arial"/>
                <w:b/>
              </w:rPr>
            </w:pPr>
            <w:r w:rsidRPr="009935F5">
              <w:rPr>
                <w:rFonts w:ascii="Arial" w:hAnsi="Arial" w:cs="Arial"/>
                <w:b/>
              </w:rPr>
              <w:t>Each candidate must, at the latest date for receipt of completed applications for the post possess:</w:t>
            </w:r>
          </w:p>
          <w:p w14:paraId="7EDC8AEC" w14:textId="77777777" w:rsidR="009935F5" w:rsidRPr="009935F5" w:rsidRDefault="009935F5" w:rsidP="009935F5"/>
          <w:p w14:paraId="6DCA6E53" w14:textId="77777777" w:rsidR="009935F5" w:rsidRPr="009935F5" w:rsidRDefault="009935F5" w:rsidP="009935F5">
            <w:pPr>
              <w:rPr>
                <w:rFonts w:ascii="Arial" w:hAnsi="Arial" w:cs="Arial"/>
                <w:b/>
              </w:rPr>
            </w:pPr>
            <w:r w:rsidRPr="009935F5">
              <w:rPr>
                <w:rFonts w:ascii="Arial" w:hAnsi="Arial" w:cs="Arial"/>
                <w:b/>
              </w:rPr>
              <w:t xml:space="preserve">1. Statutory Registration, Professional Qualifications &amp; Experience </w:t>
            </w:r>
          </w:p>
          <w:p w14:paraId="09F76A41" w14:textId="77777777" w:rsidR="009935F5" w:rsidRPr="009935F5" w:rsidRDefault="009935F5" w:rsidP="009935F5">
            <w:pPr>
              <w:rPr>
                <w:rFonts w:ascii="Arial" w:hAnsi="Arial" w:cs="Arial"/>
              </w:rPr>
            </w:pPr>
          </w:p>
          <w:p w14:paraId="73B3FC14" w14:textId="74F1ADAD" w:rsidR="009935F5" w:rsidRPr="009935F5" w:rsidRDefault="009935F5" w:rsidP="009935F5">
            <w:pPr>
              <w:numPr>
                <w:ilvl w:val="0"/>
                <w:numId w:val="9"/>
              </w:numPr>
              <w:contextualSpacing/>
              <w:rPr>
                <w:rFonts w:ascii="Arial" w:hAnsi="Arial" w:cs="Arial"/>
              </w:rPr>
            </w:pPr>
            <w:r w:rsidRPr="009935F5">
              <w:rPr>
                <w:rFonts w:ascii="Arial" w:hAnsi="Arial" w:cs="Arial"/>
              </w:rPr>
              <w:t xml:space="preserve">Candidates must be registered in the General Division of the Register of Nurses maintained by the Nursing and Midiwfery Board of Ireland [NMBI] (Bord Altranais </w:t>
            </w:r>
            <w:r w:rsidRPr="009935F5">
              <w:rPr>
                <w:rFonts w:ascii="Arial" w:hAnsi="Arial" w:cs="Arial"/>
                <w:iCs/>
              </w:rPr>
              <w:t xml:space="preserve">agus Cnáimhseachais na hÉireann) </w:t>
            </w:r>
            <w:r w:rsidRPr="009935F5">
              <w:rPr>
                <w:rFonts w:ascii="Arial" w:hAnsi="Arial" w:cs="Arial"/>
              </w:rPr>
              <w:t>or be entitled to be so registered</w:t>
            </w:r>
            <w:r w:rsidR="001F167C">
              <w:rPr>
                <w:rFonts w:ascii="Arial" w:hAnsi="Arial" w:cs="Arial"/>
              </w:rPr>
              <w:t>.</w:t>
            </w:r>
          </w:p>
          <w:p w14:paraId="5ADA7B82" w14:textId="77777777" w:rsidR="009935F5" w:rsidRPr="009935F5" w:rsidRDefault="009935F5" w:rsidP="009935F5">
            <w:pPr>
              <w:jc w:val="center"/>
              <w:rPr>
                <w:rFonts w:ascii="Arial" w:hAnsi="Arial" w:cs="Arial"/>
                <w:b/>
              </w:rPr>
            </w:pPr>
          </w:p>
          <w:p w14:paraId="0AC107F7" w14:textId="77777777" w:rsidR="009935F5" w:rsidRPr="009935F5" w:rsidRDefault="009935F5" w:rsidP="009935F5">
            <w:pPr>
              <w:jc w:val="center"/>
              <w:rPr>
                <w:rFonts w:ascii="Arial" w:hAnsi="Arial" w:cs="Arial"/>
                <w:b/>
              </w:rPr>
            </w:pPr>
            <w:r w:rsidRPr="009935F5">
              <w:rPr>
                <w:rFonts w:ascii="Arial" w:hAnsi="Arial" w:cs="Arial"/>
                <w:b/>
              </w:rPr>
              <w:t>And</w:t>
            </w:r>
          </w:p>
          <w:p w14:paraId="2A5B4B20" w14:textId="77777777" w:rsidR="009935F5" w:rsidRPr="009935F5" w:rsidRDefault="009935F5" w:rsidP="009935F5">
            <w:pPr>
              <w:jc w:val="center"/>
              <w:rPr>
                <w:rFonts w:ascii="Arial" w:hAnsi="Arial" w:cs="Arial"/>
                <w:b/>
              </w:rPr>
            </w:pPr>
          </w:p>
          <w:p w14:paraId="0B5DCD8A" w14:textId="1CF0C135" w:rsidR="009935F5" w:rsidRPr="00BE6E44" w:rsidRDefault="009935F5" w:rsidP="009935F5">
            <w:pPr>
              <w:numPr>
                <w:ilvl w:val="0"/>
                <w:numId w:val="9"/>
              </w:numPr>
              <w:contextualSpacing/>
              <w:rPr>
                <w:rFonts w:ascii="Arial" w:hAnsi="Arial" w:cs="Arial"/>
              </w:rPr>
            </w:pPr>
            <w:r w:rsidRPr="00BE6E44">
              <w:rPr>
                <w:rFonts w:ascii="Arial" w:hAnsi="Arial" w:cs="Arial"/>
              </w:rPr>
              <w:t>Have at least 3 years post registration fulltime experience (or an aggregate of 3 years post registration full time experience) of which 1 year post registration full time experience (or an aggregate of 1 years post registration full time experience)</w:t>
            </w:r>
            <w:r w:rsidRPr="00BE6E44">
              <w:rPr>
                <w:rFonts w:ascii="Arial" w:hAnsi="Arial" w:cs="Arial"/>
                <w:b/>
              </w:rPr>
              <w:t xml:space="preserve"> </w:t>
            </w:r>
            <w:r w:rsidRPr="00BE6E44">
              <w:rPr>
                <w:rFonts w:ascii="Arial" w:hAnsi="Arial" w:cs="Arial"/>
              </w:rPr>
              <w:t>must be in the speciality</w:t>
            </w:r>
            <w:r w:rsidR="00F42A6D" w:rsidRPr="00BE6E44">
              <w:rPr>
                <w:rFonts w:ascii="Arial" w:hAnsi="Arial" w:cs="Arial"/>
              </w:rPr>
              <w:t xml:space="preserve"> or related</w:t>
            </w:r>
            <w:r w:rsidRPr="00BE6E44">
              <w:rPr>
                <w:rFonts w:ascii="Arial" w:hAnsi="Arial" w:cs="Arial"/>
              </w:rPr>
              <w:t xml:space="preserve"> area of </w:t>
            </w:r>
            <w:r w:rsidR="00D2154B" w:rsidRPr="00BE6E44">
              <w:rPr>
                <w:rFonts w:ascii="Arial" w:hAnsi="Arial" w:cs="Arial"/>
                <w:iCs/>
              </w:rPr>
              <w:t xml:space="preserve">nursing care in an </w:t>
            </w:r>
            <w:r w:rsidRPr="00BE6E44">
              <w:rPr>
                <w:rFonts w:ascii="Arial" w:hAnsi="Arial" w:cs="Arial"/>
                <w:iCs/>
              </w:rPr>
              <w:t>orthopaedic environment as relevant to the role.</w:t>
            </w:r>
          </w:p>
          <w:p w14:paraId="28A2E27A" w14:textId="77777777" w:rsidR="009935F5" w:rsidRPr="009935F5" w:rsidRDefault="009935F5" w:rsidP="009935F5">
            <w:pPr>
              <w:ind w:left="720"/>
              <w:contextualSpacing/>
              <w:rPr>
                <w:rFonts w:ascii="Arial" w:hAnsi="Arial" w:cs="Arial"/>
              </w:rPr>
            </w:pPr>
          </w:p>
          <w:p w14:paraId="0BD736C5" w14:textId="77777777" w:rsidR="009935F5" w:rsidRPr="009935F5" w:rsidRDefault="009935F5" w:rsidP="009935F5">
            <w:pPr>
              <w:jc w:val="center"/>
              <w:rPr>
                <w:rFonts w:ascii="Arial" w:hAnsi="Arial" w:cs="Arial"/>
                <w:b/>
              </w:rPr>
            </w:pPr>
            <w:r w:rsidRPr="009935F5">
              <w:rPr>
                <w:rFonts w:ascii="Arial" w:hAnsi="Arial" w:cs="Arial"/>
                <w:b/>
              </w:rPr>
              <w:t>And</w:t>
            </w:r>
          </w:p>
          <w:p w14:paraId="5A5CCBE0" w14:textId="77777777" w:rsidR="009935F5" w:rsidRPr="009935F5" w:rsidRDefault="009935F5" w:rsidP="009935F5">
            <w:pPr>
              <w:jc w:val="center"/>
              <w:rPr>
                <w:rFonts w:ascii="Arial" w:hAnsi="Arial" w:cs="Arial"/>
                <w:b/>
              </w:rPr>
            </w:pPr>
          </w:p>
          <w:p w14:paraId="350645F0" w14:textId="299158B2" w:rsidR="009935F5" w:rsidRDefault="009935F5" w:rsidP="009935F5">
            <w:pPr>
              <w:numPr>
                <w:ilvl w:val="0"/>
                <w:numId w:val="9"/>
              </w:numPr>
              <w:contextualSpacing/>
              <w:rPr>
                <w:rFonts w:ascii="Arial" w:hAnsi="Arial" w:cs="Arial"/>
              </w:rPr>
            </w:pPr>
            <w:r w:rsidRPr="009935F5">
              <w:rPr>
                <w:rFonts w:ascii="Arial" w:hAnsi="Arial" w:cs="Arial"/>
              </w:rPr>
              <w:lastRenderedPageBreak/>
              <w:t xml:space="preserve">Have the clinical, managerial and administrative capacity to properly discharge the functions of the role </w:t>
            </w:r>
          </w:p>
          <w:p w14:paraId="30826282" w14:textId="77777777" w:rsidR="00F42A6D" w:rsidRPr="009935F5" w:rsidRDefault="00F42A6D" w:rsidP="00F42A6D">
            <w:pPr>
              <w:contextualSpacing/>
              <w:rPr>
                <w:rFonts w:ascii="Arial" w:hAnsi="Arial" w:cs="Arial"/>
              </w:rPr>
            </w:pPr>
          </w:p>
          <w:p w14:paraId="4CB5E1CD" w14:textId="77777777" w:rsidR="009935F5" w:rsidRPr="009935F5" w:rsidRDefault="009935F5" w:rsidP="009935F5">
            <w:pPr>
              <w:jc w:val="center"/>
              <w:rPr>
                <w:rFonts w:ascii="Arial" w:hAnsi="Arial" w:cs="Arial"/>
                <w:b/>
              </w:rPr>
            </w:pPr>
            <w:r w:rsidRPr="009935F5">
              <w:rPr>
                <w:rFonts w:ascii="Arial" w:hAnsi="Arial" w:cs="Arial"/>
                <w:b/>
              </w:rPr>
              <w:t>And</w:t>
            </w:r>
          </w:p>
          <w:p w14:paraId="78A4589A" w14:textId="77777777" w:rsidR="009935F5" w:rsidRPr="009935F5" w:rsidRDefault="009935F5" w:rsidP="009935F5">
            <w:pPr>
              <w:autoSpaceDE w:val="0"/>
              <w:autoSpaceDN w:val="0"/>
              <w:adjustRightInd w:val="0"/>
              <w:rPr>
                <w:rFonts w:eastAsiaTheme="minorHAnsi"/>
                <w:color w:val="000000"/>
                <w:sz w:val="24"/>
                <w:szCs w:val="24"/>
                <w:lang w:val="en-IE" w:eastAsia="en-US"/>
              </w:rPr>
            </w:pPr>
          </w:p>
          <w:tbl>
            <w:tblPr>
              <w:tblW w:w="0" w:type="auto"/>
              <w:tblBorders>
                <w:top w:val="nil"/>
                <w:left w:val="nil"/>
                <w:bottom w:val="nil"/>
                <w:right w:val="nil"/>
              </w:tblBorders>
              <w:tblLook w:val="0000" w:firstRow="0" w:lastRow="0" w:firstColumn="0" w:lastColumn="0" w:noHBand="0" w:noVBand="0"/>
            </w:tblPr>
            <w:tblGrid>
              <w:gridCol w:w="8040"/>
            </w:tblGrid>
            <w:tr w:rsidR="009935F5" w:rsidRPr="009935F5" w14:paraId="04302D48" w14:textId="77777777" w:rsidTr="00464B17">
              <w:trPr>
                <w:trHeight w:val="100"/>
              </w:trPr>
              <w:tc>
                <w:tcPr>
                  <w:tcW w:w="0" w:type="auto"/>
                </w:tcPr>
                <w:p w14:paraId="53E7F1B2" w14:textId="77777777" w:rsidR="009935F5" w:rsidRPr="009935F5" w:rsidRDefault="009935F5" w:rsidP="009935F5">
                  <w:pPr>
                    <w:numPr>
                      <w:ilvl w:val="0"/>
                      <w:numId w:val="9"/>
                    </w:numPr>
                    <w:autoSpaceDE w:val="0"/>
                    <w:autoSpaceDN w:val="0"/>
                    <w:adjustRightInd w:val="0"/>
                    <w:rPr>
                      <w:rFonts w:ascii="Arial" w:eastAsiaTheme="minorHAnsi" w:hAnsi="Arial" w:cs="Arial"/>
                      <w:color w:val="000000"/>
                      <w:lang w:val="en-IE" w:eastAsia="en-US"/>
                    </w:rPr>
                  </w:pPr>
                  <w:r w:rsidRPr="009935F5">
                    <w:rPr>
                      <w:rFonts w:ascii="Arial" w:eastAsiaTheme="minorHAnsi" w:hAnsi="Arial" w:cs="Arial"/>
                      <w:color w:val="000000"/>
                      <w:lang w:val="en-IE" w:eastAsia="en-US"/>
                    </w:rPr>
                    <w:t xml:space="preserve">Candidates must demonstrate evidence of Continuing Professional Development. </w:t>
                  </w:r>
                </w:p>
              </w:tc>
            </w:tr>
          </w:tbl>
          <w:p w14:paraId="3E40EBEF" w14:textId="77777777" w:rsidR="009935F5" w:rsidRPr="008B563B" w:rsidRDefault="009935F5" w:rsidP="005F595E">
            <w:pPr>
              <w:jc w:val="both"/>
              <w:rPr>
                <w:rFonts w:ascii="Arial" w:hAnsi="Arial" w:cs="Arial"/>
                <w:b/>
                <w:bCs/>
                <w:iCs/>
                <w:color w:val="FF6600"/>
              </w:rPr>
            </w:pPr>
          </w:p>
          <w:p w14:paraId="5115BAAB" w14:textId="77777777" w:rsidR="009935F5" w:rsidRPr="006C5959" w:rsidRDefault="009935F5" w:rsidP="009935F5">
            <w:pPr>
              <w:rPr>
                <w:rFonts w:ascii="Arial" w:hAnsi="Arial" w:cs="Arial"/>
                <w:b/>
              </w:rPr>
            </w:pPr>
            <w:r w:rsidRPr="006C5959">
              <w:rPr>
                <w:rFonts w:ascii="Arial" w:hAnsi="Arial" w:cs="Arial"/>
                <w:b/>
              </w:rPr>
              <w:t xml:space="preserve">Annual Registration </w:t>
            </w:r>
          </w:p>
          <w:p w14:paraId="49A704EB" w14:textId="77777777" w:rsidR="009935F5" w:rsidRPr="006C5959" w:rsidRDefault="009935F5" w:rsidP="009935F5">
            <w:pPr>
              <w:pStyle w:val="ListParagraph"/>
              <w:numPr>
                <w:ilvl w:val="0"/>
                <w:numId w:val="9"/>
              </w:numPr>
              <w:contextualSpacing/>
              <w:rPr>
                <w:rFonts w:ascii="Arial" w:hAnsi="Arial" w:cs="Arial"/>
              </w:rPr>
            </w:pPr>
            <w:r w:rsidRPr="006C5959">
              <w:rPr>
                <w:rFonts w:ascii="Arial" w:hAnsi="Arial" w:cs="Arial"/>
              </w:rPr>
              <w:t>On appointment, Practitioners must maintain live annual registration on the relevant division of the Register of Nurses and Midwives maintained by the Nursing and Midwifery Board of Ireland (Bord Altranais agus Cnáimhseachais na hÉireann).</w:t>
            </w:r>
          </w:p>
          <w:p w14:paraId="27747A33" w14:textId="77777777" w:rsidR="009935F5" w:rsidRPr="006C5959" w:rsidRDefault="009935F5" w:rsidP="009935F5">
            <w:pPr>
              <w:rPr>
                <w:rFonts w:ascii="Arial" w:hAnsi="Arial" w:cs="Arial"/>
              </w:rPr>
            </w:pPr>
          </w:p>
          <w:p w14:paraId="3A80AD4D" w14:textId="77777777" w:rsidR="009935F5" w:rsidRPr="006C5959" w:rsidRDefault="009935F5" w:rsidP="009935F5">
            <w:pPr>
              <w:rPr>
                <w:rFonts w:ascii="Arial" w:hAnsi="Arial" w:cs="Arial"/>
                <w:b/>
              </w:rPr>
            </w:pPr>
            <w:r>
              <w:rPr>
                <w:rFonts w:ascii="Arial" w:hAnsi="Arial" w:cs="Arial"/>
              </w:rPr>
              <w:t xml:space="preserve">                                                             </w:t>
            </w:r>
            <w:r w:rsidRPr="006C5959">
              <w:rPr>
                <w:rFonts w:ascii="Arial" w:hAnsi="Arial" w:cs="Arial"/>
                <w:b/>
              </w:rPr>
              <w:t>And</w:t>
            </w:r>
          </w:p>
          <w:p w14:paraId="75853458" w14:textId="77777777" w:rsidR="009935F5" w:rsidRPr="006C5959" w:rsidRDefault="009935F5" w:rsidP="009935F5">
            <w:pPr>
              <w:rPr>
                <w:rFonts w:ascii="Arial" w:hAnsi="Arial" w:cs="Arial"/>
              </w:rPr>
            </w:pPr>
            <w:r w:rsidRPr="006C5959">
              <w:rPr>
                <w:rFonts w:ascii="Arial" w:hAnsi="Arial" w:cs="Arial"/>
              </w:rPr>
              <w:t xml:space="preserve"> </w:t>
            </w:r>
          </w:p>
          <w:p w14:paraId="1235F7DA" w14:textId="77777777" w:rsidR="009935F5" w:rsidRPr="006C5959" w:rsidRDefault="009935F5" w:rsidP="009935F5">
            <w:pPr>
              <w:pStyle w:val="ListParagraph"/>
              <w:numPr>
                <w:ilvl w:val="0"/>
                <w:numId w:val="9"/>
              </w:numPr>
              <w:contextualSpacing/>
              <w:rPr>
                <w:rFonts w:ascii="Arial" w:hAnsi="Arial" w:cs="Arial"/>
              </w:rPr>
            </w:pPr>
            <w:r w:rsidRPr="006C5959">
              <w:rPr>
                <w:rFonts w:ascii="Arial" w:hAnsi="Arial" w:cs="Arial"/>
              </w:rPr>
              <w:t>Confirm annual registration with NMBI to the HSE by way of the annual Patient Safety Assurance Certificate (PSAC).</w:t>
            </w:r>
          </w:p>
          <w:p w14:paraId="3B721E9E" w14:textId="77777777" w:rsidR="009935F5" w:rsidRPr="00654991" w:rsidRDefault="009935F5" w:rsidP="009935F5">
            <w:pPr>
              <w:jc w:val="both"/>
              <w:rPr>
                <w:rFonts w:ascii="Arial" w:hAnsi="Arial" w:cs="Arial"/>
              </w:rPr>
            </w:pPr>
          </w:p>
          <w:p w14:paraId="240D649F" w14:textId="77777777" w:rsidR="009935F5" w:rsidRPr="000A17D1" w:rsidRDefault="009935F5" w:rsidP="009935F5">
            <w:pPr>
              <w:rPr>
                <w:rFonts w:ascii="Arial" w:hAnsi="Arial" w:cs="Arial"/>
                <w:b/>
              </w:rPr>
            </w:pPr>
            <w:r w:rsidRPr="000A17D1">
              <w:rPr>
                <w:rFonts w:ascii="Arial" w:hAnsi="Arial" w:cs="Arial"/>
                <w:b/>
              </w:rPr>
              <w:t>3. Health</w:t>
            </w:r>
          </w:p>
          <w:p w14:paraId="30D9FDB5" w14:textId="77777777" w:rsidR="009935F5" w:rsidRPr="00E142EA" w:rsidRDefault="009935F5" w:rsidP="009935F5">
            <w:pPr>
              <w:pStyle w:val="ListParagraph"/>
              <w:numPr>
                <w:ilvl w:val="0"/>
                <w:numId w:val="9"/>
              </w:numPr>
              <w:contextualSpacing/>
              <w:jc w:val="both"/>
              <w:rPr>
                <w:rFonts w:ascii="Arial" w:hAnsi="Arial" w:cs="Arial"/>
              </w:rPr>
            </w:pPr>
            <w:r w:rsidRPr="00E142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5E6C958" w14:textId="77777777" w:rsidR="009935F5" w:rsidRDefault="009935F5" w:rsidP="009935F5">
            <w:pPr>
              <w:rPr>
                <w:rFonts w:ascii="Arial" w:hAnsi="Arial" w:cs="Arial"/>
              </w:rPr>
            </w:pPr>
          </w:p>
          <w:p w14:paraId="71C6FE78" w14:textId="77777777" w:rsidR="009935F5" w:rsidRPr="000A17D1" w:rsidRDefault="009935F5" w:rsidP="009935F5">
            <w:pPr>
              <w:rPr>
                <w:rFonts w:ascii="Arial" w:hAnsi="Arial" w:cs="Arial"/>
                <w:b/>
              </w:rPr>
            </w:pPr>
            <w:r w:rsidRPr="000A17D1">
              <w:rPr>
                <w:rFonts w:ascii="Arial" w:hAnsi="Arial" w:cs="Arial"/>
                <w:b/>
              </w:rPr>
              <w:t>4. Character</w:t>
            </w:r>
          </w:p>
          <w:p w14:paraId="7A1D4910" w14:textId="77777777" w:rsidR="009935F5" w:rsidRPr="00E142EA" w:rsidRDefault="009935F5" w:rsidP="009935F5">
            <w:pPr>
              <w:pStyle w:val="ListParagraph"/>
              <w:numPr>
                <w:ilvl w:val="0"/>
                <w:numId w:val="9"/>
              </w:numPr>
              <w:ind w:right="-766"/>
              <w:contextualSpacing/>
              <w:jc w:val="both"/>
              <w:rPr>
                <w:rFonts w:ascii="Arial" w:hAnsi="Arial" w:cs="Arial"/>
              </w:rPr>
            </w:pPr>
            <w:r w:rsidRPr="00E142EA">
              <w:rPr>
                <w:rFonts w:ascii="Arial" w:hAnsi="Arial" w:cs="Arial"/>
              </w:rPr>
              <w:t>Each candidate for and any person holding the office must be of good character.</w:t>
            </w:r>
          </w:p>
          <w:p w14:paraId="5088D43C" w14:textId="77777777" w:rsidR="009935F5" w:rsidRDefault="009935F5" w:rsidP="009935F5">
            <w:pPr>
              <w:ind w:right="-766"/>
              <w:rPr>
                <w:rFonts w:ascii="Arial" w:hAnsi="Arial" w:cs="Arial"/>
                <w:i/>
                <w:iCs/>
              </w:rPr>
            </w:pPr>
          </w:p>
          <w:p w14:paraId="2C42F184" w14:textId="77777777" w:rsidR="009935F5" w:rsidRDefault="009935F5" w:rsidP="009935F5">
            <w:pPr>
              <w:autoSpaceDE w:val="0"/>
              <w:autoSpaceDN w:val="0"/>
              <w:adjustRightInd w:val="0"/>
              <w:spacing w:line="240" w:lineRule="atLeast"/>
              <w:rPr>
                <w:rFonts w:ascii="Arial" w:hAnsi="Arial" w:cs="Arial"/>
                <w:i/>
                <w:iCs/>
              </w:rPr>
            </w:pPr>
            <w:r w:rsidRPr="00F72C77">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sidRPr="00F72C77">
              <w:rPr>
                <w:rFonts w:ascii="Arial" w:hAnsi="Arial" w:cs="Arial"/>
                <w:i/>
                <w:iCs/>
              </w:rPr>
              <w:t>Bord Altranais agus Cnáimhseachais na hÉireann (Nursing</w:t>
            </w:r>
            <w:r>
              <w:rPr>
                <w:rFonts w:ascii="Arial" w:hAnsi="Arial" w:cs="Arial"/>
                <w:i/>
                <w:iCs/>
              </w:rPr>
              <w:t xml:space="preserve"> and</w:t>
            </w:r>
            <w:r w:rsidRPr="00F72C77">
              <w:rPr>
                <w:rFonts w:ascii="Arial" w:hAnsi="Arial" w:cs="Arial"/>
                <w:i/>
                <w:iCs/>
              </w:rPr>
              <w:t xml:space="preserve"> Midwifery Board </w:t>
            </w:r>
            <w:r>
              <w:rPr>
                <w:rFonts w:ascii="Arial" w:hAnsi="Arial" w:cs="Arial"/>
                <w:i/>
                <w:iCs/>
              </w:rPr>
              <w:t xml:space="preserve">of </w:t>
            </w:r>
            <w:r w:rsidRPr="00F72C77">
              <w:rPr>
                <w:rFonts w:ascii="Arial" w:hAnsi="Arial" w:cs="Arial"/>
                <w:i/>
                <w:iCs/>
              </w:rPr>
              <w:t>Ireland)</w:t>
            </w:r>
          </w:p>
          <w:p w14:paraId="3DDC06B5" w14:textId="7215D09C" w:rsidR="00A01774" w:rsidRPr="00012E7A" w:rsidRDefault="00A01774" w:rsidP="009935F5">
            <w:pPr>
              <w:ind w:right="-766"/>
              <w:jc w:val="both"/>
              <w:rPr>
                <w:rFonts w:ascii="Arial" w:hAnsi="Arial" w:cs="Arial"/>
              </w:rPr>
            </w:pPr>
          </w:p>
        </w:tc>
      </w:tr>
      <w:tr w:rsidR="00543F98" w:rsidRPr="00E766A5" w14:paraId="769AA675" w14:textId="77777777" w:rsidTr="47D92167">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C004F9" w:rsidRDefault="00543F98" w:rsidP="00F8393C">
            <w:pPr>
              <w:rPr>
                <w:rFonts w:ascii="Arial" w:hAnsi="Arial" w:cs="Arial"/>
                <w:b/>
                <w:bCs/>
              </w:rPr>
            </w:pPr>
            <w:r w:rsidRPr="00C004F9">
              <w:rPr>
                <w:rFonts w:ascii="Arial" w:hAnsi="Arial" w:cs="Arial"/>
                <w:b/>
                <w:bCs/>
              </w:rPr>
              <w:lastRenderedPageBreak/>
              <w:t>Post Specific Requirements</w:t>
            </w:r>
          </w:p>
          <w:p w14:paraId="230083F4" w14:textId="77777777" w:rsidR="00543F98" w:rsidRPr="00C004F9" w:rsidRDefault="00543F98" w:rsidP="005F595E">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DE9ED77" w14:textId="095FF8FA" w:rsidR="00C004F9" w:rsidRPr="00C004F9" w:rsidRDefault="00C004F9" w:rsidP="00C004F9">
            <w:pPr>
              <w:rPr>
                <w:rFonts w:ascii="Arial" w:hAnsi="Arial" w:cs="Arial"/>
                <w:iCs/>
              </w:rPr>
            </w:pPr>
            <w:r w:rsidRPr="00C004F9">
              <w:rPr>
                <w:rFonts w:ascii="Arial" w:hAnsi="Arial" w:cs="Arial"/>
                <w:iCs/>
              </w:rPr>
              <w:t>Demonstrate depth and breadth of experience in the area</w:t>
            </w:r>
            <w:r w:rsidR="00D2154B">
              <w:rPr>
                <w:rFonts w:ascii="Arial" w:hAnsi="Arial" w:cs="Arial"/>
                <w:iCs/>
              </w:rPr>
              <w:t xml:space="preserve"> of nursing care in an </w:t>
            </w:r>
            <w:r w:rsidRPr="00C004F9">
              <w:rPr>
                <w:rFonts w:ascii="Arial" w:hAnsi="Arial" w:cs="Arial"/>
                <w:iCs/>
              </w:rPr>
              <w:t>orthopaedic environment as relevant to the role.</w:t>
            </w:r>
          </w:p>
          <w:p w14:paraId="5DBB5437" w14:textId="6B935327" w:rsidR="00257231" w:rsidRPr="00C004F9" w:rsidRDefault="00257231" w:rsidP="005F595E">
            <w:pPr>
              <w:jc w:val="both"/>
              <w:rPr>
                <w:rFonts w:ascii="Arial" w:hAnsi="Arial" w:cs="Arial"/>
                <w:b/>
                <w:bCs/>
                <w:iCs/>
              </w:rPr>
            </w:pPr>
          </w:p>
        </w:tc>
      </w:tr>
      <w:tr w:rsidR="00543F98" w:rsidRPr="00E766A5" w14:paraId="712375AF" w14:textId="77777777" w:rsidTr="47D92167">
        <w:tc>
          <w:tcPr>
            <w:tcW w:w="2364" w:type="dxa"/>
          </w:tcPr>
          <w:p w14:paraId="25F0C699" w14:textId="77777777" w:rsidR="00543F98" w:rsidRPr="00C004F9" w:rsidRDefault="00543F98" w:rsidP="00F8393C">
            <w:pPr>
              <w:rPr>
                <w:rFonts w:ascii="Arial" w:hAnsi="Arial" w:cs="Arial"/>
                <w:b/>
                <w:bCs/>
              </w:rPr>
            </w:pPr>
            <w:r w:rsidRPr="00C004F9">
              <w:rPr>
                <w:rFonts w:ascii="Arial" w:hAnsi="Arial" w:cs="Arial"/>
                <w:b/>
                <w:bCs/>
              </w:rPr>
              <w:t>Other requirements specific to the post</w:t>
            </w:r>
          </w:p>
        </w:tc>
        <w:tc>
          <w:tcPr>
            <w:tcW w:w="8256" w:type="dxa"/>
          </w:tcPr>
          <w:p w14:paraId="69B6798A" w14:textId="201BBA8A" w:rsidR="00543F98" w:rsidRPr="00C004F9" w:rsidRDefault="00C004F9" w:rsidP="00C004F9">
            <w:pPr>
              <w:jc w:val="both"/>
              <w:rPr>
                <w:rFonts w:ascii="Arial" w:hAnsi="Arial" w:cs="Arial"/>
                <w:iCs/>
              </w:rPr>
            </w:pPr>
            <w:r w:rsidRPr="00C004F9">
              <w:rPr>
                <w:rFonts w:ascii="Arial" w:hAnsi="Arial" w:cs="Arial"/>
                <w:iCs/>
              </w:rPr>
              <w:t>H</w:t>
            </w:r>
            <w:r w:rsidR="00543F98" w:rsidRPr="00C004F9">
              <w:rPr>
                <w:rFonts w:ascii="Arial" w:hAnsi="Arial" w:cs="Arial"/>
                <w:iCs/>
              </w:rPr>
              <w:t>ave access to appropriate transport to fulfil the requirements of the role</w:t>
            </w:r>
          </w:p>
          <w:p w14:paraId="18618B23" w14:textId="428DDB2D" w:rsidR="00543F98" w:rsidRPr="00C004F9" w:rsidRDefault="00543F98" w:rsidP="00C004F9">
            <w:pPr>
              <w:jc w:val="both"/>
              <w:rPr>
                <w:rFonts w:ascii="Arial" w:hAnsi="Arial" w:cs="Arial"/>
                <w:b/>
                <w:iCs/>
              </w:rPr>
            </w:pPr>
          </w:p>
        </w:tc>
      </w:tr>
      <w:tr w:rsidR="00543F98" w:rsidRPr="00E766A5" w14:paraId="12234D1E" w14:textId="77777777" w:rsidTr="47D92167">
        <w:tc>
          <w:tcPr>
            <w:tcW w:w="2364" w:type="dxa"/>
          </w:tcPr>
          <w:p w14:paraId="7866AEB6" w14:textId="77777777" w:rsidR="00543F98" w:rsidRPr="009C3180" w:rsidRDefault="00543F98" w:rsidP="00F8393C">
            <w:pPr>
              <w:rPr>
                <w:rFonts w:ascii="Arial" w:hAnsi="Arial" w:cs="Arial"/>
                <w:b/>
                <w:bCs/>
              </w:rPr>
            </w:pPr>
            <w:r w:rsidRPr="009C3180">
              <w:rPr>
                <w:rFonts w:ascii="Arial" w:hAnsi="Arial" w:cs="Arial"/>
                <w:b/>
                <w:bCs/>
              </w:rPr>
              <w:t>Skills, competencies and/or knowledge</w:t>
            </w:r>
          </w:p>
          <w:p w14:paraId="16496AF0" w14:textId="77777777" w:rsidR="00543F98" w:rsidRPr="004F2F73" w:rsidRDefault="00543F98" w:rsidP="00F8393C">
            <w:pPr>
              <w:rPr>
                <w:rFonts w:ascii="Arial" w:hAnsi="Arial" w:cs="Arial"/>
                <w:b/>
                <w:bCs/>
                <w:color w:val="000099"/>
              </w:rPr>
            </w:pPr>
          </w:p>
          <w:p w14:paraId="1998458B" w14:textId="77777777" w:rsidR="00543F98" w:rsidRPr="004F2F73" w:rsidRDefault="00543F98" w:rsidP="00F8393C">
            <w:pPr>
              <w:rPr>
                <w:rFonts w:ascii="Arial" w:hAnsi="Arial" w:cs="Arial"/>
                <w:b/>
                <w:bCs/>
                <w:color w:val="000099"/>
              </w:rPr>
            </w:pPr>
          </w:p>
        </w:tc>
        <w:tc>
          <w:tcPr>
            <w:tcW w:w="8256" w:type="dxa"/>
          </w:tcPr>
          <w:p w14:paraId="7376B07A" w14:textId="52202BAF" w:rsidR="00684371" w:rsidRPr="00C004F9"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7D272F4F" w14:textId="3738C42C" w:rsidR="3DC3246B" w:rsidRDefault="3DC3246B" w:rsidP="009935F5">
            <w:pPr>
              <w:numPr>
                <w:ilvl w:val="0"/>
                <w:numId w:val="7"/>
              </w:numPr>
              <w:rPr>
                <w:rFonts w:ascii="Arial" w:hAnsi="Arial" w:cs="Arial"/>
              </w:rPr>
            </w:pPr>
            <w:r w:rsidRPr="3DC3246B">
              <w:rPr>
                <w:rFonts w:ascii="Arial" w:hAnsi="Arial" w:cs="Arial"/>
              </w:rPr>
              <w:t>Demonstrate practitioner competence and professionalism.</w:t>
            </w:r>
          </w:p>
          <w:p w14:paraId="17CA9F88" w14:textId="35841793" w:rsidR="00C004F9" w:rsidRDefault="00C004F9" w:rsidP="009935F5">
            <w:pPr>
              <w:numPr>
                <w:ilvl w:val="0"/>
                <w:numId w:val="7"/>
              </w:numPr>
              <w:rPr>
                <w:rFonts w:ascii="Arial" w:hAnsi="Arial" w:cs="Arial"/>
              </w:rPr>
            </w:pPr>
            <w:r>
              <w:rPr>
                <w:rFonts w:ascii="Arial" w:hAnsi="Arial" w:cs="Arial"/>
              </w:rPr>
              <w:t>Demonstrate knowledge of Quality &amp; Patien</w:t>
            </w:r>
            <w:r w:rsidR="00602275">
              <w:rPr>
                <w:rFonts w:ascii="Arial" w:hAnsi="Arial" w:cs="Arial"/>
              </w:rPr>
              <w:t>t Safety within Hospital.</w:t>
            </w:r>
          </w:p>
          <w:p w14:paraId="5138E3AC" w14:textId="4EC7CC25" w:rsidR="3DC3246B" w:rsidRDefault="3DC3246B" w:rsidP="009935F5">
            <w:pPr>
              <w:numPr>
                <w:ilvl w:val="0"/>
                <w:numId w:val="7"/>
              </w:numPr>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1E24C208" w14:textId="47B26C61" w:rsidR="3DC3246B" w:rsidRPr="00684371" w:rsidRDefault="3DC3246B" w:rsidP="009935F5">
            <w:pPr>
              <w:numPr>
                <w:ilvl w:val="0"/>
                <w:numId w:val="7"/>
              </w:numPr>
              <w:rPr>
                <w:rFonts w:asciiTheme="minorHAnsi" w:eastAsiaTheme="minorEastAsia" w:hAnsiTheme="minorHAnsi" w:cstheme="minorBidi"/>
              </w:rPr>
            </w:pPr>
            <w:r w:rsidRPr="3DC3246B">
              <w:rPr>
                <w:rFonts w:ascii="Arial" w:hAnsi="Arial" w:cs="Arial"/>
              </w:rPr>
              <w:t>Demonstrate the ability to relate nursing research to nursing practice.</w:t>
            </w:r>
          </w:p>
          <w:p w14:paraId="22F4A84C" w14:textId="19E162D3" w:rsidR="00684371" w:rsidRPr="00684371" w:rsidRDefault="00684371" w:rsidP="009935F5">
            <w:pPr>
              <w:numPr>
                <w:ilvl w:val="0"/>
                <w:numId w:val="7"/>
              </w:numPr>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9FC8EB4" w14:textId="21865875" w:rsidR="3DC3246B" w:rsidRDefault="3DC3246B" w:rsidP="009935F5">
            <w:pPr>
              <w:numPr>
                <w:ilvl w:val="0"/>
                <w:numId w:val="7"/>
              </w:numPr>
              <w:rPr>
                <w:rFonts w:ascii="Arial" w:hAnsi="Arial" w:cs="Arial"/>
              </w:rPr>
            </w:pPr>
            <w:r w:rsidRPr="3DC3246B">
              <w:rPr>
                <w:rFonts w:ascii="Arial" w:hAnsi="Arial" w:cs="Arial"/>
              </w:rPr>
              <w:t>Demonstrate an awareness of relevant legislation and policy e.g., health and safety, infection control etc.</w:t>
            </w:r>
          </w:p>
          <w:p w14:paraId="27A30369" w14:textId="41D91F4B" w:rsidR="3DC3246B" w:rsidRPr="009D5E56" w:rsidRDefault="009D5E56" w:rsidP="009935F5">
            <w:pPr>
              <w:numPr>
                <w:ilvl w:val="0"/>
                <w:numId w:val="7"/>
              </w:numPr>
              <w:rPr>
                <w:rFonts w:ascii="Arial" w:hAnsi="Arial" w:cs="Arial"/>
              </w:rPr>
            </w:pPr>
            <w:r w:rsidRPr="3DC3246B">
              <w:rPr>
                <w:rFonts w:ascii="Arial" w:hAnsi="Arial" w:cs="Arial"/>
              </w:rPr>
              <w:t>Demonstrate a commitment to continuing professional development.</w:t>
            </w:r>
          </w:p>
          <w:p w14:paraId="1FF34267" w14:textId="2540A88A" w:rsidR="3DC3246B" w:rsidRPr="00F94596" w:rsidRDefault="3DC3246B" w:rsidP="009935F5">
            <w:pPr>
              <w:numPr>
                <w:ilvl w:val="0"/>
                <w:numId w:val="7"/>
              </w:numPr>
              <w:rPr>
                <w:rFonts w:ascii="Arial" w:hAnsi="Arial" w:cs="Arial"/>
              </w:rPr>
            </w:pPr>
            <w:r w:rsidRPr="3DC3246B">
              <w:rPr>
                <w:rFonts w:ascii="Arial" w:hAnsi="Arial" w:cs="Arial"/>
              </w:rPr>
              <w:t>Demonstrate a willingness to develop IT skills relevant to the role.</w:t>
            </w:r>
          </w:p>
          <w:p w14:paraId="35BF3032" w14:textId="77777777" w:rsidR="008445AC" w:rsidRDefault="008445AC" w:rsidP="3DC3246B">
            <w:pPr>
              <w:tabs>
                <w:tab w:val="num" w:pos="432"/>
              </w:tabs>
              <w:rPr>
                <w:rFonts w:ascii="Arial" w:hAnsi="Arial" w:cs="Arial"/>
              </w:rPr>
            </w:pPr>
          </w:p>
          <w:p w14:paraId="0BB1EF5B" w14:textId="784A17AB"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5C18FD16" w14:textId="10797430" w:rsidR="3DC3246B" w:rsidRDefault="2A13B3F8" w:rsidP="009935F5">
            <w:pPr>
              <w:numPr>
                <w:ilvl w:val="0"/>
                <w:numId w:val="7"/>
              </w:numPr>
              <w:rPr>
                <w:rFonts w:asciiTheme="minorHAnsi" w:eastAsiaTheme="minorEastAsia" w:hAnsiTheme="minorHAnsi" w:cstheme="minorBidi"/>
              </w:rPr>
            </w:pPr>
            <w:r w:rsidRPr="2A13B3F8">
              <w:rPr>
                <w:rFonts w:ascii="Arial" w:hAnsi="Arial" w:cs="Arial"/>
              </w:rPr>
              <w:t>Demonstrate the ability to plan and organise effectively.</w:t>
            </w:r>
          </w:p>
          <w:p w14:paraId="3BFE59C9" w14:textId="0DD0A8EF" w:rsidR="2A13B3F8"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11F5D278" w14:textId="7F70E1AE" w:rsidR="008445AC" w:rsidRPr="002E1616"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2E88967B" w14:textId="77777777" w:rsidR="002E1616" w:rsidRDefault="002E1616" w:rsidP="009935F5">
            <w:pPr>
              <w:numPr>
                <w:ilvl w:val="0"/>
                <w:numId w:val="7"/>
              </w:numPr>
              <w:rPr>
                <w:rFonts w:ascii="Arial" w:hAnsi="Arial" w:cs="Arial"/>
                <w:i/>
                <w:iCs/>
                <w:color w:val="000000"/>
              </w:rPr>
            </w:pPr>
            <w:r>
              <w:rPr>
                <w:rFonts w:ascii="Arial" w:hAnsi="Arial" w:cs="Arial"/>
                <w:iCs/>
                <w:color w:val="000000"/>
              </w:rPr>
              <w:t>Demonstrates flexibility and adaptability in their approach to work</w:t>
            </w:r>
          </w:p>
          <w:p w14:paraId="492C42D6" w14:textId="426E1F22" w:rsidR="008445AC" w:rsidRDefault="008445AC" w:rsidP="00684371">
            <w:pPr>
              <w:ind w:left="720"/>
              <w:rPr>
                <w:rFonts w:asciiTheme="minorHAnsi" w:eastAsiaTheme="minorEastAsia" w:hAnsiTheme="minorHAnsi" w:cstheme="minorBidi"/>
                <w:color w:val="000000" w:themeColor="text1"/>
              </w:rPr>
            </w:pPr>
          </w:p>
          <w:p w14:paraId="15AD32A5" w14:textId="307CAEDF" w:rsidR="00BD40F2" w:rsidRDefault="00BD40F2" w:rsidP="00684371">
            <w:pPr>
              <w:ind w:left="720"/>
              <w:rPr>
                <w:rFonts w:asciiTheme="minorHAnsi" w:eastAsiaTheme="minorEastAsia" w:hAnsiTheme="minorHAnsi" w:cstheme="minorBidi"/>
                <w:color w:val="000000" w:themeColor="text1"/>
              </w:rPr>
            </w:pPr>
          </w:p>
          <w:p w14:paraId="3A4D6D11" w14:textId="475DE6AA" w:rsidR="00BD40F2" w:rsidRDefault="00BD40F2" w:rsidP="00684371">
            <w:pPr>
              <w:ind w:left="720"/>
              <w:rPr>
                <w:rFonts w:asciiTheme="minorHAnsi" w:eastAsiaTheme="minorEastAsia" w:hAnsiTheme="minorHAnsi" w:cstheme="minorBidi"/>
                <w:color w:val="000000" w:themeColor="text1"/>
              </w:rPr>
            </w:pPr>
          </w:p>
          <w:p w14:paraId="7866D827" w14:textId="77777777" w:rsidR="00BD40F2" w:rsidRPr="00684371" w:rsidRDefault="00BD40F2" w:rsidP="00684371">
            <w:pPr>
              <w:ind w:left="720"/>
              <w:rPr>
                <w:rFonts w:asciiTheme="minorHAnsi" w:eastAsiaTheme="minorEastAsia" w:hAnsiTheme="minorHAnsi" w:cstheme="minorBidi"/>
                <w:color w:val="000000" w:themeColor="text1"/>
              </w:rPr>
            </w:pPr>
          </w:p>
          <w:p w14:paraId="115C43BC" w14:textId="1C8BD311"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C9D0DEE" w14:textId="77777777" w:rsidR="00F7118D" w:rsidRDefault="00F7118D" w:rsidP="009935F5">
            <w:pPr>
              <w:numPr>
                <w:ilvl w:val="0"/>
                <w:numId w:val="7"/>
              </w:numPr>
              <w:rPr>
                <w:rFonts w:ascii="Arial" w:hAnsi="Arial" w:cs="Arial"/>
                <w:iCs/>
                <w:color w:val="000000"/>
              </w:rPr>
            </w:pPr>
            <w:r>
              <w:rPr>
                <w:rFonts w:ascii="Arial" w:hAnsi="Arial" w:cs="Arial"/>
                <w:iCs/>
                <w:color w:val="000000"/>
              </w:rPr>
              <w:t>Demonstrate the ability to work on own initiative as well as part of a team</w:t>
            </w:r>
          </w:p>
          <w:p w14:paraId="600F55C0" w14:textId="1651DD51" w:rsidR="2A13B3F8" w:rsidRPr="00684371" w:rsidRDefault="2A13B3F8" w:rsidP="009935F5">
            <w:pPr>
              <w:numPr>
                <w:ilvl w:val="0"/>
                <w:numId w:val="7"/>
              </w:numPr>
            </w:pPr>
            <w:r w:rsidRPr="2A13B3F8">
              <w:rPr>
                <w:rFonts w:ascii="Arial" w:eastAsia="Arial" w:hAnsi="Arial" w:cs="Arial"/>
                <w:color w:val="000000" w:themeColor="text1"/>
              </w:rPr>
              <w:t>Adopts a collaborative approach to patient care by co-ordination of care / interventions and interdisciplinary team working.</w:t>
            </w:r>
          </w:p>
          <w:p w14:paraId="117947BF" w14:textId="77777777" w:rsidR="00F7118D" w:rsidRDefault="00684371" w:rsidP="009935F5">
            <w:pPr>
              <w:numPr>
                <w:ilvl w:val="0"/>
                <w:numId w:val="7"/>
              </w:numPr>
              <w:rPr>
                <w:rFonts w:ascii="Arial" w:hAnsi="Arial" w:cs="Arial"/>
                <w:iCs/>
                <w:color w:val="000000"/>
              </w:rPr>
            </w:pPr>
            <w:r w:rsidRPr="00F7118D">
              <w:rPr>
                <w:rFonts w:ascii="Arial" w:hAnsi="Arial" w:cs="Arial"/>
              </w:rPr>
              <w:t>Demonstrate strong interpersonal skills including the ability to build and maintain relationships.</w:t>
            </w:r>
            <w:r w:rsidR="00F7118D" w:rsidRPr="00F7118D">
              <w:rPr>
                <w:rFonts w:ascii="Arial" w:hAnsi="Arial" w:cs="Arial"/>
              </w:rPr>
              <w:t xml:space="preserve"> </w:t>
            </w:r>
            <w:r w:rsidR="00F7118D" w:rsidRPr="00F7118D">
              <w:rPr>
                <w:rFonts w:ascii="Arial" w:hAnsi="Arial" w:cs="Arial"/>
                <w:iCs/>
                <w:color w:val="000000"/>
              </w:rPr>
              <w:t>Fosters good professional work relationships between colleagues</w:t>
            </w:r>
          </w:p>
          <w:p w14:paraId="0976A36B" w14:textId="1D0FAE09" w:rsidR="00A01774" w:rsidRPr="00A01774" w:rsidRDefault="00F7118D" w:rsidP="009935F5">
            <w:pPr>
              <w:numPr>
                <w:ilvl w:val="0"/>
                <w:numId w:val="7"/>
              </w:numPr>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w:t>
            </w:r>
            <w:r w:rsidR="00A01774">
              <w:rPr>
                <w:rFonts w:ascii="Arial" w:hAnsi="Arial" w:cs="Arial"/>
              </w:rPr>
              <w:t>ty to lead on clinical practice</w:t>
            </w:r>
          </w:p>
          <w:p w14:paraId="5F8875DC" w14:textId="166E7265" w:rsidR="00A01774" w:rsidRPr="00F7118D" w:rsidRDefault="00A01774" w:rsidP="00A01774">
            <w:pPr>
              <w:rPr>
                <w:rFonts w:ascii="Arial" w:hAnsi="Arial" w:cs="Arial"/>
                <w:iCs/>
                <w:color w:val="000000"/>
              </w:rPr>
            </w:pPr>
          </w:p>
          <w:p w14:paraId="48608F32" w14:textId="0CEB6308" w:rsidR="2A13B3F8" w:rsidRDefault="2A13B3F8" w:rsidP="00F94596">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CA1E4AC" w14:textId="3C8A282A" w:rsidR="2A13B3F8" w:rsidRDefault="00F7118D" w:rsidP="009935F5">
            <w:pPr>
              <w:pStyle w:val="ListParagraph"/>
              <w:numPr>
                <w:ilvl w:val="0"/>
                <w:numId w:val="7"/>
              </w:numPr>
              <w:rPr>
                <w:rFonts w:asciiTheme="minorHAnsi" w:eastAsiaTheme="minorEastAsia" w:hAnsiTheme="minorHAnsi" w:cstheme="minorBidi"/>
                <w:color w:val="000000" w:themeColor="text1"/>
              </w:rPr>
            </w:pPr>
            <w:r>
              <w:rPr>
                <w:rFonts w:ascii="Arial" w:hAnsi="Arial" w:cs="Arial"/>
              </w:rPr>
              <w:t xml:space="preserve">Demonstrates a strong </w:t>
            </w:r>
            <w:r w:rsidR="47D92167"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47D92167" w:rsidRPr="47D92167">
              <w:rPr>
                <w:rFonts w:ascii="Arial" w:eastAsia="Arial" w:hAnsi="Arial" w:cs="Arial"/>
                <w:color w:val="000000" w:themeColor="text1"/>
                <w:lang w:val="en-IE"/>
              </w:rPr>
              <w:t>quality service.</w:t>
            </w:r>
          </w:p>
          <w:p w14:paraId="69959275" w14:textId="589B80E3" w:rsidR="00A01774" w:rsidRPr="00C004F9" w:rsidRDefault="47D92167" w:rsidP="009935F5">
            <w:pPr>
              <w:numPr>
                <w:ilvl w:val="0"/>
                <w:numId w:val="7"/>
              </w:numPr>
              <w:spacing w:line="259" w:lineRule="auto"/>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sidR="00F7118D">
              <w:rPr>
                <w:rFonts w:ascii="Arial" w:eastAsia="Arial" w:hAnsi="Arial" w:cs="Arial"/>
                <w:color w:val="000000" w:themeColor="text1"/>
                <w:lang w:val="en-IE"/>
              </w:rPr>
              <w:t>others with dignity and respect.</w:t>
            </w:r>
            <w:r w:rsidR="00F7118D" w:rsidRPr="47D92167">
              <w:rPr>
                <w:rFonts w:ascii="Arial" w:hAnsi="Arial" w:cs="Arial"/>
              </w:rPr>
              <w:t xml:space="preserve"> </w:t>
            </w:r>
          </w:p>
          <w:p w14:paraId="2F1B7235" w14:textId="6512C12B" w:rsidR="2A13B3F8" w:rsidRPr="00F7118D" w:rsidRDefault="00F7118D" w:rsidP="009935F5">
            <w:pPr>
              <w:numPr>
                <w:ilvl w:val="0"/>
                <w:numId w:val="7"/>
              </w:numPr>
              <w:spacing w:line="259" w:lineRule="auto"/>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363EEB3F" w14:textId="4D89A0FC" w:rsidR="2A13B3F8" w:rsidRDefault="47D92167" w:rsidP="009935F5">
            <w:pPr>
              <w:pStyle w:val="ListParagraph"/>
              <w:numPr>
                <w:ilvl w:val="0"/>
                <w:numId w:val="7"/>
              </w:numPr>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0BEF771" w14:textId="107BC301" w:rsidR="2A13B3F8" w:rsidRDefault="2A13B3F8" w:rsidP="2A13B3F8">
            <w:pPr>
              <w:tabs>
                <w:tab w:val="num" w:pos="432"/>
              </w:tabs>
              <w:rPr>
                <w:rFonts w:ascii="Arial" w:hAnsi="Arial" w:cs="Arial"/>
              </w:rPr>
            </w:pPr>
          </w:p>
          <w:p w14:paraId="30682666" w14:textId="6302D5ED" w:rsidR="37FDA4DC" w:rsidRDefault="3DC3246B" w:rsidP="00F94596">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6E1137DB" w14:textId="7C87C927" w:rsidR="3DC3246B" w:rsidRDefault="47D92167" w:rsidP="009935F5">
            <w:pPr>
              <w:numPr>
                <w:ilvl w:val="0"/>
                <w:numId w:val="7"/>
              </w:numPr>
              <w:rPr>
                <w:rFonts w:ascii="Arial" w:hAnsi="Arial" w:cs="Arial"/>
              </w:rPr>
            </w:pPr>
            <w:r w:rsidRPr="47D92167">
              <w:rPr>
                <w:rFonts w:ascii="Arial" w:hAnsi="Arial" w:cs="Arial"/>
              </w:rPr>
              <w:t>Demonstrate</w:t>
            </w:r>
            <w:r w:rsidR="00F7118D">
              <w:rPr>
                <w:rFonts w:ascii="Arial" w:hAnsi="Arial" w:cs="Arial"/>
              </w:rPr>
              <w:t>s</w:t>
            </w:r>
            <w:r w:rsidRPr="47D92167">
              <w:rPr>
                <w:rFonts w:ascii="Arial" w:hAnsi="Arial" w:cs="Arial"/>
              </w:rPr>
              <w:t xml:space="preserve"> evidence-based </w:t>
            </w:r>
            <w:r w:rsidR="00684371" w:rsidRPr="47D92167">
              <w:rPr>
                <w:rFonts w:ascii="Arial" w:hAnsi="Arial" w:cs="Arial"/>
              </w:rPr>
              <w:t>decision-making</w:t>
            </w:r>
            <w:r w:rsidRPr="47D92167">
              <w:rPr>
                <w:rFonts w:ascii="Arial" w:hAnsi="Arial" w:cs="Arial"/>
              </w:rPr>
              <w:t xml:space="preserve">, using </w:t>
            </w:r>
            <w:r w:rsidR="00F7118D">
              <w:rPr>
                <w:rFonts w:ascii="Arial" w:hAnsi="Arial" w:cs="Arial"/>
              </w:rPr>
              <w:t xml:space="preserve">sound </w:t>
            </w:r>
            <w:r w:rsidRPr="47D92167">
              <w:rPr>
                <w:rFonts w:ascii="Arial" w:hAnsi="Arial" w:cs="Arial"/>
              </w:rPr>
              <w:t>analyt</w:t>
            </w:r>
            <w:r w:rsidR="00F7118D">
              <w:rPr>
                <w:rFonts w:ascii="Arial" w:hAnsi="Arial" w:cs="Arial"/>
              </w:rPr>
              <w:t>ical and problem-solving ability</w:t>
            </w:r>
            <w:r w:rsidR="00832205">
              <w:rPr>
                <w:rFonts w:ascii="Arial" w:hAnsi="Arial" w:cs="Arial"/>
              </w:rPr>
              <w:t>.</w:t>
            </w:r>
          </w:p>
          <w:p w14:paraId="49483AA1" w14:textId="347DC974" w:rsidR="00F7118D" w:rsidRDefault="00F7118D" w:rsidP="009935F5">
            <w:pPr>
              <w:numPr>
                <w:ilvl w:val="0"/>
                <w:numId w:val="7"/>
              </w:numPr>
              <w:rPr>
                <w:rFonts w:ascii="Arial" w:hAnsi="Arial" w:cs="Arial"/>
                <w:iCs/>
                <w:color w:val="000000"/>
              </w:rPr>
            </w:pPr>
            <w:r>
              <w:rPr>
                <w:rFonts w:ascii="Arial" w:hAnsi="Arial" w:cs="Arial"/>
                <w:iCs/>
                <w:color w:val="000000"/>
              </w:rPr>
              <w:t>Shows sound profession</w:t>
            </w:r>
            <w:r w:rsidR="00832205">
              <w:rPr>
                <w:rFonts w:ascii="Arial" w:hAnsi="Arial" w:cs="Arial"/>
                <w:iCs/>
                <w:color w:val="000000"/>
              </w:rPr>
              <w:t>al judgement in decision-making.</w:t>
            </w:r>
          </w:p>
          <w:p w14:paraId="11E8AFCA" w14:textId="733E5DED" w:rsidR="37FDA4DC" w:rsidRDefault="47D92167" w:rsidP="009935F5">
            <w:pPr>
              <w:numPr>
                <w:ilvl w:val="0"/>
                <w:numId w:val="7"/>
              </w:numPr>
              <w:spacing w:line="259" w:lineRule="auto"/>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sidR="00EE052B">
              <w:rPr>
                <w:rFonts w:ascii="Arial" w:eastAsia="Arial" w:hAnsi="Arial" w:cs="Arial"/>
                <w:color w:val="000000" w:themeColor="text1"/>
              </w:rPr>
              <w:t>.</w:t>
            </w:r>
          </w:p>
          <w:p w14:paraId="3C19FEF4" w14:textId="734420AF" w:rsidR="00F7118D" w:rsidRDefault="00F7118D" w:rsidP="009935F5">
            <w:pPr>
              <w:numPr>
                <w:ilvl w:val="0"/>
                <w:numId w:val="7"/>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12271259" w14:textId="144F7C4D" w:rsidR="00F7118D" w:rsidRPr="00F7118D" w:rsidRDefault="00F7118D" w:rsidP="009935F5">
            <w:pPr>
              <w:numPr>
                <w:ilvl w:val="0"/>
                <w:numId w:val="7"/>
              </w:numPr>
              <w:spacing w:line="259" w:lineRule="auto"/>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r w:rsidR="00832205">
              <w:rPr>
                <w:rFonts w:ascii="Arial" w:eastAsia="Arial" w:hAnsi="Arial" w:cs="Arial"/>
                <w:color w:val="000000" w:themeColor="text1"/>
              </w:rPr>
              <w:t>.</w:t>
            </w:r>
          </w:p>
          <w:p w14:paraId="748503B1" w14:textId="17A6C3AD" w:rsidR="00684371" w:rsidRDefault="00684371" w:rsidP="00F7118D">
            <w:pPr>
              <w:spacing w:line="259" w:lineRule="auto"/>
              <w:rPr>
                <w:color w:val="000000" w:themeColor="text1"/>
              </w:rPr>
            </w:pPr>
          </w:p>
          <w:p w14:paraId="137461A0" w14:textId="4C315711" w:rsidR="37FDA4DC" w:rsidRDefault="2A13B3F8" w:rsidP="00F94596">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5F3BBE52" w14:textId="6B4295EE" w:rsidR="00832205" w:rsidRPr="00832205" w:rsidRDefault="2A13B3F8" w:rsidP="009935F5">
            <w:pPr>
              <w:numPr>
                <w:ilvl w:val="0"/>
                <w:numId w:val="7"/>
              </w:numPr>
              <w:rPr>
                <w:rFonts w:ascii="Arial" w:hAnsi="Arial" w:cs="Arial"/>
                <w:iCs/>
                <w:color w:val="000000"/>
              </w:rPr>
            </w:pPr>
            <w:r w:rsidRPr="2A13B3F8">
              <w:rPr>
                <w:rFonts w:ascii="Arial" w:hAnsi="Arial" w:cs="Arial"/>
              </w:rPr>
              <w:t>Demonstrate strong communication</w:t>
            </w:r>
            <w:r w:rsidR="00832205">
              <w:rPr>
                <w:rFonts w:ascii="Arial" w:hAnsi="Arial" w:cs="Arial"/>
              </w:rPr>
              <w:t xml:space="preserve"> skills - </w:t>
            </w:r>
            <w:r w:rsidR="00832205">
              <w:rPr>
                <w:rFonts w:ascii="Arial" w:hAnsi="Arial" w:cs="Arial"/>
                <w:color w:val="000000"/>
              </w:rPr>
              <w:t>presents written information in a concise, accurate and structured manner.</w:t>
            </w:r>
          </w:p>
          <w:p w14:paraId="71F1B974" w14:textId="57554012" w:rsidR="00832205" w:rsidRDefault="00832205" w:rsidP="009935F5">
            <w:pPr>
              <w:numPr>
                <w:ilvl w:val="0"/>
                <w:numId w:val="7"/>
              </w:numPr>
              <w:rPr>
                <w:rFonts w:ascii="Arial" w:hAnsi="Arial" w:cs="Arial"/>
                <w:iCs/>
                <w:color w:val="000000"/>
              </w:rPr>
            </w:pPr>
            <w:r>
              <w:rPr>
                <w:rFonts w:ascii="Arial" w:hAnsi="Arial" w:cs="Arial"/>
                <w:iCs/>
                <w:color w:val="000000"/>
              </w:rPr>
              <w:t>Demonstrates the ability to influence others effectively.</w:t>
            </w:r>
          </w:p>
          <w:p w14:paraId="024E5519" w14:textId="06515F13" w:rsidR="00F7118D" w:rsidRPr="00F94596" w:rsidRDefault="2A13B3F8" w:rsidP="009935F5">
            <w:pPr>
              <w:numPr>
                <w:ilvl w:val="0"/>
                <w:numId w:val="7"/>
              </w:numPr>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47D92167">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020A1CE0" w:rsidR="00543F98" w:rsidRPr="00E766A5" w:rsidRDefault="3DC3246B" w:rsidP="005F595E">
            <w:pPr>
              <w:jc w:val="both"/>
              <w:rPr>
                <w:rFonts w:ascii="Arial" w:hAnsi="Arial" w:cs="Arial"/>
              </w:rPr>
            </w:pPr>
            <w:r w:rsidRPr="3DC3246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5AD8E1C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26275081" w:rsidR="004432E9" w:rsidRPr="007D639C" w:rsidRDefault="004432E9" w:rsidP="005F595E">
            <w:pPr>
              <w:jc w:val="both"/>
              <w:rPr>
                <w:rFonts w:ascii="Arial" w:hAnsi="Arial" w:cs="Arial"/>
                <w:iCs/>
              </w:rPr>
            </w:pPr>
          </w:p>
        </w:tc>
      </w:tr>
      <w:tr w:rsidR="0058669F" w:rsidRPr="00E766A5" w14:paraId="0A927D15" w14:textId="77777777" w:rsidTr="47D92167">
        <w:tc>
          <w:tcPr>
            <w:tcW w:w="2364" w:type="dxa"/>
          </w:tcPr>
          <w:p w14:paraId="3D60C468" w14:textId="1DCEA3DF" w:rsidR="0058669F" w:rsidRPr="00E766A5" w:rsidRDefault="0058669F" w:rsidP="00F8393C">
            <w:pPr>
              <w:rPr>
                <w:rFonts w:ascii="Arial" w:hAnsi="Arial" w:cs="Arial"/>
                <w:b/>
                <w:bCs/>
              </w:rPr>
            </w:pPr>
            <w:r>
              <w:rPr>
                <w:rFonts w:ascii="Arial" w:hAnsi="Arial" w:cs="Arial"/>
                <w:b/>
                <w:bCs/>
              </w:rPr>
              <w:t>Diversity, Equality and Inclusion</w:t>
            </w:r>
          </w:p>
        </w:tc>
        <w:tc>
          <w:tcPr>
            <w:tcW w:w="8256" w:type="dxa"/>
          </w:tcPr>
          <w:p w14:paraId="70864F0B" w14:textId="77777777" w:rsidR="006503D4" w:rsidRPr="006503D4" w:rsidRDefault="006503D4" w:rsidP="006503D4">
            <w:pPr>
              <w:jc w:val="both"/>
              <w:rPr>
                <w:rFonts w:ascii="Arial" w:hAnsi="Arial" w:cs="Arial"/>
                <w:iCs/>
                <w:lang w:val="en-IE" w:eastAsia="en-US"/>
              </w:rPr>
            </w:pPr>
            <w:r w:rsidRPr="006503D4">
              <w:rPr>
                <w:rFonts w:ascii="Arial" w:hAnsi="Arial" w:cs="Arial"/>
                <w:iCs/>
              </w:rPr>
              <w:t>The HSE is an equal opportunities employer.</w:t>
            </w:r>
          </w:p>
          <w:p w14:paraId="4FE740D5" w14:textId="77777777" w:rsidR="006503D4" w:rsidRDefault="006503D4" w:rsidP="006503D4">
            <w:pPr>
              <w:jc w:val="both"/>
              <w:rPr>
                <w:rFonts w:ascii="Arial" w:hAnsi="Arial" w:cs="Arial"/>
                <w:color w:val="000000"/>
                <w:shd w:val="clear" w:color="auto" w:fill="FFFFFF"/>
              </w:rPr>
            </w:pPr>
          </w:p>
          <w:p w14:paraId="6B933C33" w14:textId="2EA01F8D"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9536564" w14:textId="77777777" w:rsidR="006503D4" w:rsidRDefault="006503D4" w:rsidP="006503D4">
            <w:pPr>
              <w:jc w:val="both"/>
              <w:rPr>
                <w:rFonts w:ascii="Arial" w:hAnsi="Arial" w:cs="Arial"/>
                <w:color w:val="000000"/>
                <w:shd w:val="clear" w:color="auto" w:fill="FFFFFF"/>
              </w:rPr>
            </w:pPr>
          </w:p>
          <w:p w14:paraId="0A795D40" w14:textId="75AF18B2"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CFB294D" w14:textId="41FCE862" w:rsidR="006503D4" w:rsidRPr="006503D4" w:rsidRDefault="006503D4" w:rsidP="006503D4">
            <w:pPr>
              <w:jc w:val="both"/>
              <w:rPr>
                <w:rFonts w:ascii="Arial" w:hAnsi="Arial" w:cs="Arial"/>
                <w:color w:val="000000"/>
                <w:shd w:val="clear" w:color="auto" w:fill="FFFFFF"/>
              </w:rPr>
            </w:pPr>
            <w:r w:rsidRPr="006503D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54F9C83D" w14:textId="53B2FE78" w:rsidR="006503D4" w:rsidRDefault="006503D4" w:rsidP="006503D4">
            <w:pPr>
              <w:pStyle w:val="NoSpacing"/>
              <w:rPr>
                <w:rFonts w:ascii="Arial" w:hAnsi="Arial" w:cs="Arial"/>
              </w:rPr>
            </w:pPr>
          </w:p>
          <w:p w14:paraId="445BA33F" w14:textId="227A2CD2" w:rsidR="0058669F" w:rsidRPr="006503D4" w:rsidRDefault="006503D4" w:rsidP="006503D4">
            <w:pPr>
              <w:pStyle w:val="NoSpacing"/>
              <w:rPr>
                <w:rFonts w:ascii="Arial" w:hAnsi="Arial" w:cs="Arial"/>
              </w:rPr>
            </w:pPr>
            <w:r w:rsidRPr="006503D4">
              <w:rPr>
                <w:rFonts w:ascii="Arial" w:hAnsi="Arial" w:cs="Arial"/>
              </w:rPr>
              <w:t xml:space="preserve">For further information on the HSE commitment to Diversity, Equality and Inclusion, please visit the Diversity, Equality and Inclusion web page at </w:t>
            </w:r>
            <w:hyperlink r:id="rId9" w:history="1">
              <w:r w:rsidRPr="006503D4">
                <w:rPr>
                  <w:rStyle w:val="Hyperlink"/>
                  <w:rFonts w:ascii="Arial" w:hAnsi="Arial" w:cs="Arial"/>
                </w:rPr>
                <w:t>https://www.hse.ie/eng/staff/resources/diversity/</w:t>
              </w:r>
            </w:hyperlink>
            <w:r w:rsidRPr="006503D4">
              <w:rPr>
                <w:rFonts w:ascii="Arial" w:hAnsi="Arial" w:cs="Arial"/>
              </w:rPr>
              <w:t xml:space="preserve">  </w:t>
            </w:r>
          </w:p>
        </w:tc>
      </w:tr>
      <w:tr w:rsidR="00543F98" w:rsidRPr="00E766A5" w14:paraId="05433B01" w14:textId="77777777" w:rsidTr="47D92167">
        <w:tc>
          <w:tcPr>
            <w:tcW w:w="2364" w:type="dxa"/>
          </w:tcPr>
          <w:p w14:paraId="4DA054D1" w14:textId="0F672661"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3C734358" w14:textId="77777777" w:rsidR="00A01774" w:rsidRPr="00A01774" w:rsidRDefault="00A01774" w:rsidP="00A01774">
            <w:pPr>
              <w:spacing w:line="276" w:lineRule="auto"/>
              <w:rPr>
                <w:rFonts w:ascii="Arial" w:hAnsi="Arial" w:cs="Arial"/>
              </w:rPr>
            </w:pPr>
            <w:r w:rsidRPr="00A01774">
              <w:rPr>
                <w:rFonts w:ascii="Arial" w:hAnsi="Arial" w:cs="Arial"/>
              </w:rPr>
              <w:t>The Health Service Executive</w:t>
            </w:r>
            <w:r w:rsidRPr="00A01774">
              <w:rPr>
                <w:rFonts w:ascii="Arial" w:hAnsi="Arial" w:cs="Arial"/>
                <w:color w:val="FF0000"/>
              </w:rPr>
              <w:t xml:space="preserve"> </w:t>
            </w:r>
            <w:r w:rsidRPr="00A01774">
              <w:rPr>
                <w:rFonts w:ascii="Arial" w:hAnsi="Arial" w:cs="Arial"/>
              </w:rPr>
              <w:t xml:space="preserve">will run this campaign in compliance with the Code of Practice prepared by the Commission for Public Service Appointments (CPSA). </w:t>
            </w:r>
          </w:p>
          <w:p w14:paraId="085E41AA" w14:textId="77777777" w:rsidR="00A01774" w:rsidRDefault="00A01774" w:rsidP="00A01774">
            <w:pPr>
              <w:shd w:val="clear" w:color="auto" w:fill="FFFFFF"/>
              <w:spacing w:line="276" w:lineRule="auto"/>
              <w:rPr>
                <w:rFonts w:ascii="Arial" w:hAnsi="Arial" w:cs="Arial"/>
              </w:rPr>
            </w:pPr>
          </w:p>
          <w:p w14:paraId="2CEB4FBA" w14:textId="516E1D13" w:rsidR="00A01774" w:rsidRPr="00671989" w:rsidRDefault="00A01774" w:rsidP="00A01774">
            <w:pPr>
              <w:shd w:val="clear" w:color="auto" w:fill="FFFFFF"/>
              <w:spacing w:line="276" w:lineRule="auto"/>
              <w:rPr>
                <w:rFonts w:ascii="Arial" w:hAnsi="Arial" w:cs="Arial"/>
                <w:lang w:eastAsia="en-IE"/>
              </w:rPr>
            </w:pPr>
            <w:r w:rsidRPr="00671989">
              <w:rPr>
                <w:rFonts w:ascii="Arial" w:hAnsi="Arial" w:cs="Arial"/>
              </w:rPr>
              <w:t xml:space="preserve">The CPSA is responsible for </w:t>
            </w:r>
            <w:r w:rsidRPr="00671989">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A69686A" w14:textId="77777777" w:rsidR="00A01774" w:rsidRDefault="00A01774" w:rsidP="00A01774">
            <w:pPr>
              <w:spacing w:line="276" w:lineRule="auto"/>
              <w:rPr>
                <w:rFonts w:ascii="Arial" w:hAnsi="Arial" w:cs="Arial"/>
              </w:rPr>
            </w:pPr>
          </w:p>
          <w:p w14:paraId="5A5E545B" w14:textId="2309CF7B" w:rsidR="00A01774" w:rsidRPr="00A01774" w:rsidRDefault="00A01774" w:rsidP="00A01774">
            <w:pPr>
              <w:spacing w:line="276" w:lineRule="auto"/>
              <w:rPr>
                <w:rFonts w:ascii="Arial" w:hAnsi="Arial" w:cs="Arial"/>
              </w:rPr>
            </w:pPr>
            <w:r w:rsidRPr="00A01774">
              <w:rPr>
                <w:rFonts w:ascii="Arial" w:hAnsi="Arial" w:cs="Arial"/>
              </w:rPr>
              <w:t xml:space="preserve">The CPSA Code of Practice can be accessed via </w:t>
            </w:r>
            <w:hyperlink r:id="rId10" w:history="1">
              <w:r w:rsidRPr="00A01774">
                <w:rPr>
                  <w:rStyle w:val="Hyperlink"/>
                  <w:rFonts w:ascii="Arial" w:hAnsi="Arial" w:cs="Arial"/>
                </w:rPr>
                <w:t>https://www.cpsa.ie/</w:t>
              </w:r>
            </w:hyperlink>
            <w:r w:rsidRPr="00A01774">
              <w:rPr>
                <w:rFonts w:ascii="Arial" w:hAnsi="Arial" w:cs="Arial"/>
              </w:rPr>
              <w:t>.</w:t>
            </w:r>
          </w:p>
          <w:p w14:paraId="002E24B7" w14:textId="6DBE669B" w:rsidR="00543F98" w:rsidRPr="00E766A5" w:rsidRDefault="00543F98" w:rsidP="005F595E">
            <w:pPr>
              <w:jc w:val="both"/>
              <w:rPr>
                <w:rFonts w:ascii="Arial" w:hAnsi="Arial" w:cs="Arial"/>
              </w:rPr>
            </w:pPr>
          </w:p>
        </w:tc>
      </w:tr>
      <w:tr w:rsidR="00543F98" w:rsidRPr="00E766A5" w14:paraId="766BDA7F" w14:textId="77777777" w:rsidTr="47D92167">
        <w:tc>
          <w:tcPr>
            <w:tcW w:w="10620" w:type="dxa"/>
            <w:gridSpan w:val="2"/>
          </w:tcPr>
          <w:p w14:paraId="1F9A2955" w14:textId="0486D5E6"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83077AB" w14:textId="21DC7FAA"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DD6B123" w14:textId="3510A1E7" w:rsidR="00A01774" w:rsidRDefault="00A01774" w:rsidP="00A01774">
      <w:pPr>
        <w:rPr>
          <w:rFonts w:ascii="Arial" w:hAnsi="Arial" w:cs="Arial"/>
          <w:b/>
        </w:rPr>
      </w:pPr>
    </w:p>
    <w:p w14:paraId="121076CF" w14:textId="79DA5382" w:rsidR="006503D4" w:rsidRDefault="006503D4" w:rsidP="00A01774">
      <w:pPr>
        <w:jc w:val="center"/>
        <w:rPr>
          <w:rFonts w:ascii="Arial" w:hAnsi="Arial" w:cs="Arial"/>
          <w:b/>
        </w:rPr>
      </w:pPr>
    </w:p>
    <w:p w14:paraId="57A279AC" w14:textId="7793E629" w:rsidR="006503D4" w:rsidRDefault="006503D4" w:rsidP="00A01774">
      <w:pPr>
        <w:jc w:val="center"/>
        <w:rPr>
          <w:rFonts w:ascii="Arial" w:hAnsi="Arial" w:cs="Arial"/>
          <w:b/>
        </w:rPr>
      </w:pPr>
    </w:p>
    <w:p w14:paraId="405F3971" w14:textId="0AD15DDC" w:rsidR="006503D4" w:rsidRDefault="006503D4" w:rsidP="00A01774">
      <w:pPr>
        <w:jc w:val="center"/>
        <w:rPr>
          <w:rFonts w:ascii="Arial" w:hAnsi="Arial" w:cs="Arial"/>
          <w:b/>
        </w:rPr>
      </w:pPr>
    </w:p>
    <w:p w14:paraId="79B7213C" w14:textId="1FB707CC" w:rsidR="006503D4" w:rsidRDefault="006503D4" w:rsidP="00A01774">
      <w:pPr>
        <w:jc w:val="center"/>
        <w:rPr>
          <w:rFonts w:ascii="Arial" w:hAnsi="Arial" w:cs="Arial"/>
          <w:b/>
        </w:rPr>
      </w:pPr>
    </w:p>
    <w:p w14:paraId="1A511066" w14:textId="77777777" w:rsidR="006503D4" w:rsidRDefault="006503D4" w:rsidP="00A01774">
      <w:pPr>
        <w:jc w:val="center"/>
        <w:rPr>
          <w:rFonts w:ascii="Arial" w:hAnsi="Arial" w:cs="Arial"/>
          <w:b/>
        </w:rPr>
      </w:pPr>
    </w:p>
    <w:p w14:paraId="123CCBA3" w14:textId="77777777" w:rsidR="006503D4" w:rsidRDefault="006503D4" w:rsidP="00A01774">
      <w:pPr>
        <w:jc w:val="center"/>
        <w:rPr>
          <w:rFonts w:ascii="Arial" w:hAnsi="Arial" w:cs="Arial"/>
          <w:b/>
        </w:rPr>
      </w:pPr>
    </w:p>
    <w:p w14:paraId="2527B214" w14:textId="6ECFF44E" w:rsidR="006503D4" w:rsidRDefault="006503D4" w:rsidP="00A01774">
      <w:pPr>
        <w:jc w:val="center"/>
        <w:rPr>
          <w:rFonts w:ascii="Arial" w:hAnsi="Arial" w:cs="Arial"/>
          <w:b/>
        </w:rPr>
      </w:pPr>
    </w:p>
    <w:p w14:paraId="1186A107" w14:textId="77777777" w:rsidR="006503D4" w:rsidRDefault="006503D4" w:rsidP="00A01774">
      <w:pPr>
        <w:jc w:val="center"/>
        <w:rPr>
          <w:rFonts w:ascii="Arial" w:hAnsi="Arial" w:cs="Arial"/>
          <w:b/>
        </w:rPr>
      </w:pPr>
    </w:p>
    <w:p w14:paraId="478ABBC9" w14:textId="77777777" w:rsidR="006503D4" w:rsidRDefault="006503D4" w:rsidP="00A01774">
      <w:pPr>
        <w:jc w:val="center"/>
        <w:rPr>
          <w:rFonts w:ascii="Arial" w:hAnsi="Arial" w:cs="Arial"/>
          <w:b/>
        </w:rPr>
      </w:pPr>
    </w:p>
    <w:p w14:paraId="55495A2C" w14:textId="77777777" w:rsidR="00602275" w:rsidRDefault="00602275" w:rsidP="00A01774">
      <w:pPr>
        <w:jc w:val="center"/>
        <w:rPr>
          <w:rFonts w:ascii="Arial" w:hAnsi="Arial" w:cs="Arial"/>
          <w:b/>
        </w:rPr>
      </w:pPr>
    </w:p>
    <w:p w14:paraId="17964CA1" w14:textId="77777777" w:rsidR="00602275" w:rsidRDefault="00602275" w:rsidP="00A01774">
      <w:pPr>
        <w:jc w:val="center"/>
        <w:rPr>
          <w:rFonts w:ascii="Arial" w:hAnsi="Arial" w:cs="Arial"/>
          <w:b/>
        </w:rPr>
      </w:pPr>
    </w:p>
    <w:p w14:paraId="2046CE48" w14:textId="3013116E" w:rsidR="00602275" w:rsidRDefault="00602275" w:rsidP="00A01774">
      <w:pPr>
        <w:jc w:val="center"/>
        <w:rPr>
          <w:rFonts w:ascii="Arial" w:hAnsi="Arial" w:cs="Arial"/>
          <w:b/>
        </w:rPr>
      </w:pPr>
    </w:p>
    <w:p w14:paraId="4092AC62" w14:textId="5A590FEC" w:rsidR="00602275" w:rsidRDefault="00602275" w:rsidP="00A01774">
      <w:pPr>
        <w:jc w:val="center"/>
        <w:rPr>
          <w:rFonts w:ascii="Arial" w:hAnsi="Arial" w:cs="Arial"/>
          <w:b/>
        </w:rPr>
      </w:pPr>
    </w:p>
    <w:p w14:paraId="25C4AAF3" w14:textId="6DAE6241" w:rsidR="009935F5" w:rsidRDefault="009935F5" w:rsidP="00A01774">
      <w:pPr>
        <w:jc w:val="center"/>
        <w:rPr>
          <w:rFonts w:ascii="Arial" w:hAnsi="Arial" w:cs="Arial"/>
          <w:b/>
        </w:rPr>
      </w:pPr>
    </w:p>
    <w:p w14:paraId="55FC4B4D" w14:textId="348A712D" w:rsidR="009935F5" w:rsidRDefault="009935F5" w:rsidP="00A01774">
      <w:pPr>
        <w:jc w:val="center"/>
        <w:rPr>
          <w:rFonts w:ascii="Arial" w:hAnsi="Arial" w:cs="Arial"/>
          <w:b/>
        </w:rPr>
      </w:pPr>
    </w:p>
    <w:p w14:paraId="3E2499A6" w14:textId="0888911E" w:rsidR="009935F5" w:rsidRDefault="009935F5" w:rsidP="00A01774">
      <w:pPr>
        <w:jc w:val="center"/>
        <w:rPr>
          <w:rFonts w:ascii="Arial" w:hAnsi="Arial" w:cs="Arial"/>
          <w:b/>
        </w:rPr>
      </w:pPr>
    </w:p>
    <w:p w14:paraId="7A33CFC9" w14:textId="4F5C88DB" w:rsidR="009935F5" w:rsidRDefault="009935F5" w:rsidP="00A01774">
      <w:pPr>
        <w:jc w:val="center"/>
        <w:rPr>
          <w:rFonts w:ascii="Arial" w:hAnsi="Arial" w:cs="Arial"/>
          <w:b/>
        </w:rPr>
      </w:pPr>
    </w:p>
    <w:p w14:paraId="543FD3BC" w14:textId="3D748401" w:rsidR="009935F5" w:rsidRDefault="009935F5" w:rsidP="00A01774">
      <w:pPr>
        <w:jc w:val="center"/>
        <w:rPr>
          <w:rFonts w:ascii="Arial" w:hAnsi="Arial" w:cs="Arial"/>
          <w:b/>
        </w:rPr>
      </w:pPr>
    </w:p>
    <w:p w14:paraId="39F901D7" w14:textId="4384D3C1" w:rsidR="009935F5" w:rsidRDefault="009935F5" w:rsidP="00A01774">
      <w:pPr>
        <w:jc w:val="center"/>
        <w:rPr>
          <w:rFonts w:ascii="Arial" w:hAnsi="Arial" w:cs="Arial"/>
          <w:b/>
        </w:rPr>
      </w:pPr>
    </w:p>
    <w:p w14:paraId="6AF7F8EE" w14:textId="7F091AD5" w:rsidR="009935F5" w:rsidRDefault="009935F5" w:rsidP="00A01774">
      <w:pPr>
        <w:jc w:val="center"/>
        <w:rPr>
          <w:rFonts w:ascii="Arial" w:hAnsi="Arial" w:cs="Arial"/>
          <w:b/>
        </w:rPr>
      </w:pPr>
    </w:p>
    <w:p w14:paraId="1B57532B" w14:textId="73D5D113" w:rsidR="009935F5" w:rsidRDefault="009935F5" w:rsidP="00A01774">
      <w:pPr>
        <w:jc w:val="center"/>
        <w:rPr>
          <w:rFonts w:ascii="Arial" w:hAnsi="Arial" w:cs="Arial"/>
          <w:b/>
        </w:rPr>
      </w:pPr>
    </w:p>
    <w:p w14:paraId="6CC2C62D" w14:textId="6435C31C" w:rsidR="009935F5" w:rsidRDefault="009935F5" w:rsidP="00A01774">
      <w:pPr>
        <w:jc w:val="center"/>
        <w:rPr>
          <w:rFonts w:ascii="Arial" w:hAnsi="Arial" w:cs="Arial"/>
          <w:b/>
        </w:rPr>
      </w:pPr>
    </w:p>
    <w:p w14:paraId="7D8AE867" w14:textId="080BC488" w:rsidR="009935F5" w:rsidRDefault="009935F5" w:rsidP="00A01774">
      <w:pPr>
        <w:jc w:val="center"/>
        <w:rPr>
          <w:rFonts w:ascii="Arial" w:hAnsi="Arial" w:cs="Arial"/>
          <w:b/>
        </w:rPr>
      </w:pPr>
    </w:p>
    <w:p w14:paraId="467F3D45" w14:textId="493988EE" w:rsidR="009935F5" w:rsidRDefault="009935F5" w:rsidP="00A01774">
      <w:pPr>
        <w:jc w:val="center"/>
        <w:rPr>
          <w:rFonts w:ascii="Arial" w:hAnsi="Arial" w:cs="Arial"/>
          <w:b/>
        </w:rPr>
      </w:pPr>
    </w:p>
    <w:p w14:paraId="311FD195" w14:textId="79E9F3BA" w:rsidR="009935F5" w:rsidRDefault="009935F5" w:rsidP="00A01774">
      <w:pPr>
        <w:jc w:val="center"/>
        <w:rPr>
          <w:rFonts w:ascii="Arial" w:hAnsi="Arial" w:cs="Arial"/>
          <w:b/>
        </w:rPr>
      </w:pPr>
    </w:p>
    <w:p w14:paraId="1F380CED" w14:textId="451B2936" w:rsidR="009935F5" w:rsidRDefault="009935F5" w:rsidP="00A01774">
      <w:pPr>
        <w:jc w:val="center"/>
        <w:rPr>
          <w:rFonts w:ascii="Arial" w:hAnsi="Arial" w:cs="Arial"/>
          <w:b/>
        </w:rPr>
      </w:pPr>
    </w:p>
    <w:p w14:paraId="3E08CCF1" w14:textId="5F8CF1F6" w:rsidR="009935F5" w:rsidRDefault="009935F5" w:rsidP="00A01774">
      <w:pPr>
        <w:jc w:val="center"/>
        <w:rPr>
          <w:rFonts w:ascii="Arial" w:hAnsi="Arial" w:cs="Arial"/>
          <w:b/>
        </w:rPr>
      </w:pPr>
    </w:p>
    <w:p w14:paraId="3D2B4914" w14:textId="44FAE522" w:rsidR="009935F5" w:rsidRDefault="009935F5" w:rsidP="00A01774">
      <w:pPr>
        <w:jc w:val="center"/>
        <w:rPr>
          <w:rFonts w:ascii="Arial" w:hAnsi="Arial" w:cs="Arial"/>
          <w:b/>
        </w:rPr>
      </w:pPr>
    </w:p>
    <w:p w14:paraId="3BD7F2C0" w14:textId="321D3A11" w:rsidR="00602275" w:rsidRDefault="00602275" w:rsidP="00A01774">
      <w:pPr>
        <w:jc w:val="center"/>
        <w:rPr>
          <w:rFonts w:ascii="Arial" w:hAnsi="Arial" w:cs="Arial"/>
          <w:b/>
        </w:rPr>
      </w:pPr>
    </w:p>
    <w:p w14:paraId="444D6B9C" w14:textId="77777777" w:rsidR="00602275" w:rsidRDefault="00602275" w:rsidP="00A01774">
      <w:pPr>
        <w:jc w:val="center"/>
        <w:rPr>
          <w:rFonts w:ascii="Arial" w:hAnsi="Arial" w:cs="Arial"/>
          <w:b/>
        </w:rPr>
      </w:pPr>
    </w:p>
    <w:p w14:paraId="0291576B" w14:textId="60BAD25E" w:rsidR="00602275" w:rsidRDefault="00602275" w:rsidP="00A01774">
      <w:pPr>
        <w:jc w:val="center"/>
        <w:rPr>
          <w:rFonts w:ascii="Arial" w:hAnsi="Arial" w:cs="Arial"/>
          <w:b/>
        </w:rPr>
      </w:pPr>
    </w:p>
    <w:p w14:paraId="2CE87AC9" w14:textId="2B6F7FBE" w:rsidR="00602275" w:rsidRDefault="00602275" w:rsidP="00A01774">
      <w:pPr>
        <w:jc w:val="center"/>
        <w:rPr>
          <w:rFonts w:ascii="Arial" w:hAnsi="Arial" w:cs="Arial"/>
          <w:b/>
        </w:rPr>
      </w:pPr>
    </w:p>
    <w:p w14:paraId="6F84684C" w14:textId="59AAD3C3" w:rsidR="009935F5" w:rsidRDefault="009935F5" w:rsidP="00A01774">
      <w:pPr>
        <w:jc w:val="center"/>
        <w:rPr>
          <w:rFonts w:ascii="Arial" w:hAnsi="Arial" w:cs="Arial"/>
          <w:b/>
        </w:rPr>
      </w:pPr>
    </w:p>
    <w:p w14:paraId="51F49E5A" w14:textId="3D6F2EC9" w:rsidR="009935F5" w:rsidRDefault="009935F5" w:rsidP="00A01774">
      <w:pPr>
        <w:jc w:val="center"/>
        <w:rPr>
          <w:rFonts w:ascii="Arial" w:hAnsi="Arial" w:cs="Arial"/>
          <w:b/>
        </w:rPr>
      </w:pPr>
    </w:p>
    <w:p w14:paraId="0A998441" w14:textId="564C71C8" w:rsidR="009935F5" w:rsidRDefault="009935F5" w:rsidP="001F167C">
      <w:pPr>
        <w:rPr>
          <w:rFonts w:ascii="Arial" w:hAnsi="Arial" w:cs="Arial"/>
          <w:b/>
        </w:rPr>
      </w:pPr>
      <w:r w:rsidRPr="00544770">
        <w:rPr>
          <w:noProof/>
          <w:color w:val="000099"/>
          <w:lang w:val="en-IE" w:eastAsia="en-IE"/>
        </w:rPr>
        <w:drawing>
          <wp:anchor distT="0" distB="0" distL="114300" distR="114300" simplePos="0" relativeHeight="251667456" behindDoc="0" locked="0" layoutInCell="1" allowOverlap="1" wp14:anchorId="744535AC" wp14:editId="204290DF">
            <wp:simplePos x="0" y="0"/>
            <wp:positionH relativeFrom="margin">
              <wp:posOffset>-504825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DF5FE" w14:textId="77777777" w:rsidR="001F167C" w:rsidRDefault="001F167C" w:rsidP="001F167C">
      <w:pPr>
        <w:rPr>
          <w:rFonts w:ascii="Arial" w:hAnsi="Arial" w:cs="Arial"/>
          <w:b/>
        </w:rPr>
      </w:pPr>
    </w:p>
    <w:p w14:paraId="4F3D052D" w14:textId="2BBDE95A" w:rsidR="00543F98" w:rsidRPr="009850B9" w:rsidRDefault="009850B9" w:rsidP="001F167C">
      <w:pPr>
        <w:ind w:left="2880" w:firstLine="720"/>
        <w:rPr>
          <w:rFonts w:ascii="Arial" w:hAnsi="Arial" w:cs="Arial"/>
          <w:b/>
        </w:rPr>
      </w:pPr>
      <w:r w:rsidRPr="009850B9">
        <w:rPr>
          <w:rFonts w:ascii="Arial" w:hAnsi="Arial" w:cs="Arial"/>
          <w:b/>
        </w:rPr>
        <w:t xml:space="preserve">Clinical Nurse Manager </w:t>
      </w:r>
      <w:r w:rsidR="000429AC">
        <w:rPr>
          <w:rFonts w:ascii="Arial" w:hAnsi="Arial" w:cs="Arial"/>
          <w:b/>
        </w:rPr>
        <w:t>1</w:t>
      </w:r>
    </w:p>
    <w:p w14:paraId="5A3F1262" w14:textId="0100B028" w:rsidR="00543F98" w:rsidRDefault="00543F98" w:rsidP="00A01774">
      <w:pPr>
        <w:jc w:val="center"/>
        <w:rPr>
          <w:rFonts w:ascii="Arial" w:hAnsi="Arial" w:cs="Arial"/>
          <w:b/>
        </w:rPr>
      </w:pPr>
      <w:r w:rsidRPr="00E766A5">
        <w:rPr>
          <w:rFonts w:ascii="Arial" w:hAnsi="Arial" w:cs="Arial"/>
          <w:b/>
        </w:rPr>
        <w:t>Terms and Conditions of Employment</w:t>
      </w:r>
    </w:p>
    <w:p w14:paraId="1272A023" w14:textId="77777777" w:rsidR="00A01774" w:rsidRPr="00E766A5" w:rsidRDefault="00A01774" w:rsidP="00A01774">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69D1F21" w14:textId="19AA9FED"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 is pensionable. A panel may be created</w:t>
            </w:r>
            <w:r w:rsidR="00123054">
              <w:rPr>
                <w:rFonts w:ascii="Arial" w:hAnsi="Arial" w:cs="Arial"/>
                <w:spacing w:val="-3"/>
              </w:rPr>
              <w:t xml:space="preserve"> for Kilcreene Regional Orthopaedic Hospital</w:t>
            </w:r>
            <w:r>
              <w:rPr>
                <w:rFonts w:ascii="Arial" w:hAnsi="Arial" w:cs="Arial"/>
                <w:spacing w:val="-3"/>
              </w:rPr>
              <w:t xml:space="preserve"> from which</w:t>
            </w:r>
            <w:r w:rsidR="00123054">
              <w:rPr>
                <w:rFonts w:ascii="Arial" w:hAnsi="Arial" w:cs="Arial"/>
                <w:spacing w:val="-3"/>
              </w:rPr>
              <w:t xml:space="preserve"> future</w:t>
            </w:r>
            <w:r>
              <w:rPr>
                <w:rFonts w:ascii="Arial" w:hAnsi="Arial" w:cs="Arial"/>
                <w:spacing w:val="-3"/>
              </w:rPr>
              <w:t xml:space="preserve">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337582A"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1640B8D2" w:rsidR="00A33245" w:rsidRPr="00602275" w:rsidRDefault="00543F98" w:rsidP="005F595E">
            <w:pPr>
              <w:jc w:val="both"/>
              <w:rPr>
                <w:rFonts w:ascii="Arial" w:hAnsi="Arial" w:cs="Arial"/>
                <w:b/>
                <w:bCs/>
              </w:rPr>
            </w:pPr>
            <w:r w:rsidRPr="00E766A5">
              <w:rPr>
                <w:rFonts w:ascii="Arial" w:hAnsi="Arial" w:cs="Arial"/>
              </w:rPr>
              <w:t xml:space="preserve">The Salary scale for the post is: </w:t>
            </w:r>
            <w:r w:rsidR="001F167C">
              <w:rPr>
                <w:rFonts w:ascii="Arial" w:hAnsi="Arial" w:cs="Arial"/>
                <w:b/>
                <w:bCs/>
              </w:rPr>
              <w:t>01.</w:t>
            </w:r>
            <w:r w:rsidR="00CA0113">
              <w:rPr>
                <w:rFonts w:ascii="Arial" w:hAnsi="Arial" w:cs="Arial"/>
                <w:b/>
                <w:bCs/>
              </w:rPr>
              <w:t>03</w:t>
            </w:r>
            <w:r w:rsidR="001F167C">
              <w:rPr>
                <w:rFonts w:ascii="Arial" w:hAnsi="Arial" w:cs="Arial"/>
                <w:b/>
                <w:bCs/>
              </w:rPr>
              <w:t>.202</w:t>
            </w:r>
            <w:r w:rsidR="00CA0113">
              <w:rPr>
                <w:rFonts w:ascii="Arial" w:hAnsi="Arial" w:cs="Arial"/>
                <w:b/>
                <w:bCs/>
              </w:rPr>
              <w:t>5</w:t>
            </w:r>
            <w:r w:rsidR="00A33245" w:rsidRPr="00602275">
              <w:rPr>
                <w:rFonts w:ascii="Arial" w:hAnsi="Arial" w:cs="Arial"/>
                <w:b/>
                <w:bCs/>
              </w:rPr>
              <w:t xml:space="preserve"> (Pro Rata </w:t>
            </w:r>
            <w:r w:rsidR="00602275" w:rsidRPr="00602275">
              <w:rPr>
                <w:rFonts w:ascii="Arial" w:hAnsi="Arial" w:cs="Arial"/>
                <w:b/>
                <w:bCs/>
              </w:rPr>
              <w:t>for</w:t>
            </w:r>
            <w:r w:rsidR="00F42A6D">
              <w:rPr>
                <w:rFonts w:ascii="Arial" w:hAnsi="Arial" w:cs="Arial"/>
                <w:b/>
                <w:bCs/>
              </w:rPr>
              <w:t xml:space="preserve"> Part-T</w:t>
            </w:r>
            <w:r w:rsidR="00A33245" w:rsidRPr="00602275">
              <w:rPr>
                <w:rFonts w:ascii="Arial" w:hAnsi="Arial" w:cs="Arial"/>
                <w:b/>
                <w:bCs/>
              </w:rPr>
              <w:t>ime)</w:t>
            </w:r>
          </w:p>
          <w:p w14:paraId="55D5074A" w14:textId="13C779D0" w:rsidR="00543F98" w:rsidRDefault="00543F98" w:rsidP="005F595E">
            <w:pPr>
              <w:jc w:val="both"/>
              <w:rPr>
                <w:rFonts w:ascii="Arial" w:hAnsi="Arial" w:cs="Arial"/>
              </w:rPr>
            </w:pPr>
          </w:p>
          <w:p w14:paraId="3AF48FDD" w14:textId="603BE306" w:rsidR="00543F98" w:rsidRDefault="00CA0113" w:rsidP="005F595E">
            <w:pPr>
              <w:jc w:val="both"/>
              <w:rPr>
                <w:rFonts w:ascii="Arial" w:hAnsi="Arial" w:cs="Arial"/>
              </w:rPr>
            </w:pPr>
            <w:r w:rsidRPr="00872008">
              <w:rPr>
                <w:rFonts w:ascii="Arial" w:hAnsi="Arial" w:cs="Arial"/>
              </w:rPr>
              <w:t>€56,081 €57,098 €58,533 €59,992 €61,443 €62,903 €64,529 €66,045</w:t>
            </w:r>
          </w:p>
          <w:p w14:paraId="108E0FE5" w14:textId="77777777" w:rsidR="00CA0113" w:rsidRDefault="00CA0113" w:rsidP="005F595E">
            <w:pPr>
              <w:jc w:val="both"/>
              <w:rPr>
                <w:rFonts w:ascii="Arial" w:hAnsi="Arial" w:cs="Arial"/>
              </w:rPr>
            </w:pPr>
          </w:p>
          <w:p w14:paraId="062EDEDD" w14:textId="6D033CAC" w:rsidR="009935F5" w:rsidRPr="00123054" w:rsidRDefault="009935F5" w:rsidP="005F595E">
            <w:pPr>
              <w:jc w:val="both"/>
              <w:rPr>
                <w:rFonts w:ascii="Arial" w:hAnsi="Arial" w:cs="Arial"/>
              </w:rPr>
            </w:pPr>
            <w:r w:rsidRPr="00123054">
              <w:rPr>
                <w:rFonts w:ascii="Arial" w:hAnsi="Arial" w:cs="Arial"/>
                <w:bCs/>
                <w:iCs/>
              </w:rPr>
              <w:t xml:space="preserve">Salary Scales are updated periodically and the most up to date versions can be found here: </w:t>
            </w:r>
            <w:hyperlink r:id="rId11" w:history="1">
              <w:r w:rsidRPr="00123054">
                <w:rPr>
                  <w:rStyle w:val="Hyperlink"/>
                  <w:rFonts w:ascii="Arial" w:hAnsi="Arial" w:cs="Arial"/>
                  <w:bCs/>
                  <w:iCs/>
                  <w:color w:val="auto"/>
                </w:rPr>
                <w:t>https://healthservice.hse.ie/staff/benefits-services/pay/pay-scales.html</w:t>
              </w:r>
            </w:hyperlink>
          </w:p>
          <w:p w14:paraId="533FF6D0" w14:textId="5214E1FF" w:rsidR="00543F98" w:rsidRPr="00123054" w:rsidRDefault="00543F98" w:rsidP="005F595E">
            <w:pPr>
              <w:jc w:val="both"/>
              <w:rPr>
                <w:rFonts w:ascii="Arial" w:hAnsi="Arial" w:cs="Arial"/>
              </w:rPr>
            </w:pPr>
            <w:r w:rsidRPr="0012305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BC4B0F" w:rsidRPr="00E766A5" w14:paraId="0FA0A820" w14:textId="77777777" w:rsidTr="005F595E">
        <w:tc>
          <w:tcPr>
            <w:tcW w:w="1985" w:type="dxa"/>
          </w:tcPr>
          <w:p w14:paraId="6EDEDD16" w14:textId="77777777" w:rsidR="00BC4B0F" w:rsidRDefault="00BC4B0F" w:rsidP="00BC4B0F">
            <w:pPr>
              <w:spacing w:line="276" w:lineRule="auto"/>
              <w:jc w:val="both"/>
              <w:rPr>
                <w:rFonts w:ascii="Arial" w:hAnsi="Arial" w:cs="Arial"/>
                <w:b/>
                <w:bCs/>
              </w:rPr>
            </w:pPr>
            <w:r>
              <w:rPr>
                <w:rFonts w:ascii="Arial" w:hAnsi="Arial" w:cs="Arial"/>
                <w:b/>
                <w:bCs/>
              </w:rPr>
              <w:t>Working Week</w:t>
            </w:r>
          </w:p>
          <w:p w14:paraId="4D206163" w14:textId="77777777" w:rsidR="00BC4B0F" w:rsidRPr="00E766A5" w:rsidRDefault="00BC4B0F" w:rsidP="00BC4B0F">
            <w:pPr>
              <w:jc w:val="both"/>
              <w:rPr>
                <w:rFonts w:ascii="Arial" w:hAnsi="Arial" w:cs="Arial"/>
                <w:b/>
                <w:bCs/>
              </w:rPr>
            </w:pPr>
          </w:p>
        </w:tc>
        <w:tc>
          <w:tcPr>
            <w:tcW w:w="7655" w:type="dxa"/>
          </w:tcPr>
          <w:p w14:paraId="76D498CA" w14:textId="18FA370E" w:rsidR="00BC4B0F" w:rsidRDefault="00BC4B0F" w:rsidP="00BC4B0F">
            <w:pPr>
              <w:pStyle w:val="paragraph"/>
              <w:spacing w:before="0" w:beforeAutospacing="0" w:after="0" w:afterAutospacing="0" w:line="276" w:lineRule="auto"/>
              <w:textAlignment w:val="baseline"/>
              <w:rPr>
                <w:rFonts w:ascii="Arial" w:hAnsi="Arial" w:cs="Arial"/>
                <w:sz w:val="20"/>
                <w:szCs w:val="20"/>
                <w:lang w:eastAsia="en-US"/>
              </w:rPr>
            </w:pPr>
            <w:r>
              <w:rPr>
                <w:rStyle w:val="normaltextrun"/>
                <w:rFonts w:ascii="Arial" w:hAnsi="Arial" w:cs="Arial"/>
                <w:sz w:val="20"/>
                <w:szCs w:val="20"/>
                <w:lang w:val="en-US" w:eastAsia="en-US"/>
              </w:rPr>
              <w:t xml:space="preserve">The standard weekly working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of attendance for your grade are 37</w:t>
            </w:r>
            <w:r>
              <w:rPr>
                <w:rStyle w:val="normaltextrun"/>
                <w:sz w:val="20"/>
                <w:szCs w:val="20"/>
                <w:lang w:val="en-US"/>
              </w:rPr>
              <w:t>.5</w:t>
            </w:r>
            <w:r>
              <w:rPr>
                <w:rStyle w:val="normaltextrun"/>
                <w:rFonts w:ascii="Arial" w:hAnsi="Arial" w:cs="Arial"/>
                <w:sz w:val="20"/>
                <w:szCs w:val="20"/>
                <w:lang w:val="en-US" w:eastAsia="en-US"/>
              </w:rPr>
              <w:t xml:space="preserve">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per week. Contracted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that are less than the standard weekly working </w:t>
            </w:r>
            <w:r>
              <w:rPr>
                <w:rStyle w:val="findhit"/>
                <w:rFonts w:ascii="Arial" w:hAnsi="Arial" w:cs="Arial"/>
                <w:sz w:val="20"/>
                <w:szCs w:val="20"/>
                <w:lang w:val="en-US" w:eastAsia="en-US"/>
              </w:rPr>
              <w:t>hours</w:t>
            </w:r>
            <w:r>
              <w:rPr>
                <w:rStyle w:val="normaltextrun"/>
                <w:rFonts w:ascii="Arial" w:hAnsi="Arial" w:cs="Arial"/>
                <w:sz w:val="20"/>
                <w:szCs w:val="20"/>
                <w:lang w:val="en-US" w:eastAsia="en-US"/>
              </w:rPr>
              <w:t xml:space="preserve"> for your grade will be paid pro rata to the full time equivalent. Hours of </w:t>
            </w:r>
            <w:r w:rsidR="00DB4808">
              <w:rPr>
                <w:rStyle w:val="normaltextrun"/>
                <w:rFonts w:ascii="Arial" w:hAnsi="Arial" w:cs="Arial"/>
                <w:sz w:val="20"/>
                <w:szCs w:val="20"/>
                <w:lang w:val="en-US" w:eastAsia="en-US"/>
              </w:rPr>
              <w:t>work will be confirmed at contracting stage.</w:t>
            </w:r>
          </w:p>
          <w:p w14:paraId="2286275C" w14:textId="4F317250" w:rsidR="00BC4B0F" w:rsidRPr="00E766A5" w:rsidRDefault="00BC4B0F" w:rsidP="00BC4B0F">
            <w:pPr>
              <w:jc w:val="both"/>
              <w:rPr>
                <w:rFonts w:ascii="Arial" w:hAnsi="Arial" w:cs="Arial"/>
              </w:rPr>
            </w:pPr>
          </w:p>
        </w:tc>
      </w:tr>
      <w:tr w:rsidR="00BC4B0F" w:rsidRPr="00E766A5" w14:paraId="19AD7195" w14:textId="77777777" w:rsidTr="005F595E">
        <w:tc>
          <w:tcPr>
            <w:tcW w:w="1985" w:type="dxa"/>
          </w:tcPr>
          <w:p w14:paraId="215E93D7" w14:textId="31D5B489" w:rsidR="00BC4B0F" w:rsidRPr="00E766A5" w:rsidRDefault="00BC4B0F" w:rsidP="00BC4B0F">
            <w:pPr>
              <w:jc w:val="both"/>
              <w:rPr>
                <w:rFonts w:ascii="Arial" w:hAnsi="Arial" w:cs="Arial"/>
                <w:b/>
                <w:bCs/>
              </w:rPr>
            </w:pPr>
            <w:r>
              <w:rPr>
                <w:rFonts w:ascii="Arial" w:hAnsi="Arial" w:cs="Arial"/>
                <w:b/>
                <w:bCs/>
              </w:rPr>
              <w:t>Annual Leave</w:t>
            </w:r>
          </w:p>
        </w:tc>
        <w:tc>
          <w:tcPr>
            <w:tcW w:w="7655" w:type="dxa"/>
          </w:tcPr>
          <w:p w14:paraId="6E7BB1FA" w14:textId="77777777" w:rsidR="00BC4B0F" w:rsidRDefault="00BC4B0F" w:rsidP="00BC4B0F">
            <w:pPr>
              <w:spacing w:line="276" w:lineRule="auto"/>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5BF323B3" w14:textId="36FB35AA" w:rsidR="00BC4B0F" w:rsidRPr="00E766A5" w:rsidRDefault="00BC4B0F" w:rsidP="00BC4B0F">
            <w:pPr>
              <w:rPr>
                <w:rFonts w:ascii="Arial" w:hAnsi="Arial" w:cs="Arial"/>
              </w:rPr>
            </w:pPr>
          </w:p>
        </w:tc>
      </w:tr>
      <w:tr w:rsidR="00BC4B0F" w:rsidRPr="00E766A5" w14:paraId="78364567" w14:textId="77777777" w:rsidTr="005F595E">
        <w:tc>
          <w:tcPr>
            <w:tcW w:w="1985" w:type="dxa"/>
          </w:tcPr>
          <w:p w14:paraId="1A67A53B" w14:textId="77777777" w:rsidR="00BC4B0F" w:rsidRDefault="00BC4B0F" w:rsidP="00BC4B0F">
            <w:pPr>
              <w:spacing w:line="276" w:lineRule="auto"/>
              <w:jc w:val="both"/>
              <w:rPr>
                <w:rFonts w:ascii="Arial" w:hAnsi="Arial" w:cs="Arial"/>
                <w:b/>
                <w:bCs/>
              </w:rPr>
            </w:pPr>
            <w:r>
              <w:rPr>
                <w:rFonts w:ascii="Arial" w:hAnsi="Arial" w:cs="Arial"/>
                <w:b/>
                <w:bCs/>
              </w:rPr>
              <w:t>Superannuation</w:t>
            </w:r>
          </w:p>
          <w:p w14:paraId="153A8102" w14:textId="77777777" w:rsidR="00BC4B0F" w:rsidRDefault="00BC4B0F" w:rsidP="00BC4B0F">
            <w:pPr>
              <w:spacing w:line="276" w:lineRule="auto"/>
              <w:jc w:val="both"/>
              <w:rPr>
                <w:rFonts w:ascii="Arial" w:hAnsi="Arial" w:cs="Arial"/>
                <w:b/>
                <w:bCs/>
              </w:rPr>
            </w:pPr>
          </w:p>
          <w:p w14:paraId="601CF40A" w14:textId="77777777" w:rsidR="00BC4B0F" w:rsidRPr="00E766A5" w:rsidRDefault="00BC4B0F" w:rsidP="00BC4B0F">
            <w:pPr>
              <w:jc w:val="both"/>
              <w:rPr>
                <w:rFonts w:ascii="Arial" w:hAnsi="Arial" w:cs="Arial"/>
                <w:b/>
                <w:bCs/>
              </w:rPr>
            </w:pPr>
          </w:p>
        </w:tc>
        <w:tc>
          <w:tcPr>
            <w:tcW w:w="7655" w:type="dxa"/>
          </w:tcPr>
          <w:p w14:paraId="78C5FC61" w14:textId="77777777" w:rsidR="00BC4B0F" w:rsidRDefault="00BC4B0F" w:rsidP="00BC4B0F">
            <w:pPr>
              <w:spacing w:line="276" w:lineRule="auto"/>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p w14:paraId="51CB1D77" w14:textId="0073E287" w:rsidR="00BC4B0F" w:rsidRPr="00E766A5" w:rsidRDefault="00BC4B0F" w:rsidP="00BC4B0F">
            <w:pPr>
              <w:jc w:val="both"/>
              <w:rPr>
                <w:rFonts w:ascii="Arial" w:hAnsi="Arial" w:cs="Arial"/>
              </w:rPr>
            </w:pPr>
          </w:p>
        </w:tc>
      </w:tr>
      <w:tr w:rsidR="00BC4B0F" w:rsidRPr="00E766A5" w14:paraId="644FDFA0" w14:textId="77777777" w:rsidTr="005F595E">
        <w:tc>
          <w:tcPr>
            <w:tcW w:w="1985" w:type="dxa"/>
          </w:tcPr>
          <w:p w14:paraId="55118531" w14:textId="7D194B16" w:rsidR="00BC4B0F" w:rsidRPr="00E766A5" w:rsidRDefault="00BC4B0F" w:rsidP="00BC4B0F">
            <w:pPr>
              <w:jc w:val="both"/>
              <w:rPr>
                <w:rFonts w:ascii="Arial" w:hAnsi="Arial" w:cs="Arial"/>
                <w:b/>
                <w:bCs/>
              </w:rPr>
            </w:pPr>
            <w:r>
              <w:rPr>
                <w:rFonts w:ascii="Arial" w:hAnsi="Arial" w:cs="Arial"/>
                <w:b/>
                <w:bCs/>
              </w:rPr>
              <w:t>Age</w:t>
            </w:r>
          </w:p>
        </w:tc>
        <w:tc>
          <w:tcPr>
            <w:tcW w:w="7655" w:type="dxa"/>
          </w:tcPr>
          <w:p w14:paraId="36D03FE9" w14:textId="77777777" w:rsidR="00BC4B0F" w:rsidRDefault="00BC4B0F" w:rsidP="00BC4B0F">
            <w:pPr>
              <w:autoSpaceDE w:val="0"/>
              <w:autoSpaceDN w:val="0"/>
              <w:adjustRightInd w:val="0"/>
              <w:spacing w:line="276" w:lineRule="auto"/>
              <w:rPr>
                <w:rFonts w:ascii="Arial" w:eastAsiaTheme="minorHAnsi" w:hAnsi="Arial" w:cs="Arial"/>
                <w:i/>
                <w:iCs/>
                <w:color w:val="000000"/>
                <w:lang w:val="en-IE" w:eastAsia="en-US"/>
              </w:rPr>
            </w:pPr>
            <w:r>
              <w:rPr>
                <w:rFonts w:ascii="Arial" w:eastAsiaTheme="minorHAnsi" w:hAnsi="Arial" w:cs="Arial"/>
                <w:color w:val="000000"/>
                <w:lang w:val="en-IE" w:eastAsia="en-US"/>
              </w:rPr>
              <w:t>The Public Service Superannuation (Age of Retirement) Act, 2018* set 70 years as the compulsory retirement age for public servants.</w:t>
            </w:r>
            <w:r>
              <w:rPr>
                <w:rFonts w:ascii="Arial" w:eastAsiaTheme="minorHAnsi" w:hAnsi="Arial" w:cs="Arial"/>
                <w:i/>
                <w:iCs/>
                <w:color w:val="000000"/>
                <w:lang w:val="en-IE" w:eastAsia="en-US"/>
              </w:rPr>
              <w:t xml:space="preserve"> </w:t>
            </w:r>
          </w:p>
          <w:p w14:paraId="6E309C51" w14:textId="77777777" w:rsidR="00BC4B0F" w:rsidRDefault="00BC4B0F" w:rsidP="00BC4B0F">
            <w:pPr>
              <w:autoSpaceDE w:val="0"/>
              <w:autoSpaceDN w:val="0"/>
              <w:adjustRightInd w:val="0"/>
              <w:spacing w:line="276" w:lineRule="auto"/>
              <w:rPr>
                <w:rFonts w:ascii="Arial" w:eastAsiaTheme="minorHAnsi" w:hAnsi="Arial" w:cs="Arial"/>
                <w:i/>
                <w:iCs/>
                <w:color w:val="000000"/>
                <w:lang w:val="en-IE" w:eastAsia="en-US"/>
              </w:rPr>
            </w:pPr>
          </w:p>
          <w:p w14:paraId="59E9C4FD" w14:textId="77777777" w:rsidR="00BC4B0F" w:rsidRDefault="00BC4B0F" w:rsidP="00BC4B0F">
            <w:pPr>
              <w:autoSpaceDE w:val="0"/>
              <w:autoSpaceDN w:val="0"/>
              <w:adjustRightInd w:val="0"/>
              <w:spacing w:line="276" w:lineRule="auto"/>
              <w:rPr>
                <w:rFonts w:ascii="Arial" w:eastAsiaTheme="minorHAnsi" w:hAnsi="Arial" w:cs="Arial"/>
                <w:b/>
                <w:bCs/>
                <w:i/>
                <w:iCs/>
                <w:color w:val="000000" w:themeColor="text1"/>
                <w:u w:val="single"/>
                <w:lang w:val="en-IE" w:eastAsia="en-US"/>
              </w:rPr>
            </w:pPr>
            <w:r>
              <w:rPr>
                <w:rFonts w:ascii="Arial" w:eastAsiaTheme="minorHAnsi" w:hAnsi="Arial" w:cs="Arial"/>
                <w:b/>
                <w:bCs/>
                <w:i/>
                <w:iCs/>
                <w:color w:val="000000"/>
                <w:lang w:val="en-IE" w:eastAsia="en-US"/>
              </w:rPr>
              <w:t xml:space="preserve">* </w:t>
            </w:r>
            <w:r>
              <w:rPr>
                <w:rFonts w:ascii="Arial" w:eastAsiaTheme="minorHAnsi" w:hAnsi="Arial" w:cs="Arial"/>
                <w:b/>
                <w:bCs/>
                <w:i/>
                <w:iCs/>
                <w:color w:val="000000"/>
                <w:u w:val="single"/>
                <w:lang w:val="en-IE" w:eastAsia="en-US"/>
              </w:rPr>
              <w:t xml:space="preserve">Public </w:t>
            </w:r>
            <w:r>
              <w:rPr>
                <w:rFonts w:ascii="Arial" w:eastAsiaTheme="minorHAnsi" w:hAnsi="Arial" w:cs="Arial"/>
                <w:b/>
                <w:bCs/>
                <w:i/>
                <w:iCs/>
                <w:color w:val="000000" w:themeColor="text1"/>
                <w:u w:val="single"/>
                <w:lang w:val="en-IE" w:eastAsia="en-US"/>
              </w:rPr>
              <w:t>Servants not affected by this legislation:</w:t>
            </w:r>
          </w:p>
          <w:p w14:paraId="7836F799" w14:textId="77777777" w:rsidR="00BC4B0F" w:rsidRDefault="00BC4B0F" w:rsidP="00BC4B0F">
            <w:pPr>
              <w:autoSpaceDE w:val="0"/>
              <w:autoSpaceDN w:val="0"/>
              <w:adjustRightInd w:val="0"/>
              <w:spacing w:line="276" w:lineRule="auto"/>
              <w:rPr>
                <w:rFonts w:ascii="Arial" w:eastAsiaTheme="minorHAnsi" w:hAnsi="Arial" w:cs="Arial"/>
                <w:color w:val="000000" w:themeColor="text1"/>
                <w:lang w:val="en-IE" w:eastAsia="en-US"/>
              </w:rPr>
            </w:pPr>
            <w:r>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FC592AE" w14:textId="77777777" w:rsidR="00BC4B0F" w:rsidRDefault="00BC4B0F" w:rsidP="00BC4B0F">
            <w:pPr>
              <w:autoSpaceDE w:val="0"/>
              <w:autoSpaceDN w:val="0"/>
              <w:adjustRightInd w:val="0"/>
              <w:spacing w:line="276" w:lineRule="auto"/>
              <w:rPr>
                <w:rFonts w:ascii="Arial" w:eastAsiaTheme="minorHAnsi" w:hAnsi="Arial" w:cs="Arial"/>
                <w:color w:val="000000" w:themeColor="text1"/>
                <w:lang w:val="en-IE" w:eastAsia="en-US"/>
              </w:rPr>
            </w:pPr>
          </w:p>
          <w:p w14:paraId="0D969146" w14:textId="0998FED9" w:rsidR="00BC4B0F" w:rsidRPr="00E45386" w:rsidRDefault="00BC4B0F" w:rsidP="00BC4B0F">
            <w:pPr>
              <w:autoSpaceDE w:val="0"/>
              <w:autoSpaceDN w:val="0"/>
              <w:adjustRightInd w:val="0"/>
              <w:rPr>
                <w:rFonts w:ascii="Helv" w:eastAsiaTheme="minorHAnsi" w:hAnsi="Helv" w:cs="Helv"/>
                <w:color w:val="000000"/>
                <w:lang w:val="en-IE" w:eastAsia="en-US"/>
              </w:rPr>
            </w:pPr>
            <w:r>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BC4B0F" w:rsidRPr="00E766A5" w14:paraId="432D05CC" w14:textId="77777777" w:rsidTr="005F595E">
        <w:tc>
          <w:tcPr>
            <w:tcW w:w="1985" w:type="dxa"/>
          </w:tcPr>
          <w:p w14:paraId="6742FBFA" w14:textId="03BC113C" w:rsidR="00BC4B0F" w:rsidRPr="00E766A5" w:rsidRDefault="00BC4B0F" w:rsidP="00BC4B0F">
            <w:pPr>
              <w:rPr>
                <w:rFonts w:ascii="Arial" w:hAnsi="Arial" w:cs="Arial"/>
                <w:b/>
                <w:bCs/>
              </w:rPr>
            </w:pPr>
            <w:r>
              <w:rPr>
                <w:rFonts w:ascii="Arial" w:hAnsi="Arial"/>
                <w:b/>
              </w:rPr>
              <w:lastRenderedPageBreak/>
              <w:t>Probation</w:t>
            </w:r>
          </w:p>
        </w:tc>
        <w:tc>
          <w:tcPr>
            <w:tcW w:w="7655" w:type="dxa"/>
          </w:tcPr>
          <w:p w14:paraId="222CC151" w14:textId="77777777" w:rsidR="00BC4B0F" w:rsidRDefault="00BC4B0F" w:rsidP="00BC4B0F">
            <w:pPr>
              <w:spacing w:line="276" w:lineRule="auto"/>
              <w:jc w:val="both"/>
              <w:rPr>
                <w:rFonts w:ascii="Arial" w:hAnsi="Arial" w:cs="Arial"/>
              </w:rPr>
            </w:pPr>
            <w:r>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FC99385" w14:textId="60EDE9BC" w:rsidR="00BC4B0F" w:rsidRPr="00E766A5" w:rsidRDefault="00BC4B0F" w:rsidP="00BC4B0F">
            <w:pPr>
              <w:pStyle w:val="Heading7"/>
              <w:rPr>
                <w:rFonts w:cs="Arial"/>
                <w:b w:val="0"/>
                <w:sz w:val="20"/>
              </w:rPr>
            </w:pPr>
          </w:p>
        </w:tc>
      </w:tr>
      <w:tr w:rsidR="00BC4B0F" w:rsidRPr="00E766A5" w14:paraId="146082AC" w14:textId="77777777" w:rsidTr="005D2FE1">
        <w:trPr>
          <w:trHeight w:val="1756"/>
        </w:trPr>
        <w:tc>
          <w:tcPr>
            <w:tcW w:w="1985" w:type="dxa"/>
          </w:tcPr>
          <w:p w14:paraId="3E0B5E4A" w14:textId="77777777" w:rsidR="00BC4B0F" w:rsidRDefault="00BC4B0F" w:rsidP="00BC4B0F">
            <w:pPr>
              <w:spacing w:line="276" w:lineRule="auto"/>
              <w:rPr>
                <w:rFonts w:ascii="Arial" w:hAnsi="Arial" w:cs="Arial"/>
                <w:b/>
                <w:bCs/>
              </w:rPr>
            </w:pPr>
            <w:r>
              <w:rPr>
                <w:rFonts w:ascii="Arial" w:hAnsi="Arial" w:cs="Arial"/>
                <w:b/>
                <w:bCs/>
              </w:rPr>
              <w:t>Protection of Children Guidance and Legislation</w:t>
            </w:r>
          </w:p>
          <w:p w14:paraId="1F22C7A3" w14:textId="7D0EDB98" w:rsidR="00BC4B0F" w:rsidRPr="006503D4" w:rsidRDefault="00BC4B0F" w:rsidP="00BC4B0F">
            <w:pPr>
              <w:rPr>
                <w:rFonts w:ascii="Arial" w:hAnsi="Arial" w:cs="Arial"/>
                <w:b/>
                <w:bCs/>
              </w:rPr>
            </w:pPr>
          </w:p>
        </w:tc>
        <w:tc>
          <w:tcPr>
            <w:tcW w:w="7655" w:type="dxa"/>
          </w:tcPr>
          <w:p w14:paraId="3CFE9231" w14:textId="77777777" w:rsidR="00BC4B0F" w:rsidRDefault="00BC4B0F" w:rsidP="00BC4B0F">
            <w:pPr>
              <w:spacing w:line="276" w:lineRule="auto"/>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D3B3101" w14:textId="77777777" w:rsidR="00BC4B0F" w:rsidRDefault="00BC4B0F" w:rsidP="00BC4B0F">
            <w:pPr>
              <w:spacing w:line="276" w:lineRule="auto"/>
              <w:rPr>
                <w:rFonts w:ascii="Arial" w:hAnsi="Arial" w:cs="Arial"/>
              </w:rPr>
            </w:pPr>
          </w:p>
          <w:p w14:paraId="32D3A69E" w14:textId="77777777" w:rsidR="00BC4B0F" w:rsidRDefault="00BC4B0F" w:rsidP="00BC4B0F">
            <w:pPr>
              <w:spacing w:line="276" w:lineRule="auto"/>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CABB829" w14:textId="77777777" w:rsidR="00BC4B0F" w:rsidRDefault="00BC4B0F" w:rsidP="00BC4B0F">
            <w:pPr>
              <w:spacing w:line="276" w:lineRule="auto"/>
              <w:rPr>
                <w:rFonts w:ascii="Arial" w:hAnsi="Arial" w:cs="Arial"/>
              </w:rPr>
            </w:pPr>
          </w:p>
          <w:p w14:paraId="14517775" w14:textId="62C50902" w:rsidR="00BC4B0F" w:rsidRPr="006503D4" w:rsidRDefault="00BC4B0F" w:rsidP="00BC4B0F">
            <w:pPr>
              <w:jc w:val="both"/>
              <w:rPr>
                <w:rFonts w:ascii="Arial" w:hAnsi="Arial" w:cs="Arial"/>
                <w:b/>
                <w:bCs/>
              </w:rPr>
            </w:pPr>
            <w:r>
              <w:rPr>
                <w:rFonts w:ascii="Arial" w:hAnsi="Arial" w:cs="Arial"/>
                <w:bCs/>
                <w:lang w:val="en"/>
              </w:rPr>
              <w:t xml:space="preserve">Visit </w:t>
            </w:r>
            <w:hyperlink r:id="rId12"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BC4B0F"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0253864C" w:rsidR="00BC4B0F" w:rsidRDefault="00BC4B0F" w:rsidP="00BC4B0F">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2CF521" w14:textId="77777777" w:rsidR="00BC4B0F" w:rsidRDefault="00BC4B0F" w:rsidP="00BC4B0F">
            <w:pPr>
              <w:spacing w:line="276" w:lineRule="auto"/>
              <w:jc w:val="both"/>
              <w:rPr>
                <w:rFonts w:ascii="Arial" w:hAnsi="Arial" w:cs="Arial"/>
              </w:rPr>
            </w:pPr>
            <w:r>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Pr>
                <w:rFonts w:ascii="Arial" w:hAnsi="Arial" w:cs="Arial"/>
                <w:iCs/>
              </w:rPr>
              <w:t>and comply with associated HSE protocols for implementing and maintaining these standards as appropriate to the role.</w:t>
            </w:r>
          </w:p>
          <w:p w14:paraId="26FEC5E3" w14:textId="5953C156" w:rsidR="00BC4B0F" w:rsidRDefault="00BC4B0F" w:rsidP="00BC4B0F">
            <w:pPr>
              <w:jc w:val="both"/>
              <w:rPr>
                <w:rFonts w:ascii="Arial" w:hAnsi="Arial" w:cs="Arial"/>
              </w:rPr>
            </w:pPr>
          </w:p>
        </w:tc>
      </w:tr>
      <w:tr w:rsidR="00543F98" w14:paraId="3954AB88" w14:textId="77777777" w:rsidTr="007C3755">
        <w:trPr>
          <w:trHeight w:val="699"/>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3061DAFE" w:rsidR="00543F98" w:rsidRPr="007040D9" w:rsidRDefault="007040D9" w:rsidP="009935F5">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8B95419" w14:textId="6232A279" w:rsidR="007040D9" w:rsidRPr="007040D9" w:rsidRDefault="00543F98" w:rsidP="009935F5">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9935F5">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BC5C4C1" w14:textId="39292C5D" w:rsidR="00543F98" w:rsidRPr="007040D9" w:rsidRDefault="00543F98" w:rsidP="009935F5">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D4E20FE" w14:textId="7707EC03"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7FF6F37C" w14:textId="77777777" w:rsidR="006503D4" w:rsidRDefault="006503D4" w:rsidP="000D0711">
      <w:pPr>
        <w:spacing w:after="160"/>
        <w:rPr>
          <w:rFonts w:ascii="Arial" w:eastAsia="Arial" w:hAnsi="Arial" w:cs="Arial"/>
          <w:b/>
          <w:bCs/>
          <w:color w:val="000099"/>
        </w:rPr>
      </w:pPr>
    </w:p>
    <w:sectPr w:rsidR="006503D4"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223492"/>
      <w:docPartObj>
        <w:docPartGallery w:val="Page Numbers (Bottom of Page)"/>
        <w:docPartUnique/>
      </w:docPartObj>
    </w:sdtPr>
    <w:sdtEndPr>
      <w:rPr>
        <w:noProof/>
      </w:rPr>
    </w:sdtEndPr>
    <w:sdtContent>
      <w:p w14:paraId="2776205C" w14:textId="34E89B2F" w:rsidR="00602275" w:rsidRDefault="00602275">
        <w:pPr>
          <w:pStyle w:val="Footer"/>
          <w:jc w:val="center"/>
        </w:pPr>
        <w:r>
          <w:fldChar w:fldCharType="begin"/>
        </w:r>
        <w:r>
          <w:instrText xml:space="preserve"> PAGE   \* MERGEFORMAT </w:instrText>
        </w:r>
        <w:r>
          <w:fldChar w:fldCharType="separate"/>
        </w:r>
        <w:r w:rsidR="0069327B">
          <w:rPr>
            <w:noProof/>
          </w:rPr>
          <w:t>3</w:t>
        </w:r>
        <w:r>
          <w:rPr>
            <w:noProof/>
          </w:rPr>
          <w:fldChar w:fldCharType="end"/>
        </w:r>
      </w:p>
    </w:sdtContent>
  </w:sdt>
  <w:p w14:paraId="11DAD318" w14:textId="262920B7" w:rsidR="0075252D" w:rsidRPr="00602275" w:rsidRDefault="0075252D" w:rsidP="00602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3E10DC63" w14:textId="6598CB57" w:rsidR="007040D9" w:rsidRDefault="007040D9" w:rsidP="007040D9">
      <w:pPr>
        <w:pStyle w:val="FootnoteText"/>
      </w:pPr>
      <w:r>
        <w:rPr>
          <w:rStyle w:val="FootnoteReference"/>
        </w:rPr>
        <w:footnoteRef/>
      </w:r>
      <w:r>
        <w:t xml:space="preserve"> </w:t>
      </w:r>
      <w:r w:rsidRPr="00A2278B">
        <w:rPr>
          <w:rFonts w:ascii="Arial" w:hAnsi="Arial" w:cs="Arial"/>
        </w:rPr>
        <w:t>A template SSSS and guidelines are available on the National Health a</w:t>
      </w:r>
      <w:r w:rsidR="00A2278B" w:rsidRPr="00A2278B">
        <w:rPr>
          <w:rFonts w:ascii="Arial" w:hAnsi="Arial" w:cs="Arial"/>
        </w:rPr>
        <w:t xml:space="preserve">nd Safety Function, here: </w:t>
      </w:r>
      <w:hyperlink r:id="rId1" w:history="1">
        <w:r w:rsidR="00A2278B" w:rsidRPr="00A2278B">
          <w:rPr>
            <w:rStyle w:val="Hyperlink"/>
            <w:rFonts w:ascii="Arial" w:hAnsi="Arial" w:cs="Arial"/>
          </w:rPr>
          <w:t>https://www.hse.ie/eng/staff/safetywellbeing/about%20us/</w:t>
        </w:r>
      </w:hyperlink>
      <w:r w:rsidR="00A2278B">
        <w:rPr>
          <w:rFonts w:ascii="Arial" w:hAnsi="Arial" w:cs="Arial"/>
        </w:rPr>
        <w:t xml:space="preserve"> </w:t>
      </w:r>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5B3"/>
    <w:multiLevelType w:val="multilevel"/>
    <w:tmpl w:val="15A24C1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F9797D"/>
    <w:multiLevelType w:val="hybridMultilevel"/>
    <w:tmpl w:val="50DEA6FA"/>
    <w:lvl w:ilvl="0" w:tplc="18090001">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299"/>
        </w:tabs>
        <w:ind w:left="1299" w:hanging="360"/>
      </w:pPr>
      <w:rPr>
        <w:rFonts w:ascii="Courier New" w:hAnsi="Courier New" w:cs="Courier New" w:hint="default"/>
      </w:rPr>
    </w:lvl>
    <w:lvl w:ilvl="2" w:tplc="18090005" w:tentative="1">
      <w:start w:val="1"/>
      <w:numFmt w:val="bullet"/>
      <w:lvlText w:val=""/>
      <w:lvlJc w:val="left"/>
      <w:pPr>
        <w:tabs>
          <w:tab w:val="num" w:pos="2019"/>
        </w:tabs>
        <w:ind w:left="2019" w:hanging="360"/>
      </w:pPr>
      <w:rPr>
        <w:rFonts w:ascii="Wingdings" w:hAnsi="Wingdings" w:hint="default"/>
      </w:rPr>
    </w:lvl>
    <w:lvl w:ilvl="3" w:tplc="18090001" w:tentative="1">
      <w:start w:val="1"/>
      <w:numFmt w:val="bullet"/>
      <w:lvlText w:val=""/>
      <w:lvlJc w:val="left"/>
      <w:pPr>
        <w:tabs>
          <w:tab w:val="num" w:pos="2739"/>
        </w:tabs>
        <w:ind w:left="2739" w:hanging="360"/>
      </w:pPr>
      <w:rPr>
        <w:rFonts w:ascii="Symbol" w:hAnsi="Symbol" w:hint="default"/>
      </w:rPr>
    </w:lvl>
    <w:lvl w:ilvl="4" w:tplc="18090003" w:tentative="1">
      <w:start w:val="1"/>
      <w:numFmt w:val="bullet"/>
      <w:lvlText w:val="o"/>
      <w:lvlJc w:val="left"/>
      <w:pPr>
        <w:tabs>
          <w:tab w:val="num" w:pos="3459"/>
        </w:tabs>
        <w:ind w:left="3459" w:hanging="360"/>
      </w:pPr>
      <w:rPr>
        <w:rFonts w:ascii="Courier New" w:hAnsi="Courier New" w:cs="Courier New" w:hint="default"/>
      </w:rPr>
    </w:lvl>
    <w:lvl w:ilvl="5" w:tplc="18090005" w:tentative="1">
      <w:start w:val="1"/>
      <w:numFmt w:val="bullet"/>
      <w:lvlText w:val=""/>
      <w:lvlJc w:val="left"/>
      <w:pPr>
        <w:tabs>
          <w:tab w:val="num" w:pos="4179"/>
        </w:tabs>
        <w:ind w:left="4179" w:hanging="360"/>
      </w:pPr>
      <w:rPr>
        <w:rFonts w:ascii="Wingdings" w:hAnsi="Wingdings" w:hint="default"/>
      </w:rPr>
    </w:lvl>
    <w:lvl w:ilvl="6" w:tplc="18090001" w:tentative="1">
      <w:start w:val="1"/>
      <w:numFmt w:val="bullet"/>
      <w:lvlText w:val=""/>
      <w:lvlJc w:val="left"/>
      <w:pPr>
        <w:tabs>
          <w:tab w:val="num" w:pos="4899"/>
        </w:tabs>
        <w:ind w:left="4899" w:hanging="360"/>
      </w:pPr>
      <w:rPr>
        <w:rFonts w:ascii="Symbol" w:hAnsi="Symbol" w:hint="default"/>
      </w:rPr>
    </w:lvl>
    <w:lvl w:ilvl="7" w:tplc="18090003" w:tentative="1">
      <w:start w:val="1"/>
      <w:numFmt w:val="bullet"/>
      <w:lvlText w:val="o"/>
      <w:lvlJc w:val="left"/>
      <w:pPr>
        <w:tabs>
          <w:tab w:val="num" w:pos="5619"/>
        </w:tabs>
        <w:ind w:left="5619" w:hanging="360"/>
      </w:pPr>
      <w:rPr>
        <w:rFonts w:ascii="Courier New" w:hAnsi="Courier New" w:cs="Courier New" w:hint="default"/>
      </w:rPr>
    </w:lvl>
    <w:lvl w:ilvl="8" w:tplc="18090005" w:tentative="1">
      <w:start w:val="1"/>
      <w:numFmt w:val="bullet"/>
      <w:lvlText w:val=""/>
      <w:lvlJc w:val="left"/>
      <w:pPr>
        <w:tabs>
          <w:tab w:val="num" w:pos="6339"/>
        </w:tabs>
        <w:ind w:left="6339" w:hanging="360"/>
      </w:pPr>
      <w:rPr>
        <w:rFonts w:ascii="Wingdings" w:hAnsi="Wingdings" w:hint="default"/>
      </w:rPr>
    </w:lvl>
  </w:abstractNum>
  <w:abstractNum w:abstractNumId="2" w15:restartNumberingAfterBreak="0">
    <w:nsid w:val="203F51CB"/>
    <w:multiLevelType w:val="hybridMultilevel"/>
    <w:tmpl w:val="C9E29A98"/>
    <w:lvl w:ilvl="0" w:tplc="125A8D3C">
      <w:start w:val="1"/>
      <w:numFmt w:val="bullet"/>
      <w:lvlText w:val=""/>
      <w:lvlJc w:val="left"/>
      <w:pPr>
        <w:tabs>
          <w:tab w:val="num" w:pos="3"/>
        </w:tabs>
        <w:ind w:left="3" w:hanging="360"/>
      </w:pPr>
      <w:rPr>
        <w:rFonts w:ascii="Symbol" w:hAnsi="Symbol" w:hint="default"/>
        <w:color w:val="auto"/>
        <w:sz w:val="20"/>
        <w:szCs w:val="20"/>
      </w:rPr>
    </w:lvl>
    <w:lvl w:ilvl="1" w:tplc="18090003" w:tentative="1">
      <w:start w:val="1"/>
      <w:numFmt w:val="bullet"/>
      <w:lvlText w:val="o"/>
      <w:lvlJc w:val="left"/>
      <w:pPr>
        <w:tabs>
          <w:tab w:val="num" w:pos="723"/>
        </w:tabs>
        <w:ind w:left="723" w:hanging="360"/>
      </w:pPr>
      <w:rPr>
        <w:rFonts w:ascii="Courier New" w:hAnsi="Courier New" w:cs="Courier New" w:hint="default"/>
      </w:rPr>
    </w:lvl>
    <w:lvl w:ilvl="2" w:tplc="18090005" w:tentative="1">
      <w:start w:val="1"/>
      <w:numFmt w:val="bullet"/>
      <w:lvlText w:val=""/>
      <w:lvlJc w:val="left"/>
      <w:pPr>
        <w:tabs>
          <w:tab w:val="num" w:pos="1443"/>
        </w:tabs>
        <w:ind w:left="1443" w:hanging="360"/>
      </w:pPr>
      <w:rPr>
        <w:rFonts w:ascii="Wingdings" w:hAnsi="Wingdings" w:hint="default"/>
      </w:rPr>
    </w:lvl>
    <w:lvl w:ilvl="3" w:tplc="18090001" w:tentative="1">
      <w:start w:val="1"/>
      <w:numFmt w:val="bullet"/>
      <w:lvlText w:val=""/>
      <w:lvlJc w:val="left"/>
      <w:pPr>
        <w:tabs>
          <w:tab w:val="num" w:pos="2163"/>
        </w:tabs>
        <w:ind w:left="2163" w:hanging="360"/>
      </w:pPr>
      <w:rPr>
        <w:rFonts w:ascii="Symbol" w:hAnsi="Symbol" w:hint="default"/>
      </w:rPr>
    </w:lvl>
    <w:lvl w:ilvl="4" w:tplc="18090003" w:tentative="1">
      <w:start w:val="1"/>
      <w:numFmt w:val="bullet"/>
      <w:lvlText w:val="o"/>
      <w:lvlJc w:val="left"/>
      <w:pPr>
        <w:tabs>
          <w:tab w:val="num" w:pos="2883"/>
        </w:tabs>
        <w:ind w:left="2883" w:hanging="360"/>
      </w:pPr>
      <w:rPr>
        <w:rFonts w:ascii="Courier New" w:hAnsi="Courier New" w:cs="Courier New" w:hint="default"/>
      </w:rPr>
    </w:lvl>
    <w:lvl w:ilvl="5" w:tplc="18090005" w:tentative="1">
      <w:start w:val="1"/>
      <w:numFmt w:val="bullet"/>
      <w:lvlText w:val=""/>
      <w:lvlJc w:val="left"/>
      <w:pPr>
        <w:tabs>
          <w:tab w:val="num" w:pos="3603"/>
        </w:tabs>
        <w:ind w:left="3603" w:hanging="360"/>
      </w:pPr>
      <w:rPr>
        <w:rFonts w:ascii="Wingdings" w:hAnsi="Wingdings" w:hint="default"/>
      </w:rPr>
    </w:lvl>
    <w:lvl w:ilvl="6" w:tplc="18090001" w:tentative="1">
      <w:start w:val="1"/>
      <w:numFmt w:val="bullet"/>
      <w:lvlText w:val=""/>
      <w:lvlJc w:val="left"/>
      <w:pPr>
        <w:tabs>
          <w:tab w:val="num" w:pos="4323"/>
        </w:tabs>
        <w:ind w:left="4323" w:hanging="360"/>
      </w:pPr>
      <w:rPr>
        <w:rFonts w:ascii="Symbol" w:hAnsi="Symbol" w:hint="default"/>
      </w:rPr>
    </w:lvl>
    <w:lvl w:ilvl="7" w:tplc="18090003" w:tentative="1">
      <w:start w:val="1"/>
      <w:numFmt w:val="bullet"/>
      <w:lvlText w:val="o"/>
      <w:lvlJc w:val="left"/>
      <w:pPr>
        <w:tabs>
          <w:tab w:val="num" w:pos="5043"/>
        </w:tabs>
        <w:ind w:left="5043" w:hanging="360"/>
      </w:pPr>
      <w:rPr>
        <w:rFonts w:ascii="Courier New" w:hAnsi="Courier New" w:cs="Courier New" w:hint="default"/>
      </w:rPr>
    </w:lvl>
    <w:lvl w:ilvl="8" w:tplc="18090005" w:tentative="1">
      <w:start w:val="1"/>
      <w:numFmt w:val="bullet"/>
      <w:lvlText w:val=""/>
      <w:lvlJc w:val="left"/>
      <w:pPr>
        <w:tabs>
          <w:tab w:val="num" w:pos="5763"/>
        </w:tabs>
        <w:ind w:left="5763"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425" w:hanging="360"/>
      </w:pPr>
      <w:rPr>
        <w:rFonts w:ascii="Symbol" w:hAnsi="Symbol" w:hint="default"/>
      </w:rPr>
    </w:lvl>
    <w:lvl w:ilvl="1" w:tplc="18090019">
      <w:start w:val="1"/>
      <w:numFmt w:val="lowerLetter"/>
      <w:lvlText w:val="%2."/>
      <w:lvlJc w:val="left"/>
      <w:pPr>
        <w:ind w:left="1145" w:hanging="360"/>
      </w:pPr>
    </w:lvl>
    <w:lvl w:ilvl="2" w:tplc="1809001B" w:tentative="1">
      <w:start w:val="1"/>
      <w:numFmt w:val="lowerRoman"/>
      <w:lvlText w:val="%3."/>
      <w:lvlJc w:val="right"/>
      <w:pPr>
        <w:ind w:left="1865" w:hanging="180"/>
      </w:pPr>
    </w:lvl>
    <w:lvl w:ilvl="3" w:tplc="1809000F" w:tentative="1">
      <w:start w:val="1"/>
      <w:numFmt w:val="decimal"/>
      <w:lvlText w:val="%4."/>
      <w:lvlJc w:val="left"/>
      <w:pPr>
        <w:ind w:left="2585" w:hanging="360"/>
      </w:pPr>
    </w:lvl>
    <w:lvl w:ilvl="4" w:tplc="18090019" w:tentative="1">
      <w:start w:val="1"/>
      <w:numFmt w:val="lowerLetter"/>
      <w:lvlText w:val="%5."/>
      <w:lvlJc w:val="left"/>
      <w:pPr>
        <w:ind w:left="3305" w:hanging="360"/>
      </w:pPr>
    </w:lvl>
    <w:lvl w:ilvl="5" w:tplc="1809001B" w:tentative="1">
      <w:start w:val="1"/>
      <w:numFmt w:val="lowerRoman"/>
      <w:lvlText w:val="%6."/>
      <w:lvlJc w:val="right"/>
      <w:pPr>
        <w:ind w:left="4025" w:hanging="180"/>
      </w:pPr>
    </w:lvl>
    <w:lvl w:ilvl="6" w:tplc="1809000F" w:tentative="1">
      <w:start w:val="1"/>
      <w:numFmt w:val="decimal"/>
      <w:lvlText w:val="%7."/>
      <w:lvlJc w:val="left"/>
      <w:pPr>
        <w:ind w:left="4745" w:hanging="360"/>
      </w:pPr>
    </w:lvl>
    <w:lvl w:ilvl="7" w:tplc="18090019" w:tentative="1">
      <w:start w:val="1"/>
      <w:numFmt w:val="lowerLetter"/>
      <w:lvlText w:val="%8."/>
      <w:lvlJc w:val="left"/>
      <w:pPr>
        <w:ind w:left="5465" w:hanging="360"/>
      </w:pPr>
    </w:lvl>
    <w:lvl w:ilvl="8" w:tplc="1809001B" w:tentative="1">
      <w:start w:val="1"/>
      <w:numFmt w:val="lowerRoman"/>
      <w:lvlText w:val="%9."/>
      <w:lvlJc w:val="right"/>
      <w:pPr>
        <w:ind w:left="6185" w:hanging="180"/>
      </w:pPr>
    </w:lvl>
  </w:abstractNum>
  <w:abstractNum w:abstractNumId="4" w15:restartNumberingAfterBreak="0">
    <w:nsid w:val="3B75378C"/>
    <w:multiLevelType w:val="hybridMultilevel"/>
    <w:tmpl w:val="57FA98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A6EF4"/>
    <w:multiLevelType w:val="hybridMultilevel"/>
    <w:tmpl w:val="AEB4C2C4"/>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6"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7" w15:restartNumberingAfterBreak="0">
    <w:nsid w:val="4E804734"/>
    <w:multiLevelType w:val="hybridMultilevel"/>
    <w:tmpl w:val="E53CD666"/>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FD5126"/>
    <w:multiLevelType w:val="hybridMultilevel"/>
    <w:tmpl w:val="BB2C3400"/>
    <w:lvl w:ilvl="0" w:tplc="125A8D3C">
      <w:start w:val="1"/>
      <w:numFmt w:val="bullet"/>
      <w:lvlText w:val=""/>
      <w:lvlJc w:val="left"/>
      <w:pPr>
        <w:tabs>
          <w:tab w:val="num" w:pos="-2139"/>
        </w:tabs>
        <w:ind w:left="-2139" w:hanging="360"/>
      </w:pPr>
      <w:rPr>
        <w:rFonts w:ascii="Symbol" w:hAnsi="Symbol" w:hint="default"/>
        <w:color w:val="auto"/>
        <w:sz w:val="20"/>
        <w:szCs w:val="20"/>
      </w:rPr>
    </w:lvl>
    <w:lvl w:ilvl="1" w:tplc="18090003">
      <w:start w:val="1"/>
      <w:numFmt w:val="bullet"/>
      <w:lvlText w:val="o"/>
      <w:lvlJc w:val="left"/>
      <w:pPr>
        <w:tabs>
          <w:tab w:val="num" w:pos="-1419"/>
        </w:tabs>
        <w:ind w:left="-1419" w:hanging="360"/>
      </w:pPr>
      <w:rPr>
        <w:rFonts w:ascii="Courier New" w:hAnsi="Courier New" w:cs="Courier New" w:hint="default"/>
      </w:rPr>
    </w:lvl>
    <w:lvl w:ilvl="2" w:tplc="18090005">
      <w:start w:val="1"/>
      <w:numFmt w:val="bullet"/>
      <w:lvlText w:val=""/>
      <w:lvlJc w:val="left"/>
      <w:pPr>
        <w:tabs>
          <w:tab w:val="num" w:pos="-699"/>
        </w:tabs>
        <w:ind w:left="-699" w:hanging="360"/>
      </w:pPr>
      <w:rPr>
        <w:rFonts w:ascii="Wingdings" w:hAnsi="Wingdings" w:hint="default"/>
      </w:rPr>
    </w:lvl>
    <w:lvl w:ilvl="3" w:tplc="18090001">
      <w:start w:val="1"/>
      <w:numFmt w:val="bullet"/>
      <w:lvlText w:val=""/>
      <w:lvlJc w:val="left"/>
      <w:pPr>
        <w:tabs>
          <w:tab w:val="num" w:pos="21"/>
        </w:tabs>
        <w:ind w:left="21" w:hanging="360"/>
      </w:pPr>
      <w:rPr>
        <w:rFonts w:ascii="Symbol" w:hAnsi="Symbol" w:hint="default"/>
      </w:rPr>
    </w:lvl>
    <w:lvl w:ilvl="4" w:tplc="18090003">
      <w:start w:val="1"/>
      <w:numFmt w:val="bullet"/>
      <w:lvlText w:val="o"/>
      <w:lvlJc w:val="left"/>
      <w:pPr>
        <w:tabs>
          <w:tab w:val="num" w:pos="741"/>
        </w:tabs>
        <w:ind w:left="741" w:hanging="360"/>
      </w:pPr>
      <w:rPr>
        <w:rFonts w:ascii="Courier New" w:hAnsi="Courier New" w:cs="Courier New" w:hint="default"/>
      </w:rPr>
    </w:lvl>
    <w:lvl w:ilvl="5" w:tplc="18090005" w:tentative="1">
      <w:start w:val="1"/>
      <w:numFmt w:val="bullet"/>
      <w:lvlText w:val=""/>
      <w:lvlJc w:val="left"/>
      <w:pPr>
        <w:tabs>
          <w:tab w:val="num" w:pos="1461"/>
        </w:tabs>
        <w:ind w:left="1461" w:hanging="360"/>
      </w:pPr>
      <w:rPr>
        <w:rFonts w:ascii="Wingdings" w:hAnsi="Wingdings" w:hint="default"/>
      </w:rPr>
    </w:lvl>
    <w:lvl w:ilvl="6" w:tplc="18090001" w:tentative="1">
      <w:start w:val="1"/>
      <w:numFmt w:val="bullet"/>
      <w:lvlText w:val=""/>
      <w:lvlJc w:val="left"/>
      <w:pPr>
        <w:tabs>
          <w:tab w:val="num" w:pos="2181"/>
        </w:tabs>
        <w:ind w:left="2181" w:hanging="360"/>
      </w:pPr>
      <w:rPr>
        <w:rFonts w:ascii="Symbol" w:hAnsi="Symbol" w:hint="default"/>
      </w:rPr>
    </w:lvl>
    <w:lvl w:ilvl="7" w:tplc="18090003" w:tentative="1">
      <w:start w:val="1"/>
      <w:numFmt w:val="bullet"/>
      <w:lvlText w:val="o"/>
      <w:lvlJc w:val="left"/>
      <w:pPr>
        <w:tabs>
          <w:tab w:val="num" w:pos="2901"/>
        </w:tabs>
        <w:ind w:left="2901" w:hanging="360"/>
      </w:pPr>
      <w:rPr>
        <w:rFonts w:ascii="Courier New" w:hAnsi="Courier New" w:cs="Courier New" w:hint="default"/>
      </w:rPr>
    </w:lvl>
    <w:lvl w:ilvl="8" w:tplc="18090005" w:tentative="1">
      <w:start w:val="1"/>
      <w:numFmt w:val="bullet"/>
      <w:lvlText w:val=""/>
      <w:lvlJc w:val="left"/>
      <w:pPr>
        <w:tabs>
          <w:tab w:val="num" w:pos="3621"/>
        </w:tabs>
        <w:ind w:left="3621" w:hanging="360"/>
      </w:pPr>
      <w:rPr>
        <w:rFonts w:ascii="Wingdings" w:hAnsi="Wingdings" w:hint="default"/>
      </w:rPr>
    </w:lvl>
  </w:abstractNum>
  <w:abstractNum w:abstractNumId="9"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7"/>
  </w:num>
  <w:num w:numId="6">
    <w:abstractNumId w:val="6"/>
  </w:num>
  <w:num w:numId="7">
    <w:abstractNumId w:val="9"/>
  </w:num>
  <w:num w:numId="8">
    <w:abstractNumId w:val="5"/>
  </w:num>
  <w:num w:numId="9">
    <w:abstractNumId w:val="4"/>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12E7A"/>
    <w:rsid w:val="00023643"/>
    <w:rsid w:val="0003544F"/>
    <w:rsid w:val="000429AC"/>
    <w:rsid w:val="00051058"/>
    <w:rsid w:val="0006267B"/>
    <w:rsid w:val="00063F8A"/>
    <w:rsid w:val="0006681B"/>
    <w:rsid w:val="00086582"/>
    <w:rsid w:val="00087664"/>
    <w:rsid w:val="000907DB"/>
    <w:rsid w:val="00091D46"/>
    <w:rsid w:val="000A13CE"/>
    <w:rsid w:val="000A7350"/>
    <w:rsid w:val="000C5F1B"/>
    <w:rsid w:val="000D0711"/>
    <w:rsid w:val="000D3A80"/>
    <w:rsid w:val="001142DE"/>
    <w:rsid w:val="00115F98"/>
    <w:rsid w:val="00117CAB"/>
    <w:rsid w:val="00123054"/>
    <w:rsid w:val="00124EAF"/>
    <w:rsid w:val="00163957"/>
    <w:rsid w:val="001837C5"/>
    <w:rsid w:val="00185EBC"/>
    <w:rsid w:val="00195528"/>
    <w:rsid w:val="00195968"/>
    <w:rsid w:val="001D1E05"/>
    <w:rsid w:val="001F167C"/>
    <w:rsid w:val="002055A6"/>
    <w:rsid w:val="00206716"/>
    <w:rsid w:val="002308A7"/>
    <w:rsid w:val="0023552F"/>
    <w:rsid w:val="0024231B"/>
    <w:rsid w:val="00257231"/>
    <w:rsid w:val="00260C8B"/>
    <w:rsid w:val="002618D4"/>
    <w:rsid w:val="00263033"/>
    <w:rsid w:val="00286130"/>
    <w:rsid w:val="0029014C"/>
    <w:rsid w:val="002A1DEB"/>
    <w:rsid w:val="002B5602"/>
    <w:rsid w:val="002C2DE7"/>
    <w:rsid w:val="002C580D"/>
    <w:rsid w:val="002E1616"/>
    <w:rsid w:val="002E6885"/>
    <w:rsid w:val="002E6F76"/>
    <w:rsid w:val="00302D81"/>
    <w:rsid w:val="00304383"/>
    <w:rsid w:val="003045D1"/>
    <w:rsid w:val="00312DD3"/>
    <w:rsid w:val="003237BB"/>
    <w:rsid w:val="003266E1"/>
    <w:rsid w:val="00331995"/>
    <w:rsid w:val="00331D7B"/>
    <w:rsid w:val="00353297"/>
    <w:rsid w:val="0036235A"/>
    <w:rsid w:val="00387421"/>
    <w:rsid w:val="003A6292"/>
    <w:rsid w:val="003D0559"/>
    <w:rsid w:val="0041250A"/>
    <w:rsid w:val="004432E9"/>
    <w:rsid w:val="0044373F"/>
    <w:rsid w:val="00453A74"/>
    <w:rsid w:val="00463454"/>
    <w:rsid w:val="004831DD"/>
    <w:rsid w:val="004C78F8"/>
    <w:rsid w:val="004D6EC0"/>
    <w:rsid w:val="004E6EF3"/>
    <w:rsid w:val="004F2F73"/>
    <w:rsid w:val="00504BBF"/>
    <w:rsid w:val="00505F6D"/>
    <w:rsid w:val="005112C6"/>
    <w:rsid w:val="005113B3"/>
    <w:rsid w:val="005150A5"/>
    <w:rsid w:val="00543F98"/>
    <w:rsid w:val="00546809"/>
    <w:rsid w:val="005657B5"/>
    <w:rsid w:val="0058669F"/>
    <w:rsid w:val="005A1536"/>
    <w:rsid w:val="005A5CDE"/>
    <w:rsid w:val="005B6AC3"/>
    <w:rsid w:val="005C2DCC"/>
    <w:rsid w:val="005D2FE1"/>
    <w:rsid w:val="005F2D78"/>
    <w:rsid w:val="005F4F35"/>
    <w:rsid w:val="005F595E"/>
    <w:rsid w:val="00602275"/>
    <w:rsid w:val="0064026D"/>
    <w:rsid w:val="006503D4"/>
    <w:rsid w:val="00671989"/>
    <w:rsid w:val="00684371"/>
    <w:rsid w:val="0069327B"/>
    <w:rsid w:val="006A150F"/>
    <w:rsid w:val="006A2668"/>
    <w:rsid w:val="006A54F6"/>
    <w:rsid w:val="006A6B72"/>
    <w:rsid w:val="006B2A8B"/>
    <w:rsid w:val="007040D9"/>
    <w:rsid w:val="00711872"/>
    <w:rsid w:val="0072320D"/>
    <w:rsid w:val="0073312C"/>
    <w:rsid w:val="0074148E"/>
    <w:rsid w:val="0075252D"/>
    <w:rsid w:val="00767EF4"/>
    <w:rsid w:val="007A78AD"/>
    <w:rsid w:val="007C0494"/>
    <w:rsid w:val="007C3755"/>
    <w:rsid w:val="007D2E37"/>
    <w:rsid w:val="007D639C"/>
    <w:rsid w:val="007D6C36"/>
    <w:rsid w:val="007E1931"/>
    <w:rsid w:val="007E64CC"/>
    <w:rsid w:val="007F6BBE"/>
    <w:rsid w:val="007F7D0A"/>
    <w:rsid w:val="00832205"/>
    <w:rsid w:val="008445AC"/>
    <w:rsid w:val="00865D55"/>
    <w:rsid w:val="008811ED"/>
    <w:rsid w:val="00882F51"/>
    <w:rsid w:val="00890629"/>
    <w:rsid w:val="00892563"/>
    <w:rsid w:val="0089625C"/>
    <w:rsid w:val="008A6CFF"/>
    <w:rsid w:val="008D22DB"/>
    <w:rsid w:val="008D7211"/>
    <w:rsid w:val="008F3CCB"/>
    <w:rsid w:val="008F3D98"/>
    <w:rsid w:val="00935C9C"/>
    <w:rsid w:val="009465D4"/>
    <w:rsid w:val="009557EE"/>
    <w:rsid w:val="009713C6"/>
    <w:rsid w:val="00974A24"/>
    <w:rsid w:val="009850B9"/>
    <w:rsid w:val="009935F5"/>
    <w:rsid w:val="009A12F9"/>
    <w:rsid w:val="009B4E80"/>
    <w:rsid w:val="009B6BF8"/>
    <w:rsid w:val="009C3180"/>
    <w:rsid w:val="009D5E56"/>
    <w:rsid w:val="00A01774"/>
    <w:rsid w:val="00A02512"/>
    <w:rsid w:val="00A169A4"/>
    <w:rsid w:val="00A2278B"/>
    <w:rsid w:val="00A31CE6"/>
    <w:rsid w:val="00A33245"/>
    <w:rsid w:val="00A35B00"/>
    <w:rsid w:val="00A36FE9"/>
    <w:rsid w:val="00A73983"/>
    <w:rsid w:val="00A847E5"/>
    <w:rsid w:val="00A84BA6"/>
    <w:rsid w:val="00A8573A"/>
    <w:rsid w:val="00AC325C"/>
    <w:rsid w:val="00AD391A"/>
    <w:rsid w:val="00B05803"/>
    <w:rsid w:val="00B55701"/>
    <w:rsid w:val="00B7614A"/>
    <w:rsid w:val="00B85A4B"/>
    <w:rsid w:val="00BA3387"/>
    <w:rsid w:val="00BB5D6F"/>
    <w:rsid w:val="00BC4B0F"/>
    <w:rsid w:val="00BC610C"/>
    <w:rsid w:val="00BD2084"/>
    <w:rsid w:val="00BD40F2"/>
    <w:rsid w:val="00BD5194"/>
    <w:rsid w:val="00BE6E44"/>
    <w:rsid w:val="00C004F9"/>
    <w:rsid w:val="00C06111"/>
    <w:rsid w:val="00C074EF"/>
    <w:rsid w:val="00C2746B"/>
    <w:rsid w:val="00C27EBA"/>
    <w:rsid w:val="00C53DA6"/>
    <w:rsid w:val="00C57CEC"/>
    <w:rsid w:val="00CA0113"/>
    <w:rsid w:val="00CA01E1"/>
    <w:rsid w:val="00CB2C3A"/>
    <w:rsid w:val="00CC082D"/>
    <w:rsid w:val="00CE3011"/>
    <w:rsid w:val="00CE4DCB"/>
    <w:rsid w:val="00CE6C75"/>
    <w:rsid w:val="00D2154B"/>
    <w:rsid w:val="00D34192"/>
    <w:rsid w:val="00D345CA"/>
    <w:rsid w:val="00D566A3"/>
    <w:rsid w:val="00D628E2"/>
    <w:rsid w:val="00D75BB9"/>
    <w:rsid w:val="00D948C5"/>
    <w:rsid w:val="00DA4261"/>
    <w:rsid w:val="00DB4808"/>
    <w:rsid w:val="00DC2FFC"/>
    <w:rsid w:val="00DF2ACC"/>
    <w:rsid w:val="00DF5414"/>
    <w:rsid w:val="00E0030A"/>
    <w:rsid w:val="00E2591A"/>
    <w:rsid w:val="00E32742"/>
    <w:rsid w:val="00E45386"/>
    <w:rsid w:val="00E46F0F"/>
    <w:rsid w:val="00E53F9F"/>
    <w:rsid w:val="00E64E67"/>
    <w:rsid w:val="00E77239"/>
    <w:rsid w:val="00E969CF"/>
    <w:rsid w:val="00EB5E72"/>
    <w:rsid w:val="00EB7809"/>
    <w:rsid w:val="00EE052B"/>
    <w:rsid w:val="00EF391D"/>
    <w:rsid w:val="00EF76CC"/>
    <w:rsid w:val="00F041A6"/>
    <w:rsid w:val="00F1687A"/>
    <w:rsid w:val="00F20301"/>
    <w:rsid w:val="00F35FB0"/>
    <w:rsid w:val="00F42A6D"/>
    <w:rsid w:val="00F51B5F"/>
    <w:rsid w:val="00F523AE"/>
    <w:rsid w:val="00F7118D"/>
    <w:rsid w:val="00F8393C"/>
    <w:rsid w:val="00F83B46"/>
    <w:rsid w:val="00F85A9A"/>
    <w:rsid w:val="00F94596"/>
    <w:rsid w:val="00FA47C0"/>
    <w:rsid w:val="00FA6B17"/>
    <w:rsid w:val="00FB10EE"/>
    <w:rsid w:val="00FC12B2"/>
    <w:rsid w:val="00FD7D0E"/>
    <w:rsid w:val="2A13B3F8"/>
    <w:rsid w:val="37FDA4DC"/>
    <w:rsid w:val="3DC3246B"/>
    <w:rsid w:val="41AD59A6"/>
    <w:rsid w:val="45E9D217"/>
    <w:rsid w:val="47D92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E9D217"/>
  <w15:docId w15:val="{A1797ED0-55FF-4D76-B0FD-DE7A2CF8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3D4"/>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BC4B0F"/>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C4B0F"/>
  </w:style>
  <w:style w:type="character" w:customStyle="1" w:styleId="findhit">
    <w:name w:val="findhit"/>
    <w:basedOn w:val="DefaultParagraphFont"/>
    <w:rsid w:val="00BC4B0F"/>
  </w:style>
  <w:style w:type="paragraph" w:styleId="BodyText3">
    <w:name w:val="Body Text 3"/>
    <w:basedOn w:val="Normal"/>
    <w:link w:val="BodyText3Char"/>
    <w:uiPriority w:val="99"/>
    <w:semiHidden/>
    <w:unhideWhenUsed/>
    <w:rsid w:val="00BC4B0F"/>
    <w:pPr>
      <w:spacing w:after="120"/>
    </w:pPr>
    <w:rPr>
      <w:sz w:val="16"/>
      <w:szCs w:val="16"/>
    </w:rPr>
  </w:style>
  <w:style w:type="character" w:customStyle="1" w:styleId="BodyText3Char">
    <w:name w:val="Body Text 3 Char"/>
    <w:basedOn w:val="DefaultParagraphFont"/>
    <w:link w:val="BodyText3"/>
    <w:uiPriority w:val="99"/>
    <w:semiHidden/>
    <w:rsid w:val="00BC4B0F"/>
    <w:rPr>
      <w:rFonts w:ascii="Times New Roman" w:eastAsia="Times New Roman" w:hAnsi="Times New Roman" w:cs="Times New Roman"/>
      <w:sz w:val="16"/>
      <w:szCs w:val="16"/>
      <w:lang w:val="en-GB" w:eastAsia="en-GB"/>
    </w:rPr>
  </w:style>
  <w:style w:type="numbering" w:customStyle="1" w:styleId="WWNum20">
    <w:name w:val="WWNum20"/>
    <w:basedOn w:val="NoList"/>
    <w:rsid w:val="00BC4B0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329">
      <w:bodyDiv w:val="1"/>
      <w:marLeft w:val="0"/>
      <w:marRight w:val="0"/>
      <w:marTop w:val="0"/>
      <w:marBottom w:val="0"/>
      <w:divBdr>
        <w:top w:val="none" w:sz="0" w:space="0" w:color="auto"/>
        <w:left w:val="none" w:sz="0" w:space="0" w:color="auto"/>
        <w:bottom w:val="none" w:sz="0" w:space="0" w:color="auto"/>
        <w:right w:val="none" w:sz="0" w:space="0" w:color="auto"/>
      </w:divBdr>
    </w:div>
    <w:div w:id="194269651">
      <w:bodyDiv w:val="1"/>
      <w:marLeft w:val="0"/>
      <w:marRight w:val="0"/>
      <w:marTop w:val="0"/>
      <w:marBottom w:val="0"/>
      <w:divBdr>
        <w:top w:val="none" w:sz="0" w:space="0" w:color="auto"/>
        <w:left w:val="none" w:sz="0" w:space="0" w:color="auto"/>
        <w:bottom w:val="none" w:sz="0" w:space="0" w:color="auto"/>
        <w:right w:val="none" w:sz="0" w:space="0" w:color="auto"/>
      </w:divBdr>
    </w:div>
    <w:div w:id="204802565">
      <w:bodyDiv w:val="1"/>
      <w:marLeft w:val="0"/>
      <w:marRight w:val="0"/>
      <w:marTop w:val="0"/>
      <w:marBottom w:val="0"/>
      <w:divBdr>
        <w:top w:val="none" w:sz="0" w:space="0" w:color="auto"/>
        <w:left w:val="none" w:sz="0" w:space="0" w:color="auto"/>
        <w:bottom w:val="none" w:sz="0" w:space="0" w:color="auto"/>
        <w:right w:val="none" w:sz="0" w:space="0" w:color="auto"/>
      </w:divBdr>
    </w:div>
    <w:div w:id="325207340">
      <w:bodyDiv w:val="1"/>
      <w:marLeft w:val="0"/>
      <w:marRight w:val="0"/>
      <w:marTop w:val="0"/>
      <w:marBottom w:val="0"/>
      <w:divBdr>
        <w:top w:val="none" w:sz="0" w:space="0" w:color="auto"/>
        <w:left w:val="none" w:sz="0" w:space="0" w:color="auto"/>
        <w:bottom w:val="none" w:sz="0" w:space="0" w:color="auto"/>
        <w:right w:val="none" w:sz="0" w:space="0" w:color="auto"/>
      </w:divBdr>
    </w:div>
    <w:div w:id="359403427">
      <w:bodyDiv w:val="1"/>
      <w:marLeft w:val="0"/>
      <w:marRight w:val="0"/>
      <w:marTop w:val="0"/>
      <w:marBottom w:val="0"/>
      <w:divBdr>
        <w:top w:val="none" w:sz="0" w:space="0" w:color="auto"/>
        <w:left w:val="none" w:sz="0" w:space="0" w:color="auto"/>
        <w:bottom w:val="none" w:sz="0" w:space="0" w:color="auto"/>
        <w:right w:val="none" w:sz="0" w:space="0" w:color="auto"/>
      </w:divBdr>
    </w:div>
    <w:div w:id="495925056">
      <w:bodyDiv w:val="1"/>
      <w:marLeft w:val="0"/>
      <w:marRight w:val="0"/>
      <w:marTop w:val="0"/>
      <w:marBottom w:val="0"/>
      <w:divBdr>
        <w:top w:val="none" w:sz="0" w:space="0" w:color="auto"/>
        <w:left w:val="none" w:sz="0" w:space="0" w:color="auto"/>
        <w:bottom w:val="none" w:sz="0" w:space="0" w:color="auto"/>
        <w:right w:val="none" w:sz="0" w:space="0" w:color="auto"/>
      </w:divBdr>
    </w:div>
    <w:div w:id="783233492">
      <w:bodyDiv w:val="1"/>
      <w:marLeft w:val="0"/>
      <w:marRight w:val="0"/>
      <w:marTop w:val="0"/>
      <w:marBottom w:val="0"/>
      <w:divBdr>
        <w:top w:val="none" w:sz="0" w:space="0" w:color="auto"/>
        <w:left w:val="none" w:sz="0" w:space="0" w:color="auto"/>
        <w:bottom w:val="none" w:sz="0" w:space="0" w:color="auto"/>
        <w:right w:val="none" w:sz="0" w:space="0" w:color="auto"/>
      </w:divBdr>
    </w:div>
    <w:div w:id="1075127820">
      <w:bodyDiv w:val="1"/>
      <w:marLeft w:val="0"/>
      <w:marRight w:val="0"/>
      <w:marTop w:val="0"/>
      <w:marBottom w:val="0"/>
      <w:divBdr>
        <w:top w:val="none" w:sz="0" w:space="0" w:color="auto"/>
        <w:left w:val="none" w:sz="0" w:space="0" w:color="auto"/>
        <w:bottom w:val="none" w:sz="0" w:space="0" w:color="auto"/>
        <w:right w:val="none" w:sz="0" w:space="0" w:color="auto"/>
      </w:divBdr>
    </w:div>
    <w:div w:id="1257060401">
      <w:bodyDiv w:val="1"/>
      <w:marLeft w:val="0"/>
      <w:marRight w:val="0"/>
      <w:marTop w:val="0"/>
      <w:marBottom w:val="0"/>
      <w:divBdr>
        <w:top w:val="none" w:sz="0" w:space="0" w:color="auto"/>
        <w:left w:val="none" w:sz="0" w:space="0" w:color="auto"/>
        <w:bottom w:val="none" w:sz="0" w:space="0" w:color="auto"/>
        <w:right w:val="none" w:sz="0" w:space="0" w:color="auto"/>
      </w:divBdr>
    </w:div>
    <w:div w:id="132586097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b.Henness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service.hse.ie/staff/benefits-services/pay/pay-scal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Carmel Carlin</cp:lastModifiedBy>
  <cp:revision>8</cp:revision>
  <dcterms:created xsi:type="dcterms:W3CDTF">2025-07-24T10:41:00Z</dcterms:created>
  <dcterms:modified xsi:type="dcterms:W3CDTF">2025-07-24T11:33:00Z</dcterms:modified>
</cp:coreProperties>
</file>