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0B" w:rsidRPr="00F8161F" w:rsidRDefault="000B31AA" w:rsidP="000B31AA">
      <w:pPr>
        <w:framePr w:h="1156" w:hRule="exact" w:hSpace="180" w:wrap="around" w:vAnchor="text" w:hAnchor="page" w:x="1096" w:y="-389"/>
        <w:ind w:left="1800" w:hanging="720"/>
        <w:jc w:val="right"/>
        <w:rPr>
          <w:color w:val="C00000"/>
        </w:rPr>
      </w:pPr>
      <w:r w:rsidRPr="00F8161F">
        <w:rPr>
          <w:color w:val="C00000"/>
        </w:rPr>
        <w:t xml:space="preserve">                     </w:t>
      </w:r>
      <w:r w:rsidRPr="00F8161F">
        <w:rPr>
          <w:color w:val="C00000"/>
        </w:rPr>
        <w:tab/>
      </w:r>
      <w:r w:rsidRPr="00F8161F">
        <w:rPr>
          <w:color w:val="C00000"/>
        </w:rPr>
        <w:tab/>
      </w:r>
    </w:p>
    <w:p w:rsidR="00FA27E3" w:rsidRDefault="00FA27E3" w:rsidP="000B31AA">
      <w:pPr>
        <w:framePr w:h="1156" w:hRule="exact" w:hSpace="180" w:wrap="around" w:vAnchor="text" w:hAnchor="page" w:x="1096" w:y="-389"/>
        <w:ind w:left="1800" w:hanging="720"/>
        <w:jc w:val="right"/>
        <w:rPr>
          <w:b/>
          <w:i/>
          <w:color w:val="C00000"/>
        </w:rPr>
      </w:pPr>
      <w:r>
        <w:rPr>
          <w:b/>
          <w:i/>
          <w:color w:val="C00000"/>
        </w:rPr>
        <w:t>Recruitment Department</w:t>
      </w:r>
    </w:p>
    <w:p w:rsidR="00FA27E3" w:rsidRDefault="00FA27E3" w:rsidP="000B31AA">
      <w:pPr>
        <w:framePr w:h="1156" w:hRule="exact" w:hSpace="180" w:wrap="around" w:vAnchor="text" w:hAnchor="page" w:x="1096" w:y="-389"/>
        <w:ind w:left="1800" w:hanging="720"/>
        <w:jc w:val="right"/>
        <w:rPr>
          <w:b/>
          <w:i/>
          <w:color w:val="C00000"/>
        </w:rPr>
      </w:pPr>
      <w:r>
        <w:rPr>
          <w:b/>
          <w:i/>
          <w:color w:val="C00000"/>
        </w:rPr>
        <w:t>HR Office,</w:t>
      </w:r>
    </w:p>
    <w:p w:rsidR="00FA27E3" w:rsidRDefault="00FA27E3" w:rsidP="000B31AA">
      <w:pPr>
        <w:framePr w:h="1156" w:hRule="exact" w:hSpace="180" w:wrap="around" w:vAnchor="text" w:hAnchor="page" w:x="1096" w:y="-389"/>
        <w:ind w:left="1800" w:hanging="720"/>
        <w:jc w:val="right"/>
        <w:rPr>
          <w:b/>
          <w:i/>
          <w:color w:val="C00000"/>
        </w:rPr>
      </w:pPr>
      <w:r>
        <w:rPr>
          <w:b/>
          <w:i/>
          <w:color w:val="C00000"/>
        </w:rPr>
        <w:t>University Hospital Waterford</w:t>
      </w:r>
    </w:p>
    <w:p w:rsidR="000B31AA" w:rsidRPr="0090566F" w:rsidRDefault="000B31AA" w:rsidP="00FA27E3">
      <w:pPr>
        <w:framePr w:h="1156" w:hRule="exact" w:hSpace="180" w:wrap="around" w:vAnchor="text" w:hAnchor="page" w:x="1096" w:y="-389"/>
        <w:ind w:left="1800" w:hanging="720"/>
        <w:jc w:val="center"/>
        <w:rPr>
          <w:b/>
          <w:i/>
        </w:rPr>
      </w:pPr>
    </w:p>
    <w:p w:rsidR="001D09DA" w:rsidRDefault="001D09DA" w:rsidP="000B31AA">
      <w:pPr>
        <w:framePr w:h="1156" w:hRule="exact" w:hSpace="180" w:wrap="around" w:vAnchor="text" w:hAnchor="page" w:x="1096" w:y="-389"/>
        <w:ind w:left="1800" w:hanging="720"/>
        <w:jc w:val="right"/>
      </w:pPr>
    </w:p>
    <w:p w:rsidR="000B31AA" w:rsidRDefault="000B215B" w:rsidP="00B21F06">
      <w:pPr>
        <w:jc w:val="center"/>
        <w:rPr>
          <w:rFonts w:cs="Arial"/>
          <w:b/>
        </w:rPr>
      </w:pPr>
      <w:r w:rsidRPr="00544770">
        <w:rPr>
          <w:noProof/>
          <w:color w:val="000099"/>
        </w:rPr>
        <w:drawing>
          <wp:anchor distT="0" distB="0" distL="114300" distR="114300" simplePos="0" relativeHeight="251658752" behindDoc="0" locked="0" layoutInCell="1" allowOverlap="1" wp14:anchorId="53297F18" wp14:editId="79FD8B11">
            <wp:simplePos x="0" y="0"/>
            <wp:positionH relativeFrom="margin">
              <wp:posOffset>-476250</wp:posOffset>
            </wp:positionH>
            <wp:positionV relativeFrom="margin">
              <wp:posOffset>-327025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519A" w:rsidRPr="00FA27E3" w:rsidRDefault="003D39D6" w:rsidP="00B21F06">
      <w:pPr>
        <w:jc w:val="center"/>
        <w:rPr>
          <w:rFonts w:cs="Arial"/>
          <w:b/>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43C" w:rsidRDefault="0067243C"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UpgwIAAA8FAAAOAAAAZHJzL2Uyb0RvYy54bWysVNuO2yAQfa/Uf0C8J77UudhaZ7WXuqq0&#10;vUi7/QBicIyKgQKJnVb99w44ybqXh6qqHzAww+HMzBmurodOoAMzlitZ4mQeY8RkrSiXuxJ/eqpm&#10;a4ysI5ISoSQr8ZFZfL15+eKq1wVLVasEZQYBiLRFr0vcOqeLKLJ1yzpi50ozCcZGmY44WJpdRA3p&#10;Ab0TURrHy6hXhmqjamYt7N6PRrwJ+E3DavehaSxzSJQYuLkwmjBu/RhtrkixM0S3vD7RIP/AoiNc&#10;wqUXqHviCNob/htUx2ujrGrcvFZdpJqG1yzEANEk8S/RPLZEsxALJMfqS5rs/4Ot3x8+GsQp1A4j&#10;SToo0RMbHLpVA1r67PTaFuD0qMHNDbDtPX2kVj+o+rNFUt21RO7YjTGqbxmhwC7xJ6PJ0RHHepBt&#10;/05RuIbsnQpAQ2M6DwjJQIAOVTpeKuOp1LCZ5vEiSRcY1WBLX62yPJQuIsX5tDbWvWGqQ35SYgOV&#10;D+jk8GCdZ0OKs0tgrwSnFRciLMxueycMOhBQSRW+EAAEOXUT0jtL5Y+NiOMOkIQ7vM3TDVX/lidp&#10;Ft+m+axarlezrMoWs3wVr2dxkt/myzjLs/vquyeYZEXLKWXygUt2VmCS/V2FT70waidoEPUlzheQ&#10;qRDXlL2dBhmH709BdtxBQwrelXh9cSKFL+xrSSFsUjjCxTiPfqYfsgw5OP9DVoIMfOVHDbhhOwCK&#10;18ZW0SMIwiioF1QdXhGYtMp8xaiHjiyx/bInhmEk3koQVZ5kmW/hsMgWqxQWZmrZTi1E1gBVYofR&#10;OL1zY9vvteG7Fm46y/gGhFjxoJFnVif5QteFYE4vhG/r6Tp4Pb9jmx8AAAD//wMAUEsDBBQABgAI&#10;AAAAIQDnSiaC3QAAAAgBAAAPAAAAZHJzL2Rvd25yZXYueG1sTI/BTsMwEETvSPyDtUjcWidVG6I0&#10;ToWQuKAeaOHAcRu7cUi8DrHThr9nOcFxd0Yzb8rd7HpxMWNoPSlIlwkIQ7XXLTUK3t+eFzmIEJE0&#10;9p6Mgm8TYFfd3pRYaH+lg7kcYyM4hEKBCmyMQyFlqK1xGJZ+MMTa2Y8OI59jI/WIVw53vVwlSSYd&#10;tsQNFgfzZE3dHSfHJftQTwf/9ZnuO/lhuww3r/ZFqfu7+XELIpo5/pnhF5/RoWKmk59IB9EreGCf&#10;gsU650Usrzf5CsSJP2mSgaxK+X9A9QMAAP//AwBQSwECLQAUAAYACAAAACEAtoM4kv4AAADhAQAA&#10;EwAAAAAAAAAAAAAAAAAAAAAAW0NvbnRlbnRfVHlwZXNdLnhtbFBLAQItABQABgAIAAAAIQA4/SH/&#10;1gAAAJQBAAALAAAAAAAAAAAAAAAAAC8BAABfcmVscy8ucmVsc1BLAQItABQABgAIAAAAIQBga9Up&#10;gwIAAA8FAAAOAAAAAAAAAAAAAAAAAC4CAABkcnMvZTJvRG9jLnhtbFBLAQItABQABgAIAAAAIQDn&#10;SiaC3QAAAAgBAAAPAAAAAAAAAAAAAAAAAN0EAABkcnMvZG93bnJldi54bWxQSwUGAAAAAAQABADz&#10;AAAA5wUAAAAA&#10;" stroked="f">
                <v:textbox style="mso-fit-shape-to-text:t">
                  <w:txbxContent>
                    <w:p w:rsidR="0067243C" w:rsidRDefault="0067243C" w:rsidP="001D09DA">
                      <w:pPr>
                        <w:ind w:right="-1259"/>
                        <w:jc w:val="center"/>
                      </w:pPr>
                    </w:p>
                  </w:txbxContent>
                </v:textbox>
              </v:shape>
            </w:pict>
          </mc:Fallback>
        </mc:AlternateContent>
      </w:r>
      <w:r w:rsidR="001A519A" w:rsidRPr="00FA27E3">
        <w:rPr>
          <w:rFonts w:cs="Arial"/>
          <w:b/>
          <w:color w:val="000000" w:themeColor="text1"/>
        </w:rPr>
        <w:t>Additional Campaign Information</w:t>
      </w:r>
    </w:p>
    <w:p w:rsidR="001A519A" w:rsidRPr="0067243C" w:rsidRDefault="001A519A" w:rsidP="001A519A">
      <w:pPr>
        <w:jc w:val="center"/>
        <w:rPr>
          <w:rFonts w:cs="Arial"/>
          <w:b/>
          <w:i/>
          <w:iCs/>
          <w:color w:val="FF0000"/>
        </w:rPr>
      </w:pPr>
    </w:p>
    <w:p w:rsidR="0067243C" w:rsidRPr="0067243C" w:rsidRDefault="00347580" w:rsidP="0067243C">
      <w:pPr>
        <w:tabs>
          <w:tab w:val="left" w:pos="283"/>
        </w:tabs>
        <w:jc w:val="center"/>
        <w:rPr>
          <w:rFonts w:cs="Arial"/>
          <w:b/>
          <w:iCs/>
          <w:color w:val="FF0000"/>
        </w:rPr>
      </w:pPr>
      <w:r>
        <w:rPr>
          <w:rFonts w:cs="Arial"/>
          <w:b/>
          <w:iCs/>
          <w:color w:val="FF0000"/>
        </w:rPr>
        <w:t>Physiotherapy</w:t>
      </w:r>
      <w:r w:rsidR="003D39D6">
        <w:rPr>
          <w:rFonts w:cs="Arial"/>
          <w:b/>
          <w:iCs/>
          <w:color w:val="FF0000"/>
        </w:rPr>
        <w:t xml:space="preserve"> Assistant</w:t>
      </w:r>
      <w:r w:rsidR="000B215B">
        <w:rPr>
          <w:rFonts w:cs="Arial"/>
          <w:b/>
          <w:iCs/>
          <w:color w:val="FF0000"/>
        </w:rPr>
        <w:t xml:space="preserve"> </w:t>
      </w:r>
    </w:p>
    <w:p w:rsidR="00AB2F09" w:rsidRPr="000A7E23" w:rsidRDefault="000B215B" w:rsidP="001A519A">
      <w:pPr>
        <w:jc w:val="center"/>
        <w:rPr>
          <w:rFonts w:cs="Arial"/>
          <w:b/>
          <w:i/>
          <w:iCs/>
        </w:rPr>
      </w:pPr>
      <w:r w:rsidRPr="000A7E23">
        <w:rPr>
          <w:rFonts w:cs="Arial"/>
          <w:b/>
          <w:i/>
          <w:iCs/>
        </w:rPr>
        <w:t>Kilcreene Regional Orthopaedic Hospital</w:t>
      </w:r>
    </w:p>
    <w:p w:rsidR="007278C8" w:rsidRPr="0067243C" w:rsidRDefault="007278C8" w:rsidP="001A519A">
      <w:pPr>
        <w:jc w:val="center"/>
        <w:rPr>
          <w:rFonts w:cs="Arial"/>
          <w:b/>
          <w:i/>
          <w:iCs/>
          <w:color w:val="FF0000"/>
        </w:rPr>
      </w:pPr>
    </w:p>
    <w:p w:rsidR="001A519A" w:rsidRPr="00FA27E3" w:rsidRDefault="001A519A" w:rsidP="001A519A">
      <w:pPr>
        <w:jc w:val="center"/>
        <w:rPr>
          <w:rFonts w:cs="Arial"/>
          <w:b/>
          <w:i/>
          <w:iCs/>
          <w:color w:val="000000" w:themeColor="text1"/>
        </w:rPr>
      </w:pPr>
    </w:p>
    <w:p w:rsidR="00065A9D" w:rsidRPr="00FA27E3" w:rsidRDefault="00065A9D" w:rsidP="00663859">
      <w:pPr>
        <w:jc w:val="center"/>
        <w:rPr>
          <w:rFonts w:cs="Arial"/>
          <w:b/>
          <w:color w:val="000000" w:themeColor="text1"/>
        </w:rPr>
      </w:pPr>
    </w:p>
    <w:p w:rsidR="001A519A" w:rsidRPr="00FA27E3" w:rsidRDefault="00663859" w:rsidP="001A519A">
      <w:pPr>
        <w:rPr>
          <w:rFonts w:cs="Arial"/>
          <w:color w:val="000000" w:themeColor="text1"/>
        </w:rPr>
      </w:pPr>
      <w:r w:rsidRPr="00FA27E3">
        <w:rPr>
          <w:rFonts w:cs="Arial"/>
          <w:color w:val="000000" w:themeColor="text1"/>
        </w:rPr>
        <w:t>Dear Candidate</w:t>
      </w:r>
      <w:r w:rsidR="00085D72" w:rsidRPr="00FA27E3">
        <w:rPr>
          <w:rFonts w:cs="Arial"/>
          <w:color w:val="000000" w:themeColor="text1"/>
        </w:rPr>
        <w:t>,</w:t>
      </w:r>
    </w:p>
    <w:p w:rsidR="001A519A" w:rsidRPr="00FA27E3" w:rsidRDefault="001A519A" w:rsidP="001A519A">
      <w:pPr>
        <w:rPr>
          <w:rFonts w:cs="Arial"/>
          <w:color w:val="000000" w:themeColor="text1"/>
          <w:sz w:val="16"/>
          <w:szCs w:val="16"/>
        </w:rPr>
      </w:pPr>
    </w:p>
    <w:p w:rsidR="0067243C" w:rsidRPr="003D0D4E" w:rsidRDefault="001A519A" w:rsidP="0067243C">
      <w:pPr>
        <w:tabs>
          <w:tab w:val="left" w:pos="283"/>
        </w:tabs>
        <w:jc w:val="both"/>
        <w:rPr>
          <w:rFonts w:cs="Arial"/>
          <w:b/>
          <w:iCs/>
        </w:rPr>
      </w:pPr>
      <w:r w:rsidRPr="00FA27E3">
        <w:rPr>
          <w:rFonts w:cs="Arial"/>
          <w:color w:val="000000" w:themeColor="text1"/>
        </w:rPr>
        <w:t>Thank you for your interest in the post</w:t>
      </w:r>
      <w:r w:rsidR="00984628" w:rsidRPr="00FA27E3">
        <w:rPr>
          <w:rFonts w:cs="Arial"/>
          <w:color w:val="000000" w:themeColor="text1"/>
        </w:rPr>
        <w:t xml:space="preserve"> of </w:t>
      </w:r>
      <w:r w:rsidR="00347580">
        <w:rPr>
          <w:rFonts w:cs="Arial"/>
          <w:color w:val="000000" w:themeColor="text1"/>
        </w:rPr>
        <w:t>P</w:t>
      </w:r>
      <w:r w:rsidR="00347580">
        <w:rPr>
          <w:rFonts w:cs="Arial"/>
          <w:b/>
          <w:iCs/>
        </w:rPr>
        <w:t>hysiotherapy</w:t>
      </w:r>
      <w:r w:rsidR="003D39D6">
        <w:rPr>
          <w:rFonts w:cs="Arial"/>
          <w:b/>
          <w:iCs/>
        </w:rPr>
        <w:t xml:space="preserve"> Assistant</w:t>
      </w:r>
      <w:r w:rsidR="00A43754">
        <w:rPr>
          <w:rFonts w:cs="Arial"/>
          <w:b/>
          <w:iCs/>
        </w:rPr>
        <w:t>.</w:t>
      </w:r>
    </w:p>
    <w:p w:rsidR="000D3065" w:rsidRPr="00FA27E3" w:rsidRDefault="000D3065" w:rsidP="000D3065">
      <w:pPr>
        <w:rPr>
          <w:rFonts w:cs="Arial"/>
          <w:b/>
          <w:i/>
          <w:iCs/>
          <w:color w:val="000000" w:themeColor="text1"/>
        </w:rPr>
      </w:pPr>
    </w:p>
    <w:p w:rsidR="001A519A" w:rsidRPr="00FA27E3" w:rsidRDefault="001A519A" w:rsidP="001A519A">
      <w:pPr>
        <w:jc w:val="both"/>
        <w:rPr>
          <w:rFonts w:cs="Arial"/>
          <w:iCs/>
          <w:color w:val="000000" w:themeColor="text1"/>
        </w:rPr>
      </w:pPr>
    </w:p>
    <w:p w:rsidR="001A519A" w:rsidRPr="0067243C" w:rsidRDefault="001A519A" w:rsidP="0067243C">
      <w:pPr>
        <w:tabs>
          <w:tab w:val="left" w:pos="283"/>
        </w:tabs>
        <w:jc w:val="both"/>
        <w:rPr>
          <w:rFonts w:cs="Arial"/>
          <w:b/>
          <w:iCs/>
        </w:rPr>
      </w:pPr>
      <w:r w:rsidRPr="00FA27E3">
        <w:rPr>
          <w:rFonts w:cs="Arial"/>
          <w:color w:val="000000" w:themeColor="text1"/>
        </w:rPr>
        <w:t xml:space="preserve">A panel may be created for </w:t>
      </w:r>
      <w:r w:rsidR="00034B80">
        <w:rPr>
          <w:rFonts w:cs="Arial"/>
          <w:b/>
          <w:iCs/>
          <w:color w:val="FF0000"/>
        </w:rPr>
        <w:t>Physiotherapy</w:t>
      </w:r>
      <w:r w:rsidR="003D39D6" w:rsidRPr="00B06A75">
        <w:rPr>
          <w:rFonts w:cs="Arial"/>
          <w:b/>
          <w:iCs/>
          <w:color w:val="FF0000"/>
        </w:rPr>
        <w:t xml:space="preserve"> Assistant</w:t>
      </w:r>
      <w:r w:rsidR="000B215B">
        <w:rPr>
          <w:rFonts w:cs="Arial"/>
          <w:b/>
          <w:iCs/>
          <w:color w:val="FF0000"/>
        </w:rPr>
        <w:t>, Kilcreene Regional Orthopaedic Hospital</w:t>
      </w:r>
      <w:r w:rsidR="000D3065" w:rsidRPr="00B06A75">
        <w:rPr>
          <w:rFonts w:cs="Arial"/>
          <w:b/>
          <w:i/>
          <w:iCs/>
          <w:color w:val="FF0000"/>
        </w:rPr>
        <w:t xml:space="preserve"> </w:t>
      </w:r>
      <w:r w:rsidRPr="00FA27E3">
        <w:rPr>
          <w:rFonts w:cs="Arial"/>
          <w:color w:val="000000" w:themeColor="text1"/>
        </w:rPr>
        <w:t>from which current and future permanent and specified purpose vacancies of full time or part time duration may be filled.</w:t>
      </w:r>
    </w:p>
    <w:p w:rsidR="006158B7" w:rsidRPr="00FA27E3" w:rsidRDefault="001A519A" w:rsidP="006158B7">
      <w:pPr>
        <w:rPr>
          <w:rFonts w:cs="Arial"/>
          <w:color w:val="000000" w:themeColor="text1"/>
        </w:rPr>
      </w:pPr>
      <w:r w:rsidRPr="00FA27E3">
        <w:rPr>
          <w:rFonts w:cs="Arial"/>
          <w:color w:val="000000" w:themeColor="text1"/>
        </w:rPr>
        <w:t xml:space="preserve">This document outlines how the recruitment process will be run and the important dates linked to the recruitment campaign. </w:t>
      </w:r>
    </w:p>
    <w:p w:rsidR="00663859" w:rsidRPr="00FA27E3" w:rsidRDefault="00663859" w:rsidP="006158B7">
      <w:pPr>
        <w:rPr>
          <w:rFonts w:cs="Arial"/>
          <w:color w:val="000000" w:themeColor="text1"/>
        </w:rPr>
      </w:pPr>
    </w:p>
    <w:p w:rsidR="006158B7" w:rsidRPr="00FA27E3" w:rsidRDefault="006158B7" w:rsidP="005B0519">
      <w:pPr>
        <w:numPr>
          <w:ilvl w:val="0"/>
          <w:numId w:val="1"/>
        </w:numPr>
        <w:shd w:val="clear" w:color="auto" w:fill="D9D9D9"/>
        <w:autoSpaceDE w:val="0"/>
        <w:autoSpaceDN w:val="0"/>
        <w:adjustRightInd w:val="0"/>
        <w:spacing w:line="240" w:lineRule="atLeast"/>
        <w:rPr>
          <w:rFonts w:cs="Arial"/>
          <w:color w:val="000000" w:themeColor="text1"/>
          <w:lang w:val="en-US" w:eastAsia="en-US"/>
        </w:rPr>
      </w:pPr>
      <w:r w:rsidRPr="00FA27E3">
        <w:rPr>
          <w:rFonts w:cs="Arial"/>
          <w:b/>
          <w:bCs/>
          <w:color w:val="000000" w:themeColor="text1"/>
          <w:lang w:val="en-US" w:eastAsia="en-US"/>
        </w:rPr>
        <w:t>Who should apply?</w:t>
      </w:r>
      <w:r w:rsidRPr="00FA27E3">
        <w:rPr>
          <w:rFonts w:cs="Arial"/>
          <w:color w:val="000000" w:themeColor="text1"/>
          <w:lang w:val="en-US" w:eastAsia="en-US"/>
        </w:rPr>
        <w:t xml:space="preserve"> </w:t>
      </w:r>
    </w:p>
    <w:p w:rsidR="00E96CD9" w:rsidRPr="00FA27E3" w:rsidRDefault="00E96CD9" w:rsidP="00E96CD9">
      <w:pPr>
        <w:rPr>
          <w:rFonts w:cs="Arial"/>
          <w:color w:val="000000" w:themeColor="text1"/>
          <w:lang w:val="en-US" w:eastAsia="en-US"/>
        </w:rPr>
      </w:pPr>
    </w:p>
    <w:p w:rsidR="0067243C" w:rsidRPr="003D0D4E" w:rsidRDefault="006158B7" w:rsidP="0067243C">
      <w:pPr>
        <w:tabs>
          <w:tab w:val="left" w:pos="283"/>
        </w:tabs>
        <w:jc w:val="both"/>
        <w:rPr>
          <w:rFonts w:cs="Arial"/>
          <w:b/>
          <w:iCs/>
        </w:rPr>
      </w:pPr>
      <w:r w:rsidRPr="00FA27E3">
        <w:rPr>
          <w:rFonts w:cs="Arial"/>
          <w:color w:val="000000" w:themeColor="text1"/>
          <w:lang w:val="en-US" w:eastAsia="en-US"/>
        </w:rPr>
        <w:t xml:space="preserve">We are very interested to receive applications from all suitably qualified individuals who </w:t>
      </w:r>
      <w:r w:rsidR="000D3065" w:rsidRPr="00FA27E3">
        <w:rPr>
          <w:rFonts w:cs="Arial"/>
          <w:color w:val="000000" w:themeColor="text1"/>
          <w:lang w:val="en-US" w:eastAsia="en-US"/>
        </w:rPr>
        <w:t xml:space="preserve">are interested </w:t>
      </w:r>
      <w:r w:rsidR="00152142" w:rsidRPr="00FA27E3">
        <w:rPr>
          <w:rFonts w:cs="Arial"/>
          <w:color w:val="000000" w:themeColor="text1"/>
          <w:lang w:val="en-US" w:eastAsia="en-US"/>
        </w:rPr>
        <w:t>in working as a</w:t>
      </w:r>
      <w:r w:rsidR="00902137">
        <w:rPr>
          <w:rFonts w:cs="Arial"/>
          <w:color w:val="000000" w:themeColor="text1"/>
          <w:lang w:val="en-US" w:eastAsia="en-US"/>
        </w:rPr>
        <w:t xml:space="preserve"> </w:t>
      </w:r>
      <w:r w:rsidR="00347580">
        <w:rPr>
          <w:rFonts w:cs="Arial"/>
          <w:b/>
          <w:iCs/>
          <w:color w:val="FF0000"/>
        </w:rPr>
        <w:t>Physiotherapy</w:t>
      </w:r>
      <w:r w:rsidR="003D39D6" w:rsidRPr="00B06A75">
        <w:rPr>
          <w:rFonts w:cs="Arial"/>
          <w:b/>
          <w:iCs/>
          <w:color w:val="FF0000"/>
        </w:rPr>
        <w:t xml:space="preserve"> Assistant</w:t>
      </w:r>
    </w:p>
    <w:p w:rsidR="000D3065" w:rsidRPr="00FA27E3" w:rsidRDefault="000D3065" w:rsidP="000D3065">
      <w:pPr>
        <w:jc w:val="center"/>
        <w:rPr>
          <w:rFonts w:cs="Arial"/>
          <w:b/>
          <w:i/>
          <w:iCs/>
          <w:color w:val="000000" w:themeColor="text1"/>
        </w:rPr>
      </w:pPr>
    </w:p>
    <w:p w:rsidR="006158B7" w:rsidRPr="008F59BA" w:rsidRDefault="006158B7" w:rsidP="00740928">
      <w:pPr>
        <w:autoSpaceDE w:val="0"/>
        <w:autoSpaceDN w:val="0"/>
        <w:adjustRightInd w:val="0"/>
        <w:spacing w:line="240" w:lineRule="atLeast"/>
        <w:jc w:val="both"/>
        <w:rPr>
          <w:rFonts w:cs="Arial"/>
          <w:lang w:val="en-US" w:eastAsia="en-US"/>
        </w:rPr>
      </w:pPr>
      <w:r w:rsidRPr="00FA27E3">
        <w:rPr>
          <w:rFonts w:cs="Arial"/>
          <w:color w:val="000000" w:themeColor="text1"/>
          <w:lang w:val="en-US" w:eastAsia="en-US"/>
        </w:rPr>
        <w:t xml:space="preserve">There are </w:t>
      </w:r>
      <w:r w:rsidRPr="008F59BA">
        <w:rPr>
          <w:rFonts w:cs="Arial"/>
          <w:lang w:val="en-US" w:eastAsia="en-US"/>
        </w:rPr>
        <w:t>criteria that apply to applicants being deemed eligible or ineligible. Information on this is available on the appendices detailed below:</w:t>
      </w:r>
    </w:p>
    <w:p w:rsidR="006158B7" w:rsidRPr="008F59BA" w:rsidRDefault="006158B7" w:rsidP="005B0519">
      <w:pPr>
        <w:numPr>
          <w:ilvl w:val="0"/>
          <w:numId w:val="4"/>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rsidR="006158B7" w:rsidRPr="008F59BA" w:rsidRDefault="006158B7" w:rsidP="005B0519">
      <w:pPr>
        <w:numPr>
          <w:ilvl w:val="0"/>
          <w:numId w:val="4"/>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rsidR="006158B7" w:rsidRDefault="006158B7" w:rsidP="005B0519">
      <w:pPr>
        <w:numPr>
          <w:ilvl w:val="0"/>
          <w:numId w:val="4"/>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rsidR="006158B7" w:rsidRPr="008F59BA" w:rsidRDefault="006158B7" w:rsidP="006158B7">
      <w:pPr>
        <w:rPr>
          <w:rFonts w:cs="Arial"/>
          <w:i/>
          <w:lang w:val="en-US" w:eastAsia="en-US"/>
        </w:rPr>
      </w:pPr>
    </w:p>
    <w:p w:rsidR="006158B7" w:rsidRPr="008F59BA" w:rsidRDefault="006158B7" w:rsidP="005B051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3B0CCC" w:rsidRDefault="003B0CCC" w:rsidP="003B0CCC">
      <w:pPr>
        <w:rPr>
          <w:rFonts w:cs="Arial"/>
        </w:rPr>
      </w:pPr>
    </w:p>
    <w:p w:rsidR="000B215B" w:rsidRPr="008F59BA" w:rsidRDefault="000B215B" w:rsidP="000B215B">
      <w:pPr>
        <w:rPr>
          <w:rFonts w:cs="Arial"/>
        </w:rPr>
      </w:pPr>
      <w:r w:rsidRPr="008F59BA">
        <w:rPr>
          <w:rFonts w:cs="Arial"/>
        </w:rPr>
        <w:t xml:space="preserve">You must complete the Application Form particular to this post.  </w:t>
      </w:r>
    </w:p>
    <w:p w:rsidR="000B215B" w:rsidRPr="008F59BA" w:rsidRDefault="000B215B" w:rsidP="000B215B">
      <w:pPr>
        <w:numPr>
          <w:ilvl w:val="0"/>
          <w:numId w:val="5"/>
        </w:numPr>
        <w:jc w:val="both"/>
        <w:rPr>
          <w:rFonts w:cs="Arial"/>
        </w:rPr>
      </w:pPr>
      <w:r w:rsidRPr="008F59BA">
        <w:rPr>
          <w:rFonts w:cs="Arial"/>
        </w:rPr>
        <w:t>There is no need to sign e-mailed applications; we will request candidates to sign their application form at interview.</w:t>
      </w:r>
    </w:p>
    <w:p w:rsidR="000B215B" w:rsidRPr="008F59BA" w:rsidRDefault="000B215B" w:rsidP="000B215B">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B215B" w:rsidRDefault="000B215B" w:rsidP="000B215B">
      <w:pPr>
        <w:numPr>
          <w:ilvl w:val="0"/>
          <w:numId w:val="5"/>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rsidR="000B215B" w:rsidRPr="00AC6BF2" w:rsidRDefault="000B215B" w:rsidP="000B215B">
      <w:pPr>
        <w:numPr>
          <w:ilvl w:val="0"/>
          <w:numId w:val="2"/>
        </w:numPr>
        <w:jc w:val="both"/>
        <w:rPr>
          <w:rFonts w:cs="Arial"/>
          <w:sz w:val="16"/>
          <w:szCs w:val="16"/>
        </w:rPr>
      </w:pPr>
      <w:r w:rsidRPr="0020363A">
        <w:rPr>
          <w:rFonts w:cs="Arial"/>
        </w:rPr>
        <w:t>Applications must be submitted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etc will not be accepted, applications submitted in other </w:t>
      </w:r>
      <w:r w:rsidRPr="00B21F06">
        <w:rPr>
          <w:rFonts w:cs="Arial"/>
        </w:rPr>
        <w:t>file</w:t>
      </w:r>
      <w:r w:rsidRPr="0020363A">
        <w:rPr>
          <w:rFonts w:cs="Arial"/>
        </w:rPr>
        <w:t xml:space="preserv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rsidR="000B215B" w:rsidRPr="003D269A" w:rsidRDefault="000B215B" w:rsidP="000B215B">
      <w:pPr>
        <w:numPr>
          <w:ilvl w:val="0"/>
          <w:numId w:val="5"/>
        </w:numPr>
        <w:jc w:val="both"/>
        <w:rPr>
          <w:rFonts w:cs="Arial"/>
          <w:color w:val="000000" w:themeColor="text1"/>
        </w:rPr>
      </w:pPr>
      <w:r w:rsidRPr="003D269A">
        <w:rPr>
          <w:rFonts w:cs="Arial"/>
        </w:rPr>
        <w:t xml:space="preserve">We can only accept complete applications received by the closing date and time </w:t>
      </w:r>
      <w:r w:rsidRPr="00434C83">
        <w:rPr>
          <w:rFonts w:cs="Arial"/>
        </w:rPr>
        <w:t>i.e.</w:t>
      </w:r>
      <w:r w:rsidRPr="00434C83">
        <w:rPr>
          <w:rFonts w:cs="Arial"/>
          <w:b/>
        </w:rPr>
        <w:t xml:space="preserve"> </w:t>
      </w:r>
      <w:r w:rsidRPr="00434C83">
        <w:rPr>
          <w:rFonts w:cs="Arial"/>
          <w:b/>
          <w:color w:val="FF0000"/>
        </w:rPr>
        <w:t>0</w:t>
      </w:r>
      <w:r w:rsidR="00434C83" w:rsidRPr="00434C83">
        <w:rPr>
          <w:rFonts w:cs="Arial"/>
          <w:b/>
          <w:color w:val="FF0000"/>
        </w:rPr>
        <w:t>7</w:t>
      </w:r>
      <w:r w:rsidRPr="00434C83">
        <w:rPr>
          <w:rFonts w:cs="Arial"/>
          <w:b/>
          <w:color w:val="FF0000"/>
        </w:rPr>
        <w:t>.04.2025 at</w:t>
      </w:r>
      <w:r>
        <w:rPr>
          <w:rFonts w:cs="Arial"/>
          <w:b/>
          <w:color w:val="FF0000"/>
        </w:rPr>
        <w:t xml:space="preserve"> 2 p.m.</w:t>
      </w:r>
    </w:p>
    <w:p w:rsidR="000B215B" w:rsidRPr="003D269A" w:rsidRDefault="000B215B" w:rsidP="000B215B">
      <w:pPr>
        <w:ind w:left="360"/>
        <w:jc w:val="both"/>
        <w:rPr>
          <w:rFonts w:cs="Arial"/>
          <w:color w:val="000000" w:themeColor="text1"/>
        </w:rPr>
      </w:pPr>
    </w:p>
    <w:p w:rsidR="000B215B" w:rsidRPr="008F59BA" w:rsidRDefault="000B215B" w:rsidP="000B215B">
      <w:pPr>
        <w:jc w:val="both"/>
        <w:rPr>
          <w:rFonts w:cs="Arial"/>
        </w:rPr>
      </w:pPr>
      <w:r w:rsidRPr="008F59BA">
        <w:rPr>
          <w:rFonts w:cs="Arial"/>
        </w:rPr>
        <w:t>We will contact you mainly by email</w:t>
      </w:r>
      <w:r>
        <w:rPr>
          <w:rFonts w:cs="Arial"/>
        </w:rPr>
        <w:t xml:space="preserve"> and mobile phone</w:t>
      </w:r>
      <w:r w:rsidRPr="008F59BA">
        <w:rPr>
          <w:rFonts w:cs="Arial"/>
        </w:rPr>
        <w:t>. Therefore</w:t>
      </w:r>
      <w:r>
        <w:rPr>
          <w:rFonts w:cs="Arial"/>
        </w:rPr>
        <w:t>,</w:t>
      </w:r>
      <w:r w:rsidRPr="008F59BA">
        <w:rPr>
          <w:rFonts w:cs="Arial"/>
        </w:rPr>
        <w:t xml:space="preserv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w:t>
      </w:r>
      <w:r>
        <w:rPr>
          <w:rFonts w:cs="Arial"/>
        </w:rPr>
        <w:t>ess to your mobile voice mails</w:t>
      </w:r>
      <w:r w:rsidRPr="008F59BA">
        <w:rPr>
          <w:rFonts w:cs="Arial"/>
        </w:rPr>
        <w:t xml:space="preserve"> and emails. If you choose to use your work mobile and work email addresses you may receive communications that have a time deadline requirement while working away or on leave. We recommend you use your personal email and mobile number that you have regular access to. </w:t>
      </w:r>
    </w:p>
    <w:p w:rsidR="006158B7" w:rsidRDefault="006158B7" w:rsidP="006158B7"/>
    <w:p w:rsidR="00FA27E3" w:rsidRDefault="00FA27E3" w:rsidP="006158B7"/>
    <w:p w:rsidR="00FA27E3" w:rsidRDefault="00FA27E3" w:rsidP="006158B7"/>
    <w:p w:rsidR="000B215B" w:rsidRDefault="000B215B" w:rsidP="006158B7"/>
    <w:p w:rsidR="000B215B" w:rsidRDefault="000B215B" w:rsidP="006158B7">
      <w:bookmarkStart w:id="0" w:name="_GoBack"/>
      <w:bookmarkEnd w:id="0"/>
    </w:p>
    <w:p w:rsidR="006158B7" w:rsidRPr="008F59BA" w:rsidRDefault="006158B7" w:rsidP="005B0519">
      <w:pPr>
        <w:numPr>
          <w:ilvl w:val="0"/>
          <w:numId w:val="1"/>
        </w:numPr>
        <w:shd w:val="clear" w:color="auto" w:fill="D9D9D9"/>
        <w:rPr>
          <w:rFonts w:cs="Arial"/>
        </w:rPr>
      </w:pPr>
      <w:r w:rsidRPr="008F59BA">
        <w:rPr>
          <w:rFonts w:cs="Arial"/>
          <w:b/>
        </w:rPr>
        <w:lastRenderedPageBreak/>
        <w:t xml:space="preserve">How will the selection process be run? </w:t>
      </w:r>
    </w:p>
    <w:p w:rsidR="006158B7" w:rsidRPr="008F59BA" w:rsidRDefault="006158B7" w:rsidP="006158B7">
      <w:pPr>
        <w:rPr>
          <w:rFonts w:cs="Arial"/>
        </w:rPr>
      </w:pPr>
    </w:p>
    <w:p w:rsidR="006158B7" w:rsidRPr="008F59BA" w:rsidRDefault="006158B7" w:rsidP="005B0519">
      <w:pPr>
        <w:numPr>
          <w:ilvl w:val="0"/>
          <w:numId w:val="6"/>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rsidR="006158B7" w:rsidRPr="008F59BA" w:rsidRDefault="006158B7" w:rsidP="005B0519">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5B0519">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rsidR="006158B7" w:rsidRPr="008F59BA" w:rsidRDefault="006158B7" w:rsidP="005B0519">
      <w:pPr>
        <w:numPr>
          <w:ilvl w:val="0"/>
          <w:numId w:val="6"/>
        </w:numPr>
        <w:jc w:val="both"/>
        <w:rPr>
          <w:rFonts w:cs="Arial"/>
          <w:bCs/>
        </w:rPr>
      </w:pPr>
      <w:r w:rsidRPr="008F59BA">
        <w:rPr>
          <w:rFonts w:cs="Arial"/>
          <w:bCs/>
        </w:rPr>
        <w:t>Any applicant who did not meet the eligibility criteria/ was not shortlisted will be informed of that decision and the reason why.</w:t>
      </w:r>
    </w:p>
    <w:p w:rsidR="006158B7" w:rsidRPr="008F59BA" w:rsidRDefault="006158B7" w:rsidP="005B0519">
      <w:pPr>
        <w:numPr>
          <w:ilvl w:val="0"/>
          <w:numId w:val="6"/>
        </w:numPr>
        <w:jc w:val="both"/>
        <w:rPr>
          <w:rFonts w:cs="Arial"/>
          <w:b/>
          <w:bCs/>
        </w:rPr>
      </w:pPr>
      <w:r w:rsidRPr="008F59BA">
        <w:rPr>
          <w:rFonts w:cs="Arial"/>
        </w:rPr>
        <w:t xml:space="preserve">Candidates who have demonstrated the requisite skills and experience will be called to interview.  </w:t>
      </w:r>
    </w:p>
    <w:p w:rsidR="006158B7" w:rsidRPr="008F59BA" w:rsidRDefault="006158B7" w:rsidP="005B0519">
      <w:pPr>
        <w:numPr>
          <w:ilvl w:val="0"/>
          <w:numId w:val="6"/>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rsidR="006158B7" w:rsidRPr="008F59BA" w:rsidRDefault="006158B7" w:rsidP="005B0519">
      <w:pPr>
        <w:numPr>
          <w:ilvl w:val="0"/>
          <w:numId w:val="6"/>
        </w:numPr>
        <w:jc w:val="both"/>
        <w:rPr>
          <w:rFonts w:cs="Arial"/>
          <w:bCs/>
        </w:rPr>
      </w:pPr>
      <w:r w:rsidRPr="008F59BA">
        <w:rPr>
          <w:rFonts w:cs="Arial"/>
          <w:bCs/>
        </w:rPr>
        <w:t xml:space="preserve">Candidates who are successful at interview will be placed on a panel in order of merit. </w:t>
      </w:r>
    </w:p>
    <w:p w:rsidR="006158B7" w:rsidRPr="008F59BA" w:rsidRDefault="006158B7" w:rsidP="005B0519">
      <w:pPr>
        <w:numPr>
          <w:ilvl w:val="0"/>
          <w:numId w:val="6"/>
        </w:numPr>
        <w:jc w:val="both"/>
        <w:rPr>
          <w:rFonts w:cs="Arial"/>
          <w:bCs/>
        </w:rPr>
      </w:pPr>
      <w:r w:rsidRPr="008F59BA">
        <w:rPr>
          <w:rFonts w:cs="Arial"/>
          <w:bCs/>
        </w:rPr>
        <w:t xml:space="preserve">We will offer the posts to the candidates with the highest scores on the panel. </w:t>
      </w:r>
    </w:p>
    <w:p w:rsidR="006158B7" w:rsidRPr="008F59BA" w:rsidRDefault="006158B7" w:rsidP="005B0519">
      <w:pPr>
        <w:numPr>
          <w:ilvl w:val="0"/>
          <w:numId w:val="6"/>
        </w:numPr>
        <w:jc w:val="both"/>
        <w:rPr>
          <w:rFonts w:cs="Arial"/>
          <w:bCs/>
        </w:rPr>
      </w:pPr>
      <w:r w:rsidRPr="008F59BA">
        <w:rPr>
          <w:rFonts w:cs="Arial"/>
          <w:bCs/>
        </w:rPr>
        <w:t>If a candidate declines the post we will offer it to the next highest scoring candidate etc.</w:t>
      </w:r>
    </w:p>
    <w:p w:rsidR="006158B7" w:rsidRPr="008F59BA" w:rsidRDefault="006158B7" w:rsidP="005B0519">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158B7">
      <w:pPr>
        <w:tabs>
          <w:tab w:val="left" w:pos="0"/>
        </w:tabs>
        <w:autoSpaceDE w:val="0"/>
        <w:autoSpaceDN w:val="0"/>
        <w:adjustRightInd w:val="0"/>
        <w:rPr>
          <w:rFonts w:cs="Arial"/>
          <w:bCs/>
        </w:rPr>
      </w:pPr>
    </w:p>
    <w:p w:rsidR="006158B7" w:rsidRPr="008F59BA" w:rsidRDefault="006158B7" w:rsidP="005B0519">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rsidR="006158B7" w:rsidRPr="008F59BA" w:rsidRDefault="006158B7" w:rsidP="006158B7">
      <w:pPr>
        <w:autoSpaceDE w:val="0"/>
        <w:autoSpaceDN w:val="0"/>
        <w:adjustRightInd w:val="0"/>
        <w:ind w:left="360"/>
        <w:rPr>
          <w:rFonts w:cs="Arial"/>
          <w:b/>
          <w:bCs/>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71054F">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6158B7" w:rsidRPr="008F59BA" w:rsidRDefault="006158B7" w:rsidP="006158B7">
      <w:pPr>
        <w:autoSpaceDE w:val="0"/>
        <w:autoSpaceDN w:val="0"/>
        <w:adjustRightInd w:val="0"/>
        <w:rPr>
          <w:rFonts w:cs="Arial"/>
          <w:color w:val="000000"/>
        </w:rPr>
      </w:pPr>
    </w:p>
    <w:p w:rsidR="001A519A" w:rsidRPr="00B73829" w:rsidRDefault="001A519A" w:rsidP="001A519A">
      <w:pPr>
        <w:autoSpaceDE w:val="0"/>
        <w:autoSpaceDN w:val="0"/>
        <w:adjustRightInd w:val="0"/>
        <w:rPr>
          <w:rFonts w:cs="Arial"/>
          <w:b/>
          <w:bCs/>
        </w:rPr>
      </w:pPr>
      <w:r w:rsidRPr="00B73829">
        <w:rPr>
          <w:rFonts w:cs="Arial"/>
          <w:b/>
          <w:bCs/>
        </w:rPr>
        <w:t>Specific Work Sites</w:t>
      </w:r>
    </w:p>
    <w:p w:rsidR="001A519A" w:rsidRPr="00680779" w:rsidRDefault="001A519A" w:rsidP="003D39D6">
      <w:pPr>
        <w:tabs>
          <w:tab w:val="left" w:pos="283"/>
        </w:tabs>
        <w:rPr>
          <w:rFonts w:cs="Arial"/>
          <w:b/>
          <w:iCs/>
          <w:color w:val="FF0000"/>
        </w:rPr>
      </w:pPr>
      <w:r w:rsidRPr="00B73829">
        <w:rPr>
          <w:rFonts w:cs="Arial"/>
        </w:rPr>
        <w:t xml:space="preserve">The purpose of the panel formed is to fill </w:t>
      </w:r>
      <w:r w:rsidR="007278C8" w:rsidRPr="00FA27E3">
        <w:rPr>
          <w:rFonts w:cs="Arial"/>
          <w:color w:val="000000" w:themeColor="text1"/>
        </w:rPr>
        <w:t xml:space="preserve">posts for </w:t>
      </w:r>
      <w:r w:rsidR="00347580">
        <w:rPr>
          <w:rFonts w:cs="Arial"/>
          <w:b/>
          <w:iCs/>
          <w:color w:val="FF0000"/>
        </w:rPr>
        <w:t>Physiotherapy</w:t>
      </w:r>
      <w:r w:rsidR="003D39D6">
        <w:rPr>
          <w:rFonts w:cs="Arial"/>
          <w:b/>
          <w:iCs/>
          <w:color w:val="FF0000"/>
        </w:rPr>
        <w:t xml:space="preserve"> Assistant </w:t>
      </w:r>
      <w:r w:rsidR="007278C8" w:rsidRPr="00680779">
        <w:rPr>
          <w:rFonts w:cs="Arial"/>
          <w:b/>
          <w:color w:val="FF0000"/>
        </w:rPr>
        <w:t xml:space="preserve">at </w:t>
      </w:r>
      <w:r w:rsidR="000B215B">
        <w:rPr>
          <w:rFonts w:cs="Arial"/>
          <w:b/>
          <w:color w:val="FF0000"/>
        </w:rPr>
        <w:t>Kilcreene Regional Orthopaedic Hospital</w:t>
      </w:r>
    </w:p>
    <w:p w:rsidR="006158B7" w:rsidRPr="008F59BA" w:rsidRDefault="006158B7" w:rsidP="006158B7">
      <w:pPr>
        <w:autoSpaceDE w:val="0"/>
        <w:autoSpaceDN w:val="0"/>
        <w:adjustRightInd w:val="0"/>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158B7">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B32B8F" w:rsidRPr="008F59BA" w:rsidRDefault="00B32B8F" w:rsidP="006158B7">
      <w:pPr>
        <w:autoSpaceDE w:val="0"/>
        <w:autoSpaceDN w:val="0"/>
        <w:adjustRightInd w:val="0"/>
        <w:jc w:val="both"/>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rsidR="006158B7" w:rsidRPr="008F59BA" w:rsidRDefault="006158B7" w:rsidP="006158B7">
      <w:pPr>
        <w:autoSpaceDE w:val="0"/>
        <w:autoSpaceDN w:val="0"/>
        <w:adjustRightInd w:val="0"/>
        <w:rPr>
          <w:rFonts w:cs="Arial"/>
          <w:i/>
          <w:iCs/>
          <w:color w:val="000000"/>
        </w:rPr>
      </w:pPr>
    </w:p>
    <w:p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Acceptance / Declination of a Job Offer</w:t>
      </w:r>
    </w:p>
    <w:p w:rsidR="00074D2A" w:rsidRDefault="00074D2A" w:rsidP="006158B7">
      <w:pPr>
        <w:jc w:val="both"/>
        <w:rPr>
          <w:rFonts w:cs="Arial"/>
        </w:rPr>
      </w:pPr>
    </w:p>
    <w:p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Please see Appendix 5 for a full outline of the panel management rules.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Campaign Time Scales</w:t>
      </w:r>
    </w:p>
    <w:p w:rsidR="006158B7" w:rsidRPr="00FA27E3" w:rsidRDefault="006158B7" w:rsidP="006158B7">
      <w:pPr>
        <w:ind w:left="360"/>
        <w:rPr>
          <w:rFonts w:cs="Arial"/>
          <w:color w:val="000000" w:themeColor="text1"/>
        </w:rPr>
      </w:pPr>
    </w:p>
    <w:p w:rsidR="00F86E95" w:rsidRPr="003D39D6" w:rsidRDefault="00B14C43" w:rsidP="005B0519">
      <w:pPr>
        <w:numPr>
          <w:ilvl w:val="0"/>
          <w:numId w:val="2"/>
        </w:numPr>
        <w:jc w:val="both"/>
        <w:rPr>
          <w:rFonts w:cs="Arial"/>
          <w:b/>
          <w:color w:val="FF0000"/>
        </w:rPr>
      </w:pPr>
      <w:r w:rsidRPr="00B66A59">
        <w:rPr>
          <w:rFonts w:cs="Arial"/>
          <w:color w:val="000000" w:themeColor="text1"/>
        </w:rPr>
        <w:t>Cl</w:t>
      </w:r>
      <w:r w:rsidR="003A5074" w:rsidRPr="00B66A59">
        <w:rPr>
          <w:rFonts w:cs="Arial"/>
          <w:color w:val="000000" w:themeColor="text1"/>
        </w:rPr>
        <w:t xml:space="preserve">osing date for </w:t>
      </w:r>
      <w:r w:rsidR="003A5074" w:rsidRPr="00434C83">
        <w:rPr>
          <w:rFonts w:cs="Arial"/>
          <w:color w:val="000000" w:themeColor="text1"/>
        </w:rPr>
        <w:t>applications is</w:t>
      </w:r>
      <w:r w:rsidR="009A0ABF" w:rsidRPr="00434C83">
        <w:rPr>
          <w:rFonts w:cs="Arial"/>
          <w:color w:val="000000" w:themeColor="text1"/>
        </w:rPr>
        <w:t xml:space="preserve"> </w:t>
      </w:r>
      <w:r w:rsidR="000B215B" w:rsidRPr="00434C83">
        <w:rPr>
          <w:rFonts w:cs="Arial"/>
          <w:b/>
          <w:color w:val="FF0000"/>
        </w:rPr>
        <w:t>0</w:t>
      </w:r>
      <w:r w:rsidR="00434C83" w:rsidRPr="00434C83">
        <w:rPr>
          <w:rFonts w:cs="Arial"/>
          <w:b/>
          <w:color w:val="FF0000"/>
        </w:rPr>
        <w:t>7</w:t>
      </w:r>
      <w:r w:rsidR="005B0519" w:rsidRPr="00434C83">
        <w:rPr>
          <w:rFonts w:cs="Arial"/>
          <w:b/>
          <w:color w:val="FF0000"/>
        </w:rPr>
        <w:t>.0</w:t>
      </w:r>
      <w:r w:rsidR="000B215B" w:rsidRPr="00434C83">
        <w:rPr>
          <w:rFonts w:cs="Arial"/>
          <w:b/>
          <w:color w:val="FF0000"/>
        </w:rPr>
        <w:t>4</w:t>
      </w:r>
      <w:r w:rsidR="003B0CCC" w:rsidRPr="00434C83">
        <w:rPr>
          <w:rFonts w:cs="Arial"/>
          <w:b/>
          <w:color w:val="FF0000"/>
        </w:rPr>
        <w:t>.202</w:t>
      </w:r>
      <w:r w:rsidR="00FE56C9" w:rsidRPr="00434C83">
        <w:rPr>
          <w:rFonts w:cs="Arial"/>
          <w:b/>
          <w:color w:val="FF0000"/>
        </w:rPr>
        <w:t>5</w:t>
      </w:r>
      <w:r w:rsidR="009A0ABF" w:rsidRPr="00434C83">
        <w:rPr>
          <w:rFonts w:cs="Arial"/>
          <w:b/>
          <w:color w:val="FF0000"/>
        </w:rPr>
        <w:t xml:space="preserve"> at 2p.m</w:t>
      </w:r>
      <w:r w:rsidR="009A0ABF" w:rsidRPr="00434C83">
        <w:rPr>
          <w:rFonts w:cs="Arial"/>
          <w:color w:val="FF0000"/>
        </w:rPr>
        <w:t>.</w:t>
      </w:r>
    </w:p>
    <w:p w:rsidR="00B66A59" w:rsidRPr="00B66A59" w:rsidRDefault="00B66A59" w:rsidP="00F86E95">
      <w:pPr>
        <w:ind w:left="360"/>
        <w:jc w:val="both"/>
        <w:rPr>
          <w:rFonts w:cs="Arial"/>
          <w:color w:val="FF0000"/>
        </w:rPr>
      </w:pPr>
    </w:p>
    <w:p w:rsidR="006158B7" w:rsidRPr="00B66A59" w:rsidRDefault="006158B7" w:rsidP="00B66A59">
      <w:pPr>
        <w:ind w:left="360"/>
        <w:jc w:val="both"/>
        <w:rPr>
          <w:rFonts w:cs="Arial"/>
        </w:rPr>
      </w:pPr>
    </w:p>
    <w:p w:rsidR="006158B7" w:rsidRPr="008F59BA" w:rsidRDefault="006158B7" w:rsidP="006158B7">
      <w:pPr>
        <w:jc w:val="both"/>
        <w:rPr>
          <w:rFonts w:cs="Arial"/>
          <w:b/>
        </w:rPr>
      </w:pPr>
      <w:r w:rsidRPr="0071054F">
        <w:rPr>
          <w:rFonts w:cs="Arial"/>
        </w:rPr>
        <w:t>It is anticipated that in</w:t>
      </w:r>
      <w:r w:rsidR="00B14C43" w:rsidRPr="0071054F">
        <w:rPr>
          <w:rFonts w:cs="Arial"/>
        </w:rPr>
        <w:t xml:space="preserve">terviews will be scheduled </w:t>
      </w:r>
      <w:r w:rsidR="001E2A26">
        <w:rPr>
          <w:rFonts w:cs="Arial"/>
        </w:rPr>
        <w:t>for April/May</w:t>
      </w:r>
      <w:r w:rsidRPr="003A5074">
        <w:rPr>
          <w:rFonts w:cs="Arial"/>
          <w:b/>
          <w:color w:val="C00000"/>
        </w:rPr>
        <w:t>.</w:t>
      </w:r>
      <w:r w:rsidRPr="0071054F">
        <w:rPr>
          <w:rFonts w:cs="Arial"/>
          <w:b/>
        </w:rPr>
        <w:t xml:space="preserve">  </w:t>
      </w:r>
      <w:r w:rsidRPr="0071054F">
        <w:rPr>
          <w:rFonts w:cs="Arial"/>
        </w:rPr>
        <w:t>Therefore</w:t>
      </w:r>
      <w:r w:rsidRPr="008F59BA">
        <w:rPr>
          <w:rFonts w:cs="Arial"/>
        </w:rPr>
        <w:t xml:space="preserve"> we advise that you note these dates in your diary now as due to the limited availability of the interview board it is unlikely that an alternative interview date and time can be offered.  Interviews will be held in person only, therefore candidates must be available to present for interview.  </w:t>
      </w:r>
    </w:p>
    <w:p w:rsidR="006158B7" w:rsidRPr="008F59BA" w:rsidRDefault="006158B7" w:rsidP="006158B7">
      <w:pPr>
        <w:rPr>
          <w:rFonts w:cs="Arial"/>
        </w:rPr>
      </w:pPr>
    </w:p>
    <w:p w:rsidR="006158B7" w:rsidRPr="008F59BA" w:rsidRDefault="006158B7" w:rsidP="005B0519">
      <w:pPr>
        <w:numPr>
          <w:ilvl w:val="0"/>
          <w:numId w:val="1"/>
        </w:numPr>
        <w:shd w:val="clear" w:color="auto" w:fill="D9D9D9"/>
        <w:rPr>
          <w:rFonts w:cs="Arial"/>
          <w:b/>
        </w:rPr>
      </w:pPr>
      <w:r w:rsidRPr="008F59BA">
        <w:rPr>
          <w:rFonts w:cs="Arial"/>
          <w:b/>
        </w:rPr>
        <w:t>Security Clearance</w:t>
      </w:r>
    </w:p>
    <w:p w:rsidR="006158B7" w:rsidRPr="008F59BA" w:rsidRDefault="006158B7" w:rsidP="006158B7">
      <w:pPr>
        <w:rPr>
          <w:rFonts w:cs="Arial"/>
        </w:rPr>
      </w:pPr>
    </w:p>
    <w:p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rsidR="006158B7" w:rsidRPr="008F59BA" w:rsidRDefault="006158B7" w:rsidP="006158B7">
      <w:pPr>
        <w:pStyle w:val="Footer"/>
        <w:tabs>
          <w:tab w:val="clear" w:pos="4320"/>
          <w:tab w:val="clear" w:pos="8640"/>
        </w:tabs>
        <w:rPr>
          <w:rFonts w:ascii="Arial" w:hAnsi="Arial" w:cs="Arial"/>
          <w:sz w:val="20"/>
        </w:rPr>
      </w:pPr>
    </w:p>
    <w:p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158B7">
      <w:pPr>
        <w:autoSpaceDE w:val="0"/>
        <w:autoSpaceDN w:val="0"/>
        <w:adjustRightInd w:val="0"/>
        <w:jc w:val="both"/>
        <w:rPr>
          <w:rFonts w:cs="Arial"/>
        </w:rPr>
      </w:pPr>
    </w:p>
    <w:p w:rsidR="00FE56C9" w:rsidRDefault="00FE56C9" w:rsidP="00FE56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FE56C9" w:rsidRDefault="00FE56C9" w:rsidP="00FE56C9">
      <w:pPr>
        <w:autoSpaceDE w:val="0"/>
        <w:autoSpaceDN w:val="0"/>
        <w:adjustRightInd w:val="0"/>
        <w:jc w:val="both"/>
        <w:rPr>
          <w:rFonts w:cs="Arial"/>
          <w:b/>
          <w:iCs/>
          <w:color w:val="000000"/>
          <w:sz w:val="22"/>
          <w:szCs w:val="22"/>
        </w:rPr>
      </w:pPr>
    </w:p>
    <w:p w:rsidR="00FE56C9" w:rsidRPr="00C92B1E" w:rsidRDefault="00FE56C9" w:rsidP="00FE56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FE56C9" w:rsidRDefault="00FE56C9" w:rsidP="00FE56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FE56C9" w:rsidRDefault="00FE56C9" w:rsidP="00FE56C9">
      <w:pPr>
        <w:autoSpaceDE w:val="0"/>
        <w:autoSpaceDN w:val="0"/>
        <w:adjustRightInd w:val="0"/>
        <w:jc w:val="both"/>
        <w:rPr>
          <w:rFonts w:cs="Arial"/>
          <w:iCs/>
          <w:color w:val="000000" w:themeColor="text1"/>
        </w:rPr>
      </w:pPr>
    </w:p>
    <w:p w:rsidR="00FE56C9" w:rsidRPr="00D9178A" w:rsidRDefault="00FE56C9" w:rsidP="00FE56C9">
      <w:pPr>
        <w:autoSpaceDE w:val="0"/>
        <w:autoSpaceDN w:val="0"/>
        <w:adjustRightInd w:val="0"/>
        <w:jc w:val="center"/>
        <w:rPr>
          <w:rFonts w:cs="Arial"/>
          <w:b/>
          <w:iCs/>
          <w:color w:val="000000" w:themeColor="text1"/>
        </w:rPr>
      </w:pPr>
      <w:r w:rsidRPr="00D9178A">
        <w:rPr>
          <w:rFonts w:cs="Arial"/>
          <w:b/>
          <w:iCs/>
          <w:color w:val="000000" w:themeColor="text1"/>
        </w:rPr>
        <w:t>OR</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FE56C9" w:rsidRPr="003E2F1B" w:rsidRDefault="00FE56C9" w:rsidP="00FE56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FE56C9" w:rsidRPr="003E2F1B" w:rsidRDefault="00FE56C9" w:rsidP="00FE56C9">
      <w:pPr>
        <w:autoSpaceDE w:val="0"/>
        <w:autoSpaceDN w:val="0"/>
        <w:adjustRightInd w:val="0"/>
        <w:rPr>
          <w:rFonts w:cs="Arial"/>
          <w:iCs/>
          <w:color w:val="000000" w:themeColor="text1"/>
        </w:rPr>
      </w:pPr>
    </w:p>
    <w:p w:rsidR="00FE56C9" w:rsidRDefault="00FE56C9" w:rsidP="00FE56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FE56C9" w:rsidRDefault="00FE56C9" w:rsidP="00FE56C9">
      <w:pPr>
        <w:autoSpaceDE w:val="0"/>
        <w:autoSpaceDN w:val="0"/>
        <w:adjustRightInd w:val="0"/>
        <w:jc w:val="both"/>
        <w:rPr>
          <w:rFonts w:cs="Arial"/>
          <w:iCs/>
          <w:color w:val="000000" w:themeColor="text1"/>
        </w:rPr>
      </w:pPr>
    </w:p>
    <w:p w:rsidR="00FE56C9" w:rsidRDefault="00FE56C9" w:rsidP="00FE56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FE56C9" w:rsidRDefault="00FE56C9" w:rsidP="00FE56C9">
      <w:pPr>
        <w:autoSpaceDE w:val="0"/>
        <w:autoSpaceDN w:val="0"/>
        <w:jc w:val="both"/>
        <w:rPr>
          <w:rFonts w:cs="Arial"/>
          <w:iCs/>
        </w:rPr>
      </w:pPr>
    </w:p>
    <w:p w:rsidR="00FE56C9" w:rsidRPr="003D7955" w:rsidRDefault="00FE56C9" w:rsidP="00FE56C9">
      <w:pPr>
        <w:autoSpaceDE w:val="0"/>
        <w:autoSpaceDN w:val="0"/>
        <w:jc w:val="both"/>
        <w:rPr>
          <w:rFonts w:cs="Arial"/>
          <w:iCs/>
          <w:sz w:val="12"/>
          <w:szCs w:val="12"/>
        </w:rPr>
      </w:pP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lastRenderedPageBreak/>
        <w:t>Advise if you wish to avail of an informal or formal review.</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FE56C9" w:rsidRDefault="00FE56C9" w:rsidP="00FE56C9">
      <w:pPr>
        <w:autoSpaceDE w:val="0"/>
        <w:autoSpaceDN w:val="0"/>
        <w:jc w:val="both"/>
        <w:rPr>
          <w:i/>
          <w:iCs/>
        </w:rPr>
      </w:pPr>
    </w:p>
    <w:p w:rsidR="00FE56C9" w:rsidRPr="00EE1267" w:rsidRDefault="00FE56C9" w:rsidP="00FE56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iCs/>
        </w:rPr>
      </w:pPr>
      <w:r w:rsidRPr="00EE1267">
        <w:rPr>
          <w:iCs/>
        </w:rPr>
        <w:t>The process for submitting a request for a review or a complaint is as follows: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b/>
          <w:iCs/>
        </w:rPr>
      </w:pPr>
      <w:r w:rsidRPr="00EE1267">
        <w:rPr>
          <w:b/>
          <w:iCs/>
        </w:rPr>
        <w:t>Informal Review/Complaint</w:t>
      </w:r>
    </w:p>
    <w:p w:rsidR="00FE56C9" w:rsidRPr="00EE1267" w:rsidRDefault="00FE56C9" w:rsidP="00FE56C9">
      <w:pPr>
        <w:autoSpaceDE w:val="0"/>
        <w:autoSpaceDN w:val="0"/>
        <w:jc w:val="both"/>
        <w:rPr>
          <w:iCs/>
        </w:rPr>
      </w:pPr>
      <w:r w:rsidRPr="00EE1267">
        <w:rPr>
          <w:iCs/>
        </w:rPr>
        <w:t>Reques</w:t>
      </w:r>
      <w:r>
        <w:rPr>
          <w:iCs/>
        </w:rPr>
        <w:t>t must be submitted by email to Carmel Carlin</w:t>
      </w:r>
      <w:r w:rsidRPr="00EE1267">
        <w:rPr>
          <w:iCs/>
        </w:rPr>
        <w:t>, Campaign Lead (</w:t>
      </w:r>
      <w:hyperlink r:id="rId9" w:history="1">
        <w:r w:rsidRPr="009534E8">
          <w:rPr>
            <w:rStyle w:val="Hyperlink"/>
            <w:iCs/>
          </w:rPr>
          <w:t>UHWRecruitment@hse.ie</w:t>
        </w:r>
      </w:hyperlink>
      <w:r>
        <w:rPr>
          <w:iCs/>
        </w:rPr>
        <w:t>)</w:t>
      </w:r>
      <w:r w:rsidRPr="00EE1267">
        <w:rPr>
          <w:iCs/>
        </w:rPr>
        <w:t xml:space="preserve"> within </w:t>
      </w:r>
      <w:r w:rsidRPr="00EE1267">
        <w:rPr>
          <w:b/>
          <w:iCs/>
        </w:rPr>
        <w:t>5 working days</w:t>
      </w:r>
      <w:r w:rsidRPr="00EE1267">
        <w:rPr>
          <w:iCs/>
        </w:rPr>
        <w:t xml:space="preserve"> of receipt of a decision.</w:t>
      </w:r>
    </w:p>
    <w:p w:rsidR="00FE56C9" w:rsidRDefault="00FE56C9" w:rsidP="00FE56C9">
      <w:pPr>
        <w:autoSpaceDE w:val="0"/>
        <w:autoSpaceDN w:val="0"/>
        <w:jc w:val="both"/>
        <w:rPr>
          <w:i/>
          <w:iCs/>
        </w:rPr>
      </w:pPr>
    </w:p>
    <w:p w:rsidR="00FE56C9" w:rsidRPr="00B21D58" w:rsidRDefault="00FE56C9" w:rsidP="00FE56C9">
      <w:pPr>
        <w:autoSpaceDE w:val="0"/>
        <w:autoSpaceDN w:val="0"/>
        <w:jc w:val="both"/>
        <w:rPr>
          <w:b/>
          <w:iCs/>
        </w:rPr>
      </w:pPr>
      <w:r w:rsidRPr="00B21D58">
        <w:rPr>
          <w:b/>
          <w:iCs/>
        </w:rPr>
        <w:t>Formal Review/Complaint</w:t>
      </w:r>
    </w:p>
    <w:p w:rsidR="00FE56C9" w:rsidRDefault="00FE56C9" w:rsidP="00FE56C9">
      <w:pPr>
        <w:autoSpaceDE w:val="0"/>
        <w:autoSpaceDN w:val="0"/>
        <w:rPr>
          <w:iCs/>
        </w:rPr>
      </w:pPr>
      <w:r w:rsidRPr="00EE1267">
        <w:rPr>
          <w:iCs/>
        </w:rPr>
        <w:t xml:space="preserve">Request must be submitted by email to </w:t>
      </w:r>
      <w:r>
        <w:rPr>
          <w:iCs/>
        </w:rPr>
        <w:t>Lisa Grant, Recruitment Manager UHW (</w:t>
      </w:r>
      <w:hyperlink r:id="rId10" w:history="1">
        <w:r w:rsidRPr="009534E8">
          <w:rPr>
            <w:rStyle w:val="Hyperlink"/>
            <w:iCs/>
          </w:rPr>
          <w:t>UHWRecruitment@hse.ie</w:t>
        </w:r>
      </w:hyperlink>
      <w:r>
        <w:rPr>
          <w:iCs/>
        </w:rPr>
        <w:t xml:space="preserve">) </w:t>
      </w:r>
      <w:r w:rsidRPr="00EE1267">
        <w:rPr>
          <w:iCs/>
        </w:rPr>
        <w:t xml:space="preserve">within </w:t>
      </w:r>
      <w:r w:rsidRPr="00EE1267">
        <w:rPr>
          <w:b/>
          <w:iCs/>
        </w:rPr>
        <w:t>5 working days</w:t>
      </w:r>
      <w:r w:rsidRPr="00EE1267">
        <w:rPr>
          <w:iCs/>
        </w:rPr>
        <w:t xml:space="preserve"> of receipt of a decision.</w:t>
      </w:r>
    </w:p>
    <w:p w:rsidR="00FE56C9" w:rsidRDefault="00FE56C9" w:rsidP="00FE56C9">
      <w:pPr>
        <w:autoSpaceDE w:val="0"/>
        <w:autoSpaceDN w:val="0"/>
        <w:rPr>
          <w:iCs/>
        </w:rPr>
      </w:pPr>
    </w:p>
    <w:p w:rsidR="00FE56C9" w:rsidRDefault="00FE56C9" w:rsidP="00FE56C9">
      <w:pPr>
        <w:autoSpaceDE w:val="0"/>
        <w:autoSpaceDN w:val="0"/>
        <w:rPr>
          <w:iCs/>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5B0519" w:rsidRPr="00EF2694" w:rsidRDefault="005B0519" w:rsidP="005B0519">
      <w:pPr>
        <w:rPr>
          <w:rFonts w:cs="Arial"/>
          <w:b/>
          <w:bCs/>
          <w:iCs/>
        </w:rPr>
      </w:pPr>
      <w:r w:rsidRPr="00EF2694">
        <w:rPr>
          <w:rFonts w:cs="Arial"/>
          <w:b/>
          <w:bCs/>
          <w:iCs/>
        </w:rPr>
        <w:t>Candidates must have at the closing date for receipt of applications:</w:t>
      </w:r>
    </w:p>
    <w:p w:rsidR="005B0519" w:rsidRDefault="005B0519" w:rsidP="005B0519">
      <w:pPr>
        <w:rPr>
          <w:rFonts w:cs="Arial"/>
          <w:b/>
          <w:bCs/>
          <w:i/>
          <w:iCs/>
        </w:rPr>
      </w:pPr>
    </w:p>
    <w:p w:rsidR="005B0519" w:rsidRPr="00DD6893" w:rsidRDefault="005B0519" w:rsidP="005B0519">
      <w:pPr>
        <w:pStyle w:val="ListParagraph"/>
        <w:numPr>
          <w:ilvl w:val="0"/>
          <w:numId w:val="10"/>
        </w:numPr>
        <w:rPr>
          <w:rFonts w:ascii="Arial" w:hAnsi="Arial" w:cs="Arial"/>
          <w:b/>
          <w:bCs/>
          <w:iCs/>
          <w:u w:val="single"/>
        </w:rPr>
      </w:pPr>
      <w:r w:rsidRPr="00DD6893">
        <w:rPr>
          <w:rFonts w:ascii="Arial" w:hAnsi="Arial" w:cs="Arial"/>
          <w:b/>
          <w:bCs/>
          <w:iCs/>
          <w:u w:val="single"/>
        </w:rPr>
        <w:t>Professional Qualifications, Experience etc</w:t>
      </w:r>
    </w:p>
    <w:p w:rsidR="005B0519" w:rsidRDefault="005B0519" w:rsidP="005B0519">
      <w:pPr>
        <w:rPr>
          <w:rFonts w:cs="Arial"/>
          <w:b/>
          <w:bCs/>
          <w:i/>
          <w:iCs/>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47580" w:rsidRPr="00F85DF0" w:rsidTr="00C02C7C">
        <w:tc>
          <w:tcPr>
            <w:tcW w:w="8256" w:type="dxa"/>
          </w:tcPr>
          <w:p w:rsidR="00347580" w:rsidRDefault="00347580" w:rsidP="00C02C7C">
            <w:pPr>
              <w:jc w:val="both"/>
              <w:rPr>
                <w:rFonts w:cs="Arial"/>
                <w:b/>
              </w:rPr>
            </w:pPr>
          </w:p>
          <w:p w:rsidR="00347580" w:rsidRPr="00F85DF0" w:rsidRDefault="00347580" w:rsidP="00C02C7C">
            <w:pPr>
              <w:jc w:val="both"/>
              <w:rPr>
                <w:rFonts w:cs="Arial"/>
                <w:b/>
              </w:rPr>
            </w:pPr>
            <w:r w:rsidRPr="00F85DF0">
              <w:rPr>
                <w:rFonts w:cs="Arial"/>
                <w:b/>
              </w:rPr>
              <w:t xml:space="preserve">Candidates must have at the latest date of application: </w:t>
            </w:r>
          </w:p>
          <w:p w:rsidR="00347580" w:rsidRPr="00F85DF0" w:rsidRDefault="00347580" w:rsidP="00C02C7C">
            <w:pPr>
              <w:jc w:val="both"/>
              <w:rPr>
                <w:rFonts w:cs="Arial"/>
                <w:bCs/>
              </w:rPr>
            </w:pPr>
          </w:p>
          <w:p w:rsidR="00347580" w:rsidRPr="00F85DF0" w:rsidRDefault="00347580" w:rsidP="00C02C7C">
            <w:pPr>
              <w:jc w:val="both"/>
              <w:rPr>
                <w:rFonts w:cs="Arial"/>
                <w:bCs/>
              </w:rPr>
            </w:pPr>
            <w:r w:rsidRPr="00F85DF0">
              <w:rPr>
                <w:rFonts w:cs="Arial"/>
                <w:bCs/>
              </w:rPr>
              <w:t>1.</w:t>
            </w:r>
            <w:r w:rsidRPr="00F85DF0">
              <w:rPr>
                <w:rFonts w:cs="Arial"/>
                <w:bCs/>
              </w:rPr>
              <w:tab/>
            </w:r>
            <w:r w:rsidRPr="00F85DF0">
              <w:rPr>
                <w:rFonts w:cs="Arial"/>
                <w:b/>
                <w:u w:val="single"/>
              </w:rPr>
              <w:t>Professional Qualifications, Experience, etc</w:t>
            </w:r>
          </w:p>
          <w:p w:rsidR="00347580" w:rsidRPr="00F85DF0" w:rsidRDefault="00347580" w:rsidP="00C02C7C">
            <w:pPr>
              <w:jc w:val="both"/>
              <w:rPr>
                <w:rFonts w:cs="Arial"/>
                <w:bCs/>
              </w:rPr>
            </w:pPr>
          </w:p>
          <w:p w:rsidR="00347580" w:rsidRPr="00F016A3" w:rsidRDefault="00347580" w:rsidP="00347580">
            <w:pPr>
              <w:pStyle w:val="ListParagraph"/>
              <w:numPr>
                <w:ilvl w:val="0"/>
                <w:numId w:val="15"/>
              </w:numPr>
              <w:contextualSpacing w:val="0"/>
              <w:jc w:val="both"/>
              <w:rPr>
                <w:rFonts w:ascii="Arial" w:hAnsi="Arial" w:cs="Arial"/>
                <w:bCs/>
              </w:rPr>
            </w:pPr>
            <w:r w:rsidRPr="00F016A3">
              <w:rPr>
                <w:rFonts w:ascii="Arial" w:hAnsi="Arial" w:cs="Arial"/>
                <w:bCs/>
              </w:rPr>
              <w:t>Eligible applicants will be those who on the closing date for the competition have the following:</w:t>
            </w:r>
          </w:p>
          <w:p w:rsidR="00347580" w:rsidRPr="00F85DF0" w:rsidRDefault="00347580" w:rsidP="00C02C7C">
            <w:pPr>
              <w:jc w:val="both"/>
              <w:rPr>
                <w:rFonts w:cs="Arial"/>
                <w:bCs/>
              </w:rPr>
            </w:pPr>
          </w:p>
          <w:p w:rsidR="00347580" w:rsidRPr="00816040" w:rsidRDefault="00347580" w:rsidP="00347580">
            <w:pPr>
              <w:pStyle w:val="ListParagraph"/>
              <w:numPr>
                <w:ilvl w:val="0"/>
                <w:numId w:val="14"/>
              </w:numPr>
              <w:contextualSpacing w:val="0"/>
              <w:jc w:val="both"/>
              <w:rPr>
                <w:rFonts w:ascii="Arial" w:hAnsi="Arial" w:cs="Arial"/>
                <w:bCs/>
              </w:rPr>
            </w:pPr>
            <w:r w:rsidRPr="00816040">
              <w:rPr>
                <w:rFonts w:ascii="Arial" w:hAnsi="Arial" w:cs="Arial"/>
                <w:bCs/>
              </w:rPr>
              <w:t xml:space="preserve">Possess </w:t>
            </w:r>
            <w:r>
              <w:rPr>
                <w:rFonts w:ascii="Arial" w:hAnsi="Arial" w:cs="Arial"/>
                <w:bCs/>
              </w:rPr>
              <w:t>a relevant *health skills QQI Level 5 qualification (formerly FETAC) having achieved the associated Level 5 minor awards in both Physiotherapy Assistant Theory and Physiotherapy Assistant practice at Level 5 on the National Framework of Qualifications (NFQ)</w:t>
            </w:r>
          </w:p>
          <w:p w:rsidR="00347580" w:rsidRPr="00F85DF0" w:rsidRDefault="00347580" w:rsidP="00C02C7C">
            <w:pPr>
              <w:jc w:val="center"/>
              <w:rPr>
                <w:rFonts w:cs="Arial"/>
                <w:b/>
              </w:rPr>
            </w:pPr>
            <w:r w:rsidRPr="00F85DF0">
              <w:rPr>
                <w:rFonts w:cs="Arial"/>
                <w:b/>
              </w:rPr>
              <w:t>Or</w:t>
            </w:r>
          </w:p>
          <w:p w:rsidR="00347580" w:rsidRPr="00F85DF0" w:rsidRDefault="00347580" w:rsidP="00C02C7C">
            <w:pPr>
              <w:jc w:val="center"/>
              <w:rPr>
                <w:rFonts w:cs="Arial"/>
                <w:b/>
                <w:bCs/>
              </w:rPr>
            </w:pPr>
          </w:p>
          <w:p w:rsidR="00347580" w:rsidRPr="00F85DF0" w:rsidRDefault="00347580" w:rsidP="00347580">
            <w:pPr>
              <w:pStyle w:val="ListParagraph"/>
              <w:numPr>
                <w:ilvl w:val="0"/>
                <w:numId w:val="14"/>
              </w:numPr>
              <w:contextualSpacing w:val="0"/>
              <w:jc w:val="both"/>
              <w:rPr>
                <w:rFonts w:ascii="Arial" w:hAnsi="Arial" w:cs="Arial"/>
                <w:bCs/>
              </w:rPr>
            </w:pPr>
            <w:r>
              <w:rPr>
                <w:rFonts w:ascii="Arial" w:hAnsi="Arial" w:cs="Arial"/>
                <w:bCs/>
              </w:rPr>
              <w:t>Possess a relevant Healthcare qualification at not less that QQI Level 5 on the National Framework of Qualifications (NFQ) and give an understanding to successfully complete an approved programme leading to QQI Level 5 minor awards in both Physiotherapy Assistant Theory and Physiotherapy Assistant Practice within 1 year of taking up duty.</w:t>
            </w:r>
          </w:p>
          <w:p w:rsidR="00347580" w:rsidRPr="00F85DF0" w:rsidRDefault="00347580" w:rsidP="00C02C7C">
            <w:pPr>
              <w:jc w:val="both"/>
              <w:rPr>
                <w:rFonts w:cs="Arial"/>
                <w:bCs/>
              </w:rPr>
            </w:pPr>
          </w:p>
          <w:p w:rsidR="00347580" w:rsidRPr="00F85DF0" w:rsidRDefault="00347580" w:rsidP="00C02C7C">
            <w:pPr>
              <w:jc w:val="center"/>
              <w:rPr>
                <w:rFonts w:cs="Arial"/>
                <w:b/>
              </w:rPr>
            </w:pPr>
            <w:r w:rsidRPr="00F85DF0">
              <w:rPr>
                <w:rFonts w:cs="Arial"/>
                <w:b/>
              </w:rPr>
              <w:t>Or</w:t>
            </w:r>
          </w:p>
          <w:p w:rsidR="00347580" w:rsidRPr="00F85DF0" w:rsidRDefault="00347580" w:rsidP="00C02C7C">
            <w:pPr>
              <w:jc w:val="center"/>
              <w:rPr>
                <w:rFonts w:cs="Arial"/>
                <w:b/>
                <w:bCs/>
              </w:rPr>
            </w:pPr>
          </w:p>
          <w:p w:rsidR="00347580" w:rsidRPr="00F85DF0" w:rsidRDefault="00347580" w:rsidP="00347580">
            <w:pPr>
              <w:pStyle w:val="ListParagraph"/>
              <w:numPr>
                <w:ilvl w:val="0"/>
                <w:numId w:val="14"/>
              </w:numPr>
              <w:contextualSpacing w:val="0"/>
              <w:jc w:val="both"/>
              <w:rPr>
                <w:rFonts w:ascii="Arial" w:hAnsi="Arial" w:cs="Arial"/>
                <w:bCs/>
              </w:rPr>
            </w:pPr>
            <w:r w:rsidRPr="00F85DF0">
              <w:rPr>
                <w:rFonts w:ascii="Arial" w:hAnsi="Arial" w:cs="Arial"/>
                <w:bCs/>
              </w:rPr>
              <w:t>Be currently employed as a Physiotherapy Assistant</w:t>
            </w:r>
            <w:r>
              <w:rPr>
                <w:rFonts w:ascii="Arial" w:hAnsi="Arial" w:cs="Arial"/>
                <w:bCs/>
              </w:rPr>
              <w:t>, Healthcare Assistant, Care Assistant, Attendant, Multi-task Attendant or in a comparable role for at least 1 year and give an understanding to acquire an appropriate healthcare qualification at not less than QQI Level 5 on the National Framework of Qualifications (NFQ) major award, having achieved the associated Level 5 minor awards in both Physiotherapy Assistant Theory and Physiotherapy Assistant Practice within 1 year of taking up post</w:t>
            </w:r>
            <w:r w:rsidRPr="00F85DF0">
              <w:rPr>
                <w:rFonts w:ascii="Arial" w:hAnsi="Arial" w:cs="Arial"/>
                <w:bCs/>
              </w:rPr>
              <w:t xml:space="preserve"> </w:t>
            </w:r>
          </w:p>
          <w:p w:rsidR="00347580" w:rsidRPr="00F85DF0" w:rsidRDefault="00347580" w:rsidP="00C02C7C">
            <w:pPr>
              <w:pStyle w:val="ListParagraph"/>
              <w:ind w:left="1080"/>
              <w:jc w:val="both"/>
              <w:rPr>
                <w:rFonts w:ascii="Arial" w:hAnsi="Arial" w:cs="Arial"/>
                <w:b/>
              </w:rPr>
            </w:pPr>
          </w:p>
          <w:p w:rsidR="00347580" w:rsidRPr="00F85DF0" w:rsidRDefault="00347580" w:rsidP="00C02C7C">
            <w:pPr>
              <w:jc w:val="center"/>
              <w:rPr>
                <w:rFonts w:cs="Arial"/>
                <w:b/>
              </w:rPr>
            </w:pPr>
            <w:r w:rsidRPr="00F85DF0">
              <w:rPr>
                <w:rFonts w:cs="Arial"/>
                <w:b/>
              </w:rPr>
              <w:t>Or</w:t>
            </w:r>
          </w:p>
          <w:p w:rsidR="00347580" w:rsidRPr="00F85DF0" w:rsidRDefault="00347580" w:rsidP="00C02C7C">
            <w:pPr>
              <w:jc w:val="center"/>
              <w:rPr>
                <w:rFonts w:cs="Arial"/>
                <w:b/>
                <w:bCs/>
              </w:rPr>
            </w:pPr>
          </w:p>
          <w:p w:rsidR="00347580" w:rsidRPr="00EA4521" w:rsidRDefault="00347580" w:rsidP="00347580">
            <w:pPr>
              <w:pStyle w:val="ListParagraph"/>
              <w:numPr>
                <w:ilvl w:val="0"/>
                <w:numId w:val="14"/>
              </w:numPr>
              <w:contextualSpacing w:val="0"/>
              <w:jc w:val="both"/>
              <w:rPr>
                <w:rFonts w:ascii="Arial" w:hAnsi="Arial" w:cs="Arial"/>
                <w:bCs/>
              </w:rPr>
            </w:pPr>
            <w:r>
              <w:rPr>
                <w:rFonts w:ascii="Arial" w:hAnsi="Arial" w:cs="Arial"/>
                <w:bCs/>
              </w:rPr>
              <w:t>Have completed the relevant QQI Level 5 minor awards in both Physiotherapy Assistant Theory and Physiotherapy Assistant Practice and give a commitment to successfully complete a QQI Level 5 award within 1 year of taking up post.</w:t>
            </w:r>
          </w:p>
          <w:p w:rsidR="00347580" w:rsidRDefault="00347580" w:rsidP="00C02C7C">
            <w:pPr>
              <w:pStyle w:val="ListParagraph"/>
              <w:ind w:left="1080"/>
              <w:jc w:val="both"/>
              <w:rPr>
                <w:rFonts w:ascii="Arial" w:hAnsi="Arial" w:cs="Arial"/>
                <w:b/>
              </w:rPr>
            </w:pPr>
          </w:p>
          <w:p w:rsidR="00347580" w:rsidRPr="00F85DF0" w:rsidRDefault="00347580" w:rsidP="00C02C7C">
            <w:pPr>
              <w:jc w:val="center"/>
              <w:rPr>
                <w:rFonts w:cs="Arial"/>
                <w:b/>
              </w:rPr>
            </w:pPr>
            <w:r w:rsidRPr="00F85DF0">
              <w:rPr>
                <w:rFonts w:cs="Arial"/>
                <w:b/>
              </w:rPr>
              <w:t>Or</w:t>
            </w:r>
          </w:p>
          <w:p w:rsidR="00347580" w:rsidRPr="00F85DF0" w:rsidRDefault="00347580" w:rsidP="00C02C7C">
            <w:pPr>
              <w:jc w:val="center"/>
              <w:rPr>
                <w:rFonts w:cs="Arial"/>
                <w:b/>
                <w:bCs/>
              </w:rPr>
            </w:pPr>
          </w:p>
          <w:p w:rsidR="00347580" w:rsidRPr="00EA4521" w:rsidRDefault="00347580" w:rsidP="00347580">
            <w:pPr>
              <w:pStyle w:val="ListParagraph"/>
              <w:numPr>
                <w:ilvl w:val="0"/>
                <w:numId w:val="14"/>
              </w:numPr>
              <w:contextualSpacing w:val="0"/>
              <w:jc w:val="both"/>
              <w:rPr>
                <w:rFonts w:ascii="Arial" w:hAnsi="Arial" w:cs="Arial"/>
                <w:bCs/>
              </w:rPr>
            </w:pPr>
            <w:r>
              <w:rPr>
                <w:rFonts w:ascii="Arial" w:hAnsi="Arial" w:cs="Arial"/>
                <w:bCs/>
              </w:rPr>
              <w:t>An equivalent qualification from another jurisdiction</w:t>
            </w:r>
          </w:p>
          <w:p w:rsidR="00347580" w:rsidRPr="00F85DF0" w:rsidRDefault="00347580" w:rsidP="00C02C7C">
            <w:pPr>
              <w:pStyle w:val="ListParagraph"/>
              <w:ind w:left="1080"/>
              <w:jc w:val="both"/>
              <w:rPr>
                <w:rFonts w:ascii="Arial" w:hAnsi="Arial" w:cs="Arial"/>
                <w:b/>
              </w:rPr>
            </w:pPr>
          </w:p>
          <w:p w:rsidR="00347580" w:rsidRPr="00F85DF0" w:rsidRDefault="00347580" w:rsidP="00C02C7C">
            <w:pPr>
              <w:pStyle w:val="ListParagraph"/>
              <w:ind w:left="0"/>
              <w:jc w:val="center"/>
              <w:rPr>
                <w:rFonts w:ascii="Arial" w:hAnsi="Arial" w:cs="Arial"/>
                <w:b/>
              </w:rPr>
            </w:pPr>
            <w:r w:rsidRPr="00F85DF0">
              <w:rPr>
                <w:rFonts w:ascii="Arial" w:hAnsi="Arial" w:cs="Arial"/>
                <w:b/>
              </w:rPr>
              <w:t>And</w:t>
            </w:r>
          </w:p>
          <w:p w:rsidR="00347580" w:rsidRPr="00F85DF0" w:rsidRDefault="00347580" w:rsidP="00C02C7C">
            <w:pPr>
              <w:pStyle w:val="ListParagraph"/>
              <w:ind w:left="1080"/>
              <w:rPr>
                <w:rFonts w:ascii="Arial" w:hAnsi="Arial" w:cs="Arial"/>
                <w:bCs/>
              </w:rPr>
            </w:pPr>
            <w:r w:rsidRPr="00F85DF0">
              <w:rPr>
                <w:rFonts w:ascii="Arial" w:hAnsi="Arial" w:cs="Arial"/>
                <w:bCs/>
              </w:rPr>
              <w:t xml:space="preserve"> </w:t>
            </w:r>
          </w:p>
          <w:p w:rsidR="00347580" w:rsidRPr="00F85DF0" w:rsidRDefault="00347580" w:rsidP="00C02C7C">
            <w:pPr>
              <w:pStyle w:val="ListParagraph"/>
              <w:ind w:right="-90" w:hanging="720"/>
              <w:rPr>
                <w:rFonts w:ascii="Arial" w:hAnsi="Arial" w:cs="Arial"/>
                <w:bCs/>
              </w:rPr>
            </w:pPr>
            <w:r w:rsidRPr="00F85DF0">
              <w:rPr>
                <w:rFonts w:ascii="Arial" w:hAnsi="Arial" w:cs="Arial"/>
                <w:bCs/>
              </w:rPr>
              <w:t>(b)</w:t>
            </w:r>
            <w:r w:rsidRPr="00F85DF0">
              <w:rPr>
                <w:rFonts w:ascii="Arial" w:hAnsi="Arial" w:cs="Arial"/>
              </w:rPr>
              <w:tab/>
            </w:r>
            <w:r w:rsidRPr="00F85DF0">
              <w:rPr>
                <w:rFonts w:ascii="Arial" w:hAnsi="Arial" w:cs="Arial"/>
                <w:bCs/>
              </w:rPr>
              <w:t xml:space="preserve">Candidates must have the </w:t>
            </w:r>
            <w:r>
              <w:rPr>
                <w:rFonts w:ascii="Arial" w:hAnsi="Arial" w:cs="Arial"/>
                <w:bCs/>
              </w:rPr>
              <w:t>requisite knowledge and ability (including a high standard of suitability and professional ability) for the proper discharge of the duties of the office.</w:t>
            </w:r>
          </w:p>
          <w:p w:rsidR="00347580" w:rsidRPr="00961504" w:rsidRDefault="00347580" w:rsidP="00C02C7C">
            <w:pPr>
              <w:rPr>
                <w:rFonts w:cs="Arial"/>
              </w:rPr>
            </w:pPr>
          </w:p>
          <w:p w:rsidR="00347580" w:rsidRPr="00F85DF0" w:rsidRDefault="00347580" w:rsidP="00C02C7C">
            <w:pPr>
              <w:pStyle w:val="ListParagraph"/>
              <w:ind w:left="1080"/>
              <w:rPr>
                <w:rFonts w:ascii="Arial" w:hAnsi="Arial" w:cs="Arial"/>
                <w:bCs/>
              </w:rPr>
            </w:pPr>
          </w:p>
          <w:p w:rsidR="00347580" w:rsidRPr="00F85DF0" w:rsidRDefault="00347580" w:rsidP="00C02C7C">
            <w:pPr>
              <w:pStyle w:val="ListParagraph"/>
              <w:ind w:left="0"/>
              <w:rPr>
                <w:rFonts w:ascii="Arial" w:hAnsi="Arial" w:cs="Arial"/>
                <w:b/>
              </w:rPr>
            </w:pPr>
            <w:r>
              <w:rPr>
                <w:rFonts w:ascii="Arial" w:hAnsi="Arial" w:cs="Arial"/>
                <w:b/>
              </w:rPr>
              <w:t xml:space="preserve">2. </w:t>
            </w:r>
            <w:r w:rsidRPr="00F85DF0">
              <w:rPr>
                <w:rFonts w:ascii="Arial" w:hAnsi="Arial" w:cs="Arial"/>
                <w:b/>
              </w:rPr>
              <w:t>Health</w:t>
            </w:r>
          </w:p>
          <w:p w:rsidR="00347580" w:rsidRPr="00F85DF0" w:rsidRDefault="00347580" w:rsidP="00C02C7C">
            <w:pPr>
              <w:pStyle w:val="ListParagraph"/>
              <w:ind w:left="0"/>
              <w:rPr>
                <w:rFonts w:ascii="Arial" w:hAnsi="Arial" w:cs="Arial"/>
                <w:bCs/>
              </w:rPr>
            </w:pPr>
            <w:r w:rsidRPr="00F85DF0">
              <w:rPr>
                <w:rFonts w:ascii="Arial" w:hAnsi="Arial" w:cs="Arial"/>
                <w:bC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347580" w:rsidRPr="00F85DF0" w:rsidRDefault="00347580" w:rsidP="00C02C7C">
            <w:pPr>
              <w:pStyle w:val="ListParagraph"/>
              <w:ind w:left="1080"/>
              <w:rPr>
                <w:rFonts w:ascii="Arial" w:hAnsi="Arial" w:cs="Arial"/>
                <w:b/>
              </w:rPr>
            </w:pPr>
          </w:p>
          <w:p w:rsidR="00347580" w:rsidRPr="00F85DF0" w:rsidRDefault="00347580" w:rsidP="00C02C7C">
            <w:pPr>
              <w:pStyle w:val="ListParagraph"/>
              <w:ind w:left="0"/>
              <w:rPr>
                <w:rFonts w:ascii="Arial" w:hAnsi="Arial" w:cs="Arial"/>
                <w:b/>
              </w:rPr>
            </w:pPr>
            <w:r>
              <w:rPr>
                <w:rFonts w:ascii="Arial" w:hAnsi="Arial" w:cs="Arial"/>
                <w:b/>
              </w:rPr>
              <w:t xml:space="preserve">3. </w:t>
            </w:r>
            <w:r w:rsidRPr="00F85DF0">
              <w:rPr>
                <w:rFonts w:ascii="Arial" w:hAnsi="Arial" w:cs="Arial"/>
                <w:b/>
              </w:rPr>
              <w:t>Character</w:t>
            </w:r>
          </w:p>
          <w:p w:rsidR="00347580" w:rsidRPr="00F85DF0" w:rsidRDefault="00347580" w:rsidP="00C02C7C">
            <w:pPr>
              <w:pStyle w:val="ListParagraph"/>
              <w:ind w:left="0"/>
              <w:rPr>
                <w:rFonts w:ascii="Arial" w:hAnsi="Arial" w:cs="Arial"/>
                <w:bCs/>
              </w:rPr>
            </w:pPr>
            <w:r w:rsidRPr="00F85DF0">
              <w:rPr>
                <w:rFonts w:ascii="Arial" w:hAnsi="Arial" w:cs="Arial"/>
                <w:bCs/>
              </w:rPr>
              <w:t>Each candidate for and any person holding the office must be of good character</w:t>
            </w:r>
            <w:r>
              <w:rPr>
                <w:rFonts w:ascii="Arial" w:hAnsi="Arial" w:cs="Arial"/>
                <w:bCs/>
              </w:rPr>
              <w:t>.</w:t>
            </w:r>
          </w:p>
          <w:p w:rsidR="00347580" w:rsidRPr="00F85DF0" w:rsidRDefault="00347580" w:rsidP="00C02C7C">
            <w:pPr>
              <w:jc w:val="both"/>
              <w:rPr>
                <w:rFonts w:cs="Arial"/>
                <w:b/>
                <w:bCs/>
                <w:iCs/>
                <w:shd w:val="clear" w:color="auto" w:fill="FFFFFF"/>
              </w:rPr>
            </w:pPr>
          </w:p>
        </w:tc>
      </w:tr>
      <w:tr w:rsidR="00347580" w:rsidRPr="00C916DD" w:rsidTr="00C02C7C">
        <w:tc>
          <w:tcPr>
            <w:tcW w:w="8256" w:type="dxa"/>
            <w:tcBorders>
              <w:top w:val="single" w:sz="4" w:space="0" w:color="auto"/>
              <w:left w:val="single" w:sz="4" w:space="0" w:color="auto"/>
              <w:bottom w:val="single" w:sz="4" w:space="0" w:color="auto"/>
              <w:right w:val="single" w:sz="4" w:space="0" w:color="auto"/>
            </w:tcBorders>
          </w:tcPr>
          <w:p w:rsidR="00347580" w:rsidRDefault="00347580" w:rsidP="00C02C7C">
            <w:pPr>
              <w:rPr>
                <w:rFonts w:cs="Arial"/>
                <w:iCs/>
              </w:rPr>
            </w:pPr>
          </w:p>
          <w:p w:rsidR="00347580" w:rsidRPr="00FA1388" w:rsidRDefault="00347580" w:rsidP="00C02C7C">
            <w:pPr>
              <w:rPr>
                <w:rFonts w:cs="Arial"/>
                <w:iCs/>
              </w:rPr>
            </w:pPr>
            <w:r w:rsidRPr="00FA1388">
              <w:rPr>
                <w:rFonts w:cs="Arial"/>
                <w:iCs/>
              </w:rPr>
              <w:t xml:space="preserve">With regard to Criterion (i), the listing below </w:t>
            </w:r>
            <w:r>
              <w:rPr>
                <w:rFonts w:cs="Arial"/>
                <w:iCs/>
              </w:rPr>
              <w:t>has been identified as</w:t>
            </w:r>
            <w:r w:rsidRPr="00FA1388">
              <w:rPr>
                <w:rFonts w:cs="Arial"/>
                <w:iCs/>
              </w:rPr>
              <w:t xml:space="preserve"> what is considered</w:t>
            </w:r>
            <w:r>
              <w:rPr>
                <w:rFonts w:cs="Arial"/>
                <w:iCs/>
              </w:rPr>
              <w:t xml:space="preserve"> </w:t>
            </w:r>
            <w:r w:rsidRPr="007735E8">
              <w:rPr>
                <w:rFonts w:cs="Arial"/>
                <w:iCs/>
              </w:rPr>
              <w:t xml:space="preserve">relevant QQI </w:t>
            </w:r>
            <w:r w:rsidRPr="00FA1388">
              <w:rPr>
                <w:rFonts w:cs="Arial"/>
                <w:iCs/>
              </w:rPr>
              <w:t>(formerly</w:t>
            </w:r>
            <w:r>
              <w:rPr>
                <w:rFonts w:cs="Arial"/>
                <w:iCs/>
              </w:rPr>
              <w:t xml:space="preserve"> FETAC) </w:t>
            </w:r>
            <w:r w:rsidRPr="007735E8">
              <w:rPr>
                <w:rFonts w:cs="Arial"/>
                <w:iCs/>
              </w:rPr>
              <w:t xml:space="preserve">Level 5* </w:t>
            </w:r>
            <w:r>
              <w:rPr>
                <w:rFonts w:cs="Arial"/>
                <w:iCs/>
              </w:rPr>
              <w:t>qualifications.</w:t>
            </w:r>
          </w:p>
          <w:p w:rsidR="00347580" w:rsidRPr="00C916DD" w:rsidRDefault="00347580" w:rsidP="00C02C7C">
            <w:pPr>
              <w:pStyle w:val="NoSpacing"/>
              <w:autoSpaceDE w:val="0"/>
              <w:autoSpaceDN w:val="0"/>
              <w:adjustRightInd w:val="0"/>
              <w:spacing w:line="240" w:lineRule="atLeast"/>
              <w:rPr>
                <w:rFonts w:ascii="Arial" w:hAnsi="Arial" w:cs="Arial"/>
                <w:iCs/>
              </w:rPr>
            </w:pPr>
          </w:p>
          <w:p w:rsidR="00347580" w:rsidRPr="00C916DD" w:rsidRDefault="00347580" w:rsidP="00347580">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rsidR="00347580" w:rsidRPr="00C916DD" w:rsidRDefault="00347580" w:rsidP="00347580">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rsidR="00347580" w:rsidRPr="00C916DD" w:rsidRDefault="00347580" w:rsidP="00347580">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rsidR="00347580" w:rsidRPr="00C916DD" w:rsidRDefault="00347580" w:rsidP="00347580">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rsidR="00347580" w:rsidRPr="00C916DD" w:rsidRDefault="00347580" w:rsidP="00347580">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rsidR="00347580" w:rsidRPr="00C916DD" w:rsidRDefault="00347580" w:rsidP="00C02C7C">
            <w:pPr>
              <w:pStyle w:val="NoSpacing"/>
              <w:autoSpaceDE w:val="0"/>
              <w:autoSpaceDN w:val="0"/>
              <w:adjustRightInd w:val="0"/>
              <w:spacing w:line="240" w:lineRule="atLeast"/>
              <w:ind w:left="360"/>
              <w:rPr>
                <w:rFonts w:ascii="Arial" w:hAnsi="Arial" w:cs="Arial"/>
                <w:iCs/>
              </w:rPr>
            </w:pPr>
          </w:p>
          <w:p w:rsidR="00347580" w:rsidRDefault="00347580" w:rsidP="00C02C7C">
            <w:pPr>
              <w:rPr>
                <w:rFonts w:cs="Arial"/>
              </w:rPr>
            </w:pPr>
            <w:r w:rsidRPr="00C916DD">
              <w:rPr>
                <w:rFonts w:cs="Arial"/>
              </w:rPr>
              <w:t>*(A full QQI/FETAC 5 Major award requires a minimum of 120 credits/8 Modules - Please note a Component Certificate will not suffice.)</w:t>
            </w:r>
          </w:p>
          <w:p w:rsidR="00347580" w:rsidRDefault="00347580" w:rsidP="00C02C7C">
            <w:pPr>
              <w:rPr>
                <w:rFonts w:cs="Arial"/>
              </w:rPr>
            </w:pPr>
          </w:p>
          <w:p w:rsidR="00347580" w:rsidRPr="00C916DD" w:rsidRDefault="00347580" w:rsidP="00C02C7C">
            <w:pPr>
              <w:rPr>
                <w:rFonts w:cs="Arial"/>
              </w:rPr>
            </w:pPr>
            <w:r>
              <w:rPr>
                <w:rFonts w:cs="Arial"/>
              </w:rPr>
              <w:t>With regard to Criterion (ii), a relevant Healthcare qualification at not less than QQI Level 5 on the National Framework of Qualifications (NFQ) is considered to be a qualification with applied patient care modules/placements typically but not limited to qualifications in: Social Care Work, Nursing , Therapy Professions etc</w:t>
            </w:r>
          </w:p>
        </w:tc>
      </w:tr>
    </w:tbl>
    <w:p w:rsidR="00FE56C9" w:rsidRPr="00DA22F6" w:rsidRDefault="00FE56C9" w:rsidP="005B0519">
      <w:pPr>
        <w:ind w:right="-766"/>
        <w:rPr>
          <w:rFonts w:cs="Arial"/>
        </w:rPr>
      </w:pPr>
    </w:p>
    <w:p w:rsidR="001E2A26" w:rsidRDefault="001E2A26" w:rsidP="0067243C">
      <w:pPr>
        <w:ind w:right="-766"/>
        <w:jc w:val="both"/>
        <w:rPr>
          <w:rFonts w:cs="Arial"/>
        </w:rPr>
      </w:pP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7806"/>
      </w:tblGrid>
      <w:tr w:rsidR="001E2A26" w:rsidRPr="001E2A26" w:rsidTr="00347580">
        <w:tc>
          <w:tcPr>
            <w:tcW w:w="2684" w:type="dxa"/>
          </w:tcPr>
          <w:p w:rsidR="001E2A26" w:rsidRPr="001E2A26" w:rsidRDefault="001E2A26" w:rsidP="001E2A26">
            <w:pPr>
              <w:rPr>
                <w:rFonts w:cs="Arial"/>
                <w:b/>
                <w:bCs/>
                <w:lang w:val="en-GB" w:eastAsia="en-GB"/>
              </w:rPr>
            </w:pPr>
            <w:r w:rsidRPr="001E2A26">
              <w:rPr>
                <w:rFonts w:cs="Arial"/>
                <w:b/>
                <w:bCs/>
                <w:lang w:val="en-GB" w:eastAsia="en-GB"/>
              </w:rPr>
              <w:t>Post Specific Requirements</w:t>
            </w:r>
          </w:p>
        </w:tc>
        <w:tc>
          <w:tcPr>
            <w:tcW w:w="7806" w:type="dxa"/>
          </w:tcPr>
          <w:p w:rsidR="00347580" w:rsidRPr="00F85DF0" w:rsidRDefault="00347580" w:rsidP="00347580">
            <w:pPr>
              <w:rPr>
                <w:rFonts w:cs="Arial"/>
                <w:iCs/>
              </w:rPr>
            </w:pPr>
            <w:r w:rsidRPr="00F85DF0">
              <w:rPr>
                <w:rFonts w:cs="Arial"/>
                <w:iCs/>
              </w:rPr>
              <w:t>Demonstrate depth and breadth of experience as relevant to the role.</w:t>
            </w:r>
          </w:p>
          <w:p w:rsidR="001E2A26" w:rsidRPr="001E2A26" w:rsidRDefault="001E2A26" w:rsidP="001E2A26">
            <w:pPr>
              <w:spacing w:after="120"/>
              <w:rPr>
                <w:rFonts w:cs="Arial"/>
                <w:bCs/>
                <w:i/>
                <w:iCs/>
                <w:lang w:val="en-GB" w:eastAsia="en-GB"/>
              </w:rPr>
            </w:pPr>
          </w:p>
        </w:tc>
      </w:tr>
    </w:tbl>
    <w:p w:rsidR="00100FB1" w:rsidRDefault="00100FB1" w:rsidP="00100FB1">
      <w:pPr>
        <w:rPr>
          <w:rFonts w:cs="Arial"/>
          <w:b/>
        </w:rPr>
      </w:pPr>
    </w:p>
    <w:p w:rsidR="0067243C" w:rsidRDefault="0067243C" w:rsidP="00100FB1">
      <w:pPr>
        <w:rPr>
          <w:rFonts w:cs="Arial"/>
          <w:b/>
        </w:rPr>
      </w:pPr>
    </w:p>
    <w:p w:rsidR="006A0D28" w:rsidRPr="008F59BA" w:rsidRDefault="006A0D28" w:rsidP="00347580">
      <w:pPr>
        <w:pBdr>
          <w:top w:val="single" w:sz="4" w:space="1" w:color="auto"/>
          <w:left w:val="single" w:sz="4" w:space="31"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Default="006158B7" w:rsidP="006158B7">
      <w:pPr>
        <w:rPr>
          <w:rFonts w:cs="Arial"/>
          <w:color w:val="FF0000"/>
        </w:rPr>
      </w:pPr>
    </w:p>
    <w:p w:rsidR="00B21F06" w:rsidRPr="008F59BA" w:rsidRDefault="00B21F06"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Default="006158B7" w:rsidP="005B0519">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774312" w:rsidRPr="008F59BA" w:rsidRDefault="00774312" w:rsidP="00774312">
      <w:pPr>
        <w:ind w:left="360"/>
        <w:rPr>
          <w:rFonts w:cs="Arial"/>
        </w:rPr>
      </w:pPr>
    </w:p>
    <w:p w:rsidR="006158B7" w:rsidRDefault="006158B7" w:rsidP="006158B7">
      <w:pPr>
        <w:rPr>
          <w:rFonts w:cs="Arial"/>
        </w:rPr>
      </w:pPr>
    </w:p>
    <w:p w:rsidR="00254C9F" w:rsidRPr="008F59BA" w:rsidRDefault="00254C9F"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1" w:history="1">
        <w:r w:rsidRPr="008F59BA">
          <w:rPr>
            <w:rStyle w:val="Hyperlink"/>
            <w:rFonts w:cs="Arial"/>
          </w:rPr>
          <w:t>www.djei.ie</w:t>
        </w:r>
      </w:hyperlink>
    </w:p>
    <w:p w:rsidR="006158B7" w:rsidRDefault="006158B7" w:rsidP="006158B7">
      <w:pPr>
        <w:rPr>
          <w:rFonts w:cs="Arial"/>
        </w:rPr>
      </w:pPr>
    </w:p>
    <w:p w:rsidR="00336E61" w:rsidRPr="007E11D4" w:rsidRDefault="00336E61" w:rsidP="00336E61">
      <w:pPr>
        <w:rPr>
          <w:rFonts w:cs="Arial"/>
          <w:b/>
          <w:szCs w:val="22"/>
        </w:rPr>
      </w:pPr>
      <w:r w:rsidRPr="007E11D4">
        <w:rPr>
          <w:rFonts w:cs="Arial"/>
          <w:b/>
          <w:szCs w:val="22"/>
        </w:rPr>
        <w:t>Personal Public Service Number (PPS Number)</w:t>
      </w:r>
    </w:p>
    <w:p w:rsidR="00336E61" w:rsidRDefault="00336E61" w:rsidP="00336E61">
      <w:pPr>
        <w:rPr>
          <w:rFonts w:ascii="Helv" w:hAnsi="Helv" w:cs="Helv"/>
          <w:color w:val="000000"/>
        </w:rPr>
      </w:pPr>
      <w:r>
        <w:rPr>
          <w:rFonts w:ascii="Helv" w:hAnsi="Helv" w:cs="Helv"/>
          <w:color w:val="000000"/>
        </w:rPr>
        <w:t xml:space="preserve">In order to work in Ireland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2" w:history="1">
        <w:r w:rsidRPr="005256B0">
          <w:rPr>
            <w:rStyle w:val="Hyperlink"/>
            <w:rFonts w:ascii="Helv" w:hAnsi="Helv" w:cs="Helv"/>
          </w:rPr>
          <w:t>http://www.welfare.ie/en/Pages/ppsn.aspx</w:t>
        </w:r>
      </w:hyperlink>
      <w:r>
        <w:rPr>
          <w:rFonts w:ascii="Helv" w:hAnsi="Helv" w:cs="Helv"/>
          <w:color w:val="000000"/>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BB7B60">
      <w:pPr>
        <w:rPr>
          <w:rFonts w:cs="Arial"/>
          <w:b/>
        </w:rPr>
      </w:pPr>
      <w:r w:rsidRPr="008F59BA">
        <w:rPr>
          <w:rFonts w:cs="Arial"/>
          <w:b/>
        </w:rPr>
        <w:t>Appendix 3</w:t>
      </w:r>
    </w:p>
    <w:p w:rsidR="006158B7" w:rsidRPr="008F59BA" w:rsidRDefault="006158B7" w:rsidP="006158B7">
      <w:pPr>
        <w:rPr>
          <w:rFonts w:cs="Arial"/>
        </w:rPr>
      </w:pPr>
    </w:p>
    <w:p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6158B7" w:rsidRPr="008F59BA" w:rsidRDefault="006158B7"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3A32EA" w:rsidRDefault="006158B7" w:rsidP="00625683">
      <w:pPr>
        <w:ind w:left="-360"/>
        <w:jc w:val="both"/>
        <w:rPr>
          <w:rFonts w:cs="Arial"/>
        </w:rPr>
      </w:pPr>
    </w:p>
    <w:p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rsidR="006158B7" w:rsidRPr="008F59BA" w:rsidRDefault="006158B7" w:rsidP="00625683">
      <w:pPr>
        <w:ind w:left="-360"/>
        <w:jc w:val="both"/>
        <w:rPr>
          <w:rFonts w:cs="Arial"/>
        </w:rPr>
      </w:pPr>
    </w:p>
    <w:p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6158B7" w:rsidRPr="008F59BA" w:rsidRDefault="006158B7" w:rsidP="00625683">
      <w:pPr>
        <w:ind w:left="-360"/>
        <w:jc w:val="both"/>
        <w:rPr>
          <w:rFonts w:cs="Arial"/>
          <w:b/>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Kingdom</w:t>
      </w:r>
    </w:p>
    <w:p w:rsidR="006158B7" w:rsidRPr="008F59BA" w:rsidRDefault="006158B7" w:rsidP="006158B7">
      <w:pPr>
        <w:ind w:left="-360"/>
        <w:jc w:val="both"/>
        <w:rPr>
          <w:rFonts w:cs="Arial"/>
        </w:rPr>
      </w:pPr>
      <w:r w:rsidRPr="008F59BA">
        <w:rPr>
          <w:rFonts w:cs="Arial"/>
        </w:rPr>
        <w:t xml:space="preserve">London: </w:t>
      </w:r>
    </w:p>
    <w:p w:rsidR="006158B7" w:rsidRPr="008F59BA" w:rsidRDefault="00434C83" w:rsidP="006158B7">
      <w:pPr>
        <w:ind w:left="-360"/>
        <w:jc w:val="both"/>
        <w:rPr>
          <w:rFonts w:cs="Arial"/>
        </w:rPr>
      </w:pPr>
      <w:hyperlink r:id="rId13" w:history="1">
        <w:r w:rsidR="006158B7" w:rsidRPr="008F59BA">
          <w:rPr>
            <w:rStyle w:val="Hyperlink"/>
            <w:rFonts w:cs="Arial"/>
          </w:rPr>
          <w:t>http://content.met.police.uk/Site/infomationaboutyourself</w:t>
        </w:r>
      </w:hyperlink>
    </w:p>
    <w:p w:rsidR="006158B7" w:rsidRPr="008F59BA" w:rsidRDefault="00434C83" w:rsidP="006158B7">
      <w:pPr>
        <w:ind w:left="-360"/>
        <w:jc w:val="both"/>
        <w:rPr>
          <w:rFonts w:cs="Arial"/>
        </w:rPr>
      </w:pPr>
      <w:hyperlink r:id="rId14" w:history="1">
        <w:r w:rsidR="006158B7" w:rsidRPr="008F59BA">
          <w:rPr>
            <w:rStyle w:val="Hyperlink"/>
            <w:rFonts w:cs="Arial"/>
            <w:lang w:val="en-GB" w:eastAsia="en-GB"/>
          </w:rPr>
          <w:t>Metropolitan Police Service - Your right to information</w:t>
        </w:r>
      </w:hyperlink>
    </w:p>
    <w:p w:rsidR="006158B7" w:rsidRPr="008F59BA" w:rsidRDefault="00434C83" w:rsidP="006158B7">
      <w:pPr>
        <w:ind w:left="-360"/>
        <w:jc w:val="both"/>
        <w:rPr>
          <w:rFonts w:cs="Arial"/>
        </w:rPr>
      </w:pPr>
      <w:hyperlink r:id="rId15" w:history="1">
        <w:r w:rsidR="006158B7" w:rsidRPr="008F59BA">
          <w:rPr>
            <w:rStyle w:val="Hyperlink"/>
            <w:rFonts w:cs="Arial"/>
          </w:rPr>
          <w:t>www.disclosurescotland.co.uk</w:t>
        </w:r>
      </w:hyperlink>
    </w:p>
    <w:p w:rsidR="006158B7" w:rsidRPr="008F59BA" w:rsidRDefault="00434C83" w:rsidP="006158B7">
      <w:pPr>
        <w:ind w:left="-360"/>
        <w:jc w:val="both"/>
        <w:rPr>
          <w:rFonts w:cs="Arial"/>
        </w:rPr>
      </w:pPr>
      <w:hyperlink r:id="rId16" w:history="1">
        <w:r w:rsidR="006158B7" w:rsidRPr="008F59BA">
          <w:rPr>
            <w:rStyle w:val="Hyperlink"/>
            <w:rFonts w:cs="Arial"/>
          </w:rPr>
          <w:t>http://www.south-wales.police.uk/more-about-us/your-right-to-information/data-protection/</w:t>
        </w:r>
      </w:hyperlink>
    </w:p>
    <w:p w:rsidR="006158B7" w:rsidRPr="008F59BA" w:rsidRDefault="00434C83" w:rsidP="006158B7">
      <w:pPr>
        <w:ind w:left="-360"/>
        <w:jc w:val="both"/>
        <w:rPr>
          <w:rFonts w:cs="Arial"/>
        </w:rPr>
      </w:pPr>
      <w:hyperlink r:id="rId17" w:history="1">
        <w:r w:rsidR="006158B7" w:rsidRPr="008F59BA">
          <w:rPr>
            <w:rStyle w:val="Hyperlink"/>
            <w:rFonts w:cs="Arial"/>
          </w:rPr>
          <w:t>www.north-wales.police.uk</w:t>
        </w:r>
      </w:hyperlink>
    </w:p>
    <w:p w:rsidR="006158B7" w:rsidRPr="008F59BA" w:rsidRDefault="006158B7" w:rsidP="006158B7">
      <w:pPr>
        <w:ind w:left="-360"/>
        <w:jc w:val="both"/>
        <w:rPr>
          <w:rFonts w:cs="Arial"/>
        </w:rPr>
      </w:pPr>
    </w:p>
    <w:p w:rsidR="006158B7" w:rsidRPr="008F59BA" w:rsidRDefault="006158B7" w:rsidP="006158B7">
      <w:pPr>
        <w:ind w:left="-360"/>
        <w:jc w:val="both"/>
        <w:rPr>
          <w:rFonts w:cs="Arial"/>
        </w:rPr>
      </w:pPr>
      <w:r w:rsidRPr="008F59BA">
        <w:rPr>
          <w:rFonts w:cs="Arial"/>
        </w:rPr>
        <w:lastRenderedPageBreak/>
        <w:t xml:space="preserve">The </w:t>
      </w:r>
      <w:hyperlink r:id="rId18"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158B7" w:rsidP="006158B7">
      <w:pPr>
        <w:ind w:left="-360"/>
        <w:jc w:val="both"/>
        <w:rPr>
          <w:rFonts w:cs="Arial"/>
        </w:rPr>
      </w:pPr>
    </w:p>
    <w:p w:rsidR="006158B7" w:rsidRPr="008F59BA" w:rsidRDefault="00434C83"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34C83"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434C83" w:rsidP="006158B7">
      <w:pPr>
        <w:ind w:left="-360"/>
        <w:jc w:val="both"/>
        <w:rPr>
          <w:rFonts w:cs="Arial"/>
        </w:rPr>
      </w:pPr>
      <w:hyperlink r:id="rId21"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B21F06" w:rsidRPr="008F59BA" w:rsidRDefault="00B21F06" w:rsidP="002E2365">
      <w:pPr>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BB7B60" w:rsidRDefault="006158B7" w:rsidP="00BB7B60">
      <w:pPr>
        <w:ind w:left="-360"/>
        <w:rPr>
          <w:rFonts w:cs="Arial"/>
          <w:b/>
        </w:rPr>
      </w:pPr>
      <w:r w:rsidRPr="008F59BA">
        <w:rPr>
          <w:rFonts w:cs="Arial"/>
          <w:b/>
        </w:rPr>
        <w:t>Note: Any costs incurred in this process will be borne by the candidate.</w:t>
      </w:r>
    </w:p>
    <w:p w:rsidR="00BB7B60" w:rsidRDefault="00BB7B60" w:rsidP="00BB7B60">
      <w:pPr>
        <w:ind w:left="-360"/>
        <w:rPr>
          <w:rFonts w:cs="Arial"/>
          <w:b/>
        </w:rPr>
      </w:pPr>
    </w:p>
    <w:p w:rsidR="006158B7" w:rsidRPr="008F59BA" w:rsidRDefault="006158B7" w:rsidP="00BB7B60">
      <w:pPr>
        <w:ind w:left="-360"/>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6158B7" w:rsidRPr="008F59BA" w:rsidRDefault="006158B7" w:rsidP="006158B7">
      <w:pPr>
        <w:shd w:val="clear" w:color="auto" w:fill="D9D9D9"/>
        <w:rPr>
          <w:rFonts w:cs="Arial"/>
          <w:b/>
        </w:rPr>
      </w:pPr>
      <w:r w:rsidRPr="008F59BA">
        <w:rPr>
          <w:rFonts w:cs="Arial"/>
          <w:b/>
        </w:rPr>
        <w:t>Candidates who CANNOT APPLY</w:t>
      </w:r>
    </w:p>
    <w:p w:rsidR="006158B7" w:rsidRPr="008F59BA" w:rsidRDefault="006158B7" w:rsidP="006158B7">
      <w:pPr>
        <w:rPr>
          <w:rFonts w:cs="Arial"/>
        </w:rPr>
      </w:pPr>
    </w:p>
    <w:p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625683" w:rsidRPr="00625683" w:rsidRDefault="00625683" w:rsidP="00625683">
      <w:pPr>
        <w:jc w:val="both"/>
        <w:rPr>
          <w:rFonts w:cs="Arial"/>
          <w:b/>
          <w:color w:val="FF0000"/>
        </w:rPr>
      </w:pPr>
    </w:p>
    <w:p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625683" w:rsidRPr="00625683" w:rsidRDefault="00625683" w:rsidP="00625683">
      <w:pPr>
        <w:jc w:val="both"/>
        <w:rPr>
          <w:rFonts w:cs="Arial"/>
        </w:rPr>
      </w:pPr>
    </w:p>
    <w:p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Local Government Superannuation Scheme (LGSS)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Health Service Executive Employee Superannuation Scheme</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Voluntary Hospitals Superannuation Scheme (VHSS Officers/Non Officers)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Nominated Health Agencies Superannuation Scheme (NHASS)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Other Public Service Superannuation Scheme</w:t>
            </w:r>
          </w:p>
          <w:p w:rsidR="00625683" w:rsidRPr="00625683" w:rsidRDefault="00625683" w:rsidP="00625683">
            <w:pPr>
              <w:suppressAutoHyphens/>
              <w:spacing w:line="276" w:lineRule="auto"/>
              <w:ind w:left="360"/>
              <w:jc w:val="both"/>
              <w:rPr>
                <w:rFonts w:cs="Arial"/>
              </w:rPr>
            </w:pPr>
          </w:p>
          <w:p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rsidR="00625683" w:rsidRPr="00625683" w:rsidRDefault="00625683" w:rsidP="00625683">
            <w:pPr>
              <w:suppressAutoHyphens/>
              <w:spacing w:line="276" w:lineRule="auto"/>
              <w:jc w:val="both"/>
              <w:rPr>
                <w:rFonts w:cs="Arial"/>
              </w:rPr>
            </w:pP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Incentivised Scheme of Early Retirement (ISER)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Voluntary Early Retirement Scheme 2010 (VER)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lastRenderedPageBreak/>
              <w:t>Voluntary Redundancy Scheme 2010 (VRS)</w:t>
            </w:r>
          </w:p>
        </w:tc>
      </w:tr>
    </w:tbl>
    <w:p w:rsidR="00625683" w:rsidRPr="00625683" w:rsidRDefault="00625683" w:rsidP="00625683">
      <w:pPr>
        <w:autoSpaceDE w:val="0"/>
        <w:spacing w:line="240" w:lineRule="atLeast"/>
        <w:jc w:val="both"/>
        <w:rPr>
          <w:rFonts w:cs="Arial"/>
          <w:bCs/>
          <w:color w:val="000000"/>
        </w:rPr>
      </w:pPr>
    </w:p>
    <w:p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625683" w:rsidRPr="00625683" w:rsidRDefault="00625683" w:rsidP="00625683">
      <w:pPr>
        <w:autoSpaceDE w:val="0"/>
        <w:autoSpaceDN w:val="0"/>
        <w:adjustRightInd w:val="0"/>
        <w:spacing w:line="240" w:lineRule="atLeast"/>
        <w:jc w:val="both"/>
        <w:rPr>
          <w:rFonts w:cs="Arial"/>
          <w:bCs/>
          <w:color w:val="000000"/>
        </w:rPr>
      </w:pPr>
    </w:p>
    <w:p w:rsidR="00625683" w:rsidRPr="00625683" w:rsidRDefault="00625683" w:rsidP="00625683">
      <w:pPr>
        <w:jc w:val="both"/>
        <w:rPr>
          <w:rFonts w:cs="Arial"/>
          <w:b/>
        </w:rPr>
      </w:pPr>
      <w:r w:rsidRPr="00625683">
        <w:rPr>
          <w:rFonts w:cs="Arial"/>
          <w:b/>
        </w:rPr>
        <w:t>Abatement of Pension (Section 52 of Public Service Pensions Act 2012)</w:t>
      </w:r>
    </w:p>
    <w:p w:rsidR="00625683" w:rsidRPr="00625683" w:rsidRDefault="00625683" w:rsidP="00625683">
      <w:pPr>
        <w:jc w:val="both"/>
        <w:rPr>
          <w:rFonts w:cs="Arial"/>
        </w:rPr>
      </w:pPr>
    </w:p>
    <w:p w:rsidR="00625683" w:rsidRPr="00625683" w:rsidRDefault="00625683" w:rsidP="00625683">
      <w:pPr>
        <w:jc w:val="both"/>
        <w:rPr>
          <w:rFonts w:cs="Arial"/>
        </w:rPr>
      </w:pPr>
      <w:r w:rsidRPr="00625683">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6158B7" w:rsidRPr="008F59BA" w:rsidRDefault="006158B7" w:rsidP="006158B7">
      <w:pPr>
        <w:rPr>
          <w:rFonts w:cs="Arial"/>
        </w:rPr>
      </w:pPr>
    </w:p>
    <w:p w:rsidR="006158B7" w:rsidRPr="002E2365" w:rsidRDefault="006158B7" w:rsidP="002E2365">
      <w:pPr>
        <w:autoSpaceDE w:val="0"/>
        <w:autoSpaceDN w:val="0"/>
        <w:adjustRightInd w:val="0"/>
        <w:spacing w:line="240" w:lineRule="atLeast"/>
        <w:rPr>
          <w:rFonts w:cs="Arial"/>
        </w:rPr>
      </w:pPr>
      <w:r w:rsidRPr="008F59BA">
        <w:rPr>
          <w:rFonts w:cs="Arial"/>
          <w:b/>
          <w:bCs/>
          <w:color w:val="000000"/>
        </w:rPr>
        <w:t>Appendix 5</w:t>
      </w:r>
    </w:p>
    <w:p w:rsidR="00D525BE" w:rsidRPr="00B21F06" w:rsidRDefault="00D525BE" w:rsidP="006158B7">
      <w:pPr>
        <w:autoSpaceDE w:val="0"/>
        <w:autoSpaceDN w:val="0"/>
        <w:adjustRightInd w:val="0"/>
        <w:jc w:val="both"/>
        <w:rPr>
          <w:rFonts w:cs="Arial"/>
          <w:color w:val="FF0000"/>
        </w:rPr>
      </w:pPr>
    </w:p>
    <w:p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40E0C" w:rsidRPr="00C878A0" w:rsidRDefault="00340E0C" w:rsidP="00340E0C">
      <w:pPr>
        <w:rPr>
          <w:rFonts w:cs="Arial"/>
          <w:b/>
        </w:rPr>
      </w:pPr>
    </w:p>
    <w:p w:rsidR="00FE56C9" w:rsidRDefault="00FE56C9" w:rsidP="00340E0C">
      <w:pPr>
        <w:rPr>
          <w:rFonts w:cs="Arial"/>
          <w:b/>
        </w:rPr>
      </w:pPr>
    </w:p>
    <w:p w:rsidR="00340E0C" w:rsidRPr="00C878A0" w:rsidRDefault="00340E0C" w:rsidP="00340E0C">
      <w:pPr>
        <w:rPr>
          <w:rFonts w:cs="Arial"/>
          <w:b/>
        </w:rPr>
      </w:pPr>
      <w:r w:rsidRPr="00C878A0">
        <w:rPr>
          <w:rFonts w:cs="Arial"/>
          <w:b/>
        </w:rPr>
        <w:t>Frequently used terms:</w:t>
      </w:r>
    </w:p>
    <w:p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340E0C" w:rsidRPr="00C878A0" w:rsidRDefault="00340E0C" w:rsidP="00340E0C">
      <w:pPr>
        <w:rPr>
          <w:rFonts w:cs="Arial"/>
          <w:b/>
        </w:rPr>
      </w:pPr>
    </w:p>
    <w:p w:rsidR="00340E0C" w:rsidRPr="00DE3107" w:rsidRDefault="00340E0C" w:rsidP="00340E0C">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F8161F">
        <w:rPr>
          <w:rFonts w:cs="Arial"/>
        </w:rPr>
        <w:t>cking, occupational health and G</w:t>
      </w:r>
      <w:r w:rsidRPr="001509EE">
        <w:rPr>
          <w:rFonts w:cs="Arial"/>
        </w:rPr>
        <w:t>arda vetting etc</w:t>
      </w:r>
    </w:p>
    <w:p w:rsidR="00340E0C" w:rsidRDefault="00340E0C" w:rsidP="00340E0C">
      <w:pPr>
        <w:rPr>
          <w:rFonts w:cs="Arial"/>
        </w:rPr>
      </w:pPr>
    </w:p>
    <w:p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340E0C" w:rsidRPr="001A519A" w:rsidRDefault="00340E0C" w:rsidP="00340E0C">
      <w:pPr>
        <w:rPr>
          <w:rFonts w:cs="Arial"/>
        </w:rPr>
      </w:pPr>
    </w:p>
    <w:p w:rsidR="00340E0C" w:rsidRPr="001A519A" w:rsidRDefault="00340E0C" w:rsidP="00340E0C">
      <w:pPr>
        <w:rPr>
          <w:rFonts w:cs="Arial"/>
          <w:b/>
        </w:rPr>
      </w:pPr>
      <w:r w:rsidRPr="001A519A">
        <w:rPr>
          <w:rFonts w:cs="Arial"/>
          <w:b/>
        </w:rPr>
        <w:t>Permanent Whole Time Posts</w:t>
      </w:r>
    </w:p>
    <w:p w:rsidR="00340E0C" w:rsidRPr="001A519A" w:rsidRDefault="00340E0C" w:rsidP="00340E0C">
      <w:pPr>
        <w:rPr>
          <w:rFonts w:cs="Arial"/>
        </w:rPr>
      </w:pPr>
      <w:r w:rsidRPr="001A519A">
        <w:rPr>
          <w:rFonts w:cs="Arial"/>
        </w:rPr>
        <w:t xml:space="preserve">You will have one working week++ in which to express an interest in a permanent post.  You will </w:t>
      </w:r>
      <w:r w:rsidR="000C7294">
        <w:rPr>
          <w:rFonts w:cs="Arial"/>
        </w:rPr>
        <w:t>receive an e-mail</w:t>
      </w:r>
      <w:r w:rsidRPr="001A519A">
        <w:rPr>
          <w:rFonts w:cs="Arial"/>
        </w:rPr>
        <w:t xml:space="preserve"> </w:t>
      </w:r>
      <w:r w:rsidR="000C7294">
        <w:rPr>
          <w:rFonts w:cs="Arial"/>
        </w:rPr>
        <w:t xml:space="preserve">regarding </w:t>
      </w:r>
      <w:r w:rsidRPr="001A519A">
        <w:rPr>
          <w:rFonts w:cs="Arial"/>
        </w:rPr>
        <w:t>the details of the post and the last date by which you may express an interest.  You will also receive a description of the post / service as well as contact details for the Service Manager to discuss the service / department.  We strongly recommend that you do so.</w:t>
      </w:r>
    </w:p>
    <w:p w:rsidR="00340E0C" w:rsidRPr="001A519A" w:rsidRDefault="00340E0C" w:rsidP="00340E0C">
      <w:pPr>
        <w:rPr>
          <w:rFonts w:cs="Arial"/>
        </w:rPr>
      </w:pPr>
    </w:p>
    <w:p w:rsidR="00340E0C" w:rsidRPr="001A519A" w:rsidRDefault="00B32B8F" w:rsidP="00340E0C">
      <w:pPr>
        <w:pStyle w:val="Footer"/>
        <w:tabs>
          <w:tab w:val="clear" w:pos="4320"/>
          <w:tab w:val="clear" w:pos="8640"/>
        </w:tabs>
        <w:rPr>
          <w:rFonts w:ascii="Arial" w:hAnsi="Arial" w:cs="Arial"/>
          <w:sz w:val="20"/>
          <w:lang w:val="en-US"/>
        </w:rPr>
      </w:pPr>
      <w:r>
        <w:rPr>
          <w:rFonts w:ascii="Arial" w:hAnsi="Arial" w:cs="Arial"/>
          <w:bCs/>
          <w:iCs/>
          <w:sz w:val="20"/>
          <w:lang w:val="en-US"/>
        </w:rPr>
        <w:t>HR</w:t>
      </w:r>
      <w:r w:rsidR="00340E0C" w:rsidRPr="001A519A">
        <w:rPr>
          <w:rFonts w:ascii="Arial" w:hAnsi="Arial" w:cs="Arial"/>
          <w:bCs/>
          <w:iCs/>
          <w:sz w:val="20"/>
          <w:lang w:val="en-US"/>
        </w:rPr>
        <w:t xml:space="preserve"> Recruit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C75003">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D525BE" w:rsidRPr="0071054F" w:rsidRDefault="00D525BE" w:rsidP="00D525BE">
      <w:pPr>
        <w:autoSpaceDE w:val="0"/>
        <w:autoSpaceDN w:val="0"/>
        <w:adjustRightInd w:val="0"/>
        <w:jc w:val="both"/>
        <w:rPr>
          <w:rFonts w:cs="Arial"/>
          <w:b/>
          <w:bCs/>
        </w:rPr>
      </w:pPr>
      <w:r w:rsidRPr="0071054F">
        <w:rPr>
          <w:rFonts w:cs="Arial"/>
          <w:b/>
          <w:bCs/>
        </w:rPr>
        <w:t>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w:t>
      </w:r>
      <w:r w:rsidR="00B21F06" w:rsidRPr="0071054F">
        <w:rPr>
          <w:rFonts w:cs="Arial"/>
          <w:b/>
          <w:bCs/>
        </w:rPr>
        <w:t>n of interest/ job offer stage.</w:t>
      </w:r>
    </w:p>
    <w:p w:rsidR="00340E0C" w:rsidRPr="001A519A" w:rsidRDefault="00340E0C" w:rsidP="00340E0C">
      <w:pPr>
        <w:rPr>
          <w:rFonts w:cs="Arial"/>
        </w:rPr>
      </w:pPr>
    </w:p>
    <w:p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rsidR="00340E0C" w:rsidRPr="001A519A" w:rsidRDefault="00340E0C" w:rsidP="00340E0C">
      <w:pPr>
        <w:rPr>
          <w:rFonts w:cs="Arial"/>
        </w:rPr>
      </w:pPr>
    </w:p>
    <w:p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w:t>
      </w:r>
      <w:r w:rsidRPr="001A519A">
        <w:rPr>
          <w:rFonts w:cs="Arial"/>
          <w:lang w:val="en-US" w:eastAsia="en-US"/>
        </w:rPr>
        <w:lastRenderedPageBreak/>
        <w:t xml:space="preserve">This applies if you are active on the panel.  </w:t>
      </w:r>
      <w:r w:rsidRPr="001A519A">
        <w:rPr>
          <w:rFonts w:cs="Arial"/>
          <w:i/>
          <w:lang w:val="en-US" w:eastAsia="en-US"/>
        </w:rPr>
        <w:t>(Panel members who have accepted a specified purpose contract are considered active panel members)</w:t>
      </w:r>
    </w:p>
    <w:p w:rsidR="00340E0C" w:rsidRPr="001A519A" w:rsidRDefault="00340E0C" w:rsidP="00340E0C">
      <w:pPr>
        <w:rPr>
          <w:rFonts w:cs="Arial"/>
        </w:rPr>
      </w:pPr>
    </w:p>
    <w:p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C75003">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rsidR="00340E0C" w:rsidRPr="001A519A" w:rsidRDefault="00340E0C" w:rsidP="00340E0C">
      <w:pPr>
        <w:rPr>
          <w:rFonts w:cs="Arial"/>
          <w:b/>
        </w:rPr>
      </w:pPr>
    </w:p>
    <w:p w:rsidR="00340E0C" w:rsidRPr="001A519A" w:rsidRDefault="00340E0C" w:rsidP="00340E0C">
      <w:pPr>
        <w:rPr>
          <w:rFonts w:cs="Arial"/>
          <w:b/>
        </w:rPr>
      </w:pPr>
    </w:p>
    <w:p w:rsidR="00340E0C" w:rsidRPr="001A519A" w:rsidRDefault="00340E0C" w:rsidP="00340E0C">
      <w:pPr>
        <w:rPr>
          <w:rFonts w:cs="Arial"/>
          <w:b/>
        </w:rPr>
      </w:pPr>
      <w:r w:rsidRPr="001A519A">
        <w:rPr>
          <w:rFonts w:cs="Arial"/>
          <w:b/>
        </w:rPr>
        <w:t>Permanent Part Time Posts</w:t>
      </w:r>
    </w:p>
    <w:p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w:t>
      </w:r>
      <w:r w:rsidR="00C75003">
        <w:rPr>
          <w:rFonts w:ascii="Arial" w:hAnsi="Arial" w:cs="Arial"/>
          <w:iCs/>
          <w:sz w:val="20"/>
          <w:lang w:val="en-US"/>
        </w:rPr>
        <w:t>the job notification</w:t>
      </w:r>
      <w:r w:rsidRPr="001A519A">
        <w:rPr>
          <w:rFonts w:ascii="Arial" w:hAnsi="Arial" w:cs="Arial"/>
          <w:iCs/>
          <w:sz w:val="20"/>
          <w:lang w:val="en-US"/>
        </w:rPr>
        <w:t xml:space="preserve"> 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340E0C" w:rsidRPr="001A519A" w:rsidRDefault="00340E0C" w:rsidP="00340E0C">
      <w:pPr>
        <w:rPr>
          <w:rFonts w:cs="Arial"/>
          <w:b/>
          <w:bCs/>
        </w:rPr>
      </w:pPr>
    </w:p>
    <w:p w:rsidR="00D525BE" w:rsidRPr="0071054F" w:rsidRDefault="00D525BE" w:rsidP="00D525BE">
      <w:pPr>
        <w:autoSpaceDE w:val="0"/>
        <w:autoSpaceDN w:val="0"/>
        <w:adjustRightInd w:val="0"/>
        <w:jc w:val="both"/>
        <w:rPr>
          <w:rFonts w:cs="Arial"/>
          <w:b/>
          <w:bCs/>
        </w:rPr>
      </w:pPr>
      <w:r w:rsidRPr="0071054F">
        <w:rPr>
          <w:rFonts w:cs="Arial"/>
          <w:b/>
          <w:bCs/>
        </w:rPr>
        <w:t xml:space="preserve">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expression of interest/ job offer stage. </w:t>
      </w:r>
    </w:p>
    <w:p w:rsidR="00340E0C" w:rsidRPr="00C878A0" w:rsidRDefault="00340E0C" w:rsidP="00340E0C">
      <w:pPr>
        <w:rPr>
          <w:rFonts w:cs="Arial"/>
        </w:rPr>
      </w:pPr>
    </w:p>
    <w:p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rsidR="00340E0C" w:rsidRPr="00C878A0" w:rsidRDefault="00340E0C" w:rsidP="00340E0C">
      <w:pPr>
        <w:rPr>
          <w:rFonts w:cs="Arial"/>
        </w:rPr>
      </w:pPr>
    </w:p>
    <w:p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rsidR="00340E0C" w:rsidRPr="00C878A0" w:rsidRDefault="00340E0C" w:rsidP="00340E0C">
      <w:pPr>
        <w:rPr>
          <w:rFonts w:cs="Arial"/>
        </w:rPr>
      </w:pPr>
    </w:p>
    <w:p w:rsidR="00340E0C" w:rsidRPr="00C878A0" w:rsidRDefault="00340E0C" w:rsidP="00340E0C">
      <w:pPr>
        <w:rPr>
          <w:rFonts w:cs="Arial"/>
          <w:b/>
        </w:rPr>
      </w:pPr>
      <w:r w:rsidRPr="00C878A0">
        <w:rPr>
          <w:rFonts w:cs="Arial"/>
          <w:b/>
        </w:rPr>
        <w:t xml:space="preserve">Specified Purpose Whole Time or Part Time </w:t>
      </w:r>
    </w:p>
    <w:p w:rsidR="00340E0C" w:rsidRPr="00C878A0" w:rsidRDefault="00340E0C" w:rsidP="00340E0C">
      <w:pPr>
        <w:rPr>
          <w:rFonts w:cs="Arial"/>
        </w:rPr>
      </w:pPr>
      <w:r w:rsidRPr="00C878A0">
        <w:rPr>
          <w:rFonts w:cs="Arial"/>
        </w:rPr>
        <w:t xml:space="preserve">You will have 48 hours in which to express an interest in a specified purpose post.  You will </w:t>
      </w:r>
      <w:r w:rsidR="000C7294">
        <w:rPr>
          <w:rFonts w:cs="Arial"/>
        </w:rPr>
        <w:t>receive an e-mail</w:t>
      </w:r>
      <w:r w:rsidRPr="00C878A0">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340E0C" w:rsidRPr="00C878A0" w:rsidRDefault="00340E0C" w:rsidP="00340E0C">
      <w:pPr>
        <w:rPr>
          <w:rFonts w:cs="Arial"/>
        </w:rPr>
      </w:pPr>
    </w:p>
    <w:p w:rsidR="00340E0C" w:rsidRPr="00C75003" w:rsidRDefault="000C7294" w:rsidP="00340E0C">
      <w:pPr>
        <w:pStyle w:val="Footer"/>
        <w:tabs>
          <w:tab w:val="clear" w:pos="4320"/>
          <w:tab w:val="clear" w:pos="8640"/>
        </w:tabs>
        <w:rPr>
          <w:rFonts w:ascii="Arial" w:hAnsi="Arial" w:cs="Arial"/>
          <w:iCs/>
          <w:sz w:val="20"/>
          <w:lang w:val="en-US"/>
        </w:rPr>
      </w:pPr>
      <w:r>
        <w:rPr>
          <w:rFonts w:ascii="Arial" w:hAnsi="Arial" w:cs="Arial"/>
          <w:bCs/>
          <w:iCs/>
          <w:sz w:val="20"/>
          <w:lang w:val="en-US"/>
        </w:rPr>
        <w:t>We</w:t>
      </w:r>
      <w:r w:rsidR="00340E0C"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pre employment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C75003">
        <w:rPr>
          <w:rFonts w:ascii="Arial" w:hAnsi="Arial" w:cs="Arial"/>
          <w:iCs/>
          <w:sz w:val="20"/>
          <w:lang w:val="en-US"/>
        </w:rPr>
        <w:t>re the job notification</w:t>
      </w:r>
      <w:r w:rsidR="00340E0C" w:rsidRPr="00C878A0">
        <w:rPr>
          <w:rFonts w:ascii="Arial" w:hAnsi="Arial" w:cs="Arial"/>
          <w:iCs/>
          <w:sz w:val="20"/>
          <w:lang w:val="en-US"/>
        </w:rPr>
        <w:t xml:space="preserve"> email.  It is most important for candidates not to express interest in posts that there is little chance they would accept if offered as this can cause large UNNECESSARY delays in the filling of posts and thus the provision of services.</w:t>
      </w:r>
    </w:p>
    <w:p w:rsidR="00340E0C" w:rsidRPr="00C878A0" w:rsidRDefault="00340E0C" w:rsidP="00340E0C">
      <w:pPr>
        <w:rPr>
          <w:rFonts w:cs="Arial"/>
          <w:lang w:val="en-US"/>
        </w:rPr>
      </w:pPr>
    </w:p>
    <w:p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rsidR="00340E0C" w:rsidRPr="00C878A0" w:rsidRDefault="00340E0C" w:rsidP="00340E0C">
      <w:pPr>
        <w:rPr>
          <w:rFonts w:cs="Arial"/>
        </w:rPr>
      </w:pPr>
    </w:p>
    <w:p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340E0C" w:rsidRPr="00C878A0" w:rsidRDefault="00340E0C" w:rsidP="00340E0C">
      <w:pPr>
        <w:rPr>
          <w:rFonts w:cs="Arial"/>
        </w:rPr>
      </w:pPr>
    </w:p>
    <w:p w:rsidR="00340E0C" w:rsidRPr="00C878A0" w:rsidRDefault="00340E0C" w:rsidP="00340E0C">
      <w:pPr>
        <w:rPr>
          <w:rFonts w:cs="Arial"/>
          <w:b/>
          <w:bCs/>
        </w:rPr>
      </w:pPr>
      <w:r w:rsidRPr="00C878A0">
        <w:rPr>
          <w:rFonts w:cs="Arial"/>
          <w:b/>
          <w:bCs/>
        </w:rPr>
        <w:lastRenderedPageBreak/>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340E0C" w:rsidRPr="00C878A0" w:rsidRDefault="00340E0C" w:rsidP="00340E0C">
      <w:pPr>
        <w:rPr>
          <w:rFonts w:cs="Arial"/>
          <w:b/>
          <w:bCs/>
        </w:rPr>
      </w:pPr>
    </w:p>
    <w:p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340E0C" w:rsidRPr="00B25628" w:rsidRDefault="00340E0C" w:rsidP="00340E0C">
      <w:pPr>
        <w:rPr>
          <w:rFonts w:cs="Arial"/>
          <w:b/>
          <w:bCs/>
        </w:rPr>
      </w:pPr>
      <w:r w:rsidRPr="0065711E">
        <w:rPr>
          <w:rFonts w:cs="Arial"/>
          <w:b/>
          <w:bCs/>
        </w:rPr>
        <w:t xml:space="preserve">   </w:t>
      </w:r>
    </w:p>
    <w:sectPr w:rsidR="00340E0C" w:rsidRPr="00B25628" w:rsidSect="00503691">
      <w:footerReference w:type="default" r:id="rId22"/>
      <w:footerReference w:type="first" r:id="rId23"/>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3C" w:rsidRDefault="0067243C">
      <w:r>
        <w:separator/>
      </w:r>
    </w:p>
  </w:endnote>
  <w:endnote w:type="continuationSeparator" w:id="0">
    <w:p w:rsidR="0067243C" w:rsidRDefault="0067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B21F06">
    <w:pPr>
      <w:pStyle w:val="Footer"/>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434C83">
      <w:rPr>
        <w:rFonts w:ascii="Arial" w:hAnsi="Arial" w:cs="Arial"/>
        <w:i/>
        <w:noProof/>
        <w:sz w:val="20"/>
      </w:rPr>
      <w:t>5</w:t>
    </w:r>
    <w:r w:rsidR="009D3D3C"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7C596D">
    <w:pPr>
      <w:pStyle w:val="Footer"/>
      <w:jc w:val="right"/>
      <w:rPr>
        <w:rFonts w:ascii="Arial" w:hAnsi="Arial"/>
        <w:i/>
        <w:iCs/>
        <w:color w:val="000000" w:themeColor="text1"/>
        <w:sz w:val="20"/>
      </w:rPr>
    </w:pPr>
  </w:p>
  <w:p w:rsidR="0067243C" w:rsidRDefault="0067243C" w:rsidP="007C596D">
    <w:pPr>
      <w:pStyle w:val="Footer"/>
      <w:jc w:val="right"/>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434C83">
      <w:rPr>
        <w:rFonts w:ascii="Arial" w:hAnsi="Arial" w:cs="Arial"/>
        <w:i/>
        <w:noProof/>
        <w:sz w:val="20"/>
      </w:rPr>
      <w:t>1</w:t>
    </w:r>
    <w:r w:rsidR="009D3D3C" w:rsidRPr="007C596D">
      <w:rPr>
        <w:rFonts w:ascii="Arial" w:hAnsi="Arial" w:cs="Arial"/>
        <w:i/>
        <w:sz w:val="20"/>
      </w:rPr>
      <w:fldChar w:fldCharType="end"/>
    </w:r>
  </w:p>
  <w:p w:rsidR="0067243C" w:rsidRPr="001A519A" w:rsidRDefault="0067243C"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3C" w:rsidRDefault="0067243C">
      <w:r>
        <w:separator/>
      </w:r>
    </w:p>
  </w:footnote>
  <w:footnote w:type="continuationSeparator" w:id="0">
    <w:p w:rsidR="0067243C" w:rsidRDefault="0067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0E96A19"/>
    <w:multiLevelType w:val="hybridMultilevel"/>
    <w:tmpl w:val="45400EA4"/>
    <w:lvl w:ilvl="0" w:tplc="DCAEA4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375022"/>
    <w:multiLevelType w:val="hybridMultilevel"/>
    <w:tmpl w:val="A2D68A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7465202"/>
    <w:multiLevelType w:val="hybridMultilevel"/>
    <w:tmpl w:val="CBAE787C"/>
    <w:lvl w:ilvl="0" w:tplc="BE9AC06A">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B85A05"/>
    <w:multiLevelType w:val="hybridMultilevel"/>
    <w:tmpl w:val="803CEC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772B22"/>
    <w:multiLevelType w:val="hybridMultilevel"/>
    <w:tmpl w:val="74C2BF72"/>
    <w:lvl w:ilvl="0" w:tplc="BE066E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F0AE6"/>
    <w:multiLevelType w:val="hybridMultilevel"/>
    <w:tmpl w:val="E2D2460E"/>
    <w:lvl w:ilvl="0" w:tplc="F86CD53E">
      <w:start w:val="1"/>
      <w:numFmt w:val="upperLetter"/>
      <w:lvlText w:val="(%1)"/>
      <w:lvlJc w:val="left"/>
      <w:pPr>
        <w:ind w:left="1080" w:hanging="720"/>
      </w:pPr>
      <w:rPr>
        <w:rFonts w:ascii="Arial" w:eastAsia="Times New Roman"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3"/>
  </w:num>
  <w:num w:numId="5">
    <w:abstractNumId w:val="1"/>
  </w:num>
  <w:num w:numId="6">
    <w:abstractNumId w:val="11"/>
  </w:num>
  <w:num w:numId="7">
    <w:abstractNumId w:val="2"/>
  </w:num>
  <w:num w:numId="8">
    <w:abstractNumId w:val="9"/>
  </w:num>
  <w:num w:numId="9">
    <w:abstractNumId w:val="14"/>
  </w:num>
  <w:num w:numId="10">
    <w:abstractNumId w:val="7"/>
  </w:num>
  <w:num w:numId="11">
    <w:abstractNumId w:val="10"/>
  </w:num>
  <w:num w:numId="12">
    <w:abstractNumId w:val="6"/>
  </w:num>
  <w:num w:numId="13">
    <w:abstractNumId w:val="4"/>
  </w:num>
  <w:num w:numId="14">
    <w:abstractNumId w:val="12"/>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246EC"/>
    <w:rsid w:val="00026782"/>
    <w:rsid w:val="00034B80"/>
    <w:rsid w:val="0003505C"/>
    <w:rsid w:val="000351C5"/>
    <w:rsid w:val="000359DB"/>
    <w:rsid w:val="000407FE"/>
    <w:rsid w:val="00042D0D"/>
    <w:rsid w:val="00047C6A"/>
    <w:rsid w:val="00055169"/>
    <w:rsid w:val="000557A9"/>
    <w:rsid w:val="00057FD7"/>
    <w:rsid w:val="00061A16"/>
    <w:rsid w:val="00065A9D"/>
    <w:rsid w:val="0006708B"/>
    <w:rsid w:val="00074D2A"/>
    <w:rsid w:val="000760D7"/>
    <w:rsid w:val="00085D72"/>
    <w:rsid w:val="00092441"/>
    <w:rsid w:val="000943A8"/>
    <w:rsid w:val="000A1D7B"/>
    <w:rsid w:val="000A7E23"/>
    <w:rsid w:val="000B215B"/>
    <w:rsid w:val="000B31AA"/>
    <w:rsid w:val="000C6D03"/>
    <w:rsid w:val="000C7294"/>
    <w:rsid w:val="000D3065"/>
    <w:rsid w:val="000D7BED"/>
    <w:rsid w:val="000E25B5"/>
    <w:rsid w:val="000E3B72"/>
    <w:rsid w:val="000E64CA"/>
    <w:rsid w:val="000E67BA"/>
    <w:rsid w:val="000E7F80"/>
    <w:rsid w:val="000F33EB"/>
    <w:rsid w:val="00100FB1"/>
    <w:rsid w:val="00104B06"/>
    <w:rsid w:val="0011734C"/>
    <w:rsid w:val="001316B2"/>
    <w:rsid w:val="00137B5A"/>
    <w:rsid w:val="00145364"/>
    <w:rsid w:val="00150B07"/>
    <w:rsid w:val="00151A44"/>
    <w:rsid w:val="00152142"/>
    <w:rsid w:val="001661E3"/>
    <w:rsid w:val="00177C2C"/>
    <w:rsid w:val="0018475C"/>
    <w:rsid w:val="00184A63"/>
    <w:rsid w:val="001878F8"/>
    <w:rsid w:val="001925B9"/>
    <w:rsid w:val="001A46BD"/>
    <w:rsid w:val="001A519A"/>
    <w:rsid w:val="001B3D32"/>
    <w:rsid w:val="001B54B3"/>
    <w:rsid w:val="001B6F92"/>
    <w:rsid w:val="001B7D39"/>
    <w:rsid w:val="001D09DA"/>
    <w:rsid w:val="001E1D56"/>
    <w:rsid w:val="001E2A26"/>
    <w:rsid w:val="001F3287"/>
    <w:rsid w:val="00217452"/>
    <w:rsid w:val="0024216E"/>
    <w:rsid w:val="0025108D"/>
    <w:rsid w:val="00254C9F"/>
    <w:rsid w:val="00255283"/>
    <w:rsid w:val="0026429D"/>
    <w:rsid w:val="002805AA"/>
    <w:rsid w:val="00285FB9"/>
    <w:rsid w:val="00290577"/>
    <w:rsid w:val="00291575"/>
    <w:rsid w:val="00291ECB"/>
    <w:rsid w:val="00296D03"/>
    <w:rsid w:val="002A141E"/>
    <w:rsid w:val="002D3323"/>
    <w:rsid w:val="002E022C"/>
    <w:rsid w:val="002E2365"/>
    <w:rsid w:val="00302567"/>
    <w:rsid w:val="00302C46"/>
    <w:rsid w:val="003104FC"/>
    <w:rsid w:val="003105C6"/>
    <w:rsid w:val="003113DB"/>
    <w:rsid w:val="00326F5E"/>
    <w:rsid w:val="003313F5"/>
    <w:rsid w:val="00336E61"/>
    <w:rsid w:val="00340E0C"/>
    <w:rsid w:val="00341B0B"/>
    <w:rsid w:val="00343984"/>
    <w:rsid w:val="00347580"/>
    <w:rsid w:val="00347964"/>
    <w:rsid w:val="00347F4D"/>
    <w:rsid w:val="003523C2"/>
    <w:rsid w:val="00356530"/>
    <w:rsid w:val="00356CA7"/>
    <w:rsid w:val="00366B2E"/>
    <w:rsid w:val="00375E0A"/>
    <w:rsid w:val="00380822"/>
    <w:rsid w:val="003A32EA"/>
    <w:rsid w:val="003A5074"/>
    <w:rsid w:val="003B0CCC"/>
    <w:rsid w:val="003B2D9A"/>
    <w:rsid w:val="003D19FA"/>
    <w:rsid w:val="003D269A"/>
    <w:rsid w:val="003D39D6"/>
    <w:rsid w:val="003D3BC4"/>
    <w:rsid w:val="003D7284"/>
    <w:rsid w:val="003E1D98"/>
    <w:rsid w:val="00400EA6"/>
    <w:rsid w:val="00427434"/>
    <w:rsid w:val="00434C83"/>
    <w:rsid w:val="00445012"/>
    <w:rsid w:val="00462A0A"/>
    <w:rsid w:val="0047429C"/>
    <w:rsid w:val="00476F64"/>
    <w:rsid w:val="0048138C"/>
    <w:rsid w:val="00485D9C"/>
    <w:rsid w:val="004A431B"/>
    <w:rsid w:val="004D4066"/>
    <w:rsid w:val="004D797D"/>
    <w:rsid w:val="004D7BF1"/>
    <w:rsid w:val="004E5E4B"/>
    <w:rsid w:val="004F6076"/>
    <w:rsid w:val="00500816"/>
    <w:rsid w:val="00503691"/>
    <w:rsid w:val="00523F77"/>
    <w:rsid w:val="00525A77"/>
    <w:rsid w:val="00533564"/>
    <w:rsid w:val="005360D7"/>
    <w:rsid w:val="00536EF5"/>
    <w:rsid w:val="0054150E"/>
    <w:rsid w:val="005605FD"/>
    <w:rsid w:val="00564453"/>
    <w:rsid w:val="0057482C"/>
    <w:rsid w:val="00574848"/>
    <w:rsid w:val="005779E9"/>
    <w:rsid w:val="00585A59"/>
    <w:rsid w:val="005879A3"/>
    <w:rsid w:val="00591F3E"/>
    <w:rsid w:val="00597454"/>
    <w:rsid w:val="005A2396"/>
    <w:rsid w:val="005A4CA5"/>
    <w:rsid w:val="005A62F9"/>
    <w:rsid w:val="005B0519"/>
    <w:rsid w:val="005B254E"/>
    <w:rsid w:val="005B57ED"/>
    <w:rsid w:val="005B7746"/>
    <w:rsid w:val="005C6C87"/>
    <w:rsid w:val="005C6E69"/>
    <w:rsid w:val="005D21AD"/>
    <w:rsid w:val="005E38AB"/>
    <w:rsid w:val="005F28FD"/>
    <w:rsid w:val="0060131F"/>
    <w:rsid w:val="00603B2A"/>
    <w:rsid w:val="0061247F"/>
    <w:rsid w:val="00614ED5"/>
    <w:rsid w:val="006158B7"/>
    <w:rsid w:val="00625683"/>
    <w:rsid w:val="00626888"/>
    <w:rsid w:val="00627F85"/>
    <w:rsid w:val="006563C3"/>
    <w:rsid w:val="0066238B"/>
    <w:rsid w:val="00663859"/>
    <w:rsid w:val="0067243C"/>
    <w:rsid w:val="00675B1F"/>
    <w:rsid w:val="00680779"/>
    <w:rsid w:val="00682D33"/>
    <w:rsid w:val="00695F7A"/>
    <w:rsid w:val="006A0D28"/>
    <w:rsid w:val="006A3D50"/>
    <w:rsid w:val="006A6732"/>
    <w:rsid w:val="006B16DE"/>
    <w:rsid w:val="006B293E"/>
    <w:rsid w:val="006C03C0"/>
    <w:rsid w:val="006C264C"/>
    <w:rsid w:val="006D4010"/>
    <w:rsid w:val="006D5027"/>
    <w:rsid w:val="006D5D68"/>
    <w:rsid w:val="006D7C41"/>
    <w:rsid w:val="006E0314"/>
    <w:rsid w:val="006E0CC9"/>
    <w:rsid w:val="006E16C3"/>
    <w:rsid w:val="006E321B"/>
    <w:rsid w:val="006E4329"/>
    <w:rsid w:val="006E51DF"/>
    <w:rsid w:val="006F2881"/>
    <w:rsid w:val="006F28DF"/>
    <w:rsid w:val="0071054F"/>
    <w:rsid w:val="00716A7B"/>
    <w:rsid w:val="00721A17"/>
    <w:rsid w:val="00726191"/>
    <w:rsid w:val="0072642C"/>
    <w:rsid w:val="007273D2"/>
    <w:rsid w:val="007278C8"/>
    <w:rsid w:val="007319DB"/>
    <w:rsid w:val="00740928"/>
    <w:rsid w:val="0075301A"/>
    <w:rsid w:val="0076152F"/>
    <w:rsid w:val="0077128D"/>
    <w:rsid w:val="0077172E"/>
    <w:rsid w:val="0077237D"/>
    <w:rsid w:val="00774312"/>
    <w:rsid w:val="007C3199"/>
    <w:rsid w:val="007C596D"/>
    <w:rsid w:val="007D5A22"/>
    <w:rsid w:val="007E5983"/>
    <w:rsid w:val="007F32A0"/>
    <w:rsid w:val="007F40D4"/>
    <w:rsid w:val="007F5E22"/>
    <w:rsid w:val="00802AA8"/>
    <w:rsid w:val="00806249"/>
    <w:rsid w:val="0080686B"/>
    <w:rsid w:val="00817BC9"/>
    <w:rsid w:val="00821C17"/>
    <w:rsid w:val="00821D62"/>
    <w:rsid w:val="0082621F"/>
    <w:rsid w:val="0083089F"/>
    <w:rsid w:val="008323A1"/>
    <w:rsid w:val="008359AA"/>
    <w:rsid w:val="00854E30"/>
    <w:rsid w:val="00855E32"/>
    <w:rsid w:val="00865194"/>
    <w:rsid w:val="0086589F"/>
    <w:rsid w:val="00871A13"/>
    <w:rsid w:val="008824F8"/>
    <w:rsid w:val="008960E3"/>
    <w:rsid w:val="008B1B3E"/>
    <w:rsid w:val="008B5901"/>
    <w:rsid w:val="008D1560"/>
    <w:rsid w:val="008D1CBF"/>
    <w:rsid w:val="008D656A"/>
    <w:rsid w:val="008D6C26"/>
    <w:rsid w:val="008E0072"/>
    <w:rsid w:val="008E16AB"/>
    <w:rsid w:val="008E2506"/>
    <w:rsid w:val="008F33BC"/>
    <w:rsid w:val="00902137"/>
    <w:rsid w:val="0090566F"/>
    <w:rsid w:val="00907FDA"/>
    <w:rsid w:val="00913EA2"/>
    <w:rsid w:val="009145FB"/>
    <w:rsid w:val="00917D9A"/>
    <w:rsid w:val="00926E61"/>
    <w:rsid w:val="00930354"/>
    <w:rsid w:val="00947CA3"/>
    <w:rsid w:val="00951BB5"/>
    <w:rsid w:val="009640CA"/>
    <w:rsid w:val="00984628"/>
    <w:rsid w:val="00986710"/>
    <w:rsid w:val="009A0ABF"/>
    <w:rsid w:val="009A21BA"/>
    <w:rsid w:val="009A2740"/>
    <w:rsid w:val="009B0647"/>
    <w:rsid w:val="009C3AD2"/>
    <w:rsid w:val="009D1AB5"/>
    <w:rsid w:val="009D30ED"/>
    <w:rsid w:val="009D3950"/>
    <w:rsid w:val="009D3D3C"/>
    <w:rsid w:val="009D6EFD"/>
    <w:rsid w:val="009E5574"/>
    <w:rsid w:val="009F16D2"/>
    <w:rsid w:val="00A02C43"/>
    <w:rsid w:val="00A11F85"/>
    <w:rsid w:val="00A21DE4"/>
    <w:rsid w:val="00A24233"/>
    <w:rsid w:val="00A267BD"/>
    <w:rsid w:val="00A318D2"/>
    <w:rsid w:val="00A40AA6"/>
    <w:rsid w:val="00A42FB5"/>
    <w:rsid w:val="00A43754"/>
    <w:rsid w:val="00A452ED"/>
    <w:rsid w:val="00A45F4B"/>
    <w:rsid w:val="00A47C5E"/>
    <w:rsid w:val="00A520F7"/>
    <w:rsid w:val="00A54D76"/>
    <w:rsid w:val="00A713B0"/>
    <w:rsid w:val="00A71DCE"/>
    <w:rsid w:val="00A755C8"/>
    <w:rsid w:val="00A83413"/>
    <w:rsid w:val="00A879D1"/>
    <w:rsid w:val="00A93E51"/>
    <w:rsid w:val="00AA3EA8"/>
    <w:rsid w:val="00AA7DB6"/>
    <w:rsid w:val="00AB2F09"/>
    <w:rsid w:val="00AB35E0"/>
    <w:rsid w:val="00AD0CF0"/>
    <w:rsid w:val="00AD18E1"/>
    <w:rsid w:val="00AD5F16"/>
    <w:rsid w:val="00AE4C08"/>
    <w:rsid w:val="00AE533F"/>
    <w:rsid w:val="00AF66AE"/>
    <w:rsid w:val="00AF7860"/>
    <w:rsid w:val="00B006EA"/>
    <w:rsid w:val="00B06A75"/>
    <w:rsid w:val="00B11139"/>
    <w:rsid w:val="00B1304B"/>
    <w:rsid w:val="00B14C1C"/>
    <w:rsid w:val="00B14C43"/>
    <w:rsid w:val="00B20054"/>
    <w:rsid w:val="00B21F06"/>
    <w:rsid w:val="00B24B05"/>
    <w:rsid w:val="00B27705"/>
    <w:rsid w:val="00B3036B"/>
    <w:rsid w:val="00B32B8F"/>
    <w:rsid w:val="00B4413B"/>
    <w:rsid w:val="00B467DE"/>
    <w:rsid w:val="00B66A59"/>
    <w:rsid w:val="00B80353"/>
    <w:rsid w:val="00B92FC6"/>
    <w:rsid w:val="00B93C6D"/>
    <w:rsid w:val="00B9566E"/>
    <w:rsid w:val="00BA17F9"/>
    <w:rsid w:val="00BA1BDC"/>
    <w:rsid w:val="00BA2032"/>
    <w:rsid w:val="00BA4AB3"/>
    <w:rsid w:val="00BB7B60"/>
    <w:rsid w:val="00BC4C49"/>
    <w:rsid w:val="00BC4E29"/>
    <w:rsid w:val="00BD752F"/>
    <w:rsid w:val="00C20051"/>
    <w:rsid w:val="00C22005"/>
    <w:rsid w:val="00C24D59"/>
    <w:rsid w:val="00C30155"/>
    <w:rsid w:val="00C3080C"/>
    <w:rsid w:val="00C377B1"/>
    <w:rsid w:val="00C41EF6"/>
    <w:rsid w:val="00C43757"/>
    <w:rsid w:val="00C45361"/>
    <w:rsid w:val="00C456D3"/>
    <w:rsid w:val="00C54450"/>
    <w:rsid w:val="00C6767F"/>
    <w:rsid w:val="00C732DF"/>
    <w:rsid w:val="00C74A6F"/>
    <w:rsid w:val="00C75003"/>
    <w:rsid w:val="00C928F9"/>
    <w:rsid w:val="00C96662"/>
    <w:rsid w:val="00C966AF"/>
    <w:rsid w:val="00C97DCC"/>
    <w:rsid w:val="00CA23F4"/>
    <w:rsid w:val="00CA5E50"/>
    <w:rsid w:val="00CB30D7"/>
    <w:rsid w:val="00CB469A"/>
    <w:rsid w:val="00CB6936"/>
    <w:rsid w:val="00CC153A"/>
    <w:rsid w:val="00CD176D"/>
    <w:rsid w:val="00CD5382"/>
    <w:rsid w:val="00CD59D9"/>
    <w:rsid w:val="00CE1446"/>
    <w:rsid w:val="00CE1F3C"/>
    <w:rsid w:val="00CE1FDE"/>
    <w:rsid w:val="00D12250"/>
    <w:rsid w:val="00D17C36"/>
    <w:rsid w:val="00D2175C"/>
    <w:rsid w:val="00D2659A"/>
    <w:rsid w:val="00D266FE"/>
    <w:rsid w:val="00D429D9"/>
    <w:rsid w:val="00D47901"/>
    <w:rsid w:val="00D47A6F"/>
    <w:rsid w:val="00D51672"/>
    <w:rsid w:val="00D525BE"/>
    <w:rsid w:val="00D60E83"/>
    <w:rsid w:val="00D67BD0"/>
    <w:rsid w:val="00D72851"/>
    <w:rsid w:val="00D808E4"/>
    <w:rsid w:val="00D84C38"/>
    <w:rsid w:val="00D85323"/>
    <w:rsid w:val="00D970C1"/>
    <w:rsid w:val="00DA7704"/>
    <w:rsid w:val="00DB0B95"/>
    <w:rsid w:val="00DB5784"/>
    <w:rsid w:val="00DC07A1"/>
    <w:rsid w:val="00DC5560"/>
    <w:rsid w:val="00DC6284"/>
    <w:rsid w:val="00DC712F"/>
    <w:rsid w:val="00DD5B8E"/>
    <w:rsid w:val="00DF21CC"/>
    <w:rsid w:val="00DF7CB8"/>
    <w:rsid w:val="00E17571"/>
    <w:rsid w:val="00E276F0"/>
    <w:rsid w:val="00E34C62"/>
    <w:rsid w:val="00E363F3"/>
    <w:rsid w:val="00E530DF"/>
    <w:rsid w:val="00E55618"/>
    <w:rsid w:val="00E64232"/>
    <w:rsid w:val="00E66D2F"/>
    <w:rsid w:val="00E70940"/>
    <w:rsid w:val="00E72FCB"/>
    <w:rsid w:val="00E96CD9"/>
    <w:rsid w:val="00EB7EC8"/>
    <w:rsid w:val="00EE0544"/>
    <w:rsid w:val="00EE2EEA"/>
    <w:rsid w:val="00EF3EE7"/>
    <w:rsid w:val="00EF4C0B"/>
    <w:rsid w:val="00F00021"/>
    <w:rsid w:val="00F01C4A"/>
    <w:rsid w:val="00F035C4"/>
    <w:rsid w:val="00F0676E"/>
    <w:rsid w:val="00F1737D"/>
    <w:rsid w:val="00F2487E"/>
    <w:rsid w:val="00F25F45"/>
    <w:rsid w:val="00F277CF"/>
    <w:rsid w:val="00F37687"/>
    <w:rsid w:val="00F45512"/>
    <w:rsid w:val="00F45FD7"/>
    <w:rsid w:val="00F53B0B"/>
    <w:rsid w:val="00F600A9"/>
    <w:rsid w:val="00F6112F"/>
    <w:rsid w:val="00F63DCE"/>
    <w:rsid w:val="00F7126B"/>
    <w:rsid w:val="00F727CB"/>
    <w:rsid w:val="00F8161F"/>
    <w:rsid w:val="00F828BE"/>
    <w:rsid w:val="00F86E95"/>
    <w:rsid w:val="00FA27E3"/>
    <w:rsid w:val="00FC4B32"/>
    <w:rsid w:val="00FE029B"/>
    <w:rsid w:val="00FE56C9"/>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0E3EF9"/>
  <w15:docId w15:val="{01F33B3C-4067-4759-8C4C-BA3EEDE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Default">
    <w:name w:val="Default"/>
    <w:rsid w:val="00D429D9"/>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3D39D6"/>
    <w:rPr>
      <w:lang w:val="en-GB" w:eastAsia="en-US"/>
    </w:rPr>
  </w:style>
  <w:style w:type="paragraph" w:styleId="NoSpacing">
    <w:name w:val="No Spacing"/>
    <w:uiPriority w:val="1"/>
    <w:qFormat/>
    <w:rsid w:val="00FE56C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85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tent.met.police.uk/Site/infomationaboutyourself"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courts.govt.nz" TargetMode="External"/><Relationship Id="rId7" Type="http://schemas.openxmlformats.org/officeDocument/2006/relationships/endnotes" Target="endnotes.xml"/><Relationship Id="rId12" Type="http://schemas.openxmlformats.org/officeDocument/2006/relationships/hyperlink" Target="http://www.welfare.ie/en/Pages/ppsn.aspx" TargetMode="External"/><Relationship Id="rId17" Type="http://schemas.openxmlformats.org/officeDocument/2006/relationships/hyperlink" Target="http://www.north-wales.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wales.police.uk/more-about-us/your-right-to-information/data-protection/"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sclosurescotland.co.uk" TargetMode="External"/><Relationship Id="rId23" Type="http://schemas.openxmlformats.org/officeDocument/2006/relationships/footer" Target="footer2.xml"/><Relationship Id="rId10" Type="http://schemas.openxmlformats.org/officeDocument/2006/relationships/hyperlink" Target="mailto:UHWRecruitment@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UHWRecruitment@hse.ie" TargetMode="External"/><Relationship Id="rId14" Type="http://schemas.openxmlformats.org/officeDocument/2006/relationships/hyperlink" Target="http://www.met.police.uk/inform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B2674-445E-439D-B9CE-6902E254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33586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Carmel Carlin</cp:lastModifiedBy>
  <cp:revision>19</cp:revision>
  <cp:lastPrinted>2020-01-30T09:30:00Z</cp:lastPrinted>
  <dcterms:created xsi:type="dcterms:W3CDTF">2020-12-07T16:07:00Z</dcterms:created>
  <dcterms:modified xsi:type="dcterms:W3CDTF">2025-03-19T11:15:00Z</dcterms:modified>
</cp:coreProperties>
</file>