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8A02" w14:textId="77777777" w:rsidR="001D09DA" w:rsidRDefault="00F572ED" w:rsidP="002C1858">
      <w:pPr>
        <w:ind w:left="1800" w:hanging="720"/>
        <w:jc w:val="right"/>
      </w:pPr>
      <w:r>
        <w:rPr>
          <w:noProof/>
        </w:rPr>
        <w:drawing>
          <wp:anchor distT="0" distB="0" distL="114300" distR="114300" simplePos="0" relativeHeight="251658240" behindDoc="0" locked="0" layoutInCell="1" allowOverlap="1" wp14:anchorId="292E990F" wp14:editId="7BB29B54">
            <wp:simplePos x="0" y="0"/>
            <wp:positionH relativeFrom="margin">
              <wp:posOffset>4834255</wp:posOffset>
            </wp:positionH>
            <wp:positionV relativeFrom="margin">
              <wp:align>top</wp:align>
            </wp:positionV>
            <wp:extent cx="1185545" cy="1185545"/>
            <wp:effectExtent l="0" t="0" r="0" b="0"/>
            <wp:wrapNone/>
            <wp:docPr id="3" name="Picture 3" descr="New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DA">
        <w:t xml:space="preserve">                           </w:t>
      </w:r>
    </w:p>
    <w:p w14:paraId="577F54ED" w14:textId="77777777" w:rsidR="00B77E7A" w:rsidRDefault="00B77E7A" w:rsidP="00A6067E">
      <w:pPr>
        <w:ind w:left="1418" w:hanging="1800"/>
        <w:rPr>
          <w:noProof/>
        </w:rPr>
      </w:pPr>
    </w:p>
    <w:p w14:paraId="4AE9FF02" w14:textId="77777777" w:rsidR="00F572ED" w:rsidRDefault="00F572ED" w:rsidP="00A6067E">
      <w:pPr>
        <w:ind w:left="1418" w:hanging="1800"/>
        <w:rPr>
          <w:noProof/>
        </w:rPr>
      </w:pPr>
    </w:p>
    <w:p w14:paraId="0DE8D3AF" w14:textId="77777777" w:rsidR="00F572ED" w:rsidRPr="00601754" w:rsidRDefault="00F572ED" w:rsidP="00A6067E">
      <w:pPr>
        <w:ind w:left="1418" w:hanging="1800"/>
        <w:rPr>
          <w:rFonts w:cs="Arial"/>
          <w:noProof/>
        </w:rPr>
      </w:pPr>
    </w:p>
    <w:p w14:paraId="380D9FE4" w14:textId="77777777" w:rsidR="00F572ED" w:rsidRPr="00601754" w:rsidRDefault="00F572ED" w:rsidP="00A6067E">
      <w:pPr>
        <w:ind w:left="1418" w:hanging="1800"/>
        <w:rPr>
          <w:rFonts w:cs="Arial"/>
          <w:noProof/>
        </w:rPr>
      </w:pPr>
    </w:p>
    <w:p w14:paraId="7DBBB3F5" w14:textId="77777777" w:rsidR="00F572ED" w:rsidRPr="00601754" w:rsidRDefault="00F572ED" w:rsidP="00A6067E">
      <w:pPr>
        <w:ind w:left="1418" w:hanging="1800"/>
        <w:rPr>
          <w:rFonts w:cs="Arial"/>
          <w:noProof/>
        </w:rPr>
      </w:pPr>
    </w:p>
    <w:p w14:paraId="24F3BECF" w14:textId="77777777" w:rsidR="00F572ED" w:rsidRPr="00601754" w:rsidRDefault="00F572ED" w:rsidP="00A6067E">
      <w:pPr>
        <w:ind w:left="1418" w:hanging="1800"/>
        <w:rPr>
          <w:rFonts w:cs="Arial"/>
          <w:b/>
          <w:bCs/>
          <w:color w:val="365F91"/>
          <w:lang w:val="de-DE"/>
        </w:rPr>
      </w:pPr>
    </w:p>
    <w:p w14:paraId="35EBC7F8" w14:textId="77777777" w:rsidR="00A6067E" w:rsidRPr="00601754" w:rsidRDefault="00A6067E" w:rsidP="00B77E7A">
      <w:pPr>
        <w:ind w:left="1418" w:hanging="1800"/>
        <w:jc w:val="center"/>
        <w:rPr>
          <w:rFonts w:cs="Arial"/>
          <w:b/>
        </w:rPr>
      </w:pPr>
    </w:p>
    <w:p w14:paraId="624B31B7" w14:textId="77777777" w:rsidR="003B49F0" w:rsidRDefault="001A519A" w:rsidP="002612F0">
      <w:pPr>
        <w:ind w:left="1418" w:hanging="1800"/>
        <w:jc w:val="center"/>
        <w:rPr>
          <w:rFonts w:cs="Arial"/>
          <w:b/>
          <w:color w:val="000000" w:themeColor="text1"/>
        </w:rPr>
      </w:pPr>
      <w:r w:rsidRPr="00601754">
        <w:rPr>
          <w:rFonts w:cs="Arial"/>
          <w:b/>
          <w:color w:val="000000" w:themeColor="text1"/>
        </w:rPr>
        <w:t>Additional Campaign Information</w:t>
      </w:r>
    </w:p>
    <w:p w14:paraId="7F2C230B" w14:textId="77777777" w:rsidR="003B49F0" w:rsidRPr="003B49F0" w:rsidRDefault="003B49F0" w:rsidP="003B49F0">
      <w:pPr>
        <w:keepNext/>
        <w:tabs>
          <w:tab w:val="left" w:pos="-720"/>
          <w:tab w:val="left" w:pos="0"/>
          <w:tab w:val="left" w:pos="720"/>
        </w:tabs>
        <w:suppressAutoHyphens/>
        <w:jc w:val="center"/>
        <w:outlineLvl w:val="6"/>
        <w:rPr>
          <w:rFonts w:cs="Arial"/>
          <w:b/>
          <w:bCs/>
          <w:iCs/>
          <w:spacing w:val="-3"/>
          <w:lang w:val="en-GB" w:eastAsia="en-US"/>
        </w:rPr>
      </w:pPr>
      <w:r w:rsidRPr="003B49F0">
        <w:rPr>
          <w:rFonts w:cs="Arial"/>
          <w:b/>
          <w:bCs/>
          <w:iCs/>
          <w:spacing w:val="-3"/>
          <w:lang w:val="en-GB" w:eastAsia="en-US"/>
        </w:rPr>
        <w:t xml:space="preserve">Medical Scientist, Senior Microbiology / </w:t>
      </w:r>
      <w:proofErr w:type="spellStart"/>
      <w:r w:rsidRPr="003B49F0">
        <w:rPr>
          <w:rFonts w:cs="Arial"/>
          <w:b/>
          <w:bCs/>
          <w:iCs/>
          <w:spacing w:val="-3"/>
          <w:lang w:val="en-GB" w:eastAsia="en-US"/>
        </w:rPr>
        <w:t>Eolaí</w:t>
      </w:r>
      <w:proofErr w:type="spellEnd"/>
      <w:r w:rsidRPr="003B49F0">
        <w:rPr>
          <w:rFonts w:cs="Arial"/>
          <w:b/>
          <w:bCs/>
          <w:iCs/>
          <w:spacing w:val="-3"/>
          <w:lang w:val="en-GB" w:eastAsia="en-US"/>
        </w:rPr>
        <w:t xml:space="preserve"> </w:t>
      </w:r>
      <w:proofErr w:type="spellStart"/>
      <w:r w:rsidRPr="003B49F0">
        <w:rPr>
          <w:rFonts w:cs="Arial"/>
          <w:b/>
          <w:bCs/>
          <w:iCs/>
          <w:spacing w:val="-3"/>
          <w:lang w:val="en-GB" w:eastAsia="en-US"/>
        </w:rPr>
        <w:t>Míochaine</w:t>
      </w:r>
      <w:proofErr w:type="spellEnd"/>
      <w:r w:rsidRPr="003B49F0">
        <w:rPr>
          <w:rFonts w:cs="Arial"/>
          <w:b/>
          <w:bCs/>
          <w:iCs/>
          <w:spacing w:val="-3"/>
          <w:lang w:val="en-GB" w:eastAsia="en-US"/>
        </w:rPr>
        <w:t xml:space="preserve"> Sinsearach</w:t>
      </w:r>
    </w:p>
    <w:p w14:paraId="6E4CF61F" w14:textId="19F8BED9" w:rsidR="002612F0" w:rsidRPr="003B49F0" w:rsidRDefault="00A6067E" w:rsidP="002612F0">
      <w:pPr>
        <w:ind w:left="1418" w:hanging="1800"/>
        <w:jc w:val="center"/>
        <w:rPr>
          <w:rFonts w:cs="Arial"/>
          <w:b/>
          <w:bCs/>
          <w:iCs/>
          <w:color w:val="000000" w:themeColor="text1"/>
        </w:rPr>
      </w:pPr>
      <w:r w:rsidRPr="003B49F0">
        <w:rPr>
          <w:rFonts w:cs="Arial"/>
          <w:b/>
          <w:bCs/>
          <w:iCs/>
          <w:color w:val="000000" w:themeColor="text1"/>
        </w:rPr>
        <w:t>Mayo University Hospital</w:t>
      </w:r>
    </w:p>
    <w:p w14:paraId="34F1D3B3" w14:textId="767EFFDA" w:rsidR="003B49F0" w:rsidRPr="003B49F0" w:rsidRDefault="003B49F0" w:rsidP="002612F0">
      <w:pPr>
        <w:ind w:left="1418" w:hanging="1800"/>
        <w:jc w:val="center"/>
        <w:rPr>
          <w:rFonts w:cs="Arial"/>
          <w:b/>
          <w:bCs/>
          <w:color w:val="000000" w:themeColor="text1"/>
        </w:rPr>
      </w:pPr>
      <w:r w:rsidRPr="003B49F0">
        <w:rPr>
          <w:rFonts w:cs="Arial"/>
          <w:b/>
          <w:bCs/>
          <w:iCs/>
          <w:color w:val="000000" w:themeColor="text1"/>
        </w:rPr>
        <w:t>78MUH2025</w:t>
      </w:r>
    </w:p>
    <w:p w14:paraId="00C0EFA4" w14:textId="77777777" w:rsidR="00065A9D" w:rsidRPr="00601754" w:rsidRDefault="00065A9D" w:rsidP="003D19FA">
      <w:pPr>
        <w:jc w:val="center"/>
        <w:rPr>
          <w:rFonts w:cs="Arial"/>
          <w:b/>
        </w:rPr>
      </w:pPr>
    </w:p>
    <w:p w14:paraId="04B62A2B" w14:textId="77777777" w:rsidR="001A519A" w:rsidRPr="00601754" w:rsidRDefault="001A519A" w:rsidP="006C3390">
      <w:pPr>
        <w:jc w:val="both"/>
        <w:rPr>
          <w:rFonts w:cs="Arial"/>
        </w:rPr>
      </w:pPr>
      <w:r w:rsidRPr="00601754">
        <w:rPr>
          <w:rFonts w:cs="Arial"/>
        </w:rPr>
        <w:t>Dear Candidate,</w:t>
      </w:r>
    </w:p>
    <w:p w14:paraId="5B7C60F4" w14:textId="77777777" w:rsidR="001A519A" w:rsidRPr="00601754" w:rsidRDefault="001A519A" w:rsidP="006C3390">
      <w:pPr>
        <w:jc w:val="both"/>
        <w:rPr>
          <w:rFonts w:cs="Arial"/>
        </w:rPr>
      </w:pPr>
    </w:p>
    <w:p w14:paraId="4DA051DB" w14:textId="77777777" w:rsidR="00942A32" w:rsidRPr="00601754" w:rsidRDefault="001A519A" w:rsidP="006C3390">
      <w:pPr>
        <w:jc w:val="both"/>
        <w:rPr>
          <w:rFonts w:cs="Arial"/>
          <w:iCs/>
          <w:color w:val="000000" w:themeColor="text1"/>
        </w:rPr>
      </w:pPr>
      <w:r w:rsidRPr="00601754">
        <w:rPr>
          <w:rFonts w:cs="Arial"/>
        </w:rPr>
        <w:t>Th</w:t>
      </w:r>
      <w:r w:rsidR="00F815DB" w:rsidRPr="00601754">
        <w:rPr>
          <w:rFonts w:cs="Arial"/>
        </w:rPr>
        <w:t>ank you for your interest in this</w:t>
      </w:r>
      <w:r w:rsidRPr="00601754">
        <w:rPr>
          <w:rFonts w:cs="Arial"/>
        </w:rPr>
        <w:t xml:space="preserve"> </w:t>
      </w:r>
      <w:r w:rsidR="00F815DB" w:rsidRPr="00601754">
        <w:rPr>
          <w:rFonts w:cs="Arial"/>
        </w:rPr>
        <w:t>role.</w:t>
      </w:r>
      <w:r w:rsidR="0013774F" w:rsidRPr="00601754">
        <w:rPr>
          <w:rFonts w:cs="Arial"/>
          <w:iCs/>
        </w:rPr>
        <w:t xml:space="preserve"> </w:t>
      </w:r>
      <w:r w:rsidR="00F815DB" w:rsidRPr="00601754">
        <w:rPr>
          <w:rFonts w:cs="Arial"/>
          <w:iCs/>
        </w:rPr>
        <w:t>It is our intention to form a panel as a resu</w:t>
      </w:r>
      <w:r w:rsidR="00942A32" w:rsidRPr="00601754">
        <w:rPr>
          <w:rFonts w:cs="Arial"/>
          <w:iCs/>
        </w:rPr>
        <w:t>lt of this recruitment campaign as outlined in the Job Specification.</w:t>
      </w:r>
    </w:p>
    <w:p w14:paraId="1A7117A7" w14:textId="77777777" w:rsidR="00093771" w:rsidRPr="00601754" w:rsidRDefault="00093771" w:rsidP="006C3390">
      <w:pPr>
        <w:jc w:val="both"/>
        <w:rPr>
          <w:rFonts w:cs="Arial"/>
        </w:rPr>
      </w:pPr>
    </w:p>
    <w:p w14:paraId="7FA51404" w14:textId="77777777" w:rsidR="001A519A" w:rsidRPr="00601754" w:rsidRDefault="001A519A" w:rsidP="006C3390">
      <w:pPr>
        <w:jc w:val="both"/>
        <w:rPr>
          <w:rFonts w:cs="Arial"/>
        </w:rPr>
      </w:pPr>
      <w:r w:rsidRPr="00601754">
        <w:rPr>
          <w:rFonts w:cs="Arial"/>
        </w:rPr>
        <w:t>This document outlines how the recruitment process will be run and important dates</w:t>
      </w:r>
      <w:r w:rsidR="00AE4C80" w:rsidRPr="00601754">
        <w:rPr>
          <w:rFonts w:cs="Arial"/>
        </w:rPr>
        <w:t>. We highly recommend that you read this document before submitting an application</w:t>
      </w:r>
      <w:r w:rsidRPr="00601754">
        <w:rPr>
          <w:rFonts w:cs="Arial"/>
        </w:rPr>
        <w:t xml:space="preserve">. </w:t>
      </w:r>
    </w:p>
    <w:p w14:paraId="7AFDE00D" w14:textId="77777777" w:rsidR="006158B7" w:rsidRPr="00601754" w:rsidRDefault="006158B7" w:rsidP="006C3390">
      <w:pPr>
        <w:jc w:val="both"/>
        <w:rPr>
          <w:rFonts w:cs="Arial"/>
        </w:rPr>
      </w:pPr>
    </w:p>
    <w:p w14:paraId="788943A3" w14:textId="77777777" w:rsidR="006158B7" w:rsidRPr="00601754"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601754">
        <w:rPr>
          <w:rFonts w:cs="Arial"/>
          <w:b/>
          <w:bCs/>
          <w:lang w:val="en-US" w:eastAsia="en-US"/>
        </w:rPr>
        <w:t>Who should apply?</w:t>
      </w:r>
      <w:r w:rsidRPr="00601754">
        <w:rPr>
          <w:rFonts w:cs="Arial"/>
          <w:lang w:val="en-US" w:eastAsia="en-US"/>
        </w:rPr>
        <w:t xml:space="preserve"> </w:t>
      </w:r>
    </w:p>
    <w:p w14:paraId="44F4BA3A" w14:textId="77777777" w:rsidR="006158B7" w:rsidRPr="00601754" w:rsidRDefault="006158B7" w:rsidP="006C3390">
      <w:pPr>
        <w:autoSpaceDE w:val="0"/>
        <w:autoSpaceDN w:val="0"/>
        <w:adjustRightInd w:val="0"/>
        <w:spacing w:line="240" w:lineRule="atLeast"/>
        <w:jc w:val="both"/>
        <w:rPr>
          <w:rFonts w:cs="Arial"/>
          <w:lang w:val="en-US" w:eastAsia="en-US"/>
        </w:rPr>
      </w:pPr>
    </w:p>
    <w:p w14:paraId="7B992034" w14:textId="77777777" w:rsidR="00F815DB" w:rsidRPr="00601754" w:rsidRDefault="006158B7" w:rsidP="006C3390">
      <w:pPr>
        <w:jc w:val="both"/>
        <w:rPr>
          <w:rFonts w:cs="Arial"/>
          <w:lang w:val="en-US" w:eastAsia="en-US"/>
        </w:rPr>
      </w:pPr>
      <w:r w:rsidRPr="00601754">
        <w:rPr>
          <w:rFonts w:cs="Arial"/>
          <w:lang w:val="en-US" w:eastAsia="en-US"/>
        </w:rPr>
        <w:t xml:space="preserve">We </w:t>
      </w:r>
      <w:r w:rsidR="00F815DB" w:rsidRPr="00601754">
        <w:rPr>
          <w:rFonts w:cs="Arial"/>
          <w:lang w:val="en-US" w:eastAsia="en-US"/>
        </w:rPr>
        <w:t>welcome</w:t>
      </w:r>
      <w:r w:rsidRPr="00601754">
        <w:rPr>
          <w:rFonts w:cs="Arial"/>
          <w:lang w:val="en-US" w:eastAsia="en-US"/>
        </w:rPr>
        <w:t xml:space="preserve"> applications from all</w:t>
      </w:r>
      <w:r w:rsidR="00F815DB" w:rsidRPr="00601754">
        <w:rPr>
          <w:rFonts w:cs="Arial"/>
          <w:lang w:val="en-US" w:eastAsia="en-US"/>
        </w:rPr>
        <w:t xml:space="preserve"> suitably qualified individuals who meet the eligibility criteria for this role.  Information on the eligibility criteria are available</w:t>
      </w:r>
      <w:r w:rsidR="0091287C" w:rsidRPr="00601754">
        <w:rPr>
          <w:rFonts w:cs="Arial"/>
          <w:lang w:val="en-US" w:eastAsia="en-US"/>
        </w:rPr>
        <w:t xml:space="preserve"> in the Job Specification</w:t>
      </w:r>
      <w:r w:rsidR="00F815DB" w:rsidRPr="00601754">
        <w:rPr>
          <w:rFonts w:cs="Arial"/>
          <w:lang w:val="en-US" w:eastAsia="en-US"/>
        </w:rPr>
        <w:t xml:space="preserve">. </w:t>
      </w:r>
    </w:p>
    <w:p w14:paraId="3C7562A0" w14:textId="77777777" w:rsidR="00F815DB" w:rsidRPr="00601754" w:rsidRDefault="00F815DB" w:rsidP="006C3390">
      <w:pPr>
        <w:jc w:val="both"/>
        <w:rPr>
          <w:rFonts w:cs="Arial"/>
          <w:lang w:val="en-US" w:eastAsia="en-US"/>
        </w:rPr>
      </w:pPr>
    </w:p>
    <w:p w14:paraId="7E557827" w14:textId="77777777" w:rsidR="00F815DB" w:rsidRPr="00601754" w:rsidRDefault="00F815DB" w:rsidP="006C3390">
      <w:pPr>
        <w:jc w:val="both"/>
        <w:rPr>
          <w:rFonts w:cs="Arial"/>
          <w:lang w:val="en-US" w:eastAsia="en-US"/>
        </w:rPr>
      </w:pPr>
      <w:r w:rsidRPr="00601754">
        <w:rPr>
          <w:rFonts w:cs="Arial"/>
          <w:lang w:val="en-US" w:eastAsia="en-US"/>
        </w:rPr>
        <w:t xml:space="preserve">For more details </w:t>
      </w:r>
    </w:p>
    <w:p w14:paraId="2FEF5CD1" w14:textId="77777777" w:rsidR="006158B7" w:rsidRPr="00601754" w:rsidRDefault="00F815DB" w:rsidP="00176309">
      <w:pPr>
        <w:pStyle w:val="ListParagraph"/>
        <w:numPr>
          <w:ilvl w:val="0"/>
          <w:numId w:val="6"/>
        </w:numPr>
        <w:jc w:val="both"/>
        <w:rPr>
          <w:rFonts w:ascii="Arial" w:hAnsi="Arial" w:cs="Arial"/>
          <w:bCs/>
          <w:lang w:val="en-US"/>
        </w:rPr>
      </w:pPr>
      <w:r w:rsidRPr="00601754">
        <w:rPr>
          <w:rFonts w:ascii="Arial" w:hAnsi="Arial" w:cs="Arial"/>
          <w:bCs/>
          <w:lang w:val="en-US"/>
        </w:rPr>
        <w:t>O</w:t>
      </w:r>
      <w:r w:rsidR="006158B7" w:rsidRPr="00601754">
        <w:rPr>
          <w:rFonts w:ascii="Arial" w:hAnsi="Arial" w:cs="Arial"/>
          <w:bCs/>
          <w:lang w:val="en-US"/>
        </w:rPr>
        <w:t>n the qualifications and eligibility criteria please see Appendix 1.</w:t>
      </w:r>
    </w:p>
    <w:p w14:paraId="0CC88017" w14:textId="77777777" w:rsidR="006158B7" w:rsidRPr="00601754" w:rsidRDefault="006158B7" w:rsidP="00176309">
      <w:pPr>
        <w:numPr>
          <w:ilvl w:val="0"/>
          <w:numId w:val="3"/>
        </w:numPr>
        <w:autoSpaceDE w:val="0"/>
        <w:autoSpaceDN w:val="0"/>
        <w:adjustRightInd w:val="0"/>
        <w:spacing w:line="240" w:lineRule="atLeast"/>
        <w:jc w:val="both"/>
        <w:rPr>
          <w:rFonts w:cs="Arial"/>
          <w:b/>
        </w:rPr>
      </w:pPr>
      <w:r w:rsidRPr="00601754">
        <w:rPr>
          <w:rFonts w:cs="Arial"/>
          <w:lang w:val="en-US" w:eastAsia="en-US"/>
        </w:rPr>
        <w:t>For information on “</w:t>
      </w:r>
      <w:r w:rsidRPr="00601754">
        <w:rPr>
          <w:rFonts w:cs="Arial"/>
        </w:rPr>
        <w:t xml:space="preserve">Non-European Economic Area Applicants” please see Appendix 2. </w:t>
      </w:r>
      <w:r w:rsidR="004E7D31" w:rsidRPr="00601754">
        <w:rPr>
          <w:rFonts w:cs="Arial"/>
        </w:rPr>
        <w:t xml:space="preserve"> The HSE welcomes applications from suitably qualified non EEA Nationals who have refugee status.  We would be grateful if such applicants would provide documentary evidence confirming their status. </w:t>
      </w:r>
    </w:p>
    <w:p w14:paraId="02E6B4BF" w14:textId="77777777" w:rsidR="006158B7" w:rsidRPr="00601754" w:rsidRDefault="006158B7" w:rsidP="006C3390">
      <w:pPr>
        <w:jc w:val="both"/>
        <w:rPr>
          <w:rFonts w:cs="Arial"/>
          <w:i/>
          <w:lang w:val="en-US" w:eastAsia="en-US"/>
        </w:rPr>
      </w:pPr>
    </w:p>
    <w:p w14:paraId="67B0B450" w14:textId="77777777" w:rsidR="006158B7" w:rsidRPr="00601754"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601754">
        <w:rPr>
          <w:rFonts w:cs="Arial"/>
          <w:b/>
          <w:bCs/>
          <w:lang w:val="en-US" w:eastAsia="en-US"/>
        </w:rPr>
        <w:t>How do I apply for this post?</w:t>
      </w:r>
    </w:p>
    <w:p w14:paraId="0102525C" w14:textId="77777777" w:rsidR="006158B7" w:rsidRPr="00601754" w:rsidRDefault="006158B7" w:rsidP="006158B7">
      <w:pPr>
        <w:ind w:left="360"/>
        <w:rPr>
          <w:rFonts w:cs="Arial"/>
        </w:rPr>
      </w:pPr>
    </w:p>
    <w:p w14:paraId="511E501D" w14:textId="77777777" w:rsidR="00F572ED" w:rsidRPr="00601754" w:rsidRDefault="00F572ED" w:rsidP="00F572ED">
      <w:pPr>
        <w:pStyle w:val="ListParagraph"/>
        <w:numPr>
          <w:ilvl w:val="0"/>
          <w:numId w:val="6"/>
        </w:numPr>
        <w:jc w:val="both"/>
        <w:rPr>
          <w:rFonts w:ascii="Arial" w:hAnsi="Arial" w:cs="Arial"/>
        </w:rPr>
      </w:pPr>
      <w:r w:rsidRPr="00601754">
        <w:rPr>
          <w:rFonts w:ascii="Arial" w:hAnsi="Arial" w:cs="Arial"/>
        </w:rPr>
        <w:t>You must fully complete the digital Application Form particular to this post via Rezoomo only.</w:t>
      </w:r>
      <w:r w:rsidRPr="00601754">
        <w:rPr>
          <w:rStyle w:val="Hyperlink"/>
          <w:rFonts w:ascii="Arial" w:hAnsi="Arial" w:cs="Arial"/>
          <w:b/>
          <w:bCs/>
          <w:color w:val="000000"/>
          <w:shd w:val="clear" w:color="auto" w:fill="FFFFFF"/>
        </w:rPr>
        <w:t xml:space="preserve"> </w:t>
      </w:r>
      <w:r w:rsidRPr="00601754">
        <w:rPr>
          <w:rStyle w:val="normaltextrun"/>
          <w:rFonts w:ascii="Arial" w:hAnsi="Arial" w:cs="Arial"/>
          <w:b/>
          <w:bCs/>
          <w:color w:val="000000"/>
          <w:shd w:val="clear" w:color="auto" w:fill="FFFFFF"/>
        </w:rPr>
        <w:t>(</w:t>
      </w:r>
      <w:r w:rsidRPr="00601754">
        <w:rPr>
          <w:rStyle w:val="normaltextrun"/>
          <w:rFonts w:ascii="Arial" w:hAnsi="Arial" w:cs="Arial"/>
          <w:color w:val="000000"/>
          <w:shd w:val="clear" w:color="auto" w:fill="FFFFFF"/>
        </w:rPr>
        <w:t>Please see Appendix 2</w:t>
      </w:r>
      <w:r w:rsidRPr="00601754">
        <w:rPr>
          <w:rStyle w:val="normaltextrun"/>
          <w:rFonts w:ascii="Arial" w:hAnsi="Arial" w:cs="Arial"/>
          <w:b/>
          <w:bCs/>
          <w:color w:val="000000"/>
          <w:shd w:val="clear" w:color="auto" w:fill="FFFFFF"/>
        </w:rPr>
        <w:t>)</w:t>
      </w:r>
      <w:r w:rsidRPr="00601754">
        <w:rPr>
          <w:rFonts w:ascii="Arial" w:hAnsi="Arial" w:cs="Arial"/>
        </w:rPr>
        <w:t xml:space="preserve"> – Page 6</w:t>
      </w:r>
    </w:p>
    <w:p w14:paraId="12F44753" w14:textId="77777777" w:rsidR="00F572ED" w:rsidRPr="00601754" w:rsidRDefault="00F572ED" w:rsidP="00F572ED">
      <w:pPr>
        <w:pStyle w:val="ListParagraph"/>
        <w:numPr>
          <w:ilvl w:val="0"/>
          <w:numId w:val="6"/>
        </w:numPr>
        <w:jc w:val="both"/>
        <w:rPr>
          <w:rFonts w:ascii="Arial" w:hAnsi="Arial" w:cs="Arial"/>
        </w:rPr>
      </w:pPr>
      <w:r w:rsidRPr="00601754">
        <w:rPr>
          <w:rStyle w:val="normaltextrun"/>
          <w:rFonts w:ascii="Arial" w:hAnsi="Arial" w:cs="Arial"/>
          <w:color w:val="000000"/>
          <w:shd w:val="clear" w:color="auto" w:fill="FFFFFF"/>
        </w:rPr>
        <w:t>Proposed interview dates will be indicated at a later stage. Please note you may be called forward for interview at short notice</w:t>
      </w:r>
      <w:r w:rsidRPr="00601754">
        <w:rPr>
          <w:rStyle w:val="normaltextrun"/>
          <w:rFonts w:ascii="Arial" w:hAnsi="Arial" w:cs="Arial"/>
          <w:b/>
          <w:bCs/>
          <w:color w:val="000000"/>
          <w:shd w:val="clear" w:color="auto" w:fill="FFFFFF"/>
        </w:rPr>
        <w:t>.</w:t>
      </w:r>
      <w:r w:rsidRPr="00601754">
        <w:rPr>
          <w:rStyle w:val="eop"/>
          <w:rFonts w:ascii="Arial" w:hAnsi="Arial" w:cs="Arial"/>
          <w:color w:val="000000"/>
          <w:shd w:val="clear" w:color="auto" w:fill="FFFFFF"/>
        </w:rPr>
        <w:t> </w:t>
      </w:r>
      <w:r w:rsidRPr="00601754">
        <w:rPr>
          <w:rFonts w:ascii="Arial" w:hAnsi="Arial" w:cs="Arial"/>
        </w:rPr>
        <w:t xml:space="preserve"> </w:t>
      </w:r>
    </w:p>
    <w:p w14:paraId="4060F17A" w14:textId="77777777" w:rsidR="00F572ED" w:rsidRPr="00601754" w:rsidRDefault="00F572ED" w:rsidP="00F572ED">
      <w:pPr>
        <w:numPr>
          <w:ilvl w:val="0"/>
          <w:numId w:val="4"/>
        </w:numPr>
        <w:jc w:val="both"/>
        <w:rPr>
          <w:rFonts w:cs="Arial"/>
        </w:rPr>
      </w:pPr>
      <w:r w:rsidRPr="00601754">
        <w:rPr>
          <w:rFonts w:cs="Arial"/>
        </w:rPr>
        <w:t>As we require the same information from all candidates in order to make fair decisions on their applications we will not be able to process applications by CV or any other method.</w:t>
      </w:r>
    </w:p>
    <w:p w14:paraId="621CA33E"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01754">
        <w:rPr>
          <w:rFonts w:ascii="Arial" w:hAnsi="Arial" w:cs="Arial"/>
        </w:rPr>
        <w:t>This means that if your application is blank or incomplete, have no internet access etc or that you have not attached requested relevant supporting documentation, etc you will not be processed further.</w:t>
      </w:r>
    </w:p>
    <w:p w14:paraId="7FAF7E20"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Style w:val="normaltextrun"/>
          <w:rFonts w:ascii="Arial" w:hAnsi="Arial" w:cs="Arial"/>
          <w:color w:val="000000"/>
          <w:shd w:val="clear" w:color="auto" w:fill="FFFFFF"/>
        </w:rPr>
        <w:t>To ensure that you do not miss out on any communications to your Rezoomo Profile, it is highly recommended that you also check your spam and junk folder of your email linked to your Rezoomo Profile on a regular basis.</w:t>
      </w:r>
      <w:r w:rsidRPr="00601754">
        <w:rPr>
          <w:rStyle w:val="eop"/>
          <w:rFonts w:ascii="Arial" w:hAnsi="Arial" w:cs="Arial"/>
          <w:color w:val="000000"/>
          <w:shd w:val="clear" w:color="auto" w:fill="FFFFFF"/>
        </w:rPr>
        <w:t> </w:t>
      </w:r>
    </w:p>
    <w:p w14:paraId="0A869474" w14:textId="3EC4701B" w:rsidR="00DC0BD4" w:rsidRPr="00601754" w:rsidRDefault="00A6067E" w:rsidP="00706261">
      <w:pPr>
        <w:numPr>
          <w:ilvl w:val="0"/>
          <w:numId w:val="4"/>
        </w:numPr>
        <w:jc w:val="both"/>
        <w:rPr>
          <w:rFonts w:cs="Arial"/>
          <w:color w:val="000000" w:themeColor="text1"/>
        </w:rPr>
      </w:pPr>
      <w:r w:rsidRPr="00601754">
        <w:rPr>
          <w:rFonts w:cs="Arial"/>
        </w:rPr>
        <w:t>Mayo University Hospital</w:t>
      </w:r>
      <w:r w:rsidR="006158B7" w:rsidRPr="00601754">
        <w:rPr>
          <w:rFonts w:cs="Arial"/>
        </w:rPr>
        <w:t xml:space="preserve"> </w:t>
      </w:r>
      <w:r w:rsidRPr="00601754">
        <w:rPr>
          <w:rFonts w:cs="Arial"/>
        </w:rPr>
        <w:t xml:space="preserve">Recruitment Office </w:t>
      </w:r>
      <w:r w:rsidR="006158B7" w:rsidRPr="00601754">
        <w:rPr>
          <w:rFonts w:cs="Arial"/>
        </w:rPr>
        <w:t>can only accept complete applications received by the closing date and time</w:t>
      </w:r>
      <w:r w:rsidR="00340515" w:rsidRPr="00601754">
        <w:rPr>
          <w:rFonts w:cs="Arial"/>
        </w:rPr>
        <w:t xml:space="preserve"> of</w:t>
      </w:r>
      <w:r w:rsidR="00BE366C" w:rsidRPr="00601754">
        <w:rPr>
          <w:rFonts w:cs="Arial"/>
          <w:b/>
          <w:color w:val="FF0000"/>
        </w:rPr>
        <w:t xml:space="preserve"> </w:t>
      </w:r>
      <w:r w:rsidR="003B49F0">
        <w:rPr>
          <w:rFonts w:cs="Arial"/>
          <w:b/>
          <w:color w:val="000000" w:themeColor="text1"/>
        </w:rPr>
        <w:t>Wednesday 24</w:t>
      </w:r>
      <w:r w:rsidR="003B49F0" w:rsidRPr="003B49F0">
        <w:rPr>
          <w:rFonts w:cs="Arial"/>
          <w:b/>
          <w:color w:val="000000" w:themeColor="text1"/>
          <w:vertAlign w:val="superscript"/>
        </w:rPr>
        <w:t>th</w:t>
      </w:r>
      <w:r w:rsidR="003B49F0">
        <w:rPr>
          <w:rFonts w:cs="Arial"/>
          <w:b/>
          <w:color w:val="000000" w:themeColor="text1"/>
        </w:rPr>
        <w:t xml:space="preserve"> September</w:t>
      </w:r>
      <w:r w:rsidR="00F572ED" w:rsidRPr="00601754">
        <w:rPr>
          <w:rFonts w:cs="Arial"/>
          <w:b/>
          <w:color w:val="000000" w:themeColor="text1"/>
        </w:rPr>
        <w:t xml:space="preserve"> 2025</w:t>
      </w:r>
      <w:r w:rsidR="002E6752" w:rsidRPr="00601754">
        <w:rPr>
          <w:rFonts w:cs="Arial"/>
          <w:b/>
          <w:color w:val="000000" w:themeColor="text1"/>
        </w:rPr>
        <w:t xml:space="preserve"> at</w:t>
      </w:r>
      <w:r w:rsidR="00637E68" w:rsidRPr="00601754">
        <w:rPr>
          <w:rFonts w:cs="Arial"/>
          <w:b/>
          <w:color w:val="000000" w:themeColor="text1"/>
        </w:rPr>
        <w:t xml:space="preserve"> </w:t>
      </w:r>
      <w:r w:rsidR="00BE366C" w:rsidRPr="00601754">
        <w:rPr>
          <w:rFonts w:cs="Arial"/>
          <w:b/>
          <w:color w:val="000000" w:themeColor="text1"/>
        </w:rPr>
        <w:t>12</w:t>
      </w:r>
      <w:r w:rsidR="001C6A33" w:rsidRPr="00601754">
        <w:rPr>
          <w:rFonts w:cs="Arial"/>
          <w:b/>
          <w:color w:val="000000" w:themeColor="text1"/>
        </w:rPr>
        <w:t xml:space="preserve"> </w:t>
      </w:r>
      <w:r w:rsidR="00BE366C" w:rsidRPr="00601754">
        <w:rPr>
          <w:rFonts w:cs="Arial"/>
          <w:b/>
          <w:color w:val="000000" w:themeColor="text1"/>
        </w:rPr>
        <w:t>noon</w:t>
      </w:r>
      <w:r w:rsidR="00BE366C" w:rsidRPr="00601754">
        <w:rPr>
          <w:rFonts w:cs="Arial"/>
          <w:b/>
          <w:color w:val="FF0000"/>
        </w:rPr>
        <w:t>.</w:t>
      </w:r>
      <w:r w:rsidR="00C95B23" w:rsidRPr="00601754">
        <w:rPr>
          <w:rFonts w:cs="Arial"/>
          <w:b/>
          <w:color w:val="FF0000"/>
        </w:rPr>
        <w:t xml:space="preserve">  </w:t>
      </w:r>
      <w:r w:rsidR="00C95B23" w:rsidRPr="00601754">
        <w:rPr>
          <w:rFonts w:cs="Arial"/>
          <w:color w:val="000000" w:themeColor="text1"/>
        </w:rPr>
        <w:t>If you submit more than one application the last one received prior to the closing date and time is the version that will be considered.</w:t>
      </w:r>
    </w:p>
    <w:p w14:paraId="67F9DF4F" w14:textId="77777777" w:rsidR="00DC0BD4" w:rsidRPr="00601754" w:rsidRDefault="00DC0BD4" w:rsidP="006C3390">
      <w:pPr>
        <w:jc w:val="both"/>
        <w:rPr>
          <w:rFonts w:cs="Arial"/>
        </w:rPr>
      </w:pPr>
    </w:p>
    <w:p w14:paraId="77F8CA3D" w14:textId="77777777" w:rsidR="00F572ED" w:rsidRPr="00601754" w:rsidRDefault="00601754" w:rsidP="00F572ED">
      <w:pPr>
        <w:keepNext/>
        <w:widowControl w:val="0"/>
        <w:numPr>
          <w:ilvl w:val="0"/>
          <w:numId w:val="13"/>
        </w:numPr>
        <w:tabs>
          <w:tab w:val="num" w:pos="426"/>
        </w:tabs>
        <w:suppressAutoHyphens/>
        <w:autoSpaceDE w:val="0"/>
        <w:autoSpaceDN w:val="0"/>
        <w:adjustRightInd w:val="0"/>
        <w:spacing w:after="120"/>
        <w:ind w:left="426" w:hanging="426"/>
        <w:jc w:val="both"/>
        <w:outlineLvl w:val="0"/>
        <w:rPr>
          <w:rFonts w:cs="Arial"/>
          <w:b/>
          <w:bCs/>
          <w:kern w:val="32"/>
          <w:u w:val="single"/>
          <w:lang w:val="x-none" w:eastAsia="x-none"/>
        </w:rPr>
      </w:pPr>
      <w:r w:rsidRPr="00601754">
        <w:rPr>
          <w:rFonts w:cs="Arial"/>
        </w:rPr>
        <w:t xml:space="preserve">Mayo University Hospital </w:t>
      </w:r>
      <w:r w:rsidR="00F572ED" w:rsidRPr="00601754">
        <w:rPr>
          <w:rStyle w:val="normaltextrun"/>
          <w:rFonts w:cs="Arial"/>
          <w:color w:val="000000"/>
          <w:shd w:val="clear" w:color="auto" w:fill="FFFFFF"/>
          <w:lang w:val="en-GB"/>
        </w:rPr>
        <w:t>can only accept complete applications received by the closing date and time mentioned on the Job Specification. We recommend that candidate submit application a minimum of 1 hour before the closing time to avoid any technical delay. Applications will not be accepted after the closing date and time have passed.</w:t>
      </w:r>
      <w:r w:rsidR="00F572ED" w:rsidRPr="00601754">
        <w:rPr>
          <w:rStyle w:val="eop"/>
          <w:rFonts w:cs="Arial"/>
          <w:color w:val="000000"/>
          <w:shd w:val="clear" w:color="auto" w:fill="FFFFFF"/>
        </w:rPr>
        <w:t> </w:t>
      </w:r>
    </w:p>
    <w:p w14:paraId="1E737F9F" w14:textId="77777777" w:rsidR="00F572ED" w:rsidRPr="00601754" w:rsidRDefault="00F572ED" w:rsidP="00F572ED">
      <w:pPr>
        <w:keepNext/>
        <w:widowControl w:val="0"/>
        <w:suppressAutoHyphens/>
        <w:autoSpaceDE w:val="0"/>
        <w:autoSpaceDN w:val="0"/>
        <w:adjustRightInd w:val="0"/>
        <w:spacing w:after="120"/>
        <w:ind w:left="426"/>
        <w:jc w:val="both"/>
        <w:outlineLvl w:val="0"/>
        <w:rPr>
          <w:rFonts w:cs="Arial"/>
          <w:b/>
          <w:bCs/>
          <w:kern w:val="32"/>
          <w:u w:val="single"/>
          <w:lang w:val="x-none" w:eastAsia="x-none"/>
        </w:rPr>
      </w:pPr>
      <w:r w:rsidRPr="00601754">
        <w:rPr>
          <w:rFonts w:cs="Arial"/>
          <w:b/>
        </w:rPr>
        <w:t>Only fully completed application forms submitted via Rezoomo by the closing date and time will be accepted. No exceptions will be made.</w:t>
      </w:r>
    </w:p>
    <w:p w14:paraId="4FF3BB2C" w14:textId="77777777" w:rsidR="00F572ED" w:rsidRPr="00601754" w:rsidRDefault="00F572ED" w:rsidP="00F572ED">
      <w:pPr>
        <w:jc w:val="both"/>
        <w:rPr>
          <w:rFonts w:cs="Arial"/>
          <w:color w:val="000000" w:themeColor="text1"/>
        </w:rPr>
      </w:pPr>
      <w:r w:rsidRPr="00601754">
        <w:rPr>
          <w:rFonts w:cs="Arial"/>
        </w:rPr>
        <w:t xml:space="preserve">Please note that the </w:t>
      </w:r>
      <w:r w:rsidR="00601754" w:rsidRPr="00601754">
        <w:rPr>
          <w:rFonts w:cs="Arial"/>
        </w:rPr>
        <w:t>Mayo University Hospital</w:t>
      </w:r>
      <w:r w:rsidRPr="00601754">
        <w:rPr>
          <w:rFonts w:cs="Arial"/>
        </w:rPr>
        <w:t xml:space="preserve"> will contact you </w:t>
      </w:r>
      <w:r w:rsidRPr="00601754">
        <w:rPr>
          <w:rStyle w:val="normaltextrun"/>
          <w:rFonts w:cs="Arial"/>
          <w:color w:val="000000"/>
          <w:shd w:val="clear" w:color="auto" w:fill="FFFFFF"/>
        </w:rPr>
        <w:t>via your Rezoomo account</w:t>
      </w:r>
      <w:r w:rsidRPr="00601754">
        <w:rPr>
          <w:rFonts w:cs="Arial"/>
        </w:rPr>
        <w:t xml:space="preserve">. It is your responsibility to ensure you have access to your Rezoomo account. If you choose to use your work email addresses you may receive communications that have a time deadline requirement while you may be working away or on leave. We recommend you use a personal email address to which you have regular access when setting up your </w:t>
      </w:r>
      <w:r w:rsidRPr="00601754">
        <w:rPr>
          <w:rFonts w:cs="Arial"/>
          <w:color w:val="000000" w:themeColor="text1"/>
        </w:rPr>
        <w:t>Rezoomo Profile.</w:t>
      </w:r>
    </w:p>
    <w:p w14:paraId="54605A9A" w14:textId="77777777" w:rsidR="006158B7" w:rsidRPr="00601754" w:rsidRDefault="006158B7" w:rsidP="006C3390">
      <w:pPr>
        <w:jc w:val="both"/>
        <w:rPr>
          <w:rFonts w:cs="Arial"/>
          <w:color w:val="000000" w:themeColor="text1"/>
        </w:rPr>
      </w:pPr>
    </w:p>
    <w:p w14:paraId="0F80BB10" w14:textId="77777777" w:rsidR="004547A8" w:rsidRPr="00601754" w:rsidRDefault="006158B7" w:rsidP="005B2A03">
      <w:pPr>
        <w:numPr>
          <w:ilvl w:val="0"/>
          <w:numId w:val="1"/>
        </w:numPr>
        <w:shd w:val="clear" w:color="auto" w:fill="D9D9D9"/>
        <w:jc w:val="both"/>
        <w:rPr>
          <w:rStyle w:val="Hyperlink"/>
          <w:rFonts w:cs="Arial"/>
          <w:color w:val="000000" w:themeColor="text1"/>
        </w:rPr>
      </w:pPr>
      <w:r w:rsidRPr="00601754">
        <w:rPr>
          <w:rFonts w:cs="Arial"/>
          <w:b/>
          <w:color w:val="000000" w:themeColor="text1"/>
        </w:rPr>
        <w:t xml:space="preserve">How </w:t>
      </w:r>
      <w:r w:rsidR="005B2A03" w:rsidRPr="00601754">
        <w:rPr>
          <w:rFonts w:cs="Arial"/>
          <w:b/>
          <w:color w:val="000000" w:themeColor="text1"/>
        </w:rPr>
        <w:t>will the selection process be run?</w:t>
      </w:r>
    </w:p>
    <w:p w14:paraId="5895049E"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7DEF6E4"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You must complete the relevant application form in full.  If you do not complete the application form in full your application may not be submitted to the selection board for consideration and subsequent interview (if applicable).</w:t>
      </w:r>
    </w:p>
    <w:p w14:paraId="6FB26C55"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 it is very important that you think about your experience in light of those requirements.</w:t>
      </w:r>
    </w:p>
    <w:p w14:paraId="2AF2DB1D" w14:textId="77777777" w:rsidR="005B2A03" w:rsidRPr="00601754" w:rsidRDefault="005B2A03" w:rsidP="005B2A03">
      <w:pPr>
        <w:numPr>
          <w:ilvl w:val="0"/>
          <w:numId w:val="5"/>
        </w:numPr>
        <w:jc w:val="both"/>
        <w:rPr>
          <w:rFonts w:cs="Arial"/>
          <w:b/>
          <w:bCs/>
          <w:color w:val="000000" w:themeColor="text1"/>
        </w:rPr>
      </w:pPr>
      <w:r w:rsidRPr="00601754">
        <w:rPr>
          <w:rFonts w:cs="Arial"/>
          <w:color w:val="000000" w:themeColor="text1"/>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601754">
        <w:rPr>
          <w:rFonts w:cs="Arial"/>
          <w:iCs/>
          <w:color w:val="000000" w:themeColor="text1"/>
        </w:rPr>
        <w:t>Those successful at the ranking stage of this process (where applied) will be placed on an order of merit and will be called to interview in ‘bands’ depending on the service needs of the organisation.</w:t>
      </w:r>
    </w:p>
    <w:p w14:paraId="41CCA01B"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Any applicant who does not meet the eligibility criteria/ is not shortlisted will be informed of that decision and the reason why.</w:t>
      </w:r>
    </w:p>
    <w:p w14:paraId="62270AF7"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Candidates who are successful at interview will be placed on a panel in order of merit.</w:t>
      </w:r>
    </w:p>
    <w:p w14:paraId="0EDC99CC"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 </w:t>
      </w:r>
      <w:r w:rsidRPr="00601754">
        <w:rPr>
          <w:rStyle w:val="normaltextrun"/>
          <w:rFonts w:cs="Arial"/>
          <w:color w:val="000000" w:themeColor="text1"/>
          <w:bdr w:val="none" w:sz="0" w:space="0" w:color="auto" w:frame="1"/>
        </w:rPr>
        <w:t>If there is an existing panel in place this may take precedence over the newly formed panel for this campaign</w:t>
      </w:r>
    </w:p>
    <w:p w14:paraId="4004E872"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Posts are offered to the candidate with the highest order of merit.   Full details on how panels operate are available in Appendix 6.</w:t>
      </w:r>
    </w:p>
    <w:p w14:paraId="1756463E"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We would like to highlight to you that interviews form a part of the selection process.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determines the merit, appropriateness and relevance of references.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601754">
        <w:rPr>
          <w:rFonts w:cs="Arial"/>
          <w:color w:val="000000" w:themeColor="text1"/>
        </w:rPr>
        <w:t xml:space="preserve">All previous employers may be contacted for reference purposes. </w:t>
      </w:r>
      <w:r w:rsidRPr="00601754">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retract a job offer should the successful candidate be unable to fulfil the provisions / criteria of the specific post in line with service need.</w:t>
      </w:r>
    </w:p>
    <w:p w14:paraId="63D1706B" w14:textId="77777777" w:rsidR="005B2A03" w:rsidRPr="00601754" w:rsidRDefault="005B2A03" w:rsidP="005B2A03">
      <w:pPr>
        <w:tabs>
          <w:tab w:val="left" w:pos="0"/>
        </w:tabs>
        <w:autoSpaceDE w:val="0"/>
        <w:autoSpaceDN w:val="0"/>
        <w:adjustRightInd w:val="0"/>
        <w:jc w:val="both"/>
        <w:rPr>
          <w:rFonts w:cs="Arial"/>
          <w:bCs/>
          <w:color w:val="000000" w:themeColor="text1"/>
        </w:rPr>
      </w:pPr>
    </w:p>
    <w:p w14:paraId="74D2A60A" w14:textId="77777777" w:rsidR="005B2A03" w:rsidRPr="00601754" w:rsidRDefault="005B2A03" w:rsidP="005B2A03">
      <w:pPr>
        <w:numPr>
          <w:ilvl w:val="0"/>
          <w:numId w:val="1"/>
        </w:numPr>
        <w:shd w:val="clear" w:color="auto" w:fill="D9D9D9"/>
        <w:autoSpaceDE w:val="0"/>
        <w:autoSpaceDN w:val="0"/>
        <w:adjustRightInd w:val="0"/>
        <w:jc w:val="both"/>
        <w:rPr>
          <w:rFonts w:cs="Arial"/>
          <w:b/>
          <w:bCs/>
          <w:color w:val="000000" w:themeColor="text1"/>
        </w:rPr>
      </w:pPr>
      <w:r w:rsidRPr="00601754">
        <w:rPr>
          <w:rFonts w:cs="Arial"/>
          <w:b/>
          <w:bCs/>
          <w:color w:val="000000" w:themeColor="text1"/>
        </w:rPr>
        <w:t>Formation of Panels</w:t>
      </w:r>
    </w:p>
    <w:p w14:paraId="5038C06C" w14:textId="77777777" w:rsidR="005B2A03" w:rsidRPr="00601754" w:rsidRDefault="005B2A03" w:rsidP="005B2A03">
      <w:pPr>
        <w:autoSpaceDE w:val="0"/>
        <w:autoSpaceDN w:val="0"/>
        <w:adjustRightInd w:val="0"/>
        <w:ind w:left="360"/>
        <w:jc w:val="both"/>
        <w:rPr>
          <w:rFonts w:cs="Arial"/>
          <w:b/>
          <w:bCs/>
          <w:color w:val="000000" w:themeColor="text1"/>
        </w:rPr>
      </w:pPr>
    </w:p>
    <w:p w14:paraId="2C3AD391"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What is a panel?</w:t>
      </w:r>
    </w:p>
    <w:p w14:paraId="67D31D77"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91E5C7D" w14:textId="77777777" w:rsidR="005B2A03" w:rsidRPr="00601754" w:rsidRDefault="005B2A03" w:rsidP="005B2A03">
      <w:pPr>
        <w:autoSpaceDE w:val="0"/>
        <w:autoSpaceDN w:val="0"/>
        <w:adjustRightInd w:val="0"/>
        <w:jc w:val="both"/>
        <w:rPr>
          <w:rFonts w:cs="Arial"/>
          <w:color w:val="000000" w:themeColor="text1"/>
        </w:rPr>
      </w:pPr>
    </w:p>
    <w:p w14:paraId="0CCEDD5D"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Marking System</w:t>
      </w:r>
    </w:p>
    <w:p w14:paraId="770EE3DE"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Candidates are given marks for skill areas during the interview.  These elements are clearly indicated on the Application Form.</w:t>
      </w:r>
    </w:p>
    <w:p w14:paraId="1148A68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B2830E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If Professional Knowledge has been the secondary ranking area chosen then the candidate who has scored higher in this area and expressed an interest will receive the first job offer.</w:t>
      </w:r>
    </w:p>
    <w:p w14:paraId="3FE7D9F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Karen scored 69 in the Professional Knowledge element and Mary scored 68.  Karen will be number 3 a. on the panel and Mary will be number 4 on the panel. </w:t>
      </w:r>
    </w:p>
    <w:p w14:paraId="3CA0C0D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have the same mark on the secondary ranking, an additional ranking will be applied and so forth.</w:t>
      </w:r>
    </w:p>
    <w:p w14:paraId="7E133DE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Please note in order to be deemed successful for a panel you must be awarded a minimum score of 40 for each competency area.</w:t>
      </w:r>
    </w:p>
    <w:p w14:paraId="433B283A" w14:textId="77777777" w:rsidR="005B2A03" w:rsidRPr="00601754" w:rsidRDefault="005B2A03" w:rsidP="005B2A03">
      <w:pPr>
        <w:autoSpaceDE w:val="0"/>
        <w:autoSpaceDN w:val="0"/>
        <w:adjustRightInd w:val="0"/>
        <w:jc w:val="both"/>
        <w:rPr>
          <w:rFonts w:cs="Arial"/>
          <w:color w:val="000000" w:themeColor="text1"/>
        </w:rPr>
      </w:pPr>
    </w:p>
    <w:p w14:paraId="4F831A67"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Future panels </w:t>
      </w:r>
    </w:p>
    <w:p w14:paraId="7398B962" w14:textId="77777777" w:rsidR="005B2A03" w:rsidRPr="00601754" w:rsidRDefault="005B2A03" w:rsidP="005B2A03">
      <w:pPr>
        <w:autoSpaceDE w:val="0"/>
        <w:autoSpaceDN w:val="0"/>
        <w:adjustRightInd w:val="0"/>
        <w:jc w:val="both"/>
        <w:rPr>
          <w:rFonts w:cs="Arial"/>
          <w:b/>
          <w:bCs/>
          <w:color w:val="000000" w:themeColor="text1"/>
        </w:rPr>
      </w:pPr>
      <w:r w:rsidRPr="00601754">
        <w:rPr>
          <w:rStyle w:val="normaltextrun"/>
          <w:rFonts w:cs="Arial"/>
          <w:color w:val="000000" w:themeColor="text1"/>
          <w:shd w:val="clear" w:color="auto" w:fill="FFFFFF"/>
        </w:rPr>
        <w:lastRenderedPageBreak/>
        <w:t>Please note that candidates successful at interview and placed on the panel formed through this campaign may not be considered as applicants for any supplementary campaigns to add to this panel.  </w:t>
      </w:r>
      <w:r w:rsidRPr="00601754">
        <w:rPr>
          <w:rStyle w:val="eop"/>
          <w:rFonts w:cs="Arial"/>
          <w:color w:val="000000" w:themeColor="text1"/>
          <w:shd w:val="clear" w:color="auto" w:fill="FFFFFF"/>
        </w:rPr>
        <w:t> </w:t>
      </w:r>
    </w:p>
    <w:p w14:paraId="450CC7E2"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 </w:t>
      </w:r>
    </w:p>
    <w:p w14:paraId="165CF68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 </w:t>
      </w:r>
    </w:p>
    <w:p w14:paraId="07697EB2" w14:textId="77777777" w:rsidR="005B2A03" w:rsidRPr="00601754" w:rsidRDefault="005B2A03" w:rsidP="005B2A03">
      <w:pPr>
        <w:ind w:left="360"/>
        <w:jc w:val="both"/>
        <w:rPr>
          <w:rFonts w:cs="Arial"/>
          <w:color w:val="000000" w:themeColor="text1"/>
        </w:rPr>
      </w:pPr>
    </w:p>
    <w:p w14:paraId="752E1F3E"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Acceptance / Declination of a Job Offer</w:t>
      </w:r>
    </w:p>
    <w:p w14:paraId="057190A7" w14:textId="77777777" w:rsidR="005B2A03" w:rsidRPr="00601754" w:rsidRDefault="005B2A03" w:rsidP="005B2A03">
      <w:pPr>
        <w:jc w:val="both"/>
        <w:rPr>
          <w:rFonts w:cs="Arial"/>
          <w:color w:val="000000" w:themeColor="text1"/>
        </w:rPr>
      </w:pPr>
    </w:p>
    <w:p w14:paraId="70C70558" w14:textId="77777777" w:rsidR="005B2A03" w:rsidRPr="00601754" w:rsidRDefault="005B2A03" w:rsidP="005B2A03">
      <w:pPr>
        <w:jc w:val="both"/>
        <w:rPr>
          <w:rFonts w:cs="Arial"/>
          <w:color w:val="000000" w:themeColor="text1"/>
        </w:rPr>
      </w:pPr>
      <w:r w:rsidRPr="00601754">
        <w:rPr>
          <w:rFonts w:cs="Arial"/>
          <w:color w:val="000000" w:themeColor="text1"/>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6 for a full outline of the panel management rules.  </w:t>
      </w:r>
    </w:p>
    <w:p w14:paraId="1E250764" w14:textId="77777777" w:rsidR="005B2A03" w:rsidRPr="00601754" w:rsidRDefault="005B2A03" w:rsidP="005B2A03">
      <w:pPr>
        <w:ind w:left="360"/>
        <w:jc w:val="both"/>
        <w:rPr>
          <w:rFonts w:cs="Arial"/>
          <w:color w:val="000000" w:themeColor="text1"/>
        </w:rPr>
      </w:pPr>
    </w:p>
    <w:p w14:paraId="0D995C13"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Campaign Time Scales</w:t>
      </w:r>
    </w:p>
    <w:p w14:paraId="4F6E0916" w14:textId="77777777" w:rsidR="005B2A03" w:rsidRPr="00601754" w:rsidRDefault="005B2A03" w:rsidP="005B2A03">
      <w:pPr>
        <w:jc w:val="both"/>
        <w:rPr>
          <w:rFonts w:cs="Arial"/>
          <w:b/>
          <w:color w:val="000000" w:themeColor="text1"/>
        </w:rPr>
      </w:pPr>
    </w:p>
    <w:p w14:paraId="4B5F7612" w14:textId="77777777" w:rsidR="005B2A03" w:rsidRPr="00601754" w:rsidRDefault="005B2A03" w:rsidP="005B2A03">
      <w:pPr>
        <w:suppressAutoHyphens/>
        <w:spacing w:after="120"/>
        <w:jc w:val="both"/>
        <w:rPr>
          <w:rFonts w:cs="Arial"/>
          <w:b/>
          <w:bCs/>
          <w:color w:val="000000" w:themeColor="text1"/>
        </w:rPr>
      </w:pPr>
      <w:r w:rsidRPr="00601754">
        <w:rPr>
          <w:rFonts w:cs="Arial"/>
          <w:color w:val="000000" w:themeColor="text1"/>
        </w:rPr>
        <w:t xml:space="preserve">The closing date for receipt of completed applications and anticipated interview dates are listed in the Job Specification. </w:t>
      </w:r>
    </w:p>
    <w:p w14:paraId="28416BA7" w14:textId="77777777" w:rsidR="005B2A03" w:rsidRPr="00601754" w:rsidRDefault="005B2A03" w:rsidP="005B2A03">
      <w:pPr>
        <w:jc w:val="both"/>
        <w:rPr>
          <w:rFonts w:cs="Arial"/>
        </w:rPr>
      </w:pPr>
      <w:r w:rsidRPr="00601754">
        <w:rPr>
          <w:rFonts w:cs="Arial"/>
          <w:color w:val="000000" w:themeColor="text1"/>
        </w:rPr>
        <w:t xml:space="preserve">Please note that you must </w:t>
      </w:r>
      <w:r w:rsidRPr="00601754">
        <w:rPr>
          <w:rFonts w:cs="Arial"/>
        </w:rPr>
        <w:t>provide recent photographic identification at interview, i.e. Driver’s Licence or Passport.  This identification will be checked on the day of interview.</w:t>
      </w:r>
    </w:p>
    <w:p w14:paraId="70CBBAB5" w14:textId="77777777" w:rsidR="004547A8" w:rsidRPr="00601754" w:rsidRDefault="004547A8" w:rsidP="00517C9D">
      <w:pPr>
        <w:pStyle w:val="NormalWeb"/>
        <w:rPr>
          <w:rStyle w:val="Hyperlink"/>
          <w:rFonts w:ascii="Arial" w:hAnsi="Arial" w:cs="Arial"/>
          <w:sz w:val="20"/>
          <w:szCs w:val="20"/>
        </w:rPr>
      </w:pPr>
    </w:p>
    <w:p w14:paraId="52C6B82D" w14:textId="77777777" w:rsidR="005B2A03" w:rsidRPr="00601754" w:rsidRDefault="005B2A03" w:rsidP="005B2A03">
      <w:pPr>
        <w:numPr>
          <w:ilvl w:val="0"/>
          <w:numId w:val="1"/>
        </w:numPr>
        <w:shd w:val="clear" w:color="auto" w:fill="D9D9D9"/>
        <w:jc w:val="both"/>
        <w:rPr>
          <w:rFonts w:cs="Arial"/>
          <w:b/>
        </w:rPr>
      </w:pPr>
      <w:r w:rsidRPr="00601754">
        <w:rPr>
          <w:rFonts w:cs="Arial"/>
          <w:b/>
        </w:rPr>
        <w:t>Security Clearance</w:t>
      </w:r>
    </w:p>
    <w:p w14:paraId="2C946B18" w14:textId="77777777" w:rsidR="005B2A03" w:rsidRPr="00601754" w:rsidRDefault="005B2A03" w:rsidP="005B2A03">
      <w:pPr>
        <w:jc w:val="both"/>
        <w:rPr>
          <w:rFonts w:cs="Arial"/>
        </w:rPr>
      </w:pPr>
    </w:p>
    <w:p w14:paraId="54DD3BE7"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w:t>
      </w:r>
      <w:r w:rsidR="00601754" w:rsidRPr="00601754">
        <w:rPr>
          <w:rFonts w:ascii="Arial" w:hAnsi="Arial" w:cs="Arial"/>
        </w:rPr>
        <w:t>Mayo University Hospital</w:t>
      </w:r>
      <w:r w:rsidR="00601754" w:rsidRPr="00601754">
        <w:rPr>
          <w:rFonts w:ascii="Arial" w:hAnsi="Arial" w:cs="Arial"/>
          <w:sz w:val="20"/>
        </w:rPr>
        <w:t xml:space="preserve"> </w:t>
      </w:r>
      <w:r w:rsidRPr="00601754">
        <w:rPr>
          <w:rFonts w:ascii="Arial" w:hAnsi="Arial" w:cs="Arial"/>
          <w:sz w:val="20"/>
        </w:rPr>
        <w:t xml:space="preserve">for the confirmed successful candidate recommended for any post engaged in relevant work. </w:t>
      </w:r>
    </w:p>
    <w:p w14:paraId="464FF1FF" w14:textId="77777777" w:rsidR="005B2A03" w:rsidRPr="00601754" w:rsidRDefault="005B2A03" w:rsidP="005B2A03">
      <w:pPr>
        <w:jc w:val="both"/>
        <w:rPr>
          <w:rFonts w:cs="Arial"/>
        </w:rPr>
      </w:pPr>
    </w:p>
    <w:p w14:paraId="04039EC1"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All appointments will require satisfactory security clearances.   If you lived in any country for 6 months or more from the date of your 16</w:t>
      </w:r>
      <w:r w:rsidRPr="00601754">
        <w:rPr>
          <w:rFonts w:ascii="Arial" w:hAnsi="Arial" w:cs="Arial"/>
          <w:sz w:val="20"/>
          <w:vertAlign w:val="superscript"/>
        </w:rPr>
        <w:t>th</w:t>
      </w:r>
      <w:r w:rsidRPr="00601754">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601754">
          <w:rPr>
            <w:rFonts w:ascii="Arial" w:hAnsi="Arial" w:cs="Arial"/>
            <w:sz w:val="20"/>
          </w:rPr>
          <w:t>HSE</w:t>
        </w:r>
      </w:smartTag>
      <w:r w:rsidRPr="00601754">
        <w:rPr>
          <w:rFonts w:ascii="Arial" w:hAnsi="Arial" w:cs="Arial"/>
          <w:sz w:val="20"/>
        </w:rPr>
        <w:t xml:space="preserve"> we would strongly advise that you commence seeking international security clearances now.  Please see </w:t>
      </w:r>
      <w:r w:rsidRPr="00601754">
        <w:rPr>
          <w:rFonts w:ascii="Arial" w:hAnsi="Arial" w:cs="Arial"/>
          <w:b/>
          <w:sz w:val="20"/>
        </w:rPr>
        <w:t>Appendix 3</w:t>
      </w:r>
      <w:r w:rsidRPr="00601754">
        <w:rPr>
          <w:rFonts w:ascii="Arial" w:hAnsi="Arial" w:cs="Arial"/>
          <w:sz w:val="20"/>
        </w:rPr>
        <w:t xml:space="preserve"> for more information on international clearances.</w:t>
      </w:r>
    </w:p>
    <w:p w14:paraId="19EE00CC" w14:textId="77777777" w:rsidR="005B2A03" w:rsidRPr="00601754" w:rsidRDefault="005B2A03" w:rsidP="005B2A03">
      <w:pPr>
        <w:pStyle w:val="Footer"/>
        <w:tabs>
          <w:tab w:val="clear" w:pos="4320"/>
          <w:tab w:val="clear" w:pos="8640"/>
        </w:tabs>
        <w:jc w:val="both"/>
        <w:rPr>
          <w:rFonts w:ascii="Arial" w:hAnsi="Arial" w:cs="Arial"/>
          <w:sz w:val="20"/>
        </w:rPr>
      </w:pPr>
    </w:p>
    <w:p w14:paraId="5AA14BCE"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Please note if you require overseas security clearance and are unable to produce it at the time of job offer then the job offer may be withdrawn.</w:t>
      </w:r>
    </w:p>
    <w:p w14:paraId="78E5F26D" w14:textId="77777777" w:rsidR="005B2A03" w:rsidRPr="00601754" w:rsidRDefault="005B2A03" w:rsidP="005B2A03">
      <w:pPr>
        <w:pStyle w:val="Footer"/>
        <w:tabs>
          <w:tab w:val="clear" w:pos="4320"/>
          <w:tab w:val="clear" w:pos="8640"/>
        </w:tabs>
        <w:jc w:val="both"/>
        <w:rPr>
          <w:rFonts w:ascii="Arial" w:hAnsi="Arial" w:cs="Arial"/>
          <w:sz w:val="20"/>
        </w:rPr>
      </w:pPr>
    </w:p>
    <w:p w14:paraId="28924293" w14:textId="77777777" w:rsidR="005B2A03" w:rsidRPr="00601754" w:rsidRDefault="005B2A03" w:rsidP="005B2A03">
      <w:pPr>
        <w:shd w:val="clear" w:color="auto" w:fill="D9D9D9"/>
        <w:ind w:left="-426"/>
        <w:jc w:val="both"/>
        <w:rPr>
          <w:rFonts w:cs="Arial"/>
          <w:b/>
        </w:rPr>
      </w:pPr>
      <w:r w:rsidRPr="00601754">
        <w:rPr>
          <w:rFonts w:cs="Arial"/>
        </w:rPr>
        <w:t xml:space="preserve">8.  </w:t>
      </w:r>
      <w:r w:rsidRPr="00601754">
        <w:rPr>
          <w:rFonts w:cs="Arial"/>
          <w:b/>
        </w:rPr>
        <w:t xml:space="preserve">  Appeal Procedures</w:t>
      </w:r>
    </w:p>
    <w:p w14:paraId="0E10C85D" w14:textId="77777777" w:rsidR="005B2A03" w:rsidRPr="00601754" w:rsidRDefault="005B2A03" w:rsidP="005B2A03">
      <w:pPr>
        <w:autoSpaceDE w:val="0"/>
        <w:autoSpaceDN w:val="0"/>
        <w:adjustRightInd w:val="0"/>
        <w:jc w:val="both"/>
        <w:rPr>
          <w:rFonts w:cs="Arial"/>
        </w:rPr>
      </w:pPr>
    </w:p>
    <w:p w14:paraId="34E34BC9" w14:textId="77777777" w:rsidR="00E9223B" w:rsidRDefault="00E9223B" w:rsidP="00E9223B">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EDF3A1C" w14:textId="77777777" w:rsidR="00E9223B" w:rsidRDefault="00E9223B" w:rsidP="00E9223B">
      <w:pPr>
        <w:autoSpaceDE w:val="0"/>
        <w:autoSpaceDN w:val="0"/>
        <w:adjustRightInd w:val="0"/>
        <w:jc w:val="both"/>
        <w:rPr>
          <w:rFonts w:cs="Arial"/>
          <w:b/>
          <w:iCs/>
          <w:color w:val="000000"/>
          <w:sz w:val="22"/>
          <w:szCs w:val="22"/>
        </w:rPr>
      </w:pPr>
    </w:p>
    <w:p w14:paraId="24C500B7" w14:textId="77777777" w:rsidR="00E9223B" w:rsidRPr="00C92B1E" w:rsidRDefault="00E9223B" w:rsidP="00E9223B">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4B93D54" w14:textId="77777777" w:rsidR="00E9223B" w:rsidRDefault="00E9223B" w:rsidP="00E9223B">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17298FB" w14:textId="77777777" w:rsidR="00E9223B" w:rsidRDefault="00E9223B" w:rsidP="00E9223B">
      <w:pPr>
        <w:autoSpaceDE w:val="0"/>
        <w:autoSpaceDN w:val="0"/>
        <w:adjustRightInd w:val="0"/>
        <w:jc w:val="both"/>
        <w:rPr>
          <w:rFonts w:cs="Arial"/>
          <w:iCs/>
          <w:color w:val="000000" w:themeColor="text1"/>
        </w:rPr>
      </w:pPr>
    </w:p>
    <w:p w14:paraId="6463AA60" w14:textId="77777777" w:rsidR="00E9223B" w:rsidRPr="00D9178A" w:rsidRDefault="00E9223B" w:rsidP="00E9223B">
      <w:pPr>
        <w:autoSpaceDE w:val="0"/>
        <w:autoSpaceDN w:val="0"/>
        <w:adjustRightInd w:val="0"/>
        <w:jc w:val="center"/>
        <w:rPr>
          <w:rFonts w:cs="Arial"/>
          <w:b/>
          <w:iCs/>
          <w:color w:val="000000" w:themeColor="text1"/>
        </w:rPr>
      </w:pPr>
      <w:r w:rsidRPr="00D9178A">
        <w:rPr>
          <w:rFonts w:cs="Arial"/>
          <w:b/>
          <w:iCs/>
          <w:color w:val="000000" w:themeColor="text1"/>
        </w:rPr>
        <w:t>OR</w:t>
      </w:r>
    </w:p>
    <w:p w14:paraId="5E8C12DE" w14:textId="77777777" w:rsidR="00E9223B" w:rsidRDefault="00E9223B" w:rsidP="00E9223B">
      <w:pPr>
        <w:autoSpaceDE w:val="0"/>
        <w:autoSpaceDN w:val="0"/>
        <w:adjustRightInd w:val="0"/>
        <w:jc w:val="both"/>
        <w:rPr>
          <w:rFonts w:cs="Arial"/>
          <w:iCs/>
          <w:color w:val="000000" w:themeColor="text1"/>
        </w:rPr>
      </w:pPr>
    </w:p>
    <w:p w14:paraId="3EBCC15D" w14:textId="77777777" w:rsidR="00E9223B" w:rsidRPr="00C92B1E" w:rsidRDefault="00E9223B" w:rsidP="00E9223B">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A52EA25" w14:textId="77777777" w:rsidR="00E9223B" w:rsidRPr="003E2F1B" w:rsidRDefault="00E9223B" w:rsidP="00E9223B">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9ED73B9" w14:textId="77777777" w:rsidR="00E9223B" w:rsidRPr="003E2F1B" w:rsidRDefault="00E9223B" w:rsidP="00E9223B">
      <w:pPr>
        <w:autoSpaceDE w:val="0"/>
        <w:autoSpaceDN w:val="0"/>
        <w:adjustRightInd w:val="0"/>
        <w:rPr>
          <w:rFonts w:cs="Arial"/>
          <w:iCs/>
          <w:color w:val="000000" w:themeColor="text1"/>
        </w:rPr>
      </w:pPr>
    </w:p>
    <w:p w14:paraId="757D315B" w14:textId="77777777" w:rsidR="00E9223B" w:rsidRDefault="00E9223B" w:rsidP="00E9223B">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EDB7641" w14:textId="77777777" w:rsidR="00E9223B" w:rsidRDefault="00E9223B" w:rsidP="00E9223B">
      <w:pPr>
        <w:autoSpaceDE w:val="0"/>
        <w:autoSpaceDN w:val="0"/>
        <w:adjustRightInd w:val="0"/>
        <w:jc w:val="both"/>
        <w:rPr>
          <w:rFonts w:cs="Arial"/>
          <w:iCs/>
          <w:color w:val="000000" w:themeColor="text1"/>
        </w:rPr>
      </w:pPr>
    </w:p>
    <w:p w14:paraId="245481BE" w14:textId="77777777" w:rsidR="00E9223B" w:rsidRPr="00C92B1E" w:rsidRDefault="00E9223B" w:rsidP="00E9223B">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9021F9A" w14:textId="77777777" w:rsidR="00E9223B" w:rsidRDefault="00E9223B" w:rsidP="00E9223B">
      <w:pPr>
        <w:autoSpaceDE w:val="0"/>
        <w:autoSpaceDN w:val="0"/>
        <w:adjustRightInd w:val="0"/>
        <w:jc w:val="both"/>
        <w:rPr>
          <w:rFonts w:cs="Arial"/>
          <w:iCs/>
          <w:color w:val="000000" w:themeColor="text1"/>
        </w:rPr>
      </w:pPr>
    </w:p>
    <w:p w14:paraId="41833F05" w14:textId="77777777" w:rsidR="00E9223B" w:rsidRDefault="00E9223B" w:rsidP="00E9223B">
      <w:pPr>
        <w:autoSpaceDE w:val="0"/>
        <w:autoSpaceDN w:val="0"/>
        <w:jc w:val="both"/>
        <w:rPr>
          <w:rFonts w:cs="Arial"/>
          <w:iCs/>
        </w:rPr>
      </w:pPr>
      <w:r w:rsidRPr="003D7955">
        <w:rPr>
          <w:rFonts w:cs="Arial"/>
          <w:iCs/>
        </w:rPr>
        <w:lastRenderedPageBreak/>
        <w:t xml:space="preserve">In order for the </w:t>
      </w:r>
      <w:r>
        <w:rPr>
          <w:rFonts w:cs="Arial"/>
          <w:iCs/>
        </w:rPr>
        <w:t xml:space="preserve">Mayo University Hospital </w:t>
      </w:r>
      <w:r w:rsidRPr="003D7955">
        <w:rPr>
          <w:rFonts w:cs="Arial"/>
          <w:iCs/>
        </w:rPr>
        <w:t>to deal with your request you will need to</w:t>
      </w:r>
      <w:r>
        <w:rPr>
          <w:rFonts w:cs="Arial"/>
          <w:iCs/>
        </w:rPr>
        <w:t xml:space="preserve"> do the following before submitting a request:</w:t>
      </w:r>
    </w:p>
    <w:p w14:paraId="6315881E" w14:textId="77777777" w:rsidR="00E9223B" w:rsidRDefault="00E9223B" w:rsidP="00E9223B">
      <w:pPr>
        <w:autoSpaceDE w:val="0"/>
        <w:autoSpaceDN w:val="0"/>
        <w:jc w:val="both"/>
        <w:rPr>
          <w:rFonts w:cs="Arial"/>
          <w:iCs/>
        </w:rPr>
      </w:pPr>
    </w:p>
    <w:p w14:paraId="4C13D6EA" w14:textId="77777777" w:rsidR="00E9223B" w:rsidRPr="003D7955" w:rsidRDefault="00E9223B" w:rsidP="00E9223B">
      <w:pPr>
        <w:autoSpaceDE w:val="0"/>
        <w:autoSpaceDN w:val="0"/>
        <w:jc w:val="both"/>
        <w:rPr>
          <w:rFonts w:cs="Arial"/>
          <w:iCs/>
          <w:sz w:val="12"/>
          <w:szCs w:val="12"/>
        </w:rPr>
      </w:pPr>
    </w:p>
    <w:p w14:paraId="3028BE0E"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260FD9E8"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927634F"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Mayo University Hospital being unable to examine the matter.</w:t>
      </w:r>
    </w:p>
    <w:p w14:paraId="0719B93A" w14:textId="77777777" w:rsidR="00E9223B" w:rsidRDefault="00E9223B" w:rsidP="00E9223B">
      <w:pPr>
        <w:autoSpaceDE w:val="0"/>
        <w:autoSpaceDN w:val="0"/>
        <w:jc w:val="both"/>
        <w:rPr>
          <w:i/>
          <w:iCs/>
        </w:rPr>
      </w:pPr>
    </w:p>
    <w:p w14:paraId="00E38C4A" w14:textId="77777777" w:rsidR="00E9223B" w:rsidRPr="00EE1267" w:rsidRDefault="00E9223B" w:rsidP="00E9223B">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3489986C" w14:textId="77777777" w:rsidR="00E9223B" w:rsidRPr="00EE1267" w:rsidRDefault="00E9223B" w:rsidP="00E9223B">
      <w:pPr>
        <w:autoSpaceDE w:val="0"/>
        <w:autoSpaceDN w:val="0"/>
        <w:jc w:val="both"/>
        <w:rPr>
          <w:iCs/>
        </w:rPr>
      </w:pPr>
    </w:p>
    <w:p w14:paraId="1DA94127" w14:textId="77777777" w:rsidR="00E9223B" w:rsidRPr="00EE1267" w:rsidRDefault="00E9223B" w:rsidP="00E9223B">
      <w:pPr>
        <w:autoSpaceDE w:val="0"/>
        <w:autoSpaceDN w:val="0"/>
        <w:jc w:val="both"/>
        <w:rPr>
          <w:iCs/>
        </w:rPr>
      </w:pPr>
      <w:r w:rsidRPr="00EE1267">
        <w:rPr>
          <w:iCs/>
        </w:rPr>
        <w:t>The process for submitting a request for a review or a complaint is as follows:</w:t>
      </w:r>
    </w:p>
    <w:p w14:paraId="013532F3" w14:textId="77777777" w:rsidR="00E9223B" w:rsidRPr="00EE1267" w:rsidRDefault="00E9223B" w:rsidP="00E9223B">
      <w:pPr>
        <w:autoSpaceDE w:val="0"/>
        <w:autoSpaceDN w:val="0"/>
        <w:jc w:val="both"/>
        <w:rPr>
          <w:iCs/>
        </w:rPr>
      </w:pPr>
    </w:p>
    <w:p w14:paraId="70F051D4" w14:textId="77777777" w:rsidR="00E9223B" w:rsidRPr="00EE1267" w:rsidRDefault="00E9223B" w:rsidP="00E9223B">
      <w:pPr>
        <w:autoSpaceDE w:val="0"/>
        <w:autoSpaceDN w:val="0"/>
        <w:jc w:val="both"/>
        <w:rPr>
          <w:b/>
          <w:iCs/>
        </w:rPr>
      </w:pPr>
      <w:r w:rsidRPr="00EE1267">
        <w:rPr>
          <w:b/>
          <w:iCs/>
        </w:rPr>
        <w:t>Informal Review/Complaint</w:t>
      </w:r>
    </w:p>
    <w:p w14:paraId="4E802764" w14:textId="77777777" w:rsidR="00E9223B" w:rsidRPr="00EE1267" w:rsidRDefault="00E9223B" w:rsidP="00E9223B">
      <w:pPr>
        <w:autoSpaceDE w:val="0"/>
        <w:autoSpaceDN w:val="0"/>
        <w:jc w:val="both"/>
        <w:rPr>
          <w:iCs/>
        </w:rPr>
      </w:pPr>
      <w:r w:rsidRPr="00EE1267">
        <w:rPr>
          <w:iCs/>
        </w:rPr>
        <w:t xml:space="preserve">Request must be submitted by email to </w:t>
      </w:r>
      <w:hyperlink r:id="rId9" w:history="1">
        <w:r w:rsidRPr="00601754">
          <w:rPr>
            <w:rStyle w:val="Hyperlink"/>
            <w:rFonts w:cs="Arial"/>
          </w:rPr>
          <w:t>recruitment.hrmuh@hse.ie</w:t>
        </w:r>
      </w:hyperlink>
      <w:r w:rsidRPr="00601754">
        <w:rPr>
          <w:rFonts w:cs="Arial"/>
        </w:rPr>
        <w:t xml:space="preserve"> or </w:t>
      </w:r>
      <w:hyperlink r:id="rId10" w:history="1">
        <w:r w:rsidRPr="00601754">
          <w:rPr>
            <w:rStyle w:val="Hyperlink"/>
            <w:rFonts w:cs="Arial"/>
          </w:rPr>
          <w:t>muhnurserecruit@hse.ie</w:t>
        </w:r>
      </w:hyperlink>
      <w:r w:rsidRPr="00601754">
        <w:rPr>
          <w:rFonts w:cs="Arial"/>
        </w:rPr>
        <w:t xml:space="preserve"> </w:t>
      </w:r>
      <w:r w:rsidRPr="00C5599A">
        <w:rPr>
          <w:iCs/>
        </w:rPr>
        <w:t xml:space="preserve">within </w:t>
      </w:r>
      <w:r w:rsidRPr="00C5599A">
        <w:rPr>
          <w:b/>
          <w:iCs/>
        </w:rPr>
        <w:t>5 working days</w:t>
      </w:r>
      <w:r w:rsidRPr="00C5599A">
        <w:rPr>
          <w:iCs/>
        </w:rPr>
        <w:t xml:space="preserve"> of receipt of a decision.</w:t>
      </w:r>
    </w:p>
    <w:p w14:paraId="25740E35" w14:textId="77777777" w:rsidR="005B2A03" w:rsidRPr="00601754" w:rsidRDefault="005B2A03" w:rsidP="005B2A03">
      <w:pPr>
        <w:autoSpaceDE w:val="0"/>
        <w:autoSpaceDN w:val="0"/>
        <w:adjustRightInd w:val="0"/>
        <w:jc w:val="both"/>
        <w:rPr>
          <w:rFonts w:cs="Arial"/>
          <w:color w:val="000000"/>
        </w:rPr>
      </w:pPr>
    </w:p>
    <w:p w14:paraId="7051C9CA" w14:textId="77777777" w:rsidR="005B2A03" w:rsidRDefault="005B2A03" w:rsidP="005B2A03">
      <w:pPr>
        <w:autoSpaceDE w:val="0"/>
        <w:autoSpaceDN w:val="0"/>
        <w:adjustRightInd w:val="0"/>
        <w:jc w:val="both"/>
        <w:rPr>
          <w:rFonts w:cs="Arial"/>
          <w:b/>
          <w:color w:val="000000"/>
        </w:rPr>
      </w:pPr>
      <w:r w:rsidRPr="00601754">
        <w:rPr>
          <w:rFonts w:cs="Arial"/>
          <w:b/>
          <w:color w:val="000000"/>
        </w:rPr>
        <w:t xml:space="preserve">We encourage you to visit </w:t>
      </w:r>
      <w:hyperlink r:id="rId11" w:history="1">
        <w:r w:rsidRPr="00601754">
          <w:rPr>
            <w:rStyle w:val="Hyperlink"/>
            <w:rFonts w:cs="Arial"/>
            <w:b/>
            <w:color w:val="000000"/>
          </w:rPr>
          <w:t>www.cpsa.ie</w:t>
        </w:r>
      </w:hyperlink>
      <w:r w:rsidRPr="00601754">
        <w:rPr>
          <w:rFonts w:cs="Arial"/>
          <w:b/>
          <w:color w:val="000000"/>
        </w:rPr>
        <w:t xml:space="preserve"> for further information on the code of practice and informal and formal review procedures.</w:t>
      </w:r>
    </w:p>
    <w:p w14:paraId="0CB72F9D" w14:textId="77777777" w:rsidR="00E9223B" w:rsidRPr="00601754" w:rsidRDefault="00E9223B" w:rsidP="005B2A03">
      <w:pPr>
        <w:autoSpaceDE w:val="0"/>
        <w:autoSpaceDN w:val="0"/>
        <w:adjustRightInd w:val="0"/>
        <w:jc w:val="both"/>
        <w:rPr>
          <w:rFonts w:cs="Arial"/>
          <w:b/>
          <w:color w:val="000000"/>
        </w:rPr>
      </w:pPr>
    </w:p>
    <w:p w14:paraId="6AAA5CCB" w14:textId="77777777" w:rsidR="005B2A03" w:rsidRPr="00601754" w:rsidRDefault="005B2A03" w:rsidP="005B2A03">
      <w:pPr>
        <w:shd w:val="clear" w:color="auto" w:fill="D9D9D9"/>
        <w:ind w:left="-426"/>
        <w:jc w:val="both"/>
        <w:rPr>
          <w:rFonts w:cs="Arial"/>
          <w:b/>
        </w:rPr>
      </w:pPr>
      <w:r w:rsidRPr="00601754">
        <w:rPr>
          <w:rFonts w:cs="Arial"/>
          <w:b/>
        </w:rPr>
        <w:t>9.    HSE Privacy Policy</w:t>
      </w:r>
    </w:p>
    <w:p w14:paraId="24B6D1E2" w14:textId="77777777" w:rsidR="005B2A03" w:rsidRPr="00601754" w:rsidRDefault="005B2A03" w:rsidP="005B2A03">
      <w:pPr>
        <w:autoSpaceDE w:val="0"/>
        <w:autoSpaceDN w:val="0"/>
        <w:adjustRightInd w:val="0"/>
        <w:spacing w:after="240"/>
        <w:jc w:val="both"/>
        <w:rPr>
          <w:rFonts w:cs="Arial"/>
          <w:color w:val="0000FF"/>
          <w:u w:val="single"/>
        </w:rPr>
      </w:pPr>
      <w:r w:rsidRPr="00601754">
        <w:rPr>
          <w:rFonts w:cs="Arial"/>
          <w:color w:val="000000"/>
        </w:rPr>
        <w:t xml:space="preserve">Mayo University Hospital is committed to protecting your privacy and takes the security of your information very seriously and aims to be clear and transparent about the information we collect about you and how we use that information. More information on the HSE Privacy Policy, is available at </w:t>
      </w:r>
      <w:hyperlink r:id="rId12" w:history="1">
        <w:r w:rsidRPr="00601754">
          <w:rPr>
            <w:rFonts w:cs="Arial"/>
            <w:color w:val="0000FF"/>
            <w:u w:val="single"/>
          </w:rPr>
          <w:t>https://www.hse.ie/eng/privacy-statement/</w:t>
        </w:r>
      </w:hyperlink>
    </w:p>
    <w:p w14:paraId="149E816D" w14:textId="77777777" w:rsidR="005B2A03" w:rsidRPr="00601754" w:rsidRDefault="005B2A03" w:rsidP="005B2A03">
      <w:pPr>
        <w:autoSpaceDE w:val="0"/>
        <w:autoSpaceDN w:val="0"/>
        <w:adjustRightInd w:val="0"/>
        <w:spacing w:after="240"/>
        <w:jc w:val="both"/>
        <w:rPr>
          <w:rStyle w:val="Hyperlink"/>
          <w:rFonts w:cs="Arial"/>
        </w:rPr>
      </w:pPr>
      <w:r w:rsidRPr="00601754">
        <w:rPr>
          <w:rFonts w:cs="Arial"/>
          <w:color w:val="000000"/>
        </w:rPr>
        <w:t xml:space="preserve">Information on the General Data Protection Regulation is available at </w:t>
      </w:r>
      <w:hyperlink r:id="rId13" w:history="1">
        <w:r w:rsidRPr="00601754">
          <w:rPr>
            <w:rStyle w:val="Hyperlink"/>
            <w:rFonts w:cs="Arial"/>
          </w:rPr>
          <w:t>https://www.hse.ie/eng/gdpr</w:t>
        </w:r>
      </w:hyperlink>
    </w:p>
    <w:p w14:paraId="1FD80086" w14:textId="77777777" w:rsidR="004547A8" w:rsidRDefault="004547A8" w:rsidP="00517C9D">
      <w:pPr>
        <w:pStyle w:val="NormalWeb"/>
        <w:rPr>
          <w:rStyle w:val="Hyperlink"/>
          <w:rFonts w:ascii="Arial" w:hAnsi="Arial" w:cs="Arial"/>
          <w:sz w:val="20"/>
          <w:szCs w:val="20"/>
        </w:rPr>
      </w:pPr>
    </w:p>
    <w:p w14:paraId="3C98EAEC" w14:textId="77777777" w:rsidR="00E9223B" w:rsidRDefault="00E9223B" w:rsidP="00517C9D">
      <w:pPr>
        <w:pStyle w:val="NormalWeb"/>
        <w:rPr>
          <w:rStyle w:val="Hyperlink"/>
          <w:rFonts w:ascii="Arial" w:hAnsi="Arial" w:cs="Arial"/>
          <w:sz w:val="20"/>
          <w:szCs w:val="20"/>
        </w:rPr>
      </w:pPr>
    </w:p>
    <w:p w14:paraId="51793C32" w14:textId="77777777" w:rsidR="00E9223B" w:rsidRDefault="00E9223B" w:rsidP="00517C9D">
      <w:pPr>
        <w:pStyle w:val="NormalWeb"/>
        <w:rPr>
          <w:rStyle w:val="Hyperlink"/>
          <w:rFonts w:ascii="Arial" w:hAnsi="Arial" w:cs="Arial"/>
          <w:sz w:val="20"/>
          <w:szCs w:val="20"/>
        </w:rPr>
      </w:pPr>
    </w:p>
    <w:p w14:paraId="3307298D" w14:textId="77777777" w:rsidR="00E9223B" w:rsidRDefault="00E9223B" w:rsidP="00517C9D">
      <w:pPr>
        <w:pStyle w:val="NormalWeb"/>
        <w:rPr>
          <w:rStyle w:val="Hyperlink"/>
          <w:rFonts w:ascii="Arial" w:hAnsi="Arial" w:cs="Arial"/>
          <w:sz w:val="20"/>
          <w:szCs w:val="20"/>
        </w:rPr>
      </w:pPr>
    </w:p>
    <w:p w14:paraId="34D1C277" w14:textId="77777777" w:rsidR="00E9223B" w:rsidRDefault="00E9223B" w:rsidP="00517C9D">
      <w:pPr>
        <w:pStyle w:val="NormalWeb"/>
        <w:rPr>
          <w:rStyle w:val="Hyperlink"/>
          <w:rFonts w:ascii="Arial" w:hAnsi="Arial" w:cs="Arial"/>
          <w:sz w:val="20"/>
          <w:szCs w:val="20"/>
        </w:rPr>
      </w:pPr>
    </w:p>
    <w:p w14:paraId="6E1E2A91" w14:textId="77777777" w:rsidR="00E9223B" w:rsidRDefault="00E9223B" w:rsidP="00517C9D">
      <w:pPr>
        <w:pStyle w:val="NormalWeb"/>
        <w:rPr>
          <w:rStyle w:val="Hyperlink"/>
          <w:rFonts w:ascii="Arial" w:hAnsi="Arial" w:cs="Arial"/>
          <w:sz w:val="20"/>
          <w:szCs w:val="20"/>
        </w:rPr>
      </w:pPr>
    </w:p>
    <w:p w14:paraId="1653E6A1" w14:textId="77777777" w:rsidR="00E9223B" w:rsidRDefault="00E9223B" w:rsidP="00517C9D">
      <w:pPr>
        <w:pStyle w:val="NormalWeb"/>
        <w:rPr>
          <w:rStyle w:val="Hyperlink"/>
          <w:rFonts w:ascii="Arial" w:hAnsi="Arial" w:cs="Arial"/>
          <w:sz w:val="20"/>
          <w:szCs w:val="20"/>
        </w:rPr>
      </w:pPr>
    </w:p>
    <w:p w14:paraId="2BC35BF9" w14:textId="77777777" w:rsidR="00E9223B" w:rsidRDefault="00E9223B" w:rsidP="00517C9D">
      <w:pPr>
        <w:pStyle w:val="NormalWeb"/>
        <w:rPr>
          <w:rStyle w:val="Hyperlink"/>
          <w:rFonts w:ascii="Arial" w:hAnsi="Arial" w:cs="Arial"/>
          <w:sz w:val="20"/>
          <w:szCs w:val="20"/>
        </w:rPr>
      </w:pPr>
    </w:p>
    <w:p w14:paraId="00AC1CC1" w14:textId="77777777" w:rsidR="00E9223B" w:rsidRDefault="00E9223B" w:rsidP="00517C9D">
      <w:pPr>
        <w:pStyle w:val="NormalWeb"/>
        <w:rPr>
          <w:rStyle w:val="Hyperlink"/>
          <w:rFonts w:ascii="Arial" w:hAnsi="Arial" w:cs="Arial"/>
          <w:sz w:val="20"/>
          <w:szCs w:val="20"/>
        </w:rPr>
      </w:pPr>
    </w:p>
    <w:p w14:paraId="65D7BB8D" w14:textId="77777777" w:rsidR="00E9223B" w:rsidRDefault="00E9223B" w:rsidP="00517C9D">
      <w:pPr>
        <w:pStyle w:val="NormalWeb"/>
        <w:rPr>
          <w:rStyle w:val="Hyperlink"/>
          <w:rFonts w:ascii="Arial" w:hAnsi="Arial" w:cs="Arial"/>
          <w:sz w:val="20"/>
          <w:szCs w:val="20"/>
        </w:rPr>
      </w:pPr>
    </w:p>
    <w:p w14:paraId="20430D35" w14:textId="77777777" w:rsidR="00E9223B" w:rsidRDefault="00E9223B" w:rsidP="00517C9D">
      <w:pPr>
        <w:pStyle w:val="NormalWeb"/>
        <w:rPr>
          <w:rStyle w:val="Hyperlink"/>
          <w:rFonts w:ascii="Arial" w:hAnsi="Arial" w:cs="Arial"/>
          <w:sz w:val="20"/>
          <w:szCs w:val="20"/>
        </w:rPr>
      </w:pPr>
    </w:p>
    <w:p w14:paraId="475E684B" w14:textId="77777777" w:rsidR="00E9223B" w:rsidRDefault="00E9223B" w:rsidP="00517C9D">
      <w:pPr>
        <w:pStyle w:val="NormalWeb"/>
        <w:rPr>
          <w:rStyle w:val="Hyperlink"/>
          <w:rFonts w:ascii="Arial" w:hAnsi="Arial" w:cs="Arial"/>
          <w:sz w:val="20"/>
          <w:szCs w:val="20"/>
        </w:rPr>
      </w:pPr>
    </w:p>
    <w:p w14:paraId="0BD3EE60" w14:textId="77777777" w:rsidR="00E9223B" w:rsidRDefault="00E9223B" w:rsidP="00517C9D">
      <w:pPr>
        <w:pStyle w:val="NormalWeb"/>
        <w:rPr>
          <w:rStyle w:val="Hyperlink"/>
          <w:rFonts w:ascii="Arial" w:hAnsi="Arial" w:cs="Arial"/>
          <w:sz w:val="20"/>
          <w:szCs w:val="20"/>
        </w:rPr>
      </w:pPr>
    </w:p>
    <w:p w14:paraId="5C6C8648" w14:textId="77777777" w:rsidR="00E9223B" w:rsidRDefault="00E9223B" w:rsidP="00517C9D">
      <w:pPr>
        <w:pStyle w:val="NormalWeb"/>
        <w:rPr>
          <w:rStyle w:val="Hyperlink"/>
          <w:rFonts w:ascii="Arial" w:hAnsi="Arial" w:cs="Arial"/>
          <w:sz w:val="20"/>
          <w:szCs w:val="20"/>
        </w:rPr>
      </w:pPr>
    </w:p>
    <w:p w14:paraId="4A6854D8" w14:textId="77777777" w:rsidR="00E9223B" w:rsidRDefault="00E9223B" w:rsidP="00517C9D">
      <w:pPr>
        <w:pStyle w:val="NormalWeb"/>
        <w:rPr>
          <w:rStyle w:val="Hyperlink"/>
          <w:rFonts w:ascii="Arial" w:hAnsi="Arial" w:cs="Arial"/>
          <w:sz w:val="20"/>
          <w:szCs w:val="20"/>
        </w:rPr>
      </w:pPr>
    </w:p>
    <w:p w14:paraId="1F8BB065" w14:textId="77777777" w:rsidR="00E9223B" w:rsidRDefault="00E9223B" w:rsidP="00517C9D">
      <w:pPr>
        <w:pStyle w:val="NormalWeb"/>
        <w:rPr>
          <w:rStyle w:val="Hyperlink"/>
          <w:rFonts w:ascii="Arial" w:hAnsi="Arial" w:cs="Arial"/>
          <w:sz w:val="20"/>
          <w:szCs w:val="20"/>
        </w:rPr>
      </w:pPr>
    </w:p>
    <w:p w14:paraId="4CFAE8EF" w14:textId="77777777" w:rsidR="00E9223B" w:rsidRDefault="00E9223B" w:rsidP="00517C9D">
      <w:pPr>
        <w:pStyle w:val="NormalWeb"/>
        <w:rPr>
          <w:rStyle w:val="Hyperlink"/>
          <w:rFonts w:ascii="Arial" w:hAnsi="Arial" w:cs="Arial"/>
          <w:sz w:val="20"/>
          <w:szCs w:val="20"/>
        </w:rPr>
      </w:pPr>
    </w:p>
    <w:p w14:paraId="50C6F549" w14:textId="77777777" w:rsidR="00E9223B" w:rsidRDefault="00E9223B" w:rsidP="00517C9D">
      <w:pPr>
        <w:pStyle w:val="NormalWeb"/>
        <w:rPr>
          <w:rStyle w:val="Hyperlink"/>
          <w:rFonts w:ascii="Arial" w:hAnsi="Arial" w:cs="Arial"/>
          <w:sz w:val="20"/>
          <w:szCs w:val="20"/>
        </w:rPr>
      </w:pPr>
    </w:p>
    <w:p w14:paraId="7BBCD0E6" w14:textId="77777777" w:rsidR="00E9223B" w:rsidRDefault="00E9223B" w:rsidP="00517C9D">
      <w:pPr>
        <w:pStyle w:val="NormalWeb"/>
        <w:rPr>
          <w:rStyle w:val="Hyperlink"/>
          <w:rFonts w:ascii="Arial" w:hAnsi="Arial" w:cs="Arial"/>
          <w:sz w:val="20"/>
          <w:szCs w:val="20"/>
        </w:rPr>
      </w:pPr>
    </w:p>
    <w:p w14:paraId="15A71087" w14:textId="77777777" w:rsidR="00E9223B" w:rsidRDefault="00E9223B" w:rsidP="00517C9D">
      <w:pPr>
        <w:pStyle w:val="NormalWeb"/>
        <w:rPr>
          <w:rStyle w:val="Hyperlink"/>
          <w:rFonts w:ascii="Arial" w:hAnsi="Arial" w:cs="Arial"/>
          <w:sz w:val="20"/>
          <w:szCs w:val="20"/>
        </w:rPr>
      </w:pPr>
    </w:p>
    <w:p w14:paraId="4531C004" w14:textId="77777777" w:rsidR="00E9223B" w:rsidRDefault="00E9223B" w:rsidP="00517C9D">
      <w:pPr>
        <w:pStyle w:val="NormalWeb"/>
        <w:rPr>
          <w:rStyle w:val="Hyperlink"/>
          <w:rFonts w:ascii="Arial" w:hAnsi="Arial" w:cs="Arial"/>
          <w:sz w:val="20"/>
          <w:szCs w:val="20"/>
        </w:rPr>
      </w:pPr>
    </w:p>
    <w:p w14:paraId="20A04367" w14:textId="77777777" w:rsidR="00E9223B" w:rsidRDefault="00E9223B" w:rsidP="00517C9D">
      <w:pPr>
        <w:pStyle w:val="NormalWeb"/>
        <w:rPr>
          <w:rStyle w:val="Hyperlink"/>
          <w:rFonts w:ascii="Arial" w:hAnsi="Arial" w:cs="Arial"/>
          <w:sz w:val="20"/>
          <w:szCs w:val="20"/>
        </w:rPr>
      </w:pPr>
    </w:p>
    <w:p w14:paraId="3F469A1D" w14:textId="77777777" w:rsidR="00E9223B" w:rsidRDefault="00E9223B" w:rsidP="00517C9D">
      <w:pPr>
        <w:pStyle w:val="NormalWeb"/>
        <w:rPr>
          <w:rStyle w:val="Hyperlink"/>
          <w:rFonts w:ascii="Arial" w:hAnsi="Arial" w:cs="Arial"/>
          <w:sz w:val="20"/>
          <w:szCs w:val="20"/>
        </w:rPr>
      </w:pPr>
    </w:p>
    <w:p w14:paraId="12932042" w14:textId="77777777" w:rsidR="00E9223B" w:rsidRDefault="00E9223B" w:rsidP="00517C9D">
      <w:pPr>
        <w:pStyle w:val="NormalWeb"/>
        <w:rPr>
          <w:rStyle w:val="Hyperlink"/>
          <w:rFonts w:ascii="Arial" w:hAnsi="Arial" w:cs="Arial"/>
          <w:sz w:val="20"/>
          <w:szCs w:val="20"/>
        </w:rPr>
      </w:pPr>
    </w:p>
    <w:p w14:paraId="31492FA9" w14:textId="77777777" w:rsidR="00E9223B" w:rsidRDefault="00E9223B" w:rsidP="00517C9D">
      <w:pPr>
        <w:pStyle w:val="NormalWeb"/>
        <w:rPr>
          <w:rStyle w:val="Hyperlink"/>
          <w:rFonts w:ascii="Arial" w:hAnsi="Arial" w:cs="Arial"/>
          <w:sz w:val="20"/>
          <w:szCs w:val="20"/>
        </w:rPr>
      </w:pPr>
    </w:p>
    <w:p w14:paraId="5FB63C43" w14:textId="77777777" w:rsidR="00E9223B" w:rsidRDefault="00E9223B" w:rsidP="00517C9D">
      <w:pPr>
        <w:pStyle w:val="NormalWeb"/>
        <w:rPr>
          <w:rStyle w:val="Hyperlink"/>
          <w:rFonts w:ascii="Arial" w:hAnsi="Arial" w:cs="Arial"/>
          <w:sz w:val="20"/>
          <w:szCs w:val="20"/>
        </w:rPr>
      </w:pPr>
    </w:p>
    <w:p w14:paraId="6D32B652" w14:textId="77777777" w:rsidR="00E9223B" w:rsidRDefault="00E9223B" w:rsidP="00517C9D">
      <w:pPr>
        <w:pStyle w:val="NormalWeb"/>
        <w:rPr>
          <w:rStyle w:val="Hyperlink"/>
          <w:rFonts w:ascii="Arial" w:hAnsi="Arial" w:cs="Arial"/>
          <w:sz w:val="20"/>
          <w:szCs w:val="20"/>
        </w:rPr>
      </w:pPr>
    </w:p>
    <w:p w14:paraId="4D895BC7" w14:textId="77777777" w:rsidR="00E9223B" w:rsidRDefault="00E9223B" w:rsidP="00517C9D">
      <w:pPr>
        <w:pStyle w:val="NormalWeb"/>
        <w:rPr>
          <w:rStyle w:val="Hyperlink"/>
          <w:rFonts w:ascii="Arial" w:hAnsi="Arial" w:cs="Arial"/>
          <w:sz w:val="20"/>
          <w:szCs w:val="20"/>
        </w:rPr>
      </w:pPr>
    </w:p>
    <w:p w14:paraId="2992C207" w14:textId="77777777" w:rsidR="00E9223B" w:rsidRDefault="00E9223B" w:rsidP="00517C9D">
      <w:pPr>
        <w:pStyle w:val="NormalWeb"/>
        <w:rPr>
          <w:rStyle w:val="Hyperlink"/>
          <w:rFonts w:ascii="Arial" w:hAnsi="Arial" w:cs="Arial"/>
          <w:sz w:val="20"/>
          <w:szCs w:val="20"/>
        </w:rPr>
      </w:pPr>
    </w:p>
    <w:p w14:paraId="7E2A4D1F" w14:textId="77777777" w:rsidR="00E9223B" w:rsidRDefault="00E9223B" w:rsidP="00517C9D">
      <w:pPr>
        <w:pStyle w:val="NormalWeb"/>
        <w:rPr>
          <w:rStyle w:val="Hyperlink"/>
          <w:rFonts w:ascii="Arial" w:hAnsi="Arial" w:cs="Arial"/>
          <w:sz w:val="20"/>
          <w:szCs w:val="20"/>
        </w:rPr>
      </w:pPr>
    </w:p>
    <w:p w14:paraId="37DDA283" w14:textId="77777777" w:rsidR="00E9223B" w:rsidRDefault="00E9223B" w:rsidP="00517C9D">
      <w:pPr>
        <w:pStyle w:val="NormalWeb"/>
        <w:rPr>
          <w:rStyle w:val="Hyperlink"/>
          <w:rFonts w:ascii="Arial" w:hAnsi="Arial" w:cs="Arial"/>
          <w:sz w:val="20"/>
          <w:szCs w:val="20"/>
        </w:rPr>
      </w:pPr>
    </w:p>
    <w:p w14:paraId="4CB045FE" w14:textId="77777777" w:rsidR="00E9223B" w:rsidRDefault="00E9223B" w:rsidP="00517C9D">
      <w:pPr>
        <w:pStyle w:val="NormalWeb"/>
        <w:rPr>
          <w:rStyle w:val="Hyperlink"/>
          <w:rFonts w:ascii="Arial" w:hAnsi="Arial" w:cs="Arial"/>
          <w:sz w:val="20"/>
          <w:szCs w:val="20"/>
        </w:rPr>
      </w:pPr>
    </w:p>
    <w:p w14:paraId="217A0947" w14:textId="77777777" w:rsidR="00E9223B" w:rsidRDefault="00E9223B" w:rsidP="00517C9D">
      <w:pPr>
        <w:pStyle w:val="NormalWeb"/>
        <w:rPr>
          <w:rStyle w:val="Hyperlink"/>
          <w:rFonts w:ascii="Arial" w:hAnsi="Arial" w:cs="Arial"/>
          <w:sz w:val="20"/>
          <w:szCs w:val="20"/>
        </w:rPr>
      </w:pPr>
    </w:p>
    <w:p w14:paraId="61C2A0C3" w14:textId="77777777" w:rsidR="00E9223B" w:rsidRDefault="00E9223B" w:rsidP="00517C9D">
      <w:pPr>
        <w:pStyle w:val="NormalWeb"/>
        <w:rPr>
          <w:rStyle w:val="Hyperlink"/>
          <w:rFonts w:ascii="Arial" w:hAnsi="Arial" w:cs="Arial"/>
          <w:sz w:val="20"/>
          <w:szCs w:val="20"/>
        </w:rPr>
      </w:pPr>
    </w:p>
    <w:p w14:paraId="6DE8372C" w14:textId="77777777" w:rsidR="00E9223B" w:rsidRPr="00601754" w:rsidRDefault="00E9223B" w:rsidP="00517C9D">
      <w:pPr>
        <w:pStyle w:val="NormalWeb"/>
        <w:rPr>
          <w:rStyle w:val="Hyperlink"/>
          <w:rFonts w:ascii="Arial" w:hAnsi="Arial" w:cs="Arial"/>
          <w:sz w:val="20"/>
          <w:szCs w:val="20"/>
        </w:rPr>
      </w:pPr>
    </w:p>
    <w:p w14:paraId="00997392" w14:textId="77777777" w:rsidR="006158B7" w:rsidRPr="00601754" w:rsidRDefault="006158B7" w:rsidP="00FA7D09">
      <w:pPr>
        <w:pBdr>
          <w:top w:val="single" w:sz="4" w:space="1" w:color="auto"/>
          <w:left w:val="single" w:sz="4" w:space="4" w:color="auto"/>
          <w:bottom w:val="single" w:sz="4" w:space="1" w:color="auto"/>
          <w:right w:val="single" w:sz="4" w:space="4" w:color="auto"/>
        </w:pBdr>
        <w:rPr>
          <w:rFonts w:cs="Arial"/>
          <w:b/>
        </w:rPr>
      </w:pPr>
      <w:r w:rsidRPr="00601754">
        <w:rPr>
          <w:rFonts w:cs="Arial"/>
          <w:b/>
        </w:rPr>
        <w:t>Appendix 1</w:t>
      </w:r>
    </w:p>
    <w:p w14:paraId="6334DB5C" w14:textId="77777777" w:rsidR="000E061C" w:rsidRPr="00601754" w:rsidRDefault="000E061C" w:rsidP="003B49F0">
      <w:pPr>
        <w:rPr>
          <w:rFonts w:cs="Arial"/>
          <w:b/>
        </w:rPr>
      </w:pPr>
      <w:r w:rsidRPr="00601754">
        <w:rPr>
          <w:rFonts w:cs="Arial"/>
          <w:b/>
        </w:rPr>
        <w:t>Each candidate must, at the latest date for receipt of completed applications for the post, possess the following:</w:t>
      </w:r>
    </w:p>
    <w:p w14:paraId="148670E3" w14:textId="77777777" w:rsidR="00C27327" w:rsidRPr="00601754" w:rsidRDefault="00C27327" w:rsidP="00D808E4">
      <w:pPr>
        <w:ind w:left="360"/>
        <w:rPr>
          <w:rFonts w:cs="Arial"/>
          <w:b/>
        </w:rPr>
      </w:pPr>
    </w:p>
    <w:p w14:paraId="04A57DAC" w14:textId="77777777" w:rsidR="00C27327" w:rsidRPr="00601754" w:rsidRDefault="00C27327" w:rsidP="00C27327">
      <w:pPr>
        <w:jc w:val="both"/>
        <w:rPr>
          <w:rFonts w:cs="Arial"/>
          <w:b/>
          <w:u w:val="single"/>
          <w:lang w:val="en-GB" w:eastAsia="en-GB"/>
        </w:rPr>
      </w:pPr>
      <w:r w:rsidRPr="00601754">
        <w:rPr>
          <w:rFonts w:cs="Arial"/>
          <w:b/>
          <w:u w:val="single"/>
          <w:lang w:val="en-GB" w:eastAsia="en-GB"/>
        </w:rPr>
        <w:t>1. Statutory Registration, Professional Qualifications, Experience, etc.</w:t>
      </w:r>
    </w:p>
    <w:p w14:paraId="5BD2F4B7" w14:textId="77777777" w:rsidR="00C27327" w:rsidRPr="00601754" w:rsidRDefault="00C27327" w:rsidP="00C27327">
      <w:pPr>
        <w:jc w:val="both"/>
        <w:rPr>
          <w:rFonts w:cs="Arial"/>
          <w:lang w:val="en-GB" w:eastAsia="en-GB"/>
        </w:rPr>
      </w:pPr>
      <w:r w:rsidRPr="00601754">
        <w:rPr>
          <w:rFonts w:cs="Arial"/>
          <w:lang w:val="en-GB" w:eastAsia="en-GB"/>
        </w:rPr>
        <w:t>(a) Candidates for appointment must:</w:t>
      </w:r>
    </w:p>
    <w:p w14:paraId="47030A64" w14:textId="77777777" w:rsidR="00C27327" w:rsidRPr="00601754" w:rsidRDefault="00C27327" w:rsidP="00C27327">
      <w:pPr>
        <w:jc w:val="both"/>
        <w:rPr>
          <w:rFonts w:cs="Arial"/>
          <w:lang w:val="en-GB" w:eastAsia="en-GB"/>
        </w:rPr>
      </w:pPr>
    </w:p>
    <w:p w14:paraId="4851EE02" w14:textId="77777777" w:rsidR="003B49F0" w:rsidRPr="003B49F0" w:rsidRDefault="003B49F0" w:rsidP="003B49F0">
      <w:pPr>
        <w:numPr>
          <w:ilvl w:val="0"/>
          <w:numId w:val="20"/>
        </w:numPr>
        <w:jc w:val="both"/>
        <w:rPr>
          <w:rFonts w:cs="Arial"/>
          <w:lang w:val="en-GB" w:eastAsia="en-GB"/>
        </w:rPr>
      </w:pPr>
      <w:r w:rsidRPr="003B49F0">
        <w:rPr>
          <w:rFonts w:cs="Arial"/>
          <w:lang w:val="en-GB" w:eastAsia="en-GB"/>
        </w:rPr>
        <w:t>Be registered, or be eligible for registration, on the Medical Scientists Register maintained by the Medical Scientists Registration Board at CORU.</w:t>
      </w:r>
    </w:p>
    <w:p w14:paraId="0A248D0F" w14:textId="77777777" w:rsidR="003B49F0" w:rsidRPr="003B49F0" w:rsidRDefault="003B49F0" w:rsidP="003B49F0">
      <w:pPr>
        <w:ind w:left="720"/>
        <w:jc w:val="center"/>
        <w:rPr>
          <w:rFonts w:cs="Arial"/>
          <w:b/>
          <w:bCs/>
          <w:lang w:val="en-GB" w:eastAsia="en-GB"/>
        </w:rPr>
      </w:pPr>
      <w:r w:rsidRPr="003B49F0">
        <w:rPr>
          <w:rFonts w:cs="Arial"/>
          <w:b/>
          <w:bCs/>
          <w:lang w:val="en-GB" w:eastAsia="en-GB"/>
        </w:rPr>
        <w:t>Or</w:t>
      </w:r>
    </w:p>
    <w:p w14:paraId="3744331E" w14:textId="77777777" w:rsidR="003B49F0" w:rsidRPr="003B49F0" w:rsidRDefault="003B49F0" w:rsidP="003B49F0">
      <w:pPr>
        <w:numPr>
          <w:ilvl w:val="0"/>
          <w:numId w:val="20"/>
        </w:numPr>
        <w:jc w:val="both"/>
        <w:rPr>
          <w:rFonts w:cs="Arial"/>
          <w:lang w:val="en-GB" w:eastAsia="en-GB"/>
        </w:rPr>
      </w:pPr>
      <w:r w:rsidRPr="003B49F0">
        <w:rPr>
          <w:rFonts w:cs="Arial"/>
          <w:lang w:val="en-GB" w:eastAsia="en-GB"/>
        </w:rPr>
        <w:t xml:space="preserve">Applicants who satisfy the conditions set out in Section 91 of the Health and Social Care Professionals Act 2005, (see note 1 below*), must submit proof of application for registration with the Medical Scientists Registration Board at CORU. The acceptable proof is correspondence from the Medical Scientists Registration Board at CORU confirming their application for registration as a Section 91 applicant was received by the </w:t>
      </w:r>
      <w:proofErr w:type="gramStart"/>
      <w:r w:rsidRPr="003B49F0">
        <w:rPr>
          <w:rFonts w:cs="Arial"/>
          <w:lang w:val="en-GB" w:eastAsia="en-GB"/>
        </w:rPr>
        <w:t>30th</w:t>
      </w:r>
      <w:proofErr w:type="gramEnd"/>
      <w:r w:rsidRPr="003B49F0">
        <w:rPr>
          <w:rFonts w:cs="Arial"/>
          <w:lang w:val="en-GB" w:eastAsia="en-GB"/>
        </w:rPr>
        <w:t xml:space="preserve"> March 2021.   </w:t>
      </w:r>
    </w:p>
    <w:p w14:paraId="4E69E85B" w14:textId="77777777" w:rsidR="003B49F0" w:rsidRPr="003B49F0" w:rsidRDefault="003B49F0" w:rsidP="003B49F0">
      <w:pPr>
        <w:ind w:left="720"/>
        <w:jc w:val="center"/>
        <w:rPr>
          <w:rFonts w:cs="Arial"/>
          <w:lang w:val="en-GB" w:eastAsia="en-GB"/>
        </w:rPr>
      </w:pPr>
      <w:r w:rsidRPr="003B49F0">
        <w:rPr>
          <w:rFonts w:cs="Arial"/>
          <w:b/>
          <w:bCs/>
          <w:lang w:val="en-GB" w:eastAsia="en-GB"/>
        </w:rPr>
        <w:t>And</w:t>
      </w:r>
    </w:p>
    <w:p w14:paraId="5003B875" w14:textId="77777777" w:rsidR="003B49F0" w:rsidRPr="003B49F0" w:rsidRDefault="003B49F0" w:rsidP="003B49F0">
      <w:pPr>
        <w:ind w:left="720"/>
        <w:rPr>
          <w:rFonts w:cs="Arial"/>
          <w:lang w:val="en-GB" w:eastAsia="en-GB"/>
        </w:rPr>
      </w:pPr>
    </w:p>
    <w:p w14:paraId="39C852B2" w14:textId="77777777" w:rsidR="003B49F0" w:rsidRPr="003B49F0" w:rsidRDefault="003B49F0" w:rsidP="003B49F0">
      <w:pPr>
        <w:numPr>
          <w:ilvl w:val="0"/>
          <w:numId w:val="20"/>
        </w:numPr>
        <w:jc w:val="both"/>
        <w:rPr>
          <w:rFonts w:cs="Arial"/>
          <w:lang w:val="en-GB" w:eastAsia="en-GB"/>
        </w:rPr>
      </w:pPr>
      <w:r w:rsidRPr="003B49F0">
        <w:rPr>
          <w:rFonts w:cs="Arial"/>
          <w:lang w:val="en-GB" w:eastAsia="en-GB"/>
        </w:rPr>
        <w:t xml:space="preserve">Possess one of the following NFQ Level 9 post graduate qualifications or equivalent qualification at minimum Level 9 validated by the Academy of Clinical Science and Laboratory </w:t>
      </w:r>
      <w:proofErr w:type="gramStart"/>
      <w:r w:rsidRPr="003B49F0">
        <w:rPr>
          <w:rFonts w:cs="Arial"/>
          <w:lang w:val="en-GB" w:eastAsia="en-GB"/>
        </w:rPr>
        <w:t>Medicine;</w:t>
      </w:r>
      <w:proofErr w:type="gramEnd"/>
      <w:r w:rsidRPr="003B49F0">
        <w:rPr>
          <w:rFonts w:cs="Arial"/>
          <w:lang w:val="en-GB" w:eastAsia="en-GB"/>
        </w:rPr>
        <w:t xml:space="preserve">   </w:t>
      </w:r>
    </w:p>
    <w:p w14:paraId="5519499C"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Clinical Laboratory Science, Dublin Institute of Technology (DIT).   </w:t>
      </w:r>
    </w:p>
    <w:p w14:paraId="4629C26F" w14:textId="77777777" w:rsidR="003B49F0" w:rsidRPr="003B49F0" w:rsidRDefault="003B49F0" w:rsidP="003B49F0">
      <w:pPr>
        <w:ind w:left="720"/>
        <w:jc w:val="both"/>
        <w:rPr>
          <w:rFonts w:cs="Arial"/>
          <w:lang w:val="en-GB" w:eastAsia="en-GB"/>
        </w:rPr>
      </w:pPr>
    </w:p>
    <w:p w14:paraId="4B14F138" w14:textId="77777777" w:rsidR="003B49F0" w:rsidRPr="003B49F0" w:rsidRDefault="003B49F0" w:rsidP="003B49F0">
      <w:pPr>
        <w:ind w:left="720"/>
        <w:jc w:val="both"/>
        <w:rPr>
          <w:rFonts w:cs="Arial"/>
          <w:lang w:val="en-GB" w:eastAsia="en-GB"/>
        </w:rPr>
      </w:pPr>
      <w:r w:rsidRPr="003B49F0">
        <w:rPr>
          <w:rFonts w:cs="Arial"/>
          <w:lang w:val="en-GB" w:eastAsia="en-GB"/>
        </w:rPr>
        <w:t>MSc Clinical Laboratory Science, Technological University Dublin (TU Dublin).</w:t>
      </w:r>
    </w:p>
    <w:p w14:paraId="7D76C376" w14:textId="77777777" w:rsidR="003B49F0" w:rsidRPr="003B49F0" w:rsidRDefault="003B49F0" w:rsidP="003B49F0">
      <w:pPr>
        <w:ind w:left="720"/>
        <w:jc w:val="both"/>
        <w:rPr>
          <w:rFonts w:cs="Arial"/>
          <w:lang w:val="en-GB" w:eastAsia="en-GB"/>
        </w:rPr>
      </w:pPr>
    </w:p>
    <w:p w14:paraId="50358911"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Clinical Chemistry, University of Dublin, Trinity College (TCD).  </w:t>
      </w:r>
    </w:p>
    <w:p w14:paraId="30D82D1D" w14:textId="77777777" w:rsidR="003B49F0" w:rsidRPr="003B49F0" w:rsidRDefault="003B49F0" w:rsidP="003B49F0">
      <w:pPr>
        <w:ind w:left="720"/>
        <w:jc w:val="both"/>
        <w:rPr>
          <w:rFonts w:cs="Arial"/>
          <w:lang w:val="en-GB" w:eastAsia="en-GB"/>
        </w:rPr>
      </w:pPr>
    </w:p>
    <w:p w14:paraId="70478680"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Biomedical Science, University of Ulster (UU)  </w:t>
      </w:r>
    </w:p>
    <w:p w14:paraId="02FFDBF5" w14:textId="77777777" w:rsidR="003B49F0" w:rsidRPr="003B49F0" w:rsidRDefault="003B49F0" w:rsidP="003B49F0">
      <w:pPr>
        <w:ind w:left="720"/>
        <w:jc w:val="both"/>
        <w:rPr>
          <w:rFonts w:cs="Arial"/>
          <w:lang w:val="en-GB" w:eastAsia="en-GB"/>
        </w:rPr>
      </w:pPr>
    </w:p>
    <w:p w14:paraId="2CA5F86F"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Biomedical Science, Cork Institute of Technology (CIT)/University College Cork (UCC).  </w:t>
      </w:r>
    </w:p>
    <w:p w14:paraId="7638772A" w14:textId="77777777" w:rsidR="003B49F0" w:rsidRPr="003B49F0" w:rsidRDefault="003B49F0" w:rsidP="003B49F0">
      <w:pPr>
        <w:ind w:left="720"/>
        <w:jc w:val="both"/>
        <w:rPr>
          <w:rFonts w:cs="Arial"/>
          <w:lang w:val="en-GB" w:eastAsia="en-GB"/>
        </w:rPr>
      </w:pPr>
    </w:p>
    <w:p w14:paraId="6F4089FB"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Biomedical Science, Munster Technological University (MTU)/University College Cork (UCC).  </w:t>
      </w:r>
    </w:p>
    <w:p w14:paraId="19FA489D" w14:textId="77777777" w:rsidR="003B49F0" w:rsidRPr="003B49F0" w:rsidRDefault="003B49F0" w:rsidP="003B49F0">
      <w:pPr>
        <w:ind w:left="720"/>
        <w:jc w:val="both"/>
        <w:rPr>
          <w:rFonts w:cs="Arial"/>
          <w:lang w:val="en-GB" w:eastAsia="en-GB"/>
        </w:rPr>
      </w:pPr>
    </w:p>
    <w:p w14:paraId="31C06E33"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Molecular Pathology, Dublin Institute of Technology (DIT)/University of Dublin, Trinity College (TCD).  </w:t>
      </w:r>
    </w:p>
    <w:p w14:paraId="3E507916" w14:textId="77777777" w:rsidR="003B49F0" w:rsidRPr="003B49F0" w:rsidRDefault="003B49F0" w:rsidP="003B49F0">
      <w:pPr>
        <w:ind w:left="720"/>
        <w:jc w:val="both"/>
        <w:rPr>
          <w:rFonts w:cs="Arial"/>
          <w:lang w:val="en-GB" w:eastAsia="en-GB"/>
        </w:rPr>
      </w:pPr>
    </w:p>
    <w:p w14:paraId="304223AD" w14:textId="77777777" w:rsidR="003B49F0" w:rsidRPr="003B49F0" w:rsidRDefault="003B49F0" w:rsidP="003B49F0">
      <w:pPr>
        <w:ind w:left="720"/>
        <w:jc w:val="both"/>
        <w:rPr>
          <w:rFonts w:cs="Arial"/>
          <w:lang w:val="en-GB" w:eastAsia="en-GB"/>
        </w:rPr>
      </w:pPr>
      <w:r w:rsidRPr="003B49F0">
        <w:rPr>
          <w:rFonts w:cs="Arial"/>
          <w:lang w:val="en-GB" w:eastAsia="en-GB"/>
        </w:rPr>
        <w:t xml:space="preserve">MSc Medical Science, Atlantic Technological University (ATU)  </w:t>
      </w:r>
    </w:p>
    <w:p w14:paraId="745F5FCA" w14:textId="77777777" w:rsidR="003B49F0" w:rsidRPr="003B49F0" w:rsidRDefault="003B49F0" w:rsidP="003B49F0">
      <w:pPr>
        <w:jc w:val="both"/>
        <w:rPr>
          <w:rFonts w:cs="Arial"/>
          <w:lang w:val="en-GB" w:eastAsia="en-GB"/>
        </w:rPr>
      </w:pPr>
    </w:p>
    <w:p w14:paraId="09EAAE37" w14:textId="77777777" w:rsidR="003B49F0" w:rsidRPr="003B49F0" w:rsidRDefault="003B49F0" w:rsidP="003B49F0">
      <w:pPr>
        <w:jc w:val="center"/>
        <w:rPr>
          <w:rFonts w:cs="Arial"/>
          <w:b/>
          <w:bCs/>
          <w:lang w:val="en-GB" w:eastAsia="en-GB"/>
        </w:rPr>
      </w:pPr>
      <w:r w:rsidRPr="003B49F0">
        <w:rPr>
          <w:rFonts w:cs="Arial"/>
          <w:b/>
          <w:bCs/>
          <w:lang w:val="en-GB" w:eastAsia="en-GB"/>
        </w:rPr>
        <w:t xml:space="preserve">Or </w:t>
      </w:r>
    </w:p>
    <w:p w14:paraId="0B2A21C4" w14:textId="77777777" w:rsidR="003B49F0" w:rsidRPr="003B49F0" w:rsidRDefault="003B49F0" w:rsidP="003B49F0">
      <w:pPr>
        <w:jc w:val="both"/>
        <w:rPr>
          <w:rFonts w:cs="Arial"/>
          <w:lang w:val="en-GB" w:eastAsia="en-GB"/>
        </w:rPr>
      </w:pPr>
    </w:p>
    <w:p w14:paraId="6A5E0F01" w14:textId="77777777" w:rsidR="003B49F0" w:rsidRPr="003B49F0" w:rsidRDefault="003B49F0" w:rsidP="003B49F0">
      <w:pPr>
        <w:numPr>
          <w:ilvl w:val="0"/>
          <w:numId w:val="20"/>
        </w:numPr>
        <w:jc w:val="both"/>
        <w:rPr>
          <w:rFonts w:cs="Arial"/>
          <w:lang w:val="en-GB" w:eastAsia="en-GB"/>
        </w:rPr>
      </w:pPr>
      <w:r w:rsidRPr="003B49F0">
        <w:rPr>
          <w:rFonts w:cs="Arial"/>
          <w:lang w:val="en-GB" w:eastAsia="en-GB"/>
        </w:rPr>
        <w:t>An equivalent qualification at minimum Level 9 validated by the Academy of Clinical Science and Laboratory Medicine (ACSLM).</w:t>
      </w:r>
    </w:p>
    <w:p w14:paraId="53C91976" w14:textId="77777777" w:rsidR="0043545A" w:rsidRDefault="0043545A" w:rsidP="00C27327">
      <w:pPr>
        <w:rPr>
          <w:rFonts w:cs="Arial"/>
          <w:b/>
          <w:lang w:val="en-GB" w:eastAsia="en-GB"/>
        </w:rPr>
      </w:pPr>
    </w:p>
    <w:p w14:paraId="6414AF61" w14:textId="77777777" w:rsidR="003B49F0" w:rsidRPr="003B49F0" w:rsidRDefault="003B49F0" w:rsidP="003B49F0">
      <w:pPr>
        <w:jc w:val="center"/>
        <w:rPr>
          <w:rFonts w:cs="Arial"/>
          <w:lang w:val="en-GB" w:eastAsia="en-GB"/>
        </w:rPr>
      </w:pPr>
      <w:r w:rsidRPr="003B49F0">
        <w:rPr>
          <w:rFonts w:cs="Arial"/>
          <w:b/>
          <w:lang w:val="en-GB" w:eastAsia="en-GB"/>
        </w:rPr>
        <w:t>OR</w:t>
      </w:r>
    </w:p>
    <w:p w14:paraId="08991B52" w14:textId="77777777" w:rsidR="003B49F0" w:rsidRPr="003B49F0" w:rsidRDefault="003B49F0" w:rsidP="003B49F0">
      <w:pPr>
        <w:rPr>
          <w:rFonts w:cs="Arial"/>
          <w:lang w:val="en-GB" w:eastAsia="en-GB"/>
        </w:rPr>
      </w:pPr>
      <w:r w:rsidRPr="003B49F0">
        <w:rPr>
          <w:rFonts w:cs="Arial"/>
          <w:b/>
          <w:lang w:val="en-GB" w:eastAsia="en-GB"/>
        </w:rPr>
        <w:t>(v)</w:t>
      </w:r>
      <w:r w:rsidRPr="003B49F0">
        <w:rPr>
          <w:rFonts w:cs="Arial"/>
          <w:lang w:val="en-GB" w:eastAsia="en-GB"/>
        </w:rPr>
        <w:t xml:space="preserve"> Possess Fellowship of the Academy of Clinical Science and Laboratory Medicine awarded before July 2018. </w:t>
      </w:r>
    </w:p>
    <w:p w14:paraId="74B9CEA9" w14:textId="77777777" w:rsidR="003B49F0" w:rsidRPr="003B49F0" w:rsidRDefault="003B49F0" w:rsidP="003B49F0">
      <w:pPr>
        <w:rPr>
          <w:rFonts w:cs="Arial"/>
          <w:lang w:val="en-GB" w:eastAsia="en-GB"/>
        </w:rPr>
      </w:pPr>
    </w:p>
    <w:p w14:paraId="173A1A3D" w14:textId="77777777" w:rsidR="003B49F0" w:rsidRPr="003B49F0" w:rsidRDefault="003B49F0" w:rsidP="003B49F0">
      <w:pPr>
        <w:jc w:val="center"/>
        <w:rPr>
          <w:rFonts w:cs="Arial"/>
          <w:b/>
          <w:lang w:val="en-GB" w:eastAsia="en-GB"/>
        </w:rPr>
      </w:pPr>
      <w:r w:rsidRPr="003B49F0">
        <w:rPr>
          <w:rFonts w:cs="Arial"/>
          <w:b/>
          <w:lang w:val="en-GB" w:eastAsia="en-GB"/>
        </w:rPr>
        <w:t>OR</w:t>
      </w:r>
    </w:p>
    <w:p w14:paraId="2B0D5EEB" w14:textId="77777777" w:rsidR="003B49F0" w:rsidRPr="003B49F0" w:rsidRDefault="003B49F0" w:rsidP="003B49F0">
      <w:pPr>
        <w:rPr>
          <w:rFonts w:cs="Arial"/>
          <w:lang w:val="en-GB" w:eastAsia="en-GB"/>
        </w:rPr>
      </w:pPr>
      <w:r w:rsidRPr="003B49F0">
        <w:rPr>
          <w:rFonts w:cs="Arial"/>
          <w:b/>
          <w:i/>
          <w:lang w:val="en-GB" w:eastAsia="en-GB"/>
        </w:rPr>
        <w:t>(vi)</w:t>
      </w:r>
      <w:r w:rsidRPr="003B49F0">
        <w:rPr>
          <w:rFonts w:cs="Arial"/>
          <w:lang w:val="en-GB" w:eastAsia="en-GB"/>
        </w:rPr>
        <w:t xml:space="preserve"> Have attained the Fellowship examination of the Institute of Biomedical Science (Awarded prior to 1999). </w:t>
      </w:r>
    </w:p>
    <w:p w14:paraId="3AFF1F29" w14:textId="77777777" w:rsidR="003B49F0" w:rsidRPr="003B49F0" w:rsidRDefault="003B49F0" w:rsidP="003B49F0">
      <w:pPr>
        <w:rPr>
          <w:rFonts w:cs="Arial"/>
          <w:b/>
          <w:lang w:val="en-GB" w:eastAsia="en-GB"/>
        </w:rPr>
      </w:pPr>
    </w:p>
    <w:p w14:paraId="685B2DCD" w14:textId="77777777" w:rsidR="003B49F0" w:rsidRPr="003B49F0" w:rsidRDefault="003B49F0" w:rsidP="003B49F0">
      <w:pPr>
        <w:jc w:val="center"/>
        <w:rPr>
          <w:rFonts w:cs="Arial"/>
          <w:b/>
          <w:lang w:val="en-GB" w:eastAsia="en-GB"/>
        </w:rPr>
      </w:pPr>
      <w:r w:rsidRPr="003B49F0">
        <w:rPr>
          <w:rFonts w:cs="Arial"/>
          <w:b/>
          <w:lang w:val="en-GB" w:eastAsia="en-GB"/>
        </w:rPr>
        <w:t>AND</w:t>
      </w:r>
    </w:p>
    <w:p w14:paraId="0CF8FD5F" w14:textId="77777777" w:rsidR="003B49F0" w:rsidRPr="003B49F0" w:rsidRDefault="003B49F0" w:rsidP="003B49F0">
      <w:pPr>
        <w:rPr>
          <w:rFonts w:cs="Arial"/>
          <w:lang w:val="en-GB" w:eastAsia="en-GB"/>
        </w:rPr>
      </w:pPr>
      <w:r w:rsidRPr="003B49F0">
        <w:rPr>
          <w:rFonts w:cs="Arial"/>
          <w:b/>
          <w:i/>
          <w:lang w:val="en-GB" w:eastAsia="en-GB"/>
        </w:rPr>
        <w:t>(vii)</w:t>
      </w:r>
      <w:r w:rsidRPr="003B49F0">
        <w:rPr>
          <w:rFonts w:cs="Arial"/>
          <w:lang w:val="en-GB" w:eastAsia="en-GB"/>
        </w:rPr>
        <w:t xml:space="preserve"> Possess four years full time clinical experience (or an aggregate of four years’ full time clinical experience) as a medical scientist in a clinical diagnostic laboratory since qualifying as a medical scientist. </w:t>
      </w:r>
    </w:p>
    <w:p w14:paraId="471CEE91" w14:textId="77777777" w:rsidR="003B49F0" w:rsidRPr="003B49F0" w:rsidRDefault="003B49F0" w:rsidP="003B49F0">
      <w:pPr>
        <w:rPr>
          <w:rFonts w:cs="Arial"/>
          <w:b/>
          <w:lang w:val="en-GB" w:eastAsia="en-GB"/>
        </w:rPr>
      </w:pPr>
    </w:p>
    <w:p w14:paraId="3BF90E56" w14:textId="77777777" w:rsidR="003B49F0" w:rsidRPr="003B49F0" w:rsidRDefault="003B49F0" w:rsidP="003B49F0">
      <w:pPr>
        <w:jc w:val="center"/>
        <w:rPr>
          <w:rFonts w:cs="Arial"/>
          <w:b/>
          <w:lang w:val="en-GB" w:eastAsia="en-GB"/>
        </w:rPr>
      </w:pPr>
      <w:r w:rsidRPr="003B49F0">
        <w:rPr>
          <w:rFonts w:cs="Arial"/>
          <w:b/>
          <w:lang w:val="en-GB" w:eastAsia="en-GB"/>
        </w:rPr>
        <w:t>AND</w:t>
      </w:r>
    </w:p>
    <w:p w14:paraId="5CA7D507" w14:textId="77777777" w:rsidR="003B49F0" w:rsidRPr="003B49F0" w:rsidRDefault="003B49F0" w:rsidP="003B49F0">
      <w:pPr>
        <w:rPr>
          <w:rFonts w:cs="Arial"/>
          <w:lang w:val="en-GB" w:eastAsia="en-GB"/>
        </w:rPr>
      </w:pPr>
      <w:r w:rsidRPr="003B49F0">
        <w:rPr>
          <w:rFonts w:cs="Arial"/>
          <w:b/>
          <w:i/>
          <w:lang w:val="en-GB" w:eastAsia="en-GB"/>
        </w:rPr>
        <w:t>(viii)</w:t>
      </w:r>
      <w:r w:rsidRPr="003B49F0">
        <w:rPr>
          <w:rFonts w:cs="Arial"/>
          <w:lang w:val="en-GB" w:eastAsia="en-GB"/>
        </w:rPr>
        <w:t xml:space="preserve"> Demonstrate evidence of Continuous Professional Development. </w:t>
      </w:r>
    </w:p>
    <w:p w14:paraId="2DA45AF1" w14:textId="77777777" w:rsidR="003B49F0" w:rsidRPr="003B49F0" w:rsidRDefault="003B49F0" w:rsidP="003B49F0">
      <w:pPr>
        <w:ind w:left="1223"/>
        <w:jc w:val="center"/>
        <w:rPr>
          <w:rFonts w:cs="Arial"/>
          <w:lang w:val="en-GB" w:eastAsia="en-GB"/>
        </w:rPr>
      </w:pPr>
    </w:p>
    <w:p w14:paraId="15418A86" w14:textId="77777777" w:rsidR="003B49F0" w:rsidRPr="003B49F0" w:rsidRDefault="003B49F0" w:rsidP="003B49F0">
      <w:pPr>
        <w:jc w:val="center"/>
        <w:rPr>
          <w:rFonts w:cs="Arial"/>
          <w:lang w:val="en-GB" w:eastAsia="en-GB"/>
        </w:rPr>
      </w:pPr>
      <w:r w:rsidRPr="003B49F0">
        <w:rPr>
          <w:rFonts w:cs="Arial"/>
          <w:b/>
          <w:lang w:val="en-GB" w:eastAsia="en-GB"/>
        </w:rPr>
        <w:t>AND</w:t>
      </w:r>
    </w:p>
    <w:p w14:paraId="0E6BE849" w14:textId="77777777" w:rsidR="003B49F0" w:rsidRPr="003B49F0" w:rsidRDefault="003B49F0" w:rsidP="003B49F0">
      <w:pPr>
        <w:rPr>
          <w:rFonts w:cs="Arial"/>
          <w:lang w:val="en-GB" w:eastAsia="en-GB"/>
        </w:rPr>
      </w:pPr>
      <w:r w:rsidRPr="003B49F0">
        <w:rPr>
          <w:rFonts w:cs="Arial"/>
          <w:b/>
          <w:lang w:val="en-GB" w:eastAsia="en-GB"/>
        </w:rPr>
        <w:t>(b)</w:t>
      </w:r>
      <w:r w:rsidRPr="003B49F0">
        <w:rPr>
          <w:rFonts w:cs="Arial"/>
          <w:lang w:val="en-GB" w:eastAsia="en-GB"/>
        </w:rPr>
        <w:t xml:space="preserve"> Candidates must have the requisite knowledge and ability (including a high standard of suitability and management ability) for the proper discharge of the duties of the office. </w:t>
      </w:r>
    </w:p>
    <w:p w14:paraId="5CBAF56F" w14:textId="77777777" w:rsidR="003B49F0" w:rsidRPr="003B49F0" w:rsidRDefault="003B49F0" w:rsidP="003B49F0">
      <w:pPr>
        <w:rPr>
          <w:rFonts w:cs="Arial"/>
          <w:lang w:val="en-GB" w:eastAsia="en-GB"/>
        </w:rPr>
      </w:pPr>
    </w:p>
    <w:p w14:paraId="0B669704" w14:textId="77777777" w:rsidR="003B49F0" w:rsidRPr="003B49F0" w:rsidRDefault="003B49F0" w:rsidP="003B49F0">
      <w:pPr>
        <w:rPr>
          <w:rFonts w:cs="Arial"/>
          <w:b/>
          <w:lang w:val="en-GB" w:eastAsia="en-GB"/>
        </w:rPr>
      </w:pPr>
      <w:r w:rsidRPr="003B49F0">
        <w:rPr>
          <w:rFonts w:cs="Arial"/>
          <w:b/>
          <w:lang w:val="en-GB" w:eastAsia="en-GB"/>
        </w:rPr>
        <w:t xml:space="preserve">2. Annual registration </w:t>
      </w:r>
    </w:p>
    <w:p w14:paraId="79BC394F" w14:textId="77777777" w:rsidR="003B49F0" w:rsidRPr="003B49F0" w:rsidRDefault="003B49F0" w:rsidP="003B49F0">
      <w:pPr>
        <w:rPr>
          <w:rFonts w:cs="Arial"/>
          <w:i/>
          <w:lang w:val="en-GB" w:eastAsia="en-GB"/>
        </w:rPr>
      </w:pPr>
    </w:p>
    <w:p w14:paraId="44EF8921" w14:textId="77777777" w:rsidR="003B49F0" w:rsidRPr="003B49F0" w:rsidRDefault="003B49F0" w:rsidP="003B49F0">
      <w:pPr>
        <w:rPr>
          <w:rFonts w:cs="Arial"/>
          <w:lang w:val="en-GB" w:eastAsia="en-GB"/>
        </w:rPr>
      </w:pPr>
      <w:r w:rsidRPr="003B49F0">
        <w:rPr>
          <w:rFonts w:cs="Arial"/>
          <w:b/>
          <w:i/>
          <w:lang w:val="en-GB" w:eastAsia="en-GB"/>
        </w:rPr>
        <w:lastRenderedPageBreak/>
        <w:t>(</w:t>
      </w:r>
      <w:proofErr w:type="spellStart"/>
      <w:r w:rsidRPr="003B49F0">
        <w:rPr>
          <w:rFonts w:cs="Arial"/>
          <w:b/>
          <w:i/>
          <w:lang w:val="en-GB" w:eastAsia="en-GB"/>
        </w:rPr>
        <w:t>i</w:t>
      </w:r>
      <w:proofErr w:type="spellEnd"/>
      <w:r w:rsidRPr="003B49F0">
        <w:rPr>
          <w:rFonts w:cs="Arial"/>
          <w:b/>
          <w:i/>
          <w:lang w:val="en-GB" w:eastAsia="en-GB"/>
        </w:rPr>
        <w:t>)</w:t>
      </w:r>
      <w:r w:rsidRPr="003B49F0">
        <w:rPr>
          <w:rFonts w:cs="Arial"/>
          <w:lang w:val="en-GB" w:eastAsia="en-GB"/>
        </w:rPr>
        <w:t xml:space="preserve"> On appointment, practitioners must maintain annual registration on Medical Scientists Register maintained by the Medical Scientists Registration Board at CORU </w:t>
      </w:r>
    </w:p>
    <w:p w14:paraId="346C9387" w14:textId="77777777" w:rsidR="003B49F0" w:rsidRPr="003B49F0" w:rsidRDefault="003B49F0" w:rsidP="003B49F0">
      <w:pPr>
        <w:jc w:val="center"/>
        <w:rPr>
          <w:rFonts w:cs="Arial"/>
          <w:b/>
          <w:lang w:val="en-GB" w:eastAsia="en-GB"/>
        </w:rPr>
      </w:pPr>
      <w:r w:rsidRPr="003B49F0">
        <w:rPr>
          <w:rFonts w:cs="Arial"/>
          <w:b/>
          <w:lang w:val="en-GB" w:eastAsia="en-GB"/>
        </w:rPr>
        <w:t>And</w:t>
      </w:r>
    </w:p>
    <w:p w14:paraId="44646208" w14:textId="77777777" w:rsidR="003B49F0" w:rsidRPr="003B49F0" w:rsidRDefault="003B49F0" w:rsidP="003B49F0">
      <w:pPr>
        <w:rPr>
          <w:rFonts w:cs="Arial"/>
          <w:b/>
          <w:bCs/>
          <w:iCs/>
          <w:lang w:val="en-GB" w:eastAsia="en-GB"/>
        </w:rPr>
      </w:pPr>
      <w:r w:rsidRPr="003B49F0">
        <w:rPr>
          <w:rFonts w:cs="Arial"/>
          <w:b/>
          <w:i/>
          <w:lang w:val="en-GB" w:eastAsia="en-GB"/>
        </w:rPr>
        <w:t>(ii)</w:t>
      </w:r>
      <w:r w:rsidRPr="003B49F0">
        <w:rPr>
          <w:rFonts w:cs="Arial"/>
          <w:lang w:val="en-GB" w:eastAsia="en-GB"/>
        </w:rPr>
        <w:t xml:space="preserve"> Practitioners must confirm annual registration with CORU to the HSE by way of the annual Patient Safety Assurance Certificate (PSAC).</w:t>
      </w:r>
    </w:p>
    <w:p w14:paraId="5A11AB64" w14:textId="77777777" w:rsidR="003B49F0" w:rsidRPr="003B49F0" w:rsidRDefault="003B49F0" w:rsidP="003B49F0">
      <w:pPr>
        <w:rPr>
          <w:rFonts w:cs="Arial"/>
          <w:b/>
          <w:bCs/>
          <w:iCs/>
          <w:lang w:val="en-GB" w:eastAsia="en-GB"/>
        </w:rPr>
      </w:pPr>
    </w:p>
    <w:p w14:paraId="72E8F70A" w14:textId="77777777" w:rsidR="003B49F0" w:rsidRPr="003B49F0" w:rsidRDefault="003B49F0" w:rsidP="003B49F0">
      <w:pPr>
        <w:rPr>
          <w:rFonts w:cs="Arial"/>
          <w:b/>
          <w:bCs/>
          <w:iCs/>
          <w:lang w:val="en-GB" w:eastAsia="en-GB"/>
        </w:rPr>
      </w:pPr>
      <w:r w:rsidRPr="003B49F0">
        <w:rPr>
          <w:rFonts w:cs="Arial"/>
          <w:b/>
          <w:lang w:val="en-GB" w:eastAsia="en-GB"/>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668C461F" w14:textId="77777777" w:rsidR="0043545A" w:rsidRDefault="0043545A" w:rsidP="00C27327">
      <w:pPr>
        <w:rPr>
          <w:rFonts w:cs="Arial"/>
          <w:b/>
          <w:lang w:val="en-GB" w:eastAsia="en-GB"/>
        </w:rPr>
      </w:pPr>
    </w:p>
    <w:p w14:paraId="549BE0A5" w14:textId="77777777" w:rsidR="0043545A" w:rsidRDefault="0043545A" w:rsidP="00C27327">
      <w:pPr>
        <w:rPr>
          <w:rFonts w:cs="Arial"/>
          <w:b/>
          <w:lang w:val="en-GB" w:eastAsia="en-GB"/>
        </w:rPr>
      </w:pPr>
    </w:p>
    <w:p w14:paraId="37865E0D" w14:textId="2F1BB282" w:rsidR="00C27327" w:rsidRPr="00601754" w:rsidRDefault="00C27327" w:rsidP="00C27327">
      <w:pPr>
        <w:rPr>
          <w:rFonts w:cs="Arial"/>
          <w:b/>
          <w:lang w:val="en-GB" w:eastAsia="en-GB"/>
        </w:rPr>
      </w:pPr>
      <w:r w:rsidRPr="00601754">
        <w:rPr>
          <w:rFonts w:cs="Arial"/>
          <w:b/>
          <w:lang w:val="en-GB" w:eastAsia="en-GB"/>
        </w:rPr>
        <w:t>Health</w:t>
      </w:r>
    </w:p>
    <w:p w14:paraId="38D2EF1E" w14:textId="77777777" w:rsidR="00C27327" w:rsidRPr="00601754" w:rsidRDefault="00C27327" w:rsidP="00C27327">
      <w:pPr>
        <w:rPr>
          <w:rFonts w:cs="Arial"/>
          <w:lang w:val="en-GB" w:eastAsia="en-GB"/>
        </w:rPr>
      </w:pPr>
      <w:r w:rsidRPr="00601754">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2C15F0" w14:textId="77777777" w:rsidR="00C27327" w:rsidRPr="00601754" w:rsidRDefault="00C27327" w:rsidP="00C27327">
      <w:pPr>
        <w:rPr>
          <w:rFonts w:cs="Arial"/>
          <w:lang w:val="en-GB" w:eastAsia="en-GB"/>
        </w:rPr>
      </w:pPr>
    </w:p>
    <w:p w14:paraId="295248F8" w14:textId="77777777" w:rsidR="00C27327" w:rsidRPr="00601754" w:rsidRDefault="00C27327" w:rsidP="00C27327">
      <w:pPr>
        <w:ind w:right="-766"/>
        <w:rPr>
          <w:rFonts w:cs="Arial"/>
          <w:iCs/>
          <w:lang w:val="en-GB" w:eastAsia="en-GB"/>
        </w:rPr>
      </w:pPr>
      <w:r w:rsidRPr="00601754">
        <w:rPr>
          <w:rFonts w:cs="Arial"/>
          <w:b/>
          <w:bCs/>
          <w:lang w:val="en-GB" w:eastAsia="en-GB"/>
        </w:rPr>
        <w:t>Character</w:t>
      </w:r>
    </w:p>
    <w:p w14:paraId="54C60F16" w14:textId="77777777" w:rsidR="00C27327" w:rsidRPr="00601754" w:rsidRDefault="00C27327" w:rsidP="00C27327">
      <w:pPr>
        <w:rPr>
          <w:rFonts w:cs="Arial"/>
          <w:b/>
        </w:rPr>
      </w:pPr>
      <w:r w:rsidRPr="00601754">
        <w:rPr>
          <w:rFonts w:cs="Arial"/>
          <w:lang w:val="en-GB" w:eastAsia="en-GB"/>
        </w:rPr>
        <w:t>Each candidate for and any person holding the office must be of good character.</w:t>
      </w:r>
    </w:p>
    <w:p w14:paraId="4D3D9349" w14:textId="77777777" w:rsidR="00C27327" w:rsidRPr="00601754" w:rsidRDefault="00C27327" w:rsidP="00D808E4">
      <w:pPr>
        <w:ind w:left="360"/>
        <w:rPr>
          <w:rFonts w:cs="Arial"/>
          <w:b/>
        </w:rPr>
      </w:pPr>
    </w:p>
    <w:p w14:paraId="4E483E9F" w14:textId="77777777" w:rsidR="00C27327" w:rsidRPr="00601754" w:rsidRDefault="002612F0" w:rsidP="002612F0">
      <w:pPr>
        <w:rPr>
          <w:rFonts w:cs="Arial"/>
          <w:b/>
        </w:rPr>
      </w:pPr>
      <w:r w:rsidRPr="00601754">
        <w:rPr>
          <w:rFonts w:cs="Arial"/>
        </w:rPr>
        <w:t xml:space="preserve">Seeking registration with CORU is the responsibility of the candidate. For more information please access </w:t>
      </w:r>
      <w:hyperlink r:id="rId14" w:history="1">
        <w:r w:rsidRPr="00601754">
          <w:rPr>
            <w:rStyle w:val="Hyperlink"/>
            <w:rFonts w:cs="Arial"/>
            <w:b/>
          </w:rPr>
          <w:t>https://www.coru.ie/</w:t>
        </w:r>
      </w:hyperlink>
    </w:p>
    <w:p w14:paraId="44973134" w14:textId="77777777" w:rsidR="002612F0" w:rsidRPr="00601754" w:rsidRDefault="002612F0" w:rsidP="002612F0">
      <w:pPr>
        <w:rPr>
          <w:rFonts w:cs="Arial"/>
          <w:b/>
        </w:rPr>
      </w:pPr>
    </w:p>
    <w:p w14:paraId="774770C1" w14:textId="77777777" w:rsidR="002612F0" w:rsidRPr="00601754" w:rsidRDefault="002612F0" w:rsidP="002612F0">
      <w:pPr>
        <w:rPr>
          <w:rFonts w:cs="Arial"/>
          <w:b/>
        </w:rPr>
      </w:pPr>
    </w:p>
    <w:p w14:paraId="0ABD864A" w14:textId="6E5B36ED" w:rsidR="00C27327" w:rsidRPr="00601754" w:rsidRDefault="003B49F0" w:rsidP="003B49F0">
      <w:pPr>
        <w:rPr>
          <w:rFonts w:cs="Arial"/>
          <w:b/>
        </w:rPr>
      </w:pPr>
      <w:r>
        <w:rPr>
          <w:rFonts w:cs="Arial"/>
          <w:b/>
        </w:rPr>
        <w:t>Post Specific Requirements</w:t>
      </w:r>
    </w:p>
    <w:p w14:paraId="23D58732" w14:textId="77777777" w:rsidR="00C27327" w:rsidRPr="00601754" w:rsidRDefault="00C27327" w:rsidP="00D808E4">
      <w:pPr>
        <w:ind w:left="360"/>
        <w:rPr>
          <w:rFonts w:cs="Arial"/>
          <w:b/>
        </w:rPr>
      </w:pPr>
    </w:p>
    <w:p w14:paraId="51B0597D" w14:textId="1205A379" w:rsidR="00C27327" w:rsidRPr="003B49F0" w:rsidRDefault="003B49F0" w:rsidP="003B49F0">
      <w:pPr>
        <w:rPr>
          <w:rFonts w:cs="Arial"/>
          <w:bCs/>
        </w:rPr>
      </w:pPr>
      <w:r w:rsidRPr="003B49F0">
        <w:rPr>
          <w:rFonts w:cs="Arial"/>
          <w:bCs/>
        </w:rPr>
        <w:t>Demonstrate depth and breadth of experience as relevant to the role.</w:t>
      </w:r>
    </w:p>
    <w:p w14:paraId="7565DF75" w14:textId="77777777" w:rsidR="00C27327" w:rsidRPr="003B49F0" w:rsidRDefault="00C27327" w:rsidP="00D808E4">
      <w:pPr>
        <w:ind w:left="360"/>
        <w:rPr>
          <w:rFonts w:cs="Arial"/>
          <w:bCs/>
        </w:rPr>
      </w:pPr>
    </w:p>
    <w:p w14:paraId="603A7D8B" w14:textId="77777777" w:rsidR="00C27327" w:rsidRPr="00601754" w:rsidRDefault="00C27327" w:rsidP="00D808E4">
      <w:pPr>
        <w:ind w:left="360"/>
        <w:rPr>
          <w:rFonts w:cs="Arial"/>
          <w:b/>
        </w:rPr>
      </w:pPr>
    </w:p>
    <w:p w14:paraId="3EEF2905" w14:textId="77777777" w:rsidR="00C27327" w:rsidRDefault="00C27327" w:rsidP="00D808E4">
      <w:pPr>
        <w:ind w:left="360"/>
        <w:rPr>
          <w:rFonts w:cs="Arial"/>
          <w:b/>
        </w:rPr>
      </w:pPr>
    </w:p>
    <w:p w14:paraId="3295B460" w14:textId="77777777" w:rsidR="0043545A" w:rsidRDefault="0043545A" w:rsidP="00D808E4">
      <w:pPr>
        <w:ind w:left="360"/>
        <w:rPr>
          <w:rFonts w:cs="Arial"/>
          <w:b/>
        </w:rPr>
      </w:pPr>
    </w:p>
    <w:p w14:paraId="08663E07" w14:textId="77777777" w:rsidR="0043545A" w:rsidRDefault="0043545A" w:rsidP="00D808E4">
      <w:pPr>
        <w:ind w:left="360"/>
        <w:rPr>
          <w:rFonts w:cs="Arial"/>
          <w:b/>
        </w:rPr>
      </w:pPr>
    </w:p>
    <w:p w14:paraId="4EE9A760" w14:textId="77777777" w:rsidR="0043545A" w:rsidRDefault="0043545A" w:rsidP="00D808E4">
      <w:pPr>
        <w:ind w:left="360"/>
        <w:rPr>
          <w:rFonts w:cs="Arial"/>
          <w:b/>
        </w:rPr>
      </w:pPr>
    </w:p>
    <w:p w14:paraId="10D06555" w14:textId="77777777" w:rsidR="0043545A" w:rsidRDefault="0043545A" w:rsidP="00D808E4">
      <w:pPr>
        <w:ind w:left="360"/>
        <w:rPr>
          <w:rFonts w:cs="Arial"/>
          <w:b/>
        </w:rPr>
      </w:pPr>
    </w:p>
    <w:p w14:paraId="24816237" w14:textId="77777777" w:rsidR="0043545A" w:rsidRDefault="0043545A" w:rsidP="00D808E4">
      <w:pPr>
        <w:ind w:left="360"/>
        <w:rPr>
          <w:rFonts w:cs="Arial"/>
          <w:b/>
        </w:rPr>
      </w:pPr>
    </w:p>
    <w:p w14:paraId="5AFF92B5" w14:textId="77777777" w:rsidR="0043545A" w:rsidRDefault="0043545A" w:rsidP="00D808E4">
      <w:pPr>
        <w:ind w:left="360"/>
        <w:rPr>
          <w:rFonts w:cs="Arial"/>
          <w:b/>
        </w:rPr>
      </w:pPr>
    </w:p>
    <w:p w14:paraId="7A9F0705" w14:textId="77777777" w:rsidR="0043545A" w:rsidRDefault="0043545A" w:rsidP="00D808E4">
      <w:pPr>
        <w:ind w:left="360"/>
        <w:rPr>
          <w:rFonts w:cs="Arial"/>
          <w:b/>
        </w:rPr>
      </w:pPr>
    </w:p>
    <w:p w14:paraId="61D30DB7" w14:textId="77777777" w:rsidR="0043545A" w:rsidRDefault="0043545A" w:rsidP="00D808E4">
      <w:pPr>
        <w:ind w:left="360"/>
        <w:rPr>
          <w:rFonts w:cs="Arial"/>
          <w:b/>
        </w:rPr>
      </w:pPr>
    </w:p>
    <w:p w14:paraId="158619FA" w14:textId="77777777" w:rsidR="003B49F0" w:rsidRDefault="003B49F0" w:rsidP="00D808E4">
      <w:pPr>
        <w:ind w:left="360"/>
        <w:rPr>
          <w:rFonts w:cs="Arial"/>
          <w:b/>
        </w:rPr>
      </w:pPr>
    </w:p>
    <w:p w14:paraId="7C2F5992" w14:textId="77777777" w:rsidR="003B49F0" w:rsidRDefault="003B49F0" w:rsidP="00D808E4">
      <w:pPr>
        <w:ind w:left="360"/>
        <w:rPr>
          <w:rFonts w:cs="Arial"/>
          <w:b/>
        </w:rPr>
      </w:pPr>
    </w:p>
    <w:p w14:paraId="0165B623" w14:textId="77777777" w:rsidR="003B49F0" w:rsidRDefault="003B49F0" w:rsidP="00D808E4">
      <w:pPr>
        <w:ind w:left="360"/>
        <w:rPr>
          <w:rFonts w:cs="Arial"/>
          <w:b/>
        </w:rPr>
      </w:pPr>
    </w:p>
    <w:p w14:paraId="13352B32" w14:textId="77777777" w:rsidR="003B49F0" w:rsidRDefault="003B49F0" w:rsidP="00D808E4">
      <w:pPr>
        <w:ind w:left="360"/>
        <w:rPr>
          <w:rFonts w:cs="Arial"/>
          <w:b/>
        </w:rPr>
      </w:pPr>
    </w:p>
    <w:p w14:paraId="5B44B4FD" w14:textId="77777777" w:rsidR="003B49F0" w:rsidRDefault="003B49F0" w:rsidP="00D808E4">
      <w:pPr>
        <w:ind w:left="360"/>
        <w:rPr>
          <w:rFonts w:cs="Arial"/>
          <w:b/>
        </w:rPr>
      </w:pPr>
    </w:p>
    <w:p w14:paraId="37D40F36" w14:textId="77777777" w:rsidR="003B49F0" w:rsidRDefault="003B49F0" w:rsidP="00D808E4">
      <w:pPr>
        <w:ind w:left="360"/>
        <w:rPr>
          <w:rFonts w:cs="Arial"/>
          <w:b/>
        </w:rPr>
      </w:pPr>
    </w:p>
    <w:p w14:paraId="1FEDD264" w14:textId="77777777" w:rsidR="003B49F0" w:rsidRDefault="003B49F0" w:rsidP="00D808E4">
      <w:pPr>
        <w:ind w:left="360"/>
        <w:rPr>
          <w:rFonts w:cs="Arial"/>
          <w:b/>
        </w:rPr>
      </w:pPr>
    </w:p>
    <w:p w14:paraId="6459E11C" w14:textId="77777777" w:rsidR="003B49F0" w:rsidRDefault="003B49F0" w:rsidP="00D808E4">
      <w:pPr>
        <w:ind w:left="360"/>
        <w:rPr>
          <w:rFonts w:cs="Arial"/>
          <w:b/>
        </w:rPr>
      </w:pPr>
    </w:p>
    <w:p w14:paraId="7EA3CA84" w14:textId="77777777" w:rsidR="003B49F0" w:rsidRDefault="003B49F0" w:rsidP="00D808E4">
      <w:pPr>
        <w:ind w:left="360"/>
        <w:rPr>
          <w:rFonts w:cs="Arial"/>
          <w:b/>
        </w:rPr>
      </w:pPr>
    </w:p>
    <w:p w14:paraId="65FC5FF7" w14:textId="77777777" w:rsidR="003B49F0" w:rsidRDefault="003B49F0" w:rsidP="00D808E4">
      <w:pPr>
        <w:ind w:left="360"/>
        <w:rPr>
          <w:rFonts w:cs="Arial"/>
          <w:b/>
        </w:rPr>
      </w:pPr>
    </w:p>
    <w:p w14:paraId="2E315AD8" w14:textId="77777777" w:rsidR="003B49F0" w:rsidRDefault="003B49F0" w:rsidP="00D808E4">
      <w:pPr>
        <w:ind w:left="360"/>
        <w:rPr>
          <w:rFonts w:cs="Arial"/>
          <w:b/>
        </w:rPr>
      </w:pPr>
    </w:p>
    <w:p w14:paraId="08A0860D" w14:textId="77777777" w:rsidR="003B49F0" w:rsidRDefault="003B49F0" w:rsidP="00D808E4">
      <w:pPr>
        <w:ind w:left="360"/>
        <w:rPr>
          <w:rFonts w:cs="Arial"/>
          <w:b/>
        </w:rPr>
      </w:pPr>
    </w:p>
    <w:p w14:paraId="5EDF7BC0" w14:textId="77777777" w:rsidR="003B49F0" w:rsidRDefault="003B49F0" w:rsidP="00D808E4">
      <w:pPr>
        <w:ind w:left="360"/>
        <w:rPr>
          <w:rFonts w:cs="Arial"/>
          <w:b/>
        </w:rPr>
      </w:pPr>
    </w:p>
    <w:p w14:paraId="68BAF629" w14:textId="77777777" w:rsidR="003B49F0" w:rsidRDefault="003B49F0" w:rsidP="00D808E4">
      <w:pPr>
        <w:ind w:left="360"/>
        <w:rPr>
          <w:rFonts w:cs="Arial"/>
          <w:b/>
        </w:rPr>
      </w:pPr>
    </w:p>
    <w:p w14:paraId="13653958" w14:textId="77777777" w:rsidR="003B49F0" w:rsidRDefault="003B49F0" w:rsidP="00D808E4">
      <w:pPr>
        <w:ind w:left="360"/>
        <w:rPr>
          <w:rFonts w:cs="Arial"/>
          <w:b/>
        </w:rPr>
      </w:pPr>
    </w:p>
    <w:p w14:paraId="4B35B783" w14:textId="77777777" w:rsidR="003B49F0" w:rsidRDefault="003B49F0" w:rsidP="00D808E4">
      <w:pPr>
        <w:ind w:left="360"/>
        <w:rPr>
          <w:rFonts w:cs="Arial"/>
          <w:b/>
        </w:rPr>
      </w:pPr>
    </w:p>
    <w:p w14:paraId="072023E1" w14:textId="77777777" w:rsidR="003B49F0" w:rsidRDefault="003B49F0" w:rsidP="00D808E4">
      <w:pPr>
        <w:ind w:left="360"/>
        <w:rPr>
          <w:rFonts w:cs="Arial"/>
          <w:b/>
        </w:rPr>
      </w:pPr>
    </w:p>
    <w:p w14:paraId="4B45C7EA" w14:textId="77777777" w:rsidR="003B49F0" w:rsidRDefault="003B49F0" w:rsidP="00D808E4">
      <w:pPr>
        <w:ind w:left="360"/>
        <w:rPr>
          <w:rFonts w:cs="Arial"/>
          <w:b/>
        </w:rPr>
      </w:pPr>
    </w:p>
    <w:p w14:paraId="2FBD8F3A" w14:textId="77777777" w:rsidR="003B49F0" w:rsidRDefault="003B49F0" w:rsidP="00D808E4">
      <w:pPr>
        <w:ind w:left="360"/>
        <w:rPr>
          <w:rFonts w:cs="Arial"/>
          <w:b/>
        </w:rPr>
      </w:pPr>
    </w:p>
    <w:p w14:paraId="448DDDD1" w14:textId="77777777" w:rsidR="003B49F0" w:rsidRDefault="003B49F0" w:rsidP="00D808E4">
      <w:pPr>
        <w:ind w:left="360"/>
        <w:rPr>
          <w:rFonts w:cs="Arial"/>
          <w:b/>
        </w:rPr>
      </w:pPr>
    </w:p>
    <w:p w14:paraId="79BEE4E8" w14:textId="77777777" w:rsidR="003B49F0" w:rsidRDefault="003B49F0" w:rsidP="00D808E4">
      <w:pPr>
        <w:ind w:left="360"/>
        <w:rPr>
          <w:rFonts w:cs="Arial"/>
          <w:b/>
        </w:rPr>
      </w:pPr>
    </w:p>
    <w:p w14:paraId="358CCA5C" w14:textId="77777777" w:rsidR="003B49F0" w:rsidRDefault="003B49F0" w:rsidP="00D808E4">
      <w:pPr>
        <w:ind w:left="360"/>
        <w:rPr>
          <w:rFonts w:cs="Arial"/>
          <w:b/>
        </w:rPr>
      </w:pPr>
    </w:p>
    <w:p w14:paraId="1BC4FFF4" w14:textId="77777777" w:rsidR="003B49F0" w:rsidRDefault="003B49F0" w:rsidP="00D808E4">
      <w:pPr>
        <w:ind w:left="360"/>
        <w:rPr>
          <w:rFonts w:cs="Arial"/>
          <w:b/>
        </w:rPr>
      </w:pPr>
    </w:p>
    <w:p w14:paraId="4BCD3242" w14:textId="77777777" w:rsidR="003B49F0" w:rsidRDefault="003B49F0" w:rsidP="00D808E4">
      <w:pPr>
        <w:ind w:left="360"/>
        <w:rPr>
          <w:rFonts w:cs="Arial"/>
          <w:b/>
        </w:rPr>
      </w:pPr>
    </w:p>
    <w:p w14:paraId="23FE7D87" w14:textId="77777777" w:rsidR="003B49F0" w:rsidRPr="00601754" w:rsidRDefault="003B49F0" w:rsidP="00D808E4">
      <w:pPr>
        <w:ind w:left="360"/>
        <w:rPr>
          <w:rFonts w:cs="Arial"/>
          <w:b/>
        </w:rPr>
      </w:pPr>
    </w:p>
    <w:p w14:paraId="78057164" w14:textId="77777777" w:rsidR="00C27327" w:rsidRPr="00601754" w:rsidRDefault="00C27327" w:rsidP="00D808E4">
      <w:pPr>
        <w:ind w:left="360"/>
        <w:rPr>
          <w:rFonts w:cs="Arial"/>
          <w:b/>
        </w:rPr>
      </w:pPr>
    </w:p>
    <w:p w14:paraId="03DBFB99" w14:textId="77777777" w:rsidR="00C27327" w:rsidRPr="00601754" w:rsidRDefault="00C27327" w:rsidP="00D808E4">
      <w:pPr>
        <w:ind w:left="360"/>
        <w:rPr>
          <w:rFonts w:cs="Arial"/>
          <w:b/>
        </w:rPr>
      </w:pPr>
    </w:p>
    <w:p w14:paraId="294FD036" w14:textId="77777777" w:rsidR="00637E68" w:rsidRPr="00601754" w:rsidRDefault="00637E68" w:rsidP="00D808E4">
      <w:pPr>
        <w:ind w:left="360"/>
        <w:rPr>
          <w:rFonts w:cs="Arial"/>
          <w:b/>
        </w:rPr>
      </w:pPr>
    </w:p>
    <w:p w14:paraId="75F360DC" w14:textId="77777777" w:rsidR="00637E68" w:rsidRPr="00601754" w:rsidRDefault="00637E68" w:rsidP="00D808E4">
      <w:pPr>
        <w:ind w:left="360"/>
        <w:rPr>
          <w:rFonts w:cs="Arial"/>
          <w:b/>
        </w:rPr>
      </w:pPr>
    </w:p>
    <w:p w14:paraId="14D7CF6F" w14:textId="77777777" w:rsidR="006A0D28" w:rsidRPr="00601754" w:rsidRDefault="006A0D28" w:rsidP="006A0D28">
      <w:pPr>
        <w:pBdr>
          <w:top w:val="single" w:sz="4" w:space="1" w:color="auto"/>
          <w:left w:val="single" w:sz="4" w:space="16" w:color="auto"/>
          <w:bottom w:val="single" w:sz="4" w:space="1" w:color="auto"/>
          <w:right w:val="single" w:sz="4" w:space="4" w:color="auto"/>
        </w:pBdr>
        <w:rPr>
          <w:rFonts w:cs="Arial"/>
          <w:b/>
        </w:rPr>
      </w:pPr>
      <w:r w:rsidRPr="00601754">
        <w:rPr>
          <w:rFonts w:cs="Arial"/>
          <w:b/>
        </w:rPr>
        <w:t>Appendix 2</w:t>
      </w:r>
    </w:p>
    <w:p w14:paraId="363DA460" w14:textId="77777777" w:rsidR="006A0D28" w:rsidRPr="00601754" w:rsidRDefault="006A0D28" w:rsidP="00D808E4">
      <w:pPr>
        <w:ind w:left="360"/>
        <w:rPr>
          <w:rFonts w:cs="Arial"/>
          <w:b/>
        </w:rPr>
      </w:pPr>
    </w:p>
    <w:p w14:paraId="75D7C28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Rezoomo </w:t>
      </w:r>
      <w:r w:rsidRPr="00601754">
        <w:rPr>
          <w:rStyle w:val="eop"/>
          <w:rFonts w:ascii="Arial" w:hAnsi="Arial" w:cs="Arial"/>
          <w:sz w:val="20"/>
          <w:szCs w:val="20"/>
        </w:rPr>
        <w:t> </w:t>
      </w:r>
    </w:p>
    <w:p w14:paraId="714F869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12EB5A4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Rezoomo (</w:t>
      </w:r>
      <w:hyperlink r:id="rId15" w:tgtFrame="_blank" w:history="1">
        <w:r w:rsidRPr="00601754">
          <w:rPr>
            <w:rStyle w:val="normaltextrun"/>
            <w:rFonts w:ascii="Arial" w:hAnsi="Arial" w:cs="Arial"/>
            <w:color w:val="0000FF"/>
            <w:sz w:val="20"/>
            <w:szCs w:val="20"/>
            <w:u w:val="single"/>
          </w:rPr>
          <w:t>www.rezoomo.com</w:t>
        </w:r>
      </w:hyperlink>
      <w:r w:rsidRPr="00601754">
        <w:rPr>
          <w:rStyle w:val="normaltextrun"/>
          <w:rFonts w:ascii="Arial" w:hAnsi="Arial" w:cs="Arial"/>
          <w:sz w:val="20"/>
          <w:szCs w:val="20"/>
        </w:rPr>
        <w:t>) is the Talent Acquisition software where you will submit your application. </w:t>
      </w:r>
      <w:r w:rsidRPr="00601754">
        <w:rPr>
          <w:rStyle w:val="eop"/>
          <w:rFonts w:ascii="Arial" w:hAnsi="Arial" w:cs="Arial"/>
          <w:sz w:val="20"/>
          <w:szCs w:val="20"/>
        </w:rPr>
        <w:t> </w:t>
      </w:r>
    </w:p>
    <w:p w14:paraId="69F3F0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E699E1F"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When you create your Rezoomo profile kindly enter your correct personal details and email address as this will be used throughout the campaign process.</w:t>
      </w:r>
    </w:p>
    <w:p w14:paraId="44E3E733"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Ensure correct spelling of email address and verify that email address to complete setup of your Rezoomo Profile.</w:t>
      </w:r>
    </w:p>
    <w:p w14:paraId="7629647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D01353A"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 xml:space="preserve">All communication from the </w:t>
      </w:r>
      <w:r w:rsidR="00601754" w:rsidRPr="00601754">
        <w:rPr>
          <w:rFonts w:ascii="Arial" w:hAnsi="Arial" w:cs="Arial"/>
        </w:rPr>
        <w:t>Mayo University Hospital</w:t>
      </w:r>
      <w:r w:rsidR="00601754" w:rsidRPr="00601754">
        <w:rPr>
          <w:rFonts w:ascii="Arial" w:hAnsi="Arial" w:cs="Arial"/>
          <w:sz w:val="20"/>
          <w:szCs w:val="20"/>
        </w:rPr>
        <w:t xml:space="preserve"> will</w:t>
      </w:r>
      <w:r w:rsidRPr="00601754">
        <w:rPr>
          <w:rStyle w:val="normaltextrun"/>
          <w:rFonts w:ascii="Arial" w:hAnsi="Arial" w:cs="Arial"/>
          <w:sz w:val="20"/>
          <w:szCs w:val="20"/>
        </w:rPr>
        <w:t xml:space="preserve"> be made via Rezoomo and you will receive an email notification to the email address you have used to set-up your Rezoomo account if we send you a message</w:t>
      </w:r>
    </w:p>
    <w:p w14:paraId="2263CADD"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696A3D20" w14:textId="77777777" w:rsidR="00F572ED" w:rsidRPr="00601754" w:rsidRDefault="00F572ED" w:rsidP="00F572ED">
      <w:pPr>
        <w:pStyle w:val="paragraph"/>
        <w:spacing w:before="0" w:beforeAutospacing="0" w:after="0" w:afterAutospacing="0"/>
        <w:jc w:val="both"/>
        <w:textAlignment w:val="baseline"/>
        <w:rPr>
          <w:rStyle w:val="eop"/>
          <w:rFonts w:ascii="Arial" w:hAnsi="Arial" w:cs="Arial"/>
          <w:b/>
          <w:sz w:val="20"/>
          <w:szCs w:val="20"/>
        </w:rPr>
      </w:pPr>
      <w:r w:rsidRPr="00601754">
        <w:rPr>
          <w:rStyle w:val="eop"/>
          <w:rFonts w:ascii="Arial" w:hAnsi="Arial" w:cs="Arial"/>
          <w:b/>
          <w:sz w:val="20"/>
          <w:szCs w:val="20"/>
        </w:rPr>
        <w:t xml:space="preserve">You must login to your Rezoomo account in order to respond to messages. Do not reply to the email notification received from </w:t>
      </w:r>
      <w:hyperlink r:id="rId16" w:history="1">
        <w:r w:rsidRPr="00601754">
          <w:rPr>
            <w:rStyle w:val="Hyperlink"/>
            <w:rFonts w:ascii="Arial" w:hAnsi="Arial" w:cs="Arial"/>
            <w:b/>
            <w:sz w:val="20"/>
            <w:szCs w:val="20"/>
          </w:rPr>
          <w:t>messages@rezoomo.com</w:t>
        </w:r>
      </w:hyperlink>
      <w:r w:rsidRPr="00601754">
        <w:rPr>
          <w:rStyle w:val="eop"/>
          <w:rFonts w:ascii="Arial" w:hAnsi="Arial" w:cs="Arial"/>
          <w:b/>
          <w:sz w:val="20"/>
          <w:szCs w:val="20"/>
        </w:rPr>
        <w:t xml:space="preserve"> as this is a no-reply email address.</w:t>
      </w:r>
    </w:p>
    <w:p w14:paraId="2BB7E159"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484CDC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sz w:val="20"/>
          <w:szCs w:val="20"/>
          <w:u w:val="single"/>
        </w:rPr>
        <w:t>We strongly recommend you use a personal email address to which you have regular access as you might not always have access to your work email while on leave or if you move Company</w:t>
      </w:r>
      <w:r w:rsidRPr="00601754">
        <w:rPr>
          <w:rStyle w:val="normaltextrun"/>
          <w:rFonts w:ascii="Arial" w:hAnsi="Arial" w:cs="Arial"/>
          <w:sz w:val="20"/>
          <w:szCs w:val="20"/>
        </w:rPr>
        <w:t>.</w:t>
      </w:r>
      <w:r w:rsidRPr="00601754">
        <w:rPr>
          <w:rStyle w:val="eop"/>
          <w:rFonts w:ascii="Arial" w:hAnsi="Arial" w:cs="Arial"/>
          <w:sz w:val="20"/>
          <w:szCs w:val="20"/>
        </w:rPr>
        <w:t> </w:t>
      </w:r>
    </w:p>
    <w:p w14:paraId="47ACBFC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9452F0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Kindly note that all communication </w:t>
      </w:r>
      <w:r w:rsidRPr="00601754">
        <w:rPr>
          <w:rStyle w:val="normaltextrun"/>
          <w:rFonts w:ascii="Arial" w:hAnsi="Arial" w:cs="Arial"/>
          <w:bCs/>
          <w:sz w:val="20"/>
          <w:szCs w:val="20"/>
        </w:rPr>
        <w:t>to</w:t>
      </w:r>
      <w:r w:rsidRPr="00601754">
        <w:rPr>
          <w:rStyle w:val="normaltextrun"/>
          <w:rFonts w:ascii="Arial" w:hAnsi="Arial" w:cs="Arial"/>
          <w:sz w:val="20"/>
          <w:szCs w:val="20"/>
        </w:rPr>
        <w:t xml:space="preserve"> the </w:t>
      </w:r>
      <w:r w:rsidR="00601754" w:rsidRPr="00601754">
        <w:rPr>
          <w:rFonts w:ascii="Arial" w:hAnsi="Arial" w:cs="Arial"/>
        </w:rPr>
        <w:t>Mayo University Hospital</w:t>
      </w:r>
      <w:r w:rsidR="00601754" w:rsidRPr="00601754">
        <w:rPr>
          <w:rFonts w:ascii="Arial" w:hAnsi="Arial" w:cs="Arial"/>
          <w:sz w:val="20"/>
          <w:szCs w:val="20"/>
        </w:rPr>
        <w:t xml:space="preserve"> </w:t>
      </w:r>
      <w:r w:rsidRPr="00601754">
        <w:rPr>
          <w:rStyle w:val="normaltextrun"/>
          <w:rFonts w:ascii="Arial" w:hAnsi="Arial" w:cs="Arial"/>
          <w:sz w:val="20"/>
          <w:szCs w:val="20"/>
        </w:rPr>
        <w:t>needs to be made via Rezoomo. Therefore, if you need to reply to an interview invitation, please log into Rezoomo and, on the Home page, click on “</w:t>
      </w:r>
      <w:r w:rsidRPr="00601754">
        <w:rPr>
          <w:rStyle w:val="normaltextrun"/>
          <w:rFonts w:ascii="Arial" w:hAnsi="Arial" w:cs="Arial"/>
          <w:i/>
          <w:iCs/>
          <w:sz w:val="20"/>
          <w:szCs w:val="20"/>
        </w:rPr>
        <w:t>Open</w:t>
      </w:r>
      <w:r w:rsidRPr="00601754">
        <w:rPr>
          <w:rStyle w:val="normaltextrun"/>
          <w:rFonts w:ascii="Arial" w:hAnsi="Arial" w:cs="Arial"/>
          <w:sz w:val="20"/>
          <w:szCs w:val="20"/>
        </w:rPr>
        <w:t>” under ‘</w:t>
      </w:r>
      <w:r w:rsidRPr="00601754">
        <w:rPr>
          <w:rStyle w:val="normaltextrun"/>
          <w:rFonts w:ascii="Arial" w:hAnsi="Arial" w:cs="Arial"/>
          <w:i/>
          <w:iCs/>
          <w:sz w:val="20"/>
          <w:szCs w:val="20"/>
        </w:rPr>
        <w:t>Message</w:t>
      </w:r>
      <w:r w:rsidRPr="00601754">
        <w:rPr>
          <w:rStyle w:val="normaltextrun"/>
          <w:rFonts w:ascii="Arial" w:hAnsi="Arial" w:cs="Arial"/>
          <w:sz w:val="20"/>
          <w:szCs w:val="20"/>
        </w:rPr>
        <w:t>’ (see image 1 below) to reply to last message of the campaign. </w:t>
      </w:r>
      <w:r w:rsidRPr="00601754">
        <w:rPr>
          <w:rStyle w:val="eop"/>
          <w:rFonts w:ascii="Arial" w:hAnsi="Arial" w:cs="Arial"/>
          <w:sz w:val="20"/>
          <w:szCs w:val="20"/>
        </w:rPr>
        <w:t> </w:t>
      </w:r>
    </w:p>
    <w:p w14:paraId="7E29BFD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2B15999"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8C708F2"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Access your submitted application</w:t>
      </w:r>
      <w:r w:rsidRPr="00601754">
        <w:rPr>
          <w:rStyle w:val="eop"/>
          <w:rFonts w:ascii="Arial" w:hAnsi="Arial" w:cs="Arial"/>
          <w:sz w:val="20"/>
          <w:szCs w:val="20"/>
        </w:rPr>
        <w:t> </w:t>
      </w:r>
    </w:p>
    <w:p w14:paraId="56AECE8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Once the application has been submitted, you cannot amend it. In order to access a copy of your application please log into your Rezoomo Profile. On the home page you will see a list of the campaign(s) you have applied for. Listed beside the name of campaign, on the </w:t>
      </w:r>
      <w:proofErr w:type="gramStart"/>
      <w:r w:rsidRPr="00601754">
        <w:rPr>
          <w:rStyle w:val="normaltextrun"/>
          <w:rFonts w:ascii="Arial" w:hAnsi="Arial" w:cs="Arial"/>
          <w:sz w:val="20"/>
          <w:szCs w:val="20"/>
        </w:rPr>
        <w:t>right hand</w:t>
      </w:r>
      <w:proofErr w:type="gramEnd"/>
      <w:r w:rsidRPr="00601754">
        <w:rPr>
          <w:rStyle w:val="normaltextrun"/>
          <w:rFonts w:ascii="Arial" w:hAnsi="Arial" w:cs="Arial"/>
          <w:sz w:val="20"/>
          <w:szCs w:val="20"/>
        </w:rPr>
        <w:t xml:space="preserve"> side, there is an icon below “</w:t>
      </w:r>
      <w:r w:rsidRPr="00601754">
        <w:rPr>
          <w:rStyle w:val="normaltextrun"/>
          <w:rFonts w:ascii="Arial" w:hAnsi="Arial" w:cs="Arial"/>
          <w:i/>
          <w:iCs/>
          <w:sz w:val="20"/>
          <w:szCs w:val="20"/>
        </w:rPr>
        <w:t>Applied With…</w:t>
      </w:r>
      <w:r w:rsidRPr="00601754">
        <w:rPr>
          <w:rStyle w:val="normaltextrun"/>
          <w:rFonts w:ascii="Arial" w:hAnsi="Arial" w:cs="Arial"/>
          <w:sz w:val="20"/>
          <w:szCs w:val="20"/>
        </w:rPr>
        <w:t>”; click on that icon (see image 1 below) to retrieve your application.</w:t>
      </w:r>
      <w:r w:rsidRPr="00601754">
        <w:rPr>
          <w:rStyle w:val="eop"/>
          <w:rFonts w:ascii="Arial" w:hAnsi="Arial" w:cs="Arial"/>
          <w:sz w:val="20"/>
          <w:szCs w:val="20"/>
        </w:rPr>
        <w:t> </w:t>
      </w:r>
    </w:p>
    <w:p w14:paraId="0B360E1A"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33C7B4F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F773AEF"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6C1CA1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Image 1</w:t>
      </w:r>
      <w:r w:rsidRPr="00601754">
        <w:rPr>
          <w:rStyle w:val="eop"/>
          <w:rFonts w:ascii="Arial" w:hAnsi="Arial" w:cs="Arial"/>
          <w:sz w:val="20"/>
          <w:szCs w:val="20"/>
        </w:rPr>
        <w:t> </w:t>
      </w:r>
    </w:p>
    <w:p w14:paraId="216566A3" w14:textId="77777777" w:rsidR="00905157" w:rsidRPr="00601754" w:rsidRDefault="00F572ED" w:rsidP="00F572ED">
      <w:pPr>
        <w:rPr>
          <w:rFonts w:cs="Arial"/>
          <w:b/>
          <w:color w:val="FF0000"/>
        </w:rPr>
      </w:pPr>
      <w:r w:rsidRPr="00601754">
        <w:rPr>
          <w:rFonts w:cs="Arial"/>
          <w:noProof/>
        </w:rPr>
        <w:drawing>
          <wp:inline distT="0" distB="0" distL="0" distR="0" wp14:anchorId="0DFDDF47" wp14:editId="5F6B60B6">
            <wp:extent cx="5800725" cy="1285875"/>
            <wp:effectExtent l="0" t="0" r="9525" b="9525"/>
            <wp:docPr id="4" name="Picture 4" descr="C:\Users\jasharaliu\AppData\Local\Microsoft\Windows\INetCache\Content.MSO\9D73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haraliu\AppData\Local\Microsoft\Windows\INetCache\Content.MSO\9D7327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1285875"/>
                    </a:xfrm>
                    <a:prstGeom prst="rect">
                      <a:avLst/>
                    </a:prstGeom>
                    <a:noFill/>
                    <a:ln>
                      <a:noFill/>
                    </a:ln>
                  </pic:spPr>
                </pic:pic>
              </a:graphicData>
            </a:graphic>
          </wp:inline>
        </w:drawing>
      </w:r>
      <w:r w:rsidRPr="00601754">
        <w:rPr>
          <w:rStyle w:val="eop"/>
          <w:rFonts w:cs="Arial"/>
        </w:rPr>
        <w:t> </w:t>
      </w:r>
    </w:p>
    <w:p w14:paraId="4A1F3655" w14:textId="77777777" w:rsidR="00F572ED" w:rsidRPr="00601754" w:rsidRDefault="00F572ED" w:rsidP="00905157">
      <w:pPr>
        <w:rPr>
          <w:rFonts w:cs="Arial"/>
        </w:rPr>
      </w:pPr>
    </w:p>
    <w:p w14:paraId="2A7440C8" w14:textId="77777777" w:rsidR="00F572ED" w:rsidRPr="00601754" w:rsidRDefault="00F572ED" w:rsidP="00905157">
      <w:pPr>
        <w:rPr>
          <w:rFonts w:cs="Arial"/>
        </w:rPr>
      </w:pPr>
    </w:p>
    <w:p w14:paraId="48E613B2" w14:textId="77777777" w:rsidR="00F572ED" w:rsidRPr="00601754" w:rsidRDefault="00F572ED" w:rsidP="00905157">
      <w:pPr>
        <w:rPr>
          <w:rFonts w:cs="Arial"/>
        </w:rPr>
      </w:pPr>
    </w:p>
    <w:p w14:paraId="3D8E61BD" w14:textId="77777777" w:rsidR="00F572ED" w:rsidRPr="00601754" w:rsidRDefault="00F572ED" w:rsidP="00905157">
      <w:pPr>
        <w:rPr>
          <w:rFonts w:cs="Arial"/>
        </w:rPr>
      </w:pPr>
    </w:p>
    <w:p w14:paraId="1A4873D8" w14:textId="77777777" w:rsidR="00F572ED" w:rsidRPr="00601754" w:rsidRDefault="00F572ED" w:rsidP="00905157">
      <w:pPr>
        <w:rPr>
          <w:rFonts w:cs="Arial"/>
        </w:rPr>
      </w:pPr>
    </w:p>
    <w:p w14:paraId="6890D353" w14:textId="77777777" w:rsidR="00F572ED" w:rsidRPr="00601754" w:rsidRDefault="00F572ED" w:rsidP="00905157">
      <w:pPr>
        <w:rPr>
          <w:rFonts w:cs="Arial"/>
        </w:rPr>
      </w:pPr>
    </w:p>
    <w:p w14:paraId="1707F74A" w14:textId="77777777" w:rsidR="00F572ED" w:rsidRPr="00601754" w:rsidRDefault="00F572ED" w:rsidP="00905157">
      <w:pPr>
        <w:rPr>
          <w:rFonts w:cs="Arial"/>
        </w:rPr>
      </w:pPr>
    </w:p>
    <w:p w14:paraId="27A68715" w14:textId="77777777" w:rsidR="00F572ED" w:rsidRPr="00601754" w:rsidRDefault="00F572ED" w:rsidP="00905157">
      <w:pPr>
        <w:rPr>
          <w:rFonts w:cs="Arial"/>
        </w:rPr>
      </w:pPr>
    </w:p>
    <w:p w14:paraId="3A99091F" w14:textId="77777777" w:rsidR="00F572ED" w:rsidRPr="00601754" w:rsidRDefault="00F572ED" w:rsidP="00905157">
      <w:pPr>
        <w:rPr>
          <w:rFonts w:cs="Arial"/>
        </w:rPr>
      </w:pPr>
    </w:p>
    <w:p w14:paraId="1BFFB199" w14:textId="77777777" w:rsidR="00F572ED" w:rsidRPr="00601754" w:rsidRDefault="00F572ED" w:rsidP="00905157">
      <w:pPr>
        <w:rPr>
          <w:rFonts w:cs="Arial"/>
        </w:rPr>
      </w:pPr>
    </w:p>
    <w:p w14:paraId="3B4CEB10" w14:textId="77777777" w:rsidR="00F572ED" w:rsidRPr="00601754" w:rsidRDefault="00F572ED" w:rsidP="00905157">
      <w:pPr>
        <w:rPr>
          <w:rFonts w:cs="Arial"/>
        </w:rPr>
      </w:pPr>
    </w:p>
    <w:p w14:paraId="10E28C4C" w14:textId="77777777" w:rsidR="00F572ED" w:rsidRPr="00601754" w:rsidRDefault="00F572ED" w:rsidP="00905157">
      <w:pPr>
        <w:rPr>
          <w:rFonts w:cs="Arial"/>
        </w:rPr>
      </w:pPr>
    </w:p>
    <w:p w14:paraId="5E2CFE06" w14:textId="77777777" w:rsidR="00F572ED" w:rsidRPr="00601754" w:rsidRDefault="00F572ED" w:rsidP="00905157">
      <w:pPr>
        <w:rPr>
          <w:rFonts w:cs="Arial"/>
        </w:rPr>
      </w:pPr>
    </w:p>
    <w:p w14:paraId="7F1A11C7" w14:textId="77777777" w:rsidR="00F572ED" w:rsidRPr="00601754" w:rsidRDefault="00F572ED" w:rsidP="00905157">
      <w:pPr>
        <w:rPr>
          <w:rFonts w:cs="Arial"/>
        </w:rPr>
      </w:pPr>
    </w:p>
    <w:p w14:paraId="26290B30" w14:textId="77777777" w:rsidR="00F572ED" w:rsidRPr="00601754" w:rsidRDefault="00F572ED" w:rsidP="00905157">
      <w:pPr>
        <w:rPr>
          <w:rFonts w:cs="Arial"/>
        </w:rPr>
      </w:pPr>
    </w:p>
    <w:p w14:paraId="0F9EE8B6" w14:textId="77777777" w:rsidR="00F572ED" w:rsidRPr="00601754" w:rsidRDefault="00F572ED" w:rsidP="00905157">
      <w:pPr>
        <w:rPr>
          <w:rFonts w:cs="Arial"/>
        </w:rPr>
      </w:pPr>
    </w:p>
    <w:p w14:paraId="5E525167" w14:textId="77777777" w:rsidR="00F572ED" w:rsidRPr="00601754" w:rsidRDefault="00F572ED" w:rsidP="00905157">
      <w:pPr>
        <w:rPr>
          <w:rFonts w:cs="Arial"/>
        </w:rPr>
      </w:pPr>
    </w:p>
    <w:p w14:paraId="1709BA9B" w14:textId="77777777" w:rsidR="00F572ED" w:rsidRPr="00601754" w:rsidRDefault="00F572ED" w:rsidP="00905157">
      <w:pPr>
        <w:rPr>
          <w:rFonts w:cs="Arial"/>
        </w:rPr>
      </w:pPr>
    </w:p>
    <w:p w14:paraId="6B488C25" w14:textId="77777777" w:rsidR="00F572ED" w:rsidRPr="00601754" w:rsidRDefault="00F572ED" w:rsidP="00905157">
      <w:pPr>
        <w:rPr>
          <w:rFonts w:cs="Arial"/>
        </w:rPr>
      </w:pPr>
    </w:p>
    <w:p w14:paraId="59355E5A" w14:textId="77777777" w:rsidR="00F572ED" w:rsidRPr="00601754" w:rsidRDefault="00F572ED" w:rsidP="00905157">
      <w:pPr>
        <w:rPr>
          <w:rFonts w:cs="Arial"/>
        </w:rPr>
      </w:pPr>
    </w:p>
    <w:p w14:paraId="6F7186B9" w14:textId="77777777" w:rsidR="00F572ED" w:rsidRPr="00601754" w:rsidRDefault="00F572ED" w:rsidP="00905157">
      <w:pPr>
        <w:rPr>
          <w:rFonts w:cs="Arial"/>
        </w:rPr>
      </w:pPr>
    </w:p>
    <w:p w14:paraId="714A53DA"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3</w:t>
      </w:r>
    </w:p>
    <w:p w14:paraId="4B7FBAB8" w14:textId="77777777" w:rsidR="00F572ED" w:rsidRPr="00601754" w:rsidRDefault="00F572ED" w:rsidP="00F572ED">
      <w:pPr>
        <w:rPr>
          <w:rFonts w:cs="Arial"/>
          <w:b/>
        </w:rPr>
      </w:pPr>
    </w:p>
    <w:p w14:paraId="7E2B0DAA" w14:textId="77777777" w:rsidR="00F572ED" w:rsidRPr="00601754" w:rsidRDefault="00F572ED" w:rsidP="00F572ED">
      <w:pPr>
        <w:rPr>
          <w:rFonts w:cs="Arial"/>
          <w:b/>
        </w:rPr>
      </w:pPr>
      <w:r w:rsidRPr="00601754">
        <w:rPr>
          <w:rFonts w:cs="Arial"/>
        </w:rPr>
        <w:t>(</w:t>
      </w:r>
      <w:proofErr w:type="spellStart"/>
      <w:r w:rsidRPr="00601754">
        <w:rPr>
          <w:rFonts w:cs="Arial"/>
        </w:rPr>
        <w:t>i</w:t>
      </w:r>
      <w:proofErr w:type="spellEnd"/>
      <w:r w:rsidRPr="00601754">
        <w:rPr>
          <w:rFonts w:cs="Arial"/>
        </w:rPr>
        <w:t>)</w:t>
      </w:r>
      <w:r w:rsidRPr="00601754">
        <w:rPr>
          <w:rFonts w:cs="Arial"/>
          <w:b/>
        </w:rPr>
        <w:t xml:space="preserve"> EEA Nationals</w:t>
      </w:r>
    </w:p>
    <w:p w14:paraId="54B83761" w14:textId="77777777" w:rsidR="00F572ED" w:rsidRPr="00601754" w:rsidRDefault="00F572ED" w:rsidP="00F572ED">
      <w:pPr>
        <w:jc w:val="both"/>
        <w:rPr>
          <w:rFonts w:cs="Arial"/>
        </w:rPr>
      </w:pPr>
      <w:r w:rsidRPr="00601754">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3A31718F" w14:textId="77777777" w:rsidR="00F572ED" w:rsidRPr="00601754" w:rsidRDefault="00F572ED" w:rsidP="00F572ED">
      <w:pPr>
        <w:rPr>
          <w:rFonts w:cs="Arial"/>
        </w:rPr>
      </w:pPr>
    </w:p>
    <w:p w14:paraId="15DE5551" w14:textId="77777777" w:rsidR="00F572ED" w:rsidRPr="00601754" w:rsidRDefault="00F572ED" w:rsidP="00F572ED">
      <w:pPr>
        <w:rPr>
          <w:rFonts w:cs="Arial"/>
          <w:b/>
          <w:u w:val="single"/>
        </w:rPr>
      </w:pPr>
      <w:r w:rsidRPr="00601754">
        <w:rPr>
          <w:rFonts w:cs="Arial"/>
          <w:u w:val="single"/>
        </w:rPr>
        <w:t>(ii)</w:t>
      </w:r>
      <w:r w:rsidRPr="00601754">
        <w:rPr>
          <w:rFonts w:cs="Arial"/>
          <w:b/>
          <w:u w:val="single"/>
        </w:rPr>
        <w:t xml:space="preserve"> NON-EUROPEAN ECONOMIC AREA APPLICANTS WHO RESIDE WITHIN THE STATE</w:t>
      </w:r>
    </w:p>
    <w:p w14:paraId="0D7BBA27" w14:textId="77777777" w:rsidR="00F572ED" w:rsidRPr="00601754" w:rsidRDefault="00F572ED" w:rsidP="00F572ED">
      <w:pPr>
        <w:rPr>
          <w:rFonts w:cs="Arial"/>
        </w:rPr>
      </w:pPr>
      <w:r w:rsidRPr="00601754">
        <w:rPr>
          <w:rFonts w:cs="Arial"/>
        </w:rPr>
        <w:t>In order that we can process your application it will be necessary for you to submit the following scanned documentation:</w:t>
      </w:r>
    </w:p>
    <w:p w14:paraId="5EA126B5" w14:textId="77777777" w:rsidR="00F572ED" w:rsidRPr="00601754" w:rsidRDefault="00F572ED" w:rsidP="00F572ED">
      <w:pPr>
        <w:rPr>
          <w:rFonts w:cs="Arial"/>
        </w:rPr>
      </w:pPr>
    </w:p>
    <w:p w14:paraId="6756E4F6" w14:textId="77777777" w:rsidR="00F572ED" w:rsidRPr="00601754" w:rsidRDefault="00F572ED" w:rsidP="00F572ED">
      <w:pPr>
        <w:rPr>
          <w:rFonts w:cs="Arial"/>
          <w:b/>
        </w:rPr>
      </w:pPr>
      <w:r w:rsidRPr="00601754">
        <w:rPr>
          <w:rFonts w:cs="Arial"/>
          <w:b/>
        </w:rPr>
        <w:t>A scanned copy of your passport showing your identification i.e. the first page of your passport showing your photograph and personal details and current immigration stamp showing you have permission to be in this State.</w:t>
      </w:r>
    </w:p>
    <w:p w14:paraId="0B9AB133" w14:textId="77777777" w:rsidR="00F572ED" w:rsidRPr="00601754" w:rsidRDefault="00F572ED" w:rsidP="00F572ED">
      <w:pPr>
        <w:rPr>
          <w:rFonts w:cs="Arial"/>
          <w:b/>
        </w:rPr>
      </w:pPr>
    </w:p>
    <w:p w14:paraId="488CA05B" w14:textId="77777777" w:rsidR="00F572ED" w:rsidRPr="00601754" w:rsidRDefault="00F572ED" w:rsidP="00F572ED">
      <w:pPr>
        <w:jc w:val="center"/>
        <w:rPr>
          <w:rFonts w:cs="Arial"/>
          <w:b/>
          <w:u w:val="single"/>
        </w:rPr>
      </w:pPr>
      <w:r w:rsidRPr="00601754">
        <w:rPr>
          <w:rFonts w:cs="Arial"/>
          <w:b/>
          <w:u w:val="single"/>
        </w:rPr>
        <w:t>And</w:t>
      </w:r>
    </w:p>
    <w:p w14:paraId="55F0B10D" w14:textId="77777777" w:rsidR="00F572ED" w:rsidRPr="00601754" w:rsidRDefault="00F572ED" w:rsidP="00F572ED">
      <w:pPr>
        <w:jc w:val="center"/>
        <w:rPr>
          <w:rFonts w:cs="Arial"/>
          <w:b/>
          <w:u w:val="single"/>
        </w:rPr>
      </w:pPr>
    </w:p>
    <w:p w14:paraId="0DC53271" w14:textId="77777777" w:rsidR="00F572ED" w:rsidRPr="00601754" w:rsidRDefault="00F572ED" w:rsidP="00F572ED">
      <w:pPr>
        <w:rPr>
          <w:rFonts w:cs="Arial"/>
        </w:rPr>
      </w:pPr>
      <w:r w:rsidRPr="00601754">
        <w:rPr>
          <w:rFonts w:cs="Arial"/>
        </w:rPr>
        <w:t>A scanned copy of your current Certificate of Registration which is also known as an Irish Residence Permit (IRP) (formerly called a GNIB card) showing Stamp 1G, Stamp 4, Stamp 4EUfam, Stamp 5, .</w:t>
      </w:r>
    </w:p>
    <w:p w14:paraId="612CD00C" w14:textId="77777777" w:rsidR="00F572ED" w:rsidRPr="00601754" w:rsidRDefault="00F572ED" w:rsidP="00F572ED">
      <w:pPr>
        <w:jc w:val="center"/>
        <w:rPr>
          <w:rFonts w:cs="Arial"/>
          <w:b/>
          <w:u w:val="single"/>
        </w:rPr>
      </w:pPr>
      <w:r w:rsidRPr="00601754">
        <w:rPr>
          <w:rFonts w:cs="Arial"/>
          <w:b/>
          <w:u w:val="single"/>
        </w:rPr>
        <w:t>OR</w:t>
      </w:r>
    </w:p>
    <w:p w14:paraId="0F3642A4" w14:textId="77777777" w:rsidR="00F572ED" w:rsidRPr="00601754" w:rsidRDefault="00F572ED" w:rsidP="00F572ED">
      <w:pPr>
        <w:jc w:val="center"/>
        <w:rPr>
          <w:rFonts w:cs="Arial"/>
          <w:b/>
          <w:u w:val="single"/>
        </w:rPr>
      </w:pPr>
    </w:p>
    <w:p w14:paraId="2FA73EB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scanned copy of your current Certificate of Registration (GNIB card) showing Stamp 3 and scanned copies of the following:</w:t>
      </w:r>
      <w:r w:rsidRPr="00601754">
        <w:rPr>
          <w:rStyle w:val="eop"/>
          <w:rFonts w:ascii="Arial" w:hAnsi="Arial" w:cs="Arial"/>
          <w:sz w:val="20"/>
          <w:szCs w:val="20"/>
        </w:rPr>
        <w:t> </w:t>
      </w:r>
    </w:p>
    <w:p w14:paraId="3E1E6BC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0192442" w14:textId="77777777" w:rsidR="00F572ED" w:rsidRPr="00601754" w:rsidRDefault="00F572ED" w:rsidP="00F572ED">
      <w:pPr>
        <w:pStyle w:val="paragraph"/>
        <w:numPr>
          <w:ilvl w:val="0"/>
          <w:numId w:val="15"/>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lang w:val="en-GB"/>
        </w:rPr>
        <w:t>Marriage/Civil Partnership Certificate </w:t>
      </w:r>
      <w:r w:rsidRPr="00601754">
        <w:rPr>
          <w:rStyle w:val="eop"/>
          <w:rFonts w:ascii="Arial" w:hAnsi="Arial" w:cs="Arial"/>
          <w:sz w:val="20"/>
          <w:szCs w:val="20"/>
        </w:rPr>
        <w:t> </w:t>
      </w:r>
    </w:p>
    <w:p w14:paraId="4F90BA9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E52F8AF"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And</w:t>
      </w:r>
      <w:r w:rsidRPr="00601754">
        <w:rPr>
          <w:rStyle w:val="eop"/>
          <w:rFonts w:ascii="Arial" w:hAnsi="Arial" w:cs="Arial"/>
          <w:sz w:val="20"/>
          <w:szCs w:val="20"/>
        </w:rPr>
        <w:t> </w:t>
      </w:r>
    </w:p>
    <w:p w14:paraId="501B5CD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4C67DE6" w14:textId="77777777" w:rsidR="00F572ED" w:rsidRPr="00601754" w:rsidRDefault="00F572ED" w:rsidP="00F572ED">
      <w:pPr>
        <w:pStyle w:val="paragraph"/>
        <w:numPr>
          <w:ilvl w:val="0"/>
          <w:numId w:val="16"/>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Spouse’s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1, 4 or 5</w:t>
      </w:r>
      <w:r w:rsidRPr="00601754">
        <w:rPr>
          <w:rStyle w:val="eop"/>
          <w:rFonts w:ascii="Arial" w:hAnsi="Arial" w:cs="Arial"/>
          <w:sz w:val="20"/>
          <w:szCs w:val="20"/>
        </w:rPr>
        <w:t> </w:t>
      </w:r>
    </w:p>
    <w:p w14:paraId="0DD8C4D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0031463"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Or</w:t>
      </w:r>
      <w:r w:rsidRPr="00601754">
        <w:rPr>
          <w:rStyle w:val="eop"/>
          <w:rFonts w:ascii="Arial" w:hAnsi="Arial" w:cs="Arial"/>
          <w:sz w:val="20"/>
          <w:szCs w:val="20"/>
        </w:rPr>
        <w:t> </w:t>
      </w:r>
    </w:p>
    <w:p w14:paraId="2131F5F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14B653C3" w14:textId="77777777" w:rsidR="00F572ED" w:rsidRPr="00601754" w:rsidRDefault="00F572ED" w:rsidP="00F572ED">
      <w:pPr>
        <w:pStyle w:val="paragraph"/>
        <w:numPr>
          <w:ilvl w:val="0"/>
          <w:numId w:val="17"/>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If your spouse holds a Stamp 2 for the purposes of </w:t>
      </w:r>
      <w:r w:rsidRPr="00601754">
        <w:rPr>
          <w:rStyle w:val="normaltextrun"/>
          <w:rFonts w:ascii="Arial" w:hAnsi="Arial" w:cs="Arial"/>
          <w:b/>
          <w:bCs/>
          <w:sz w:val="20"/>
          <w:szCs w:val="20"/>
        </w:rPr>
        <w:t>PhD study</w:t>
      </w:r>
      <w:r w:rsidRPr="00601754">
        <w:rPr>
          <w:rStyle w:val="normaltextrun"/>
          <w:rFonts w:ascii="Arial" w:hAnsi="Arial" w:cs="Arial"/>
          <w:sz w:val="20"/>
          <w:szCs w:val="20"/>
        </w:rPr>
        <w:t xml:space="preserve">, please include a copy of their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2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documentary evidence from the relevant educational institution showing that they are a </w:t>
      </w:r>
      <w:r w:rsidRPr="00601754">
        <w:rPr>
          <w:rStyle w:val="normaltextrun"/>
          <w:rFonts w:ascii="Arial" w:hAnsi="Arial" w:cs="Arial"/>
          <w:b/>
          <w:bCs/>
          <w:sz w:val="20"/>
          <w:szCs w:val="20"/>
        </w:rPr>
        <w:t>PhD</w:t>
      </w:r>
      <w:r w:rsidRPr="00601754">
        <w:rPr>
          <w:rStyle w:val="normaltextrun"/>
          <w:rFonts w:ascii="Arial" w:hAnsi="Arial" w:cs="Arial"/>
          <w:sz w:val="20"/>
          <w:szCs w:val="20"/>
        </w:rPr>
        <w:t xml:space="preserve"> student.</w:t>
      </w:r>
      <w:r w:rsidRPr="00601754">
        <w:rPr>
          <w:rStyle w:val="eop"/>
          <w:rFonts w:ascii="Arial" w:hAnsi="Arial" w:cs="Arial"/>
          <w:sz w:val="20"/>
          <w:szCs w:val="20"/>
        </w:rPr>
        <w:t> </w:t>
      </w:r>
    </w:p>
    <w:p w14:paraId="31B80E72" w14:textId="77777777" w:rsidR="00F572ED" w:rsidRPr="00601754" w:rsidRDefault="00F572ED" w:rsidP="00F572ED">
      <w:pPr>
        <w:pStyle w:val="paragraph"/>
        <w:spacing w:before="0" w:beforeAutospacing="0" w:after="0" w:afterAutospacing="0"/>
        <w:ind w:firstLine="720"/>
        <w:textAlignment w:val="baseline"/>
        <w:rPr>
          <w:rFonts w:ascii="Arial" w:hAnsi="Arial" w:cs="Arial"/>
          <w:sz w:val="20"/>
          <w:szCs w:val="20"/>
        </w:rPr>
      </w:pPr>
      <w:r w:rsidRPr="00601754">
        <w:rPr>
          <w:rStyle w:val="eop"/>
          <w:rFonts w:ascii="Arial" w:hAnsi="Arial" w:cs="Arial"/>
          <w:sz w:val="20"/>
          <w:szCs w:val="20"/>
        </w:rPr>
        <w:t> </w:t>
      </w:r>
    </w:p>
    <w:p w14:paraId="7D0F048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442CA19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7F3F870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u w:val="single"/>
        </w:rPr>
        <w:t>Applications that are not accompanied by the above documents where necessary will be considered incomplete and will not be processed any further.</w:t>
      </w:r>
      <w:r w:rsidRPr="00601754">
        <w:rPr>
          <w:rStyle w:val="eop"/>
          <w:rFonts w:ascii="Arial" w:hAnsi="Arial" w:cs="Arial"/>
          <w:sz w:val="20"/>
          <w:szCs w:val="20"/>
        </w:rPr>
        <w:t> </w:t>
      </w:r>
    </w:p>
    <w:p w14:paraId="432AFBD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This means that your application will not be submitted for the ranking exercise and subsequent invitation to interview. For more details on EEA countries please see visit the Department of Jobs, Enterprise and Innovation website </w:t>
      </w:r>
      <w:hyperlink r:id="rId18" w:tgtFrame="_blank" w:history="1">
        <w:r w:rsidRPr="00601754">
          <w:rPr>
            <w:rStyle w:val="normaltextrun"/>
            <w:rFonts w:ascii="Arial" w:hAnsi="Arial" w:cs="Arial"/>
            <w:color w:val="0000FF"/>
            <w:sz w:val="20"/>
            <w:szCs w:val="20"/>
            <w:u w:val="single"/>
          </w:rPr>
          <w:t>www.djei.ie</w:t>
        </w:r>
      </w:hyperlink>
      <w:r w:rsidRPr="00601754">
        <w:rPr>
          <w:rStyle w:val="eop"/>
          <w:rFonts w:ascii="Arial" w:hAnsi="Arial" w:cs="Arial"/>
          <w:sz w:val="20"/>
          <w:szCs w:val="20"/>
        </w:rPr>
        <w:t> </w:t>
      </w:r>
    </w:p>
    <w:p w14:paraId="630C563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6B54B0D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Please note: </w:t>
      </w:r>
      <w:r w:rsidRPr="00601754">
        <w:rPr>
          <w:rStyle w:val="eop"/>
          <w:rFonts w:ascii="Arial" w:hAnsi="Arial" w:cs="Arial"/>
          <w:sz w:val="20"/>
          <w:szCs w:val="20"/>
        </w:rPr>
        <w:t> </w:t>
      </w:r>
    </w:p>
    <w:p w14:paraId="2B11ADD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The HSE welcomes applications from suitably qualified Non-EEA Nationals that have refugee status.  We would be grateful if such applicants would provide documentary evidence confirming their status.</w:t>
      </w:r>
      <w:r w:rsidRPr="00601754">
        <w:rPr>
          <w:rStyle w:val="eop"/>
          <w:rFonts w:ascii="Arial" w:hAnsi="Arial" w:cs="Arial"/>
          <w:sz w:val="20"/>
          <w:szCs w:val="20"/>
        </w:rPr>
        <w:t> </w:t>
      </w:r>
    </w:p>
    <w:p w14:paraId="604689F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0D287EF0" w14:textId="77777777" w:rsidR="00F572ED" w:rsidRPr="00601754" w:rsidRDefault="00F572ED" w:rsidP="00F572ED">
      <w:pPr>
        <w:rPr>
          <w:rFonts w:cs="Arial"/>
        </w:rPr>
        <w:sectPr w:rsidR="00F572ED" w:rsidRPr="00601754" w:rsidSect="00340515">
          <w:footerReference w:type="default" r:id="rId19"/>
          <w:pgSz w:w="11906" w:h="16838" w:code="9"/>
          <w:pgMar w:top="510" w:right="1418" w:bottom="510" w:left="1418" w:header="709" w:footer="319" w:gutter="0"/>
          <w:cols w:space="708"/>
          <w:docGrid w:linePitch="360"/>
        </w:sectPr>
      </w:pPr>
    </w:p>
    <w:p w14:paraId="659A705D" w14:textId="77777777" w:rsidR="00F572ED" w:rsidRPr="00601754" w:rsidRDefault="00F572ED" w:rsidP="00F572ED">
      <w:pPr>
        <w:rPr>
          <w:rFonts w:cs="Arial"/>
        </w:rPr>
      </w:pPr>
    </w:p>
    <w:p w14:paraId="70D57BF2"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4</w:t>
      </w:r>
    </w:p>
    <w:p w14:paraId="4900DCCA" w14:textId="77777777" w:rsidR="00F572ED" w:rsidRPr="00601754" w:rsidRDefault="00F572ED" w:rsidP="00F572ED">
      <w:pPr>
        <w:rPr>
          <w:rFonts w:cs="Arial"/>
        </w:rPr>
      </w:pPr>
    </w:p>
    <w:p w14:paraId="4122FE2F"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767E31E1"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24C78A7"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New employees engaging in relevant work will not take up duty until the Garda Vetting Clearance process has been completed and the HSE is satisfied that such an appointment does not pose a risk to clients, service users and employees. The Group Recruitment &amp; Retention Office will initiate this process for the confirmed successful candidate recommended for any post engaged in relevant work. </w:t>
      </w:r>
    </w:p>
    <w:p w14:paraId="2ABD7882" w14:textId="77777777" w:rsidR="00F572ED" w:rsidRPr="00601754" w:rsidRDefault="00F572ED" w:rsidP="00F572ED">
      <w:pPr>
        <w:pStyle w:val="Footer"/>
        <w:tabs>
          <w:tab w:val="clear" w:pos="4320"/>
          <w:tab w:val="clear" w:pos="8640"/>
        </w:tabs>
        <w:jc w:val="both"/>
        <w:rPr>
          <w:rFonts w:ascii="Arial" w:hAnsi="Arial" w:cs="Arial"/>
          <w:sz w:val="20"/>
        </w:rPr>
      </w:pPr>
    </w:p>
    <w:p w14:paraId="41C4E4E6"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As part of the Garda Vetting process an applicant must disclose any and all convictions.  This disclosure must include such offences as driving offences, non-payment of a TV licence and public order offences, and includes the application of probation or community service. This covers offences in the Republic of Ireland and Northern Ireland.</w:t>
      </w:r>
    </w:p>
    <w:p w14:paraId="398E24F2"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1D2C2624"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color w:val="000000"/>
          <w:sz w:val="20"/>
          <w:shd w:val="clear" w:color="auto" w:fill="FFFFFF"/>
        </w:rPr>
        <w:t>All applicants will sign a detailed Standard Declaration, which forms an integral part of their application form.  Candidates who apply using the online application form and application forms submitted by e-mail will be required to sign the Standard Declaration in person when they attend for interview.</w:t>
      </w:r>
    </w:p>
    <w:p w14:paraId="41BFFED5"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7D9FFD5A"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The HSE will refer to the An Garda Síochána individuals who wilfully submit, by omission or otherwise, false, misleading or inaccurate information in connection with their application for posts with the HSE or on the Garda E-Vetting Form as provided for under the Public Service Management (Recruitment and Appointments) Act 2004.</w:t>
      </w:r>
    </w:p>
    <w:p w14:paraId="7DC76CF0"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6AB2E25" w14:textId="77777777" w:rsidR="00F572ED" w:rsidRPr="00601754" w:rsidRDefault="00F572ED" w:rsidP="00F572ED">
      <w:pPr>
        <w:pStyle w:val="Footer"/>
        <w:tabs>
          <w:tab w:val="clear" w:pos="4320"/>
          <w:tab w:val="clear" w:pos="8640"/>
        </w:tabs>
        <w:ind w:left="-360"/>
        <w:jc w:val="both"/>
        <w:rPr>
          <w:rFonts w:ascii="Arial" w:hAnsi="Arial" w:cs="Arial"/>
          <w:color w:val="000000"/>
          <w:sz w:val="20"/>
        </w:rPr>
      </w:pPr>
      <w:r w:rsidRPr="00601754">
        <w:rPr>
          <w:rFonts w:ascii="Arial" w:hAnsi="Arial" w:cs="Arial"/>
          <w:sz w:val="20"/>
        </w:rPr>
        <w:t>Further information on the Garda Vetting process is available from the National Vetting Bureau:</w:t>
      </w:r>
      <w:r w:rsidRPr="00601754">
        <w:rPr>
          <w:rFonts w:ascii="Arial" w:hAnsi="Arial" w:cs="Arial"/>
          <w:color w:val="000000"/>
          <w:sz w:val="20"/>
        </w:rPr>
        <w:t> </w:t>
      </w:r>
      <w:hyperlink r:id="rId20" w:history="1">
        <w:r w:rsidRPr="00601754">
          <w:rPr>
            <w:rStyle w:val="Hyperlink"/>
            <w:rFonts w:ascii="Arial" w:hAnsi="Arial" w:cs="Arial"/>
            <w:color w:val="0048A8"/>
            <w:sz w:val="20"/>
          </w:rPr>
          <w:t>https://vetting.garda.ie/Help/FAQ</w:t>
        </w:r>
      </w:hyperlink>
    </w:p>
    <w:p w14:paraId="50161E21" w14:textId="77777777" w:rsidR="00F572ED" w:rsidRPr="00601754" w:rsidRDefault="00F572ED" w:rsidP="00F572ED">
      <w:pPr>
        <w:pStyle w:val="Footer"/>
        <w:tabs>
          <w:tab w:val="clear" w:pos="4320"/>
          <w:tab w:val="clear" w:pos="8640"/>
        </w:tabs>
        <w:jc w:val="both"/>
        <w:rPr>
          <w:rFonts w:ascii="Arial" w:hAnsi="Arial" w:cs="Arial"/>
          <w:sz w:val="20"/>
        </w:rPr>
      </w:pPr>
    </w:p>
    <w:p w14:paraId="7B8EA5E9"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Style w:val="Strong"/>
          <w:rFonts w:ascii="Arial" w:hAnsi="Arial" w:cs="Arial"/>
          <w:color w:val="000000"/>
          <w:sz w:val="20"/>
          <w:shd w:val="clear" w:color="auto" w:fill="FFFFFF"/>
        </w:rPr>
        <w:t>Applicants who have resided overseas for a period of 6 months or more:</w:t>
      </w:r>
    </w:p>
    <w:p w14:paraId="2A7FD840" w14:textId="77777777" w:rsidR="00F572ED" w:rsidRPr="00601754" w:rsidRDefault="00F572ED" w:rsidP="00F572ED">
      <w:pPr>
        <w:ind w:left="-360"/>
        <w:jc w:val="both"/>
        <w:rPr>
          <w:rFonts w:cs="Arial"/>
        </w:rPr>
      </w:pPr>
    </w:p>
    <w:p w14:paraId="0597EBCA" w14:textId="77777777" w:rsidR="00F572ED" w:rsidRPr="00601754" w:rsidRDefault="00F572ED" w:rsidP="00F572ED">
      <w:pPr>
        <w:ind w:left="-360"/>
        <w:jc w:val="both"/>
        <w:rPr>
          <w:rFonts w:cs="Arial"/>
          <w:lang w:val="en-GB" w:eastAsia="en-US"/>
        </w:rPr>
      </w:pPr>
      <w:r w:rsidRPr="00601754">
        <w:rPr>
          <w:rFonts w:cs="Arial"/>
          <w:lang w:val="en-GB" w:eastAsia="en-US"/>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303D645F" w14:textId="77777777" w:rsidR="00F572ED" w:rsidRPr="00601754" w:rsidRDefault="00F572ED" w:rsidP="00F572ED">
      <w:pPr>
        <w:ind w:left="-360"/>
        <w:jc w:val="both"/>
        <w:rPr>
          <w:rFonts w:cs="Arial"/>
          <w:lang w:val="en-GB" w:eastAsia="en-US"/>
        </w:rPr>
      </w:pPr>
    </w:p>
    <w:p w14:paraId="3E406EFF" w14:textId="77777777" w:rsidR="00F572ED" w:rsidRPr="00601754" w:rsidRDefault="00F572ED" w:rsidP="00F572ED">
      <w:pPr>
        <w:ind w:left="-360"/>
        <w:jc w:val="both"/>
        <w:rPr>
          <w:rFonts w:cs="Arial"/>
          <w:lang w:val="en-GB" w:eastAsia="en-US"/>
        </w:rPr>
      </w:pPr>
      <w:r w:rsidRPr="00601754">
        <w:rPr>
          <w:rFonts w:cs="Arial"/>
          <w:lang w:val="en-GB" w:eastAsia="en-US"/>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HSE we would strongly advise that you commence seeking international security clearances now. </w:t>
      </w:r>
    </w:p>
    <w:p w14:paraId="48EF0859" w14:textId="77777777" w:rsidR="00F572ED" w:rsidRPr="00601754" w:rsidRDefault="00F572ED" w:rsidP="00F572ED">
      <w:pPr>
        <w:ind w:left="-360"/>
        <w:jc w:val="both"/>
        <w:rPr>
          <w:rFonts w:cs="Arial"/>
          <w:lang w:val="en-GB" w:eastAsia="en-US"/>
        </w:rPr>
      </w:pPr>
    </w:p>
    <w:p w14:paraId="152024C3" w14:textId="77777777" w:rsidR="00F572ED" w:rsidRPr="00601754" w:rsidRDefault="00F572ED" w:rsidP="00F572ED">
      <w:pPr>
        <w:ind w:left="-360"/>
        <w:jc w:val="both"/>
        <w:rPr>
          <w:rFonts w:cs="Arial"/>
          <w:lang w:val="en-GB" w:eastAsia="en-US"/>
        </w:rPr>
      </w:pPr>
      <w:r w:rsidRPr="00601754">
        <w:rPr>
          <w:rFonts w:cs="Arial"/>
          <w:lang w:val="en-GB" w:eastAsia="en-US"/>
        </w:rPr>
        <w:t>Note: Candidates who studied outside of the Republic of Ireland or Northern Ireland e.g. in the UK (excluding Northern Ireland), please pay particular attention to this.  You will require UK clearance to cover the entire period you were in the UK.  Clearance must be dated after you left the UK.</w:t>
      </w:r>
    </w:p>
    <w:p w14:paraId="0D2F0BEF" w14:textId="77777777" w:rsidR="00F572ED" w:rsidRPr="00601754" w:rsidRDefault="00F572ED" w:rsidP="00F572ED">
      <w:pPr>
        <w:ind w:left="-360"/>
        <w:jc w:val="both"/>
        <w:rPr>
          <w:rFonts w:cs="Arial"/>
        </w:rPr>
      </w:pPr>
    </w:p>
    <w:p w14:paraId="60E9810D" w14:textId="77777777" w:rsidR="00F572ED" w:rsidRPr="00601754" w:rsidRDefault="00F572ED" w:rsidP="00F572ED">
      <w:pPr>
        <w:ind w:left="-360"/>
        <w:jc w:val="both"/>
        <w:rPr>
          <w:rFonts w:cs="Arial"/>
        </w:rPr>
      </w:pPr>
      <w:r w:rsidRPr="00601754">
        <w:rPr>
          <w:rFonts w:cs="Arial"/>
        </w:rPr>
        <w:t xml:space="preserve">If you are having trouble accessing the links below, please click on the following link to access them via the HSE website </w:t>
      </w:r>
      <w:hyperlink r:id="rId21" w:history="1">
        <w:r w:rsidRPr="00601754">
          <w:rPr>
            <w:rStyle w:val="Hyperlink"/>
            <w:rFonts w:cs="Arial"/>
          </w:rPr>
          <w:t>https://www.hse.ie/eng/staff/jobs/recruitment-process/garda-clearance.html</w:t>
        </w:r>
      </w:hyperlink>
      <w:r w:rsidRPr="00601754">
        <w:rPr>
          <w:rFonts w:cs="Arial"/>
        </w:rPr>
        <w:t xml:space="preserve">  </w:t>
      </w:r>
    </w:p>
    <w:p w14:paraId="7908B685" w14:textId="77777777" w:rsidR="00F572ED" w:rsidRPr="00601754" w:rsidRDefault="00F572ED" w:rsidP="00F572ED">
      <w:pPr>
        <w:ind w:left="-360"/>
        <w:jc w:val="both"/>
        <w:rPr>
          <w:rFonts w:cs="Arial"/>
        </w:rPr>
      </w:pPr>
    </w:p>
    <w:p w14:paraId="5E4F149C" w14:textId="77777777" w:rsidR="00F572ED" w:rsidRPr="00601754" w:rsidRDefault="00F572ED" w:rsidP="00F572ED">
      <w:pPr>
        <w:ind w:left="-360"/>
        <w:jc w:val="both"/>
        <w:rPr>
          <w:rFonts w:cs="Arial"/>
        </w:rPr>
      </w:pPr>
      <w:r w:rsidRPr="00601754">
        <w:rPr>
          <w:rFonts w:cs="Arial"/>
        </w:rPr>
        <w:t xml:space="preserve">The following websites may be of assistance to you in this regard: </w:t>
      </w:r>
    </w:p>
    <w:p w14:paraId="1AD68E19" w14:textId="77777777" w:rsidR="00F572ED" w:rsidRPr="00601754" w:rsidRDefault="00F572ED" w:rsidP="00F572ED">
      <w:pPr>
        <w:ind w:left="-360"/>
        <w:jc w:val="both"/>
        <w:rPr>
          <w:rFonts w:cs="Arial"/>
        </w:rPr>
      </w:pPr>
    </w:p>
    <w:p w14:paraId="34161E5D" w14:textId="77777777" w:rsidR="00F572ED" w:rsidRPr="00601754" w:rsidRDefault="00F572ED" w:rsidP="00F572ED">
      <w:pPr>
        <w:ind w:left="-284"/>
        <w:jc w:val="both"/>
        <w:rPr>
          <w:rFonts w:cs="Arial"/>
          <w:b/>
          <w:bCs/>
        </w:rPr>
      </w:pPr>
      <w:r w:rsidRPr="00601754">
        <w:rPr>
          <w:rFonts w:cs="Arial"/>
          <w:b/>
          <w:bCs/>
        </w:rPr>
        <w:t>United Kingdom:</w:t>
      </w:r>
    </w:p>
    <w:p w14:paraId="4F97A1FD" w14:textId="77777777" w:rsidR="00F572ED" w:rsidRPr="00601754" w:rsidRDefault="00F572ED" w:rsidP="00F572ED">
      <w:pPr>
        <w:ind w:left="-284"/>
        <w:jc w:val="both"/>
        <w:rPr>
          <w:rFonts w:cs="Arial"/>
          <w:color w:val="000000"/>
        </w:rPr>
      </w:pPr>
      <w:hyperlink r:id="rId22" w:history="1">
        <w:r w:rsidRPr="00601754">
          <w:rPr>
            <w:rStyle w:val="Hyperlink"/>
            <w:rFonts w:cs="Arial"/>
            <w:color w:val="0048A8"/>
            <w:shd w:val="clear" w:color="auto" w:fill="FFFFFF"/>
          </w:rPr>
          <w:t>https://www.acro.police.uk/police-certificates</w:t>
        </w:r>
      </w:hyperlink>
      <w:r w:rsidRPr="00601754">
        <w:rPr>
          <w:rFonts w:cs="Arial"/>
        </w:rPr>
        <w:t xml:space="preserve">  </w:t>
      </w:r>
    </w:p>
    <w:p w14:paraId="072E3657" w14:textId="77777777" w:rsidR="00F572ED" w:rsidRPr="00601754" w:rsidRDefault="00F572ED" w:rsidP="00F572ED">
      <w:pPr>
        <w:ind w:left="-284"/>
        <w:jc w:val="both"/>
        <w:rPr>
          <w:rFonts w:cs="Arial"/>
          <w:color w:val="000000"/>
        </w:rPr>
      </w:pPr>
    </w:p>
    <w:p w14:paraId="12E74967" w14:textId="77777777" w:rsidR="00F572ED" w:rsidRPr="00601754" w:rsidRDefault="00F572ED" w:rsidP="00F572ED">
      <w:pPr>
        <w:ind w:left="-284"/>
        <w:jc w:val="both"/>
        <w:rPr>
          <w:rFonts w:cs="Arial"/>
          <w:color w:val="000000"/>
          <w:shd w:val="clear" w:color="auto" w:fill="FFFFFF"/>
        </w:rPr>
      </w:pPr>
      <w:hyperlink r:id="rId23" w:history="1">
        <w:r w:rsidRPr="00601754">
          <w:rPr>
            <w:rStyle w:val="Hyperlink"/>
            <w:rFonts w:cs="Arial"/>
            <w:color w:val="0048A8"/>
            <w:shd w:val="clear" w:color="auto" w:fill="FFFFFF"/>
          </w:rPr>
          <w:t>http://www.police.uk/forces/</w:t>
        </w:r>
      </w:hyperlink>
      <w:r w:rsidRPr="00601754">
        <w:rPr>
          <w:rFonts w:cs="Arial"/>
          <w:color w:val="000000"/>
          <w:shd w:val="clear" w:color="auto" w:fill="FFFFFF"/>
        </w:rPr>
        <w:t>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F7A4D2" w14:textId="77777777" w:rsidR="00F572ED" w:rsidRPr="00601754" w:rsidRDefault="00F572ED" w:rsidP="00F572ED">
      <w:pPr>
        <w:ind w:left="-284"/>
        <w:jc w:val="both"/>
        <w:rPr>
          <w:rFonts w:cs="Arial"/>
          <w:color w:val="000000"/>
          <w:shd w:val="clear" w:color="auto" w:fill="FFFFFF"/>
        </w:rPr>
      </w:pPr>
    </w:p>
    <w:p w14:paraId="307AF32B" w14:textId="77777777" w:rsidR="00F572ED" w:rsidRPr="00601754" w:rsidRDefault="00F572ED" w:rsidP="00F572ED">
      <w:pPr>
        <w:ind w:left="-284"/>
        <w:jc w:val="both"/>
        <w:rPr>
          <w:rFonts w:cs="Arial"/>
          <w:color w:val="000000"/>
          <w:shd w:val="clear" w:color="auto" w:fill="FFFFFF"/>
        </w:rPr>
      </w:pPr>
      <w:hyperlink r:id="rId24" w:history="1">
        <w:r w:rsidRPr="00601754">
          <w:rPr>
            <w:rStyle w:val="Hyperlink"/>
            <w:rFonts w:cs="Arial"/>
            <w:color w:val="0048A8"/>
            <w:shd w:val="clear" w:color="auto" w:fill="FFFFFF"/>
          </w:rPr>
          <w:t>https://www.gov.uk/browse/working/finding-job</w:t>
        </w:r>
      </w:hyperlink>
      <w:r w:rsidRPr="00601754">
        <w:rPr>
          <w:rFonts w:cs="Arial"/>
          <w:color w:val="000000"/>
          <w:shd w:val="clear" w:color="auto" w:fill="FFFFFF"/>
        </w:rPr>
        <w:t> (this website will provide you with a list of registered agencies to contact in the UK who may process your request for UK clearance with the Criminal Records Bureau).</w:t>
      </w:r>
    </w:p>
    <w:p w14:paraId="77CF7B28" w14:textId="77777777" w:rsidR="00F572ED" w:rsidRPr="00601754" w:rsidRDefault="00F572ED" w:rsidP="00F572ED">
      <w:pPr>
        <w:ind w:left="-284"/>
        <w:jc w:val="both"/>
        <w:rPr>
          <w:rFonts w:cs="Arial"/>
          <w:color w:val="000000"/>
          <w:shd w:val="clear" w:color="auto" w:fill="FFFFFF"/>
        </w:rPr>
      </w:pPr>
    </w:p>
    <w:p w14:paraId="6DB492C2" w14:textId="77777777" w:rsidR="00F572ED" w:rsidRPr="00601754" w:rsidRDefault="00F572ED" w:rsidP="00F572ED">
      <w:pPr>
        <w:ind w:left="-284"/>
        <w:jc w:val="both"/>
        <w:rPr>
          <w:rFonts w:cs="Arial"/>
          <w:color w:val="000000"/>
          <w:shd w:val="clear" w:color="auto" w:fill="FFFFFF"/>
        </w:rPr>
      </w:pPr>
    </w:p>
    <w:p w14:paraId="436F059A" w14:textId="77777777" w:rsidR="00F572ED" w:rsidRPr="00601754" w:rsidRDefault="00F572ED" w:rsidP="00F572ED">
      <w:pPr>
        <w:ind w:left="-284"/>
        <w:jc w:val="both"/>
        <w:rPr>
          <w:rStyle w:val="Strong"/>
          <w:rFonts w:cs="Arial"/>
          <w:color w:val="000000"/>
        </w:rPr>
      </w:pPr>
      <w:r w:rsidRPr="00601754">
        <w:rPr>
          <w:rStyle w:val="Strong"/>
          <w:rFonts w:cs="Arial"/>
          <w:color w:val="000000"/>
        </w:rPr>
        <w:t>Scotland:</w:t>
      </w:r>
    </w:p>
    <w:p w14:paraId="1536B8CB" w14:textId="77777777" w:rsidR="00F572ED" w:rsidRPr="00601754" w:rsidRDefault="00F572ED" w:rsidP="00F572ED">
      <w:pPr>
        <w:ind w:left="-284"/>
        <w:jc w:val="both"/>
        <w:rPr>
          <w:rStyle w:val="Hyperlink"/>
          <w:rFonts w:cs="Arial"/>
          <w:color w:val="0048A8"/>
        </w:rPr>
      </w:pPr>
      <w:hyperlink r:id="rId25" w:history="1">
        <w:r w:rsidRPr="00601754">
          <w:rPr>
            <w:rStyle w:val="Hyperlink"/>
            <w:rFonts w:cs="Arial"/>
            <w:color w:val="0048A8"/>
          </w:rPr>
          <w:t>www.disclosurescotland.co.uk</w:t>
        </w:r>
      </w:hyperlink>
    </w:p>
    <w:p w14:paraId="6F5C0109" w14:textId="77777777" w:rsidR="00F572ED" w:rsidRPr="00601754" w:rsidRDefault="00F572ED" w:rsidP="00F572ED">
      <w:pPr>
        <w:ind w:left="-284"/>
        <w:jc w:val="both"/>
        <w:rPr>
          <w:rFonts w:cs="Arial"/>
        </w:rPr>
      </w:pPr>
    </w:p>
    <w:p w14:paraId="37A0A670" w14:textId="77777777" w:rsidR="00F572ED" w:rsidRPr="00601754" w:rsidRDefault="00F572ED" w:rsidP="00F572ED">
      <w:pPr>
        <w:ind w:left="-284"/>
        <w:jc w:val="both"/>
        <w:rPr>
          <w:rStyle w:val="Strong"/>
          <w:rFonts w:cs="Arial"/>
          <w:color w:val="000000"/>
        </w:rPr>
      </w:pPr>
      <w:r w:rsidRPr="00601754">
        <w:rPr>
          <w:rStyle w:val="Strong"/>
          <w:rFonts w:cs="Arial"/>
          <w:color w:val="000000"/>
        </w:rPr>
        <w:t>Wales:</w:t>
      </w:r>
    </w:p>
    <w:p w14:paraId="291DED62" w14:textId="77777777" w:rsidR="00F572ED" w:rsidRPr="00601754" w:rsidRDefault="00F572ED" w:rsidP="00F572ED">
      <w:pPr>
        <w:ind w:left="-284"/>
        <w:jc w:val="both"/>
        <w:rPr>
          <w:rStyle w:val="Hyperlink"/>
          <w:rFonts w:cs="Arial"/>
          <w:color w:val="0048A8"/>
        </w:rPr>
      </w:pPr>
      <w:hyperlink r:id="rId26" w:history="1">
        <w:r w:rsidRPr="00601754">
          <w:rPr>
            <w:rStyle w:val="Hyperlink"/>
            <w:rFonts w:cs="Arial"/>
            <w:color w:val="0048A8"/>
          </w:rPr>
          <w:t>http://www.south-wales.police.uk/more-about-us/your-right-to-information/data-protection/</w:t>
        </w:r>
      </w:hyperlink>
    </w:p>
    <w:p w14:paraId="7C288225" w14:textId="77777777" w:rsidR="00F572ED" w:rsidRPr="00601754" w:rsidRDefault="00F572ED" w:rsidP="00F572ED">
      <w:pPr>
        <w:ind w:left="-284"/>
        <w:jc w:val="both"/>
        <w:rPr>
          <w:rStyle w:val="Hyperlink"/>
          <w:rFonts w:cs="Arial"/>
          <w:color w:val="0048A8"/>
        </w:rPr>
      </w:pPr>
      <w:hyperlink r:id="rId27" w:history="1">
        <w:r w:rsidRPr="00601754">
          <w:rPr>
            <w:rStyle w:val="Hyperlink"/>
            <w:rFonts w:cs="Arial"/>
            <w:color w:val="0048A8"/>
          </w:rPr>
          <w:t>www.north-wales.police.uk</w:t>
        </w:r>
      </w:hyperlink>
    </w:p>
    <w:p w14:paraId="3915B276" w14:textId="77777777" w:rsidR="00F572ED" w:rsidRPr="00601754" w:rsidRDefault="00F572ED" w:rsidP="00F572ED">
      <w:pPr>
        <w:ind w:left="-284"/>
        <w:jc w:val="both"/>
        <w:rPr>
          <w:rFonts w:cs="Arial"/>
        </w:rPr>
      </w:pPr>
    </w:p>
    <w:p w14:paraId="106C3DCC" w14:textId="77777777" w:rsidR="00F572ED" w:rsidRPr="00601754" w:rsidRDefault="00F572ED" w:rsidP="00F572ED">
      <w:pPr>
        <w:ind w:left="-284"/>
        <w:jc w:val="both"/>
        <w:rPr>
          <w:rFonts w:cs="Arial"/>
        </w:rPr>
      </w:pPr>
    </w:p>
    <w:p w14:paraId="238B884A" w14:textId="77777777" w:rsidR="00F572ED" w:rsidRPr="00601754" w:rsidRDefault="00F572ED" w:rsidP="00F572ED">
      <w:pPr>
        <w:ind w:left="-284"/>
        <w:jc w:val="both"/>
        <w:rPr>
          <w:rStyle w:val="Strong"/>
          <w:rFonts w:cs="Arial"/>
          <w:color w:val="000000"/>
        </w:rPr>
      </w:pPr>
      <w:r w:rsidRPr="00601754">
        <w:rPr>
          <w:rStyle w:val="Strong"/>
          <w:rFonts w:cs="Arial"/>
          <w:color w:val="000000"/>
        </w:rPr>
        <w:t>Australia</w:t>
      </w:r>
    </w:p>
    <w:p w14:paraId="3AF835CE" w14:textId="77777777" w:rsidR="00F572ED" w:rsidRPr="00601754" w:rsidRDefault="00F572ED" w:rsidP="00F572ED">
      <w:pPr>
        <w:ind w:left="-284"/>
        <w:jc w:val="both"/>
        <w:rPr>
          <w:rFonts w:cs="Arial"/>
          <w:color w:val="000000"/>
        </w:rPr>
      </w:pPr>
      <w:hyperlink r:id="rId28" w:history="1">
        <w:r w:rsidRPr="00601754">
          <w:rPr>
            <w:rStyle w:val="Hyperlink"/>
            <w:rFonts w:cs="Arial"/>
            <w:color w:val="0048A8"/>
          </w:rPr>
          <w:t>www.afp.gov.au</w:t>
        </w:r>
      </w:hyperlink>
      <w:r w:rsidRPr="00601754">
        <w:rPr>
          <w:rFonts w:cs="Arial"/>
          <w:color w:val="000000"/>
        </w:rPr>
        <w:t> website will provide you with information on obtaining a national police clearance certificate for Australia</w:t>
      </w:r>
    </w:p>
    <w:p w14:paraId="5F34FF25" w14:textId="77777777" w:rsidR="00F572ED" w:rsidRPr="00601754" w:rsidRDefault="00F572ED" w:rsidP="00F572ED">
      <w:pPr>
        <w:ind w:left="-284"/>
        <w:jc w:val="both"/>
        <w:rPr>
          <w:rFonts w:cs="Arial"/>
          <w:color w:val="000000"/>
        </w:rPr>
      </w:pPr>
    </w:p>
    <w:p w14:paraId="0F2D0A15" w14:textId="77777777" w:rsidR="00F572ED" w:rsidRPr="00601754" w:rsidRDefault="00F572ED" w:rsidP="00F572ED">
      <w:pPr>
        <w:ind w:left="-284"/>
        <w:jc w:val="both"/>
        <w:rPr>
          <w:rStyle w:val="Strong"/>
          <w:rFonts w:cs="Arial"/>
          <w:color w:val="000000"/>
        </w:rPr>
      </w:pPr>
      <w:r w:rsidRPr="00601754">
        <w:rPr>
          <w:rStyle w:val="Strong"/>
          <w:rFonts w:cs="Arial"/>
          <w:color w:val="000000"/>
        </w:rPr>
        <w:t>New Zealand</w:t>
      </w:r>
    </w:p>
    <w:p w14:paraId="4DE880B9" w14:textId="77777777" w:rsidR="00F572ED" w:rsidRPr="00601754" w:rsidRDefault="00F572ED" w:rsidP="00F572ED">
      <w:pPr>
        <w:ind w:left="-284"/>
        <w:jc w:val="both"/>
        <w:rPr>
          <w:rFonts w:cs="Arial"/>
          <w:color w:val="000000"/>
        </w:rPr>
      </w:pPr>
      <w:hyperlink r:id="rId29" w:history="1">
        <w:r w:rsidRPr="00601754">
          <w:rPr>
            <w:rStyle w:val="Hyperlink"/>
            <w:rFonts w:cs="Arial"/>
            <w:color w:val="0048A8"/>
          </w:rPr>
          <w:t>www.police.govt.nz</w:t>
        </w:r>
      </w:hyperlink>
      <w:r w:rsidRPr="00601754">
        <w:rPr>
          <w:rFonts w:cs="Arial"/>
          <w:color w:val="000000"/>
        </w:rPr>
        <w:t> website will provide you with information on obtaining police clearance in New Zealand.</w:t>
      </w:r>
    </w:p>
    <w:p w14:paraId="6B9F22C7" w14:textId="77777777" w:rsidR="00F572ED" w:rsidRPr="00601754" w:rsidRDefault="00F572ED" w:rsidP="00F572ED">
      <w:pPr>
        <w:ind w:left="-284"/>
        <w:jc w:val="both"/>
        <w:rPr>
          <w:rFonts w:cs="Arial"/>
          <w:color w:val="000000"/>
        </w:rPr>
      </w:pPr>
    </w:p>
    <w:p w14:paraId="530629DF" w14:textId="77777777" w:rsidR="00F572ED" w:rsidRPr="00601754" w:rsidRDefault="00F572ED" w:rsidP="00F572ED">
      <w:pPr>
        <w:ind w:left="-284"/>
        <w:jc w:val="both"/>
        <w:rPr>
          <w:rStyle w:val="Strong"/>
          <w:rFonts w:cs="Arial"/>
          <w:color w:val="000000"/>
        </w:rPr>
      </w:pPr>
      <w:r w:rsidRPr="00601754">
        <w:rPr>
          <w:rStyle w:val="Strong"/>
          <w:rFonts w:cs="Arial"/>
          <w:color w:val="000000"/>
        </w:rPr>
        <w:t>United States of America</w:t>
      </w:r>
    </w:p>
    <w:p w14:paraId="2E813A56" w14:textId="77777777" w:rsidR="00F572ED" w:rsidRPr="00601754" w:rsidRDefault="00F572ED" w:rsidP="00F572ED">
      <w:pPr>
        <w:ind w:left="-284"/>
        <w:jc w:val="both"/>
        <w:rPr>
          <w:rFonts w:cs="Arial"/>
          <w:color w:val="000000"/>
        </w:rPr>
      </w:pPr>
      <w:r w:rsidRPr="00601754">
        <w:rPr>
          <w:rFonts w:cs="Arial"/>
          <w:color w:val="000000"/>
        </w:rPr>
        <w:t>Please note that valid Security/Overseas Clearance from the USA must be obtained from the </w:t>
      </w:r>
      <w:r w:rsidRPr="00601754">
        <w:rPr>
          <w:rStyle w:val="Strong"/>
          <w:rFonts w:cs="Arial"/>
          <w:color w:val="000000"/>
        </w:rPr>
        <w:t>FBI only</w:t>
      </w:r>
      <w:r w:rsidRPr="00601754">
        <w:rPr>
          <w:rFonts w:cs="Arial"/>
          <w:color w:val="000000"/>
        </w:rPr>
        <w:t>.</w:t>
      </w:r>
    </w:p>
    <w:p w14:paraId="2EA7C56B" w14:textId="77777777" w:rsidR="00F572ED" w:rsidRPr="00601754" w:rsidRDefault="00F572ED" w:rsidP="00F572ED">
      <w:pPr>
        <w:ind w:left="-284"/>
        <w:jc w:val="both"/>
        <w:rPr>
          <w:rFonts w:cs="Arial"/>
          <w:color w:val="000000"/>
        </w:rPr>
      </w:pPr>
      <w:r w:rsidRPr="00601754">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54D5AFB" w14:textId="77777777" w:rsidR="00F572ED" w:rsidRPr="00601754" w:rsidRDefault="00F572ED" w:rsidP="00F572ED">
      <w:pPr>
        <w:ind w:left="-284"/>
        <w:jc w:val="both"/>
        <w:rPr>
          <w:rFonts w:cs="Arial"/>
          <w:color w:val="000000"/>
        </w:rPr>
      </w:pPr>
    </w:p>
    <w:p w14:paraId="33A84978" w14:textId="77777777" w:rsidR="00F572ED" w:rsidRPr="00601754" w:rsidRDefault="00F572ED" w:rsidP="00F572ED">
      <w:pPr>
        <w:ind w:left="-284"/>
        <w:jc w:val="both"/>
        <w:rPr>
          <w:rStyle w:val="Strong"/>
          <w:rFonts w:cs="Arial"/>
          <w:color w:val="000000"/>
        </w:rPr>
      </w:pPr>
      <w:r w:rsidRPr="00601754">
        <w:rPr>
          <w:rStyle w:val="Strong"/>
          <w:rFonts w:cs="Arial"/>
          <w:color w:val="000000"/>
        </w:rPr>
        <w:t>Other Countries</w:t>
      </w:r>
    </w:p>
    <w:p w14:paraId="5A1744DA" w14:textId="77777777" w:rsidR="00F572ED" w:rsidRPr="00601754" w:rsidRDefault="00F572ED" w:rsidP="00F572ED">
      <w:pPr>
        <w:ind w:left="-284"/>
        <w:jc w:val="both"/>
        <w:rPr>
          <w:rFonts w:cs="Arial"/>
          <w:color w:val="000000"/>
        </w:rPr>
      </w:pPr>
      <w:r w:rsidRPr="00601754">
        <w:rPr>
          <w:rFonts w:cs="Arial"/>
          <w:color w:val="000000"/>
        </w:rPr>
        <w:t>For other countries not listed above you may find it helpful to contact the relevant embassies who could provide you with information on seeking Police Clearance. </w:t>
      </w:r>
    </w:p>
    <w:p w14:paraId="49B94B3E" w14:textId="77777777" w:rsidR="00F572ED" w:rsidRPr="00601754" w:rsidRDefault="00F572ED" w:rsidP="00F572ED">
      <w:pPr>
        <w:ind w:left="-284"/>
        <w:jc w:val="both"/>
        <w:rPr>
          <w:rFonts w:cs="Arial"/>
          <w:color w:val="000000"/>
        </w:rPr>
      </w:pPr>
    </w:p>
    <w:p w14:paraId="64886083" w14:textId="77777777" w:rsidR="00F572ED" w:rsidRPr="00601754" w:rsidRDefault="00F572ED" w:rsidP="00F572ED">
      <w:pPr>
        <w:ind w:left="-284"/>
        <w:jc w:val="both"/>
        <w:rPr>
          <w:rFonts w:cs="Arial"/>
          <w:color w:val="000000"/>
        </w:rPr>
      </w:pPr>
      <w:r w:rsidRPr="00601754">
        <w:rPr>
          <w:rFonts w:cs="Arial"/>
          <w:color w:val="000000"/>
        </w:rPr>
        <w:t xml:space="preserve">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 </w:t>
      </w:r>
    </w:p>
    <w:p w14:paraId="5EEB7D5F" w14:textId="77777777" w:rsidR="00F572ED" w:rsidRPr="00601754" w:rsidRDefault="00F572ED" w:rsidP="00F572ED">
      <w:pPr>
        <w:ind w:left="-284"/>
        <w:jc w:val="both"/>
        <w:rPr>
          <w:rFonts w:cs="Arial"/>
          <w:color w:val="000000"/>
        </w:rPr>
      </w:pPr>
    </w:p>
    <w:p w14:paraId="0B35820D" w14:textId="77777777" w:rsidR="00F572ED" w:rsidRPr="00601754" w:rsidRDefault="00F572ED" w:rsidP="00F572ED">
      <w:pPr>
        <w:ind w:left="-284"/>
        <w:jc w:val="both"/>
        <w:rPr>
          <w:rFonts w:cs="Arial"/>
          <w:color w:val="000000"/>
        </w:rPr>
      </w:pPr>
      <w:r w:rsidRPr="00601754">
        <w:rPr>
          <w:rFonts w:cs="Arial"/>
          <w:color w:val="000000"/>
        </w:rPr>
        <w:t>When requested, a copy of your overseas Clearance will be retained on file and the original returned to you by post.</w:t>
      </w:r>
    </w:p>
    <w:p w14:paraId="1ECAECB7" w14:textId="77777777" w:rsidR="00F572ED" w:rsidRPr="00601754" w:rsidRDefault="00F572ED" w:rsidP="00F572ED">
      <w:pPr>
        <w:ind w:left="-284"/>
        <w:jc w:val="both"/>
        <w:rPr>
          <w:rFonts w:cs="Arial"/>
          <w:color w:val="000000"/>
        </w:rPr>
      </w:pPr>
    </w:p>
    <w:p w14:paraId="69E7E099" w14:textId="77777777" w:rsidR="00F572ED" w:rsidRPr="00601754" w:rsidRDefault="00F572ED" w:rsidP="00F572ED">
      <w:pPr>
        <w:ind w:left="-284"/>
        <w:jc w:val="both"/>
        <w:rPr>
          <w:rFonts w:cs="Arial"/>
          <w:color w:val="000000"/>
        </w:rPr>
      </w:pPr>
      <w:r w:rsidRPr="00601754">
        <w:rPr>
          <w:rStyle w:val="Strong"/>
          <w:rFonts w:cs="Arial"/>
          <w:color w:val="000000"/>
        </w:rPr>
        <w:t>Note: Any costs incurred in this process will be borne by the candidate.</w:t>
      </w:r>
    </w:p>
    <w:p w14:paraId="7FA04FA7" w14:textId="77777777" w:rsidR="00F572ED" w:rsidRPr="00601754" w:rsidRDefault="00F572ED" w:rsidP="00F572ED">
      <w:pPr>
        <w:ind w:left="-360"/>
        <w:rPr>
          <w:rFonts w:cs="Arial"/>
          <w:b/>
          <w:bCs/>
        </w:rPr>
      </w:pPr>
    </w:p>
    <w:p w14:paraId="441CC675" w14:textId="77777777" w:rsidR="00F572ED" w:rsidRPr="00601754" w:rsidRDefault="00F572ED" w:rsidP="00F572ED">
      <w:pPr>
        <w:ind w:left="-360"/>
        <w:rPr>
          <w:rFonts w:cs="Arial"/>
        </w:rPr>
      </w:pPr>
      <w:r w:rsidRPr="00601754">
        <w:rPr>
          <w:rFonts w:cs="Arial"/>
        </w:rPr>
        <w:br w:type="page"/>
      </w:r>
    </w:p>
    <w:p w14:paraId="1EF65C09"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5</w:t>
      </w:r>
    </w:p>
    <w:p w14:paraId="6C357D77" w14:textId="77777777" w:rsidR="00F572ED" w:rsidRPr="00601754" w:rsidRDefault="00F572ED" w:rsidP="00F572ED">
      <w:pPr>
        <w:autoSpaceDE w:val="0"/>
        <w:autoSpaceDN w:val="0"/>
        <w:adjustRightInd w:val="0"/>
        <w:spacing w:line="240" w:lineRule="atLeast"/>
        <w:rPr>
          <w:rFonts w:cs="Arial"/>
          <w:bCs/>
          <w:color w:val="000000"/>
        </w:rPr>
      </w:pPr>
    </w:p>
    <w:p w14:paraId="5B1B20E9" w14:textId="77777777" w:rsidR="00F572ED" w:rsidRPr="00601754" w:rsidRDefault="00F572ED" w:rsidP="00F572ED">
      <w:pPr>
        <w:rPr>
          <w:rFonts w:cs="Arial"/>
        </w:rPr>
      </w:pPr>
      <w:r w:rsidRPr="00601754">
        <w:rPr>
          <w:rFonts w:cs="Arial"/>
          <w:b/>
          <w:bCs/>
        </w:rPr>
        <w:t>Persons in receipt of a pension from specified Superannuation Schemes</w:t>
      </w:r>
      <w:r w:rsidRPr="00601754">
        <w:rPr>
          <w:rFonts w:cs="Arial"/>
        </w:rPr>
        <w:t xml:space="preserve"> </w:t>
      </w:r>
      <w:r w:rsidRPr="00601754">
        <w:rPr>
          <w:rFonts w:cs="Arial"/>
        </w:rPr>
        <w:br/>
      </w:r>
      <w:r w:rsidRPr="00601754">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3ACA6D07" w14:textId="77777777" w:rsidR="00F572ED" w:rsidRPr="00601754" w:rsidRDefault="00F572ED" w:rsidP="00F572ED">
      <w:pPr>
        <w:rPr>
          <w:rFonts w:cs="Arial"/>
        </w:rPr>
      </w:pPr>
    </w:p>
    <w:p w14:paraId="02C56BFB" w14:textId="77777777" w:rsidR="00F572ED" w:rsidRPr="00601754" w:rsidRDefault="00F572ED" w:rsidP="00F572ED">
      <w:pPr>
        <w:rPr>
          <w:rFonts w:cs="Arial"/>
        </w:rPr>
      </w:pPr>
      <w:r w:rsidRPr="00601754">
        <w:rPr>
          <w:rFonts w:cs="Arial"/>
        </w:rPr>
        <w:t></w:t>
      </w:r>
      <w:r w:rsidRPr="00601754">
        <w:rPr>
          <w:rFonts w:cs="Arial"/>
        </w:rPr>
        <w:t>Local Government Superannuation Scheme (LGSS)</w:t>
      </w:r>
    </w:p>
    <w:p w14:paraId="6ACC25C4" w14:textId="77777777" w:rsidR="00F572ED" w:rsidRPr="00601754" w:rsidRDefault="00F572ED" w:rsidP="00F572ED">
      <w:pPr>
        <w:rPr>
          <w:rFonts w:cs="Arial"/>
        </w:rPr>
      </w:pPr>
      <w:r w:rsidRPr="00601754">
        <w:rPr>
          <w:rFonts w:cs="Arial"/>
        </w:rPr>
        <w:t></w:t>
      </w:r>
      <w:r w:rsidRPr="00601754">
        <w:rPr>
          <w:rFonts w:cs="Arial"/>
        </w:rPr>
        <w:t>Health Service Executive Employee Superannuation Scheme</w:t>
      </w:r>
    </w:p>
    <w:p w14:paraId="34D1C924" w14:textId="77777777" w:rsidR="00F572ED" w:rsidRPr="00601754" w:rsidRDefault="00F572ED" w:rsidP="00F572ED">
      <w:pPr>
        <w:rPr>
          <w:rFonts w:cs="Arial"/>
        </w:rPr>
      </w:pPr>
      <w:r w:rsidRPr="00601754">
        <w:rPr>
          <w:rFonts w:cs="Arial"/>
        </w:rPr>
        <w:t></w:t>
      </w:r>
      <w:r w:rsidRPr="00601754">
        <w:rPr>
          <w:rFonts w:cs="Arial"/>
        </w:rPr>
        <w:t>Voluntary Hospitals Superannuation Scheme (VHSS Officers/Non Officers)</w:t>
      </w:r>
    </w:p>
    <w:p w14:paraId="6F1E3B13" w14:textId="77777777" w:rsidR="00F572ED" w:rsidRPr="00601754" w:rsidRDefault="00F572ED" w:rsidP="00F572ED">
      <w:pPr>
        <w:rPr>
          <w:rFonts w:cs="Arial"/>
        </w:rPr>
      </w:pPr>
      <w:r w:rsidRPr="00601754">
        <w:rPr>
          <w:rFonts w:cs="Arial"/>
        </w:rPr>
        <w:t></w:t>
      </w:r>
      <w:r w:rsidRPr="00601754">
        <w:rPr>
          <w:rFonts w:cs="Arial"/>
        </w:rPr>
        <w:t>Nominated Health Agencies Superannuation Scheme (NHASS)</w:t>
      </w:r>
    </w:p>
    <w:p w14:paraId="75CD2F4D" w14:textId="77777777" w:rsidR="00F572ED" w:rsidRPr="00601754" w:rsidRDefault="00F572ED" w:rsidP="00F572ED">
      <w:pPr>
        <w:rPr>
          <w:rFonts w:cs="Arial"/>
        </w:rPr>
      </w:pPr>
      <w:r w:rsidRPr="00601754">
        <w:rPr>
          <w:rFonts w:cs="Arial"/>
        </w:rPr>
        <w:t></w:t>
      </w:r>
      <w:r w:rsidRPr="00601754">
        <w:rPr>
          <w:rFonts w:cs="Arial"/>
        </w:rPr>
        <w:t>Other Public Service Superannuation Scheme</w:t>
      </w:r>
    </w:p>
    <w:p w14:paraId="5B9C9049" w14:textId="77777777" w:rsidR="00F572ED" w:rsidRPr="00601754" w:rsidRDefault="00F572ED" w:rsidP="00F572ED">
      <w:pPr>
        <w:rPr>
          <w:rFonts w:cs="Arial"/>
        </w:rPr>
      </w:pPr>
    </w:p>
    <w:p w14:paraId="20582F57" w14:textId="77777777" w:rsidR="00F572ED" w:rsidRPr="00601754" w:rsidRDefault="00F572ED" w:rsidP="00F572ED">
      <w:pPr>
        <w:rPr>
          <w:rFonts w:cs="Arial"/>
        </w:rPr>
      </w:pPr>
      <w:r w:rsidRPr="00601754">
        <w:rPr>
          <w:rFonts w:cs="Arial"/>
        </w:rPr>
        <w:t xml:space="preserve">Among the Voluntary Early Retirement Schemes referred to above are the following: </w:t>
      </w:r>
      <w:r w:rsidRPr="00601754">
        <w:rPr>
          <w:rFonts w:cs="Arial"/>
        </w:rPr>
        <w:br/>
      </w:r>
      <w:r w:rsidRPr="00601754">
        <w:rPr>
          <w:rFonts w:cs="Arial"/>
        </w:rPr>
        <w:br/>
      </w:r>
      <w:r w:rsidRPr="00601754">
        <w:rPr>
          <w:rFonts w:cs="Arial"/>
        </w:rPr>
        <w:t></w:t>
      </w:r>
      <w:r w:rsidRPr="00601754">
        <w:rPr>
          <w:rFonts w:cs="Arial"/>
        </w:rPr>
        <w:t xml:space="preserve">Incentivised Scheme of Early Retirement (ISER) </w:t>
      </w:r>
      <w:r w:rsidRPr="00601754">
        <w:rPr>
          <w:rFonts w:cs="Arial"/>
        </w:rPr>
        <w:br/>
      </w:r>
      <w:r w:rsidRPr="00601754">
        <w:rPr>
          <w:rFonts w:cs="Arial"/>
        </w:rPr>
        <w:t></w:t>
      </w:r>
      <w:r w:rsidRPr="00601754">
        <w:rPr>
          <w:rFonts w:cs="Arial"/>
        </w:rPr>
        <w:t>Voluntary Early Retirement Scheme 2010 (VER)</w:t>
      </w:r>
    </w:p>
    <w:p w14:paraId="721CE8E1" w14:textId="77777777" w:rsidR="00F572ED" w:rsidRPr="00601754" w:rsidRDefault="00F572ED" w:rsidP="00F572ED">
      <w:pPr>
        <w:rPr>
          <w:rFonts w:cs="Arial"/>
        </w:rPr>
      </w:pPr>
      <w:r w:rsidRPr="00601754">
        <w:rPr>
          <w:rFonts w:cs="Arial"/>
        </w:rPr>
        <w:br/>
        <w:t xml:space="preserve">Prospective candidates must satisfy themselves as to their eligibility to be employed by the Health Service Executive before applying/competing for posts to be filled through this recruitment campaign. </w:t>
      </w:r>
      <w:r w:rsidRPr="00601754">
        <w:rPr>
          <w:rFonts w:cs="Arial"/>
        </w:rPr>
        <w:br/>
      </w:r>
      <w:r w:rsidRPr="00601754">
        <w:rPr>
          <w:rFonts w:cs="Arial"/>
        </w:rPr>
        <w:br/>
      </w:r>
      <w:r w:rsidRPr="00601754">
        <w:rPr>
          <w:rFonts w:cs="Arial"/>
          <w:b/>
          <w:bCs/>
        </w:rPr>
        <w:t>Abatement of Pension (Section 52 of Public Service Pensions Act 2012)</w:t>
      </w:r>
      <w:r w:rsidRPr="00601754">
        <w:rPr>
          <w:rFonts w:cs="Arial"/>
        </w:rPr>
        <w:t xml:space="preserve"> </w:t>
      </w:r>
      <w:r w:rsidRPr="00601754">
        <w:rPr>
          <w:rFonts w:cs="Arial"/>
        </w:rPr>
        <w:br/>
      </w:r>
      <w:r w:rsidRPr="00601754">
        <w:rPr>
          <w:rFonts w:cs="Arial"/>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14:paraId="5A1EFC7E" w14:textId="77777777" w:rsidR="00F572ED" w:rsidRPr="00601754" w:rsidRDefault="00F572ED" w:rsidP="00F572ED">
      <w:pPr>
        <w:rPr>
          <w:rFonts w:cs="Arial"/>
        </w:rPr>
      </w:pPr>
    </w:p>
    <w:p w14:paraId="71C9583E" w14:textId="77777777" w:rsidR="00F572ED" w:rsidRPr="00601754" w:rsidRDefault="00F572ED" w:rsidP="00F572ED">
      <w:pPr>
        <w:autoSpaceDE w:val="0"/>
        <w:autoSpaceDN w:val="0"/>
        <w:adjustRightInd w:val="0"/>
        <w:spacing w:line="240" w:lineRule="atLeast"/>
        <w:rPr>
          <w:rFonts w:cs="Arial"/>
        </w:rPr>
      </w:pPr>
      <w:r w:rsidRPr="00601754">
        <w:rPr>
          <w:rFonts w:cs="Arial"/>
        </w:rPr>
        <w:t xml:space="preserve"> </w:t>
      </w:r>
    </w:p>
    <w:p w14:paraId="544B46FF"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bCs/>
          <w:color w:val="000000"/>
        </w:rPr>
      </w:pPr>
      <w:r w:rsidRPr="00601754">
        <w:rPr>
          <w:rFonts w:cs="Arial"/>
        </w:rPr>
        <w:br w:type="page"/>
      </w:r>
      <w:r w:rsidRPr="00601754">
        <w:rPr>
          <w:rFonts w:cs="Arial"/>
          <w:b/>
        </w:rPr>
        <w:lastRenderedPageBreak/>
        <w:t>Appendix 6</w:t>
      </w:r>
    </w:p>
    <w:p w14:paraId="66EF83DE" w14:textId="77777777" w:rsidR="00F572ED" w:rsidRPr="00601754" w:rsidRDefault="00F572ED" w:rsidP="00F572ED">
      <w:pPr>
        <w:autoSpaceDE w:val="0"/>
        <w:autoSpaceDN w:val="0"/>
        <w:adjustRightInd w:val="0"/>
        <w:spacing w:line="240" w:lineRule="atLeast"/>
        <w:rPr>
          <w:rFonts w:cs="Arial"/>
          <w:b/>
          <w:bCs/>
          <w:color w:val="000000"/>
        </w:rPr>
      </w:pPr>
    </w:p>
    <w:p w14:paraId="0DA2D6AF" w14:textId="77777777" w:rsidR="00F572ED" w:rsidRPr="00601754" w:rsidRDefault="00F572ED" w:rsidP="00F572ED">
      <w:pPr>
        <w:autoSpaceDE w:val="0"/>
        <w:autoSpaceDN w:val="0"/>
        <w:adjustRightInd w:val="0"/>
        <w:spacing w:line="240" w:lineRule="atLeast"/>
        <w:rPr>
          <w:rFonts w:cs="Arial"/>
          <w:b/>
          <w:bCs/>
          <w:color w:val="000000"/>
        </w:rPr>
      </w:pPr>
      <w:r w:rsidRPr="00601754">
        <w:rPr>
          <w:rFonts w:cs="Arial"/>
          <w:b/>
          <w:bCs/>
          <w:color w:val="000000"/>
        </w:rPr>
        <w:t>Panel Management Rules</w:t>
      </w:r>
    </w:p>
    <w:p w14:paraId="3B12B4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color w:val="000000"/>
          <w:sz w:val="20"/>
          <w:szCs w:val="20"/>
          <w:shd w:val="clear" w:color="auto" w:fill="FFFFFF"/>
        </w:rPr>
        <w:t xml:space="preserve">The time span and deadline for expressing interest will be clearly indicated in the expression of interest email. </w:t>
      </w:r>
      <w:r w:rsidRPr="00601754">
        <w:rPr>
          <w:rFonts w:ascii="Arial" w:hAnsi="Arial" w:cs="Arial"/>
          <w:bCs/>
          <w:color w:val="000000"/>
          <w:sz w:val="20"/>
          <w:szCs w:val="20"/>
        </w:rPr>
        <w:t xml:space="preserve">In this appendix we outline how individual posts are notified to candidates who are successful at interview and are placed on the recruitment panel in order of merit. </w:t>
      </w:r>
      <w:r w:rsidRPr="00601754">
        <w:rPr>
          <w:rFonts w:ascii="Arial" w:hAnsi="Arial" w:cs="Arial"/>
          <w:sz w:val="20"/>
          <w:szCs w:val="20"/>
        </w:rPr>
        <w:t xml:space="preserve">The time lines and panel management rules for each individual post will be included in the email communication sent to you for each individual post which arises and is relevant to your order of merit on the panel. </w:t>
      </w:r>
      <w:r w:rsidRPr="00601754">
        <w:rPr>
          <w:rStyle w:val="normaltextrun"/>
          <w:rFonts w:ascii="Arial" w:hAnsi="Arial" w:cs="Arial"/>
          <w:sz w:val="20"/>
          <w:szCs w:val="20"/>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w:t>
      </w:r>
      <w:r w:rsidRPr="00601754">
        <w:rPr>
          <w:rStyle w:val="eop"/>
          <w:rFonts w:ascii="Arial" w:hAnsi="Arial" w:cs="Arial"/>
          <w:sz w:val="20"/>
          <w:szCs w:val="20"/>
        </w:rPr>
        <w:t> </w:t>
      </w:r>
    </w:p>
    <w:p w14:paraId="57AE9295"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5F3A38DE" w14:textId="77777777" w:rsidR="00F572ED" w:rsidRPr="00601754" w:rsidRDefault="00F572ED" w:rsidP="00F572ED">
      <w:pPr>
        <w:jc w:val="both"/>
        <w:rPr>
          <w:rFonts w:cs="Arial"/>
          <w:b/>
        </w:rPr>
      </w:pPr>
      <w:r w:rsidRPr="00601754">
        <w:rPr>
          <w:rFonts w:cs="Arial"/>
          <w:b/>
        </w:rPr>
        <w:t>Frequently used terms:</w:t>
      </w:r>
    </w:p>
    <w:p w14:paraId="57A47536" w14:textId="77777777" w:rsidR="00F572ED" w:rsidRPr="00601754" w:rsidRDefault="00F572ED" w:rsidP="00F572ED">
      <w:pPr>
        <w:jc w:val="both"/>
        <w:rPr>
          <w:rFonts w:cs="Arial"/>
          <w:bCs/>
          <w:iCs/>
        </w:rPr>
      </w:pPr>
      <w:r w:rsidRPr="00601754">
        <w:rPr>
          <w:rFonts w:cs="Arial"/>
          <w:b/>
        </w:rPr>
        <w:t xml:space="preserve">Expression of Interest: </w:t>
      </w:r>
      <w:r w:rsidRPr="00601754">
        <w:rPr>
          <w:rFonts w:cs="Arial"/>
          <w:bCs/>
          <w:iCs/>
        </w:rPr>
        <w:t>An expression of interest simply means that you indicate that you would be interested in this job should it be offered to you.</w:t>
      </w:r>
    </w:p>
    <w:p w14:paraId="5B318D47" w14:textId="77777777" w:rsidR="00F572ED" w:rsidRPr="00601754" w:rsidRDefault="00F572ED" w:rsidP="00F572ED">
      <w:pPr>
        <w:jc w:val="both"/>
        <w:rPr>
          <w:rFonts w:cs="Arial"/>
          <w:b/>
        </w:rPr>
      </w:pPr>
    </w:p>
    <w:p w14:paraId="1705D5E1" w14:textId="77777777" w:rsidR="00F572ED" w:rsidRPr="00601754" w:rsidRDefault="00F572ED" w:rsidP="00F572ED">
      <w:pPr>
        <w:jc w:val="both"/>
        <w:rPr>
          <w:rFonts w:cs="Arial"/>
          <w:color w:val="FF0000"/>
        </w:rPr>
      </w:pPr>
      <w:r w:rsidRPr="00601754">
        <w:rPr>
          <w:rFonts w:cs="Arial"/>
          <w:b/>
        </w:rPr>
        <w:t>Recommendation for Post</w:t>
      </w:r>
      <w:r w:rsidRPr="00601754">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5EAE098" w14:textId="77777777" w:rsidR="00F572ED" w:rsidRPr="00601754" w:rsidRDefault="00F572ED" w:rsidP="00F572ED">
      <w:pPr>
        <w:jc w:val="both"/>
        <w:rPr>
          <w:rFonts w:cs="Arial"/>
        </w:rPr>
      </w:pPr>
    </w:p>
    <w:p w14:paraId="2EB7087A" w14:textId="77777777" w:rsidR="00F572ED" w:rsidRPr="00601754" w:rsidRDefault="00F572ED" w:rsidP="00F572ED">
      <w:pPr>
        <w:jc w:val="both"/>
        <w:rPr>
          <w:rFonts w:cs="Arial"/>
        </w:rPr>
      </w:pPr>
      <w:r w:rsidRPr="00601754">
        <w:rPr>
          <w:rFonts w:cs="Arial"/>
          <w:b/>
        </w:rPr>
        <w:t>Order of Merit</w:t>
      </w:r>
      <w:r w:rsidRPr="00601754">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3ECD0151" w14:textId="77777777" w:rsidR="00F572ED" w:rsidRPr="00601754" w:rsidRDefault="00F572ED" w:rsidP="00F572ED">
      <w:pPr>
        <w:jc w:val="both"/>
        <w:rPr>
          <w:rFonts w:cs="Arial"/>
        </w:rPr>
      </w:pPr>
    </w:p>
    <w:p w14:paraId="59B867D3" w14:textId="77777777" w:rsidR="00F572ED" w:rsidRPr="00601754" w:rsidRDefault="00F572ED" w:rsidP="00F572ED">
      <w:pPr>
        <w:jc w:val="both"/>
        <w:rPr>
          <w:rFonts w:cs="Arial"/>
          <w:b/>
        </w:rPr>
      </w:pPr>
      <w:r w:rsidRPr="00601754">
        <w:rPr>
          <w:rFonts w:cs="Arial"/>
          <w:b/>
        </w:rPr>
        <w:t>Permanent Whole Time Posts</w:t>
      </w:r>
    </w:p>
    <w:p w14:paraId="1273FCF8" w14:textId="77777777" w:rsidR="00F572ED" w:rsidRPr="00601754" w:rsidRDefault="00F572ED" w:rsidP="00F572ED">
      <w:pPr>
        <w:jc w:val="both"/>
        <w:rPr>
          <w:rFonts w:cs="Arial"/>
        </w:rPr>
      </w:pPr>
      <w:r w:rsidRPr="00601754">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BC7E7A" w14:textId="77777777" w:rsidR="00F572ED" w:rsidRPr="00601754" w:rsidRDefault="00F572ED" w:rsidP="00F572ED">
      <w:pPr>
        <w:jc w:val="both"/>
        <w:rPr>
          <w:rFonts w:cs="Arial"/>
        </w:rPr>
      </w:pPr>
    </w:p>
    <w:p w14:paraId="084CD3A2" w14:textId="77777777" w:rsidR="00F572ED" w:rsidRPr="00601754" w:rsidRDefault="00F572ED" w:rsidP="00F572ED">
      <w:pPr>
        <w:pStyle w:val="Footer"/>
        <w:tabs>
          <w:tab w:val="clear" w:pos="4320"/>
          <w:tab w:val="clear" w:pos="8640"/>
        </w:tabs>
        <w:jc w:val="both"/>
        <w:rPr>
          <w:rFonts w:ascii="Arial" w:hAnsi="Arial" w:cs="Arial"/>
          <w:iCs/>
          <w:sz w:val="20"/>
          <w:lang w:val="en-US"/>
        </w:rPr>
      </w:pPr>
      <w:r w:rsidRPr="00601754">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 xml:space="preserve">Candidates who do not express an interest or who reject a post when formally invited to proceed to pre-employment clearances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w:t>
      </w:r>
      <w:r w:rsidRPr="00601754">
        <w:rPr>
          <w:rFonts w:ascii="Arial" w:hAnsi="Arial" w:cs="Arial"/>
          <w:iCs/>
          <w:color w:val="FF0000"/>
          <w:sz w:val="20"/>
          <w:lang w:val="en-US"/>
        </w:rPr>
        <w:t xml:space="preserve"> </w:t>
      </w:r>
      <w:r w:rsidRPr="00601754">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065FA201" w14:textId="77777777" w:rsidR="00F572ED" w:rsidRPr="00601754" w:rsidRDefault="00F572ED" w:rsidP="00F572ED">
      <w:pPr>
        <w:pStyle w:val="Footer"/>
        <w:tabs>
          <w:tab w:val="clear" w:pos="4320"/>
          <w:tab w:val="clear" w:pos="8640"/>
        </w:tabs>
        <w:jc w:val="both"/>
        <w:rPr>
          <w:rFonts w:ascii="Arial" w:hAnsi="Arial" w:cs="Arial"/>
          <w:iCs/>
          <w:sz w:val="20"/>
          <w:lang w:val="en-US"/>
        </w:rPr>
      </w:pPr>
    </w:p>
    <w:p w14:paraId="1DD6C407" w14:textId="77777777" w:rsidR="00F572ED" w:rsidRPr="00601754" w:rsidRDefault="00F572ED" w:rsidP="00F572ED">
      <w:pPr>
        <w:pStyle w:val="Footer"/>
        <w:tabs>
          <w:tab w:val="clear" w:pos="4320"/>
          <w:tab w:val="clear" w:pos="8640"/>
        </w:tabs>
        <w:jc w:val="both"/>
        <w:rPr>
          <w:rFonts w:ascii="Arial" w:hAnsi="Arial" w:cs="Arial"/>
          <w:b/>
          <w:sz w:val="20"/>
          <w:lang w:val="en-US"/>
        </w:rPr>
      </w:pPr>
      <w:r w:rsidRPr="00601754">
        <w:rPr>
          <w:rFonts w:ascii="Arial" w:hAnsi="Arial" w:cs="Arial"/>
          <w:b/>
          <w:iCs/>
          <w:sz w:val="20"/>
          <w:lang w:val="en-US"/>
        </w:rPr>
        <w:t>Candidates who confirm acceptance to proceed to pre-employment screening subsequently decline the post will no longer be eligible for any further expressions of interest and will be removed from the panel.</w:t>
      </w:r>
    </w:p>
    <w:p w14:paraId="532AF4D8" w14:textId="77777777" w:rsidR="00F572ED" w:rsidRPr="00601754" w:rsidRDefault="00F572ED" w:rsidP="00F572ED">
      <w:pPr>
        <w:jc w:val="both"/>
        <w:rPr>
          <w:rFonts w:cs="Arial"/>
          <w:b/>
          <w:bCs/>
        </w:rPr>
      </w:pPr>
    </w:p>
    <w:p w14:paraId="31FFD411" w14:textId="77777777" w:rsidR="00F572ED" w:rsidRPr="00601754" w:rsidRDefault="00F572ED" w:rsidP="00F572ED">
      <w:pPr>
        <w:jc w:val="both"/>
        <w:rPr>
          <w:rFonts w:cs="Arial"/>
          <w:b/>
          <w:bCs/>
          <w:color w:val="000000"/>
        </w:rPr>
      </w:pPr>
      <w:r w:rsidRPr="00601754">
        <w:rPr>
          <w:rFonts w:cs="Arial"/>
          <w:b/>
          <w:bCs/>
        </w:rPr>
        <w:t xml:space="preserve">Candidates who formally proceed to pre-employment clearances </w:t>
      </w:r>
      <w:r w:rsidRPr="00601754">
        <w:rPr>
          <w:rFonts w:cs="Arial"/>
          <w:b/>
          <w:bCs/>
          <w:color w:val="000000"/>
        </w:rPr>
        <w:t>for a permanent post will no longer be eligible for any further expressions of interest and will be removed from the panel.</w:t>
      </w:r>
    </w:p>
    <w:p w14:paraId="3E776299" w14:textId="77777777" w:rsidR="00F572ED" w:rsidRPr="00601754" w:rsidRDefault="00F572ED" w:rsidP="00F572ED">
      <w:pPr>
        <w:jc w:val="both"/>
        <w:rPr>
          <w:rFonts w:cs="Arial"/>
        </w:rPr>
      </w:pPr>
    </w:p>
    <w:p w14:paraId="050E59EF"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129CCAD8" w14:textId="77777777" w:rsidR="00F572ED" w:rsidRPr="00601754" w:rsidRDefault="00F572ED" w:rsidP="00F572ED">
      <w:pPr>
        <w:jc w:val="both"/>
        <w:rPr>
          <w:rFonts w:cs="Arial"/>
        </w:rPr>
      </w:pPr>
    </w:p>
    <w:p w14:paraId="241E699B" w14:textId="77777777" w:rsidR="00F572ED" w:rsidRPr="00601754" w:rsidRDefault="00F572ED" w:rsidP="00F572ED">
      <w:pPr>
        <w:jc w:val="both"/>
        <w:rPr>
          <w:rFonts w:cs="Arial"/>
        </w:rPr>
      </w:pPr>
      <w:r w:rsidRPr="00601754">
        <w:rPr>
          <w:rFonts w:cs="Arial"/>
        </w:rPr>
        <w:t xml:space="preserve">++ Where Service need requires </w:t>
      </w:r>
      <w:r w:rsidRPr="00601754">
        <w:rPr>
          <w:rFonts w:cs="Arial"/>
          <w:b/>
        </w:rPr>
        <w:t>the time span in which to express interest may be less than five working days</w:t>
      </w:r>
      <w:r w:rsidRPr="00601754">
        <w:rPr>
          <w:rFonts w:cs="Arial"/>
        </w:rPr>
        <w:t xml:space="preserve">.  The time span and deadline for expressing interest will be clearly indicated on your expression of interest email.  </w:t>
      </w:r>
      <w:r w:rsidRPr="00601754">
        <w:rPr>
          <w:rFonts w:cs="Arial"/>
          <w:b/>
        </w:rPr>
        <w:t>We strongly advise candidates to pay due attention to expiry times.</w:t>
      </w:r>
    </w:p>
    <w:p w14:paraId="3DC62E6F" w14:textId="77777777" w:rsidR="00F572ED" w:rsidRPr="00601754" w:rsidRDefault="00F572ED" w:rsidP="00F572ED">
      <w:pPr>
        <w:jc w:val="both"/>
        <w:rPr>
          <w:rFonts w:cs="Arial"/>
        </w:rPr>
      </w:pPr>
    </w:p>
    <w:p w14:paraId="76F02AF8" w14:textId="77777777" w:rsidR="00F572ED" w:rsidRPr="00601754" w:rsidRDefault="00F572ED" w:rsidP="00F572ED">
      <w:pPr>
        <w:jc w:val="both"/>
        <w:rPr>
          <w:rFonts w:cs="Arial"/>
          <w:b/>
        </w:rPr>
      </w:pPr>
      <w:r w:rsidRPr="00601754">
        <w:rPr>
          <w:rFonts w:cs="Arial"/>
          <w:b/>
        </w:rPr>
        <w:t>Permanent Part Time Posts</w:t>
      </w:r>
    </w:p>
    <w:p w14:paraId="76AD5358" w14:textId="77777777" w:rsidR="00F572ED" w:rsidRPr="00601754" w:rsidRDefault="00F572ED" w:rsidP="00F572ED">
      <w:pPr>
        <w:jc w:val="both"/>
        <w:rPr>
          <w:rFonts w:cs="Arial"/>
        </w:rPr>
      </w:pPr>
      <w:r w:rsidRPr="00601754">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2633C7E"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u w:val="single"/>
          <w:lang w:val="en-US"/>
        </w:rPr>
        <w:t xml:space="preserve"> 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w:t>
      </w:r>
      <w:r w:rsidRPr="00601754">
        <w:rPr>
          <w:rFonts w:ascii="Arial" w:hAnsi="Arial" w:cs="Arial"/>
          <w:iCs/>
          <w:sz w:val="20"/>
          <w:lang w:val="en-US"/>
        </w:rPr>
        <w:lastRenderedPageBreak/>
        <w:t>chance they would accept as this can cause large UNNECESSARY delays in the filling of posts and thus the provision of services.</w:t>
      </w:r>
    </w:p>
    <w:p w14:paraId="6414B2C5" w14:textId="77777777" w:rsidR="00F572ED" w:rsidRPr="00601754" w:rsidRDefault="00F572ED" w:rsidP="00F572ED">
      <w:pPr>
        <w:jc w:val="both"/>
        <w:rPr>
          <w:rFonts w:cs="Arial"/>
        </w:rPr>
      </w:pPr>
    </w:p>
    <w:p w14:paraId="091B194B" w14:textId="77777777" w:rsidR="00F572ED" w:rsidRPr="00601754" w:rsidRDefault="00F572ED" w:rsidP="00F572ED">
      <w:pPr>
        <w:jc w:val="both"/>
        <w:rPr>
          <w:rFonts w:cs="Arial"/>
          <w:b/>
          <w:bCs/>
        </w:rPr>
      </w:pPr>
    </w:p>
    <w:p w14:paraId="6FA61109" w14:textId="77777777" w:rsidR="00F572ED" w:rsidRPr="00601754" w:rsidRDefault="00F572ED" w:rsidP="00F572ED">
      <w:pPr>
        <w:jc w:val="both"/>
        <w:rPr>
          <w:rFonts w:cs="Arial"/>
          <w:b/>
          <w:bCs/>
        </w:rPr>
      </w:pPr>
      <w:r w:rsidRPr="00601754">
        <w:rPr>
          <w:rFonts w:eastAsia="Calibri" w:cs="Arial"/>
          <w:b/>
          <w:bCs/>
          <w:i/>
          <w:iCs/>
          <w:lang w:eastAsia="en-US"/>
        </w:rPr>
        <w:t>Candidates who formally accept a post and subsequently decline the post will no longer be eligible for any further expressions of interest and will be removed from the panel.</w:t>
      </w:r>
    </w:p>
    <w:p w14:paraId="50E8685A" w14:textId="77777777" w:rsidR="00F572ED" w:rsidRPr="00601754" w:rsidRDefault="00F572ED" w:rsidP="00F572ED">
      <w:pPr>
        <w:jc w:val="both"/>
        <w:rPr>
          <w:rFonts w:cs="Arial"/>
        </w:rPr>
      </w:pPr>
    </w:p>
    <w:p w14:paraId="7EF815B0" w14:textId="77777777" w:rsidR="00F572ED" w:rsidRPr="00601754" w:rsidRDefault="00F572ED" w:rsidP="00F572ED">
      <w:pPr>
        <w:jc w:val="both"/>
        <w:rPr>
          <w:rFonts w:cs="Arial"/>
          <w:b/>
          <w:bCs/>
          <w:color w:val="000000"/>
        </w:rPr>
      </w:pPr>
      <w:r w:rsidRPr="00601754">
        <w:rPr>
          <w:rFonts w:cs="Arial"/>
          <w:b/>
          <w:bCs/>
          <w:color w:val="000000"/>
        </w:rPr>
        <w:t xml:space="preserve">Candidates who formally </w:t>
      </w:r>
      <w:r w:rsidRPr="00601754">
        <w:rPr>
          <w:rFonts w:cs="Arial"/>
          <w:b/>
          <w:bCs/>
        </w:rPr>
        <w:t xml:space="preserve">proceed to pre-employment clearances for </w:t>
      </w:r>
      <w:r w:rsidRPr="00601754">
        <w:rPr>
          <w:rFonts w:cs="Arial"/>
          <w:b/>
          <w:bCs/>
          <w:color w:val="000000"/>
        </w:rPr>
        <w:t xml:space="preserve">a part time permanent post will no longer be eligible for any further expressions of interest and will be removed from the panel. </w:t>
      </w:r>
    </w:p>
    <w:p w14:paraId="0E650EB5" w14:textId="77777777" w:rsidR="00F572ED" w:rsidRPr="00601754" w:rsidRDefault="00F572ED" w:rsidP="00F572ED">
      <w:pPr>
        <w:jc w:val="both"/>
        <w:rPr>
          <w:rFonts w:cs="Arial"/>
        </w:rPr>
      </w:pPr>
    </w:p>
    <w:p w14:paraId="55F1DC57"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3A9EE45A" w14:textId="77777777" w:rsidR="00F572ED" w:rsidRPr="00601754" w:rsidRDefault="00F572ED" w:rsidP="00F572ED">
      <w:pPr>
        <w:jc w:val="both"/>
        <w:rPr>
          <w:rFonts w:cs="Arial"/>
        </w:rPr>
      </w:pPr>
    </w:p>
    <w:p w14:paraId="7CAB1600" w14:textId="77777777" w:rsidR="00F572ED" w:rsidRPr="00601754" w:rsidRDefault="00F572ED" w:rsidP="00F572ED">
      <w:pPr>
        <w:jc w:val="both"/>
        <w:rPr>
          <w:rFonts w:cs="Arial"/>
          <w:b/>
        </w:rPr>
      </w:pPr>
      <w:r w:rsidRPr="00601754">
        <w:rPr>
          <w:rFonts w:cs="Arial"/>
          <w:b/>
        </w:rPr>
        <w:t xml:space="preserve">Specified Purpose Whole Time or Part Time </w:t>
      </w:r>
    </w:p>
    <w:p w14:paraId="4A77FEE0" w14:textId="77777777" w:rsidR="00F572ED" w:rsidRPr="00601754" w:rsidRDefault="00F572ED" w:rsidP="00F572ED">
      <w:pPr>
        <w:jc w:val="both"/>
        <w:rPr>
          <w:rFonts w:cs="Arial"/>
        </w:rPr>
      </w:pPr>
      <w:r w:rsidRPr="00601754">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14:paraId="7879C165" w14:textId="77777777" w:rsidR="00F572ED" w:rsidRPr="00601754" w:rsidRDefault="00F572ED" w:rsidP="00F572ED">
      <w:pPr>
        <w:jc w:val="both"/>
        <w:rPr>
          <w:rFonts w:cs="Arial"/>
        </w:rPr>
      </w:pPr>
    </w:p>
    <w:p w14:paraId="71FD40B7"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lang w:val="en-US"/>
        </w:rPr>
        <w:t xml:space="preserve">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BA8A498" w14:textId="77777777" w:rsidR="00F572ED" w:rsidRPr="00601754" w:rsidRDefault="00F572ED" w:rsidP="00F572ED">
      <w:pPr>
        <w:jc w:val="both"/>
        <w:rPr>
          <w:rFonts w:cs="Arial"/>
          <w:lang w:val="en-US"/>
        </w:rPr>
      </w:pPr>
    </w:p>
    <w:p w14:paraId="2FBF154A" w14:textId="77777777" w:rsidR="00F572ED" w:rsidRPr="00601754" w:rsidRDefault="00F572ED" w:rsidP="00F572ED">
      <w:pPr>
        <w:pStyle w:val="Footer"/>
        <w:tabs>
          <w:tab w:val="clear" w:pos="4320"/>
          <w:tab w:val="clear" w:pos="8640"/>
        </w:tabs>
        <w:jc w:val="both"/>
        <w:rPr>
          <w:rFonts w:ascii="Arial" w:hAnsi="Arial" w:cs="Arial"/>
          <w:bCs/>
          <w:iCs/>
          <w:sz w:val="20"/>
          <w:lang w:val="en-US"/>
        </w:rPr>
      </w:pPr>
      <w:r w:rsidRPr="00601754">
        <w:rPr>
          <w:rFonts w:ascii="Arial" w:hAnsi="Arial" w:cs="Arial"/>
          <w:bCs/>
          <w:iCs/>
          <w:sz w:val="20"/>
          <w:lang w:val="en-US"/>
        </w:rPr>
        <w:t xml:space="preserve">Candidates, who proceed to pre-employment clearances for a specified purpose post </w:t>
      </w:r>
      <w:r w:rsidRPr="00601754">
        <w:rPr>
          <w:rFonts w:ascii="Arial" w:hAnsi="Arial" w:cs="Arial"/>
          <w:bCs/>
          <w:color w:val="000000"/>
          <w:sz w:val="20"/>
        </w:rPr>
        <w:t xml:space="preserve">will not receive any further expressions of interests </w:t>
      </w:r>
      <w:r w:rsidRPr="00601754">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14:paraId="50A088F4" w14:textId="77777777" w:rsidR="00F572ED" w:rsidRPr="00601754" w:rsidRDefault="00F572ED" w:rsidP="00F572ED">
      <w:pPr>
        <w:jc w:val="both"/>
        <w:rPr>
          <w:rFonts w:cs="Arial"/>
        </w:rPr>
      </w:pPr>
    </w:p>
    <w:p w14:paraId="39B2E703" w14:textId="77777777" w:rsidR="00F572ED" w:rsidRPr="00601754" w:rsidRDefault="00F572ED" w:rsidP="00F572ED">
      <w:pPr>
        <w:jc w:val="both"/>
        <w:rPr>
          <w:rFonts w:cs="Arial"/>
          <w:b/>
        </w:rPr>
      </w:pPr>
      <w:r w:rsidRPr="00601754">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5526EC" w14:textId="77777777" w:rsidR="00F572ED" w:rsidRPr="00601754" w:rsidRDefault="00F572ED" w:rsidP="00F572ED">
      <w:pPr>
        <w:jc w:val="both"/>
        <w:rPr>
          <w:rFonts w:cs="Arial"/>
        </w:rPr>
      </w:pPr>
    </w:p>
    <w:p w14:paraId="20C2F47E" w14:textId="77777777" w:rsidR="00F572ED" w:rsidRPr="00601754" w:rsidRDefault="00F572ED" w:rsidP="00F572ED">
      <w:pPr>
        <w:jc w:val="both"/>
        <w:rPr>
          <w:rFonts w:cs="Arial"/>
          <w:b/>
          <w:bCs/>
        </w:rPr>
      </w:pPr>
      <w:r w:rsidRPr="00601754">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22A478F" w14:textId="77777777" w:rsidR="00F572ED" w:rsidRPr="00601754" w:rsidRDefault="00F572ED" w:rsidP="00F572ED">
      <w:pPr>
        <w:jc w:val="both"/>
        <w:rPr>
          <w:rFonts w:cs="Arial"/>
          <w:b/>
          <w:bCs/>
        </w:rPr>
      </w:pPr>
    </w:p>
    <w:p w14:paraId="5B082538" w14:textId="77777777" w:rsidR="00F572ED" w:rsidRPr="00601754" w:rsidRDefault="00F572ED" w:rsidP="00F572ED">
      <w:pPr>
        <w:rPr>
          <w:rFonts w:cs="Arial"/>
          <w:b/>
          <w:bCs/>
        </w:rPr>
      </w:pPr>
      <w:r w:rsidRPr="00601754">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14:paraId="6288C150" w14:textId="77777777" w:rsidR="00F572ED" w:rsidRPr="00601754" w:rsidRDefault="00F572ED" w:rsidP="00F572ED">
      <w:pPr>
        <w:rPr>
          <w:rFonts w:cs="Arial"/>
          <w:b/>
          <w:bCs/>
          <w:color w:val="000000"/>
        </w:rPr>
      </w:pPr>
    </w:p>
    <w:p w14:paraId="336D1073" w14:textId="77777777" w:rsidR="00F572ED" w:rsidRPr="00601754" w:rsidRDefault="00F572ED" w:rsidP="00F572ED">
      <w:pPr>
        <w:rPr>
          <w:rFonts w:cs="Arial"/>
        </w:rPr>
      </w:pPr>
      <w:r w:rsidRPr="00601754">
        <w:rPr>
          <w:rFonts w:cs="Arial"/>
        </w:rPr>
        <w:br w:type="page"/>
      </w:r>
    </w:p>
    <w:p w14:paraId="7A1CE550"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7</w:t>
      </w:r>
    </w:p>
    <w:p w14:paraId="41963096" w14:textId="77777777" w:rsidR="00F572ED" w:rsidRPr="00601754" w:rsidRDefault="00F572ED" w:rsidP="00F572ED">
      <w:pPr>
        <w:autoSpaceDE w:val="0"/>
        <w:autoSpaceDN w:val="0"/>
        <w:adjustRightInd w:val="0"/>
        <w:ind w:left="-426"/>
        <w:rPr>
          <w:rFonts w:cs="Arial"/>
          <w:b/>
          <w:bCs/>
        </w:rPr>
      </w:pPr>
    </w:p>
    <w:p w14:paraId="39D2D484" w14:textId="77777777" w:rsidR="00F572ED" w:rsidRPr="00601754" w:rsidRDefault="00F572ED" w:rsidP="00F572ED">
      <w:pPr>
        <w:ind w:left="-426"/>
        <w:rPr>
          <w:rFonts w:cs="Arial"/>
        </w:rPr>
      </w:pPr>
      <w:r w:rsidRPr="00601754">
        <w:rPr>
          <w:rFonts w:cs="Arial"/>
        </w:rPr>
        <w:t>This appendix details the documentation you must present at interview.  If you are invited to interview you will receive correspondence detailing what documentation is required to be presented at interview</w:t>
      </w:r>
    </w:p>
    <w:p w14:paraId="682FA69D" w14:textId="77777777" w:rsidR="00F572ED" w:rsidRPr="00601754" w:rsidRDefault="00F572ED" w:rsidP="00F572ED">
      <w:pPr>
        <w:ind w:left="-426"/>
        <w:rPr>
          <w:rFonts w:cs="Arial"/>
        </w:rPr>
      </w:pPr>
    </w:p>
    <w:p w14:paraId="0717CD00" w14:textId="77777777" w:rsidR="00F572ED" w:rsidRPr="00601754" w:rsidRDefault="00F572ED" w:rsidP="00F572ED">
      <w:pPr>
        <w:ind w:left="-426"/>
        <w:rPr>
          <w:rFonts w:cs="Arial"/>
          <w:b/>
          <w:u w:val="single"/>
        </w:rPr>
      </w:pPr>
      <w:r w:rsidRPr="00601754">
        <w:rPr>
          <w:rFonts w:cs="Arial"/>
        </w:rPr>
        <w:t xml:space="preserve">You will be required to produce the following documentation at your interview.  Candidates who do not produce the required documentation listed below </w:t>
      </w:r>
      <w:r w:rsidRPr="00601754">
        <w:rPr>
          <w:rFonts w:cs="Arial"/>
          <w:b/>
          <w:u w:val="single"/>
        </w:rPr>
        <w:t>will not be interviewed.</w:t>
      </w:r>
    </w:p>
    <w:p w14:paraId="3720250F" w14:textId="77777777" w:rsidR="00F572ED" w:rsidRPr="00601754" w:rsidRDefault="00F572ED" w:rsidP="00F572ED">
      <w:pPr>
        <w:ind w:left="-426"/>
        <w:rPr>
          <w:rFonts w:cs="Arial"/>
        </w:rPr>
      </w:pPr>
    </w:p>
    <w:p w14:paraId="673A82CB" w14:textId="77777777" w:rsidR="00F572ED" w:rsidRPr="00601754" w:rsidRDefault="00F572ED" w:rsidP="00F572ED">
      <w:pPr>
        <w:pStyle w:val="Footer"/>
        <w:numPr>
          <w:ilvl w:val="0"/>
          <w:numId w:val="14"/>
        </w:numPr>
        <w:tabs>
          <w:tab w:val="clear" w:pos="4320"/>
          <w:tab w:val="clear" w:pos="8640"/>
        </w:tabs>
        <w:ind w:left="0" w:hanging="426"/>
        <w:rPr>
          <w:rFonts w:ascii="Arial" w:hAnsi="Arial" w:cs="Arial"/>
          <w:sz w:val="20"/>
          <w:lang w:val="en-US"/>
        </w:rPr>
      </w:pPr>
      <w:r w:rsidRPr="00601754">
        <w:rPr>
          <w:rFonts w:ascii="Arial" w:hAnsi="Arial" w:cs="Arial"/>
          <w:b/>
          <w:sz w:val="20"/>
          <w:lang w:val="en-US"/>
        </w:rPr>
        <w:t>Form of recent photographic identification</w:t>
      </w:r>
      <w:r w:rsidRPr="00601754">
        <w:rPr>
          <w:rFonts w:ascii="Arial" w:hAnsi="Arial" w:cs="Arial"/>
          <w:sz w:val="20"/>
          <w:lang w:val="en-US"/>
        </w:rPr>
        <w:t xml:space="preserve"> i.e. drivers license, passport or student/ HSE Work I.D.  This identification will be checked on the day.</w:t>
      </w:r>
    </w:p>
    <w:p w14:paraId="4AB8977D" w14:textId="77777777" w:rsidR="00F572ED" w:rsidRPr="00601754" w:rsidRDefault="00F572ED" w:rsidP="00F572ED">
      <w:pPr>
        <w:pStyle w:val="Footer"/>
        <w:tabs>
          <w:tab w:val="clear" w:pos="4320"/>
          <w:tab w:val="clear" w:pos="8640"/>
        </w:tabs>
        <w:rPr>
          <w:rFonts w:ascii="Arial" w:hAnsi="Arial" w:cs="Arial"/>
          <w:sz w:val="20"/>
          <w:lang w:val="en-US"/>
        </w:rPr>
      </w:pPr>
    </w:p>
    <w:p w14:paraId="269865E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Request for an Online Video Interview</w:t>
      </w:r>
      <w:r w:rsidRPr="00601754">
        <w:rPr>
          <w:rStyle w:val="eop"/>
          <w:rFonts w:ascii="Arial" w:hAnsi="Arial" w:cs="Arial"/>
          <w:sz w:val="20"/>
          <w:szCs w:val="20"/>
        </w:rPr>
        <w:t> </w:t>
      </w:r>
    </w:p>
    <w:p w14:paraId="3F8A6AC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C2EDA36"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Candidates invited to interview will be given more details regarding the interview at a later date.  Please note that interviews may take place by, video conferencing or face to face </w:t>
      </w:r>
      <w:r w:rsidRPr="00601754">
        <w:rPr>
          <w:rStyle w:val="eop"/>
          <w:rFonts w:ascii="Arial" w:hAnsi="Arial" w:cs="Arial"/>
          <w:sz w:val="20"/>
          <w:szCs w:val="20"/>
        </w:rPr>
        <w:t> </w:t>
      </w:r>
    </w:p>
    <w:p w14:paraId="6C7630DE"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0D3D9A0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Mayo University Hospital</w:t>
      </w:r>
      <w:r w:rsidRPr="00601754">
        <w:rPr>
          <w:rStyle w:val="normaltextrun"/>
          <w:rFonts w:ascii="Arial" w:hAnsi="Arial" w:cs="Arial"/>
          <w:sz w:val="20"/>
          <w:szCs w:val="20"/>
        </w:rPr>
        <w:t xml:space="preserve"> endeavours to accommodate eligible applicants with an online video interview who would otherwise have to undergo an inordinately long journey as well as prohibitive costs to attend an interview in person.</w:t>
      </w:r>
      <w:r w:rsidRPr="00601754">
        <w:rPr>
          <w:rStyle w:val="eop"/>
          <w:rFonts w:ascii="Arial" w:hAnsi="Arial" w:cs="Arial"/>
          <w:sz w:val="20"/>
          <w:szCs w:val="20"/>
        </w:rPr>
        <w:t> </w:t>
      </w:r>
    </w:p>
    <w:p w14:paraId="0F4ACF3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3FD490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This is a limited resource, to ensure those applicants with the greatest need (inordinately long journey and prohibitive costs) are prioritised within these limited resources, we are required to ask applicants who have requested an online interview to provide evidence as to why they require an interview in this format.</w:t>
      </w:r>
      <w:r w:rsidRPr="00601754">
        <w:rPr>
          <w:rStyle w:val="eop"/>
          <w:rFonts w:ascii="Arial" w:hAnsi="Arial" w:cs="Arial"/>
          <w:sz w:val="20"/>
          <w:szCs w:val="20"/>
        </w:rPr>
        <w:t> </w:t>
      </w:r>
    </w:p>
    <w:p w14:paraId="66E8552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A17CCC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Evidence = a scanned copy/photograph of any of the following: overseas residence permit or utility bill in your name / proof of current overseas employment.  Whichever you wish to submit must show your name, your overseas address and must be from a recent date (within 2 months of the closing date).  </w:t>
      </w:r>
      <w:r w:rsidRPr="00601754">
        <w:rPr>
          <w:rStyle w:val="scxw30917586"/>
          <w:rFonts w:ascii="Arial" w:hAnsi="Arial" w:cs="Arial"/>
          <w:sz w:val="20"/>
          <w:szCs w:val="20"/>
        </w:rPr>
        <w:t> </w:t>
      </w:r>
      <w:r w:rsidRPr="00601754">
        <w:rPr>
          <w:rFonts w:ascii="Arial" w:hAnsi="Arial" w:cs="Arial"/>
          <w:sz w:val="20"/>
          <w:szCs w:val="20"/>
        </w:rPr>
        <w:br/>
      </w:r>
      <w:r w:rsidRPr="00601754">
        <w:rPr>
          <w:rStyle w:val="eop"/>
          <w:rFonts w:ascii="Arial" w:hAnsi="Arial" w:cs="Arial"/>
          <w:sz w:val="20"/>
          <w:szCs w:val="20"/>
        </w:rPr>
        <w:t> </w:t>
      </w:r>
    </w:p>
    <w:p w14:paraId="7E17C1AF"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The above documentation must be provided no later than the closing date and time for the submission of completed application forms. </w:t>
      </w:r>
      <w:r w:rsidRPr="00601754">
        <w:rPr>
          <w:rStyle w:val="eop"/>
          <w:rFonts w:ascii="Arial" w:hAnsi="Arial" w:cs="Arial"/>
          <w:sz w:val="20"/>
          <w:szCs w:val="20"/>
        </w:rPr>
        <w:t> </w:t>
      </w:r>
    </w:p>
    <w:p w14:paraId="706E5D3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4FB16E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Regrettably we cannot facilitate applicants with an online interview who do not provide the documentation as outlined above.</w:t>
      </w:r>
      <w:r w:rsidRPr="00601754">
        <w:rPr>
          <w:rStyle w:val="eop"/>
          <w:rFonts w:ascii="Arial" w:hAnsi="Arial" w:cs="Arial"/>
          <w:sz w:val="20"/>
          <w:szCs w:val="20"/>
        </w:rPr>
        <w:t> </w:t>
      </w:r>
    </w:p>
    <w:p w14:paraId="3FAB0CAA"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2011A0B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Information for applicants undertaking an online interview</w:t>
      </w:r>
      <w:r w:rsidRPr="00601754">
        <w:rPr>
          <w:rStyle w:val="eop"/>
          <w:rFonts w:ascii="Arial" w:hAnsi="Arial" w:cs="Arial"/>
          <w:sz w:val="20"/>
          <w:szCs w:val="20"/>
        </w:rPr>
        <w:t> </w:t>
      </w:r>
    </w:p>
    <w:p w14:paraId="5F4E4BF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9C610C2"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Applicants invited to interview through online video will be informed that they will be interviewed through this medium.</w:t>
      </w:r>
      <w:r w:rsidRPr="00601754">
        <w:rPr>
          <w:rStyle w:val="eop"/>
          <w:rFonts w:ascii="Arial" w:hAnsi="Arial" w:cs="Arial"/>
          <w:sz w:val="20"/>
          <w:szCs w:val="20"/>
        </w:rPr>
        <w:t> </w:t>
      </w:r>
    </w:p>
    <w:p w14:paraId="1E7DD93E"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further communication with detailed instructions on what platform to be used for conducting your online interview will be issued to applicants in advance of their interview.</w:t>
      </w:r>
      <w:r w:rsidRPr="00601754">
        <w:rPr>
          <w:rStyle w:val="eop"/>
          <w:rFonts w:ascii="Arial" w:hAnsi="Arial" w:cs="Arial"/>
          <w:sz w:val="20"/>
          <w:szCs w:val="20"/>
        </w:rPr>
        <w:t> </w:t>
      </w:r>
    </w:p>
    <w:p w14:paraId="5D03CF2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762FDF44" w14:textId="77777777" w:rsidR="00F572ED" w:rsidRPr="00601754" w:rsidRDefault="00F572ED" w:rsidP="00F572ED">
      <w:pPr>
        <w:ind w:left="-426"/>
        <w:rPr>
          <w:rFonts w:cs="Arial"/>
          <w:b/>
        </w:rPr>
      </w:pPr>
      <w:r w:rsidRPr="00601754">
        <w:rPr>
          <w:rFonts w:cs="Arial"/>
          <w:b/>
        </w:rPr>
        <w:t xml:space="preserve">Candidate Supports </w:t>
      </w:r>
    </w:p>
    <w:p w14:paraId="25951F74" w14:textId="77777777" w:rsidR="00F572ED" w:rsidRPr="00601754" w:rsidRDefault="00F572ED" w:rsidP="00F572ED">
      <w:pPr>
        <w:ind w:left="-426"/>
        <w:rPr>
          <w:rFonts w:cs="Arial"/>
        </w:rPr>
      </w:pPr>
      <w:r w:rsidRPr="00601754">
        <w:rPr>
          <w:rFonts w:cs="Arial"/>
        </w:rPr>
        <w:t xml:space="preserve">Please visit the HSE website for Candidate Supports on the Recruitment Process. It provides further information on: </w:t>
      </w:r>
    </w:p>
    <w:p w14:paraId="64E46068" w14:textId="77777777" w:rsidR="00F572ED" w:rsidRPr="00601754" w:rsidRDefault="00F572ED" w:rsidP="00F572ED">
      <w:pPr>
        <w:numPr>
          <w:ilvl w:val="0"/>
          <w:numId w:val="14"/>
        </w:numPr>
        <w:rPr>
          <w:rFonts w:cs="Arial"/>
        </w:rPr>
      </w:pPr>
      <w:r w:rsidRPr="00601754">
        <w:rPr>
          <w:rFonts w:cs="Arial"/>
        </w:rPr>
        <w:t xml:space="preserve">What to Expect When Applying for a Job with the HSE </w:t>
      </w:r>
    </w:p>
    <w:p w14:paraId="2853699F" w14:textId="77777777" w:rsidR="00F572ED" w:rsidRPr="00601754" w:rsidRDefault="00F572ED" w:rsidP="00F572ED">
      <w:pPr>
        <w:numPr>
          <w:ilvl w:val="0"/>
          <w:numId w:val="14"/>
        </w:numPr>
        <w:rPr>
          <w:rFonts w:cs="Arial"/>
        </w:rPr>
      </w:pPr>
      <w:r w:rsidRPr="00601754">
        <w:rPr>
          <w:rFonts w:cs="Arial"/>
        </w:rPr>
        <w:t>What to Expect during The HSE Recruitment Journey  </w:t>
      </w:r>
    </w:p>
    <w:p w14:paraId="2307CB8F" w14:textId="77777777" w:rsidR="00F572ED" w:rsidRPr="00601754" w:rsidRDefault="00F572ED" w:rsidP="00F572ED">
      <w:pPr>
        <w:numPr>
          <w:ilvl w:val="0"/>
          <w:numId w:val="14"/>
        </w:numPr>
        <w:rPr>
          <w:rFonts w:cs="Arial"/>
        </w:rPr>
      </w:pPr>
      <w:r w:rsidRPr="00601754">
        <w:rPr>
          <w:rFonts w:cs="Arial"/>
        </w:rPr>
        <w:t xml:space="preserve">E-learning Modules on the recruitment and selection process*: </w:t>
      </w:r>
    </w:p>
    <w:p w14:paraId="7D18FBC5" w14:textId="77777777" w:rsidR="00F572ED" w:rsidRPr="00601754" w:rsidRDefault="00F572ED" w:rsidP="00F572ED">
      <w:pPr>
        <w:numPr>
          <w:ilvl w:val="0"/>
          <w:numId w:val="18"/>
        </w:numPr>
        <w:rPr>
          <w:rFonts w:cs="Arial"/>
        </w:rPr>
      </w:pPr>
      <w:r w:rsidRPr="00601754">
        <w:rPr>
          <w:rFonts w:cs="Arial"/>
        </w:rPr>
        <w:t xml:space="preserve">Applying for a job in the HSE </w:t>
      </w:r>
    </w:p>
    <w:p w14:paraId="427FB811" w14:textId="77777777" w:rsidR="00F572ED" w:rsidRPr="00601754" w:rsidRDefault="00F572ED" w:rsidP="00F572ED">
      <w:pPr>
        <w:numPr>
          <w:ilvl w:val="0"/>
          <w:numId w:val="18"/>
        </w:numPr>
        <w:rPr>
          <w:rFonts w:cs="Arial"/>
        </w:rPr>
      </w:pPr>
      <w:r w:rsidRPr="00601754">
        <w:rPr>
          <w:rFonts w:cs="Arial"/>
        </w:rPr>
        <w:t xml:space="preserve">About interviewing in the HSE </w:t>
      </w:r>
    </w:p>
    <w:p w14:paraId="38C535A0" w14:textId="77777777" w:rsidR="00F572ED" w:rsidRPr="00601754" w:rsidRDefault="00F572ED" w:rsidP="00F572ED">
      <w:pPr>
        <w:numPr>
          <w:ilvl w:val="0"/>
          <w:numId w:val="18"/>
        </w:numPr>
        <w:rPr>
          <w:rFonts w:cs="Arial"/>
        </w:rPr>
      </w:pPr>
      <w:r w:rsidRPr="00601754">
        <w:rPr>
          <w:rFonts w:cs="Arial"/>
        </w:rPr>
        <w:t xml:space="preserve">Practising for an Interview in the HSE </w:t>
      </w:r>
    </w:p>
    <w:p w14:paraId="00A6FF9D" w14:textId="77777777" w:rsidR="00F572ED" w:rsidRPr="00601754" w:rsidRDefault="00F572ED" w:rsidP="00F572ED">
      <w:pPr>
        <w:rPr>
          <w:rFonts w:cs="Arial"/>
        </w:rPr>
      </w:pPr>
    </w:p>
    <w:p w14:paraId="21A8DE43" w14:textId="77777777" w:rsidR="00F572ED" w:rsidRPr="00601754" w:rsidRDefault="00F572ED" w:rsidP="00F572ED">
      <w:pPr>
        <w:ind w:left="-426"/>
        <w:rPr>
          <w:rFonts w:cs="Arial"/>
        </w:rPr>
      </w:pPr>
      <w:r w:rsidRPr="00601754">
        <w:rPr>
          <w:rFonts w:cs="Arial"/>
        </w:rPr>
        <w:t xml:space="preserve">*If you are an existing HSE employee these modules are also available on </w:t>
      </w:r>
      <w:proofErr w:type="spellStart"/>
      <w:r w:rsidRPr="00601754">
        <w:rPr>
          <w:rFonts w:cs="Arial"/>
        </w:rPr>
        <w:t>HSELanD</w:t>
      </w:r>
      <w:proofErr w:type="spellEnd"/>
      <w:r w:rsidRPr="00601754">
        <w:rPr>
          <w:rFonts w:cs="Arial"/>
        </w:rPr>
        <w:t xml:space="preserve"> and can be included in your learning profile. </w:t>
      </w:r>
    </w:p>
    <w:p w14:paraId="66637AF8" w14:textId="77777777" w:rsidR="00F572ED" w:rsidRPr="00601754" w:rsidRDefault="00F572ED" w:rsidP="00F572ED">
      <w:pPr>
        <w:ind w:left="-426"/>
        <w:rPr>
          <w:rFonts w:cs="Arial"/>
        </w:rPr>
      </w:pPr>
    </w:p>
    <w:p w14:paraId="11715E24" w14:textId="77777777" w:rsidR="00F572ED" w:rsidRPr="00601754" w:rsidRDefault="00F572ED" w:rsidP="00F572ED">
      <w:pPr>
        <w:ind w:left="-426"/>
        <w:rPr>
          <w:rFonts w:cs="Arial"/>
        </w:rPr>
      </w:pPr>
      <w:r w:rsidRPr="00601754">
        <w:rPr>
          <w:rFonts w:cs="Arial"/>
        </w:rPr>
        <w:t xml:space="preserve">Signing up to the HSE’s Career Hub will keep you informed about new HSE job opportunities tailored to your preferences. You can find the latest opportunities on the HSE Jobs page. Links for those underlined. </w:t>
      </w:r>
    </w:p>
    <w:p w14:paraId="4535455F" w14:textId="77777777" w:rsidR="00F572ED" w:rsidRPr="00601754" w:rsidRDefault="00F572ED" w:rsidP="00F572ED">
      <w:pPr>
        <w:ind w:left="-426"/>
        <w:rPr>
          <w:rFonts w:cs="Arial"/>
        </w:rPr>
      </w:pPr>
    </w:p>
    <w:p w14:paraId="27B3337E" w14:textId="77777777" w:rsidR="00F572ED" w:rsidRPr="00601754" w:rsidRDefault="00F572ED" w:rsidP="00F572ED">
      <w:pPr>
        <w:ind w:left="-426"/>
        <w:rPr>
          <w:rFonts w:cs="Arial"/>
          <w:b/>
        </w:rPr>
      </w:pPr>
      <w:r w:rsidRPr="00601754">
        <w:rPr>
          <w:rFonts w:cs="Arial"/>
          <w:b/>
        </w:rPr>
        <w:t xml:space="preserve">Reasonable Accommodations Requests for Candidates with Disabilities </w:t>
      </w:r>
    </w:p>
    <w:p w14:paraId="20CB246B" w14:textId="77777777" w:rsidR="00F572ED" w:rsidRPr="00601754" w:rsidRDefault="00F572ED" w:rsidP="00F572ED">
      <w:pPr>
        <w:ind w:left="-426"/>
        <w:rPr>
          <w:rFonts w:cs="Arial"/>
        </w:rPr>
      </w:pPr>
      <w:r w:rsidRPr="0060175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2C40E6D4" w14:textId="77777777" w:rsidR="00F572ED" w:rsidRPr="00601754" w:rsidRDefault="00F572ED" w:rsidP="00905157">
      <w:pPr>
        <w:rPr>
          <w:rFonts w:cs="Arial"/>
        </w:rPr>
      </w:pPr>
    </w:p>
    <w:p w14:paraId="50E41135" w14:textId="77777777" w:rsidR="00F572ED" w:rsidRPr="00601754" w:rsidRDefault="00F572ED" w:rsidP="00905157">
      <w:pPr>
        <w:rPr>
          <w:rFonts w:cs="Arial"/>
        </w:rPr>
      </w:pPr>
    </w:p>
    <w:p w14:paraId="5874EEF3" w14:textId="77777777" w:rsidR="00F572ED" w:rsidRPr="00601754" w:rsidRDefault="00F572ED" w:rsidP="00905157">
      <w:pPr>
        <w:rPr>
          <w:rFonts w:cs="Arial"/>
        </w:rPr>
      </w:pPr>
    </w:p>
    <w:p w14:paraId="18FFD22C" w14:textId="77777777" w:rsidR="00F572ED" w:rsidRPr="00601754" w:rsidRDefault="00F572ED" w:rsidP="00905157">
      <w:pPr>
        <w:rPr>
          <w:rFonts w:cs="Arial"/>
        </w:rPr>
      </w:pPr>
    </w:p>
    <w:sectPr w:rsidR="00F572ED" w:rsidRPr="00601754"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7644" w14:textId="77777777" w:rsidR="00CA4FC3" w:rsidRDefault="00CA4FC3">
      <w:r>
        <w:separator/>
      </w:r>
    </w:p>
  </w:endnote>
  <w:endnote w:type="continuationSeparator" w:id="0">
    <w:p w14:paraId="70EAF494" w14:textId="77777777"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43474"/>
      <w:docPartObj>
        <w:docPartGallery w:val="Page Numbers (Bottom of Page)"/>
        <w:docPartUnique/>
      </w:docPartObj>
    </w:sdtPr>
    <w:sdtEndPr>
      <w:rPr>
        <w:noProof/>
      </w:rPr>
    </w:sdtEndPr>
    <w:sdtContent>
      <w:p w14:paraId="103A8F52" w14:textId="21E1F93E" w:rsidR="003B49F0" w:rsidRDefault="003B49F0">
        <w:pPr>
          <w:pStyle w:val="Footer"/>
        </w:pPr>
        <w:r>
          <w:fldChar w:fldCharType="begin"/>
        </w:r>
        <w:r>
          <w:instrText xml:space="preserve"> PAGE   \* MERGEFORMAT </w:instrText>
        </w:r>
        <w:r>
          <w:fldChar w:fldCharType="separate"/>
        </w:r>
        <w:r>
          <w:rPr>
            <w:noProof/>
          </w:rPr>
          <w:t>2</w:t>
        </w:r>
        <w:r>
          <w:rPr>
            <w:noProof/>
          </w:rPr>
          <w:fldChar w:fldCharType="end"/>
        </w:r>
      </w:p>
    </w:sdtContent>
  </w:sdt>
  <w:p w14:paraId="0714DFC3" w14:textId="77777777" w:rsidR="00632CDC" w:rsidRDefault="006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389866"/>
      <w:docPartObj>
        <w:docPartGallery w:val="Page Numbers (Bottom of Page)"/>
        <w:docPartUnique/>
      </w:docPartObj>
    </w:sdtPr>
    <w:sdtEndPr>
      <w:rPr>
        <w:noProof/>
      </w:rPr>
    </w:sdtEndPr>
    <w:sdtContent>
      <w:p w14:paraId="54137BA7" w14:textId="05F3DABF" w:rsidR="003B49F0" w:rsidRDefault="003B49F0">
        <w:pPr>
          <w:pStyle w:val="Footer"/>
        </w:pPr>
        <w:r>
          <w:fldChar w:fldCharType="begin"/>
        </w:r>
        <w:r>
          <w:instrText xml:space="preserve"> PAGE   \* MERGEFORMAT </w:instrText>
        </w:r>
        <w:r>
          <w:fldChar w:fldCharType="separate"/>
        </w:r>
        <w:r>
          <w:rPr>
            <w:noProof/>
          </w:rPr>
          <w:t>2</w:t>
        </w:r>
        <w:r>
          <w:rPr>
            <w:noProof/>
          </w:rPr>
          <w:fldChar w:fldCharType="end"/>
        </w:r>
      </w:p>
    </w:sdtContent>
  </w:sdt>
  <w:p w14:paraId="0964FEFE" w14:textId="230A0FF9" w:rsidR="00CA4FC3" w:rsidRPr="00100DA6" w:rsidRDefault="00CA4FC3" w:rsidP="00BE366C">
    <w:pPr>
      <w:pStyle w:val="Footer"/>
      <w:tabs>
        <w:tab w:val="left" w:pos="1290"/>
      </w:tabs>
      <w:rPr>
        <w:rFonts w:ascii="Arial" w:hAnsi="Arial"/>
        <w:iCs/>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C4A"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5245E84"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F0A6" w14:textId="77777777" w:rsidR="00CA4FC3" w:rsidRDefault="00CA4FC3">
      <w:r>
        <w:separator/>
      </w:r>
    </w:p>
  </w:footnote>
  <w:footnote w:type="continuationSeparator" w:id="0">
    <w:p w14:paraId="55731DC3" w14:textId="77777777"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132D"/>
    <w:multiLevelType w:val="hybridMultilevel"/>
    <w:tmpl w:val="2D56A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1616D3E"/>
    <w:multiLevelType w:val="multilevel"/>
    <w:tmpl w:val="5FF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6537"/>
    <w:multiLevelType w:val="hybridMultilevel"/>
    <w:tmpl w:val="5C9C4896"/>
    <w:lvl w:ilvl="0" w:tplc="6576C64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B82BBA"/>
    <w:multiLevelType w:val="hybridMultilevel"/>
    <w:tmpl w:val="7B06149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067962"/>
    <w:multiLevelType w:val="multilevel"/>
    <w:tmpl w:val="F6B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29248A"/>
    <w:multiLevelType w:val="hybridMultilevel"/>
    <w:tmpl w:val="376ECCF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6D76A5D"/>
    <w:multiLevelType w:val="multilevel"/>
    <w:tmpl w:val="637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405216">
    <w:abstractNumId w:val="0"/>
  </w:num>
  <w:num w:numId="2" w16cid:durableId="69039385">
    <w:abstractNumId w:val="14"/>
  </w:num>
  <w:num w:numId="3" w16cid:durableId="1779521251">
    <w:abstractNumId w:val="6"/>
  </w:num>
  <w:num w:numId="4" w16cid:durableId="1005129283">
    <w:abstractNumId w:val="1"/>
  </w:num>
  <w:num w:numId="5" w16cid:durableId="362438236">
    <w:abstractNumId w:val="16"/>
  </w:num>
  <w:num w:numId="6" w16cid:durableId="1676954978">
    <w:abstractNumId w:val="18"/>
  </w:num>
  <w:num w:numId="7" w16cid:durableId="1823540873">
    <w:abstractNumId w:val="8"/>
  </w:num>
  <w:num w:numId="8" w16cid:durableId="1036350613">
    <w:abstractNumId w:val="15"/>
  </w:num>
  <w:num w:numId="9" w16cid:durableId="720133869">
    <w:abstractNumId w:val="4"/>
  </w:num>
  <w:num w:numId="10" w16cid:durableId="31461940">
    <w:abstractNumId w:val="11"/>
  </w:num>
  <w:num w:numId="11" w16cid:durableId="755518905">
    <w:abstractNumId w:val="17"/>
  </w:num>
  <w:num w:numId="12" w16cid:durableId="271523681">
    <w:abstractNumId w:val="5"/>
  </w:num>
  <w:num w:numId="13" w16cid:durableId="219899130">
    <w:abstractNumId w:val="10"/>
  </w:num>
  <w:num w:numId="14" w16cid:durableId="1066996054">
    <w:abstractNumId w:val="2"/>
  </w:num>
  <w:num w:numId="15" w16cid:durableId="1522937757">
    <w:abstractNumId w:val="9"/>
  </w:num>
  <w:num w:numId="16" w16cid:durableId="658078876">
    <w:abstractNumId w:val="3"/>
  </w:num>
  <w:num w:numId="17" w16cid:durableId="1944066190">
    <w:abstractNumId w:val="19"/>
  </w:num>
  <w:num w:numId="18" w16cid:durableId="1113983960">
    <w:abstractNumId w:val="7"/>
  </w:num>
  <w:num w:numId="19" w16cid:durableId="952054089">
    <w:abstractNumId w:val="12"/>
  </w:num>
  <w:num w:numId="20" w16cid:durableId="139088050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5E5"/>
    <w:rsid w:val="000D5A09"/>
    <w:rsid w:val="000D7BED"/>
    <w:rsid w:val="000E061C"/>
    <w:rsid w:val="000E25B5"/>
    <w:rsid w:val="000E3B72"/>
    <w:rsid w:val="000E56A2"/>
    <w:rsid w:val="000E64CA"/>
    <w:rsid w:val="000E67BA"/>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A6EE0"/>
    <w:rsid w:val="001B392B"/>
    <w:rsid w:val="001B3D32"/>
    <w:rsid w:val="001B54B3"/>
    <w:rsid w:val="001B6F92"/>
    <w:rsid w:val="001B7D39"/>
    <w:rsid w:val="001C6A33"/>
    <w:rsid w:val="001D09DA"/>
    <w:rsid w:val="001E1D56"/>
    <w:rsid w:val="00200746"/>
    <w:rsid w:val="00207332"/>
    <w:rsid w:val="00217452"/>
    <w:rsid w:val="00227C3D"/>
    <w:rsid w:val="0024216E"/>
    <w:rsid w:val="002442F4"/>
    <w:rsid w:val="0025108D"/>
    <w:rsid w:val="00255283"/>
    <w:rsid w:val="002612F0"/>
    <w:rsid w:val="0026429D"/>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6752"/>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49F0"/>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3545A"/>
    <w:rsid w:val="00445012"/>
    <w:rsid w:val="004547A8"/>
    <w:rsid w:val="00462A0A"/>
    <w:rsid w:val="0047429C"/>
    <w:rsid w:val="00476F64"/>
    <w:rsid w:val="0048138C"/>
    <w:rsid w:val="00485D9C"/>
    <w:rsid w:val="004878DD"/>
    <w:rsid w:val="004A431B"/>
    <w:rsid w:val="004C189E"/>
    <w:rsid w:val="004D4066"/>
    <w:rsid w:val="004D5B7D"/>
    <w:rsid w:val="004D797D"/>
    <w:rsid w:val="004D7BF1"/>
    <w:rsid w:val="004E057E"/>
    <w:rsid w:val="004E5E4B"/>
    <w:rsid w:val="004E7D31"/>
    <w:rsid w:val="004F6076"/>
    <w:rsid w:val="00500816"/>
    <w:rsid w:val="005022AC"/>
    <w:rsid w:val="00503691"/>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A496A"/>
    <w:rsid w:val="005B254E"/>
    <w:rsid w:val="005B2A03"/>
    <w:rsid w:val="005B57ED"/>
    <w:rsid w:val="005B7746"/>
    <w:rsid w:val="005C6C87"/>
    <w:rsid w:val="005C6E69"/>
    <w:rsid w:val="005E38AB"/>
    <w:rsid w:val="005E76F3"/>
    <w:rsid w:val="005F28FD"/>
    <w:rsid w:val="00601754"/>
    <w:rsid w:val="00601E63"/>
    <w:rsid w:val="00603B2A"/>
    <w:rsid w:val="0061247F"/>
    <w:rsid w:val="00614ED5"/>
    <w:rsid w:val="006158B7"/>
    <w:rsid w:val="006239B9"/>
    <w:rsid w:val="00625683"/>
    <w:rsid w:val="00626888"/>
    <w:rsid w:val="00627F85"/>
    <w:rsid w:val="00632CDC"/>
    <w:rsid w:val="00637E68"/>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261"/>
    <w:rsid w:val="00706B24"/>
    <w:rsid w:val="00716A7B"/>
    <w:rsid w:val="00721A17"/>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1F7"/>
    <w:rsid w:val="007F32A0"/>
    <w:rsid w:val="007F5E22"/>
    <w:rsid w:val="00806249"/>
    <w:rsid w:val="0080686B"/>
    <w:rsid w:val="008101E6"/>
    <w:rsid w:val="00817BC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B0647"/>
    <w:rsid w:val="009C2EEF"/>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6067E"/>
    <w:rsid w:val="00A713B0"/>
    <w:rsid w:val="00A71DCE"/>
    <w:rsid w:val="00A74B49"/>
    <w:rsid w:val="00A755C8"/>
    <w:rsid w:val="00A83413"/>
    <w:rsid w:val="00A879D1"/>
    <w:rsid w:val="00A93E51"/>
    <w:rsid w:val="00A961F5"/>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2443"/>
    <w:rsid w:val="00B24B05"/>
    <w:rsid w:val="00B27705"/>
    <w:rsid w:val="00B4413B"/>
    <w:rsid w:val="00B467DE"/>
    <w:rsid w:val="00B54673"/>
    <w:rsid w:val="00B77E7A"/>
    <w:rsid w:val="00B80353"/>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27327"/>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24E3"/>
    <w:rsid w:val="00CB30D7"/>
    <w:rsid w:val="00CB3D91"/>
    <w:rsid w:val="00CB6936"/>
    <w:rsid w:val="00CC125F"/>
    <w:rsid w:val="00CC153A"/>
    <w:rsid w:val="00CD5382"/>
    <w:rsid w:val="00CD59D9"/>
    <w:rsid w:val="00CE1446"/>
    <w:rsid w:val="00CE1FDE"/>
    <w:rsid w:val="00D03C3C"/>
    <w:rsid w:val="00D12250"/>
    <w:rsid w:val="00D2175C"/>
    <w:rsid w:val="00D22614"/>
    <w:rsid w:val="00D2659A"/>
    <w:rsid w:val="00D34003"/>
    <w:rsid w:val="00D47901"/>
    <w:rsid w:val="00D47A6F"/>
    <w:rsid w:val="00D51672"/>
    <w:rsid w:val="00D525BE"/>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E279F"/>
    <w:rsid w:val="00DF21CC"/>
    <w:rsid w:val="00DF6CA8"/>
    <w:rsid w:val="00DF7CB8"/>
    <w:rsid w:val="00E11F41"/>
    <w:rsid w:val="00E15822"/>
    <w:rsid w:val="00E16D8C"/>
    <w:rsid w:val="00E17571"/>
    <w:rsid w:val="00E276F0"/>
    <w:rsid w:val="00E32BAD"/>
    <w:rsid w:val="00E34C62"/>
    <w:rsid w:val="00E363F3"/>
    <w:rsid w:val="00E43D24"/>
    <w:rsid w:val="00E530DF"/>
    <w:rsid w:val="00E60E1B"/>
    <w:rsid w:val="00E64232"/>
    <w:rsid w:val="00E70940"/>
    <w:rsid w:val="00E72FCB"/>
    <w:rsid w:val="00E9223B"/>
    <w:rsid w:val="00EA6C01"/>
    <w:rsid w:val="00EB7EC8"/>
    <w:rsid w:val="00EC6AC7"/>
    <w:rsid w:val="00ED677D"/>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572ED"/>
    <w:rsid w:val="00F600A9"/>
    <w:rsid w:val="00F6112F"/>
    <w:rsid w:val="00F7126B"/>
    <w:rsid w:val="00F71EE3"/>
    <w:rsid w:val="00F727CB"/>
    <w:rsid w:val="00F8044B"/>
    <w:rsid w:val="00F815DB"/>
    <w:rsid w:val="00F81905"/>
    <w:rsid w:val="00F828BE"/>
    <w:rsid w:val="00F94A51"/>
    <w:rsid w:val="00F961D5"/>
    <w:rsid w:val="00FA23B4"/>
    <w:rsid w:val="00FA7D09"/>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243A9B"/>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3B49F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 w:type="character" w:customStyle="1" w:styleId="normaltextrun">
    <w:name w:val="normaltextrun"/>
    <w:rsid w:val="00F572ED"/>
  </w:style>
  <w:style w:type="character" w:customStyle="1" w:styleId="eop">
    <w:name w:val="eop"/>
    <w:rsid w:val="00F572ED"/>
  </w:style>
  <w:style w:type="paragraph" w:customStyle="1" w:styleId="paragraph">
    <w:name w:val="paragraph"/>
    <w:basedOn w:val="Normal"/>
    <w:rsid w:val="00F572ED"/>
    <w:pPr>
      <w:spacing w:before="100" w:beforeAutospacing="1" w:after="100" w:afterAutospacing="1"/>
    </w:pPr>
    <w:rPr>
      <w:rFonts w:ascii="Times New Roman" w:hAnsi="Times New Roman"/>
      <w:sz w:val="24"/>
      <w:szCs w:val="24"/>
    </w:rPr>
  </w:style>
  <w:style w:type="character" w:customStyle="1" w:styleId="scxw30917586">
    <w:name w:val="scxw30917586"/>
    <w:rsid w:val="00F572ED"/>
  </w:style>
  <w:style w:type="character" w:styleId="Strong">
    <w:name w:val="Strong"/>
    <w:uiPriority w:val="22"/>
    <w:qFormat/>
    <w:rsid w:val="00F572ED"/>
    <w:rPr>
      <w:b/>
      <w:bCs/>
    </w:rPr>
  </w:style>
  <w:style w:type="character" w:customStyle="1" w:styleId="Heading7Char">
    <w:name w:val="Heading 7 Char"/>
    <w:basedOn w:val="DefaultParagraphFont"/>
    <w:link w:val="Heading7"/>
    <w:semiHidden/>
    <w:rsid w:val="003B49F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gdpr" TargetMode="External"/><Relationship Id="rId18" Type="http://schemas.openxmlformats.org/officeDocument/2006/relationships/hyperlink" Target="http://www.djei.ie/" TargetMode="External"/><Relationship Id="rId26" Type="http://schemas.openxmlformats.org/officeDocument/2006/relationships/hyperlink" Target="http://www.south-wales.police.uk/more-about-us/your-right-to-information/data-protection/" TargetMode="External"/><Relationship Id="rId3" Type="http://schemas.openxmlformats.org/officeDocument/2006/relationships/styles" Target="styles.xml"/><Relationship Id="rId21" Type="http://schemas.openxmlformats.org/officeDocument/2006/relationships/hyperlink" Target="https://www.hse.ie/eng/staff/jobs/recruitment-process/garda-clearance.html"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image" Target="media/image2.png"/><Relationship Id="rId25" Type="http://schemas.openxmlformats.org/officeDocument/2006/relationships/hyperlink" Target="http://www.disclosurescotland.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ssages@rezoomo.com" TargetMode="External"/><Relationship Id="rId20" Type="http://schemas.openxmlformats.org/officeDocument/2006/relationships/hyperlink" Target="https://vetting.garda.ie/Help/FAQ" TargetMode="Externa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zoomo.com/" TargetMode="External"/><Relationship Id="rId23" Type="http://schemas.openxmlformats.org/officeDocument/2006/relationships/hyperlink" Target="https://www.police.uk/advice/advice-and-information/p-c/police-certificates/" TargetMode="External"/><Relationship Id="rId28" Type="http://schemas.openxmlformats.org/officeDocument/2006/relationships/hyperlink" Target="http://www.afp.gov.au/" TargetMode="External"/><Relationship Id="rId10" Type="http://schemas.openxmlformats.org/officeDocument/2006/relationships/hyperlink" Target="mailto:muhnurserecruit@hse.ie"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cruitment.hrmuh@hse.ie" TargetMode="External"/><Relationship Id="rId14" Type="http://schemas.openxmlformats.org/officeDocument/2006/relationships/hyperlink" Target="https://www.coru.ie/" TargetMode="External"/><Relationship Id="rId22" Type="http://schemas.openxmlformats.org/officeDocument/2006/relationships/hyperlink" Target="https://www.acro.police.uk/s/" TargetMode="External"/><Relationship Id="rId27" Type="http://schemas.openxmlformats.org/officeDocument/2006/relationships/hyperlink" Target="http://www.north-wales.police.uk"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B774C-A23D-4DCE-9C5E-E9F0505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6626</Words>
  <Characters>36351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42892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Moore (MUH)</cp:lastModifiedBy>
  <cp:revision>6</cp:revision>
  <cp:lastPrinted>2020-03-25T10:41:00Z</cp:lastPrinted>
  <dcterms:created xsi:type="dcterms:W3CDTF">2025-05-16T13:42:00Z</dcterms:created>
  <dcterms:modified xsi:type="dcterms:W3CDTF">2025-09-07T16:50:00Z</dcterms:modified>
</cp:coreProperties>
</file>