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36" w:rsidRDefault="006B7036" w:rsidP="00886530">
      <w:pPr>
        <w:jc w:val="center"/>
        <w:rPr>
          <w:rFonts w:cs="Arial"/>
          <w:sz w:val="20"/>
        </w:rPr>
      </w:pPr>
    </w:p>
    <w:tbl>
      <w:tblPr>
        <w:tblW w:w="10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4"/>
        <w:gridCol w:w="448"/>
      </w:tblGrid>
      <w:tr w:rsidR="002E7F92" w:rsidRPr="00886530" w:rsidTr="00B0317E">
        <w:tc>
          <w:tcPr>
            <w:tcW w:w="10414" w:type="dxa"/>
            <w:tcBorders>
              <w:top w:val="nil"/>
              <w:left w:val="nil"/>
              <w:bottom w:val="nil"/>
              <w:right w:val="nil"/>
            </w:tcBorders>
          </w:tcPr>
          <w:p w:rsidR="00B0317E" w:rsidRDefault="00B0317E" w:rsidP="00B0317E">
            <w:pPr>
              <w:jc w:val="center"/>
              <w:rPr>
                <w:rFonts w:cs="Arial"/>
              </w:rPr>
            </w:pPr>
          </w:p>
          <w:p w:rsidR="007B3ED1" w:rsidRDefault="006063CF" w:rsidP="00B0317E">
            <w:pPr>
              <w:jc w:val="center"/>
              <w:rPr>
                <w:rFonts w:cs="Arial"/>
              </w:rPr>
            </w:pPr>
            <w:r w:rsidRPr="00335E3C">
              <w:rPr>
                <w:rFonts w:cs="Arial"/>
                <w:b/>
                <w:noProof/>
                <w:lang w:val="en-IE" w:eastAsia="en-IE"/>
              </w:rPr>
              <w:drawing>
                <wp:anchor distT="0" distB="0" distL="114300" distR="114300" simplePos="0" relativeHeight="251659264" behindDoc="0" locked="0" layoutInCell="1" allowOverlap="1" wp14:anchorId="1485D1CD" wp14:editId="6CCE5AAB">
                  <wp:simplePos x="0" y="0"/>
                  <wp:positionH relativeFrom="margin">
                    <wp:posOffset>169545</wp:posOffset>
                  </wp:positionH>
                  <wp:positionV relativeFrom="paragraph">
                    <wp:posOffset>114935</wp:posOffset>
                  </wp:positionV>
                  <wp:extent cx="1009650" cy="82034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0341"/>
                          </a:xfrm>
                          <a:prstGeom prst="rect">
                            <a:avLst/>
                          </a:prstGeom>
                          <a:noFill/>
                        </pic:spPr>
                      </pic:pic>
                    </a:graphicData>
                  </a:graphic>
                  <wp14:sizeRelH relativeFrom="margin">
                    <wp14:pctWidth>0</wp14:pctWidth>
                  </wp14:sizeRelH>
                  <wp14:sizeRelV relativeFrom="margin">
                    <wp14:pctHeight>0</wp14:pctHeight>
                  </wp14:sizeRelV>
                </wp:anchor>
              </w:drawing>
            </w:r>
          </w:p>
          <w:p w:rsidR="007B3ED1" w:rsidRDefault="007B3ED1" w:rsidP="00B0317E">
            <w:pPr>
              <w:jc w:val="center"/>
              <w:rPr>
                <w:rFonts w:cs="Arial"/>
              </w:rPr>
            </w:pPr>
          </w:p>
          <w:p w:rsidR="007B3ED1" w:rsidRDefault="007B3ED1" w:rsidP="00B0317E">
            <w:pPr>
              <w:jc w:val="center"/>
              <w:rPr>
                <w:rFonts w:cs="Arial"/>
              </w:rPr>
            </w:pPr>
          </w:p>
          <w:p w:rsidR="006063CF" w:rsidRDefault="006063CF" w:rsidP="00B0317E">
            <w:pPr>
              <w:jc w:val="center"/>
              <w:rPr>
                <w:rFonts w:cs="Arial"/>
              </w:rPr>
            </w:pPr>
          </w:p>
          <w:p w:rsidR="006063CF" w:rsidRDefault="006063CF" w:rsidP="00B0317E">
            <w:pPr>
              <w:jc w:val="center"/>
              <w:rPr>
                <w:rFonts w:cs="Arial"/>
              </w:rPr>
            </w:pPr>
          </w:p>
          <w:p w:rsidR="006063CF" w:rsidRDefault="006063CF" w:rsidP="00B0317E">
            <w:pPr>
              <w:jc w:val="center"/>
              <w:rPr>
                <w:rFonts w:cs="Arial"/>
              </w:rPr>
            </w:pPr>
          </w:p>
          <w:tbl>
            <w:tblPr>
              <w:tblW w:w="0" w:type="auto"/>
              <w:tblInd w:w="18" w:type="dxa"/>
              <w:tblBorders>
                <w:top w:val="thinThickSmallGap" w:sz="24" w:space="0" w:color="008000"/>
                <w:left w:val="thinThickSmallGap" w:sz="24" w:space="0" w:color="008000"/>
                <w:bottom w:val="thickThinSmallGap" w:sz="24" w:space="0" w:color="008000"/>
                <w:right w:val="thickThinSmallGap" w:sz="24" w:space="0" w:color="008000"/>
              </w:tblBorders>
              <w:tblLook w:val="0000" w:firstRow="0" w:lastRow="0" w:firstColumn="0" w:lastColumn="0" w:noHBand="0" w:noVBand="0"/>
            </w:tblPr>
            <w:tblGrid>
              <w:gridCol w:w="10090"/>
            </w:tblGrid>
            <w:tr w:rsidR="00B0317E" w:rsidRPr="00217131" w:rsidTr="006063CF">
              <w:trPr>
                <w:trHeight w:val="831"/>
              </w:trPr>
              <w:tc>
                <w:tcPr>
                  <w:tcW w:w="10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3CF" w:rsidRPr="006063CF" w:rsidRDefault="00B0317E" w:rsidP="00B0317E">
                  <w:pPr>
                    <w:pStyle w:val="Heading2"/>
                    <w:rPr>
                      <w:rFonts w:ascii="Arial" w:hAnsi="Arial" w:cs="Arial"/>
                      <w:b/>
                      <w:sz w:val="28"/>
                      <w:szCs w:val="28"/>
                      <w:u w:val="none"/>
                    </w:rPr>
                  </w:pPr>
                  <w:r w:rsidRPr="006063CF">
                    <w:rPr>
                      <w:rFonts w:ascii="Arial" w:hAnsi="Arial" w:cs="Arial"/>
                      <w:b/>
                      <w:sz w:val="28"/>
                      <w:szCs w:val="28"/>
                      <w:u w:val="none"/>
                    </w:rPr>
                    <w:t>CONFINED CAMPAIGN</w:t>
                  </w:r>
                </w:p>
                <w:p w:rsidR="00B0317E" w:rsidRPr="006063CF" w:rsidRDefault="008B2245" w:rsidP="00B0317E">
                  <w:pPr>
                    <w:pStyle w:val="Heading2"/>
                    <w:rPr>
                      <w:rFonts w:ascii="Arial" w:hAnsi="Arial" w:cs="Arial"/>
                      <w:b/>
                      <w:sz w:val="24"/>
                      <w:szCs w:val="24"/>
                      <w:u w:val="none"/>
                    </w:rPr>
                  </w:pPr>
                  <w:r>
                    <w:rPr>
                      <w:rFonts w:ascii="Arial" w:hAnsi="Arial" w:cs="Arial"/>
                      <w:b/>
                      <w:sz w:val="24"/>
                      <w:szCs w:val="24"/>
                      <w:u w:val="none"/>
                    </w:rPr>
                    <w:t xml:space="preserve"> </w:t>
                  </w:r>
                  <w:r w:rsidR="00B0317E" w:rsidRPr="006063CF">
                    <w:rPr>
                      <w:rFonts w:ascii="Arial" w:hAnsi="Arial" w:cs="Arial"/>
                      <w:b/>
                      <w:sz w:val="24"/>
                      <w:szCs w:val="24"/>
                      <w:u w:val="none"/>
                    </w:rPr>
                    <w:t xml:space="preserve"> </w:t>
                  </w:r>
                </w:p>
                <w:p w:rsidR="00B0317E" w:rsidRPr="006063CF" w:rsidRDefault="00B0317E" w:rsidP="00B0317E">
                  <w:pPr>
                    <w:pStyle w:val="Heading2"/>
                    <w:rPr>
                      <w:rFonts w:ascii="Arial" w:hAnsi="Arial" w:cs="Arial"/>
                      <w:b/>
                      <w:sz w:val="32"/>
                      <w:szCs w:val="32"/>
                      <w:u w:val="none"/>
                    </w:rPr>
                  </w:pPr>
                  <w:bookmarkStart w:id="0" w:name="_GoBack"/>
                  <w:bookmarkEnd w:id="0"/>
                  <w:r w:rsidRPr="006063CF">
                    <w:rPr>
                      <w:rFonts w:ascii="Arial" w:hAnsi="Arial" w:cs="Arial"/>
                      <w:b/>
                      <w:sz w:val="32"/>
                      <w:szCs w:val="32"/>
                      <w:u w:val="none"/>
                    </w:rPr>
                    <w:t xml:space="preserve">APPLICATION FORM </w:t>
                  </w:r>
                </w:p>
                <w:p w:rsidR="008E09F1" w:rsidRPr="006063CF" w:rsidRDefault="008E09F1" w:rsidP="008E09F1"/>
                <w:p w:rsidR="00320663" w:rsidRDefault="00320663" w:rsidP="00320663">
                  <w:pPr>
                    <w:tabs>
                      <w:tab w:val="left" w:pos="1418"/>
                    </w:tabs>
                    <w:jc w:val="center"/>
                    <w:rPr>
                      <w:b/>
                      <w:sz w:val="32"/>
                      <w:szCs w:val="32"/>
                    </w:rPr>
                  </w:pPr>
                  <w:r>
                    <w:rPr>
                      <w:b/>
                      <w:sz w:val="32"/>
                      <w:szCs w:val="32"/>
                    </w:rPr>
                    <w:t>CNM2 (Grade code 2119) – Infection Prevention and Control</w:t>
                  </w:r>
                </w:p>
                <w:p w:rsidR="00B0317E" w:rsidRPr="006063CF" w:rsidRDefault="00320663" w:rsidP="00320663">
                  <w:pPr>
                    <w:tabs>
                      <w:tab w:val="left" w:pos="1418"/>
                    </w:tabs>
                    <w:jc w:val="center"/>
                    <w:rPr>
                      <w:b/>
                      <w:color w:val="000080"/>
                      <w:sz w:val="32"/>
                      <w:szCs w:val="32"/>
                    </w:rPr>
                  </w:pPr>
                  <w:r>
                    <w:rPr>
                      <w:b/>
                      <w:sz w:val="32"/>
                      <w:szCs w:val="32"/>
                    </w:rPr>
                    <w:t xml:space="preserve">Grade for Grade Opportunity </w:t>
                  </w:r>
                  <w:r w:rsidR="00B0317E" w:rsidRPr="006063CF">
                    <w:rPr>
                      <w:b/>
                      <w:sz w:val="32"/>
                      <w:szCs w:val="32"/>
                    </w:rPr>
                    <w:t xml:space="preserve"> </w:t>
                  </w:r>
                </w:p>
              </w:tc>
            </w:tr>
          </w:tbl>
          <w:p w:rsidR="00B0317E" w:rsidRDefault="00B0317E" w:rsidP="00B0317E">
            <w:pPr>
              <w:rPr>
                <w:rFonts w:cs="Arial"/>
                <w:color w:val="008000"/>
                <w:u w:val="thick"/>
              </w:rPr>
            </w:pPr>
          </w:p>
          <w:p w:rsidR="00B0317E" w:rsidRDefault="00B0317E" w:rsidP="00B0317E">
            <w:pPr>
              <w:pStyle w:val="BodyText"/>
              <w:rPr>
                <w:rFonts w:ascii="Arial" w:hAnsi="Arial" w:cs="Arial"/>
                <w:color w:val="008000"/>
                <w:sz w:val="20"/>
                <w:u w:val="single"/>
              </w:rPr>
            </w:pPr>
            <w:r w:rsidRPr="005B42AA">
              <w:rPr>
                <w:rFonts w:ascii="Arial" w:hAnsi="Arial" w:cs="Arial"/>
                <w:sz w:val="20"/>
              </w:rPr>
              <w:t>Please carefully note the following instructions:</w:t>
            </w:r>
          </w:p>
          <w:p w:rsidR="00B0317E" w:rsidRPr="0057772C" w:rsidRDefault="00B0317E" w:rsidP="00B0317E">
            <w:pPr>
              <w:rPr>
                <w:rFonts w:cs="Arial"/>
                <w:sz w:val="16"/>
                <w:szCs w:val="16"/>
              </w:rPr>
            </w:pPr>
          </w:p>
          <w:p w:rsidR="00B0317E" w:rsidRPr="005B42AA" w:rsidRDefault="00B0317E" w:rsidP="00B0317E">
            <w:pPr>
              <w:pStyle w:val="Heading7"/>
              <w:numPr>
                <w:ilvl w:val="0"/>
                <w:numId w:val="38"/>
              </w:numPr>
              <w:jc w:val="both"/>
              <w:rPr>
                <w:rFonts w:cs="Arial"/>
                <w:b w:val="0"/>
                <w:sz w:val="20"/>
              </w:rPr>
            </w:pPr>
            <w:r w:rsidRPr="005B42AA">
              <w:rPr>
                <w:rFonts w:cs="Arial"/>
                <w:b w:val="0"/>
                <w:sz w:val="20"/>
              </w:rPr>
              <w:t xml:space="preserve">Please ensure you </w:t>
            </w:r>
            <w:r>
              <w:rPr>
                <w:rFonts w:cs="Arial"/>
                <w:b w:val="0"/>
                <w:sz w:val="20"/>
              </w:rPr>
              <w:t>complete this application form in full. Failure to complete all areas of the application form may result in you not being brought forward to the interview stage of the selection process.</w:t>
            </w:r>
            <w:r w:rsidR="00700C18">
              <w:rPr>
                <w:rFonts w:cs="Arial"/>
                <w:b w:val="0"/>
                <w:sz w:val="20"/>
              </w:rPr>
              <w:t xml:space="preserve"> Please ensure you use the correct email address, please note that a</w:t>
            </w:r>
            <w:r w:rsidR="00D51C0F">
              <w:rPr>
                <w:rFonts w:cs="Arial"/>
                <w:b w:val="0"/>
                <w:sz w:val="20"/>
              </w:rPr>
              <w:t>ll a</w:t>
            </w:r>
            <w:r w:rsidR="00700C18">
              <w:rPr>
                <w:rFonts w:cs="Arial"/>
                <w:b w:val="0"/>
                <w:sz w:val="20"/>
              </w:rPr>
              <w:t xml:space="preserve">pplicants receive a confirmation email upon submission of application email, if you do not receive a confirmation email, please contact </w:t>
            </w:r>
            <w:hyperlink r:id="rId9" w:history="1">
              <w:r w:rsidR="00700C18" w:rsidRPr="005A18FF">
                <w:rPr>
                  <w:rStyle w:val="Hyperlink"/>
                  <w:rFonts w:cs="Arial"/>
                  <w:b w:val="0"/>
                  <w:sz w:val="20"/>
                </w:rPr>
                <w:t>nashr@hse.ie</w:t>
              </w:r>
            </w:hyperlink>
            <w:r w:rsidR="00700C18">
              <w:rPr>
                <w:rFonts w:cs="Arial"/>
                <w:b w:val="0"/>
                <w:sz w:val="20"/>
              </w:rPr>
              <w:t xml:space="preserve"> </w:t>
            </w:r>
          </w:p>
          <w:p w:rsidR="00B0317E" w:rsidRPr="00B0317E" w:rsidRDefault="00B0317E" w:rsidP="00B0317E">
            <w:pPr>
              <w:rPr>
                <w:rFonts w:cs="Arial"/>
                <w:sz w:val="20"/>
              </w:rPr>
            </w:pPr>
          </w:p>
          <w:p w:rsidR="00B0317E" w:rsidRPr="00B0317E" w:rsidRDefault="00B0317E" w:rsidP="00B0317E">
            <w:pPr>
              <w:numPr>
                <w:ilvl w:val="0"/>
                <w:numId w:val="37"/>
              </w:numPr>
              <w:jc w:val="both"/>
              <w:rPr>
                <w:rFonts w:cs="Arial"/>
                <w:sz w:val="20"/>
              </w:rPr>
            </w:pPr>
            <w:r w:rsidRPr="00B0317E">
              <w:rPr>
                <w:rFonts w:cs="Arial"/>
                <w:sz w:val="20"/>
              </w:rPr>
              <w:t>Please ensure that your completed Application Form reaches this office no later than</w:t>
            </w:r>
            <w:r w:rsidR="007B3ED1">
              <w:rPr>
                <w:rFonts w:cs="Arial"/>
                <w:sz w:val="20"/>
              </w:rPr>
              <w:t xml:space="preserve"> </w:t>
            </w:r>
            <w:r w:rsidR="00700C18">
              <w:rPr>
                <w:rFonts w:cs="Arial"/>
                <w:sz w:val="20"/>
              </w:rPr>
              <w:t xml:space="preserve">closing date outlined below. </w:t>
            </w:r>
            <w:r w:rsidRPr="00B0317E">
              <w:rPr>
                <w:rFonts w:cs="Arial"/>
                <w:sz w:val="20"/>
              </w:rPr>
              <w:t xml:space="preserve">Applications received after this date and time will not be accepted.  </w:t>
            </w:r>
          </w:p>
          <w:p w:rsidR="00B0317E" w:rsidRPr="00B0317E" w:rsidRDefault="00B0317E" w:rsidP="00B0317E">
            <w:pPr>
              <w:ind w:left="360"/>
              <w:jc w:val="both"/>
              <w:rPr>
                <w:rFonts w:cs="Arial"/>
                <w:sz w:val="20"/>
              </w:rPr>
            </w:pPr>
          </w:p>
          <w:p w:rsidR="00B0317E" w:rsidRPr="00B0317E" w:rsidRDefault="00B0317E" w:rsidP="00B0317E">
            <w:pPr>
              <w:numPr>
                <w:ilvl w:val="0"/>
                <w:numId w:val="37"/>
              </w:numPr>
              <w:jc w:val="both"/>
              <w:rPr>
                <w:rFonts w:cs="Arial"/>
                <w:sz w:val="20"/>
              </w:rPr>
            </w:pPr>
            <w:r w:rsidRPr="00B0317E">
              <w:rPr>
                <w:rFonts w:cs="Arial"/>
                <w:sz w:val="20"/>
              </w:rPr>
              <w:t>In relation to details of employment, if the space provided is insufficient, please attach additional pages ensuring to use the same format.</w:t>
            </w:r>
          </w:p>
          <w:p w:rsidR="00B0317E" w:rsidRPr="00B0317E" w:rsidRDefault="00B0317E" w:rsidP="00B0317E">
            <w:pPr>
              <w:ind w:left="360"/>
              <w:rPr>
                <w:rFonts w:cs="Arial"/>
                <w:sz w:val="20"/>
              </w:rPr>
            </w:pPr>
          </w:p>
          <w:p w:rsidR="00B0317E" w:rsidRPr="00B0317E" w:rsidRDefault="00B0317E" w:rsidP="00B0317E">
            <w:pPr>
              <w:numPr>
                <w:ilvl w:val="0"/>
                <w:numId w:val="37"/>
              </w:numPr>
              <w:jc w:val="both"/>
              <w:rPr>
                <w:rFonts w:cs="Arial"/>
                <w:sz w:val="20"/>
              </w:rPr>
            </w:pPr>
            <w:r w:rsidRPr="00B0317E">
              <w:rPr>
                <w:rFonts w:cs="Arial"/>
                <w:sz w:val="20"/>
              </w:rPr>
              <w:t>Please read the Role Description/ Job Specification which provides useful information about the requirements of this post. Please note that the Job Specification is not intended to be an exhaustive list of duties and responsibilities and may be reviewed to reflect the needs of the service.</w:t>
            </w:r>
          </w:p>
          <w:p w:rsidR="00B0317E" w:rsidRPr="00B0317E" w:rsidRDefault="00B0317E" w:rsidP="00B0317E">
            <w:pPr>
              <w:jc w:val="both"/>
              <w:rPr>
                <w:rFonts w:cs="Arial"/>
                <w:sz w:val="20"/>
              </w:rPr>
            </w:pPr>
          </w:p>
          <w:p w:rsidR="00B0317E" w:rsidRPr="00B0317E" w:rsidRDefault="00B0317E" w:rsidP="00B0317E">
            <w:pPr>
              <w:numPr>
                <w:ilvl w:val="0"/>
                <w:numId w:val="37"/>
              </w:numPr>
              <w:jc w:val="both"/>
              <w:rPr>
                <w:rFonts w:cs="Arial"/>
                <w:sz w:val="20"/>
              </w:rPr>
            </w:pPr>
            <w:r w:rsidRPr="00B0317E">
              <w:rPr>
                <w:rFonts w:cs="Arial"/>
                <w:sz w:val="20"/>
              </w:rPr>
              <w:t xml:space="preserve">Your current Manager will be contacted for reference purposes. All previous employers may be contacted for reference purposes. </w:t>
            </w:r>
          </w:p>
          <w:p w:rsidR="00B0317E" w:rsidRPr="00B0317E" w:rsidRDefault="00B0317E" w:rsidP="00B0317E">
            <w:pPr>
              <w:jc w:val="both"/>
              <w:rPr>
                <w:rFonts w:cs="Arial"/>
                <w:sz w:val="20"/>
              </w:rPr>
            </w:pPr>
          </w:p>
          <w:p w:rsidR="00B0317E" w:rsidRPr="00B0317E" w:rsidRDefault="00B0317E" w:rsidP="00B0317E">
            <w:pPr>
              <w:numPr>
                <w:ilvl w:val="0"/>
                <w:numId w:val="37"/>
              </w:numPr>
              <w:rPr>
                <w:rFonts w:cs="Arial"/>
                <w:sz w:val="20"/>
              </w:rPr>
            </w:pPr>
            <w:r w:rsidRPr="00B0317E">
              <w:rPr>
                <w:rFonts w:cs="Arial"/>
                <w:sz w:val="20"/>
              </w:rPr>
              <w:t>The Health Service Executive is an Equal Opportunities Employer.</w:t>
            </w:r>
          </w:p>
          <w:p w:rsidR="00B0317E" w:rsidRPr="00B0317E" w:rsidRDefault="00B0317E" w:rsidP="00B0317E">
            <w:pPr>
              <w:rPr>
                <w:rFonts w:cs="Arial"/>
                <w:sz w:val="20"/>
              </w:rPr>
            </w:pPr>
          </w:p>
          <w:p w:rsidR="00B0317E" w:rsidRPr="00B0317E" w:rsidRDefault="00B0317E" w:rsidP="00B0317E">
            <w:pPr>
              <w:numPr>
                <w:ilvl w:val="0"/>
                <w:numId w:val="37"/>
              </w:numPr>
              <w:rPr>
                <w:rFonts w:cs="Arial"/>
                <w:sz w:val="20"/>
              </w:rPr>
            </w:pPr>
            <w:r w:rsidRPr="00B0317E">
              <w:rPr>
                <w:rFonts w:cs="Arial"/>
                <w:sz w:val="20"/>
              </w:rPr>
              <w:t>The Health Service Executive recognizes its responsibilities under the Data Protection Acts 2003 &amp; 1988 and the Freedom of Information Acts 2003 &amp; 1997.</w:t>
            </w:r>
          </w:p>
          <w:p w:rsidR="00B0317E" w:rsidRDefault="00B0317E" w:rsidP="00B0317E">
            <w:pPr>
              <w:rPr>
                <w:rFonts w:cs="Arial"/>
              </w:rPr>
            </w:pPr>
          </w:p>
          <w:p w:rsidR="00B0317E" w:rsidRPr="00017A8E" w:rsidRDefault="00B0317E" w:rsidP="00B0317E">
            <w:pPr>
              <w:rPr>
                <w:b/>
                <w:bCs/>
                <w:i/>
              </w:rPr>
            </w:pPr>
            <w:r w:rsidRPr="00017A8E">
              <w:rPr>
                <w:b/>
                <w:bCs/>
                <w:i/>
              </w:rPr>
              <w:t>Please return completed application form to:</w:t>
            </w:r>
          </w:p>
          <w:tbl>
            <w:tblPr>
              <w:tblW w:w="993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9"/>
            </w:tblGrid>
            <w:tr w:rsidR="00B0317E" w:rsidRPr="00D10173" w:rsidTr="008E09F1">
              <w:tc>
                <w:tcPr>
                  <w:tcW w:w="9939" w:type="dxa"/>
                </w:tcPr>
                <w:p w:rsidR="00F231F1" w:rsidRDefault="00B0317E" w:rsidP="00F231F1">
                  <w:pPr>
                    <w:spacing w:before="40"/>
                    <w:rPr>
                      <w:rFonts w:cs="Arial"/>
                      <w:bCs/>
                      <w:color w:val="0000FF"/>
                    </w:rPr>
                  </w:pPr>
                  <w:bookmarkStart w:id="1" w:name="new"/>
                  <w:bookmarkEnd w:id="1"/>
                  <w:r w:rsidRPr="00017A8E">
                    <w:rPr>
                      <w:rFonts w:cs="Arial"/>
                      <w:b/>
                      <w:bCs/>
                    </w:rPr>
                    <w:t>E-mail</w:t>
                  </w:r>
                  <w:r w:rsidR="00700C18">
                    <w:rPr>
                      <w:rFonts w:cs="Arial"/>
                      <w:b/>
                      <w:bCs/>
                    </w:rPr>
                    <w:t xml:space="preserve">: </w:t>
                  </w:r>
                  <w:hyperlink r:id="rId10" w:history="1">
                    <w:r w:rsidR="00700C18" w:rsidRPr="002408DC">
                      <w:rPr>
                        <w:rStyle w:val="Hyperlink"/>
                        <w:rFonts w:eastAsia="Arial" w:cs="Arial"/>
                        <w:b/>
                        <w:lang w:eastAsia="en-GB"/>
                      </w:rPr>
                      <w:t>nashr@hse.ie</w:t>
                    </w:r>
                  </w:hyperlink>
                  <w:r w:rsidR="00700C18">
                    <w:rPr>
                      <w:rFonts w:eastAsia="Arial" w:cs="Arial"/>
                      <w:lang w:eastAsia="en-GB"/>
                    </w:rPr>
                    <w:t xml:space="preserve"> </w:t>
                  </w:r>
                </w:p>
                <w:p w:rsidR="00B0317E" w:rsidRPr="00D10173" w:rsidRDefault="00B0317E" w:rsidP="00F231F1">
                  <w:pPr>
                    <w:spacing w:before="40"/>
                    <w:rPr>
                      <w:rFonts w:cs="Arial"/>
                      <w:b/>
                      <w:bCs/>
                    </w:rPr>
                  </w:pPr>
                </w:p>
              </w:tc>
            </w:tr>
            <w:tr w:rsidR="008E09F1" w:rsidRPr="00D10173" w:rsidTr="00A6472A">
              <w:tc>
                <w:tcPr>
                  <w:tcW w:w="9939" w:type="dxa"/>
                </w:tcPr>
                <w:p w:rsidR="008E09F1" w:rsidRDefault="008E09F1" w:rsidP="008E09F1">
                  <w:pPr>
                    <w:spacing w:before="40"/>
                    <w:rPr>
                      <w:rFonts w:cs="Arial"/>
                      <w:bCs/>
                      <w:color w:val="0000FF"/>
                    </w:rPr>
                  </w:pPr>
                  <w:r>
                    <w:rPr>
                      <w:rFonts w:cs="Arial"/>
                      <w:b/>
                      <w:bCs/>
                    </w:rPr>
                    <w:t xml:space="preserve">Closing Date: </w:t>
                  </w:r>
                  <w:r w:rsidR="00D51C0F">
                    <w:rPr>
                      <w:rFonts w:cs="Arial"/>
                      <w:b/>
                      <w:bCs/>
                    </w:rPr>
                    <w:t>N</w:t>
                  </w:r>
                  <w:r w:rsidR="00D51C0F" w:rsidRPr="00B87954">
                    <w:rPr>
                      <w:rFonts w:eastAsia="Arial" w:cs="Arial"/>
                      <w:b/>
                      <w:lang w:eastAsia="en-GB"/>
                    </w:rPr>
                    <w:t>o later than 3pm on T</w:t>
                  </w:r>
                  <w:r w:rsidR="00320663">
                    <w:rPr>
                      <w:rFonts w:eastAsia="Arial" w:cs="Arial"/>
                      <w:b/>
                      <w:lang w:eastAsia="en-GB"/>
                    </w:rPr>
                    <w:t xml:space="preserve">hursday </w:t>
                  </w:r>
                  <w:r w:rsidR="00D51C0F" w:rsidRPr="00B87954">
                    <w:rPr>
                      <w:rFonts w:eastAsia="Arial" w:cs="Arial"/>
                      <w:b/>
                      <w:lang w:eastAsia="en-GB"/>
                    </w:rPr>
                    <w:t>1</w:t>
                  </w:r>
                  <w:r w:rsidR="00320663">
                    <w:rPr>
                      <w:rFonts w:eastAsia="Arial" w:cs="Arial"/>
                      <w:b/>
                      <w:lang w:eastAsia="en-GB"/>
                    </w:rPr>
                    <w:t>2</w:t>
                  </w:r>
                  <w:r w:rsidR="00320663" w:rsidRPr="00320663">
                    <w:rPr>
                      <w:rFonts w:eastAsia="Arial" w:cs="Arial"/>
                      <w:b/>
                      <w:vertAlign w:val="superscript"/>
                      <w:lang w:eastAsia="en-GB"/>
                    </w:rPr>
                    <w:t>th</w:t>
                  </w:r>
                  <w:r w:rsidR="00320663">
                    <w:rPr>
                      <w:rFonts w:eastAsia="Arial" w:cs="Arial"/>
                      <w:b/>
                      <w:lang w:eastAsia="en-GB"/>
                    </w:rPr>
                    <w:t xml:space="preserve"> June </w:t>
                  </w:r>
                  <w:r w:rsidR="00D51C0F" w:rsidRPr="00B87954">
                    <w:rPr>
                      <w:rFonts w:eastAsia="Arial" w:cs="Arial"/>
                      <w:b/>
                      <w:lang w:eastAsia="en-GB"/>
                    </w:rPr>
                    <w:t>202</w:t>
                  </w:r>
                  <w:r w:rsidR="00320663">
                    <w:rPr>
                      <w:rFonts w:eastAsia="Arial" w:cs="Arial"/>
                      <w:b/>
                      <w:lang w:eastAsia="en-GB"/>
                    </w:rPr>
                    <w:t>5</w:t>
                  </w:r>
                </w:p>
                <w:p w:rsidR="008E09F1" w:rsidRPr="00D10173" w:rsidRDefault="008E09F1" w:rsidP="008E09F1">
                  <w:pPr>
                    <w:spacing w:before="40"/>
                    <w:rPr>
                      <w:rFonts w:cs="Arial"/>
                      <w:b/>
                      <w:bCs/>
                    </w:rPr>
                  </w:pPr>
                </w:p>
              </w:tc>
            </w:tr>
          </w:tbl>
          <w:p w:rsidR="001E3D15" w:rsidRDefault="001E3D15" w:rsidP="00F134D0">
            <w:pPr>
              <w:spacing w:before="40" w:after="40"/>
              <w:rPr>
                <w:rFonts w:cs="Arial"/>
                <w:b/>
                <w:color w:val="008000"/>
                <w:sz w:val="32"/>
                <w:szCs w:val="32"/>
              </w:rPr>
            </w:pPr>
          </w:p>
          <w:p w:rsidR="00B0317E" w:rsidRDefault="00B0317E" w:rsidP="00F134D0">
            <w:pPr>
              <w:spacing w:before="40" w:after="40"/>
              <w:rPr>
                <w:rFonts w:cs="Arial"/>
                <w:b/>
                <w:color w:val="008000"/>
                <w:sz w:val="32"/>
                <w:szCs w:val="32"/>
              </w:rPr>
            </w:pPr>
          </w:p>
          <w:p w:rsidR="00B0317E" w:rsidRDefault="00B0317E" w:rsidP="00F134D0">
            <w:pPr>
              <w:spacing w:before="40" w:after="40"/>
              <w:rPr>
                <w:rFonts w:cs="Arial"/>
                <w:b/>
                <w:color w:val="008000"/>
                <w:sz w:val="32"/>
                <w:szCs w:val="32"/>
              </w:rPr>
            </w:pPr>
          </w:p>
          <w:p w:rsidR="00B0317E" w:rsidRDefault="00B0317E" w:rsidP="00F134D0">
            <w:pPr>
              <w:spacing w:before="40" w:after="40"/>
              <w:rPr>
                <w:rFonts w:cs="Arial"/>
                <w:b/>
                <w:color w:val="008000"/>
                <w:sz w:val="32"/>
                <w:szCs w:val="32"/>
              </w:rPr>
            </w:pPr>
          </w:p>
          <w:p w:rsidR="00B0317E" w:rsidRDefault="00B0317E" w:rsidP="00F134D0">
            <w:pPr>
              <w:spacing w:before="40" w:after="40"/>
              <w:rPr>
                <w:rFonts w:cs="Arial"/>
                <w:b/>
                <w:color w:val="008000"/>
                <w:sz w:val="32"/>
                <w:szCs w:val="32"/>
              </w:rPr>
            </w:pPr>
          </w:p>
          <w:p w:rsidR="00B0317E" w:rsidRDefault="00B0317E" w:rsidP="00F134D0">
            <w:pPr>
              <w:spacing w:before="40" w:after="40"/>
              <w:rPr>
                <w:rFonts w:cs="Arial"/>
                <w:b/>
                <w:color w:val="008000"/>
                <w:sz w:val="32"/>
                <w:szCs w:val="32"/>
              </w:rPr>
            </w:pPr>
          </w:p>
          <w:p w:rsidR="00B0317E" w:rsidRDefault="00B0317E" w:rsidP="00F134D0">
            <w:pPr>
              <w:spacing w:before="40" w:after="40"/>
              <w:rPr>
                <w:rFonts w:cs="Arial"/>
                <w:b/>
                <w:color w:val="008000"/>
                <w:sz w:val="32"/>
                <w:szCs w:val="32"/>
              </w:rPr>
            </w:pPr>
          </w:p>
          <w:p w:rsidR="00B0317E" w:rsidRDefault="00B0317E" w:rsidP="00F134D0">
            <w:pPr>
              <w:spacing w:before="40" w:after="40"/>
              <w:rPr>
                <w:rFonts w:cs="Arial"/>
                <w:b/>
                <w:color w:val="008000"/>
                <w:sz w:val="32"/>
                <w:szCs w:val="32"/>
              </w:rPr>
            </w:pPr>
          </w:p>
          <w:p w:rsidR="00B0317E" w:rsidRDefault="00B0317E" w:rsidP="00F134D0">
            <w:pPr>
              <w:spacing w:before="40" w:after="40"/>
              <w:rPr>
                <w:rFonts w:cs="Arial"/>
                <w:b/>
                <w:color w:val="008000"/>
                <w:sz w:val="32"/>
                <w:szCs w:val="32"/>
              </w:rPr>
            </w:pPr>
          </w:p>
          <w:p w:rsidR="00B0317E" w:rsidRDefault="00B0317E" w:rsidP="00F134D0">
            <w:pPr>
              <w:spacing w:before="40" w:after="40"/>
              <w:rPr>
                <w:rFonts w:cs="Arial"/>
                <w:b/>
                <w:color w:val="008000"/>
                <w:sz w:val="32"/>
                <w:szCs w:val="32"/>
              </w:rPr>
            </w:pPr>
          </w:p>
          <w:p w:rsidR="002E7F92" w:rsidRPr="00886530" w:rsidRDefault="002E7F92" w:rsidP="00F134D0">
            <w:pPr>
              <w:spacing w:before="40" w:after="40"/>
              <w:rPr>
                <w:rFonts w:cs="Arial"/>
                <w:b/>
                <w:color w:val="008000"/>
                <w:sz w:val="32"/>
                <w:szCs w:val="32"/>
              </w:rPr>
            </w:pPr>
            <w:r w:rsidRPr="006063CF">
              <w:rPr>
                <w:rFonts w:cs="Arial"/>
                <w:b/>
                <w:sz w:val="32"/>
                <w:szCs w:val="32"/>
              </w:rPr>
              <w:t>Personal Details:</w:t>
            </w:r>
          </w:p>
        </w:tc>
        <w:tc>
          <w:tcPr>
            <w:tcW w:w="448" w:type="dxa"/>
            <w:tcBorders>
              <w:top w:val="nil"/>
              <w:left w:val="nil"/>
              <w:bottom w:val="nil"/>
              <w:right w:val="nil"/>
            </w:tcBorders>
          </w:tcPr>
          <w:p w:rsidR="002E7F92" w:rsidRDefault="002E7F92" w:rsidP="00F134D0">
            <w:pPr>
              <w:spacing w:before="40" w:after="40"/>
              <w:rPr>
                <w:rFonts w:cs="Arial"/>
              </w:rPr>
            </w:pPr>
          </w:p>
          <w:p w:rsidR="008E09F1" w:rsidRDefault="008E09F1" w:rsidP="00F134D0">
            <w:pPr>
              <w:spacing w:before="40" w:after="40"/>
              <w:rPr>
                <w:rFonts w:cs="Arial"/>
              </w:rPr>
            </w:pPr>
          </w:p>
          <w:p w:rsidR="008E09F1" w:rsidRPr="00886530" w:rsidRDefault="008E09F1" w:rsidP="00F134D0">
            <w:pPr>
              <w:spacing w:before="40" w:after="40"/>
              <w:rPr>
                <w:rFonts w:cs="Arial"/>
              </w:rPr>
            </w:pPr>
          </w:p>
        </w:tc>
      </w:tr>
      <w:tr w:rsidR="002E7F92" w:rsidRPr="00886530" w:rsidTr="00CB1180">
        <w:trPr>
          <w:trHeight w:val="471"/>
        </w:trPr>
        <w:tc>
          <w:tcPr>
            <w:tcW w:w="10414" w:type="dxa"/>
            <w:tcBorders>
              <w:top w:val="nil"/>
              <w:left w:val="nil"/>
              <w:bottom w:val="nil"/>
              <w:right w:val="nil"/>
            </w:tcBorders>
          </w:tcPr>
          <w:p w:rsidR="002E7F92" w:rsidRPr="00886530" w:rsidRDefault="002E7F92" w:rsidP="00F134D0">
            <w:pPr>
              <w:spacing w:before="40" w:after="40"/>
              <w:rPr>
                <w:rFonts w:cs="Arial"/>
              </w:rPr>
            </w:pPr>
          </w:p>
        </w:tc>
        <w:tc>
          <w:tcPr>
            <w:tcW w:w="448" w:type="dxa"/>
            <w:tcBorders>
              <w:top w:val="nil"/>
              <w:left w:val="nil"/>
              <w:right w:val="nil"/>
            </w:tcBorders>
          </w:tcPr>
          <w:p w:rsidR="002E7F92" w:rsidRPr="00886530" w:rsidRDefault="002E7F92" w:rsidP="00F134D0">
            <w:pPr>
              <w:spacing w:before="40" w:after="40"/>
              <w:rPr>
                <w:rFonts w:cs="Arial"/>
              </w:rPr>
            </w:pPr>
          </w:p>
        </w:tc>
      </w:tr>
    </w:tbl>
    <w:p w:rsidR="00CB1180" w:rsidRPr="00017A8E" w:rsidRDefault="00CB1180" w:rsidP="00CB1180">
      <w:pPr>
        <w:pStyle w:val="Caption"/>
        <w:rPr>
          <w:rFonts w:ascii="Arial" w:hAnsi="Arial" w:cs="Arial"/>
          <w:sz w:val="20"/>
        </w:rPr>
      </w:pPr>
      <w:r w:rsidRPr="00017A8E">
        <w:rPr>
          <w:rFonts w:ascii="Arial" w:hAnsi="Arial" w:cs="Arial"/>
        </w:rPr>
        <w:t>Applicant Details:</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CB1180" w:rsidRPr="005B42AA" w:rsidTr="00A6472A">
        <w:tc>
          <w:tcPr>
            <w:tcW w:w="4500" w:type="dxa"/>
            <w:tcBorders>
              <w:top w:val="nil"/>
              <w:left w:val="nil"/>
              <w:bottom w:val="nil"/>
              <w:right w:val="single" w:sz="4" w:space="0" w:color="auto"/>
            </w:tcBorders>
          </w:tcPr>
          <w:p w:rsidR="00CB1180" w:rsidRPr="005B42AA" w:rsidRDefault="00CB1180" w:rsidP="00A6472A">
            <w:pPr>
              <w:rPr>
                <w:rFonts w:cs="Arial"/>
              </w:rPr>
            </w:pPr>
            <w:r>
              <w:rPr>
                <w:rFonts w:cs="Arial"/>
              </w:rPr>
              <w:t>Position Applied for:</w:t>
            </w:r>
          </w:p>
        </w:tc>
        <w:tc>
          <w:tcPr>
            <w:tcW w:w="5850" w:type="dxa"/>
            <w:tcBorders>
              <w:left w:val="single" w:sz="4" w:space="0" w:color="auto"/>
              <w:bottom w:val="single" w:sz="4" w:space="0" w:color="auto"/>
            </w:tcBorders>
          </w:tcPr>
          <w:p w:rsidR="00CB1180" w:rsidRDefault="00CB1180" w:rsidP="00A6472A">
            <w:pPr>
              <w:spacing w:before="40" w:after="40"/>
              <w:rPr>
                <w:rFonts w:cs="Arial"/>
                <w:b/>
                <w:sz w:val="16"/>
                <w:szCs w:val="16"/>
              </w:rPr>
            </w:pPr>
          </w:p>
          <w:p w:rsidR="00CB1180" w:rsidRPr="00681106" w:rsidRDefault="00CB1180" w:rsidP="00A6472A">
            <w:pPr>
              <w:spacing w:before="40" w:after="40"/>
              <w:rPr>
                <w:rFonts w:cs="Arial"/>
                <w:b/>
                <w:sz w:val="16"/>
                <w:szCs w:val="16"/>
              </w:rPr>
            </w:pPr>
          </w:p>
        </w:tc>
      </w:tr>
      <w:tr w:rsidR="00CB1180" w:rsidRPr="005B42AA" w:rsidTr="00A6472A">
        <w:tc>
          <w:tcPr>
            <w:tcW w:w="4500" w:type="dxa"/>
            <w:tcBorders>
              <w:top w:val="nil"/>
              <w:left w:val="nil"/>
              <w:bottom w:val="nil"/>
              <w:right w:val="single" w:sz="4" w:space="0" w:color="auto"/>
            </w:tcBorders>
          </w:tcPr>
          <w:p w:rsidR="00CB1180" w:rsidRPr="00660DFF" w:rsidRDefault="006063CF" w:rsidP="00A6472A">
            <w:pPr>
              <w:spacing w:before="40" w:after="40"/>
              <w:rPr>
                <w:rFonts w:cs="Arial"/>
                <w:i/>
              </w:rPr>
            </w:pPr>
            <w:r>
              <w:rPr>
                <w:rFonts w:cs="Arial"/>
              </w:rPr>
              <w:t>Personnel Number</w:t>
            </w:r>
          </w:p>
        </w:tc>
        <w:tc>
          <w:tcPr>
            <w:tcW w:w="5850" w:type="dxa"/>
            <w:tcBorders>
              <w:left w:val="single" w:sz="4" w:space="0" w:color="auto"/>
              <w:right w:val="single" w:sz="4" w:space="0" w:color="auto"/>
            </w:tcBorders>
          </w:tcPr>
          <w:p w:rsidR="00CB1180" w:rsidRPr="008A27FE" w:rsidRDefault="00CB1180" w:rsidP="00A6472A">
            <w:pPr>
              <w:spacing w:before="40" w:after="40"/>
              <w:rPr>
                <w:rFonts w:cs="Arial"/>
                <w:color w:val="0000FF"/>
              </w:rPr>
            </w:pPr>
          </w:p>
        </w:tc>
      </w:tr>
      <w:tr w:rsidR="00CB1180" w:rsidRPr="005B42AA" w:rsidTr="00A6472A">
        <w:tc>
          <w:tcPr>
            <w:tcW w:w="4500" w:type="dxa"/>
            <w:tcBorders>
              <w:top w:val="nil"/>
              <w:left w:val="nil"/>
              <w:bottom w:val="nil"/>
              <w:right w:val="nil"/>
            </w:tcBorders>
          </w:tcPr>
          <w:p w:rsidR="00CB1180" w:rsidRPr="00F71A81" w:rsidRDefault="00CB1180" w:rsidP="00A6472A">
            <w:pPr>
              <w:spacing w:before="40" w:after="40"/>
              <w:rPr>
                <w:rFonts w:cs="Arial"/>
                <w:b/>
                <w:color w:val="008000"/>
              </w:rPr>
            </w:pPr>
          </w:p>
        </w:tc>
        <w:tc>
          <w:tcPr>
            <w:tcW w:w="5850" w:type="dxa"/>
            <w:tcBorders>
              <w:top w:val="nil"/>
              <w:left w:val="nil"/>
              <w:bottom w:val="nil"/>
              <w:right w:val="nil"/>
            </w:tcBorders>
          </w:tcPr>
          <w:p w:rsidR="00CB1180" w:rsidRPr="005B42AA" w:rsidRDefault="00CB1180" w:rsidP="00A6472A">
            <w:pPr>
              <w:spacing w:before="40" w:after="40"/>
              <w:rPr>
                <w:rFonts w:cs="Arial"/>
              </w:rPr>
            </w:pPr>
          </w:p>
        </w:tc>
      </w:tr>
      <w:tr w:rsidR="00CB1180" w:rsidRPr="005B42AA" w:rsidTr="00A6472A">
        <w:tc>
          <w:tcPr>
            <w:tcW w:w="4500" w:type="dxa"/>
            <w:tcBorders>
              <w:top w:val="nil"/>
              <w:left w:val="nil"/>
              <w:bottom w:val="nil"/>
              <w:right w:val="single" w:sz="4" w:space="0" w:color="auto"/>
            </w:tcBorders>
          </w:tcPr>
          <w:p w:rsidR="00CB1180" w:rsidRPr="005B42AA" w:rsidRDefault="00CB1180" w:rsidP="00A6472A">
            <w:pPr>
              <w:spacing w:before="40" w:after="40"/>
              <w:rPr>
                <w:rFonts w:cs="Arial"/>
              </w:rPr>
            </w:pPr>
            <w:r w:rsidRPr="005B42AA">
              <w:rPr>
                <w:rFonts w:cs="Arial"/>
              </w:rPr>
              <w:t>First name :</w:t>
            </w:r>
          </w:p>
        </w:tc>
        <w:tc>
          <w:tcPr>
            <w:tcW w:w="5850" w:type="dxa"/>
            <w:tcBorders>
              <w:left w:val="single" w:sz="4" w:space="0" w:color="auto"/>
            </w:tcBorders>
          </w:tcPr>
          <w:p w:rsidR="00CB1180" w:rsidRPr="005B42AA" w:rsidRDefault="00CB1180" w:rsidP="00A6472A">
            <w:pPr>
              <w:spacing w:before="40" w:after="40"/>
              <w:rPr>
                <w:rFonts w:cs="Arial"/>
              </w:rPr>
            </w:pPr>
          </w:p>
        </w:tc>
      </w:tr>
      <w:tr w:rsidR="00CB1180" w:rsidRPr="005B42AA" w:rsidTr="00A6472A">
        <w:tc>
          <w:tcPr>
            <w:tcW w:w="4500" w:type="dxa"/>
            <w:tcBorders>
              <w:top w:val="nil"/>
              <w:left w:val="nil"/>
              <w:bottom w:val="nil"/>
              <w:right w:val="single" w:sz="4" w:space="0" w:color="auto"/>
            </w:tcBorders>
          </w:tcPr>
          <w:p w:rsidR="00CB1180" w:rsidRPr="005B42AA" w:rsidRDefault="00CB1180" w:rsidP="00A6472A">
            <w:pPr>
              <w:spacing w:before="40" w:after="40"/>
              <w:rPr>
                <w:rFonts w:cs="Arial"/>
              </w:rPr>
            </w:pPr>
            <w:r w:rsidRPr="005B42AA">
              <w:rPr>
                <w:rFonts w:cs="Arial"/>
              </w:rPr>
              <w:t>Last Name:</w:t>
            </w:r>
          </w:p>
        </w:tc>
        <w:tc>
          <w:tcPr>
            <w:tcW w:w="5850" w:type="dxa"/>
            <w:tcBorders>
              <w:left w:val="single" w:sz="4" w:space="0" w:color="auto"/>
              <w:bottom w:val="single" w:sz="4" w:space="0" w:color="auto"/>
            </w:tcBorders>
          </w:tcPr>
          <w:p w:rsidR="00CB1180" w:rsidRPr="005B42AA" w:rsidRDefault="00CB1180" w:rsidP="00A6472A">
            <w:pPr>
              <w:spacing w:before="40" w:after="40"/>
              <w:rPr>
                <w:rFonts w:cs="Arial"/>
              </w:rPr>
            </w:pPr>
          </w:p>
        </w:tc>
      </w:tr>
      <w:tr w:rsidR="00CB1180" w:rsidRPr="005B42AA" w:rsidTr="006063CF">
        <w:tc>
          <w:tcPr>
            <w:tcW w:w="4500" w:type="dxa"/>
            <w:tcBorders>
              <w:top w:val="nil"/>
              <w:left w:val="nil"/>
              <w:bottom w:val="nil"/>
              <w:right w:val="nil"/>
            </w:tcBorders>
          </w:tcPr>
          <w:p w:rsidR="00CB1180" w:rsidRPr="005B42AA" w:rsidRDefault="00CB1180" w:rsidP="00A6472A">
            <w:pPr>
              <w:rPr>
                <w:rFonts w:cs="Arial"/>
              </w:rPr>
            </w:pPr>
          </w:p>
        </w:tc>
        <w:tc>
          <w:tcPr>
            <w:tcW w:w="5850" w:type="dxa"/>
            <w:tcBorders>
              <w:left w:val="nil"/>
              <w:bottom w:val="single" w:sz="4" w:space="0" w:color="auto"/>
              <w:right w:val="nil"/>
            </w:tcBorders>
          </w:tcPr>
          <w:p w:rsidR="00CB1180" w:rsidRPr="005B42AA" w:rsidRDefault="00CB1180" w:rsidP="00A6472A">
            <w:pPr>
              <w:rPr>
                <w:rFonts w:cs="Arial"/>
              </w:rPr>
            </w:pPr>
          </w:p>
        </w:tc>
      </w:tr>
      <w:tr w:rsidR="00CB1180" w:rsidRPr="005B42AA" w:rsidTr="006063CF">
        <w:trPr>
          <w:cantSplit/>
        </w:trPr>
        <w:tc>
          <w:tcPr>
            <w:tcW w:w="4500" w:type="dxa"/>
            <w:vMerge w:val="restart"/>
            <w:tcBorders>
              <w:top w:val="nil"/>
              <w:left w:val="nil"/>
              <w:bottom w:val="nil"/>
              <w:right w:val="single" w:sz="4" w:space="0" w:color="auto"/>
            </w:tcBorders>
          </w:tcPr>
          <w:p w:rsidR="00CB1180" w:rsidRDefault="00CB1180" w:rsidP="00A6472A">
            <w:pPr>
              <w:spacing w:before="40" w:after="40"/>
              <w:rPr>
                <w:rFonts w:cs="Arial"/>
              </w:rPr>
            </w:pPr>
            <w:r>
              <w:rPr>
                <w:rFonts w:cs="Arial"/>
              </w:rPr>
              <w:t>Postal a</w:t>
            </w:r>
            <w:r w:rsidRPr="005B42AA">
              <w:rPr>
                <w:rFonts w:cs="Arial"/>
              </w:rPr>
              <w:t>ddress for correspondence:</w:t>
            </w:r>
          </w:p>
        </w:tc>
        <w:tc>
          <w:tcPr>
            <w:tcW w:w="5850" w:type="dxa"/>
            <w:tcBorders>
              <w:top w:val="single" w:sz="4" w:space="0" w:color="auto"/>
              <w:left w:val="single" w:sz="4" w:space="0" w:color="auto"/>
              <w:bottom w:val="single" w:sz="4" w:space="0" w:color="auto"/>
              <w:right w:val="single" w:sz="4" w:space="0" w:color="auto"/>
            </w:tcBorders>
          </w:tcPr>
          <w:p w:rsidR="00CB1180" w:rsidRPr="00175295" w:rsidRDefault="00CB1180" w:rsidP="00A6472A">
            <w:pPr>
              <w:spacing w:before="40" w:after="40"/>
              <w:rPr>
                <w:rFonts w:cs="Arial"/>
                <w:sz w:val="16"/>
                <w:szCs w:val="16"/>
              </w:rPr>
            </w:pPr>
          </w:p>
        </w:tc>
      </w:tr>
      <w:tr w:rsidR="00CB1180" w:rsidRPr="005B42AA" w:rsidTr="006063CF">
        <w:trPr>
          <w:cantSplit/>
        </w:trPr>
        <w:tc>
          <w:tcPr>
            <w:tcW w:w="4500" w:type="dxa"/>
            <w:vMerge/>
            <w:tcBorders>
              <w:top w:val="nil"/>
              <w:left w:val="nil"/>
              <w:bottom w:val="nil"/>
              <w:right w:val="single" w:sz="4" w:space="0" w:color="auto"/>
            </w:tcBorders>
          </w:tcPr>
          <w:p w:rsidR="00CB1180" w:rsidRPr="005B42AA" w:rsidRDefault="00CB1180" w:rsidP="00A6472A">
            <w:pPr>
              <w:spacing w:before="40" w:after="40"/>
              <w:rPr>
                <w:rFonts w:cs="Arial"/>
              </w:rPr>
            </w:pPr>
          </w:p>
        </w:tc>
        <w:tc>
          <w:tcPr>
            <w:tcW w:w="5850" w:type="dxa"/>
            <w:tcBorders>
              <w:top w:val="single" w:sz="4" w:space="0" w:color="auto"/>
              <w:left w:val="single" w:sz="4" w:space="0" w:color="auto"/>
              <w:bottom w:val="single" w:sz="4" w:space="0" w:color="auto"/>
              <w:right w:val="single" w:sz="4" w:space="0" w:color="auto"/>
            </w:tcBorders>
          </w:tcPr>
          <w:p w:rsidR="00CB1180" w:rsidRPr="00175295" w:rsidRDefault="00CB1180" w:rsidP="00A6472A">
            <w:pPr>
              <w:spacing w:before="40" w:after="40"/>
              <w:rPr>
                <w:rFonts w:cs="Arial"/>
                <w:sz w:val="16"/>
                <w:szCs w:val="16"/>
              </w:rPr>
            </w:pPr>
          </w:p>
        </w:tc>
      </w:tr>
      <w:tr w:rsidR="00CB1180" w:rsidRPr="005B42AA" w:rsidTr="006063CF">
        <w:trPr>
          <w:cantSplit/>
        </w:trPr>
        <w:tc>
          <w:tcPr>
            <w:tcW w:w="4500" w:type="dxa"/>
            <w:vMerge/>
            <w:tcBorders>
              <w:top w:val="nil"/>
              <w:left w:val="nil"/>
              <w:bottom w:val="nil"/>
              <w:right w:val="single" w:sz="4" w:space="0" w:color="auto"/>
            </w:tcBorders>
          </w:tcPr>
          <w:p w:rsidR="00CB1180" w:rsidRPr="005B42AA" w:rsidRDefault="00CB1180" w:rsidP="00A6472A">
            <w:pPr>
              <w:spacing w:before="40" w:after="40"/>
              <w:rPr>
                <w:rFonts w:cs="Arial"/>
              </w:rPr>
            </w:pPr>
          </w:p>
        </w:tc>
        <w:tc>
          <w:tcPr>
            <w:tcW w:w="5850" w:type="dxa"/>
            <w:tcBorders>
              <w:top w:val="single" w:sz="4" w:space="0" w:color="auto"/>
              <w:left w:val="single" w:sz="4" w:space="0" w:color="auto"/>
              <w:bottom w:val="single" w:sz="4" w:space="0" w:color="auto"/>
              <w:right w:val="single" w:sz="4" w:space="0" w:color="auto"/>
            </w:tcBorders>
          </w:tcPr>
          <w:p w:rsidR="00CB1180" w:rsidRPr="00175295" w:rsidRDefault="00CB1180" w:rsidP="00A6472A">
            <w:pPr>
              <w:spacing w:before="40" w:after="40"/>
              <w:rPr>
                <w:rFonts w:cs="Arial"/>
                <w:sz w:val="16"/>
                <w:szCs w:val="16"/>
              </w:rPr>
            </w:pPr>
          </w:p>
        </w:tc>
      </w:tr>
    </w:tbl>
    <w:p w:rsidR="00CB1180" w:rsidRPr="005B42AA" w:rsidRDefault="00CB1180" w:rsidP="00CB1180">
      <w:pPr>
        <w:rPr>
          <w:rFonts w:cs="Arial"/>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CB1180" w:rsidRPr="005B42AA" w:rsidTr="00A6472A">
        <w:tc>
          <w:tcPr>
            <w:tcW w:w="4500" w:type="dxa"/>
            <w:tcBorders>
              <w:top w:val="nil"/>
              <w:left w:val="nil"/>
              <w:bottom w:val="nil"/>
              <w:right w:val="single" w:sz="4" w:space="0" w:color="auto"/>
            </w:tcBorders>
          </w:tcPr>
          <w:p w:rsidR="00CB1180" w:rsidRPr="005B42AA" w:rsidRDefault="00CB1180" w:rsidP="00A6472A">
            <w:pPr>
              <w:spacing w:before="40" w:after="40"/>
              <w:rPr>
                <w:rFonts w:cs="Arial"/>
              </w:rPr>
            </w:pPr>
            <w:r w:rsidRPr="00B30121">
              <w:rPr>
                <w:rFonts w:cs="Arial"/>
              </w:rPr>
              <w:t>Mobile Telephone</w:t>
            </w:r>
            <w:r>
              <w:rPr>
                <w:rFonts w:cs="Arial"/>
                <w:b/>
              </w:rPr>
              <w:t xml:space="preserve"> </w:t>
            </w:r>
            <w:r w:rsidRPr="00660DFF">
              <w:rPr>
                <w:rFonts w:cs="Arial"/>
                <w:b/>
                <w:i/>
              </w:rPr>
              <w:t>(</w:t>
            </w:r>
            <w:r w:rsidRPr="00B30121">
              <w:rPr>
                <w:rFonts w:cs="Arial"/>
                <w:b/>
                <w:u w:val="single"/>
              </w:rPr>
              <w:t>mandatory</w:t>
            </w:r>
            <w:r w:rsidRPr="00660DFF">
              <w:rPr>
                <w:rFonts w:cs="Arial"/>
                <w:b/>
                <w:i/>
              </w:rPr>
              <w:t>)</w:t>
            </w:r>
            <w:r>
              <w:rPr>
                <w:rFonts w:cs="Arial"/>
              </w:rPr>
              <w:t>:</w:t>
            </w:r>
          </w:p>
        </w:tc>
        <w:tc>
          <w:tcPr>
            <w:tcW w:w="5850" w:type="dxa"/>
            <w:tcBorders>
              <w:left w:val="single" w:sz="4" w:space="0" w:color="auto"/>
            </w:tcBorders>
          </w:tcPr>
          <w:p w:rsidR="00CB1180" w:rsidRPr="005B42AA" w:rsidRDefault="00CB1180" w:rsidP="00A6472A">
            <w:pPr>
              <w:spacing w:before="40" w:after="40"/>
              <w:rPr>
                <w:rFonts w:cs="Arial"/>
              </w:rPr>
            </w:pPr>
          </w:p>
        </w:tc>
      </w:tr>
      <w:tr w:rsidR="00CB1180" w:rsidRPr="005B42AA" w:rsidTr="00A6472A">
        <w:tc>
          <w:tcPr>
            <w:tcW w:w="4500" w:type="dxa"/>
            <w:tcBorders>
              <w:top w:val="nil"/>
              <w:left w:val="nil"/>
              <w:bottom w:val="nil"/>
              <w:right w:val="single" w:sz="4" w:space="0" w:color="auto"/>
            </w:tcBorders>
          </w:tcPr>
          <w:p w:rsidR="00CB1180" w:rsidRPr="00B30121" w:rsidRDefault="00CB1180" w:rsidP="00A6472A">
            <w:pPr>
              <w:spacing w:before="40" w:after="40"/>
              <w:rPr>
                <w:rFonts w:cs="Arial"/>
              </w:rPr>
            </w:pPr>
            <w:r>
              <w:rPr>
                <w:rFonts w:cs="Arial"/>
              </w:rPr>
              <w:t>Contact Telephone No. 2</w:t>
            </w:r>
          </w:p>
        </w:tc>
        <w:tc>
          <w:tcPr>
            <w:tcW w:w="5850" w:type="dxa"/>
            <w:tcBorders>
              <w:left w:val="single" w:sz="4" w:space="0" w:color="auto"/>
            </w:tcBorders>
          </w:tcPr>
          <w:p w:rsidR="00CB1180" w:rsidRPr="005B42AA" w:rsidRDefault="00CB1180" w:rsidP="00A6472A">
            <w:pPr>
              <w:spacing w:before="40" w:after="40"/>
              <w:rPr>
                <w:rFonts w:cs="Arial"/>
              </w:rPr>
            </w:pPr>
          </w:p>
        </w:tc>
      </w:tr>
    </w:tbl>
    <w:p w:rsidR="00CB1180" w:rsidRDefault="00CB1180" w:rsidP="00CB1180"/>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CB1180" w:rsidRPr="005B42AA" w:rsidTr="00A6472A">
        <w:tc>
          <w:tcPr>
            <w:tcW w:w="4500" w:type="dxa"/>
            <w:tcBorders>
              <w:top w:val="nil"/>
              <w:left w:val="nil"/>
              <w:bottom w:val="nil"/>
              <w:right w:val="single" w:sz="4" w:space="0" w:color="auto"/>
            </w:tcBorders>
          </w:tcPr>
          <w:p w:rsidR="00CB1180" w:rsidRDefault="00CB1180" w:rsidP="00A6472A">
            <w:pPr>
              <w:spacing w:before="40" w:after="40"/>
              <w:rPr>
                <w:rFonts w:cs="Arial"/>
              </w:rPr>
            </w:pPr>
            <w:r w:rsidRPr="00DF15D7">
              <w:rPr>
                <w:rFonts w:cs="Arial"/>
              </w:rPr>
              <w:t>E-mail Address</w:t>
            </w:r>
            <w:r w:rsidRPr="005B42AA">
              <w:rPr>
                <w:rFonts w:cs="Arial"/>
              </w:rPr>
              <w:t xml:space="preserve"> </w:t>
            </w:r>
            <w:r w:rsidRPr="00660DFF">
              <w:rPr>
                <w:rFonts w:cs="Arial"/>
                <w:b/>
                <w:i/>
              </w:rPr>
              <w:t>(mandatory)</w:t>
            </w:r>
            <w:r w:rsidRPr="005B42AA">
              <w:rPr>
                <w:rFonts w:cs="Arial"/>
              </w:rPr>
              <w:t>:</w:t>
            </w:r>
          </w:p>
          <w:p w:rsidR="00CB1180" w:rsidRPr="00DF15D7" w:rsidRDefault="00CB1180" w:rsidP="00A6472A">
            <w:pPr>
              <w:spacing w:before="40" w:after="40"/>
              <w:rPr>
                <w:rFonts w:cs="Arial"/>
                <w:sz w:val="16"/>
                <w:szCs w:val="16"/>
              </w:rPr>
            </w:pPr>
            <w:r w:rsidRPr="00DF15D7">
              <w:rPr>
                <w:rFonts w:cs="Arial"/>
                <w:sz w:val="16"/>
                <w:szCs w:val="16"/>
              </w:rPr>
              <w:t>(You may provide more than one)</w:t>
            </w:r>
          </w:p>
        </w:tc>
        <w:tc>
          <w:tcPr>
            <w:tcW w:w="5850" w:type="dxa"/>
            <w:tcBorders>
              <w:left w:val="single" w:sz="4" w:space="0" w:color="auto"/>
              <w:right w:val="single" w:sz="4" w:space="0" w:color="auto"/>
            </w:tcBorders>
          </w:tcPr>
          <w:p w:rsidR="00CB1180" w:rsidRPr="005B42AA" w:rsidRDefault="00CB1180" w:rsidP="00A6472A">
            <w:pPr>
              <w:rPr>
                <w:rFonts w:cs="Arial"/>
              </w:rPr>
            </w:pPr>
          </w:p>
        </w:tc>
      </w:tr>
    </w:tbl>
    <w:p w:rsidR="00CB1180" w:rsidRDefault="00CB1180" w:rsidP="00CB1180"/>
    <w:p w:rsidR="00CB1180" w:rsidRPr="006A363B" w:rsidRDefault="00CB1180" w:rsidP="00CB1180">
      <w:pPr>
        <w:rPr>
          <w:rFonts w:cs="Arial"/>
          <w:u w:val="single"/>
        </w:rPr>
      </w:pPr>
      <w:r w:rsidRPr="006A363B">
        <w:rPr>
          <w:rFonts w:cs="Arial"/>
          <w:u w:val="single"/>
        </w:rPr>
        <w:t>Registration</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CB1180" w:rsidRPr="00175295" w:rsidTr="00A6472A">
        <w:tc>
          <w:tcPr>
            <w:tcW w:w="10350" w:type="dxa"/>
            <w:gridSpan w:val="2"/>
            <w:tcBorders>
              <w:top w:val="nil"/>
              <w:left w:val="nil"/>
              <w:bottom w:val="nil"/>
              <w:right w:val="nil"/>
            </w:tcBorders>
          </w:tcPr>
          <w:p w:rsidR="00CB1180" w:rsidRPr="008A27FE" w:rsidRDefault="00CB1180" w:rsidP="00320663">
            <w:pPr>
              <w:spacing w:before="40" w:after="40"/>
              <w:rPr>
                <w:rFonts w:cs="Arial"/>
                <w:sz w:val="16"/>
                <w:szCs w:val="16"/>
              </w:rPr>
            </w:pPr>
            <w:r w:rsidRPr="008A27FE">
              <w:rPr>
                <w:rFonts w:cs="Arial"/>
              </w:rPr>
              <w:t>Please pro</w:t>
            </w:r>
            <w:r w:rsidR="00320663">
              <w:rPr>
                <w:rFonts w:cs="Arial"/>
              </w:rPr>
              <w:t>vide current registration body</w:t>
            </w:r>
          </w:p>
        </w:tc>
      </w:tr>
      <w:tr w:rsidR="00CB1180" w:rsidRPr="005B42AA" w:rsidTr="00A6472A">
        <w:tc>
          <w:tcPr>
            <w:tcW w:w="4500" w:type="dxa"/>
            <w:tcBorders>
              <w:top w:val="nil"/>
              <w:left w:val="nil"/>
              <w:bottom w:val="nil"/>
              <w:right w:val="nil"/>
            </w:tcBorders>
          </w:tcPr>
          <w:p w:rsidR="00CB1180" w:rsidRPr="008A27FE" w:rsidRDefault="00CB1180" w:rsidP="00A6472A">
            <w:pPr>
              <w:rPr>
                <w:rFonts w:cs="Arial"/>
              </w:rPr>
            </w:pPr>
          </w:p>
        </w:tc>
        <w:tc>
          <w:tcPr>
            <w:tcW w:w="5850" w:type="dxa"/>
            <w:tcBorders>
              <w:top w:val="nil"/>
              <w:left w:val="nil"/>
              <w:bottom w:val="single" w:sz="4" w:space="0" w:color="auto"/>
              <w:right w:val="nil"/>
            </w:tcBorders>
          </w:tcPr>
          <w:p w:rsidR="00CB1180" w:rsidRPr="008A27FE" w:rsidRDefault="00CB1180" w:rsidP="00A6472A">
            <w:pPr>
              <w:rPr>
                <w:rFonts w:cs="Arial"/>
                <w:color w:val="0000FF"/>
              </w:rPr>
            </w:pPr>
          </w:p>
        </w:tc>
      </w:tr>
      <w:tr w:rsidR="00CB1180" w:rsidRPr="005B42AA" w:rsidTr="00A6472A">
        <w:tc>
          <w:tcPr>
            <w:tcW w:w="4500" w:type="dxa"/>
            <w:tcBorders>
              <w:top w:val="nil"/>
              <w:left w:val="nil"/>
              <w:bottom w:val="nil"/>
              <w:right w:val="single" w:sz="4" w:space="0" w:color="auto"/>
            </w:tcBorders>
          </w:tcPr>
          <w:p w:rsidR="00CB1180" w:rsidRPr="008A27FE" w:rsidRDefault="00320663" w:rsidP="00320663">
            <w:pPr>
              <w:rPr>
                <w:rFonts w:cs="Arial"/>
              </w:rPr>
            </w:pPr>
            <w:r>
              <w:rPr>
                <w:rFonts w:cs="Arial"/>
              </w:rPr>
              <w:t>Name of Registration Body currently registered with</w:t>
            </w:r>
            <w:r w:rsidR="00CB1180" w:rsidRPr="008A27FE">
              <w:rPr>
                <w:rFonts w:cs="Arial"/>
              </w:rPr>
              <w:t>:</w:t>
            </w:r>
          </w:p>
        </w:tc>
        <w:tc>
          <w:tcPr>
            <w:tcW w:w="5850" w:type="dxa"/>
            <w:tcBorders>
              <w:top w:val="single" w:sz="4" w:space="0" w:color="auto"/>
              <w:left w:val="single" w:sz="4" w:space="0" w:color="auto"/>
              <w:bottom w:val="single" w:sz="4" w:space="0" w:color="auto"/>
              <w:right w:val="single" w:sz="4" w:space="0" w:color="auto"/>
            </w:tcBorders>
          </w:tcPr>
          <w:p w:rsidR="00CB1180" w:rsidRPr="008A27FE" w:rsidRDefault="00CB1180" w:rsidP="00A6472A">
            <w:pPr>
              <w:rPr>
                <w:rFonts w:cs="Arial"/>
                <w:color w:val="0000FF"/>
              </w:rPr>
            </w:pPr>
          </w:p>
          <w:p w:rsidR="00CB1180" w:rsidRPr="008A27FE" w:rsidRDefault="00CB1180" w:rsidP="00A6472A">
            <w:pPr>
              <w:rPr>
                <w:rFonts w:cs="Arial"/>
                <w:color w:val="0000FF"/>
              </w:rPr>
            </w:pPr>
          </w:p>
        </w:tc>
      </w:tr>
      <w:tr w:rsidR="00CB1180" w:rsidRPr="005B42AA" w:rsidTr="00A6472A">
        <w:tc>
          <w:tcPr>
            <w:tcW w:w="4500" w:type="dxa"/>
            <w:tcBorders>
              <w:top w:val="nil"/>
              <w:left w:val="nil"/>
              <w:bottom w:val="nil"/>
              <w:right w:val="nil"/>
            </w:tcBorders>
          </w:tcPr>
          <w:p w:rsidR="00CB1180" w:rsidRPr="008A27FE" w:rsidRDefault="00CB1180" w:rsidP="00A6472A">
            <w:pPr>
              <w:rPr>
                <w:rFonts w:cs="Arial"/>
              </w:rPr>
            </w:pPr>
          </w:p>
        </w:tc>
        <w:tc>
          <w:tcPr>
            <w:tcW w:w="5850" w:type="dxa"/>
            <w:tcBorders>
              <w:top w:val="single" w:sz="4" w:space="0" w:color="auto"/>
              <w:left w:val="nil"/>
              <w:bottom w:val="single" w:sz="4" w:space="0" w:color="auto"/>
              <w:right w:val="nil"/>
            </w:tcBorders>
          </w:tcPr>
          <w:p w:rsidR="00CB1180" w:rsidRPr="008A27FE" w:rsidRDefault="00CB1180" w:rsidP="00A6472A">
            <w:pPr>
              <w:rPr>
                <w:rFonts w:cs="Arial"/>
                <w:color w:val="0000FF"/>
              </w:rPr>
            </w:pPr>
          </w:p>
        </w:tc>
      </w:tr>
      <w:tr w:rsidR="00CB1180" w:rsidRPr="005B42AA" w:rsidTr="00A6472A">
        <w:tc>
          <w:tcPr>
            <w:tcW w:w="4500" w:type="dxa"/>
            <w:tcBorders>
              <w:top w:val="nil"/>
              <w:left w:val="nil"/>
              <w:bottom w:val="nil"/>
              <w:right w:val="single" w:sz="4" w:space="0" w:color="auto"/>
            </w:tcBorders>
          </w:tcPr>
          <w:p w:rsidR="00CB1180" w:rsidRPr="008A27FE" w:rsidRDefault="00CB1180" w:rsidP="00A6472A">
            <w:pPr>
              <w:rPr>
                <w:rFonts w:cs="Arial"/>
              </w:rPr>
            </w:pPr>
            <w:r w:rsidRPr="008A27FE">
              <w:rPr>
                <w:rFonts w:cs="Arial"/>
              </w:rPr>
              <w:t>Registration/PIN Number:</w:t>
            </w:r>
          </w:p>
        </w:tc>
        <w:tc>
          <w:tcPr>
            <w:tcW w:w="5850" w:type="dxa"/>
            <w:tcBorders>
              <w:top w:val="single" w:sz="4" w:space="0" w:color="auto"/>
              <w:left w:val="single" w:sz="4" w:space="0" w:color="auto"/>
              <w:bottom w:val="single" w:sz="4" w:space="0" w:color="auto"/>
              <w:right w:val="single" w:sz="4" w:space="0" w:color="auto"/>
            </w:tcBorders>
          </w:tcPr>
          <w:p w:rsidR="00CB1180" w:rsidRPr="008A27FE" w:rsidRDefault="00CB1180" w:rsidP="00A6472A">
            <w:pPr>
              <w:rPr>
                <w:rFonts w:cs="Arial"/>
                <w:color w:val="0000FF"/>
              </w:rPr>
            </w:pPr>
          </w:p>
          <w:p w:rsidR="00CB1180" w:rsidRPr="008A27FE" w:rsidRDefault="00CB1180" w:rsidP="00A6472A">
            <w:pPr>
              <w:rPr>
                <w:rFonts w:cs="Arial"/>
                <w:color w:val="0000FF"/>
              </w:rPr>
            </w:pPr>
          </w:p>
        </w:tc>
      </w:tr>
      <w:tr w:rsidR="00CB1180" w:rsidRPr="005B42AA" w:rsidTr="00A6472A">
        <w:tc>
          <w:tcPr>
            <w:tcW w:w="4500" w:type="dxa"/>
            <w:tcBorders>
              <w:top w:val="nil"/>
              <w:left w:val="nil"/>
              <w:bottom w:val="nil"/>
              <w:right w:val="nil"/>
            </w:tcBorders>
          </w:tcPr>
          <w:p w:rsidR="00CB1180" w:rsidRPr="008A27FE" w:rsidRDefault="00CB1180" w:rsidP="00A6472A">
            <w:pPr>
              <w:rPr>
                <w:rFonts w:cs="Arial"/>
              </w:rPr>
            </w:pPr>
          </w:p>
        </w:tc>
        <w:tc>
          <w:tcPr>
            <w:tcW w:w="5850" w:type="dxa"/>
            <w:tcBorders>
              <w:top w:val="single" w:sz="4" w:space="0" w:color="auto"/>
              <w:left w:val="nil"/>
              <w:bottom w:val="single" w:sz="4" w:space="0" w:color="auto"/>
              <w:right w:val="nil"/>
            </w:tcBorders>
          </w:tcPr>
          <w:p w:rsidR="00CB1180" w:rsidRPr="008A27FE" w:rsidRDefault="00CB1180" w:rsidP="00A6472A">
            <w:pPr>
              <w:rPr>
                <w:rFonts w:cs="Arial"/>
                <w:color w:val="0000FF"/>
              </w:rPr>
            </w:pPr>
          </w:p>
        </w:tc>
      </w:tr>
      <w:tr w:rsidR="00CB1180" w:rsidRPr="005B42AA" w:rsidTr="00A6472A">
        <w:tc>
          <w:tcPr>
            <w:tcW w:w="4500" w:type="dxa"/>
            <w:tcBorders>
              <w:top w:val="nil"/>
              <w:left w:val="nil"/>
              <w:bottom w:val="nil"/>
              <w:right w:val="single" w:sz="4" w:space="0" w:color="auto"/>
            </w:tcBorders>
          </w:tcPr>
          <w:p w:rsidR="00CB1180" w:rsidRPr="008A27FE" w:rsidRDefault="00CB1180" w:rsidP="00A6472A">
            <w:pPr>
              <w:rPr>
                <w:rFonts w:cs="Arial"/>
              </w:rPr>
            </w:pPr>
            <w:r w:rsidRPr="008A27FE">
              <w:rPr>
                <w:rFonts w:cs="Arial"/>
              </w:rPr>
              <w:t>Registration/PIN Expiry Date:</w:t>
            </w:r>
          </w:p>
        </w:tc>
        <w:tc>
          <w:tcPr>
            <w:tcW w:w="5850" w:type="dxa"/>
            <w:tcBorders>
              <w:top w:val="single" w:sz="4" w:space="0" w:color="auto"/>
              <w:left w:val="single" w:sz="4" w:space="0" w:color="auto"/>
              <w:bottom w:val="single" w:sz="4" w:space="0" w:color="auto"/>
              <w:right w:val="single" w:sz="4" w:space="0" w:color="auto"/>
            </w:tcBorders>
          </w:tcPr>
          <w:p w:rsidR="00CB1180" w:rsidRPr="008A27FE" w:rsidRDefault="00CB1180" w:rsidP="00A6472A">
            <w:pPr>
              <w:rPr>
                <w:rFonts w:cs="Arial"/>
                <w:color w:val="0000FF"/>
              </w:rPr>
            </w:pPr>
          </w:p>
          <w:p w:rsidR="00CB1180" w:rsidRPr="008A27FE" w:rsidRDefault="00CB1180" w:rsidP="00A6472A">
            <w:pPr>
              <w:rPr>
                <w:rFonts w:cs="Arial"/>
                <w:color w:val="0000FF"/>
              </w:rPr>
            </w:pPr>
          </w:p>
        </w:tc>
      </w:tr>
    </w:tbl>
    <w:p w:rsidR="00CB1180" w:rsidRDefault="00CB1180" w:rsidP="00CB1180">
      <w:pPr>
        <w:autoSpaceDE w:val="0"/>
        <w:autoSpaceDN w:val="0"/>
        <w:adjustRightInd w:val="0"/>
        <w:spacing w:line="240" w:lineRule="atLeast"/>
        <w:jc w:val="both"/>
        <w:rPr>
          <w:rFonts w:cs="Arial"/>
          <w:color w:val="000000"/>
          <w:lang w:eastAsia="en-GB"/>
        </w:rPr>
      </w:pPr>
    </w:p>
    <w:p w:rsidR="0044230D" w:rsidRPr="0037540E" w:rsidRDefault="0044230D" w:rsidP="0044230D">
      <w:pPr>
        <w:pStyle w:val="BodyTextIndent"/>
        <w:ind w:left="0"/>
        <w:jc w:val="both"/>
        <w:rPr>
          <w:rFonts w:ascii="Arial" w:hAnsi="Arial" w:cs="Arial"/>
          <w:b/>
          <w:bCs/>
          <w:i/>
          <w:color w:val="000000" w:themeColor="text1"/>
          <w:sz w:val="22"/>
        </w:rPr>
      </w:pPr>
      <w:r w:rsidRPr="0037540E">
        <w:rPr>
          <w:rFonts w:ascii="Arial" w:hAnsi="Arial" w:cs="Arial"/>
          <w:b/>
          <w:bCs/>
          <w:i/>
          <w:color w:val="000000" w:themeColor="text1"/>
          <w:sz w:val="22"/>
        </w:rPr>
        <w:t>I confirm that I had read and understand the contents of the Job Specification including the Purpose of the Role, the Duties and Responsibilities, the Eligibility Criteria and the Terms and Cond</w:t>
      </w:r>
      <w:r w:rsidR="00320663">
        <w:rPr>
          <w:rFonts w:ascii="Arial" w:hAnsi="Arial" w:cs="Arial"/>
          <w:b/>
          <w:bCs/>
          <w:i/>
          <w:color w:val="000000" w:themeColor="text1"/>
          <w:sz w:val="22"/>
        </w:rPr>
        <w:t>itions associated with the role:</w:t>
      </w:r>
    </w:p>
    <w:p w:rsidR="0044230D" w:rsidRPr="0037540E" w:rsidRDefault="0044230D" w:rsidP="0044230D">
      <w:pPr>
        <w:pStyle w:val="BodyTextIndent"/>
        <w:ind w:left="0"/>
        <w:rPr>
          <w:b/>
          <w:bCs/>
          <w:color w:val="000000" w:themeColor="text1"/>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44230D" w:rsidRPr="0037540E" w:rsidTr="00373A4B">
        <w:tc>
          <w:tcPr>
            <w:tcW w:w="4500" w:type="dxa"/>
            <w:tcBorders>
              <w:top w:val="nil"/>
              <w:left w:val="nil"/>
              <w:bottom w:val="nil"/>
              <w:right w:val="single" w:sz="4" w:space="0" w:color="auto"/>
            </w:tcBorders>
          </w:tcPr>
          <w:p w:rsidR="0044230D" w:rsidRPr="0037540E" w:rsidRDefault="0044230D" w:rsidP="00373A4B">
            <w:pPr>
              <w:rPr>
                <w:rFonts w:cs="Arial"/>
                <w:color w:val="000000" w:themeColor="text1"/>
              </w:rPr>
            </w:pPr>
            <w:r w:rsidRPr="0037540E">
              <w:rPr>
                <w:rFonts w:cs="Arial"/>
                <w:color w:val="000000" w:themeColor="text1"/>
              </w:rPr>
              <w:t>PRINT NAME:</w:t>
            </w:r>
          </w:p>
        </w:tc>
        <w:tc>
          <w:tcPr>
            <w:tcW w:w="5850" w:type="dxa"/>
            <w:tcBorders>
              <w:top w:val="single" w:sz="4" w:space="0" w:color="auto"/>
              <w:left w:val="single" w:sz="4" w:space="0" w:color="auto"/>
              <w:bottom w:val="single" w:sz="4" w:space="0" w:color="auto"/>
              <w:right w:val="single" w:sz="4" w:space="0" w:color="auto"/>
            </w:tcBorders>
          </w:tcPr>
          <w:p w:rsidR="0044230D" w:rsidRPr="0037540E" w:rsidRDefault="0044230D" w:rsidP="00373A4B">
            <w:pPr>
              <w:rPr>
                <w:rFonts w:cs="Arial"/>
                <w:color w:val="000000" w:themeColor="text1"/>
              </w:rPr>
            </w:pPr>
          </w:p>
          <w:p w:rsidR="0044230D" w:rsidRPr="0037540E" w:rsidRDefault="0044230D" w:rsidP="00373A4B">
            <w:pPr>
              <w:rPr>
                <w:rFonts w:cs="Arial"/>
                <w:color w:val="000000" w:themeColor="text1"/>
              </w:rPr>
            </w:pPr>
          </w:p>
        </w:tc>
      </w:tr>
      <w:tr w:rsidR="0044230D" w:rsidRPr="0037540E" w:rsidTr="00373A4B">
        <w:tc>
          <w:tcPr>
            <w:tcW w:w="4500" w:type="dxa"/>
            <w:tcBorders>
              <w:top w:val="nil"/>
              <w:left w:val="nil"/>
              <w:bottom w:val="nil"/>
              <w:right w:val="nil"/>
            </w:tcBorders>
          </w:tcPr>
          <w:p w:rsidR="0044230D" w:rsidRPr="0037540E" w:rsidRDefault="0044230D" w:rsidP="00373A4B">
            <w:pPr>
              <w:rPr>
                <w:rFonts w:cs="Arial"/>
                <w:color w:val="000000" w:themeColor="text1"/>
              </w:rPr>
            </w:pPr>
          </w:p>
        </w:tc>
        <w:tc>
          <w:tcPr>
            <w:tcW w:w="5850" w:type="dxa"/>
            <w:tcBorders>
              <w:top w:val="single" w:sz="4" w:space="0" w:color="auto"/>
              <w:left w:val="nil"/>
              <w:bottom w:val="single" w:sz="4" w:space="0" w:color="auto"/>
              <w:right w:val="nil"/>
            </w:tcBorders>
          </w:tcPr>
          <w:p w:rsidR="0044230D" w:rsidRPr="0037540E" w:rsidRDefault="0044230D" w:rsidP="00373A4B">
            <w:pPr>
              <w:rPr>
                <w:rFonts w:cs="Arial"/>
                <w:color w:val="000000" w:themeColor="text1"/>
              </w:rPr>
            </w:pPr>
          </w:p>
        </w:tc>
      </w:tr>
      <w:tr w:rsidR="0044230D" w:rsidRPr="0037540E" w:rsidTr="00373A4B">
        <w:tc>
          <w:tcPr>
            <w:tcW w:w="4500" w:type="dxa"/>
            <w:tcBorders>
              <w:top w:val="nil"/>
              <w:left w:val="nil"/>
              <w:bottom w:val="nil"/>
              <w:right w:val="single" w:sz="4" w:space="0" w:color="auto"/>
            </w:tcBorders>
          </w:tcPr>
          <w:p w:rsidR="0044230D" w:rsidRPr="0037540E" w:rsidRDefault="0044230D" w:rsidP="00373A4B">
            <w:pPr>
              <w:rPr>
                <w:rFonts w:cs="Arial"/>
                <w:color w:val="000000" w:themeColor="text1"/>
              </w:rPr>
            </w:pPr>
            <w:r w:rsidRPr="0037540E">
              <w:rPr>
                <w:rFonts w:cs="Arial"/>
                <w:color w:val="000000" w:themeColor="text1"/>
              </w:rPr>
              <w:t>SIGNATURE:</w:t>
            </w:r>
          </w:p>
        </w:tc>
        <w:tc>
          <w:tcPr>
            <w:tcW w:w="5850" w:type="dxa"/>
            <w:tcBorders>
              <w:top w:val="single" w:sz="4" w:space="0" w:color="auto"/>
              <w:left w:val="single" w:sz="4" w:space="0" w:color="auto"/>
              <w:bottom w:val="single" w:sz="4" w:space="0" w:color="auto"/>
              <w:right w:val="single" w:sz="4" w:space="0" w:color="auto"/>
            </w:tcBorders>
          </w:tcPr>
          <w:p w:rsidR="0044230D" w:rsidRPr="0037540E" w:rsidRDefault="0044230D" w:rsidP="00373A4B">
            <w:pPr>
              <w:rPr>
                <w:rFonts w:cs="Arial"/>
                <w:color w:val="000000" w:themeColor="text1"/>
              </w:rPr>
            </w:pPr>
          </w:p>
          <w:p w:rsidR="0044230D" w:rsidRPr="0037540E" w:rsidRDefault="0044230D" w:rsidP="00373A4B">
            <w:pPr>
              <w:rPr>
                <w:rFonts w:cs="Arial"/>
                <w:color w:val="000000" w:themeColor="text1"/>
              </w:rPr>
            </w:pPr>
          </w:p>
        </w:tc>
      </w:tr>
      <w:tr w:rsidR="0044230D" w:rsidRPr="0037540E" w:rsidTr="00373A4B">
        <w:tc>
          <w:tcPr>
            <w:tcW w:w="4500" w:type="dxa"/>
            <w:tcBorders>
              <w:top w:val="nil"/>
              <w:left w:val="nil"/>
              <w:bottom w:val="nil"/>
              <w:right w:val="nil"/>
            </w:tcBorders>
          </w:tcPr>
          <w:p w:rsidR="0044230D" w:rsidRPr="0037540E" w:rsidRDefault="0044230D" w:rsidP="00373A4B">
            <w:pPr>
              <w:rPr>
                <w:rFonts w:cs="Arial"/>
                <w:color w:val="000000" w:themeColor="text1"/>
              </w:rPr>
            </w:pPr>
          </w:p>
        </w:tc>
        <w:tc>
          <w:tcPr>
            <w:tcW w:w="5850" w:type="dxa"/>
            <w:tcBorders>
              <w:top w:val="single" w:sz="4" w:space="0" w:color="auto"/>
              <w:left w:val="nil"/>
              <w:bottom w:val="single" w:sz="4" w:space="0" w:color="auto"/>
              <w:right w:val="nil"/>
            </w:tcBorders>
          </w:tcPr>
          <w:p w:rsidR="0044230D" w:rsidRPr="0037540E" w:rsidRDefault="0044230D" w:rsidP="00373A4B">
            <w:pPr>
              <w:rPr>
                <w:rFonts w:cs="Arial"/>
                <w:color w:val="000000" w:themeColor="text1"/>
              </w:rPr>
            </w:pPr>
          </w:p>
        </w:tc>
      </w:tr>
      <w:tr w:rsidR="0044230D" w:rsidRPr="0037540E" w:rsidTr="00373A4B">
        <w:tc>
          <w:tcPr>
            <w:tcW w:w="4500" w:type="dxa"/>
            <w:tcBorders>
              <w:top w:val="nil"/>
              <w:left w:val="nil"/>
              <w:bottom w:val="nil"/>
              <w:right w:val="single" w:sz="4" w:space="0" w:color="auto"/>
            </w:tcBorders>
          </w:tcPr>
          <w:p w:rsidR="0044230D" w:rsidRPr="0037540E" w:rsidRDefault="0044230D" w:rsidP="00373A4B">
            <w:pPr>
              <w:rPr>
                <w:rFonts w:cs="Arial"/>
                <w:color w:val="000000" w:themeColor="text1"/>
              </w:rPr>
            </w:pPr>
            <w:r w:rsidRPr="0037540E">
              <w:rPr>
                <w:rFonts w:cs="Arial"/>
                <w:color w:val="000000" w:themeColor="text1"/>
              </w:rPr>
              <w:t>DATE:</w:t>
            </w:r>
          </w:p>
        </w:tc>
        <w:tc>
          <w:tcPr>
            <w:tcW w:w="5850" w:type="dxa"/>
            <w:tcBorders>
              <w:top w:val="single" w:sz="4" w:space="0" w:color="auto"/>
              <w:left w:val="single" w:sz="4" w:space="0" w:color="auto"/>
              <w:bottom w:val="single" w:sz="4" w:space="0" w:color="auto"/>
              <w:right w:val="single" w:sz="4" w:space="0" w:color="auto"/>
            </w:tcBorders>
          </w:tcPr>
          <w:p w:rsidR="0044230D" w:rsidRPr="0037540E" w:rsidRDefault="0044230D" w:rsidP="00373A4B">
            <w:pPr>
              <w:rPr>
                <w:rFonts w:cs="Arial"/>
                <w:color w:val="000000" w:themeColor="text1"/>
              </w:rPr>
            </w:pPr>
          </w:p>
          <w:p w:rsidR="0044230D" w:rsidRPr="0037540E" w:rsidRDefault="0044230D" w:rsidP="00373A4B">
            <w:pPr>
              <w:rPr>
                <w:rFonts w:cs="Arial"/>
                <w:color w:val="000000" w:themeColor="text1"/>
              </w:rPr>
            </w:pPr>
          </w:p>
        </w:tc>
      </w:tr>
    </w:tbl>
    <w:p w:rsidR="0044230D" w:rsidRDefault="0044230D" w:rsidP="0044230D">
      <w:pPr>
        <w:pStyle w:val="BodyTextIndent"/>
        <w:ind w:left="0"/>
        <w:rPr>
          <w:b/>
          <w:bCs/>
        </w:rPr>
      </w:pPr>
    </w:p>
    <w:p w:rsidR="0044230D" w:rsidRDefault="0044230D" w:rsidP="0044230D">
      <w:pPr>
        <w:pStyle w:val="BodyTextIndent"/>
        <w:ind w:left="0"/>
        <w:rPr>
          <w:b/>
          <w:bCs/>
        </w:rPr>
      </w:pPr>
    </w:p>
    <w:p w:rsidR="0044230D" w:rsidRDefault="0044230D" w:rsidP="0044230D">
      <w:pPr>
        <w:pStyle w:val="BodyTextIndent"/>
        <w:ind w:left="0"/>
        <w:rPr>
          <w:b/>
          <w:bCs/>
        </w:rPr>
      </w:pPr>
    </w:p>
    <w:p w:rsidR="0044230D" w:rsidRDefault="0044230D" w:rsidP="0044230D">
      <w:pPr>
        <w:pStyle w:val="BodyTextIndent"/>
        <w:ind w:left="0"/>
        <w:rPr>
          <w:b/>
          <w:bCs/>
        </w:rPr>
      </w:pPr>
    </w:p>
    <w:p w:rsidR="00CB1180" w:rsidRDefault="00CB1180" w:rsidP="00CB1180">
      <w:pPr>
        <w:autoSpaceDE w:val="0"/>
        <w:autoSpaceDN w:val="0"/>
        <w:adjustRightInd w:val="0"/>
        <w:spacing w:line="240" w:lineRule="atLeast"/>
        <w:jc w:val="both"/>
        <w:rPr>
          <w:rFonts w:cs="Arial"/>
          <w:color w:val="000000"/>
          <w:lang w:eastAsia="en-GB"/>
        </w:rPr>
      </w:pPr>
    </w:p>
    <w:p w:rsidR="00320663" w:rsidRDefault="00320663" w:rsidP="00CB1180">
      <w:pPr>
        <w:autoSpaceDE w:val="0"/>
        <w:autoSpaceDN w:val="0"/>
        <w:adjustRightInd w:val="0"/>
        <w:spacing w:line="240" w:lineRule="atLeast"/>
        <w:jc w:val="both"/>
        <w:rPr>
          <w:rFonts w:cs="Arial"/>
          <w:color w:val="000000"/>
          <w:lang w:eastAsia="en-GB"/>
        </w:rPr>
      </w:pPr>
    </w:p>
    <w:p w:rsidR="001312B5" w:rsidRPr="008A27FE" w:rsidRDefault="001312B5" w:rsidP="001312B5">
      <w:pPr>
        <w:pBdr>
          <w:top w:val="single" w:sz="4" w:space="1" w:color="auto"/>
          <w:left w:val="single" w:sz="4" w:space="4" w:color="auto"/>
          <w:bottom w:val="single" w:sz="4" w:space="1" w:color="auto"/>
          <w:right w:val="single" w:sz="4" w:space="4" w:color="auto"/>
        </w:pBdr>
        <w:rPr>
          <w:b/>
          <w:bCs/>
          <w:color w:val="0000FF"/>
          <w:sz w:val="22"/>
          <w:szCs w:val="22"/>
        </w:rPr>
      </w:pPr>
      <w:r w:rsidRPr="00D4134F">
        <w:rPr>
          <w:b/>
          <w:bCs/>
          <w:sz w:val="22"/>
          <w:szCs w:val="22"/>
        </w:rPr>
        <w:t xml:space="preserve">QUALIFICATIONS &amp; ELIGIBILITY CRITERIA </w:t>
      </w:r>
    </w:p>
    <w:p w:rsidR="000A56B4" w:rsidRDefault="000A56B4" w:rsidP="00CB1180">
      <w:pPr>
        <w:rPr>
          <w:rFonts w:cs="Arial"/>
          <w:b/>
          <w:bCs/>
          <w:color w:val="000000"/>
        </w:rPr>
      </w:pPr>
    </w:p>
    <w:p w:rsidR="00320663" w:rsidRPr="00B94044" w:rsidRDefault="00320663" w:rsidP="00320663">
      <w:pPr>
        <w:pStyle w:val="ListParagraph"/>
        <w:numPr>
          <w:ilvl w:val="0"/>
          <w:numId w:val="45"/>
        </w:numPr>
        <w:shd w:val="clear" w:color="auto" w:fill="FFFFFF"/>
        <w:ind w:left="357" w:hanging="357"/>
        <w:rPr>
          <w:rFonts w:cs="Arial"/>
          <w:b/>
          <w:iCs/>
          <w:sz w:val="22"/>
          <w:szCs w:val="22"/>
          <w:u w:val="single"/>
        </w:rPr>
      </w:pPr>
      <w:r w:rsidRPr="00B94044">
        <w:rPr>
          <w:rFonts w:cs="Arial"/>
          <w:b/>
          <w:iCs/>
          <w:sz w:val="22"/>
          <w:szCs w:val="22"/>
          <w:u w:val="single"/>
        </w:rPr>
        <w:t>Professional Qualifications, Experience</w:t>
      </w:r>
    </w:p>
    <w:p w:rsidR="00320663" w:rsidRPr="00B94044" w:rsidRDefault="00320663" w:rsidP="00320663">
      <w:pPr>
        <w:pStyle w:val="ListParagraph"/>
        <w:numPr>
          <w:ilvl w:val="0"/>
          <w:numId w:val="47"/>
        </w:numPr>
        <w:shd w:val="clear" w:color="auto" w:fill="FFFFFF"/>
        <w:ind w:left="382" w:hanging="382"/>
        <w:rPr>
          <w:rFonts w:cs="Arial"/>
          <w:iCs/>
          <w:sz w:val="22"/>
          <w:szCs w:val="22"/>
        </w:rPr>
      </w:pPr>
      <w:r w:rsidRPr="00B94044">
        <w:rPr>
          <w:rFonts w:cs="Arial"/>
          <w:iCs/>
          <w:sz w:val="22"/>
          <w:szCs w:val="22"/>
        </w:rPr>
        <w:t>Eligible applicants will be those who on the closing date for the competition:</w:t>
      </w:r>
    </w:p>
    <w:p w:rsidR="00320663" w:rsidRPr="00B94044" w:rsidRDefault="00320663" w:rsidP="00320663">
      <w:pPr>
        <w:pStyle w:val="ListParagraph"/>
        <w:shd w:val="clear" w:color="auto" w:fill="FFFFFF"/>
        <w:ind w:left="1198"/>
        <w:rPr>
          <w:rFonts w:cs="Arial"/>
          <w:iCs/>
          <w:sz w:val="22"/>
          <w:szCs w:val="22"/>
        </w:rPr>
      </w:pPr>
    </w:p>
    <w:p w:rsidR="00320663" w:rsidRPr="00B94044" w:rsidRDefault="00320663" w:rsidP="00320663">
      <w:pPr>
        <w:pStyle w:val="ListParagraph"/>
        <w:numPr>
          <w:ilvl w:val="0"/>
          <w:numId w:val="48"/>
        </w:numPr>
        <w:shd w:val="clear" w:color="auto" w:fill="FFFFFF"/>
        <w:ind w:left="666" w:hanging="284"/>
        <w:rPr>
          <w:rFonts w:cs="Arial"/>
          <w:iCs/>
          <w:sz w:val="22"/>
          <w:szCs w:val="22"/>
        </w:rPr>
      </w:pPr>
      <w:r w:rsidRPr="00B94044">
        <w:rPr>
          <w:rFonts w:cs="Arial"/>
          <w:iCs/>
          <w:sz w:val="22"/>
          <w:szCs w:val="22"/>
        </w:rPr>
        <w:t xml:space="preserve">Are </w:t>
      </w:r>
      <w:r w:rsidRPr="00B94044">
        <w:rPr>
          <w:rFonts w:cs="Arial"/>
          <w:sz w:val="22"/>
          <w:szCs w:val="22"/>
        </w:rPr>
        <w:t>a registered nurse/midwife on the active Register of Nurses or Midwives held by An Bord Altranais agus Cnáimhseachais na hÉireann (Nursing and Midwifery Board of Ireland) or be eligible to be so registered.</w:t>
      </w:r>
    </w:p>
    <w:p w:rsidR="00320663" w:rsidRPr="00B94044" w:rsidRDefault="00320663" w:rsidP="00320663">
      <w:pPr>
        <w:pStyle w:val="ListParagraph"/>
        <w:shd w:val="clear" w:color="auto" w:fill="FFFFFF"/>
        <w:ind w:left="666" w:hanging="284"/>
        <w:rPr>
          <w:rFonts w:cs="Arial"/>
          <w:b/>
          <w:iCs/>
          <w:sz w:val="22"/>
          <w:szCs w:val="22"/>
        </w:rPr>
      </w:pPr>
      <w:r w:rsidRPr="00B94044">
        <w:rPr>
          <w:rFonts w:cs="Arial"/>
          <w:b/>
          <w:iCs/>
          <w:sz w:val="22"/>
          <w:szCs w:val="22"/>
        </w:rPr>
        <w:t>AND</w:t>
      </w:r>
    </w:p>
    <w:p w:rsidR="00320663" w:rsidRPr="00B94044" w:rsidRDefault="00320663" w:rsidP="00320663">
      <w:pPr>
        <w:pStyle w:val="ListParagraph"/>
        <w:numPr>
          <w:ilvl w:val="0"/>
          <w:numId w:val="48"/>
        </w:numPr>
        <w:shd w:val="clear" w:color="auto" w:fill="FFFFFF"/>
        <w:ind w:left="666" w:hanging="284"/>
        <w:rPr>
          <w:rFonts w:cs="Arial"/>
          <w:iCs/>
          <w:sz w:val="22"/>
          <w:szCs w:val="22"/>
        </w:rPr>
      </w:pPr>
      <w:r w:rsidRPr="00B94044">
        <w:rPr>
          <w:rFonts w:cs="Arial"/>
          <w:sz w:val="22"/>
          <w:szCs w:val="22"/>
        </w:rPr>
        <w:t xml:space="preserve">Are registered in the General Division of the register of Nurses and Midwives in which the application is being made. </w:t>
      </w:r>
    </w:p>
    <w:p w:rsidR="00320663" w:rsidRPr="00B94044" w:rsidRDefault="00320663" w:rsidP="00320663">
      <w:pPr>
        <w:pStyle w:val="ListParagraph"/>
        <w:shd w:val="clear" w:color="auto" w:fill="FFFFFF"/>
        <w:ind w:left="666" w:hanging="284"/>
        <w:rPr>
          <w:rFonts w:cs="Arial"/>
          <w:b/>
          <w:iCs/>
          <w:sz w:val="22"/>
          <w:szCs w:val="22"/>
        </w:rPr>
      </w:pPr>
      <w:r w:rsidRPr="00B94044">
        <w:rPr>
          <w:rFonts w:cs="Arial"/>
          <w:b/>
          <w:iCs/>
          <w:sz w:val="22"/>
          <w:szCs w:val="22"/>
        </w:rPr>
        <w:t>AND</w:t>
      </w:r>
    </w:p>
    <w:p w:rsidR="00320663" w:rsidRPr="00B94044" w:rsidRDefault="00320663" w:rsidP="00320663">
      <w:pPr>
        <w:pStyle w:val="ListParagraph"/>
        <w:numPr>
          <w:ilvl w:val="0"/>
          <w:numId w:val="48"/>
        </w:numPr>
        <w:shd w:val="clear" w:color="auto" w:fill="FFFFFF"/>
        <w:ind w:left="666" w:hanging="284"/>
        <w:rPr>
          <w:rFonts w:cs="Arial"/>
          <w:bCs/>
          <w:i/>
          <w:iCs/>
          <w:sz w:val="22"/>
          <w:szCs w:val="22"/>
        </w:rPr>
      </w:pPr>
      <w:r w:rsidRPr="00B94044">
        <w:rPr>
          <w:rFonts w:cs="Arial"/>
          <w:sz w:val="22"/>
          <w:szCs w:val="22"/>
        </w:rPr>
        <w:t>Have commenced a post registration programme of study at Level 8 major academic or higher on the National Framework of Qualifications (NFQ), as verified by Quality and Qualifications Ireland (QQI) which is relevant to the specialist area of Infection Prevention and Control. (See Note 1*).</w:t>
      </w:r>
    </w:p>
    <w:p w:rsidR="00320663" w:rsidRPr="00B94044" w:rsidRDefault="00320663" w:rsidP="00320663">
      <w:pPr>
        <w:pStyle w:val="ListParagraph"/>
        <w:shd w:val="clear" w:color="auto" w:fill="FFFFFF"/>
        <w:ind w:left="666" w:hanging="284"/>
        <w:rPr>
          <w:rFonts w:cs="Arial"/>
          <w:b/>
          <w:iCs/>
          <w:sz w:val="22"/>
          <w:szCs w:val="22"/>
        </w:rPr>
      </w:pPr>
      <w:r w:rsidRPr="00B94044">
        <w:rPr>
          <w:rFonts w:cs="Arial"/>
          <w:b/>
          <w:iCs/>
          <w:sz w:val="22"/>
          <w:szCs w:val="22"/>
        </w:rPr>
        <w:t>AND</w:t>
      </w:r>
    </w:p>
    <w:p w:rsidR="00320663" w:rsidRPr="00B94044" w:rsidRDefault="00320663" w:rsidP="00320663">
      <w:pPr>
        <w:pStyle w:val="ListParagraph"/>
        <w:numPr>
          <w:ilvl w:val="0"/>
          <w:numId w:val="48"/>
        </w:numPr>
        <w:shd w:val="clear" w:color="auto" w:fill="FFFFFF"/>
        <w:ind w:left="666" w:hanging="382"/>
        <w:rPr>
          <w:rFonts w:cs="Arial"/>
          <w:iCs/>
          <w:sz w:val="22"/>
          <w:szCs w:val="22"/>
        </w:rPr>
      </w:pPr>
      <w:r w:rsidRPr="00B94044">
        <w:rPr>
          <w:rFonts w:cs="Arial"/>
          <w:sz w:val="22"/>
          <w:szCs w:val="22"/>
        </w:rPr>
        <w:t>Have a minimum of 5 years post registration full time experience or an aggregate of 5 years’ full time experience in the division of the register in which the application is being made (taking into account (a) (ii) if relevant).</w:t>
      </w:r>
    </w:p>
    <w:p w:rsidR="00320663" w:rsidRPr="00B94044" w:rsidRDefault="00320663" w:rsidP="00320663">
      <w:pPr>
        <w:pStyle w:val="ListParagraph"/>
        <w:shd w:val="clear" w:color="auto" w:fill="FFFFFF"/>
        <w:ind w:left="666" w:hanging="382"/>
        <w:rPr>
          <w:rFonts w:cs="Arial"/>
          <w:b/>
          <w:iCs/>
          <w:sz w:val="22"/>
          <w:szCs w:val="22"/>
        </w:rPr>
      </w:pPr>
      <w:r w:rsidRPr="00B94044">
        <w:rPr>
          <w:rFonts w:cs="Arial"/>
          <w:b/>
          <w:iCs/>
          <w:sz w:val="22"/>
          <w:szCs w:val="22"/>
        </w:rPr>
        <w:t>AND</w:t>
      </w:r>
    </w:p>
    <w:p w:rsidR="00320663" w:rsidRPr="00B94044" w:rsidRDefault="00320663" w:rsidP="00320663">
      <w:pPr>
        <w:pStyle w:val="ListParagraph"/>
        <w:numPr>
          <w:ilvl w:val="0"/>
          <w:numId w:val="48"/>
        </w:numPr>
        <w:shd w:val="clear" w:color="auto" w:fill="FFFFFF"/>
        <w:ind w:left="666" w:hanging="382"/>
        <w:rPr>
          <w:rFonts w:cs="Arial"/>
          <w:iCs/>
          <w:sz w:val="22"/>
          <w:szCs w:val="22"/>
        </w:rPr>
      </w:pPr>
      <w:r w:rsidRPr="00B94044">
        <w:rPr>
          <w:rFonts w:cs="Arial"/>
          <w:sz w:val="22"/>
          <w:szCs w:val="22"/>
        </w:rPr>
        <w:t>Have a minimum of 2 years’ experience or an aggregate of 2 years full time experience in the area of infection prevention and control, which can include but is not limited to experience gained while working in areas such as medical care, surgical care, emergency care, wound management, infection surveillance, prevention and control of communicable disease/conditions, immunisation, quality and patient safety or training and education in relation to infection prevention and control in either acute and community settings.</w:t>
      </w:r>
    </w:p>
    <w:p w:rsidR="00320663" w:rsidRPr="00B94044" w:rsidRDefault="00320663" w:rsidP="00320663">
      <w:pPr>
        <w:pStyle w:val="ListParagraph"/>
        <w:shd w:val="clear" w:color="auto" w:fill="FFFFFF"/>
        <w:ind w:left="666" w:hanging="382"/>
        <w:rPr>
          <w:rFonts w:cs="Arial"/>
          <w:b/>
          <w:sz w:val="22"/>
          <w:szCs w:val="22"/>
        </w:rPr>
      </w:pPr>
      <w:r w:rsidRPr="00B94044">
        <w:rPr>
          <w:rFonts w:cs="Arial"/>
          <w:b/>
          <w:sz w:val="22"/>
          <w:szCs w:val="22"/>
        </w:rPr>
        <w:t>AND</w:t>
      </w:r>
    </w:p>
    <w:p w:rsidR="00320663" w:rsidRPr="00B94044" w:rsidRDefault="00320663" w:rsidP="00320663">
      <w:pPr>
        <w:pStyle w:val="ListParagraph"/>
        <w:numPr>
          <w:ilvl w:val="0"/>
          <w:numId w:val="48"/>
        </w:numPr>
        <w:shd w:val="clear" w:color="auto" w:fill="FFFFFF"/>
        <w:ind w:left="666" w:hanging="382"/>
        <w:rPr>
          <w:rFonts w:cs="Arial"/>
          <w:iCs/>
          <w:sz w:val="22"/>
          <w:szCs w:val="22"/>
        </w:rPr>
      </w:pPr>
      <w:r w:rsidRPr="00B94044">
        <w:rPr>
          <w:rFonts w:cs="Arial"/>
          <w:sz w:val="22"/>
          <w:szCs w:val="22"/>
        </w:rPr>
        <w:t>Demonstrate evidence of continuing professional development</w:t>
      </w:r>
    </w:p>
    <w:p w:rsidR="00320663" w:rsidRPr="00B94044" w:rsidRDefault="00320663" w:rsidP="00320663">
      <w:pPr>
        <w:pStyle w:val="ListParagraph"/>
        <w:shd w:val="clear" w:color="auto" w:fill="FFFFFF"/>
        <w:ind w:left="382" w:hanging="382"/>
        <w:rPr>
          <w:rFonts w:cs="Arial"/>
          <w:b/>
          <w:sz w:val="22"/>
          <w:szCs w:val="22"/>
        </w:rPr>
      </w:pPr>
      <w:r w:rsidRPr="00B94044">
        <w:rPr>
          <w:rFonts w:cs="Arial"/>
          <w:b/>
          <w:sz w:val="22"/>
          <w:szCs w:val="22"/>
        </w:rPr>
        <w:t xml:space="preserve">     AND</w:t>
      </w:r>
    </w:p>
    <w:p w:rsidR="00320663" w:rsidRPr="00B94044" w:rsidRDefault="00320663" w:rsidP="00320663">
      <w:pPr>
        <w:pStyle w:val="ListParagraph"/>
        <w:shd w:val="clear" w:color="auto" w:fill="FFFFFF"/>
        <w:ind w:left="382" w:hanging="382"/>
        <w:rPr>
          <w:rFonts w:cs="Arial"/>
          <w:sz w:val="22"/>
          <w:szCs w:val="22"/>
        </w:rPr>
      </w:pPr>
      <w:r w:rsidRPr="00B94044">
        <w:rPr>
          <w:rFonts w:cs="Arial"/>
          <w:sz w:val="22"/>
          <w:szCs w:val="22"/>
        </w:rPr>
        <w:t xml:space="preserve"> (b) </w:t>
      </w:r>
      <w:r w:rsidRPr="00B94044">
        <w:rPr>
          <w:rFonts w:cs="Arial"/>
          <w:sz w:val="22"/>
          <w:szCs w:val="22"/>
        </w:rPr>
        <w:tab/>
        <w:t>Have the ability to practice safely and effectively fulfilling their professional responsibility within their scope of practice</w:t>
      </w:r>
    </w:p>
    <w:p w:rsidR="00320663" w:rsidRPr="00B94044" w:rsidRDefault="00320663" w:rsidP="00320663">
      <w:pPr>
        <w:pStyle w:val="ListParagraph"/>
        <w:rPr>
          <w:rFonts w:cs="Arial"/>
          <w:sz w:val="22"/>
          <w:szCs w:val="22"/>
        </w:rPr>
      </w:pPr>
    </w:p>
    <w:p w:rsidR="00320663" w:rsidRPr="00B94044" w:rsidRDefault="00320663" w:rsidP="00320663">
      <w:pPr>
        <w:pStyle w:val="ListParagraph"/>
        <w:numPr>
          <w:ilvl w:val="0"/>
          <w:numId w:val="45"/>
        </w:numPr>
        <w:autoSpaceDE w:val="0"/>
        <w:autoSpaceDN w:val="0"/>
        <w:adjustRightInd w:val="0"/>
        <w:rPr>
          <w:rFonts w:cs="Arial"/>
          <w:b/>
          <w:color w:val="000000"/>
          <w:sz w:val="22"/>
          <w:szCs w:val="22"/>
          <w:u w:val="single"/>
        </w:rPr>
      </w:pPr>
      <w:r w:rsidRPr="00B94044">
        <w:rPr>
          <w:rFonts w:cs="Arial"/>
          <w:b/>
          <w:color w:val="000000"/>
          <w:sz w:val="22"/>
          <w:szCs w:val="22"/>
          <w:u w:val="single"/>
        </w:rPr>
        <w:t>Annual Registration</w:t>
      </w:r>
    </w:p>
    <w:p w:rsidR="00320663" w:rsidRPr="00B94044" w:rsidRDefault="00320663" w:rsidP="00320663">
      <w:pPr>
        <w:pStyle w:val="ListParagraph"/>
        <w:numPr>
          <w:ilvl w:val="0"/>
          <w:numId w:val="46"/>
        </w:numPr>
        <w:autoSpaceDE w:val="0"/>
        <w:autoSpaceDN w:val="0"/>
        <w:adjustRightInd w:val="0"/>
        <w:ind w:left="666" w:hanging="284"/>
        <w:rPr>
          <w:rFonts w:cs="Arial"/>
          <w:iCs/>
          <w:sz w:val="22"/>
          <w:szCs w:val="22"/>
          <w:lang w:val="en-IE" w:eastAsia="en-IE"/>
        </w:rPr>
      </w:pPr>
      <w:r w:rsidRPr="00B94044">
        <w:rPr>
          <w:rFonts w:cs="Arial"/>
          <w:sz w:val="22"/>
          <w:szCs w:val="22"/>
          <w:lang w:val="en-IE" w:eastAsia="en-IE"/>
        </w:rPr>
        <w:t>On appointment, practitioners must maintain live annual registration on the appropriate/relevant Division of the register of Nurses and Midwives maintained by the Nursing and Midwifery Board of Ireland [NMBI] (</w:t>
      </w:r>
      <w:r w:rsidRPr="00B94044">
        <w:rPr>
          <w:rFonts w:cs="Arial"/>
          <w:iCs/>
          <w:sz w:val="22"/>
          <w:szCs w:val="22"/>
          <w:lang w:val="en-IE" w:eastAsia="en-IE"/>
        </w:rPr>
        <w:t>Bord Altranais agus Cnáimhseachais na hÉireann) for the role.</w:t>
      </w:r>
    </w:p>
    <w:p w:rsidR="00320663" w:rsidRPr="00B94044" w:rsidRDefault="00320663" w:rsidP="00320663">
      <w:pPr>
        <w:autoSpaceDE w:val="0"/>
        <w:autoSpaceDN w:val="0"/>
        <w:adjustRightInd w:val="0"/>
        <w:ind w:left="666" w:hanging="284"/>
        <w:rPr>
          <w:rFonts w:cs="Arial"/>
          <w:b/>
          <w:iCs/>
          <w:sz w:val="22"/>
          <w:szCs w:val="22"/>
          <w:lang w:val="en-IE" w:eastAsia="en-IE"/>
        </w:rPr>
      </w:pPr>
      <w:r w:rsidRPr="00B94044">
        <w:rPr>
          <w:rFonts w:cs="Arial"/>
          <w:b/>
          <w:iCs/>
          <w:sz w:val="22"/>
          <w:szCs w:val="22"/>
          <w:lang w:val="en-IE" w:eastAsia="en-IE"/>
        </w:rPr>
        <w:t>AND</w:t>
      </w:r>
    </w:p>
    <w:p w:rsidR="00320663" w:rsidRPr="00B94044" w:rsidRDefault="00320663" w:rsidP="00320663">
      <w:pPr>
        <w:pStyle w:val="ListParagraph"/>
        <w:numPr>
          <w:ilvl w:val="0"/>
          <w:numId w:val="46"/>
        </w:numPr>
        <w:autoSpaceDE w:val="0"/>
        <w:autoSpaceDN w:val="0"/>
        <w:adjustRightInd w:val="0"/>
        <w:ind w:left="666" w:hanging="284"/>
        <w:rPr>
          <w:rFonts w:cs="Arial"/>
          <w:iCs/>
          <w:sz w:val="22"/>
          <w:szCs w:val="22"/>
          <w:lang w:val="en-IE" w:eastAsia="en-IE"/>
        </w:rPr>
      </w:pPr>
      <w:r w:rsidRPr="00B94044">
        <w:rPr>
          <w:rFonts w:cs="Arial"/>
          <w:iCs/>
          <w:sz w:val="22"/>
          <w:szCs w:val="22"/>
          <w:lang w:val="en-IE" w:eastAsia="en-IE"/>
        </w:rPr>
        <w:t>Practitioners must confirm annual registration with the NMBI to the HSE by way of the annual Patient Safety Assurance Certificate (PSAC)</w:t>
      </w:r>
    </w:p>
    <w:p w:rsidR="00320663" w:rsidRPr="007C0F26" w:rsidRDefault="00320663" w:rsidP="00320663">
      <w:pPr>
        <w:autoSpaceDE w:val="0"/>
        <w:autoSpaceDN w:val="0"/>
        <w:adjustRightInd w:val="0"/>
        <w:rPr>
          <w:rFonts w:ascii="Calibri" w:hAnsi="Calibri" w:cs="Calibri"/>
          <w:b/>
          <w:sz w:val="20"/>
        </w:rPr>
      </w:pPr>
    </w:p>
    <w:p w:rsidR="00874930" w:rsidRDefault="00874930" w:rsidP="00874930">
      <w:pPr>
        <w:pStyle w:val="ListParagraph"/>
        <w:ind w:left="5040"/>
        <w:contextualSpacing w:val="0"/>
        <w:jc w:val="both"/>
        <w:rPr>
          <w:rFonts w:cs="Arial"/>
        </w:rPr>
      </w:pPr>
    </w:p>
    <w:tbl>
      <w:tblPr>
        <w:tblStyle w:val="TableGrid"/>
        <w:tblW w:w="0" w:type="auto"/>
        <w:tblLook w:val="01E0" w:firstRow="1" w:lastRow="1" w:firstColumn="1" w:lastColumn="1" w:noHBand="0" w:noVBand="0"/>
      </w:tblPr>
      <w:tblGrid>
        <w:gridCol w:w="4788"/>
        <w:gridCol w:w="1440"/>
        <w:gridCol w:w="1260"/>
        <w:gridCol w:w="1440"/>
        <w:gridCol w:w="1260"/>
      </w:tblGrid>
      <w:tr w:rsidR="00CB1180" w:rsidRPr="003E335F" w:rsidTr="00A6472A">
        <w:tc>
          <w:tcPr>
            <w:tcW w:w="4788" w:type="dxa"/>
          </w:tcPr>
          <w:p w:rsidR="00CB1180" w:rsidRPr="00A34FA6" w:rsidRDefault="00320663" w:rsidP="00A6472A">
            <w:pPr>
              <w:rPr>
                <w:b/>
              </w:rPr>
            </w:pPr>
            <w:r>
              <w:rPr>
                <w:b/>
              </w:rPr>
              <w:t>Do you meeting the criteria as outlined above</w:t>
            </w:r>
            <w:r w:rsidR="00CB1180" w:rsidRPr="00A34FA6">
              <w:rPr>
                <w:b/>
              </w:rPr>
              <w:t xml:space="preserve">? </w:t>
            </w:r>
          </w:p>
          <w:p w:rsidR="00CB1180" w:rsidRPr="00A34FA6" w:rsidRDefault="00CB1180" w:rsidP="00A6472A">
            <w:pPr>
              <w:rPr>
                <w:b/>
              </w:rPr>
            </w:pPr>
          </w:p>
        </w:tc>
        <w:tc>
          <w:tcPr>
            <w:tcW w:w="1440" w:type="dxa"/>
          </w:tcPr>
          <w:p w:rsidR="00CB1180" w:rsidRPr="00A34FA6" w:rsidRDefault="00CB1180" w:rsidP="00A6472A">
            <w:pPr>
              <w:rPr>
                <w:b/>
              </w:rPr>
            </w:pPr>
            <w:r w:rsidRPr="00A34FA6">
              <w:rPr>
                <w:b/>
              </w:rPr>
              <w:t>YES</w:t>
            </w:r>
          </w:p>
        </w:tc>
        <w:tc>
          <w:tcPr>
            <w:tcW w:w="1260" w:type="dxa"/>
          </w:tcPr>
          <w:p w:rsidR="00CB1180" w:rsidRPr="00A34FA6" w:rsidRDefault="00CB1180" w:rsidP="00A6472A">
            <w:pPr>
              <w:rPr>
                <w:b/>
              </w:rPr>
            </w:pPr>
          </w:p>
        </w:tc>
        <w:tc>
          <w:tcPr>
            <w:tcW w:w="1440" w:type="dxa"/>
          </w:tcPr>
          <w:p w:rsidR="00CB1180" w:rsidRPr="00A34FA6" w:rsidRDefault="00CB1180" w:rsidP="00A6472A">
            <w:pPr>
              <w:rPr>
                <w:b/>
              </w:rPr>
            </w:pPr>
            <w:r w:rsidRPr="00A34FA6">
              <w:rPr>
                <w:b/>
              </w:rPr>
              <w:t>NO</w:t>
            </w:r>
          </w:p>
        </w:tc>
        <w:tc>
          <w:tcPr>
            <w:tcW w:w="1260" w:type="dxa"/>
          </w:tcPr>
          <w:p w:rsidR="00CB1180" w:rsidRPr="003E335F" w:rsidRDefault="00CB1180" w:rsidP="00A6472A"/>
        </w:tc>
      </w:tr>
      <w:tr w:rsidR="00CB1180" w:rsidRPr="003E335F" w:rsidTr="00A6472A">
        <w:tc>
          <w:tcPr>
            <w:tcW w:w="4788" w:type="dxa"/>
          </w:tcPr>
          <w:p w:rsidR="00CB1180" w:rsidRPr="003E335F" w:rsidRDefault="00CB1180" w:rsidP="00A6472A">
            <w:r w:rsidRPr="003E335F">
              <w:t>If yes, my current contractual status is</w:t>
            </w:r>
          </w:p>
          <w:p w:rsidR="00CB1180" w:rsidRPr="003E335F" w:rsidRDefault="00CB1180" w:rsidP="00A6472A"/>
        </w:tc>
        <w:tc>
          <w:tcPr>
            <w:tcW w:w="1440" w:type="dxa"/>
          </w:tcPr>
          <w:p w:rsidR="00CB1180" w:rsidRPr="003E335F" w:rsidRDefault="00CB1180" w:rsidP="00A6472A">
            <w:r w:rsidRPr="003E335F">
              <w:t>Permanent</w:t>
            </w:r>
          </w:p>
        </w:tc>
        <w:tc>
          <w:tcPr>
            <w:tcW w:w="1260" w:type="dxa"/>
          </w:tcPr>
          <w:p w:rsidR="00CB1180" w:rsidRPr="003E335F" w:rsidRDefault="00CB1180" w:rsidP="00A6472A"/>
        </w:tc>
        <w:tc>
          <w:tcPr>
            <w:tcW w:w="1440" w:type="dxa"/>
          </w:tcPr>
          <w:p w:rsidR="00CB1180" w:rsidRPr="003E335F" w:rsidRDefault="00CB1180" w:rsidP="00A6472A">
            <w:r w:rsidRPr="003E335F">
              <w:t>Temporary</w:t>
            </w:r>
          </w:p>
        </w:tc>
        <w:tc>
          <w:tcPr>
            <w:tcW w:w="1260" w:type="dxa"/>
          </w:tcPr>
          <w:p w:rsidR="00CB1180" w:rsidRPr="003E335F" w:rsidRDefault="00CB1180" w:rsidP="00A6472A"/>
        </w:tc>
      </w:tr>
    </w:tbl>
    <w:p w:rsidR="00CB1180" w:rsidRPr="003E335F" w:rsidRDefault="00CB1180" w:rsidP="00CB1180">
      <w:pPr>
        <w:jc w:val="both"/>
        <w:rPr>
          <w:bCs/>
        </w:rPr>
      </w:pPr>
    </w:p>
    <w:tbl>
      <w:tblPr>
        <w:tblStyle w:val="TableGrid"/>
        <w:tblW w:w="10201" w:type="dxa"/>
        <w:tblLook w:val="01E0" w:firstRow="1" w:lastRow="1" w:firstColumn="1" w:lastColumn="1" w:noHBand="0" w:noVBand="0"/>
      </w:tblPr>
      <w:tblGrid>
        <w:gridCol w:w="6030"/>
        <w:gridCol w:w="4171"/>
      </w:tblGrid>
      <w:tr w:rsidR="00CB1180" w:rsidRPr="003E335F" w:rsidTr="001312B5">
        <w:trPr>
          <w:trHeight w:val="309"/>
        </w:trPr>
        <w:tc>
          <w:tcPr>
            <w:tcW w:w="6030" w:type="dxa"/>
          </w:tcPr>
          <w:p w:rsidR="00CB1180" w:rsidRPr="003E335F" w:rsidRDefault="00CB1180" w:rsidP="00A6472A">
            <w:r w:rsidRPr="003E335F">
              <w:t xml:space="preserve">What is your current </w:t>
            </w:r>
            <w:r w:rsidR="00320663">
              <w:t xml:space="preserve">job </w:t>
            </w:r>
            <w:r w:rsidRPr="003E335F">
              <w:t xml:space="preserve">title?  </w:t>
            </w:r>
          </w:p>
          <w:p w:rsidR="00CB1180" w:rsidRPr="003E335F" w:rsidRDefault="00CB1180" w:rsidP="00A6472A"/>
        </w:tc>
        <w:tc>
          <w:tcPr>
            <w:tcW w:w="4171" w:type="dxa"/>
          </w:tcPr>
          <w:p w:rsidR="00CB1180" w:rsidRPr="003E335F" w:rsidRDefault="00CB1180" w:rsidP="00A6472A"/>
        </w:tc>
      </w:tr>
      <w:tr w:rsidR="00320663" w:rsidRPr="003E335F" w:rsidTr="001312B5">
        <w:trPr>
          <w:trHeight w:val="309"/>
        </w:trPr>
        <w:tc>
          <w:tcPr>
            <w:tcW w:w="6030" w:type="dxa"/>
          </w:tcPr>
          <w:p w:rsidR="00320663" w:rsidRPr="003E335F" w:rsidRDefault="00320663" w:rsidP="00A6472A">
            <w:r>
              <w:t>What  is the name of your current employer (e.g Hospital / RHA)</w:t>
            </w:r>
          </w:p>
        </w:tc>
        <w:tc>
          <w:tcPr>
            <w:tcW w:w="4171" w:type="dxa"/>
          </w:tcPr>
          <w:p w:rsidR="00320663" w:rsidRPr="003E335F" w:rsidRDefault="00320663" w:rsidP="00A6472A"/>
        </w:tc>
      </w:tr>
      <w:tr w:rsidR="00CB1180" w:rsidRPr="003E335F" w:rsidTr="001312B5">
        <w:trPr>
          <w:trHeight w:val="309"/>
        </w:trPr>
        <w:tc>
          <w:tcPr>
            <w:tcW w:w="6030" w:type="dxa"/>
          </w:tcPr>
          <w:p w:rsidR="00CB1180" w:rsidRPr="003E335F" w:rsidRDefault="00320663" w:rsidP="00A6472A">
            <w:r>
              <w:t>Are you currently employed at CNM2 IPC level in the grade code 2119 (yes / no)</w:t>
            </w:r>
          </w:p>
        </w:tc>
        <w:tc>
          <w:tcPr>
            <w:tcW w:w="4171" w:type="dxa"/>
          </w:tcPr>
          <w:p w:rsidR="00CB1180" w:rsidRPr="003E335F" w:rsidRDefault="00CB1180" w:rsidP="00A6472A"/>
        </w:tc>
      </w:tr>
      <w:tr w:rsidR="00CB1180" w:rsidRPr="003E335F" w:rsidTr="001312B5">
        <w:trPr>
          <w:trHeight w:val="309"/>
        </w:trPr>
        <w:tc>
          <w:tcPr>
            <w:tcW w:w="6030" w:type="dxa"/>
          </w:tcPr>
          <w:p w:rsidR="00CB1180" w:rsidRPr="003E335F" w:rsidRDefault="00CB1180" w:rsidP="00A6472A">
            <w:r w:rsidRPr="003E335F">
              <w:t>Da</w:t>
            </w:r>
            <w:r>
              <w:t xml:space="preserve">te of your appointment to this grade </w:t>
            </w:r>
          </w:p>
          <w:p w:rsidR="00CB1180" w:rsidRPr="003E335F" w:rsidRDefault="00CB1180" w:rsidP="00A6472A"/>
        </w:tc>
        <w:tc>
          <w:tcPr>
            <w:tcW w:w="4171" w:type="dxa"/>
          </w:tcPr>
          <w:p w:rsidR="00CB1180" w:rsidRPr="003E335F" w:rsidRDefault="00CB1180" w:rsidP="00A6472A"/>
        </w:tc>
      </w:tr>
    </w:tbl>
    <w:p w:rsidR="001312B5" w:rsidRDefault="001312B5" w:rsidP="00CB1180">
      <w:pPr>
        <w:jc w:val="center"/>
        <w:rPr>
          <w:b/>
          <w:bCs/>
          <w:szCs w:val="24"/>
        </w:rPr>
      </w:pPr>
    </w:p>
    <w:p w:rsidR="008E09F1" w:rsidRDefault="008E09F1" w:rsidP="00D02451">
      <w:pPr>
        <w:rPr>
          <w:rFonts w:cs="Arial"/>
          <w:bCs/>
          <w:sz w:val="20"/>
        </w:rPr>
      </w:pPr>
    </w:p>
    <w:p w:rsidR="00874930" w:rsidRDefault="00874930" w:rsidP="00D02451">
      <w:pPr>
        <w:rPr>
          <w:rFonts w:cs="Arial"/>
          <w:bCs/>
          <w:sz w:val="20"/>
        </w:rPr>
      </w:pPr>
    </w:p>
    <w:p w:rsidR="008E09F1" w:rsidRPr="008E09F1" w:rsidRDefault="008E09F1" w:rsidP="008E09F1">
      <w:pPr>
        <w:pBdr>
          <w:top w:val="single" w:sz="4" w:space="1" w:color="auto"/>
          <w:left w:val="single" w:sz="4" w:space="4" w:color="auto"/>
          <w:bottom w:val="single" w:sz="4" w:space="1" w:color="auto"/>
          <w:right w:val="single" w:sz="4" w:space="4" w:color="auto"/>
        </w:pBdr>
        <w:rPr>
          <w:b/>
          <w:bCs/>
          <w:sz w:val="22"/>
          <w:szCs w:val="22"/>
        </w:rPr>
      </w:pPr>
      <w:r w:rsidRPr="008E09F1">
        <w:rPr>
          <w:b/>
          <w:bCs/>
          <w:sz w:val="22"/>
          <w:szCs w:val="22"/>
        </w:rPr>
        <w:t>S</w:t>
      </w:r>
      <w:r>
        <w:rPr>
          <w:b/>
          <w:bCs/>
          <w:sz w:val="22"/>
          <w:szCs w:val="22"/>
        </w:rPr>
        <w:t xml:space="preserve">KILLS &amp; EXPERIENCE </w:t>
      </w:r>
    </w:p>
    <w:p w:rsidR="004C7C70" w:rsidRDefault="004C7C70" w:rsidP="00B0317E">
      <w:pPr>
        <w:spacing w:before="60" w:after="60"/>
        <w:ind w:right="-274"/>
        <w:rPr>
          <w:b/>
        </w:rPr>
      </w:pPr>
    </w:p>
    <w:tbl>
      <w:tblPr>
        <w:tblW w:w="9706"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9706"/>
      </w:tblGrid>
      <w:tr w:rsidR="004C7C70" w:rsidTr="008E09F1">
        <w:trPr>
          <w:trHeight w:val="692"/>
        </w:trPr>
        <w:tc>
          <w:tcPr>
            <w:tcW w:w="9706" w:type="dxa"/>
            <w:tcBorders>
              <w:top w:val="double" w:sz="4" w:space="0" w:color="000000"/>
              <w:left w:val="double" w:sz="4" w:space="0" w:color="000000"/>
              <w:bottom w:val="double" w:sz="4" w:space="0" w:color="000000"/>
              <w:right w:val="double" w:sz="4" w:space="0" w:color="000000"/>
            </w:tcBorders>
            <w:shd w:val="clear" w:color="auto" w:fill="D8D8D8"/>
          </w:tcPr>
          <w:p w:rsidR="004C7C70" w:rsidRDefault="008E09F1" w:rsidP="00320663">
            <w:pPr>
              <w:pStyle w:val="BodyText2"/>
              <w:suppressAutoHyphens/>
              <w:spacing w:before="120"/>
              <w:ind w:right="176"/>
              <w:jc w:val="both"/>
              <w:rPr>
                <w:i/>
                <w:iCs/>
                <w:color w:val="000000"/>
                <w:sz w:val="18"/>
                <w:szCs w:val="18"/>
                <w:lang w:bidi="hi-IN"/>
              </w:rPr>
            </w:pPr>
            <w:r w:rsidRPr="006A363B">
              <w:rPr>
                <w:rFonts w:ascii="Arial" w:hAnsi="Arial"/>
                <w:sz w:val="24"/>
              </w:rPr>
              <w:lastRenderedPageBreak/>
              <w:t xml:space="preserve">Please </w:t>
            </w:r>
            <w:r w:rsidR="00320663">
              <w:rPr>
                <w:rFonts w:ascii="Arial" w:hAnsi="Arial"/>
                <w:sz w:val="24"/>
              </w:rPr>
              <w:t xml:space="preserve">briefly </w:t>
            </w:r>
            <w:r w:rsidRPr="006A363B">
              <w:rPr>
                <w:rFonts w:ascii="Arial" w:hAnsi="Arial"/>
                <w:sz w:val="24"/>
              </w:rPr>
              <w:t xml:space="preserve">outline in the space below your skills and experience </w:t>
            </w:r>
            <w:r w:rsidR="006A363B">
              <w:rPr>
                <w:rFonts w:ascii="Arial" w:hAnsi="Arial"/>
                <w:sz w:val="24"/>
              </w:rPr>
              <w:t xml:space="preserve">as </w:t>
            </w:r>
            <w:r w:rsidRPr="006A363B">
              <w:rPr>
                <w:rFonts w:ascii="Arial" w:hAnsi="Arial"/>
                <w:sz w:val="24"/>
              </w:rPr>
              <w:t>releva</w:t>
            </w:r>
            <w:r w:rsidR="00C31B5A">
              <w:rPr>
                <w:rFonts w:ascii="Arial" w:hAnsi="Arial"/>
                <w:sz w:val="24"/>
              </w:rPr>
              <w:t>nt to the role of the</w:t>
            </w:r>
            <w:r w:rsidRPr="006A363B">
              <w:rPr>
                <w:rFonts w:ascii="Arial" w:hAnsi="Arial"/>
                <w:sz w:val="24"/>
              </w:rPr>
              <w:t xml:space="preserve"> </w:t>
            </w:r>
            <w:r w:rsidR="00320663">
              <w:rPr>
                <w:rFonts w:ascii="Arial" w:hAnsi="Arial"/>
                <w:sz w:val="24"/>
              </w:rPr>
              <w:t>of CNM2 IPC – National Ambulance Service</w:t>
            </w:r>
            <w:r w:rsidR="006A363B">
              <w:rPr>
                <w:rFonts w:ascii="Arial" w:hAnsi="Arial"/>
                <w:sz w:val="24"/>
              </w:rPr>
              <w:t xml:space="preserve"> </w:t>
            </w:r>
          </w:p>
        </w:tc>
      </w:tr>
      <w:tr w:rsidR="004C7C70" w:rsidTr="00320663">
        <w:trPr>
          <w:trHeight w:val="4894"/>
        </w:trPr>
        <w:tc>
          <w:tcPr>
            <w:tcW w:w="9706" w:type="dxa"/>
            <w:tcBorders>
              <w:top w:val="double" w:sz="4" w:space="0" w:color="000000"/>
              <w:left w:val="double" w:sz="4" w:space="0" w:color="000000"/>
              <w:bottom w:val="double" w:sz="4" w:space="0" w:color="000000"/>
              <w:right w:val="double" w:sz="4" w:space="0" w:color="000000"/>
            </w:tcBorders>
          </w:tcPr>
          <w:p w:rsidR="004C7C70" w:rsidRDefault="004C7C70">
            <w:pPr>
              <w:tabs>
                <w:tab w:val="left" w:pos="360"/>
              </w:tabs>
              <w:ind w:right="173"/>
              <w:rPr>
                <w:sz w:val="20"/>
                <w:lang w:bidi="hi-IN"/>
              </w:rPr>
            </w:pPr>
          </w:p>
        </w:tc>
      </w:tr>
    </w:tbl>
    <w:p w:rsidR="004C7C70" w:rsidRDefault="004C7C70" w:rsidP="00B0317E">
      <w:pPr>
        <w:spacing w:before="60" w:after="60"/>
        <w:ind w:right="-274"/>
        <w:rPr>
          <w:b/>
        </w:rPr>
      </w:pPr>
    </w:p>
    <w:p w:rsidR="00B0317E" w:rsidRPr="007405DD" w:rsidRDefault="00B0317E" w:rsidP="00B0317E">
      <w:pPr>
        <w:spacing w:before="60" w:after="60"/>
        <w:ind w:right="-274"/>
      </w:pPr>
      <w:r w:rsidRPr="007405DD">
        <w:rPr>
          <w:b/>
        </w:rPr>
        <w:t>General Declaration</w:t>
      </w:r>
    </w:p>
    <w:p w:rsidR="00B0317E" w:rsidRPr="00EF5891" w:rsidRDefault="00B0317E" w:rsidP="00B0317E">
      <w:pPr>
        <w:rPr>
          <w:b/>
          <w:color w:val="008000"/>
          <w:sz w:val="18"/>
          <w:szCs w:val="18"/>
        </w:rPr>
      </w:pPr>
    </w:p>
    <w:p w:rsidR="00B0317E" w:rsidRDefault="00B0317E" w:rsidP="00B0317E">
      <w:r>
        <w:t>It is important that you read this Declaration carefully and then sign it in the space below.</w:t>
      </w:r>
    </w:p>
    <w:p w:rsidR="00B0317E" w:rsidRPr="00997374" w:rsidRDefault="00B0317E" w:rsidP="00B0317E">
      <w:pPr>
        <w:rPr>
          <w:b/>
          <w:sz w:val="16"/>
          <w:szCs w:val="16"/>
        </w:rPr>
      </w:pPr>
    </w:p>
    <w:p w:rsidR="00B0317E" w:rsidRPr="00A34FA6" w:rsidRDefault="00B0317E" w:rsidP="00B0317E">
      <w:pPr>
        <w:rPr>
          <w:sz w:val="22"/>
          <w:szCs w:val="22"/>
        </w:rPr>
      </w:pPr>
      <w:r w:rsidRPr="00DB36B2">
        <w:rPr>
          <w:b/>
        </w:rPr>
        <w:t>Part 1</w:t>
      </w:r>
      <w:r>
        <w:rPr>
          <w:b/>
        </w:rPr>
        <w:t xml:space="preserve">: </w:t>
      </w:r>
      <w:r w:rsidRPr="00A34FA6">
        <w:rPr>
          <w:sz w:val="22"/>
          <w:szCs w:val="22"/>
        </w:rPr>
        <w:t>Obligations Placed on Candidates who participate in The Recruitment Process.</w:t>
      </w:r>
    </w:p>
    <w:p w:rsidR="00B0317E" w:rsidRPr="00A34FA6" w:rsidRDefault="00B0317E" w:rsidP="00B0317E">
      <w:pPr>
        <w:rPr>
          <w:sz w:val="22"/>
          <w:szCs w:val="22"/>
        </w:rPr>
      </w:pPr>
    </w:p>
    <w:p w:rsidR="00B0317E" w:rsidRPr="00A34FA6" w:rsidRDefault="00B0317E" w:rsidP="00B0317E">
      <w:pPr>
        <w:jc w:val="both"/>
        <w:rPr>
          <w:rFonts w:cs="Arial"/>
          <w:sz w:val="22"/>
          <w:szCs w:val="22"/>
        </w:rPr>
      </w:pPr>
      <w:r w:rsidRPr="00A34FA6">
        <w:rPr>
          <w:rFonts w:cs="Arial"/>
          <w:sz w:val="22"/>
          <w:szCs w:val="22"/>
        </w:rPr>
        <w:t xml:space="preserve">The Public Service Management (Recruitment and Appointments) Act 2004 </w:t>
      </w:r>
      <w:r w:rsidRPr="00A34FA6">
        <w:rPr>
          <w:sz w:val="22"/>
          <w:szCs w:val="22"/>
        </w:rPr>
        <w:t xml:space="preserve">makes very specific provisions in relation to the responsibilities placed on candidates who participate in recruitment campaigns and these are detailed in Section 4 of the Code of Practice issued under the Act.  </w:t>
      </w:r>
    </w:p>
    <w:p w:rsidR="00B0317E" w:rsidRPr="00A34FA6" w:rsidRDefault="00B0317E" w:rsidP="00B0317E">
      <w:pPr>
        <w:rPr>
          <w:sz w:val="22"/>
          <w:szCs w:val="22"/>
        </w:rPr>
      </w:pPr>
    </w:p>
    <w:p w:rsidR="00B0317E" w:rsidRPr="00A34FA6" w:rsidRDefault="00B0317E" w:rsidP="00B0317E">
      <w:pPr>
        <w:rPr>
          <w:sz w:val="22"/>
          <w:szCs w:val="22"/>
        </w:rPr>
      </w:pPr>
      <w:r w:rsidRPr="00A34FA6">
        <w:rPr>
          <w:sz w:val="22"/>
          <w:szCs w:val="22"/>
        </w:rPr>
        <w:t>These obligations are as follows:</w:t>
      </w:r>
    </w:p>
    <w:p w:rsidR="00B0317E" w:rsidRPr="00A34FA6" w:rsidRDefault="00B0317E" w:rsidP="00B0317E">
      <w:pPr>
        <w:rPr>
          <w:sz w:val="22"/>
          <w:szCs w:val="22"/>
        </w:rPr>
      </w:pPr>
      <w:r w:rsidRPr="00A34FA6">
        <w:rPr>
          <w:sz w:val="22"/>
          <w:szCs w:val="22"/>
        </w:rPr>
        <w:t>Any canvassing by or on behalf of candidates shall result in disqualification and exclusion from the recruitment process. Candidates shall not:</w:t>
      </w:r>
    </w:p>
    <w:p w:rsidR="00B0317E" w:rsidRPr="00A34FA6" w:rsidRDefault="00B0317E" w:rsidP="00B0317E">
      <w:pPr>
        <w:numPr>
          <w:ilvl w:val="0"/>
          <w:numId w:val="35"/>
        </w:numPr>
        <w:rPr>
          <w:sz w:val="22"/>
          <w:szCs w:val="22"/>
        </w:rPr>
      </w:pPr>
      <w:r w:rsidRPr="00A34FA6">
        <w:rPr>
          <w:sz w:val="22"/>
          <w:szCs w:val="22"/>
        </w:rPr>
        <w:t>knowingly or recklessly make a false or a misleading application</w:t>
      </w:r>
    </w:p>
    <w:p w:rsidR="00B0317E" w:rsidRPr="00A34FA6" w:rsidRDefault="00B0317E" w:rsidP="00B0317E">
      <w:pPr>
        <w:numPr>
          <w:ilvl w:val="0"/>
          <w:numId w:val="35"/>
        </w:numPr>
        <w:rPr>
          <w:sz w:val="22"/>
          <w:szCs w:val="22"/>
        </w:rPr>
      </w:pPr>
      <w:r w:rsidRPr="00A34FA6">
        <w:rPr>
          <w:sz w:val="22"/>
          <w:szCs w:val="22"/>
        </w:rPr>
        <w:t>knowingly or recklessly provide false information or documentation</w:t>
      </w:r>
    </w:p>
    <w:p w:rsidR="00B0317E" w:rsidRPr="00A34FA6" w:rsidRDefault="00B0317E" w:rsidP="00B0317E">
      <w:pPr>
        <w:numPr>
          <w:ilvl w:val="0"/>
          <w:numId w:val="35"/>
        </w:numPr>
        <w:rPr>
          <w:sz w:val="22"/>
          <w:szCs w:val="22"/>
        </w:rPr>
      </w:pPr>
      <w:r w:rsidRPr="00A34FA6">
        <w:rPr>
          <w:sz w:val="22"/>
          <w:szCs w:val="22"/>
        </w:rPr>
        <w:t>canvass any person with or without inducements</w:t>
      </w:r>
    </w:p>
    <w:p w:rsidR="00B0317E" w:rsidRPr="00A34FA6" w:rsidRDefault="00B0317E" w:rsidP="00B0317E">
      <w:pPr>
        <w:numPr>
          <w:ilvl w:val="0"/>
          <w:numId w:val="35"/>
        </w:numPr>
        <w:rPr>
          <w:sz w:val="22"/>
          <w:szCs w:val="22"/>
        </w:rPr>
      </w:pPr>
      <w:r w:rsidRPr="00A34FA6">
        <w:rPr>
          <w:sz w:val="22"/>
          <w:szCs w:val="22"/>
        </w:rPr>
        <w:t>impersonate a candidate at any stage of the process</w:t>
      </w:r>
    </w:p>
    <w:p w:rsidR="00B0317E" w:rsidRPr="00A34FA6" w:rsidRDefault="00B0317E" w:rsidP="00B0317E">
      <w:pPr>
        <w:numPr>
          <w:ilvl w:val="0"/>
          <w:numId w:val="35"/>
        </w:numPr>
        <w:rPr>
          <w:sz w:val="22"/>
          <w:szCs w:val="22"/>
        </w:rPr>
      </w:pPr>
      <w:r w:rsidRPr="00A34FA6">
        <w:rPr>
          <w:sz w:val="22"/>
          <w:szCs w:val="22"/>
        </w:rPr>
        <w:t>knowingly or maliciously obstruct or interfere with the recruitment process</w:t>
      </w:r>
    </w:p>
    <w:p w:rsidR="00B0317E" w:rsidRPr="00A34FA6" w:rsidRDefault="00B0317E" w:rsidP="00B0317E">
      <w:pPr>
        <w:numPr>
          <w:ilvl w:val="0"/>
          <w:numId w:val="35"/>
        </w:numPr>
        <w:rPr>
          <w:sz w:val="22"/>
          <w:szCs w:val="22"/>
        </w:rPr>
      </w:pPr>
      <w:r w:rsidRPr="00A34FA6">
        <w:rPr>
          <w:sz w:val="22"/>
          <w:szCs w:val="22"/>
        </w:rPr>
        <w:t>knowingly and without lawful authority take any action that could result in the compromising of any test material or of any evaluation of it</w:t>
      </w:r>
    </w:p>
    <w:p w:rsidR="00B0317E" w:rsidRPr="00A34FA6" w:rsidRDefault="00B0317E" w:rsidP="00B0317E">
      <w:pPr>
        <w:numPr>
          <w:ilvl w:val="0"/>
          <w:numId w:val="35"/>
        </w:numPr>
        <w:rPr>
          <w:sz w:val="22"/>
          <w:szCs w:val="22"/>
        </w:rPr>
      </w:pPr>
      <w:r w:rsidRPr="00A34FA6">
        <w:rPr>
          <w:sz w:val="22"/>
          <w:szCs w:val="22"/>
        </w:rPr>
        <w:t>interfere with or compromise the process in any way</w:t>
      </w:r>
    </w:p>
    <w:p w:rsidR="00B0317E" w:rsidRPr="00A34FA6" w:rsidRDefault="00B0317E" w:rsidP="00B0317E">
      <w:pPr>
        <w:rPr>
          <w:sz w:val="22"/>
          <w:szCs w:val="22"/>
        </w:rPr>
      </w:pPr>
    </w:p>
    <w:p w:rsidR="00B0317E" w:rsidRPr="00A34FA6" w:rsidRDefault="00B0317E" w:rsidP="00B0317E">
      <w:pPr>
        <w:rPr>
          <w:sz w:val="22"/>
          <w:szCs w:val="22"/>
        </w:rPr>
      </w:pPr>
      <w:r w:rsidRPr="00A34FA6">
        <w:rPr>
          <w:sz w:val="22"/>
          <w:szCs w:val="22"/>
        </w:rPr>
        <w:t>Any person who contravenes the above provisions, or who assists another person in contravening the above provisions, shall be guilty of an offence.</w:t>
      </w:r>
    </w:p>
    <w:p w:rsidR="00B0317E" w:rsidRPr="00A34FA6" w:rsidRDefault="00B0317E" w:rsidP="00B0317E">
      <w:pPr>
        <w:rPr>
          <w:sz w:val="22"/>
          <w:szCs w:val="22"/>
        </w:rPr>
      </w:pPr>
    </w:p>
    <w:p w:rsidR="00B0317E" w:rsidRPr="00A34FA6" w:rsidRDefault="00B0317E" w:rsidP="00B0317E">
      <w:pPr>
        <w:rPr>
          <w:sz w:val="22"/>
          <w:szCs w:val="22"/>
        </w:rPr>
      </w:pPr>
      <w:r w:rsidRPr="00A34FA6">
        <w:rPr>
          <w:sz w:val="22"/>
          <w:szCs w:val="22"/>
        </w:rPr>
        <w:t xml:space="preserve">It is the policy of the </w:t>
      </w:r>
      <w:smartTag w:uri="urn:schemas-microsoft-com:office:smarttags" w:element="stockticker">
        <w:r w:rsidRPr="00A34FA6">
          <w:rPr>
            <w:sz w:val="22"/>
            <w:szCs w:val="22"/>
          </w:rPr>
          <w:t>HSE</w:t>
        </w:r>
      </w:smartTag>
      <w:r w:rsidRPr="00A34FA6">
        <w:rPr>
          <w:sz w:val="22"/>
          <w:szCs w:val="22"/>
        </w:rPr>
        <w:t xml:space="preserve"> to report any such above contraventions to An Garda Siochana.</w:t>
      </w:r>
    </w:p>
    <w:p w:rsidR="00B0317E" w:rsidRPr="00A34FA6" w:rsidRDefault="00B0317E" w:rsidP="00B0317E">
      <w:pPr>
        <w:jc w:val="both"/>
        <w:rPr>
          <w:rFonts w:cs="Arial"/>
          <w:sz w:val="22"/>
          <w:szCs w:val="22"/>
        </w:rPr>
      </w:pPr>
      <w:r w:rsidRPr="00A34FA6">
        <w:rPr>
          <w:sz w:val="22"/>
          <w:szCs w:val="22"/>
        </w:rPr>
        <w:t xml:space="preserve">In addition, where a person found guilty of an offence was or is a candidate at a recruitment / selection process, then, in accordance with the </w:t>
      </w:r>
      <w:r w:rsidRPr="00A34FA6">
        <w:rPr>
          <w:rFonts w:cs="Arial"/>
          <w:sz w:val="22"/>
          <w:szCs w:val="22"/>
        </w:rPr>
        <w:t>Public Service Management (Recruitment and Appointments) Act 2004.</w:t>
      </w:r>
    </w:p>
    <w:p w:rsidR="00B0317E" w:rsidRPr="00A34FA6" w:rsidRDefault="00B0317E" w:rsidP="00B0317E">
      <w:pPr>
        <w:numPr>
          <w:ilvl w:val="0"/>
          <w:numId w:val="36"/>
        </w:numPr>
        <w:rPr>
          <w:sz w:val="22"/>
          <w:szCs w:val="22"/>
        </w:rPr>
      </w:pPr>
      <w:r w:rsidRPr="00A34FA6">
        <w:rPr>
          <w:sz w:val="22"/>
          <w:szCs w:val="22"/>
        </w:rPr>
        <w:t>where he / she has not been appointed to a post, he / shall be disqualified as a candidate; and</w:t>
      </w:r>
    </w:p>
    <w:p w:rsidR="00B0317E" w:rsidRPr="00A34FA6" w:rsidRDefault="00B0317E" w:rsidP="00B0317E">
      <w:pPr>
        <w:numPr>
          <w:ilvl w:val="0"/>
          <w:numId w:val="36"/>
        </w:numPr>
        <w:rPr>
          <w:sz w:val="22"/>
          <w:szCs w:val="22"/>
        </w:rPr>
      </w:pPr>
      <w:r w:rsidRPr="00A34FA6">
        <w:rPr>
          <w:sz w:val="22"/>
          <w:szCs w:val="22"/>
        </w:rPr>
        <w:t>where he / she has been appointed as a result of that process, he / she shall forfeit that appointment</w:t>
      </w:r>
    </w:p>
    <w:p w:rsidR="006063CF" w:rsidRDefault="006063CF" w:rsidP="00B0317E">
      <w:pPr>
        <w:rPr>
          <w:b/>
        </w:rPr>
      </w:pPr>
    </w:p>
    <w:p w:rsidR="00B0317E" w:rsidRPr="001638EB" w:rsidRDefault="00B0317E" w:rsidP="00B0317E">
      <w:pPr>
        <w:rPr>
          <w:b/>
        </w:rPr>
      </w:pPr>
      <w:r w:rsidRPr="001638EB">
        <w:rPr>
          <w:b/>
        </w:rPr>
        <w:t>Part 2</w:t>
      </w:r>
    </w:p>
    <w:p w:rsidR="00B0317E" w:rsidRPr="00A34FA6" w:rsidRDefault="00B0317E" w:rsidP="00B0317E">
      <w:pPr>
        <w:rPr>
          <w:sz w:val="22"/>
          <w:szCs w:val="22"/>
        </w:rPr>
      </w:pPr>
      <w:r w:rsidRPr="001638EB">
        <w:rPr>
          <w:b/>
        </w:rPr>
        <w:t>Declaration:</w:t>
      </w:r>
      <w:r>
        <w:t xml:space="preserve"> </w:t>
      </w:r>
      <w:r w:rsidRPr="00A34FA6">
        <w:rPr>
          <w:sz w:val="22"/>
          <w:szCs w:val="22"/>
        </w:rPr>
        <w:t xml:space="preserve">“I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w:t>
      </w:r>
      <w:r w:rsidRPr="00A34FA6">
        <w:rPr>
          <w:sz w:val="22"/>
          <w:szCs w:val="22"/>
        </w:rPr>
        <w:lastRenderedPageBreak/>
        <w:t xml:space="preserve">consent to the Health Service Executive to the making of such enquiries, as the Health Service Executive deems necessary in respect of my suitability for the post in respect of which this application is made.  </w:t>
      </w:r>
    </w:p>
    <w:p w:rsidR="00B0317E" w:rsidRPr="00A34FA6" w:rsidRDefault="00B0317E" w:rsidP="00B0317E">
      <w:pPr>
        <w:rPr>
          <w:sz w:val="22"/>
          <w:szCs w:val="22"/>
        </w:rPr>
      </w:pPr>
    </w:p>
    <w:p w:rsidR="00B0317E" w:rsidRPr="00A34FA6" w:rsidRDefault="00B0317E" w:rsidP="00B0317E">
      <w:pPr>
        <w:rPr>
          <w:sz w:val="22"/>
          <w:szCs w:val="22"/>
        </w:rPr>
      </w:pPr>
      <w:r w:rsidRPr="00A34FA6">
        <w:rPr>
          <w:sz w:val="22"/>
          <w:szCs w:val="22"/>
        </w:rPr>
        <w:t xml:space="preserve">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w:t>
      </w:r>
    </w:p>
    <w:p w:rsidR="00B0317E" w:rsidRPr="00A34FA6" w:rsidRDefault="00B0317E" w:rsidP="00B0317E">
      <w:pPr>
        <w:rPr>
          <w:sz w:val="22"/>
          <w:szCs w:val="22"/>
        </w:rPr>
      </w:pPr>
      <w:r w:rsidRPr="00A34FA6">
        <w:rPr>
          <w:sz w:val="22"/>
          <w:szCs w:val="22"/>
        </w:rPr>
        <w:t>Executive.</w:t>
      </w:r>
    </w:p>
    <w:p w:rsidR="00B0317E" w:rsidRPr="00A34FA6" w:rsidRDefault="00B0317E" w:rsidP="00B0317E">
      <w:pPr>
        <w:rPr>
          <w:sz w:val="22"/>
          <w:szCs w:val="22"/>
        </w:rPr>
      </w:pPr>
    </w:p>
    <w:p w:rsidR="00B0317E" w:rsidRPr="00A34FA6" w:rsidRDefault="00B0317E" w:rsidP="00B0317E">
      <w:pPr>
        <w:rPr>
          <w:sz w:val="22"/>
          <w:szCs w:val="22"/>
        </w:rPr>
      </w:pPr>
      <w:r w:rsidRPr="00A34FA6">
        <w:rPr>
          <w:sz w:val="22"/>
          <w:szCs w:val="22"/>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874930" w:rsidRDefault="00874930" w:rsidP="00B0317E"/>
    <w:p w:rsidR="00B0317E" w:rsidRDefault="00B0317E" w:rsidP="00B0317E">
      <w:r>
        <w:t>Failure to sign application will render it invalid</w:t>
      </w:r>
      <w:r>
        <w:rPr>
          <w:rStyle w:val="FootnoteReference"/>
        </w:rPr>
        <w:footnoteReference w:id="1"/>
      </w:r>
      <w:r>
        <w:t>.</w:t>
      </w:r>
    </w:p>
    <w:p w:rsidR="00874930" w:rsidRDefault="00874930" w:rsidP="00A34FA6">
      <w:pPr>
        <w:rPr>
          <w:b/>
        </w:rPr>
      </w:pPr>
    </w:p>
    <w:p w:rsidR="00B7484A" w:rsidRDefault="00A34FA6" w:rsidP="00A34FA6">
      <w:r>
        <w:rPr>
          <w:b/>
        </w:rPr>
        <w:t>S</w:t>
      </w:r>
      <w:r w:rsidR="00B0317E" w:rsidRPr="001638EB">
        <w:rPr>
          <w:b/>
        </w:rPr>
        <w:t>igned:</w:t>
      </w:r>
      <w:r>
        <w:t xml:space="preserve"> _______________</w:t>
      </w:r>
      <w:r w:rsidR="00B0317E">
        <w:t>_______</w:t>
      </w:r>
      <w:r w:rsidR="006063CF">
        <w:t xml:space="preserve"> </w:t>
      </w:r>
      <w:r w:rsidR="00B0317E" w:rsidRPr="00406063">
        <w:rPr>
          <w:i/>
        </w:rPr>
        <w:t>(Name of Applicant)</w:t>
      </w:r>
      <w:r>
        <w:rPr>
          <w:i/>
        </w:rPr>
        <w:t xml:space="preserve">   </w:t>
      </w:r>
      <w:r w:rsidR="00B0317E">
        <w:rPr>
          <w:i/>
        </w:rPr>
        <w:t xml:space="preserve"> </w:t>
      </w:r>
      <w:r w:rsidR="00B0317E" w:rsidRPr="001638EB">
        <w:rPr>
          <w:b/>
        </w:rPr>
        <w:t>Date:</w:t>
      </w:r>
      <w:r w:rsidR="00B0317E">
        <w:t xml:space="preserve"> </w:t>
      </w:r>
      <w:r>
        <w:t>________</w:t>
      </w:r>
    </w:p>
    <w:p w:rsidR="006063CF" w:rsidRDefault="006063CF" w:rsidP="00A34FA6"/>
    <w:p w:rsidR="006063CF" w:rsidRDefault="006063CF" w:rsidP="00A34FA6">
      <w:pPr>
        <w:rPr>
          <w:rFonts w:cs="Arial"/>
          <w:b/>
          <w:bCs/>
        </w:rPr>
      </w:pPr>
    </w:p>
    <w:p w:rsidR="00755BAE" w:rsidRPr="00755BAE" w:rsidRDefault="00755BAE" w:rsidP="006063CF">
      <w:pPr>
        <w:keepNext/>
        <w:numPr>
          <w:ilvl w:val="2"/>
          <w:numId w:val="0"/>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ind w:left="720" w:hanging="720"/>
        <w:jc w:val="center"/>
        <w:outlineLvl w:val="2"/>
        <w:rPr>
          <w:rFonts w:cs="Arial"/>
          <w:b/>
          <w:sz w:val="22"/>
          <w:szCs w:val="22"/>
          <w:lang w:eastAsia="zh-CN"/>
        </w:rPr>
      </w:pPr>
      <w:r w:rsidRPr="00755BAE">
        <w:rPr>
          <w:rFonts w:cs="Arial"/>
          <w:b/>
          <w:sz w:val="22"/>
          <w:szCs w:val="22"/>
          <w:lang w:eastAsia="zh-CN"/>
        </w:rPr>
        <w:t>REFERENCES</w:t>
      </w:r>
    </w:p>
    <w:p w:rsidR="00755BAE" w:rsidRPr="00755BAE" w:rsidRDefault="00755BAE" w:rsidP="00755BAE">
      <w:pPr>
        <w:suppressAutoHyphens/>
        <w:ind w:left="-142"/>
        <w:jc w:val="both"/>
        <w:rPr>
          <w:rFonts w:cs="Arial"/>
          <w:sz w:val="20"/>
          <w:lang w:eastAsia="zh-CN"/>
        </w:rPr>
      </w:pPr>
    </w:p>
    <w:p w:rsidR="00755BAE" w:rsidRPr="00755BAE" w:rsidRDefault="00755BAE" w:rsidP="00755BAE">
      <w:pPr>
        <w:suppressAutoHyphens/>
        <w:ind w:left="-142"/>
        <w:jc w:val="both"/>
        <w:rPr>
          <w:rFonts w:cs="Arial"/>
          <w:sz w:val="20"/>
          <w:lang w:eastAsia="zh-CN"/>
        </w:rPr>
      </w:pPr>
      <w:r w:rsidRPr="00755BAE">
        <w:rPr>
          <w:rFonts w:cs="Arial"/>
          <w:sz w:val="20"/>
          <w:lang w:eastAsia="zh-CN"/>
        </w:rPr>
        <w:t xml:space="preserve">Please give </w:t>
      </w:r>
      <w:r w:rsidR="00A34FA6">
        <w:rPr>
          <w:rFonts w:cs="Arial"/>
          <w:sz w:val="20"/>
          <w:u w:val="single"/>
          <w:lang w:eastAsia="zh-CN"/>
        </w:rPr>
        <w:t>two</w:t>
      </w:r>
      <w:r w:rsidRPr="00755BAE">
        <w:rPr>
          <w:rFonts w:cs="Arial"/>
          <w:sz w:val="20"/>
          <w:lang w:eastAsia="zh-CN"/>
        </w:rPr>
        <w:t xml:space="preserve"> referees (including your </w:t>
      </w:r>
      <w:r w:rsidRPr="00265D2D">
        <w:rPr>
          <w:rFonts w:cs="Arial"/>
          <w:sz w:val="20"/>
          <w:u w:val="single"/>
          <w:lang w:eastAsia="zh-CN"/>
        </w:rPr>
        <w:t>current employer</w:t>
      </w:r>
      <w:r w:rsidRPr="00755BAE">
        <w:rPr>
          <w:rFonts w:cs="Arial"/>
          <w:sz w:val="20"/>
          <w:lang w:eastAsia="zh-CN"/>
        </w:rPr>
        <w:t xml:space="preserve">).  Please ensure that the referees you provide are from a </w:t>
      </w:r>
      <w:r w:rsidRPr="00755BAE">
        <w:rPr>
          <w:rFonts w:eastAsia="SimSun" w:cs="Arial"/>
          <w:sz w:val="20"/>
          <w:lang w:val="en-IE" w:eastAsia="zh-CN"/>
        </w:rPr>
        <w:t>clinical perspective</w:t>
      </w:r>
      <w:r w:rsidRPr="00755BAE">
        <w:rPr>
          <w:rFonts w:cs="Arial"/>
          <w:sz w:val="20"/>
          <w:lang w:eastAsia="zh-CN"/>
        </w:rPr>
        <w:t xml:space="preserve">.  We retain the right to contact all previous employers.  </w:t>
      </w:r>
    </w:p>
    <w:p w:rsidR="00755BAE" w:rsidRPr="00755BAE" w:rsidRDefault="00755BAE" w:rsidP="00755BAE">
      <w:pPr>
        <w:suppressAutoHyphens/>
        <w:ind w:left="-142"/>
        <w:jc w:val="both"/>
        <w:rPr>
          <w:rFonts w:cs="Arial"/>
          <w:sz w:val="20"/>
          <w:lang w:eastAsia="zh-CN"/>
        </w:rPr>
      </w:pPr>
    </w:p>
    <w:p w:rsidR="00755BAE" w:rsidRPr="00755BAE" w:rsidRDefault="00755BAE" w:rsidP="00755BAE">
      <w:pPr>
        <w:suppressAutoHyphens/>
        <w:ind w:left="-142"/>
        <w:jc w:val="both"/>
        <w:rPr>
          <w:rFonts w:cs="Arial"/>
          <w:sz w:val="20"/>
          <w:lang w:eastAsia="zh-CN"/>
        </w:rPr>
      </w:pPr>
      <w:r w:rsidRPr="00755BAE">
        <w:rPr>
          <w:rFonts w:cs="Arial"/>
          <w:sz w:val="20"/>
          <w:lang w:eastAsia="zh-CN"/>
        </w:rPr>
        <w:t xml:space="preserve">Do you wish us to contact you prior to contacting your referees? Yes    </w:t>
      </w:r>
      <w:r w:rsidRPr="00755BAE">
        <w:rPr>
          <w:rFonts w:cs="Arial"/>
          <w:sz w:val="20"/>
          <w:lang w:eastAsia="zh-CN"/>
        </w:rPr>
        <w:fldChar w:fldCharType="begin">
          <w:ffData>
            <w:name w:val=""/>
            <w:enabled/>
            <w:calcOnExit w:val="0"/>
            <w:checkBox>
              <w:sizeAuto/>
              <w:default w:val="0"/>
            </w:checkBox>
          </w:ffData>
        </w:fldChar>
      </w:r>
      <w:r w:rsidRPr="00755BAE">
        <w:rPr>
          <w:rFonts w:cs="Arial"/>
          <w:sz w:val="20"/>
          <w:lang w:eastAsia="zh-CN"/>
        </w:rPr>
        <w:instrText>FORMCHECKBOX</w:instrText>
      </w:r>
      <w:r w:rsidR="006956C1">
        <w:rPr>
          <w:rFonts w:cs="Arial"/>
          <w:sz w:val="20"/>
          <w:lang w:eastAsia="zh-CN"/>
        </w:rPr>
      </w:r>
      <w:r w:rsidR="006956C1">
        <w:rPr>
          <w:rFonts w:cs="Arial"/>
          <w:sz w:val="20"/>
          <w:lang w:eastAsia="zh-CN"/>
        </w:rPr>
        <w:fldChar w:fldCharType="separate"/>
      </w:r>
      <w:r w:rsidRPr="00755BAE">
        <w:rPr>
          <w:rFonts w:cs="Arial"/>
          <w:sz w:val="20"/>
          <w:lang w:eastAsia="zh-CN"/>
        </w:rPr>
        <w:fldChar w:fldCharType="end"/>
      </w:r>
      <w:r w:rsidRPr="00755BAE">
        <w:rPr>
          <w:rFonts w:cs="Arial"/>
          <w:sz w:val="20"/>
          <w:lang w:eastAsia="zh-CN"/>
        </w:rPr>
        <w:t xml:space="preserve">   / No  </w:t>
      </w:r>
      <w:r w:rsidRPr="00755BAE">
        <w:rPr>
          <w:rFonts w:cs="Arial"/>
          <w:sz w:val="20"/>
          <w:lang w:eastAsia="zh-CN"/>
        </w:rPr>
        <w:fldChar w:fldCharType="begin">
          <w:ffData>
            <w:name w:val=""/>
            <w:enabled/>
            <w:calcOnExit w:val="0"/>
            <w:checkBox>
              <w:sizeAuto/>
              <w:default w:val="0"/>
            </w:checkBox>
          </w:ffData>
        </w:fldChar>
      </w:r>
      <w:r w:rsidRPr="00755BAE">
        <w:rPr>
          <w:rFonts w:cs="Arial"/>
          <w:sz w:val="20"/>
          <w:lang w:eastAsia="zh-CN"/>
        </w:rPr>
        <w:instrText xml:space="preserve"> FORMCHECKBOX </w:instrText>
      </w:r>
      <w:r w:rsidR="006956C1">
        <w:rPr>
          <w:rFonts w:cs="Arial"/>
          <w:sz w:val="20"/>
          <w:lang w:eastAsia="zh-CN"/>
        </w:rPr>
      </w:r>
      <w:r w:rsidR="006956C1">
        <w:rPr>
          <w:rFonts w:cs="Arial"/>
          <w:sz w:val="20"/>
          <w:lang w:eastAsia="zh-CN"/>
        </w:rPr>
        <w:fldChar w:fldCharType="separate"/>
      </w:r>
      <w:r w:rsidRPr="00755BAE">
        <w:rPr>
          <w:rFonts w:cs="Arial"/>
          <w:sz w:val="20"/>
          <w:lang w:eastAsia="zh-CN"/>
        </w:rPr>
        <w:fldChar w:fldCharType="end"/>
      </w:r>
    </w:p>
    <w:p w:rsidR="00755BAE" w:rsidRPr="00755BAE" w:rsidRDefault="00755BAE" w:rsidP="00755BAE">
      <w:pPr>
        <w:suppressAutoHyphens/>
        <w:rPr>
          <w:rFonts w:cs="Arial"/>
          <w:b/>
          <w:bCs/>
          <w:color w:val="008000"/>
          <w:sz w:val="20"/>
          <w:u w:val="thick"/>
          <w:lang w:eastAsia="zh-CN"/>
        </w:rPr>
      </w:pPr>
    </w:p>
    <w:p w:rsidR="00755BAE" w:rsidRPr="00755BAE" w:rsidRDefault="00755BAE" w:rsidP="00755BAE">
      <w:pPr>
        <w:suppressAutoHyphens/>
        <w:ind w:left="-142" w:right="-188"/>
        <w:jc w:val="both"/>
        <w:rPr>
          <w:rFonts w:cs="Arial"/>
          <w:color w:val="000000" w:themeColor="text1"/>
          <w:sz w:val="20"/>
          <w:lang w:eastAsia="zh-CN"/>
        </w:rPr>
      </w:pPr>
      <w:r w:rsidRPr="00755BAE">
        <w:rPr>
          <w:rFonts w:cs="Arial"/>
          <w:b/>
          <w:color w:val="000000" w:themeColor="text1"/>
          <w:sz w:val="20"/>
          <w:lang w:eastAsia="zh-CN"/>
        </w:rPr>
        <w:t xml:space="preserve">1. Name and Job Title of Referee: </w:t>
      </w:r>
    </w:p>
    <w:p w:rsidR="00755BAE" w:rsidRPr="00755BAE" w:rsidRDefault="006956C1" w:rsidP="00755BAE">
      <w:pPr>
        <w:suppressAutoHyphens/>
        <w:ind w:left="-142" w:right="-188"/>
        <w:jc w:val="both"/>
        <w:rPr>
          <w:rFonts w:cs="Arial"/>
          <w:b/>
          <w:color w:val="000000" w:themeColor="text1"/>
          <w:sz w:val="20"/>
          <w:lang w:eastAsia="zh-CN"/>
        </w:rPr>
      </w:pPr>
      <w:r>
        <w:rPr>
          <w:rFonts w:cs="Arial"/>
          <w:color w:val="000000" w:themeColor="text1"/>
          <w:sz w:val="20"/>
          <w:lang w:eastAsia="zh-CN"/>
        </w:rPr>
        <w:pict>
          <v:rect id="_x0000_i1025" style="width:498.4pt;height:1.5pt" o:hralign="center" o:hrstd="t" o:hrnoshade="t" o:hr="t" fillcolor="#a5a5a5 [2092]" stroked="f"/>
        </w:pict>
      </w:r>
    </w:p>
    <w:p w:rsidR="00755BAE" w:rsidRPr="00755BAE" w:rsidRDefault="00755BAE" w:rsidP="00755BAE">
      <w:pPr>
        <w:suppressAutoHyphens/>
        <w:ind w:left="-142" w:right="-188"/>
        <w:jc w:val="both"/>
        <w:rPr>
          <w:rFonts w:cs="Arial"/>
          <w:color w:val="000000" w:themeColor="text1"/>
          <w:sz w:val="20"/>
          <w:lang w:eastAsia="zh-CN"/>
        </w:rPr>
      </w:pPr>
      <w:r w:rsidRPr="00755BAE">
        <w:rPr>
          <w:rFonts w:cs="Arial"/>
          <w:b/>
          <w:color w:val="000000" w:themeColor="text1"/>
          <w:sz w:val="20"/>
          <w:lang w:eastAsia="zh-CN"/>
        </w:rPr>
        <w:t xml:space="preserve">Dates From-To (MM/YY- MM/YY): </w:t>
      </w:r>
    </w:p>
    <w:p w:rsidR="00755BAE" w:rsidRPr="00755BAE" w:rsidRDefault="006956C1" w:rsidP="00755BAE">
      <w:pPr>
        <w:suppressAutoHyphens/>
        <w:ind w:left="-142" w:right="-188"/>
        <w:jc w:val="both"/>
        <w:rPr>
          <w:rFonts w:cs="Arial"/>
          <w:color w:val="000000" w:themeColor="text1"/>
          <w:sz w:val="20"/>
          <w:lang w:eastAsia="zh-CN"/>
        </w:rPr>
      </w:pPr>
      <w:r>
        <w:rPr>
          <w:rFonts w:cs="Arial"/>
          <w:color w:val="000000" w:themeColor="text1"/>
          <w:sz w:val="20"/>
          <w:lang w:eastAsia="zh-CN"/>
        </w:rPr>
        <w:pict>
          <v:rect id="_x0000_i1026" style="width:498.4pt;height:1.5pt" o:hralign="center" o:hrstd="t" o:hrnoshade="t" o:hr="t" fillcolor="#a5a5a5 [2092]" stroked="f"/>
        </w:pict>
      </w:r>
    </w:p>
    <w:p w:rsidR="00755BAE" w:rsidRPr="00755BAE" w:rsidRDefault="00755BAE" w:rsidP="00755BAE">
      <w:pPr>
        <w:suppressAutoHyphens/>
        <w:ind w:left="-142" w:right="-188"/>
        <w:jc w:val="both"/>
        <w:rPr>
          <w:rFonts w:cs="Arial"/>
          <w:b/>
          <w:color w:val="000000" w:themeColor="text1"/>
          <w:sz w:val="20"/>
          <w:lang w:eastAsia="zh-CN"/>
        </w:rPr>
      </w:pPr>
      <w:r w:rsidRPr="00755BAE">
        <w:rPr>
          <w:rFonts w:cs="Arial"/>
          <w:b/>
          <w:color w:val="000000" w:themeColor="text1"/>
          <w:sz w:val="20"/>
          <w:lang w:eastAsia="zh-CN"/>
        </w:rPr>
        <w:t>Professional Relationship to Candidate:</w:t>
      </w:r>
      <w:r w:rsidRPr="00755BAE">
        <w:rPr>
          <w:rFonts w:cs="Arial"/>
          <w:b/>
          <w:color w:val="000000" w:themeColor="text1"/>
          <w:sz w:val="20"/>
          <w:lang w:eastAsia="zh-CN"/>
        </w:rPr>
        <w:tab/>
      </w:r>
      <w:r w:rsidRPr="00755BAE">
        <w:rPr>
          <w:rFonts w:cs="Arial"/>
          <w:b/>
          <w:color w:val="000000" w:themeColor="text1"/>
          <w:sz w:val="20"/>
          <w:lang w:eastAsia="zh-CN"/>
        </w:rPr>
        <w:tab/>
      </w:r>
      <w:r w:rsidRPr="00755BAE">
        <w:rPr>
          <w:rFonts w:cs="Arial"/>
          <w:b/>
          <w:color w:val="000000" w:themeColor="text1"/>
          <w:sz w:val="20"/>
          <w:lang w:eastAsia="zh-CN"/>
        </w:rPr>
        <w:tab/>
      </w:r>
    </w:p>
    <w:p w:rsidR="00755BAE" w:rsidRPr="00755BAE" w:rsidRDefault="006956C1" w:rsidP="00755BAE">
      <w:pPr>
        <w:suppressAutoHyphens/>
        <w:ind w:left="-142" w:right="-188"/>
        <w:jc w:val="both"/>
        <w:rPr>
          <w:rFonts w:cs="Arial"/>
          <w:b/>
          <w:color w:val="000000" w:themeColor="text1"/>
          <w:sz w:val="20"/>
          <w:lang w:eastAsia="zh-CN"/>
        </w:rPr>
      </w:pPr>
      <w:r>
        <w:rPr>
          <w:rFonts w:cs="Arial"/>
          <w:color w:val="000000" w:themeColor="text1"/>
          <w:sz w:val="20"/>
          <w:lang w:eastAsia="zh-CN"/>
        </w:rPr>
        <w:pict>
          <v:rect id="_x0000_i1027" style="width:498.4pt;height:1.5pt" o:hralign="center" o:hrstd="t" o:hrnoshade="t" o:hr="t" fillcolor="#a5a5a5 [2092]" stroked="f"/>
        </w:pict>
      </w:r>
    </w:p>
    <w:p w:rsidR="00755BAE" w:rsidRPr="00755BAE" w:rsidRDefault="00755BAE" w:rsidP="00755BAE">
      <w:pPr>
        <w:suppressAutoHyphens/>
        <w:ind w:left="-142" w:right="-188"/>
        <w:jc w:val="both"/>
        <w:rPr>
          <w:rFonts w:cs="Arial"/>
          <w:b/>
          <w:color w:val="000000" w:themeColor="text1"/>
          <w:sz w:val="20"/>
          <w:lang w:eastAsia="zh-CN"/>
        </w:rPr>
      </w:pPr>
      <w:r w:rsidRPr="00755BAE">
        <w:rPr>
          <w:rFonts w:cs="Arial"/>
          <w:b/>
          <w:color w:val="000000" w:themeColor="text1"/>
          <w:sz w:val="20"/>
          <w:lang w:eastAsia="zh-CN"/>
        </w:rPr>
        <w:t xml:space="preserve">Postal Address: </w:t>
      </w:r>
    </w:p>
    <w:p w:rsidR="00755BAE" w:rsidRPr="00755BAE" w:rsidRDefault="006956C1" w:rsidP="00755BAE">
      <w:pPr>
        <w:suppressAutoHyphens/>
        <w:ind w:left="-142" w:right="-188"/>
        <w:jc w:val="both"/>
        <w:rPr>
          <w:rFonts w:cs="Arial"/>
          <w:color w:val="000000" w:themeColor="text1"/>
          <w:sz w:val="20"/>
          <w:lang w:eastAsia="zh-CN"/>
        </w:rPr>
      </w:pPr>
      <w:r>
        <w:rPr>
          <w:rFonts w:cs="Arial"/>
          <w:color w:val="000000" w:themeColor="text1"/>
          <w:sz w:val="20"/>
          <w:lang w:eastAsia="zh-CN"/>
        </w:rPr>
        <w:pict>
          <v:rect id="_x0000_i1028" style="width:498.4pt;height:1.5pt" o:hralign="center" o:hrstd="t" o:hrnoshade="t" o:hr="t" fillcolor="#a5a5a5 [2092]" stroked="f"/>
        </w:pict>
      </w:r>
    </w:p>
    <w:p w:rsidR="00755BAE" w:rsidRPr="00755BAE" w:rsidRDefault="00755BAE" w:rsidP="00755BAE">
      <w:pPr>
        <w:suppressAutoHyphens/>
        <w:ind w:left="-142" w:right="-188"/>
        <w:jc w:val="both"/>
        <w:rPr>
          <w:rFonts w:cs="Arial"/>
          <w:color w:val="000000" w:themeColor="text1"/>
          <w:sz w:val="20"/>
          <w:lang w:eastAsia="zh-CN"/>
        </w:rPr>
      </w:pPr>
    </w:p>
    <w:p w:rsidR="00755BAE" w:rsidRPr="00755BAE" w:rsidRDefault="006956C1" w:rsidP="00755BAE">
      <w:pPr>
        <w:suppressAutoHyphens/>
        <w:ind w:left="-142" w:right="-188"/>
        <w:jc w:val="both"/>
        <w:rPr>
          <w:rFonts w:cs="Arial"/>
          <w:color w:val="000000" w:themeColor="text1"/>
          <w:sz w:val="20"/>
          <w:lang w:eastAsia="zh-CN"/>
        </w:rPr>
      </w:pPr>
      <w:r>
        <w:rPr>
          <w:rFonts w:cs="Arial"/>
          <w:color w:val="000000" w:themeColor="text1"/>
          <w:sz w:val="20"/>
          <w:lang w:eastAsia="zh-CN"/>
        </w:rPr>
        <w:pict>
          <v:rect id="_x0000_i1029" style="width:498.4pt;height:1.5pt" o:hralign="center" o:hrstd="t" o:hrnoshade="t" o:hr="t" fillcolor="#a5a5a5 [2092]" stroked="f"/>
        </w:pict>
      </w:r>
    </w:p>
    <w:p w:rsidR="00755BAE" w:rsidRPr="00755BAE" w:rsidRDefault="00755BAE" w:rsidP="00755BAE">
      <w:pPr>
        <w:suppressAutoHyphens/>
        <w:ind w:left="-142" w:right="-188"/>
        <w:jc w:val="both"/>
        <w:rPr>
          <w:rFonts w:cs="Arial"/>
          <w:b/>
          <w:color w:val="000000" w:themeColor="text1"/>
          <w:sz w:val="20"/>
          <w:lang w:eastAsia="zh-CN"/>
        </w:rPr>
      </w:pPr>
    </w:p>
    <w:p w:rsidR="00755BAE" w:rsidRPr="00755BAE" w:rsidRDefault="006956C1" w:rsidP="00755BAE">
      <w:pPr>
        <w:suppressAutoHyphens/>
        <w:ind w:left="-142" w:right="-188"/>
        <w:jc w:val="both"/>
        <w:rPr>
          <w:rFonts w:cs="Arial"/>
          <w:b/>
          <w:color w:val="000000" w:themeColor="text1"/>
          <w:sz w:val="20"/>
          <w:lang w:eastAsia="zh-CN"/>
        </w:rPr>
      </w:pPr>
      <w:r>
        <w:rPr>
          <w:rFonts w:cs="Arial"/>
          <w:color w:val="000000" w:themeColor="text1"/>
          <w:sz w:val="20"/>
          <w:lang w:eastAsia="zh-CN"/>
        </w:rPr>
        <w:pict>
          <v:rect id="_x0000_i1030" style="width:498.4pt;height:1.5pt" o:hralign="center" o:hrstd="t" o:hrnoshade="t" o:hr="t" fillcolor="#a5a5a5 [2092]" stroked="f"/>
        </w:pict>
      </w:r>
    </w:p>
    <w:p w:rsidR="00755BAE" w:rsidRPr="00755BAE" w:rsidRDefault="00755BAE" w:rsidP="00755BAE">
      <w:pPr>
        <w:suppressAutoHyphens/>
        <w:ind w:left="-142" w:right="-188"/>
        <w:jc w:val="both"/>
        <w:rPr>
          <w:rFonts w:cs="Arial"/>
          <w:color w:val="000000" w:themeColor="text1"/>
          <w:sz w:val="20"/>
          <w:lang w:eastAsia="zh-CN"/>
        </w:rPr>
      </w:pPr>
      <w:r w:rsidRPr="00755BAE">
        <w:rPr>
          <w:rFonts w:cs="Arial"/>
          <w:b/>
          <w:color w:val="000000" w:themeColor="text1"/>
          <w:sz w:val="20"/>
          <w:lang w:eastAsia="zh-CN"/>
        </w:rPr>
        <w:t xml:space="preserve">Telephone Contact Details:   </w:t>
      </w:r>
      <w:r w:rsidRPr="00755BAE">
        <w:rPr>
          <w:rFonts w:cs="Arial"/>
          <w:color w:val="000000" w:themeColor="text1"/>
          <w:sz w:val="20"/>
          <w:lang w:eastAsia="zh-CN"/>
        </w:rPr>
        <w:t xml:space="preserve">Mobile: </w:t>
      </w:r>
      <w:r w:rsidRPr="00755BAE">
        <w:rPr>
          <w:rFonts w:cs="Arial"/>
          <w:color w:val="000000" w:themeColor="text1"/>
          <w:sz w:val="20"/>
          <w:lang w:eastAsia="zh-CN"/>
        </w:rPr>
        <w:tab/>
      </w:r>
      <w:r w:rsidRPr="00755BAE">
        <w:rPr>
          <w:rFonts w:cs="Arial"/>
          <w:color w:val="000000" w:themeColor="text1"/>
          <w:sz w:val="20"/>
          <w:lang w:eastAsia="zh-CN"/>
        </w:rPr>
        <w:tab/>
      </w:r>
      <w:r w:rsidRPr="00755BAE">
        <w:rPr>
          <w:rFonts w:cs="Arial"/>
          <w:color w:val="000000" w:themeColor="text1"/>
          <w:sz w:val="20"/>
          <w:lang w:eastAsia="zh-CN"/>
        </w:rPr>
        <w:tab/>
        <w:t xml:space="preserve">Landline: </w:t>
      </w:r>
    </w:p>
    <w:p w:rsidR="00755BAE" w:rsidRPr="00755BAE" w:rsidRDefault="006956C1" w:rsidP="00755BAE">
      <w:pPr>
        <w:suppressAutoHyphens/>
        <w:ind w:left="-142" w:right="-188"/>
        <w:jc w:val="both"/>
        <w:rPr>
          <w:rFonts w:cs="Arial"/>
          <w:color w:val="000000" w:themeColor="text1"/>
          <w:sz w:val="20"/>
          <w:lang w:eastAsia="zh-CN"/>
        </w:rPr>
      </w:pPr>
      <w:r>
        <w:rPr>
          <w:rFonts w:cs="Arial"/>
          <w:color w:val="000000" w:themeColor="text1"/>
          <w:sz w:val="20"/>
          <w:lang w:eastAsia="zh-CN"/>
        </w:rPr>
        <w:pict>
          <v:rect id="_x0000_i1031" style="width:498.4pt;height:1.5pt" o:hralign="center" o:hrstd="t" o:hrnoshade="t" o:hr="t" fillcolor="#a5a5a5 [2092]" stroked="f"/>
        </w:pict>
      </w:r>
    </w:p>
    <w:p w:rsidR="00755BAE" w:rsidRPr="00755BAE" w:rsidRDefault="00755BAE" w:rsidP="00755BAE">
      <w:pPr>
        <w:suppressAutoHyphens/>
        <w:ind w:left="-142" w:right="-188"/>
        <w:jc w:val="both"/>
        <w:rPr>
          <w:rFonts w:cs="Arial"/>
          <w:b/>
          <w:color w:val="000000" w:themeColor="text1"/>
          <w:sz w:val="20"/>
          <w:lang w:eastAsia="zh-CN"/>
        </w:rPr>
      </w:pPr>
      <w:r w:rsidRPr="00755BAE">
        <w:rPr>
          <w:rFonts w:cs="Arial"/>
          <w:b/>
          <w:color w:val="000000" w:themeColor="text1"/>
          <w:sz w:val="20"/>
          <w:lang w:eastAsia="zh-CN"/>
        </w:rPr>
        <w:t>Email Address:</w:t>
      </w:r>
    </w:p>
    <w:p w:rsidR="00755BAE" w:rsidRPr="00755BAE" w:rsidRDefault="006956C1" w:rsidP="00755BAE">
      <w:pPr>
        <w:suppressAutoHyphens/>
        <w:ind w:left="-142" w:right="-188"/>
        <w:jc w:val="both"/>
        <w:rPr>
          <w:rFonts w:cs="Arial"/>
          <w:color w:val="000000" w:themeColor="text1"/>
          <w:sz w:val="20"/>
          <w:lang w:eastAsia="zh-CN"/>
        </w:rPr>
      </w:pPr>
      <w:r>
        <w:rPr>
          <w:rFonts w:cs="Arial"/>
          <w:color w:val="000000" w:themeColor="text1"/>
          <w:sz w:val="20"/>
          <w:lang w:eastAsia="zh-CN"/>
        </w:rPr>
        <w:pict>
          <v:rect id="_x0000_i1032" style="width:498.4pt;height:1.5pt" o:hralign="center" o:hrstd="t" o:hrnoshade="t" o:hr="t" fillcolor="#a5a5a5 [2092]" stroked="f"/>
        </w:pict>
      </w:r>
    </w:p>
    <w:p w:rsidR="00755BAE" w:rsidRPr="00755BAE" w:rsidRDefault="00755BAE" w:rsidP="00755BAE">
      <w:pPr>
        <w:suppressAutoHyphens/>
        <w:ind w:left="-142" w:right="-188"/>
        <w:jc w:val="both"/>
        <w:rPr>
          <w:rFonts w:cs="Arial"/>
          <w:color w:val="000000" w:themeColor="text1"/>
          <w:sz w:val="20"/>
          <w:lang w:eastAsia="zh-CN"/>
        </w:rPr>
      </w:pPr>
    </w:p>
    <w:p w:rsidR="00755BAE" w:rsidRPr="00755BAE" w:rsidRDefault="00755BAE" w:rsidP="00755BAE">
      <w:pPr>
        <w:suppressAutoHyphens/>
        <w:ind w:left="-142" w:right="-188"/>
        <w:jc w:val="both"/>
        <w:rPr>
          <w:rFonts w:cs="Arial"/>
          <w:b/>
          <w:color w:val="000000" w:themeColor="text1"/>
          <w:sz w:val="20"/>
          <w:lang w:eastAsia="zh-CN"/>
        </w:rPr>
      </w:pPr>
    </w:p>
    <w:p w:rsidR="00755BAE" w:rsidRPr="00755BAE" w:rsidRDefault="00755BAE" w:rsidP="00755BAE">
      <w:pPr>
        <w:suppressAutoHyphens/>
        <w:ind w:left="-142" w:right="-188"/>
        <w:jc w:val="both"/>
        <w:rPr>
          <w:rFonts w:cs="Arial"/>
          <w:b/>
          <w:color w:val="000000" w:themeColor="text1"/>
          <w:sz w:val="20"/>
          <w:lang w:eastAsia="zh-CN"/>
        </w:rPr>
      </w:pPr>
    </w:p>
    <w:p w:rsidR="00755BAE" w:rsidRPr="00755BAE" w:rsidRDefault="00755BAE" w:rsidP="00755BAE">
      <w:pPr>
        <w:suppressAutoHyphens/>
        <w:ind w:left="-142" w:right="-188"/>
        <w:jc w:val="both"/>
        <w:rPr>
          <w:rFonts w:cs="Arial"/>
          <w:b/>
          <w:color w:val="000000" w:themeColor="text1"/>
          <w:sz w:val="20"/>
          <w:lang w:eastAsia="zh-CN"/>
        </w:rPr>
      </w:pPr>
      <w:r w:rsidRPr="00755BAE">
        <w:rPr>
          <w:rFonts w:cs="Arial"/>
          <w:b/>
          <w:color w:val="000000" w:themeColor="text1"/>
          <w:sz w:val="20"/>
          <w:lang w:eastAsia="zh-CN"/>
        </w:rPr>
        <w:t xml:space="preserve">2. Name and Job Title of Referee: </w:t>
      </w:r>
    </w:p>
    <w:p w:rsidR="00755BAE" w:rsidRPr="00755BAE" w:rsidRDefault="006956C1" w:rsidP="00755BAE">
      <w:pPr>
        <w:suppressAutoHyphens/>
        <w:ind w:left="-142" w:right="-188"/>
        <w:jc w:val="both"/>
        <w:rPr>
          <w:rFonts w:cs="Arial"/>
          <w:b/>
          <w:color w:val="000000" w:themeColor="text1"/>
          <w:sz w:val="20"/>
          <w:lang w:eastAsia="zh-CN"/>
        </w:rPr>
      </w:pPr>
      <w:r>
        <w:rPr>
          <w:rFonts w:cs="Arial"/>
          <w:color w:val="000000" w:themeColor="text1"/>
          <w:sz w:val="20"/>
          <w:lang w:eastAsia="zh-CN"/>
        </w:rPr>
        <w:pict>
          <v:rect id="_x0000_i1033" style="width:498.4pt;height:1.5pt" o:hralign="center" o:hrstd="t" o:hrnoshade="t" o:hr="t" fillcolor="#a5a5a5 [2092]" stroked="f"/>
        </w:pict>
      </w:r>
    </w:p>
    <w:p w:rsidR="00755BAE" w:rsidRPr="00755BAE" w:rsidRDefault="00755BAE" w:rsidP="00755BAE">
      <w:pPr>
        <w:suppressAutoHyphens/>
        <w:ind w:left="-142" w:right="-188"/>
        <w:jc w:val="both"/>
        <w:rPr>
          <w:rFonts w:cs="Arial"/>
          <w:b/>
          <w:color w:val="000000" w:themeColor="text1"/>
          <w:sz w:val="20"/>
          <w:lang w:eastAsia="zh-CN"/>
        </w:rPr>
      </w:pPr>
      <w:r w:rsidRPr="00755BAE">
        <w:rPr>
          <w:rFonts w:cs="Arial"/>
          <w:b/>
          <w:color w:val="000000" w:themeColor="text1"/>
          <w:sz w:val="20"/>
          <w:lang w:eastAsia="zh-CN"/>
        </w:rPr>
        <w:t xml:space="preserve">Dates From-To (MM/YY- MM/YY): </w:t>
      </w:r>
    </w:p>
    <w:p w:rsidR="00755BAE" w:rsidRPr="00755BAE" w:rsidRDefault="006956C1" w:rsidP="00755BAE">
      <w:pPr>
        <w:suppressAutoHyphens/>
        <w:ind w:left="-142" w:right="-188"/>
        <w:jc w:val="both"/>
        <w:rPr>
          <w:rFonts w:cs="Arial"/>
          <w:color w:val="000000" w:themeColor="text1"/>
          <w:sz w:val="20"/>
          <w:lang w:eastAsia="zh-CN"/>
        </w:rPr>
      </w:pPr>
      <w:r>
        <w:rPr>
          <w:rFonts w:cs="Arial"/>
          <w:color w:val="000000" w:themeColor="text1"/>
          <w:sz w:val="20"/>
          <w:lang w:eastAsia="zh-CN"/>
        </w:rPr>
        <w:pict>
          <v:rect id="_x0000_i1034" style="width:498.4pt;height:1.5pt" o:hralign="center" o:hrstd="t" o:hrnoshade="t" o:hr="t" fillcolor="#a5a5a5 [2092]" stroked="f"/>
        </w:pict>
      </w:r>
    </w:p>
    <w:p w:rsidR="00755BAE" w:rsidRPr="00755BAE" w:rsidRDefault="00755BAE" w:rsidP="00755BAE">
      <w:pPr>
        <w:suppressAutoHyphens/>
        <w:ind w:left="-142" w:right="-188"/>
        <w:jc w:val="both"/>
        <w:rPr>
          <w:rFonts w:cs="Arial"/>
          <w:b/>
          <w:color w:val="000000" w:themeColor="text1"/>
          <w:sz w:val="20"/>
          <w:lang w:eastAsia="zh-CN"/>
        </w:rPr>
      </w:pPr>
      <w:r w:rsidRPr="00755BAE">
        <w:rPr>
          <w:rFonts w:cs="Arial"/>
          <w:b/>
          <w:color w:val="000000" w:themeColor="text1"/>
          <w:sz w:val="20"/>
          <w:lang w:eastAsia="zh-CN"/>
        </w:rPr>
        <w:t>Professional Relationship to Candidate:</w:t>
      </w:r>
      <w:r w:rsidRPr="00755BAE">
        <w:rPr>
          <w:rFonts w:cs="Arial"/>
          <w:b/>
          <w:color w:val="000000" w:themeColor="text1"/>
          <w:sz w:val="20"/>
          <w:lang w:eastAsia="zh-CN"/>
        </w:rPr>
        <w:tab/>
      </w:r>
      <w:r w:rsidRPr="00755BAE">
        <w:rPr>
          <w:rFonts w:cs="Arial"/>
          <w:b/>
          <w:color w:val="000000" w:themeColor="text1"/>
          <w:sz w:val="20"/>
          <w:lang w:eastAsia="zh-CN"/>
        </w:rPr>
        <w:tab/>
      </w:r>
      <w:r w:rsidRPr="00755BAE">
        <w:rPr>
          <w:rFonts w:cs="Arial"/>
          <w:b/>
          <w:color w:val="000000" w:themeColor="text1"/>
          <w:sz w:val="20"/>
          <w:lang w:eastAsia="zh-CN"/>
        </w:rPr>
        <w:tab/>
      </w:r>
    </w:p>
    <w:p w:rsidR="00755BAE" w:rsidRPr="00755BAE" w:rsidRDefault="006956C1" w:rsidP="00755BAE">
      <w:pPr>
        <w:suppressAutoHyphens/>
        <w:ind w:left="-142" w:right="-188"/>
        <w:jc w:val="both"/>
        <w:rPr>
          <w:rFonts w:cs="Arial"/>
          <w:b/>
          <w:color w:val="000000" w:themeColor="text1"/>
          <w:sz w:val="20"/>
          <w:lang w:eastAsia="zh-CN"/>
        </w:rPr>
      </w:pPr>
      <w:r>
        <w:rPr>
          <w:rFonts w:cs="Arial"/>
          <w:color w:val="000000" w:themeColor="text1"/>
          <w:sz w:val="20"/>
          <w:lang w:eastAsia="zh-CN"/>
        </w:rPr>
        <w:pict>
          <v:rect id="_x0000_i1035" style="width:498.4pt;height:1.5pt" o:hralign="center" o:hrstd="t" o:hrnoshade="t" o:hr="t" fillcolor="#a5a5a5 [2092]" stroked="f"/>
        </w:pict>
      </w:r>
    </w:p>
    <w:p w:rsidR="00755BAE" w:rsidRPr="00755BAE" w:rsidRDefault="00755BAE" w:rsidP="00755BAE">
      <w:pPr>
        <w:suppressAutoHyphens/>
        <w:ind w:left="-142" w:right="-188"/>
        <w:jc w:val="both"/>
        <w:rPr>
          <w:rFonts w:cs="Arial"/>
          <w:b/>
          <w:color w:val="000000" w:themeColor="text1"/>
          <w:sz w:val="20"/>
          <w:lang w:eastAsia="zh-CN"/>
        </w:rPr>
      </w:pPr>
      <w:r w:rsidRPr="00755BAE">
        <w:rPr>
          <w:rFonts w:cs="Arial"/>
          <w:b/>
          <w:color w:val="000000" w:themeColor="text1"/>
          <w:sz w:val="20"/>
          <w:lang w:eastAsia="zh-CN"/>
        </w:rPr>
        <w:t xml:space="preserve">Postal Address: </w:t>
      </w:r>
    </w:p>
    <w:p w:rsidR="00755BAE" w:rsidRPr="00755BAE" w:rsidRDefault="006956C1" w:rsidP="00755BAE">
      <w:pPr>
        <w:suppressAutoHyphens/>
        <w:ind w:left="-142" w:right="-188"/>
        <w:jc w:val="both"/>
        <w:rPr>
          <w:rFonts w:cs="Arial"/>
          <w:color w:val="000000" w:themeColor="text1"/>
          <w:sz w:val="20"/>
          <w:lang w:eastAsia="zh-CN"/>
        </w:rPr>
      </w:pPr>
      <w:r>
        <w:rPr>
          <w:rFonts w:cs="Arial"/>
          <w:color w:val="000000" w:themeColor="text1"/>
          <w:sz w:val="20"/>
          <w:lang w:eastAsia="zh-CN"/>
        </w:rPr>
        <w:pict>
          <v:rect id="_x0000_i1036" style="width:498.4pt;height:1.5pt" o:hralign="center" o:hrstd="t" o:hrnoshade="t" o:hr="t" fillcolor="#a5a5a5 [2092]" stroked="f"/>
        </w:pict>
      </w:r>
    </w:p>
    <w:p w:rsidR="00755BAE" w:rsidRPr="00755BAE" w:rsidRDefault="00755BAE" w:rsidP="00755BAE">
      <w:pPr>
        <w:suppressAutoHyphens/>
        <w:ind w:left="-142" w:right="-188"/>
        <w:jc w:val="both"/>
        <w:rPr>
          <w:rFonts w:cs="Arial"/>
          <w:color w:val="000000" w:themeColor="text1"/>
          <w:sz w:val="20"/>
          <w:lang w:eastAsia="zh-CN"/>
        </w:rPr>
      </w:pPr>
    </w:p>
    <w:p w:rsidR="00755BAE" w:rsidRPr="00755BAE" w:rsidRDefault="006956C1" w:rsidP="00755BAE">
      <w:pPr>
        <w:suppressAutoHyphens/>
        <w:ind w:left="-142" w:right="-188"/>
        <w:jc w:val="both"/>
        <w:rPr>
          <w:rFonts w:cs="Arial"/>
          <w:color w:val="000000" w:themeColor="text1"/>
          <w:sz w:val="20"/>
          <w:lang w:eastAsia="zh-CN"/>
        </w:rPr>
      </w:pPr>
      <w:r>
        <w:rPr>
          <w:rFonts w:cs="Arial"/>
          <w:color w:val="000000" w:themeColor="text1"/>
          <w:sz w:val="20"/>
          <w:lang w:eastAsia="zh-CN"/>
        </w:rPr>
        <w:pict>
          <v:rect id="_x0000_i1037" style="width:498.4pt;height:1.5pt" o:hralign="center" o:hrstd="t" o:hrnoshade="t" o:hr="t" fillcolor="#a5a5a5 [2092]" stroked="f"/>
        </w:pict>
      </w:r>
    </w:p>
    <w:p w:rsidR="00755BAE" w:rsidRPr="00755BAE" w:rsidRDefault="00755BAE" w:rsidP="00755BAE">
      <w:pPr>
        <w:suppressAutoHyphens/>
        <w:ind w:left="-142" w:right="-188"/>
        <w:jc w:val="both"/>
        <w:rPr>
          <w:rFonts w:cs="Arial"/>
          <w:b/>
          <w:color w:val="000000" w:themeColor="text1"/>
          <w:sz w:val="20"/>
          <w:lang w:eastAsia="zh-CN"/>
        </w:rPr>
      </w:pPr>
    </w:p>
    <w:p w:rsidR="00755BAE" w:rsidRPr="00755BAE" w:rsidRDefault="006956C1" w:rsidP="00755BAE">
      <w:pPr>
        <w:suppressAutoHyphens/>
        <w:ind w:left="-142" w:right="-188"/>
        <w:jc w:val="both"/>
        <w:rPr>
          <w:rFonts w:cs="Arial"/>
          <w:b/>
          <w:color w:val="000000" w:themeColor="text1"/>
          <w:sz w:val="20"/>
          <w:lang w:eastAsia="zh-CN"/>
        </w:rPr>
      </w:pPr>
      <w:r>
        <w:rPr>
          <w:rFonts w:cs="Arial"/>
          <w:color w:val="000000" w:themeColor="text1"/>
          <w:sz w:val="20"/>
          <w:lang w:eastAsia="zh-CN"/>
        </w:rPr>
        <w:pict>
          <v:rect id="_x0000_i1038" style="width:498.4pt;height:1.5pt" o:hralign="center" o:hrstd="t" o:hrnoshade="t" o:hr="t" fillcolor="#a5a5a5 [2092]" stroked="f"/>
        </w:pict>
      </w:r>
    </w:p>
    <w:p w:rsidR="00755BAE" w:rsidRPr="00755BAE" w:rsidRDefault="00755BAE" w:rsidP="00755BAE">
      <w:pPr>
        <w:suppressAutoHyphens/>
        <w:ind w:left="-142" w:right="-188"/>
        <w:jc w:val="both"/>
        <w:rPr>
          <w:rFonts w:cs="Arial"/>
          <w:color w:val="000000" w:themeColor="text1"/>
          <w:sz w:val="20"/>
          <w:lang w:eastAsia="zh-CN"/>
        </w:rPr>
      </w:pPr>
      <w:r w:rsidRPr="00755BAE">
        <w:rPr>
          <w:rFonts w:cs="Arial"/>
          <w:b/>
          <w:color w:val="000000" w:themeColor="text1"/>
          <w:sz w:val="20"/>
          <w:lang w:eastAsia="zh-CN"/>
        </w:rPr>
        <w:t xml:space="preserve">Telephone Contact Details:   </w:t>
      </w:r>
      <w:r w:rsidRPr="00755BAE">
        <w:rPr>
          <w:rFonts w:cs="Arial"/>
          <w:color w:val="000000" w:themeColor="text1"/>
          <w:sz w:val="20"/>
          <w:lang w:eastAsia="zh-CN"/>
        </w:rPr>
        <w:t xml:space="preserve">Mobile: </w:t>
      </w:r>
      <w:r w:rsidRPr="00755BAE">
        <w:rPr>
          <w:rFonts w:cs="Arial"/>
          <w:color w:val="000000" w:themeColor="text1"/>
          <w:sz w:val="20"/>
          <w:lang w:eastAsia="zh-CN"/>
        </w:rPr>
        <w:tab/>
      </w:r>
      <w:r w:rsidRPr="00755BAE">
        <w:rPr>
          <w:rFonts w:cs="Arial"/>
          <w:color w:val="000000" w:themeColor="text1"/>
          <w:sz w:val="20"/>
          <w:lang w:eastAsia="zh-CN"/>
        </w:rPr>
        <w:tab/>
      </w:r>
      <w:r w:rsidRPr="00755BAE">
        <w:rPr>
          <w:rFonts w:cs="Arial"/>
          <w:color w:val="000000" w:themeColor="text1"/>
          <w:sz w:val="20"/>
          <w:lang w:eastAsia="zh-CN"/>
        </w:rPr>
        <w:tab/>
        <w:t>Landline:</w:t>
      </w:r>
    </w:p>
    <w:p w:rsidR="00755BAE" w:rsidRPr="00755BAE" w:rsidRDefault="006956C1" w:rsidP="00755BAE">
      <w:pPr>
        <w:suppressAutoHyphens/>
        <w:ind w:left="-142" w:right="-188"/>
        <w:jc w:val="both"/>
        <w:rPr>
          <w:rFonts w:cs="Arial"/>
          <w:color w:val="000000" w:themeColor="text1"/>
          <w:sz w:val="20"/>
          <w:lang w:eastAsia="zh-CN"/>
        </w:rPr>
      </w:pPr>
      <w:r>
        <w:rPr>
          <w:rFonts w:cs="Arial"/>
          <w:color w:val="000000" w:themeColor="text1"/>
          <w:sz w:val="20"/>
          <w:lang w:eastAsia="zh-CN"/>
        </w:rPr>
        <w:lastRenderedPageBreak/>
        <w:pict>
          <v:rect id="_x0000_i1039" style="width:498.4pt;height:1.5pt" o:hralign="center" o:hrstd="t" o:hrnoshade="t" o:hr="t" fillcolor="#a5a5a5 [2092]" stroked="f"/>
        </w:pict>
      </w:r>
    </w:p>
    <w:p w:rsidR="00755BAE" w:rsidRPr="00755BAE" w:rsidRDefault="00755BAE" w:rsidP="00755BAE">
      <w:pPr>
        <w:suppressAutoHyphens/>
        <w:ind w:left="-142" w:right="-188"/>
        <w:jc w:val="both"/>
        <w:rPr>
          <w:rFonts w:cs="Arial"/>
          <w:b/>
          <w:color w:val="000000" w:themeColor="text1"/>
          <w:sz w:val="20"/>
          <w:lang w:eastAsia="zh-CN"/>
        </w:rPr>
      </w:pPr>
      <w:r w:rsidRPr="00755BAE">
        <w:rPr>
          <w:rFonts w:cs="Arial"/>
          <w:b/>
          <w:color w:val="000000" w:themeColor="text1"/>
          <w:sz w:val="20"/>
          <w:lang w:eastAsia="zh-CN"/>
        </w:rPr>
        <w:t>Email Address:</w:t>
      </w:r>
    </w:p>
    <w:p w:rsidR="00755BAE" w:rsidRPr="00755BAE" w:rsidRDefault="006956C1" w:rsidP="00755BAE">
      <w:pPr>
        <w:suppressAutoHyphens/>
        <w:ind w:left="-142" w:right="-188"/>
        <w:jc w:val="both"/>
        <w:rPr>
          <w:rFonts w:cs="Arial"/>
          <w:color w:val="000000" w:themeColor="text1"/>
          <w:sz w:val="20"/>
          <w:lang w:eastAsia="zh-CN"/>
        </w:rPr>
      </w:pPr>
      <w:r>
        <w:rPr>
          <w:rFonts w:cs="Arial"/>
          <w:color w:val="000000" w:themeColor="text1"/>
          <w:sz w:val="20"/>
          <w:lang w:eastAsia="zh-CN"/>
        </w:rPr>
        <w:pict>
          <v:rect id="_x0000_i1040" style="width:498.4pt;height:1.5pt" o:hralign="center" o:hrstd="t" o:hrnoshade="t" o:hr="t" fillcolor="#a5a5a5 [2092]" stroked="f"/>
        </w:pict>
      </w:r>
    </w:p>
    <w:p w:rsidR="00755BAE" w:rsidRPr="00755BAE" w:rsidRDefault="00755BAE" w:rsidP="00755BAE">
      <w:pPr>
        <w:suppressAutoHyphens/>
        <w:ind w:left="-142" w:right="-188"/>
        <w:jc w:val="both"/>
        <w:rPr>
          <w:rFonts w:cs="Arial"/>
          <w:b/>
          <w:color w:val="000000" w:themeColor="text1"/>
          <w:sz w:val="20"/>
          <w:lang w:eastAsia="zh-CN"/>
        </w:rPr>
      </w:pPr>
    </w:p>
    <w:p w:rsidR="00755BAE" w:rsidRPr="00755BAE" w:rsidRDefault="00755BAE" w:rsidP="00755BAE">
      <w:pPr>
        <w:suppressAutoHyphens/>
        <w:ind w:left="-142" w:right="-188"/>
        <w:jc w:val="both"/>
        <w:rPr>
          <w:rFonts w:cs="Arial"/>
          <w:b/>
          <w:color w:val="000000" w:themeColor="text1"/>
          <w:sz w:val="20"/>
          <w:lang w:eastAsia="zh-CN"/>
        </w:rPr>
      </w:pPr>
    </w:p>
    <w:p w:rsidR="00755BAE" w:rsidRDefault="00755BAE" w:rsidP="00F401D4">
      <w:pPr>
        <w:suppressAutoHyphens/>
        <w:ind w:left="-142" w:right="-188"/>
        <w:jc w:val="both"/>
        <w:rPr>
          <w:rFonts w:cs="Arial"/>
          <w:b/>
          <w:szCs w:val="24"/>
        </w:rPr>
      </w:pPr>
    </w:p>
    <w:sectPr w:rsidR="00755BAE" w:rsidSect="00D975E1">
      <w:pgSz w:w="11909" w:h="16834" w:code="9"/>
      <w:pgMar w:top="245" w:right="720" w:bottom="1008" w:left="864" w:header="706" w:footer="706"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C1" w:rsidRDefault="006956C1" w:rsidP="00B0317E">
      <w:r>
        <w:separator/>
      </w:r>
    </w:p>
  </w:endnote>
  <w:endnote w:type="continuationSeparator" w:id="0">
    <w:p w:rsidR="006956C1" w:rsidRDefault="006956C1" w:rsidP="00B0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C1" w:rsidRDefault="006956C1" w:rsidP="00B0317E">
      <w:r>
        <w:separator/>
      </w:r>
    </w:p>
  </w:footnote>
  <w:footnote w:type="continuationSeparator" w:id="0">
    <w:p w:rsidR="006956C1" w:rsidRDefault="006956C1" w:rsidP="00B0317E">
      <w:r>
        <w:continuationSeparator/>
      </w:r>
    </w:p>
  </w:footnote>
  <w:footnote w:id="1">
    <w:p w:rsidR="00B0317E" w:rsidRPr="00997374" w:rsidRDefault="00B0317E" w:rsidP="00B0317E">
      <w:pPr>
        <w:ind w:left="360"/>
        <w:rPr>
          <w:rFonts w:cs="Arial"/>
          <w:color w:val="000000"/>
          <w:sz w:val="18"/>
          <w:szCs w:val="18"/>
        </w:rPr>
      </w:pPr>
      <w:r w:rsidRPr="00997374">
        <w:rPr>
          <w:rStyle w:val="FootnoteReference"/>
          <w:sz w:val="18"/>
          <w:szCs w:val="18"/>
        </w:rPr>
        <w:footnoteRef/>
      </w:r>
      <w:r w:rsidRPr="00997374">
        <w:rPr>
          <w:sz w:val="18"/>
          <w:szCs w:val="18"/>
        </w:rPr>
        <w:t xml:space="preserve"> </w:t>
      </w:r>
      <w:r w:rsidRPr="00997374">
        <w:rPr>
          <w:rFonts w:cs="Arial"/>
          <w:color w:val="000000"/>
          <w:sz w:val="18"/>
          <w:szCs w:val="18"/>
        </w:rPr>
        <w:t>If you are submitting your application form via email we will accept the application form unsigned but you will be required to sign the Declaration at interview should you be invited to one.</w:t>
      </w:r>
    </w:p>
    <w:p w:rsidR="00B0317E" w:rsidRPr="00997374" w:rsidRDefault="00B0317E" w:rsidP="00B0317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3A"/>
    <w:multiLevelType w:val="singleLevel"/>
    <w:tmpl w:val="5DF87180"/>
    <w:lvl w:ilvl="0">
      <w:start w:val="1"/>
      <w:numFmt w:val="lowerRoman"/>
      <w:lvlText w:val="(%1)"/>
      <w:lvlJc w:val="left"/>
      <w:pPr>
        <w:tabs>
          <w:tab w:val="num" w:pos="720"/>
        </w:tabs>
        <w:ind w:left="720" w:hanging="720"/>
      </w:pPr>
      <w:rPr>
        <w:rFonts w:hint="default"/>
      </w:rPr>
    </w:lvl>
  </w:abstractNum>
  <w:abstractNum w:abstractNumId="1" w15:restartNumberingAfterBreak="0">
    <w:nsid w:val="01670784"/>
    <w:multiLevelType w:val="singleLevel"/>
    <w:tmpl w:val="ED2AFD08"/>
    <w:lvl w:ilvl="0">
      <w:start w:val="2"/>
      <w:numFmt w:val="lowerLetter"/>
      <w:lvlText w:val="(%1)"/>
      <w:lvlJc w:val="left"/>
      <w:pPr>
        <w:tabs>
          <w:tab w:val="num" w:pos="1110"/>
        </w:tabs>
        <w:ind w:left="1110" w:hanging="390"/>
      </w:pPr>
      <w:rPr>
        <w:rFonts w:hint="default"/>
      </w:rPr>
    </w:lvl>
  </w:abstractNum>
  <w:abstractNum w:abstractNumId="2" w15:restartNumberingAfterBreak="0">
    <w:nsid w:val="02E95582"/>
    <w:multiLevelType w:val="hybridMultilevel"/>
    <w:tmpl w:val="B06A7A74"/>
    <w:lvl w:ilvl="0" w:tplc="51C09EFA">
      <w:start w:val="1"/>
      <w:numFmt w:val="lowerRoman"/>
      <w:lvlText w:val="(%1)"/>
      <w:lvlJc w:val="left"/>
      <w:pPr>
        <w:ind w:left="1080" w:hanging="720"/>
      </w:pPr>
      <w:rPr>
        <w:rFonts w:ascii="Arial" w:hAnsi="Arial" w:cs="Arial"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5347DA"/>
    <w:multiLevelType w:val="multilevel"/>
    <w:tmpl w:val="729AF0D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480421E"/>
    <w:multiLevelType w:val="multilevel"/>
    <w:tmpl w:val="7E3C453E"/>
    <w:lvl w:ilvl="0">
      <w:start w:val="2"/>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15:restartNumberingAfterBreak="0">
    <w:nsid w:val="0A1D1D70"/>
    <w:multiLevelType w:val="hybridMultilevel"/>
    <w:tmpl w:val="BC2EBB5A"/>
    <w:lvl w:ilvl="0" w:tplc="F716991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B31312"/>
    <w:multiLevelType w:val="singleLevel"/>
    <w:tmpl w:val="A9D0298A"/>
    <w:lvl w:ilvl="0">
      <w:start w:val="2"/>
      <w:numFmt w:val="lowerLetter"/>
      <w:lvlText w:val="%1)"/>
      <w:lvlJc w:val="left"/>
      <w:pPr>
        <w:tabs>
          <w:tab w:val="num" w:pos="720"/>
        </w:tabs>
        <w:ind w:left="720" w:hanging="720"/>
      </w:pPr>
    </w:lvl>
  </w:abstractNum>
  <w:abstractNum w:abstractNumId="7" w15:restartNumberingAfterBreak="0">
    <w:nsid w:val="13583976"/>
    <w:multiLevelType w:val="hybridMultilevel"/>
    <w:tmpl w:val="3B267038"/>
    <w:lvl w:ilvl="0" w:tplc="0409000F">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36411D5"/>
    <w:multiLevelType w:val="hybridMultilevel"/>
    <w:tmpl w:val="1AAC95C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9" w15:restartNumberingAfterBreak="0">
    <w:nsid w:val="13A55975"/>
    <w:multiLevelType w:val="hybridMultilevel"/>
    <w:tmpl w:val="859644FA"/>
    <w:lvl w:ilvl="0" w:tplc="8AEC2808">
      <w:start w:val="1"/>
      <w:numFmt w:val="bullet"/>
      <w:lvlText w:val=""/>
      <w:lvlJc w:val="left"/>
      <w:pPr>
        <w:ind w:left="2520" w:hanging="360"/>
      </w:pPr>
      <w:rPr>
        <w:rFonts w:ascii="Symbol" w:hAnsi="Symbol" w:hint="default"/>
        <w:sz w:val="32"/>
        <w:szCs w:val="32"/>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0" w15:restartNumberingAfterBreak="0">
    <w:nsid w:val="14B75B87"/>
    <w:multiLevelType w:val="hybridMultilevel"/>
    <w:tmpl w:val="E52EB9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5C96BAF"/>
    <w:multiLevelType w:val="hybridMultilevel"/>
    <w:tmpl w:val="9372076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8F1996"/>
    <w:multiLevelType w:val="singleLevel"/>
    <w:tmpl w:val="870696CC"/>
    <w:lvl w:ilvl="0">
      <w:start w:val="1"/>
      <w:numFmt w:val="decimal"/>
      <w:lvlText w:val="%1."/>
      <w:lvlJc w:val="left"/>
      <w:pPr>
        <w:tabs>
          <w:tab w:val="num" w:pos="720"/>
        </w:tabs>
        <w:ind w:left="720" w:hanging="720"/>
      </w:pPr>
      <w:rPr>
        <w:rFonts w:hint="default"/>
      </w:rPr>
    </w:lvl>
  </w:abstractNum>
  <w:abstractNum w:abstractNumId="13" w15:restartNumberingAfterBreak="0">
    <w:nsid w:val="16AE4AA3"/>
    <w:multiLevelType w:val="hybridMultilevel"/>
    <w:tmpl w:val="58F0699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D166AA"/>
    <w:multiLevelType w:val="singleLevel"/>
    <w:tmpl w:val="0409000F"/>
    <w:lvl w:ilvl="0">
      <w:start w:val="6"/>
      <w:numFmt w:val="decimal"/>
      <w:lvlText w:val="%1."/>
      <w:lvlJc w:val="left"/>
      <w:pPr>
        <w:tabs>
          <w:tab w:val="num" w:pos="360"/>
        </w:tabs>
        <w:ind w:left="360" w:hanging="360"/>
      </w:pPr>
      <w:rPr>
        <w:rFonts w:hint="default"/>
      </w:rPr>
    </w:lvl>
  </w:abstractNum>
  <w:abstractNum w:abstractNumId="15" w15:restartNumberingAfterBreak="0">
    <w:nsid w:val="22025C7E"/>
    <w:multiLevelType w:val="hybridMultilevel"/>
    <w:tmpl w:val="092898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40217CD"/>
    <w:multiLevelType w:val="hybridMultilevel"/>
    <w:tmpl w:val="3536DDE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264A2409"/>
    <w:multiLevelType w:val="hybridMultilevel"/>
    <w:tmpl w:val="7254716C"/>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7354DEC"/>
    <w:multiLevelType w:val="singleLevel"/>
    <w:tmpl w:val="4F20F282"/>
    <w:lvl w:ilvl="0">
      <w:start w:val="1"/>
      <w:numFmt w:val="lowerRoman"/>
      <w:lvlText w:val="(%1)"/>
      <w:lvlJc w:val="left"/>
      <w:pPr>
        <w:tabs>
          <w:tab w:val="num" w:pos="720"/>
        </w:tabs>
        <w:ind w:left="720" w:hanging="720"/>
      </w:pPr>
    </w:lvl>
  </w:abstractNum>
  <w:abstractNum w:abstractNumId="19" w15:restartNumberingAfterBreak="0">
    <w:nsid w:val="2A8B5FA2"/>
    <w:multiLevelType w:val="hybridMultilevel"/>
    <w:tmpl w:val="69B6C9F6"/>
    <w:lvl w:ilvl="0" w:tplc="741AA7F2">
      <w:start w:val="1"/>
      <w:numFmt w:val="decimal"/>
      <w:lvlText w:val="%1."/>
      <w:lvlJc w:val="left"/>
      <w:pPr>
        <w:ind w:left="360" w:hanging="360"/>
      </w:pPr>
      <w:rPr>
        <w:rFonts w:hint="default"/>
        <w:b/>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2ABC2502"/>
    <w:multiLevelType w:val="singleLevel"/>
    <w:tmpl w:val="EA6CAF1E"/>
    <w:lvl w:ilvl="0">
      <w:start w:val="2"/>
      <w:numFmt w:val="lowerLetter"/>
      <w:lvlText w:val="(%1)"/>
      <w:lvlJc w:val="left"/>
      <w:pPr>
        <w:tabs>
          <w:tab w:val="num" w:pos="1095"/>
        </w:tabs>
        <w:ind w:left="1095" w:hanging="375"/>
      </w:pPr>
      <w:rPr>
        <w:rFonts w:hint="default"/>
      </w:rPr>
    </w:lvl>
  </w:abstractNum>
  <w:abstractNum w:abstractNumId="21" w15:restartNumberingAfterBreak="0">
    <w:nsid w:val="2B645232"/>
    <w:multiLevelType w:val="hybridMultilevel"/>
    <w:tmpl w:val="0ABA0572"/>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2" w15:restartNumberingAfterBreak="0">
    <w:nsid w:val="2C296F3C"/>
    <w:multiLevelType w:val="hybridMultilevel"/>
    <w:tmpl w:val="048011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9C5A81"/>
    <w:multiLevelType w:val="singleLevel"/>
    <w:tmpl w:val="9390A984"/>
    <w:lvl w:ilvl="0">
      <w:start w:val="2"/>
      <w:numFmt w:val="lowerLetter"/>
      <w:lvlText w:val="(%1)"/>
      <w:lvlJc w:val="left"/>
      <w:pPr>
        <w:tabs>
          <w:tab w:val="num" w:pos="1440"/>
        </w:tabs>
        <w:ind w:left="1440" w:hanging="720"/>
      </w:pPr>
      <w:rPr>
        <w:rFonts w:hint="default"/>
      </w:rPr>
    </w:lvl>
  </w:abstractNum>
  <w:abstractNum w:abstractNumId="24" w15:restartNumberingAfterBreak="0">
    <w:nsid w:val="3F777B0B"/>
    <w:multiLevelType w:val="hybridMultilevel"/>
    <w:tmpl w:val="6E4CBCC0"/>
    <w:lvl w:ilvl="0" w:tplc="82B857C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A64049"/>
    <w:multiLevelType w:val="hybridMultilevel"/>
    <w:tmpl w:val="DCFC320C"/>
    <w:lvl w:ilvl="0" w:tplc="74F082A0">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49852597"/>
    <w:multiLevelType w:val="singleLevel"/>
    <w:tmpl w:val="77321848"/>
    <w:lvl w:ilvl="0">
      <w:start w:val="1"/>
      <w:numFmt w:val="decimal"/>
      <w:lvlText w:val="%1."/>
      <w:lvlJc w:val="left"/>
      <w:pPr>
        <w:tabs>
          <w:tab w:val="num" w:pos="720"/>
        </w:tabs>
        <w:ind w:left="720" w:hanging="720"/>
      </w:pPr>
      <w:rPr>
        <w:rFonts w:hint="default"/>
      </w:rPr>
    </w:lvl>
  </w:abstractNum>
  <w:abstractNum w:abstractNumId="27" w15:restartNumberingAfterBreak="0">
    <w:nsid w:val="51A43A5D"/>
    <w:multiLevelType w:val="hybridMultilevel"/>
    <w:tmpl w:val="2206C2D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A66D0"/>
    <w:multiLevelType w:val="singleLevel"/>
    <w:tmpl w:val="0409000F"/>
    <w:lvl w:ilvl="0">
      <w:start w:val="6"/>
      <w:numFmt w:val="decimal"/>
      <w:lvlText w:val="%1."/>
      <w:lvlJc w:val="left"/>
      <w:pPr>
        <w:tabs>
          <w:tab w:val="num" w:pos="360"/>
        </w:tabs>
        <w:ind w:left="360" w:hanging="360"/>
      </w:pPr>
      <w:rPr>
        <w:rFonts w:hint="default"/>
      </w:rPr>
    </w:lvl>
  </w:abstractNum>
  <w:abstractNum w:abstractNumId="29"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F97DF4"/>
    <w:multiLevelType w:val="hybridMultilevel"/>
    <w:tmpl w:val="7A3A6AA2"/>
    <w:lvl w:ilvl="0" w:tplc="9A320AC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8A23B0"/>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31E4090"/>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5E53E67"/>
    <w:multiLevelType w:val="singleLevel"/>
    <w:tmpl w:val="86108296"/>
    <w:lvl w:ilvl="0">
      <w:start w:val="3"/>
      <w:numFmt w:val="lowerLetter"/>
      <w:lvlText w:val="(%1)"/>
      <w:lvlJc w:val="left"/>
      <w:pPr>
        <w:tabs>
          <w:tab w:val="num" w:pos="1440"/>
        </w:tabs>
        <w:ind w:left="1440" w:hanging="720"/>
      </w:pPr>
      <w:rPr>
        <w:rFonts w:hint="default"/>
      </w:rPr>
    </w:lvl>
  </w:abstractNum>
  <w:abstractNum w:abstractNumId="34"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A4B89"/>
    <w:multiLevelType w:val="hybridMultilevel"/>
    <w:tmpl w:val="74AC6FAE"/>
    <w:lvl w:ilvl="0" w:tplc="C55A8416">
      <w:start w:val="1"/>
      <w:numFmt w:val="lowerRoman"/>
      <w:lvlText w:val="(%1)"/>
      <w:lvlJc w:val="left"/>
      <w:pPr>
        <w:ind w:left="1918" w:hanging="720"/>
      </w:pPr>
      <w:rPr>
        <w:rFonts w:hint="default"/>
        <w:b w:val="0"/>
        <w:i w:val="0"/>
      </w:rPr>
    </w:lvl>
    <w:lvl w:ilvl="1" w:tplc="18090019" w:tentative="1">
      <w:start w:val="1"/>
      <w:numFmt w:val="lowerLetter"/>
      <w:lvlText w:val="%2."/>
      <w:lvlJc w:val="left"/>
      <w:pPr>
        <w:ind w:left="2278" w:hanging="360"/>
      </w:pPr>
    </w:lvl>
    <w:lvl w:ilvl="2" w:tplc="1809001B" w:tentative="1">
      <w:start w:val="1"/>
      <w:numFmt w:val="lowerRoman"/>
      <w:lvlText w:val="%3."/>
      <w:lvlJc w:val="right"/>
      <w:pPr>
        <w:ind w:left="2998" w:hanging="180"/>
      </w:pPr>
    </w:lvl>
    <w:lvl w:ilvl="3" w:tplc="1809000F" w:tentative="1">
      <w:start w:val="1"/>
      <w:numFmt w:val="decimal"/>
      <w:lvlText w:val="%4."/>
      <w:lvlJc w:val="left"/>
      <w:pPr>
        <w:ind w:left="3718" w:hanging="360"/>
      </w:pPr>
    </w:lvl>
    <w:lvl w:ilvl="4" w:tplc="18090019" w:tentative="1">
      <w:start w:val="1"/>
      <w:numFmt w:val="lowerLetter"/>
      <w:lvlText w:val="%5."/>
      <w:lvlJc w:val="left"/>
      <w:pPr>
        <w:ind w:left="4438" w:hanging="360"/>
      </w:pPr>
    </w:lvl>
    <w:lvl w:ilvl="5" w:tplc="1809001B" w:tentative="1">
      <w:start w:val="1"/>
      <w:numFmt w:val="lowerRoman"/>
      <w:lvlText w:val="%6."/>
      <w:lvlJc w:val="right"/>
      <w:pPr>
        <w:ind w:left="5158" w:hanging="180"/>
      </w:pPr>
    </w:lvl>
    <w:lvl w:ilvl="6" w:tplc="1809000F" w:tentative="1">
      <w:start w:val="1"/>
      <w:numFmt w:val="decimal"/>
      <w:lvlText w:val="%7."/>
      <w:lvlJc w:val="left"/>
      <w:pPr>
        <w:ind w:left="5878" w:hanging="360"/>
      </w:pPr>
    </w:lvl>
    <w:lvl w:ilvl="7" w:tplc="18090019" w:tentative="1">
      <w:start w:val="1"/>
      <w:numFmt w:val="lowerLetter"/>
      <w:lvlText w:val="%8."/>
      <w:lvlJc w:val="left"/>
      <w:pPr>
        <w:ind w:left="6598" w:hanging="360"/>
      </w:pPr>
    </w:lvl>
    <w:lvl w:ilvl="8" w:tplc="1809001B" w:tentative="1">
      <w:start w:val="1"/>
      <w:numFmt w:val="lowerRoman"/>
      <w:lvlText w:val="%9."/>
      <w:lvlJc w:val="right"/>
      <w:pPr>
        <w:ind w:left="7318" w:hanging="180"/>
      </w:pPr>
    </w:lvl>
  </w:abstractNum>
  <w:abstractNum w:abstractNumId="36" w15:restartNumberingAfterBreak="0">
    <w:nsid w:val="722A0C99"/>
    <w:multiLevelType w:val="singleLevel"/>
    <w:tmpl w:val="0E120C5E"/>
    <w:lvl w:ilvl="0">
      <w:start w:val="1"/>
      <w:numFmt w:val="decimal"/>
      <w:lvlText w:val="%1."/>
      <w:lvlJc w:val="left"/>
      <w:pPr>
        <w:tabs>
          <w:tab w:val="num" w:pos="720"/>
        </w:tabs>
        <w:ind w:left="720" w:hanging="720"/>
      </w:pPr>
      <w:rPr>
        <w:rFonts w:hint="default"/>
      </w:rPr>
    </w:lvl>
  </w:abstractNum>
  <w:abstractNum w:abstractNumId="37"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F539DF"/>
    <w:multiLevelType w:val="hybridMultilevel"/>
    <w:tmpl w:val="A3429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0627F3"/>
    <w:multiLevelType w:val="singleLevel"/>
    <w:tmpl w:val="87343EAA"/>
    <w:lvl w:ilvl="0">
      <w:start w:val="1"/>
      <w:numFmt w:val="decimal"/>
      <w:lvlText w:val="%1."/>
      <w:lvlJc w:val="left"/>
      <w:pPr>
        <w:tabs>
          <w:tab w:val="num" w:pos="720"/>
        </w:tabs>
        <w:ind w:left="720" w:hanging="720"/>
      </w:pPr>
      <w:rPr>
        <w:rFonts w:hint="default"/>
      </w:rPr>
    </w:lvl>
  </w:abstractNum>
  <w:abstractNum w:abstractNumId="40" w15:restartNumberingAfterBreak="0">
    <w:nsid w:val="7AC227E6"/>
    <w:multiLevelType w:val="hybridMultilevel"/>
    <w:tmpl w:val="9144695A"/>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D52191C"/>
    <w:multiLevelType w:val="hybridMultilevel"/>
    <w:tmpl w:val="FC46BE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36"/>
  </w:num>
  <w:num w:numId="3">
    <w:abstractNumId w:val="33"/>
  </w:num>
  <w:num w:numId="4">
    <w:abstractNumId w:val="23"/>
  </w:num>
  <w:num w:numId="5">
    <w:abstractNumId w:val="31"/>
  </w:num>
  <w:num w:numId="6">
    <w:abstractNumId w:val="39"/>
  </w:num>
  <w:num w:numId="7">
    <w:abstractNumId w:val="20"/>
  </w:num>
  <w:num w:numId="8">
    <w:abstractNumId w:val="26"/>
  </w:num>
  <w:num w:numId="9">
    <w:abstractNumId w:val="1"/>
  </w:num>
  <w:num w:numId="10">
    <w:abstractNumId w:val="14"/>
  </w:num>
  <w:num w:numId="11">
    <w:abstractNumId w:val="28"/>
  </w:num>
  <w:num w:numId="12">
    <w:abstractNumId w:val="0"/>
  </w:num>
  <w:num w:numId="13">
    <w:abstractNumId w:val="24"/>
  </w:num>
  <w:num w:numId="14">
    <w:abstractNumId w:val="41"/>
  </w:num>
  <w:num w:numId="15">
    <w:abstractNumId w:val="30"/>
  </w:num>
  <w:num w:numId="16">
    <w:abstractNumId w:val="32"/>
  </w:num>
  <w:num w:numId="17">
    <w:abstractNumId w:val="32"/>
    <w:lvlOverride w:ilvl="0">
      <w:startOverride w:val="1"/>
    </w:lvlOverride>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lvlOverride w:ilvl="0">
      <w:startOverride w:val="1"/>
    </w:lvlOverride>
  </w:num>
  <w:num w:numId="24">
    <w:abstractNumId w:val="6"/>
  </w:num>
  <w:num w:numId="25">
    <w:abstractNumId w:val="6"/>
    <w:lvlOverride w:ilvl="0">
      <w:startOverride w:val="2"/>
    </w:lvlOverride>
  </w:num>
  <w:num w:numId="26">
    <w:abstractNumId w:val="25"/>
  </w:num>
  <w:num w:numId="27">
    <w:abstractNumId w:val="11"/>
  </w:num>
  <w:num w:numId="28">
    <w:abstractNumId w:val="13"/>
  </w:num>
  <w:num w:numId="29">
    <w:abstractNumId w:val="27"/>
  </w:num>
  <w:num w:numId="30">
    <w:abstractNumId w:val="15"/>
  </w:num>
  <w:num w:numId="3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 w:numId="34">
    <w:abstractNumId w:val="17"/>
  </w:num>
  <w:num w:numId="35">
    <w:abstractNumId w:val="29"/>
  </w:num>
  <w:num w:numId="36">
    <w:abstractNumId w:val="37"/>
  </w:num>
  <w:num w:numId="37">
    <w:abstractNumId w:val="34"/>
  </w:num>
  <w:num w:numId="38">
    <w:abstractNumId w:val="38"/>
  </w:num>
  <w:num w:numId="39">
    <w:abstractNumId w:val="21"/>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8"/>
  </w:num>
  <w:num w:numId="43">
    <w:abstractNumId w:val="22"/>
  </w:num>
  <w:num w:numId="44">
    <w:abstractNumId w:val="40"/>
  </w:num>
  <w:num w:numId="45">
    <w:abstractNumId w:val="19"/>
  </w:num>
  <w:num w:numId="46">
    <w:abstractNumId w:val="2"/>
  </w:num>
  <w:num w:numId="47">
    <w:abstractNumId w:val="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B1"/>
    <w:rsid w:val="00035794"/>
    <w:rsid w:val="000402D7"/>
    <w:rsid w:val="000572DE"/>
    <w:rsid w:val="00081C7F"/>
    <w:rsid w:val="000A56B4"/>
    <w:rsid w:val="000F12B1"/>
    <w:rsid w:val="001277E5"/>
    <w:rsid w:val="001312B5"/>
    <w:rsid w:val="001824AB"/>
    <w:rsid w:val="001B5307"/>
    <w:rsid w:val="001C4586"/>
    <w:rsid w:val="001C70B4"/>
    <w:rsid w:val="001E3D15"/>
    <w:rsid w:val="001F4EFC"/>
    <w:rsid w:val="00232846"/>
    <w:rsid w:val="00265D2D"/>
    <w:rsid w:val="0026608F"/>
    <w:rsid w:val="002A59F1"/>
    <w:rsid w:val="002A5AC9"/>
    <w:rsid w:val="002B024C"/>
    <w:rsid w:val="002E151F"/>
    <w:rsid w:val="002E7F92"/>
    <w:rsid w:val="00307148"/>
    <w:rsid w:val="00317C2C"/>
    <w:rsid w:val="00320663"/>
    <w:rsid w:val="00332C95"/>
    <w:rsid w:val="00372C8B"/>
    <w:rsid w:val="003C1FB9"/>
    <w:rsid w:val="003F43E5"/>
    <w:rsid w:val="00436372"/>
    <w:rsid w:val="0044230D"/>
    <w:rsid w:val="004B783B"/>
    <w:rsid w:val="004C4430"/>
    <w:rsid w:val="004C7C70"/>
    <w:rsid w:val="0050147A"/>
    <w:rsid w:val="00533F56"/>
    <w:rsid w:val="0054794C"/>
    <w:rsid w:val="00596AA1"/>
    <w:rsid w:val="00597B94"/>
    <w:rsid w:val="005E54D0"/>
    <w:rsid w:val="006063CF"/>
    <w:rsid w:val="00640050"/>
    <w:rsid w:val="00646964"/>
    <w:rsid w:val="006901BA"/>
    <w:rsid w:val="00694AA0"/>
    <w:rsid w:val="006956C1"/>
    <w:rsid w:val="006A363B"/>
    <w:rsid w:val="006B36EE"/>
    <w:rsid w:val="006B4A2B"/>
    <w:rsid w:val="006B7036"/>
    <w:rsid w:val="006B7E79"/>
    <w:rsid w:val="006E5E70"/>
    <w:rsid w:val="00700C18"/>
    <w:rsid w:val="00713B08"/>
    <w:rsid w:val="00720946"/>
    <w:rsid w:val="0072154D"/>
    <w:rsid w:val="00743F00"/>
    <w:rsid w:val="00755BAE"/>
    <w:rsid w:val="007779FB"/>
    <w:rsid w:val="00796C72"/>
    <w:rsid w:val="007A7ADC"/>
    <w:rsid w:val="007B3ED1"/>
    <w:rsid w:val="007D20B6"/>
    <w:rsid w:val="007D78A0"/>
    <w:rsid w:val="007E13E1"/>
    <w:rsid w:val="007F145F"/>
    <w:rsid w:val="007F41E9"/>
    <w:rsid w:val="00841F23"/>
    <w:rsid w:val="00870FF7"/>
    <w:rsid w:val="00874930"/>
    <w:rsid w:val="00886530"/>
    <w:rsid w:val="008B2245"/>
    <w:rsid w:val="008C239C"/>
    <w:rsid w:val="008E09F1"/>
    <w:rsid w:val="008E11E7"/>
    <w:rsid w:val="009028EB"/>
    <w:rsid w:val="00926A51"/>
    <w:rsid w:val="00993FA6"/>
    <w:rsid w:val="009B5528"/>
    <w:rsid w:val="009C34ED"/>
    <w:rsid w:val="00A34FA6"/>
    <w:rsid w:val="00A411E4"/>
    <w:rsid w:val="00A541C7"/>
    <w:rsid w:val="00A61678"/>
    <w:rsid w:val="00AA7823"/>
    <w:rsid w:val="00AB3292"/>
    <w:rsid w:val="00B0317E"/>
    <w:rsid w:val="00B05DCE"/>
    <w:rsid w:val="00B10D1F"/>
    <w:rsid w:val="00B30DFC"/>
    <w:rsid w:val="00B3619D"/>
    <w:rsid w:val="00B4394E"/>
    <w:rsid w:val="00B43E60"/>
    <w:rsid w:val="00B51975"/>
    <w:rsid w:val="00B7484A"/>
    <w:rsid w:val="00B87729"/>
    <w:rsid w:val="00B94044"/>
    <w:rsid w:val="00B944B7"/>
    <w:rsid w:val="00B96CE0"/>
    <w:rsid w:val="00C31B5A"/>
    <w:rsid w:val="00C3763C"/>
    <w:rsid w:val="00C73ACA"/>
    <w:rsid w:val="00C9243A"/>
    <w:rsid w:val="00CA7B58"/>
    <w:rsid w:val="00CB1180"/>
    <w:rsid w:val="00CE20CF"/>
    <w:rsid w:val="00D02451"/>
    <w:rsid w:val="00D30743"/>
    <w:rsid w:val="00D51C0F"/>
    <w:rsid w:val="00D57E69"/>
    <w:rsid w:val="00D648C9"/>
    <w:rsid w:val="00D6584B"/>
    <w:rsid w:val="00D975E1"/>
    <w:rsid w:val="00DC7C70"/>
    <w:rsid w:val="00DD35F5"/>
    <w:rsid w:val="00DD4543"/>
    <w:rsid w:val="00DE74BD"/>
    <w:rsid w:val="00E363C7"/>
    <w:rsid w:val="00E4042C"/>
    <w:rsid w:val="00E63AF5"/>
    <w:rsid w:val="00E65A70"/>
    <w:rsid w:val="00ED3EA1"/>
    <w:rsid w:val="00EE2321"/>
    <w:rsid w:val="00F12009"/>
    <w:rsid w:val="00F134D0"/>
    <w:rsid w:val="00F231F1"/>
    <w:rsid w:val="00F401D4"/>
    <w:rsid w:val="00F46FB5"/>
    <w:rsid w:val="00F54840"/>
    <w:rsid w:val="00F87AF8"/>
    <w:rsid w:val="00FC2C95"/>
    <w:rsid w:val="00FE26C0"/>
    <w:rsid w:val="00FF1575"/>
    <w:rsid w:val="00FF72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E9BE9ED"/>
  <w15:docId w15:val="{C93DCD02-37AB-4C19-B59D-428A402D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D0"/>
    <w:rPr>
      <w:rFonts w:ascii="Arial" w:hAnsi="Arial"/>
      <w:sz w:val="24"/>
      <w:lang w:val="en-GB" w:eastAsia="en-US"/>
    </w:rPr>
  </w:style>
  <w:style w:type="paragraph" w:styleId="Heading1">
    <w:name w:val="heading 1"/>
    <w:basedOn w:val="Normal"/>
    <w:next w:val="Normal"/>
    <w:qFormat/>
    <w:rsid w:val="005E54D0"/>
    <w:pPr>
      <w:keepNext/>
      <w:jc w:val="center"/>
      <w:outlineLvl w:val="0"/>
    </w:pPr>
    <w:rPr>
      <w:rFonts w:ascii="Times New Roman" w:hAnsi="Times New Roman"/>
      <w:b/>
      <w:sz w:val="22"/>
    </w:rPr>
  </w:style>
  <w:style w:type="paragraph" w:styleId="Heading2">
    <w:name w:val="heading 2"/>
    <w:basedOn w:val="Normal"/>
    <w:next w:val="Normal"/>
    <w:qFormat/>
    <w:rsid w:val="005E54D0"/>
    <w:pPr>
      <w:keepNext/>
      <w:jc w:val="center"/>
      <w:outlineLvl w:val="1"/>
    </w:pPr>
    <w:rPr>
      <w:rFonts w:ascii="Times New Roman" w:hAnsi="Times New Roman"/>
      <w:sz w:val="22"/>
      <w:u w:val="single"/>
    </w:rPr>
  </w:style>
  <w:style w:type="paragraph" w:styleId="Heading3">
    <w:name w:val="heading 3"/>
    <w:basedOn w:val="Normal"/>
    <w:next w:val="Normal"/>
    <w:qFormat/>
    <w:rsid w:val="005E54D0"/>
    <w:pPr>
      <w:keepNext/>
      <w:jc w:val="both"/>
      <w:outlineLvl w:val="2"/>
    </w:pPr>
    <w:rPr>
      <w:rFonts w:ascii="Times New Roman" w:hAnsi="Times New Roman"/>
      <w:b/>
      <w:lang w:val="en-IE"/>
    </w:rPr>
  </w:style>
  <w:style w:type="paragraph" w:styleId="Heading4">
    <w:name w:val="heading 4"/>
    <w:basedOn w:val="Normal"/>
    <w:next w:val="Normal"/>
    <w:qFormat/>
    <w:rsid w:val="005E54D0"/>
    <w:pPr>
      <w:keepNext/>
      <w:outlineLvl w:val="3"/>
    </w:pPr>
    <w:rPr>
      <w:rFonts w:ascii="Times New Roman" w:hAnsi="Times New Roman"/>
      <w:b/>
    </w:rPr>
  </w:style>
  <w:style w:type="paragraph" w:styleId="Heading5">
    <w:name w:val="heading 5"/>
    <w:basedOn w:val="Normal"/>
    <w:next w:val="Normal"/>
    <w:qFormat/>
    <w:rsid w:val="005E54D0"/>
    <w:pPr>
      <w:keepNext/>
      <w:ind w:left="2880" w:firstLine="720"/>
      <w:outlineLvl w:val="4"/>
    </w:pPr>
    <w:rPr>
      <w:rFonts w:ascii="Times New Roman" w:hAnsi="Times New Roman"/>
      <w:b/>
      <w:bCs/>
    </w:rPr>
  </w:style>
  <w:style w:type="paragraph" w:styleId="Heading6">
    <w:name w:val="heading 6"/>
    <w:basedOn w:val="Normal"/>
    <w:next w:val="Normal"/>
    <w:qFormat/>
    <w:rsid w:val="005E54D0"/>
    <w:pPr>
      <w:keepNext/>
      <w:jc w:val="center"/>
      <w:outlineLvl w:val="5"/>
    </w:pPr>
    <w:rPr>
      <w:rFonts w:ascii="Times New Roman" w:hAnsi="Times New Roman"/>
      <w:b/>
      <w:u w:val="single"/>
    </w:rPr>
  </w:style>
  <w:style w:type="paragraph" w:styleId="Heading7">
    <w:name w:val="heading 7"/>
    <w:basedOn w:val="Normal"/>
    <w:next w:val="Normal"/>
    <w:qFormat/>
    <w:rsid w:val="005E54D0"/>
    <w:pPr>
      <w:keepNext/>
      <w:ind w:left="2880" w:hanging="2880"/>
      <w:outlineLvl w:val="6"/>
    </w:pPr>
    <w:rPr>
      <w:b/>
      <w:sz w:val="22"/>
    </w:rPr>
  </w:style>
  <w:style w:type="paragraph" w:styleId="Heading8">
    <w:name w:val="heading 8"/>
    <w:basedOn w:val="Normal"/>
    <w:next w:val="Normal"/>
    <w:qFormat/>
    <w:rsid w:val="005E54D0"/>
    <w:pPr>
      <w:keepNext/>
      <w:jc w:val="center"/>
      <w:outlineLvl w:val="7"/>
    </w:pPr>
    <w:rPr>
      <w:rFonts w:ascii="Times New Roman" w:hAnsi="Times New Roman"/>
      <w:b/>
      <w:bCs/>
      <w:sz w:val="20"/>
    </w:rPr>
  </w:style>
  <w:style w:type="paragraph" w:styleId="Heading9">
    <w:name w:val="heading 9"/>
    <w:basedOn w:val="Normal"/>
    <w:next w:val="Normal"/>
    <w:qFormat/>
    <w:rsid w:val="005E54D0"/>
    <w:pPr>
      <w:keepNext/>
      <w:ind w:left="1080"/>
      <w:outlineLvl w:val="8"/>
    </w:pPr>
    <w:rPr>
      <w:rFonts w:ascii="Times New Roman" w:hAnsi="Times New Roman"/>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54D0"/>
    <w:pPr>
      <w:jc w:val="both"/>
    </w:pPr>
    <w:rPr>
      <w:rFonts w:ascii="Times New Roman" w:hAnsi="Times New Roman"/>
    </w:rPr>
  </w:style>
  <w:style w:type="paragraph" w:styleId="BodyText2">
    <w:name w:val="Body Text 2"/>
    <w:basedOn w:val="Normal"/>
    <w:rsid w:val="005E54D0"/>
    <w:rPr>
      <w:rFonts w:ascii="Times New Roman" w:hAnsi="Times New Roman"/>
      <w:sz w:val="22"/>
    </w:rPr>
  </w:style>
  <w:style w:type="paragraph" w:styleId="Caption">
    <w:name w:val="caption"/>
    <w:basedOn w:val="Normal"/>
    <w:next w:val="Normal"/>
    <w:qFormat/>
    <w:rsid w:val="005E54D0"/>
    <w:rPr>
      <w:rFonts w:ascii="Times New Roman" w:hAnsi="Times New Roman"/>
      <w:u w:val="single"/>
    </w:rPr>
  </w:style>
  <w:style w:type="paragraph" w:styleId="BodyTextIndent">
    <w:name w:val="Body Text Indent"/>
    <w:basedOn w:val="Normal"/>
    <w:rsid w:val="005E54D0"/>
    <w:pPr>
      <w:ind w:left="720"/>
    </w:pPr>
    <w:rPr>
      <w:rFonts w:ascii="Times New Roman" w:hAnsi="Times New Roman"/>
    </w:rPr>
  </w:style>
  <w:style w:type="paragraph" w:styleId="BodyText3">
    <w:name w:val="Body Text 3"/>
    <w:basedOn w:val="Normal"/>
    <w:rsid w:val="005E54D0"/>
    <w:rPr>
      <w:rFonts w:ascii="Times New Roman" w:hAnsi="Times New Roman"/>
      <w:b/>
      <w:bCs/>
      <w:i/>
      <w:iCs/>
    </w:rPr>
  </w:style>
  <w:style w:type="paragraph" w:styleId="Header">
    <w:name w:val="header"/>
    <w:basedOn w:val="Normal"/>
    <w:link w:val="HeaderChar"/>
    <w:rsid w:val="005E54D0"/>
    <w:pPr>
      <w:tabs>
        <w:tab w:val="center" w:pos="4153"/>
        <w:tab w:val="right" w:pos="8306"/>
      </w:tabs>
    </w:pPr>
    <w:rPr>
      <w:rFonts w:ascii="Times New Roman" w:hAnsi="Times New Roman"/>
      <w:color w:val="000000"/>
    </w:rPr>
  </w:style>
  <w:style w:type="paragraph" w:styleId="Title">
    <w:name w:val="Title"/>
    <w:basedOn w:val="Normal"/>
    <w:qFormat/>
    <w:rsid w:val="005E54D0"/>
    <w:pPr>
      <w:jc w:val="center"/>
    </w:pPr>
    <w:rPr>
      <w:rFonts w:cs="Arial"/>
      <w:b/>
      <w:sz w:val="28"/>
    </w:rPr>
  </w:style>
  <w:style w:type="character" w:styleId="Hyperlink">
    <w:name w:val="Hyperlink"/>
    <w:basedOn w:val="DefaultParagraphFont"/>
    <w:uiPriority w:val="99"/>
    <w:rsid w:val="00307148"/>
    <w:rPr>
      <w:color w:val="0000FF"/>
      <w:u w:val="single"/>
    </w:rPr>
  </w:style>
  <w:style w:type="table" w:styleId="TableGrid">
    <w:name w:val="Table Grid"/>
    <w:basedOn w:val="TableNormal"/>
    <w:rsid w:val="00332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7F145F"/>
    <w:pPr>
      <w:ind w:left="720"/>
      <w:contextualSpacing/>
    </w:pPr>
  </w:style>
  <w:style w:type="character" w:customStyle="1" w:styleId="HeaderChar">
    <w:name w:val="Header Char"/>
    <w:link w:val="Header"/>
    <w:rsid w:val="003F43E5"/>
    <w:rPr>
      <w:color w:val="000000"/>
      <w:sz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2B024C"/>
    <w:rPr>
      <w:rFonts w:ascii="Arial" w:hAnsi="Arial"/>
      <w:sz w:val="24"/>
      <w:lang w:val="en-GB" w:eastAsia="en-US"/>
    </w:rPr>
  </w:style>
  <w:style w:type="paragraph" w:styleId="FootnoteText">
    <w:name w:val="footnote text"/>
    <w:basedOn w:val="Normal"/>
    <w:link w:val="FootnoteTextChar"/>
    <w:semiHidden/>
    <w:rsid w:val="00B0317E"/>
    <w:rPr>
      <w:sz w:val="20"/>
      <w:lang w:val="en-US"/>
    </w:rPr>
  </w:style>
  <w:style w:type="character" w:customStyle="1" w:styleId="FootnoteTextChar">
    <w:name w:val="Footnote Text Char"/>
    <w:basedOn w:val="DefaultParagraphFont"/>
    <w:link w:val="FootnoteText"/>
    <w:semiHidden/>
    <w:rsid w:val="00B0317E"/>
    <w:rPr>
      <w:rFonts w:ascii="Arial" w:hAnsi="Arial"/>
      <w:lang w:val="en-US" w:eastAsia="en-US"/>
    </w:rPr>
  </w:style>
  <w:style w:type="character" w:styleId="FootnoteReference">
    <w:name w:val="footnote reference"/>
    <w:basedOn w:val="DefaultParagraphFont"/>
    <w:semiHidden/>
    <w:rsid w:val="00B0317E"/>
    <w:rPr>
      <w:vertAlign w:val="superscript"/>
    </w:rPr>
  </w:style>
  <w:style w:type="paragraph" w:customStyle="1" w:styleId="CharChar2CharCharCharCharCharCharCharCharCharCharCharCharCharCharCharChar">
    <w:name w:val="Char Char2 Char Char Char Char Char Char Char Char Char Char Char Char Char Char Char Char"/>
    <w:basedOn w:val="Normal"/>
    <w:rsid w:val="00B0317E"/>
    <w:pPr>
      <w:autoSpaceDE w:val="0"/>
      <w:autoSpaceDN w:val="0"/>
      <w:spacing w:after="160" w:line="240" w:lineRule="exact"/>
    </w:pPr>
    <w:rPr>
      <w:rFonts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88377">
      <w:bodyDiv w:val="1"/>
      <w:marLeft w:val="0"/>
      <w:marRight w:val="0"/>
      <w:marTop w:val="0"/>
      <w:marBottom w:val="0"/>
      <w:divBdr>
        <w:top w:val="none" w:sz="0" w:space="0" w:color="auto"/>
        <w:left w:val="none" w:sz="0" w:space="0" w:color="auto"/>
        <w:bottom w:val="none" w:sz="0" w:space="0" w:color="auto"/>
        <w:right w:val="none" w:sz="0" w:space="0" w:color="auto"/>
      </w:divBdr>
    </w:div>
    <w:div w:id="850724293">
      <w:bodyDiv w:val="1"/>
      <w:marLeft w:val="0"/>
      <w:marRight w:val="0"/>
      <w:marTop w:val="0"/>
      <w:marBottom w:val="0"/>
      <w:divBdr>
        <w:top w:val="none" w:sz="0" w:space="0" w:color="auto"/>
        <w:left w:val="none" w:sz="0" w:space="0" w:color="auto"/>
        <w:bottom w:val="none" w:sz="0" w:space="0" w:color="auto"/>
        <w:right w:val="none" w:sz="0" w:space="0" w:color="auto"/>
      </w:divBdr>
    </w:div>
    <w:div w:id="1331450772">
      <w:bodyDiv w:val="1"/>
      <w:marLeft w:val="0"/>
      <w:marRight w:val="0"/>
      <w:marTop w:val="0"/>
      <w:marBottom w:val="0"/>
      <w:divBdr>
        <w:top w:val="none" w:sz="0" w:space="0" w:color="auto"/>
        <w:left w:val="none" w:sz="0" w:space="0" w:color="auto"/>
        <w:bottom w:val="none" w:sz="0" w:space="0" w:color="auto"/>
        <w:right w:val="none" w:sz="0" w:space="0" w:color="auto"/>
      </w:divBdr>
    </w:div>
    <w:div w:id="16413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shr@hse.ie" TargetMode="External"/><Relationship Id="rId4" Type="http://schemas.openxmlformats.org/officeDocument/2006/relationships/settings" Target="settings.xml"/><Relationship Id="rId9" Type="http://schemas.openxmlformats.org/officeDocument/2006/relationships/hyperlink" Target="mailto:nashr@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6EE60-1F26-4414-B389-D763C0EE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CONFIDENTIAL:</vt:lpstr>
    </vt:vector>
  </TitlesOfParts>
  <Company>M.W.H.B</Company>
  <LinksUpToDate>false</LinksUpToDate>
  <CharactersWithSpaces>9485</CharactersWithSpaces>
  <SharedDoc>false</SharedDoc>
  <HLinks>
    <vt:vector size="6" baseType="variant">
      <vt:variant>
        <vt:i4>8257607</vt:i4>
      </vt:variant>
      <vt:variant>
        <vt:i4>0</vt:i4>
      </vt:variant>
      <vt:variant>
        <vt:i4>0</vt:i4>
      </vt:variant>
      <vt:variant>
        <vt:i4>5</vt:i4>
      </vt:variant>
      <vt:variant>
        <vt:lpwstr>mailto:uhlrecruitment@hse.ie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Personal Dep</dc:creator>
  <cp:lastModifiedBy>Brennan, Tina</cp:lastModifiedBy>
  <cp:revision>5</cp:revision>
  <cp:lastPrinted>2020-12-01T10:08:00Z</cp:lastPrinted>
  <dcterms:created xsi:type="dcterms:W3CDTF">2025-05-28T09:44:00Z</dcterms:created>
  <dcterms:modified xsi:type="dcterms:W3CDTF">2025-05-30T08:48:00Z</dcterms:modified>
</cp:coreProperties>
</file>