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88" w:rsidRDefault="002343EF" w:rsidP="00A63288">
      <w:pPr>
        <w:jc w:val="center"/>
        <w:rPr>
          <w:rFonts w:ascii="Helv" w:eastAsia="SimSun" w:hAnsi="Helv" w:cs="Helv"/>
          <w:b/>
          <w:i/>
          <w:iCs/>
          <w:color w:val="FF0000"/>
          <w:sz w:val="22"/>
          <w:szCs w:val="22"/>
          <w:lang w:val="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A63288">
        <w:rPr>
          <w:rFonts w:ascii="Helv" w:eastAsia="SimSun" w:hAnsi="Helv" w:cs="Helv"/>
          <w:b/>
          <w:i/>
          <w:iCs/>
          <w:color w:val="FF0000"/>
          <w:sz w:val="22"/>
          <w:szCs w:val="22"/>
          <w:lang w:val="en-IE"/>
        </w:rPr>
        <w:t xml:space="preserve"> application</w:t>
      </w:r>
    </w:p>
    <w:p w:rsidR="00A13568" w:rsidRDefault="00A13568" w:rsidP="00A63288">
      <w:pPr>
        <w:jc w:val="center"/>
        <w:rPr>
          <w:noProof/>
          <w:color w:val="FFFFFF"/>
          <w:lang w:val="en-IE" w:eastAsia="en-IE"/>
        </w:rPr>
      </w:pPr>
      <w:r>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C67412" w:rsidRDefault="00C67412" w:rsidP="00A63B5A">
      <w:pPr>
        <w:jc w:val="center"/>
        <w:rPr>
          <w:b/>
          <w:iCs/>
        </w:rPr>
      </w:pPr>
      <w:r w:rsidRPr="00C67412">
        <w:rPr>
          <w:b/>
          <w:iCs/>
        </w:rPr>
        <w:t xml:space="preserve"> General Manager, </w:t>
      </w:r>
      <w:r w:rsidR="00451EB1">
        <w:rPr>
          <w:b/>
          <w:iCs/>
        </w:rPr>
        <w:t>FOI Centre Lead</w:t>
      </w:r>
    </w:p>
    <w:p w:rsidR="00C67412" w:rsidRPr="00C67412" w:rsidRDefault="00C67412" w:rsidP="00A63B5A">
      <w:pPr>
        <w:jc w:val="center"/>
        <w:rPr>
          <w:b/>
          <w:iCs/>
        </w:rPr>
      </w:pP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451EB1">
        <w:rPr>
          <w:b/>
        </w:rPr>
        <w:t xml:space="preserve">11.00 am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rsidR="00B77EA2">
        <w:t>HR</w:t>
      </w:r>
      <w:r>
        <w:t xml:space="preserve">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3261"/>
        <w:gridCol w:w="7399"/>
      </w:tblGrid>
      <w:tr w:rsidR="00A63B5A" w:rsidRPr="00A63B5A" w:rsidTr="00A63288">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7399" w:type="dxa"/>
            <w:vAlign w:val="center"/>
          </w:tcPr>
          <w:p w:rsidR="00A63B5A" w:rsidRPr="00E644EF" w:rsidRDefault="00451EB1" w:rsidP="00E644EF">
            <w:pPr>
              <w:rPr>
                <w:bCs/>
                <w:i/>
                <w:color w:val="000000" w:themeColor="text1"/>
              </w:rPr>
            </w:pPr>
            <w:r>
              <w:rPr>
                <w:bCs/>
                <w:i/>
                <w:color w:val="000000" w:themeColor="text1"/>
              </w:rPr>
              <w:t>21</w:t>
            </w:r>
            <w:r w:rsidRPr="00451EB1">
              <w:rPr>
                <w:bCs/>
                <w:i/>
                <w:color w:val="000000" w:themeColor="text1"/>
                <w:vertAlign w:val="superscript"/>
              </w:rPr>
              <w:t>st</w:t>
            </w:r>
            <w:r>
              <w:rPr>
                <w:bCs/>
                <w:i/>
                <w:color w:val="000000" w:themeColor="text1"/>
              </w:rPr>
              <w:t xml:space="preserve"> May 2025 @ 12noon</w:t>
            </w:r>
          </w:p>
        </w:tc>
      </w:tr>
      <w:tr w:rsidR="00A63B5A" w:rsidRPr="00A63B5A" w:rsidTr="00A63288">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399" w:type="dxa"/>
            <w:vAlign w:val="center"/>
          </w:tcPr>
          <w:p w:rsidR="00B77EA2" w:rsidRDefault="00451EB1" w:rsidP="00E644EF">
            <w:pPr>
              <w:rPr>
                <w:bCs/>
                <w:color w:val="000000" w:themeColor="text1"/>
              </w:rPr>
            </w:pPr>
            <w:hyperlink r:id="rId11" w:history="1">
              <w:r w:rsidR="00B77EA2" w:rsidRPr="00E576CA">
                <w:rPr>
                  <w:rStyle w:val="Hyperlink"/>
                  <w:bCs/>
                </w:rPr>
                <w:t>commshr@hse.ie</w:t>
              </w:r>
            </w:hyperlink>
          </w:p>
          <w:p w:rsidR="00A63B5A" w:rsidRPr="00E644EF" w:rsidRDefault="00A63B5A" w:rsidP="00E644EF">
            <w:pPr>
              <w:rPr>
                <w:bCs/>
                <w:color w:val="000000" w:themeColor="text1"/>
              </w:rPr>
            </w:pPr>
            <w:r w:rsidRPr="00E644EF">
              <w:rPr>
                <w:bCs/>
                <w:color w:val="000000" w:themeColor="text1"/>
              </w:rPr>
              <w:t xml:space="preserve">using the subject line </w:t>
            </w:r>
            <w:r w:rsidR="00C67412" w:rsidRPr="00C67412">
              <w:t xml:space="preserve">General Manager, </w:t>
            </w:r>
            <w:r w:rsidR="00451EB1">
              <w:t>FOI Centre Lead</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B77EA2">
            <w:pPr>
              <w:rPr>
                <w:b/>
              </w:rPr>
            </w:pPr>
            <w:r>
              <w:t xml:space="preserve">Email applications will receive a response within 2 working days, which will let you know that we received your email. </w:t>
            </w:r>
            <w:r>
              <w:rPr>
                <w:b/>
                <w:bCs/>
              </w:rPr>
              <w:t>If you have not received an email response within 5 working days, we highly re</w:t>
            </w:r>
            <w:r w:rsidR="00B77EA2">
              <w:rPr>
                <w:b/>
                <w:bCs/>
              </w:rPr>
              <w:t>commend that you contact the HR</w:t>
            </w:r>
            <w:r>
              <w:rPr>
                <w:b/>
                <w:bCs/>
              </w:rPr>
              <w:t xml:space="preserve"> via email to </w:t>
            </w:r>
            <w:hyperlink r:id="rId12" w:history="1">
              <w:r w:rsidR="00B77EA2" w:rsidRPr="00E576CA">
                <w:rPr>
                  <w:rStyle w:val="Hyperlink"/>
                  <w:b/>
                  <w:bCs/>
                </w:rPr>
                <w:t>commshr@hse.ie</w:t>
              </w:r>
            </w:hyperlink>
            <w:r>
              <w:rPr>
                <w:b/>
                <w:bCs/>
              </w:rPr>
              <w:t xml:space="preserve"> to verify that your email has been received.</w:t>
            </w:r>
          </w:p>
        </w:tc>
      </w:tr>
      <w:tr w:rsidR="00B33B94" w:rsidRPr="00A63B5A" w:rsidTr="00A63288">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7399" w:type="dxa"/>
            <w:vAlign w:val="center"/>
          </w:tcPr>
          <w:p w:rsidR="00B77EA2" w:rsidRDefault="00B33B94" w:rsidP="00B77EA2">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77EA2" w:rsidRPr="00B77EA2" w:rsidRDefault="00B77EA2" w:rsidP="00B77EA2">
            <w:pPr>
              <w:pStyle w:val="NormalWeb"/>
              <w:textAlignment w:val="baseline"/>
              <w:rPr>
                <w:rFonts w:ascii="Helv" w:eastAsia="SimSun" w:hAnsi="Helv" w:cs="Helv"/>
                <w:color w:val="000000"/>
                <w:sz w:val="20"/>
                <w:szCs w:val="20"/>
                <w:lang w:eastAsia="zh-CN"/>
              </w:rPr>
            </w:pPr>
          </w:p>
        </w:tc>
      </w:tr>
      <w:tr w:rsidR="00A63B5A" w:rsidRPr="00A63B5A" w:rsidTr="00A63288">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7399"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C67412" w:rsidRDefault="00553354" w:rsidP="00A501B5">
            <w:pPr>
              <w:tabs>
                <w:tab w:val="left" w:pos="1418"/>
              </w:tabs>
              <w:rPr>
                <w:b/>
              </w:rPr>
            </w:pPr>
          </w:p>
          <w:p w:rsidR="00553354" w:rsidRPr="00C67412" w:rsidRDefault="00C67412" w:rsidP="00451EB1">
            <w:pPr>
              <w:tabs>
                <w:tab w:val="left" w:pos="1418"/>
              </w:tabs>
              <w:rPr>
                <w:b/>
                <w:sz w:val="16"/>
                <w:szCs w:val="16"/>
              </w:rPr>
            </w:pPr>
            <w:r w:rsidRPr="00C67412">
              <w:rPr>
                <w:b/>
              </w:rPr>
              <w:t xml:space="preserve">General Manager, </w:t>
            </w:r>
            <w:r w:rsidR="00451EB1">
              <w:rPr>
                <w:b/>
              </w:rPr>
              <w:t>FOI Centre Lead</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C67412" w:rsidRDefault="00451EB1" w:rsidP="00A501B5">
            <w:pPr>
              <w:spacing w:before="40" w:after="40"/>
              <w:rPr>
                <w:b/>
              </w:rPr>
            </w:pPr>
            <w:r>
              <w:rPr>
                <w:b/>
              </w:rPr>
              <w:t>FOI300425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51EB1">
              <w:rPr>
                <w:color w:val="000000" w:themeColor="text1"/>
              </w:rPr>
            </w:r>
            <w:r w:rsidR="00451EB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51EB1">
              <w:rPr>
                <w:color w:val="000000" w:themeColor="text1"/>
              </w:rPr>
            </w:r>
            <w:r w:rsidR="00451EB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51EB1">
              <w:rPr>
                <w:color w:val="000000" w:themeColor="text1"/>
              </w:rPr>
            </w:r>
            <w:r w:rsidR="00451EB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51EB1">
              <w:rPr>
                <w:color w:val="000000" w:themeColor="text1"/>
              </w:rPr>
            </w:r>
            <w:r w:rsidR="00451EB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51EB1">
              <w:rPr>
                <w:color w:val="000000" w:themeColor="text1"/>
              </w:rPr>
            </w:r>
            <w:r w:rsidR="00451EB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51EB1">
              <w:rPr>
                <w:color w:val="000000" w:themeColor="text1"/>
              </w:rPr>
            </w:r>
            <w:r w:rsidR="00451EB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rsidP="00E57AFA">
      <w:pPr>
        <w:rPr>
          <w:b/>
          <w:color w:val="000000"/>
          <w:sz w:val="22"/>
          <w:szCs w:val="22"/>
          <w:lang w:eastAsia="en-GB"/>
        </w:rPr>
      </w:pPr>
    </w:p>
    <w:p w:rsidR="00A63288" w:rsidRDefault="00A63288">
      <w:pPr>
        <w:suppressAutoHyphens w:val="0"/>
        <w:rPr>
          <w:b/>
          <w:color w:val="000000"/>
          <w:sz w:val="22"/>
          <w:szCs w:val="22"/>
          <w:lang w:eastAsia="en-GB"/>
        </w:rPr>
      </w:pPr>
      <w:r>
        <w:rPr>
          <w:b/>
          <w:color w:val="000000"/>
          <w:sz w:val="22"/>
          <w:szCs w:val="22"/>
          <w:lang w:eastAsia="en-GB"/>
        </w:rPr>
        <w:br w:type="page"/>
      </w:r>
    </w:p>
    <w:p w:rsidR="00EC5B68" w:rsidRDefault="00EC5B68"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51EB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51EB1">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51EB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51EB1">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51EB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51EB1">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51EB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51EB1">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451EB1" w:rsidP="005C3B3C">
      <w:pPr>
        <w:pStyle w:val="ListParagraph"/>
        <w:suppressAutoHyphens w:val="0"/>
        <w:ind w:left="360"/>
        <w:rPr>
          <w:b/>
          <w:color w:val="000000"/>
          <w:sz w:val="22"/>
          <w:szCs w:val="22"/>
        </w:rPr>
      </w:pPr>
      <w:hyperlink r:id="rId13"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C67412" w:rsidRDefault="00B306F6" w:rsidP="00C67412">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EC5B68" w:rsidRDefault="00EC5B68" w:rsidP="00EC5B68">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EC5B68" w:rsidRDefault="00EC5B68" w:rsidP="00EC5B68">
      <w:pPr>
        <w:rPr>
          <w:b/>
          <w:bCs/>
          <w:color w:val="000000"/>
        </w:rPr>
      </w:pPr>
    </w:p>
    <w:p w:rsidR="00EC5B68" w:rsidRDefault="00EC5B68" w:rsidP="00EC5B68">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EC5B68" w:rsidRDefault="00EC5B68" w:rsidP="00EC5B68">
      <w:pPr>
        <w:ind w:left="360"/>
        <w:jc w:val="both"/>
        <w:rPr>
          <w:rFonts w:ascii="Calibri" w:hAnsi="Calibri" w:cs="Calibri"/>
          <w:b/>
          <w:bCs/>
          <w:sz w:val="22"/>
          <w:szCs w:val="22"/>
          <w:lang w:eastAsia="en-IE"/>
        </w:rPr>
      </w:pPr>
    </w:p>
    <w:p w:rsidR="00EC5B68" w:rsidRDefault="00EC5B68" w:rsidP="00EC5B6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EC5B68" w:rsidRDefault="00EC5B68" w:rsidP="00EC5B68">
      <w:pPr>
        <w:rPr>
          <w:b/>
          <w:bCs/>
          <w:color w:val="000000"/>
          <w:lang w:val="en-IE" w:eastAsia="en-US"/>
        </w:rPr>
      </w:pPr>
    </w:p>
    <w:p w:rsidR="00EC5B68" w:rsidRDefault="00EC5B68" w:rsidP="00EC5B6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C67412" w:rsidRDefault="00C67412" w:rsidP="00C67412">
      <w:pPr>
        <w:pStyle w:val="ListParagraph"/>
        <w:rPr>
          <w:b/>
          <w:bCs/>
        </w:rPr>
      </w:pPr>
    </w:p>
    <w:p w:rsidR="00C67412" w:rsidRDefault="00C67412" w:rsidP="00C67412">
      <w:pPr>
        <w:suppressAutoHyphens w:val="0"/>
        <w:ind w:left="360"/>
        <w:jc w:val="both"/>
        <w:rPr>
          <w:b/>
          <w:bCs/>
        </w:rPr>
      </w:pPr>
    </w:p>
    <w:p w:rsidR="00C67412" w:rsidRDefault="00C67412" w:rsidP="00C67412">
      <w:pPr>
        <w:contextualSpacing/>
        <w:rPr>
          <w:bCs/>
          <w:color w:val="000000" w:themeColor="text1"/>
        </w:rPr>
      </w:pPr>
    </w:p>
    <w:p w:rsidR="00C67412" w:rsidRPr="008B450A" w:rsidRDefault="00C67412" w:rsidP="00C67412">
      <w:pPr>
        <w:suppressAutoHyphens w:val="0"/>
        <w:autoSpaceDE w:val="0"/>
        <w:autoSpaceDN w:val="0"/>
        <w:adjustRightInd w:val="0"/>
        <w:spacing w:after="200" w:line="276" w:lineRule="auto"/>
        <w:contextualSpacing/>
        <w:rPr>
          <w:b/>
          <w:bCs/>
          <w:iCs/>
        </w:rPr>
      </w:pPr>
      <w:r>
        <w:rPr>
          <w:b/>
          <w:bCs/>
          <w:iCs/>
        </w:rPr>
        <w:t>Please provide details of your qualification below:</w:t>
      </w:r>
    </w:p>
    <w:tbl>
      <w:tblPr>
        <w:tblW w:w="10370" w:type="dxa"/>
        <w:tblLayout w:type="fixed"/>
        <w:tblCellMar>
          <w:left w:w="105" w:type="dxa"/>
          <w:right w:w="105" w:type="dxa"/>
        </w:tblCellMar>
        <w:tblLook w:val="00A0" w:firstRow="1" w:lastRow="0" w:firstColumn="1" w:lastColumn="0" w:noHBand="0" w:noVBand="0"/>
      </w:tblPr>
      <w:tblGrid>
        <w:gridCol w:w="1579"/>
        <w:gridCol w:w="2988"/>
        <w:gridCol w:w="2334"/>
        <w:gridCol w:w="1758"/>
        <w:gridCol w:w="1711"/>
      </w:tblGrid>
      <w:tr w:rsidR="00C67412" w:rsidTr="00B77EA2">
        <w:trPr>
          <w:trHeight w:val="4499"/>
        </w:trPr>
        <w:tc>
          <w:tcPr>
            <w:tcW w:w="1579"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Duration of Award</w:t>
            </w:r>
          </w:p>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From – To  (00/00)</w:t>
            </w:r>
          </w:p>
        </w:tc>
        <w:tc>
          <w:tcPr>
            <w:tcW w:w="2988"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College / Educational Institution</w:t>
            </w:r>
          </w:p>
        </w:tc>
        <w:tc>
          <w:tcPr>
            <w:tcW w:w="2334"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Name of Course</w:t>
            </w:r>
          </w:p>
        </w:tc>
        <w:tc>
          <w:tcPr>
            <w:tcW w:w="1758"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 xml:space="preserve">Level of Award on the NFQ Framework maintained by QQI </w:t>
            </w:r>
          </w:p>
          <w:p w:rsidR="00C67412" w:rsidRPr="00416C3C" w:rsidRDefault="00451EB1" w:rsidP="00C67412">
            <w:pPr>
              <w:suppressAutoHyphens w:val="0"/>
              <w:autoSpaceDE w:val="0"/>
              <w:autoSpaceDN w:val="0"/>
              <w:adjustRightInd w:val="0"/>
              <w:jc w:val="center"/>
              <w:rPr>
                <w:rFonts w:eastAsia="SimSun"/>
                <w:b/>
                <w:bCs/>
                <w:color w:val="000000"/>
                <w:lang w:val="en-IE" w:bidi="hi-IN"/>
              </w:rPr>
            </w:pPr>
            <w:hyperlink r:id="rId14" w:history="1">
              <w:r w:rsidR="00C67412" w:rsidRPr="00416C3C">
                <w:rPr>
                  <w:rStyle w:val="Hyperlink"/>
                  <w:rFonts w:eastAsia="SimSun"/>
                  <w:b/>
                  <w:bCs/>
                  <w:lang w:val="en-IE" w:bidi="hi-IN"/>
                </w:rPr>
                <w:t>http://www.nfq-qqi.com/</w:t>
              </w:r>
            </w:hyperlink>
            <w:r w:rsidR="00C67412" w:rsidRPr="00416C3C">
              <w:rPr>
                <w:rFonts w:eastAsia="SimSun"/>
                <w:b/>
                <w:bCs/>
                <w:color w:val="000000"/>
                <w:lang w:val="en-IE" w:bidi="hi-IN"/>
              </w:rPr>
              <w:t xml:space="preserve">  </w:t>
            </w:r>
          </w:p>
        </w:tc>
        <w:tc>
          <w:tcPr>
            <w:tcW w:w="1711"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Default="00C67412" w:rsidP="00C67412">
            <w:pPr>
              <w:suppressAutoHyphens w:val="0"/>
              <w:autoSpaceDE w:val="0"/>
              <w:autoSpaceDN w:val="0"/>
              <w:adjustRightInd w:val="0"/>
              <w:jc w:val="center"/>
              <w:rPr>
                <w:rFonts w:eastAsia="SimSun"/>
                <w:b/>
                <w:bCs/>
                <w:color w:val="FF0000"/>
                <w:lang w:val="en-IE" w:bidi="hi-IN"/>
              </w:rPr>
            </w:pPr>
            <w:r w:rsidRPr="00416C3C">
              <w:rPr>
                <w:rFonts w:eastAsia="SimSun"/>
                <w:b/>
                <w:bCs/>
                <w:lang w:val="en-IE" w:bidi="hi-IN"/>
              </w:rPr>
              <w:t>Any major speciality option (if applicable)</w:t>
            </w:r>
          </w:p>
        </w:tc>
      </w:tr>
      <w:tr w:rsidR="00C67412" w:rsidTr="00B77EA2">
        <w:trPr>
          <w:trHeight w:val="1345"/>
        </w:trPr>
        <w:tc>
          <w:tcPr>
            <w:tcW w:w="1579"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298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2334"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5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11"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spacing w:after="240"/>
              <w:rPr>
                <w:rFonts w:eastAsia="SimSun"/>
                <w:b/>
                <w:bCs/>
                <w:color w:val="FF0000"/>
                <w:lang w:val="en-IE" w:bidi="hi-IN"/>
              </w:rPr>
            </w:pPr>
          </w:p>
        </w:tc>
      </w:tr>
      <w:tr w:rsidR="00C67412" w:rsidTr="00B77EA2">
        <w:trPr>
          <w:trHeight w:val="1261"/>
        </w:trPr>
        <w:tc>
          <w:tcPr>
            <w:tcW w:w="1579"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p w:rsidR="00C67412" w:rsidRDefault="00C67412" w:rsidP="00C67412">
            <w:pPr>
              <w:suppressAutoHyphens w:val="0"/>
              <w:autoSpaceDE w:val="0"/>
              <w:autoSpaceDN w:val="0"/>
              <w:adjustRightInd w:val="0"/>
              <w:rPr>
                <w:rFonts w:eastAsia="SimSun"/>
                <w:b/>
                <w:bCs/>
                <w:color w:val="FF0000"/>
                <w:lang w:val="en-IE" w:bidi="hi-IN"/>
              </w:rPr>
            </w:pPr>
          </w:p>
        </w:tc>
        <w:tc>
          <w:tcPr>
            <w:tcW w:w="298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2334"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5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11" w:type="dxa"/>
            <w:tcBorders>
              <w:top w:val="single" w:sz="6" w:space="0" w:color="000000"/>
              <w:left w:val="single" w:sz="6" w:space="0" w:color="000000"/>
              <w:bottom w:val="single" w:sz="6" w:space="0" w:color="000000"/>
              <w:right w:val="single" w:sz="6" w:space="0" w:color="000000"/>
            </w:tcBorders>
          </w:tcPr>
          <w:p w:rsidR="00C67412" w:rsidRDefault="00C67412" w:rsidP="00C67412">
            <w:pPr>
              <w:keepNext/>
              <w:keepLines/>
              <w:suppressAutoHyphens w:val="0"/>
              <w:autoSpaceDE w:val="0"/>
              <w:autoSpaceDN w:val="0"/>
              <w:adjustRightInd w:val="0"/>
              <w:rPr>
                <w:rFonts w:eastAsia="SimSun"/>
                <w:b/>
                <w:bCs/>
                <w:color w:val="FF0000"/>
                <w:lang w:val="en-IE" w:bidi="hi-IN"/>
              </w:rPr>
            </w:pPr>
          </w:p>
        </w:tc>
      </w:tr>
      <w:tr w:rsidR="00C67412" w:rsidTr="00B77EA2">
        <w:trPr>
          <w:trHeight w:val="1303"/>
        </w:trPr>
        <w:tc>
          <w:tcPr>
            <w:tcW w:w="1579"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p w:rsidR="00C67412" w:rsidRDefault="00C67412" w:rsidP="00C67412">
            <w:pPr>
              <w:suppressAutoHyphens w:val="0"/>
              <w:autoSpaceDE w:val="0"/>
              <w:autoSpaceDN w:val="0"/>
              <w:adjustRightInd w:val="0"/>
              <w:rPr>
                <w:rFonts w:eastAsia="SimSun"/>
                <w:b/>
                <w:bCs/>
                <w:color w:val="FF0000"/>
                <w:lang w:val="en-IE" w:bidi="hi-IN"/>
              </w:rPr>
            </w:pPr>
          </w:p>
        </w:tc>
        <w:tc>
          <w:tcPr>
            <w:tcW w:w="298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2334"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5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11" w:type="dxa"/>
            <w:tcBorders>
              <w:top w:val="single" w:sz="6" w:space="0" w:color="000000"/>
              <w:left w:val="single" w:sz="6" w:space="0" w:color="000000"/>
              <w:bottom w:val="single" w:sz="6" w:space="0" w:color="000000"/>
              <w:right w:val="single" w:sz="6" w:space="0" w:color="000000"/>
            </w:tcBorders>
          </w:tcPr>
          <w:p w:rsidR="00C67412" w:rsidRDefault="00C67412" w:rsidP="00C67412">
            <w:pPr>
              <w:keepNext/>
              <w:keepLines/>
              <w:suppressAutoHyphens w:val="0"/>
              <w:autoSpaceDE w:val="0"/>
              <w:autoSpaceDN w:val="0"/>
              <w:adjustRightInd w:val="0"/>
              <w:rPr>
                <w:rFonts w:eastAsia="SimSun"/>
                <w:b/>
                <w:bCs/>
                <w:color w:val="FF0000"/>
                <w:lang w:val="en-IE" w:bidi="hi-IN"/>
              </w:rPr>
            </w:pPr>
          </w:p>
        </w:tc>
      </w:tr>
    </w:tbl>
    <w:p w:rsidR="00C67412" w:rsidRDefault="00C67412" w:rsidP="00C67412">
      <w:pPr>
        <w:jc w:val="both"/>
        <w:rPr>
          <w:bCs/>
          <w:color w:val="C00000"/>
        </w:rPr>
      </w:pPr>
    </w:p>
    <w:p w:rsidR="00C67412" w:rsidRDefault="00C67412" w:rsidP="00C67412">
      <w:pPr>
        <w:spacing w:after="120"/>
        <w:jc w:val="both"/>
        <w:rPr>
          <w:b/>
          <w:bCs/>
          <w:color w:val="000000" w:themeColor="text1"/>
        </w:rPr>
      </w:pPr>
    </w:p>
    <w:p w:rsidR="00C67412" w:rsidRPr="00B77EA2" w:rsidRDefault="00B77EA2" w:rsidP="00B77EA2">
      <w:pPr>
        <w:spacing w:after="120"/>
        <w:jc w:val="center"/>
        <w:rPr>
          <w:b/>
          <w:bCs/>
          <w:color w:val="000000" w:themeColor="text1"/>
        </w:rPr>
      </w:pPr>
      <w:r>
        <w:rPr>
          <w:b/>
          <w:bCs/>
          <w:color w:val="000000" w:themeColor="text1"/>
        </w:rPr>
        <w:t>A</w:t>
      </w:r>
    </w:p>
    <w:p w:rsidR="00C67412" w:rsidRDefault="00C67412" w:rsidP="00EC5B68">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45D5E" w:rsidTr="00C67412">
        <w:tc>
          <w:tcPr>
            <w:tcW w:w="10368" w:type="dxa"/>
            <w:gridSpan w:val="2"/>
            <w:shd w:val="clear" w:color="auto" w:fill="E0E0E0"/>
          </w:tcPr>
          <w:p w:rsidR="001A3AD9" w:rsidRDefault="00122DB5" w:rsidP="001A3AD9">
            <w:pPr>
              <w:numPr>
                <w:ilvl w:val="0"/>
                <w:numId w:val="37"/>
              </w:numPr>
              <w:suppressAutoHyphens w:val="0"/>
              <w:spacing w:before="100" w:beforeAutospacing="1" w:after="100" w:afterAutospacing="1" w:line="276" w:lineRule="auto"/>
              <w:rPr>
                <w:lang w:val="en-IE" w:eastAsia="en-IE"/>
              </w:rPr>
            </w:pPr>
            <w:r w:rsidRPr="00451EB1">
              <w:rPr>
                <w:bCs/>
              </w:rPr>
              <w:t xml:space="preserve">Please </w:t>
            </w:r>
            <w:r w:rsidR="00451EB1">
              <w:rPr>
                <w:lang w:eastAsia="en-IE"/>
              </w:rPr>
              <w:t>demonstrated experience of the management and processing of Freedom of Information (FOI) and Access to Information on the Environment (AIE) requests, including coordination of responses and support for internal reviews.</w:t>
            </w:r>
          </w:p>
          <w:p w:rsidR="00451EB1" w:rsidRPr="001A3AD9" w:rsidRDefault="00451EB1" w:rsidP="001A3AD9">
            <w:pPr>
              <w:numPr>
                <w:ilvl w:val="0"/>
                <w:numId w:val="37"/>
              </w:numPr>
              <w:suppressAutoHyphens w:val="0"/>
              <w:spacing w:before="100" w:beforeAutospacing="1" w:after="100" w:afterAutospacing="1" w:line="276" w:lineRule="auto"/>
              <w:rPr>
                <w:lang w:val="en-IE" w:eastAsia="en-IE"/>
              </w:rPr>
            </w:pPr>
            <w:r w:rsidRPr="001A3AD9">
              <w:rPr>
                <w:bCs/>
              </w:rPr>
              <w:t>Please demonstrate your</w:t>
            </w:r>
            <w:r w:rsidRPr="00451EB1">
              <w:t xml:space="preserve"> </w:t>
            </w:r>
            <w:r w:rsidRPr="00451EB1">
              <w:rPr>
                <w:lang w:eastAsia="en-IE"/>
              </w:rPr>
              <w:t xml:space="preserve"> track record in handling FOI and AIE requests in a complex or large-scale organisation, with familiarity in navigating organisational structures and multi-site service environments</w:t>
            </w:r>
            <w:r w:rsidRPr="00451EB1">
              <w:t xml:space="preserve"> </w:t>
            </w:r>
          </w:p>
          <w:p w:rsidR="00EC5B68" w:rsidRPr="00B77EA2" w:rsidRDefault="00EC5B68" w:rsidP="00B77EA2">
            <w:pPr>
              <w:rPr>
                <w:b/>
                <w:bCs/>
                <w:color w:val="FF0000"/>
              </w:rPr>
            </w:pPr>
            <w:r w:rsidRPr="00B77EA2">
              <w:rPr>
                <w:b/>
                <w:bCs/>
              </w:rPr>
              <w:t xml:space="preserve">Please limit your answer in this section to 1 page. </w:t>
            </w:r>
          </w:p>
        </w:tc>
      </w:tr>
      <w:tr w:rsidR="00EC5B68" w:rsidRPr="00A45D5E" w:rsidTr="00C67412">
        <w:tc>
          <w:tcPr>
            <w:tcW w:w="4264" w:type="dxa"/>
          </w:tcPr>
          <w:p w:rsidR="00EC5B68" w:rsidRDefault="00EC5B68" w:rsidP="00C67412">
            <w:r w:rsidRPr="00A45D5E">
              <w:rPr>
                <w:b/>
              </w:rPr>
              <w:t>Date(s) from – Date(s) to</w:t>
            </w:r>
          </w:p>
        </w:tc>
        <w:tc>
          <w:tcPr>
            <w:tcW w:w="6104" w:type="dxa"/>
          </w:tcPr>
          <w:p w:rsidR="00EC5B68" w:rsidRPr="00A45D5E" w:rsidRDefault="00EC5B68" w:rsidP="00C67412">
            <w:pPr>
              <w:rPr>
                <w:b/>
              </w:rPr>
            </w:pPr>
            <w:r w:rsidRPr="00A45D5E">
              <w:rPr>
                <w:b/>
              </w:rPr>
              <w:t>Employer(s) &amp; Department Name</w:t>
            </w:r>
          </w:p>
          <w:p w:rsidR="00EC5B68" w:rsidRPr="00A45D5E" w:rsidRDefault="00EC5B68" w:rsidP="00C67412">
            <w:pPr>
              <w:rPr>
                <w:b/>
              </w:rPr>
            </w:pPr>
          </w:p>
        </w:tc>
      </w:tr>
      <w:tr w:rsidR="00EC5B68" w:rsidTr="00C67412">
        <w:trPr>
          <w:trHeight w:val="774"/>
        </w:trPr>
        <w:tc>
          <w:tcPr>
            <w:tcW w:w="4264" w:type="dxa"/>
          </w:tcPr>
          <w:p w:rsidR="00EC5B68" w:rsidRDefault="00EC5B68" w:rsidP="00C67412"/>
          <w:p w:rsidR="00EC5B68" w:rsidRDefault="00EC5B68" w:rsidP="00C67412"/>
        </w:tc>
        <w:tc>
          <w:tcPr>
            <w:tcW w:w="6104" w:type="dxa"/>
          </w:tcPr>
          <w:p w:rsidR="00EC5B68" w:rsidRDefault="00EC5B68" w:rsidP="00C67412"/>
        </w:tc>
      </w:tr>
      <w:tr w:rsidR="00EC5B68" w:rsidTr="00C67412">
        <w:tc>
          <w:tcPr>
            <w:tcW w:w="10368" w:type="dxa"/>
            <w:gridSpan w:val="2"/>
          </w:tcPr>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EC5B68" w:rsidRDefault="00EC5B68" w:rsidP="00C67412"/>
          <w:p w:rsidR="00EC5B68" w:rsidRDefault="00EC5B68" w:rsidP="00C67412"/>
          <w:p w:rsidR="00EC5B68" w:rsidRDefault="00EC5B68" w:rsidP="00C67412"/>
          <w:p w:rsidR="00EC5B68" w:rsidRDefault="00EC5B68" w:rsidP="00C67412"/>
        </w:tc>
      </w:tr>
    </w:tbl>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B77EA2" w:rsidRPr="00A45D5E" w:rsidTr="00B77EA2">
        <w:tc>
          <w:tcPr>
            <w:tcW w:w="10368" w:type="dxa"/>
            <w:gridSpan w:val="2"/>
            <w:shd w:val="clear" w:color="auto" w:fill="E0E0E0"/>
          </w:tcPr>
          <w:p w:rsidR="001A3AD9" w:rsidRDefault="00B77EA2" w:rsidP="001A3AD9">
            <w:pPr>
              <w:numPr>
                <w:ilvl w:val="0"/>
                <w:numId w:val="38"/>
              </w:numPr>
              <w:suppressAutoHyphens w:val="0"/>
              <w:spacing w:before="100" w:beforeAutospacing="1" w:after="100" w:afterAutospacing="1"/>
              <w:rPr>
                <w:color w:val="000000" w:themeColor="text1"/>
              </w:rPr>
            </w:pPr>
            <w:r w:rsidRPr="00451EB1">
              <w:rPr>
                <w:bCs/>
              </w:rPr>
              <w:t>Please demonstrate your</w:t>
            </w:r>
            <w:r w:rsidRPr="00451EB1">
              <w:t xml:space="preserve"> </w:t>
            </w:r>
            <w:r w:rsidR="00451EB1" w:rsidRPr="00451EB1">
              <w:rPr>
                <w:lang w:eastAsia="en-IE"/>
              </w:rPr>
              <w:t xml:space="preserve"> </w:t>
            </w:r>
            <w:r w:rsidR="001A3AD9">
              <w:rPr>
                <w:color w:val="000000" w:themeColor="text1"/>
              </w:rPr>
              <w:t>ability</w:t>
            </w:r>
            <w:r w:rsidR="001A3AD9" w:rsidRPr="00C82D28">
              <w:rPr>
                <w:color w:val="000000" w:themeColor="text1"/>
              </w:rPr>
              <w:t xml:space="preserve"> to manage competing deadlines, maintain comprehensive records, and ensure </w:t>
            </w:r>
            <w:r w:rsidR="001A3AD9">
              <w:rPr>
                <w:color w:val="000000" w:themeColor="text1"/>
              </w:rPr>
              <w:t>timely and consistent responses</w:t>
            </w:r>
          </w:p>
          <w:p w:rsidR="00B77EA2" w:rsidRPr="00451EB1" w:rsidRDefault="001A3AD9" w:rsidP="001A3AD9">
            <w:pPr>
              <w:numPr>
                <w:ilvl w:val="0"/>
                <w:numId w:val="38"/>
              </w:numPr>
              <w:suppressAutoHyphens w:val="0"/>
              <w:spacing w:before="100" w:beforeAutospacing="1" w:after="100" w:afterAutospacing="1" w:line="276" w:lineRule="auto"/>
              <w:rPr>
                <w:lang w:eastAsia="en-IE"/>
              </w:rPr>
            </w:pPr>
            <w:r>
              <w:rPr>
                <w:lang w:eastAsia="en-IE"/>
              </w:rPr>
              <w:t xml:space="preserve">Ability to coordinate </w:t>
            </w:r>
            <w:r>
              <w:rPr>
                <w:lang w:eastAsia="en-IE"/>
              </w:rPr>
              <w:t>requests across multiple offices or regional units to ensure consistency, quality, and compliance in responses.</w:t>
            </w:r>
          </w:p>
          <w:p w:rsidR="00451EB1" w:rsidRPr="00B77EA2" w:rsidRDefault="00451EB1" w:rsidP="00B77EA2">
            <w:pPr>
              <w:pStyle w:val="ListParagraph"/>
              <w:suppressAutoHyphens w:val="0"/>
              <w:contextualSpacing w:val="0"/>
              <w:rPr>
                <w:b/>
              </w:rPr>
            </w:pPr>
          </w:p>
          <w:p w:rsidR="00B77EA2" w:rsidRPr="00B77EA2" w:rsidRDefault="00B77EA2" w:rsidP="00B77EA2">
            <w:pPr>
              <w:suppressAutoHyphens w:val="0"/>
              <w:spacing w:line="276" w:lineRule="auto"/>
              <w:jc w:val="both"/>
              <w:rPr>
                <w:b/>
                <w:lang w:eastAsia="en-IE"/>
              </w:rPr>
            </w:pPr>
            <w:r w:rsidRPr="00B77EA2">
              <w:rPr>
                <w:b/>
              </w:rPr>
              <w:t>Please limit your answer in this section to 1 page.</w:t>
            </w:r>
          </w:p>
        </w:tc>
      </w:tr>
      <w:tr w:rsidR="00B77EA2" w:rsidRPr="00A45D5E" w:rsidTr="00B77EA2">
        <w:tc>
          <w:tcPr>
            <w:tcW w:w="4264" w:type="dxa"/>
          </w:tcPr>
          <w:p w:rsidR="00B77EA2" w:rsidRDefault="00B77EA2" w:rsidP="00B77EA2">
            <w:r w:rsidRPr="00A45D5E">
              <w:rPr>
                <w:b/>
              </w:rPr>
              <w:t>Date(s) from – Date(s) to</w:t>
            </w:r>
          </w:p>
        </w:tc>
        <w:tc>
          <w:tcPr>
            <w:tcW w:w="6104" w:type="dxa"/>
          </w:tcPr>
          <w:p w:rsidR="00B77EA2" w:rsidRPr="00A45D5E" w:rsidRDefault="00B77EA2" w:rsidP="00B77EA2">
            <w:pPr>
              <w:rPr>
                <w:b/>
              </w:rPr>
            </w:pPr>
            <w:r w:rsidRPr="00A45D5E">
              <w:rPr>
                <w:b/>
              </w:rPr>
              <w:t>Employer(s) &amp; Department Name</w:t>
            </w:r>
          </w:p>
          <w:p w:rsidR="00B77EA2" w:rsidRPr="00A45D5E" w:rsidRDefault="00B77EA2" w:rsidP="00B77EA2">
            <w:pPr>
              <w:rPr>
                <w:b/>
              </w:rPr>
            </w:pPr>
          </w:p>
        </w:tc>
      </w:tr>
      <w:tr w:rsidR="00B77EA2" w:rsidTr="00B77EA2">
        <w:trPr>
          <w:trHeight w:val="774"/>
        </w:trPr>
        <w:tc>
          <w:tcPr>
            <w:tcW w:w="4264" w:type="dxa"/>
          </w:tcPr>
          <w:p w:rsidR="00B77EA2" w:rsidRDefault="00B77EA2" w:rsidP="00B77EA2"/>
          <w:p w:rsidR="00B77EA2" w:rsidRDefault="00B77EA2" w:rsidP="00B77EA2"/>
        </w:tc>
        <w:tc>
          <w:tcPr>
            <w:tcW w:w="6104" w:type="dxa"/>
          </w:tcPr>
          <w:p w:rsidR="00B77EA2" w:rsidRDefault="00B77EA2" w:rsidP="00B77EA2"/>
        </w:tc>
      </w:tr>
      <w:tr w:rsidR="00B77EA2" w:rsidTr="00B77EA2">
        <w:tc>
          <w:tcPr>
            <w:tcW w:w="10368" w:type="dxa"/>
            <w:gridSpan w:val="2"/>
          </w:tcPr>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tc>
      </w:tr>
    </w:tbl>
    <w:p w:rsidR="00B77EA2" w:rsidRDefault="00B77EA2" w:rsidP="00EC5B68">
      <w:pPr>
        <w:rPr>
          <w:b/>
          <w:bCs/>
        </w:rPr>
      </w:pPr>
    </w:p>
    <w:p w:rsidR="00EC5B68" w:rsidRDefault="00EC5B68" w:rsidP="00EC5B68">
      <w:pPr>
        <w:suppressAutoHyphens w:val="0"/>
        <w:rPr>
          <w:b/>
          <w:bCs/>
          <w:color w:val="008000"/>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C5B68" w:rsidRPr="00A26960" w:rsidTr="00CF4A2F">
        <w:tc>
          <w:tcPr>
            <w:tcW w:w="10485" w:type="dxa"/>
            <w:gridSpan w:val="2"/>
            <w:shd w:val="clear" w:color="auto" w:fill="E0E0E0"/>
          </w:tcPr>
          <w:p w:rsidR="001A3AD9" w:rsidRPr="001A3AD9" w:rsidRDefault="00EC5B68" w:rsidP="001A3AD9">
            <w:pPr>
              <w:numPr>
                <w:ilvl w:val="0"/>
                <w:numId w:val="39"/>
              </w:numPr>
              <w:suppressAutoHyphens w:val="0"/>
              <w:spacing w:before="100" w:beforeAutospacing="1" w:after="100" w:afterAutospacing="1"/>
              <w:rPr>
                <w:color w:val="000000" w:themeColor="text1"/>
              </w:rPr>
            </w:pPr>
            <w:r w:rsidRPr="001A3AD9">
              <w:rPr>
                <w:bCs/>
              </w:rPr>
              <w:t xml:space="preserve">Please demonstrate </w:t>
            </w:r>
            <w:r w:rsidR="00B77EA2" w:rsidRPr="001A3AD9">
              <w:t xml:space="preserve">your experience </w:t>
            </w:r>
            <w:r w:rsidR="001A3AD9" w:rsidRPr="001A3AD9">
              <w:rPr>
                <w:color w:val="000000" w:themeColor="text1"/>
              </w:rPr>
              <w:t xml:space="preserve">to lead or support teams in the delivery of FOI </w:t>
            </w:r>
            <w:r w:rsidR="001A3AD9" w:rsidRPr="001A3AD9">
              <w:rPr>
                <w:color w:val="000000" w:themeColor="text1"/>
              </w:rPr>
              <w:t xml:space="preserve">obligations across an </w:t>
            </w:r>
            <w:r w:rsidR="001A3AD9" w:rsidRPr="001A3AD9">
              <w:rPr>
                <w:color w:val="000000" w:themeColor="text1"/>
              </w:rPr>
              <w:t>organisation.</w:t>
            </w:r>
          </w:p>
          <w:p w:rsidR="001A3AD9" w:rsidRPr="001A3AD9" w:rsidRDefault="001A3AD9" w:rsidP="001A3AD9">
            <w:pPr>
              <w:numPr>
                <w:ilvl w:val="0"/>
                <w:numId w:val="39"/>
              </w:numPr>
              <w:suppressAutoHyphens w:val="0"/>
              <w:spacing w:before="100" w:beforeAutospacing="1" w:after="100" w:afterAutospacing="1" w:line="276" w:lineRule="auto"/>
              <w:rPr>
                <w:lang w:eastAsia="en-IE"/>
              </w:rPr>
            </w:pPr>
            <w:r>
              <w:rPr>
                <w:lang w:eastAsia="en-IE"/>
              </w:rPr>
              <w:t>Proven ability to provide training, guidance, and practical support to staff on FOI processes and compliance.</w:t>
            </w:r>
          </w:p>
          <w:p w:rsidR="00B77EA2" w:rsidRPr="00B77EA2" w:rsidRDefault="00B77EA2" w:rsidP="00B77EA2">
            <w:pPr>
              <w:pStyle w:val="ListParagraph"/>
              <w:suppressAutoHyphens w:val="0"/>
              <w:contextualSpacing w:val="0"/>
              <w:rPr>
                <w:b/>
              </w:rPr>
            </w:pPr>
          </w:p>
          <w:p w:rsidR="00EC5B68" w:rsidRPr="00751364" w:rsidRDefault="00B77EA2" w:rsidP="00B77EA2">
            <w:pPr>
              <w:jc w:val="both"/>
            </w:pPr>
            <w:r>
              <w:rPr>
                <w:b/>
              </w:rPr>
              <w:t>Please</w:t>
            </w:r>
            <w:r w:rsidR="00EC5B68" w:rsidRPr="00B77EA2">
              <w:rPr>
                <w:b/>
              </w:rPr>
              <w:t xml:space="preserve"> limit your answer in this section to 1 page.</w:t>
            </w:r>
          </w:p>
        </w:tc>
      </w:tr>
      <w:tr w:rsidR="00EC5B68" w:rsidRPr="00A45D5E" w:rsidTr="00CF4A2F">
        <w:tc>
          <w:tcPr>
            <w:tcW w:w="4264" w:type="dxa"/>
          </w:tcPr>
          <w:p w:rsidR="00EC5B68" w:rsidRDefault="00EC5B68" w:rsidP="00C67412">
            <w:r w:rsidRPr="00A45D5E">
              <w:rPr>
                <w:b/>
              </w:rPr>
              <w:t>Date(s) from – Date(s) to</w:t>
            </w:r>
          </w:p>
        </w:tc>
        <w:tc>
          <w:tcPr>
            <w:tcW w:w="6221" w:type="dxa"/>
          </w:tcPr>
          <w:p w:rsidR="00EC5B68" w:rsidRPr="00A45D5E" w:rsidRDefault="00EC5B68" w:rsidP="00C67412">
            <w:pPr>
              <w:rPr>
                <w:b/>
              </w:rPr>
            </w:pPr>
            <w:r w:rsidRPr="00A45D5E">
              <w:rPr>
                <w:b/>
              </w:rPr>
              <w:t>Employer(s) &amp; Department Name</w:t>
            </w:r>
          </w:p>
          <w:p w:rsidR="00EC5B68" w:rsidRPr="00A45D5E" w:rsidRDefault="00EC5B68" w:rsidP="00C67412">
            <w:pPr>
              <w:rPr>
                <w:b/>
              </w:rPr>
            </w:pPr>
          </w:p>
        </w:tc>
      </w:tr>
      <w:tr w:rsidR="00EC5B68" w:rsidTr="00CF4A2F">
        <w:trPr>
          <w:trHeight w:val="774"/>
        </w:trPr>
        <w:tc>
          <w:tcPr>
            <w:tcW w:w="4264" w:type="dxa"/>
          </w:tcPr>
          <w:p w:rsidR="00EC5B68" w:rsidRDefault="00EC5B68" w:rsidP="00C67412"/>
          <w:p w:rsidR="00EC5B68" w:rsidRDefault="00EC5B68" w:rsidP="00C67412"/>
        </w:tc>
        <w:tc>
          <w:tcPr>
            <w:tcW w:w="6221" w:type="dxa"/>
          </w:tcPr>
          <w:p w:rsidR="00EC5B68" w:rsidRDefault="00EC5B68" w:rsidP="00C67412"/>
        </w:tc>
      </w:tr>
      <w:tr w:rsidR="00EC5B68" w:rsidTr="00CF4A2F">
        <w:tc>
          <w:tcPr>
            <w:tcW w:w="10485" w:type="dxa"/>
            <w:gridSpan w:val="2"/>
          </w:tcPr>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r>
    </w:tbl>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B77EA2" w:rsidRPr="00A45D5E" w:rsidTr="00B77EA2">
        <w:tc>
          <w:tcPr>
            <w:tcW w:w="10368" w:type="dxa"/>
            <w:gridSpan w:val="2"/>
            <w:shd w:val="clear" w:color="auto" w:fill="E0E0E0"/>
          </w:tcPr>
          <w:p w:rsidR="001A3AD9" w:rsidRPr="001A3AD9" w:rsidRDefault="00B77EA2" w:rsidP="001A3AD9">
            <w:pPr>
              <w:numPr>
                <w:ilvl w:val="0"/>
                <w:numId w:val="37"/>
              </w:numPr>
              <w:suppressAutoHyphens w:val="0"/>
              <w:spacing w:before="100" w:beforeAutospacing="1" w:after="100" w:afterAutospacing="1" w:line="276" w:lineRule="auto"/>
              <w:rPr>
                <w:lang w:eastAsia="en-IE"/>
              </w:rPr>
            </w:pPr>
            <w:r w:rsidRPr="001A3AD9">
              <w:rPr>
                <w:bCs/>
              </w:rPr>
              <w:t xml:space="preserve">Please demonstrate </w:t>
            </w:r>
            <w:r w:rsidR="00D84785" w:rsidRPr="001A3AD9">
              <w:t>your</w:t>
            </w:r>
            <w:r w:rsidRPr="001A3AD9">
              <w:t xml:space="preserve"> evidence of an ability </w:t>
            </w:r>
            <w:r w:rsidR="001A3AD9" w:rsidRPr="001A3AD9">
              <w:rPr>
                <w:lang w:eastAsia="en-IE"/>
              </w:rPr>
              <w:t>to mediate and guide resolution where disputes arise.</w:t>
            </w:r>
          </w:p>
          <w:p w:rsidR="001A3AD9" w:rsidRPr="001A3AD9" w:rsidRDefault="001A3AD9" w:rsidP="001A3AD9">
            <w:pPr>
              <w:numPr>
                <w:ilvl w:val="0"/>
                <w:numId w:val="37"/>
              </w:numPr>
              <w:suppressAutoHyphens w:val="0"/>
              <w:spacing w:before="100" w:beforeAutospacing="1" w:after="100" w:afterAutospacing="1"/>
              <w:rPr>
                <w:color w:val="000000" w:themeColor="text1"/>
              </w:rPr>
            </w:pPr>
            <w:r w:rsidRPr="001A3AD9">
              <w:rPr>
                <w:color w:val="000000" w:themeColor="text1"/>
              </w:rPr>
              <w:t>Ability to engage effectively with colleagues at all levels, senior leadership, the public, and external regulatory bodies.</w:t>
            </w:r>
          </w:p>
          <w:p w:rsidR="00B77EA2" w:rsidRDefault="00B77EA2" w:rsidP="00B77EA2">
            <w:pPr>
              <w:suppressAutoHyphens w:val="0"/>
              <w:ind w:left="360"/>
            </w:pPr>
          </w:p>
          <w:p w:rsidR="00B77EA2" w:rsidRPr="00B77EA2" w:rsidRDefault="00B77EA2" w:rsidP="00B77EA2">
            <w:pPr>
              <w:suppressAutoHyphens w:val="0"/>
              <w:spacing w:line="276" w:lineRule="auto"/>
              <w:jc w:val="both"/>
              <w:rPr>
                <w:b/>
                <w:lang w:eastAsia="en-IE"/>
              </w:rPr>
            </w:pPr>
            <w:r w:rsidRPr="00B77EA2">
              <w:rPr>
                <w:b/>
                <w:lang w:eastAsia="en-IE"/>
              </w:rPr>
              <w:t xml:space="preserve"> </w:t>
            </w:r>
            <w:r w:rsidRPr="00B77EA2">
              <w:rPr>
                <w:b/>
              </w:rPr>
              <w:t>Please limit your answer in this section to 1 page.</w:t>
            </w:r>
          </w:p>
        </w:tc>
      </w:tr>
      <w:tr w:rsidR="00B77EA2" w:rsidRPr="00A45D5E" w:rsidTr="00B77EA2">
        <w:tc>
          <w:tcPr>
            <w:tcW w:w="4264" w:type="dxa"/>
          </w:tcPr>
          <w:p w:rsidR="00B77EA2" w:rsidRDefault="00B77EA2" w:rsidP="00B77EA2">
            <w:r w:rsidRPr="00A45D5E">
              <w:rPr>
                <w:b/>
              </w:rPr>
              <w:t>Date(s) from – Date(s) to</w:t>
            </w:r>
          </w:p>
        </w:tc>
        <w:tc>
          <w:tcPr>
            <w:tcW w:w="6104" w:type="dxa"/>
          </w:tcPr>
          <w:p w:rsidR="00B77EA2" w:rsidRPr="00A45D5E" w:rsidRDefault="00B77EA2" w:rsidP="00B77EA2">
            <w:pPr>
              <w:rPr>
                <w:b/>
              </w:rPr>
            </w:pPr>
            <w:r w:rsidRPr="00A45D5E">
              <w:rPr>
                <w:b/>
              </w:rPr>
              <w:t>Employer(s) &amp; Department Name</w:t>
            </w:r>
          </w:p>
          <w:p w:rsidR="00B77EA2" w:rsidRPr="00A45D5E" w:rsidRDefault="00B77EA2" w:rsidP="00B77EA2">
            <w:pPr>
              <w:rPr>
                <w:b/>
              </w:rPr>
            </w:pPr>
          </w:p>
        </w:tc>
      </w:tr>
      <w:tr w:rsidR="00B77EA2" w:rsidTr="00B77EA2">
        <w:trPr>
          <w:trHeight w:val="774"/>
        </w:trPr>
        <w:tc>
          <w:tcPr>
            <w:tcW w:w="4264" w:type="dxa"/>
          </w:tcPr>
          <w:p w:rsidR="00B77EA2" w:rsidRDefault="00B77EA2" w:rsidP="00B77EA2"/>
          <w:p w:rsidR="00B77EA2" w:rsidRDefault="00B77EA2" w:rsidP="00B77EA2"/>
        </w:tc>
        <w:tc>
          <w:tcPr>
            <w:tcW w:w="6104" w:type="dxa"/>
          </w:tcPr>
          <w:p w:rsidR="00B77EA2" w:rsidRDefault="00B77EA2" w:rsidP="00B77EA2"/>
        </w:tc>
      </w:tr>
      <w:tr w:rsidR="00B77EA2" w:rsidTr="00B77EA2">
        <w:tc>
          <w:tcPr>
            <w:tcW w:w="10368" w:type="dxa"/>
            <w:gridSpan w:val="2"/>
          </w:tcPr>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p w:rsidR="00B77EA2" w:rsidRDefault="00B77EA2" w:rsidP="00B77EA2"/>
        </w:tc>
        <w:bookmarkStart w:id="0" w:name="_GoBack"/>
        <w:bookmarkEnd w:id="0"/>
      </w:tr>
    </w:tbl>
    <w:p w:rsidR="00EC5B68" w:rsidRDefault="00EC5B68" w:rsidP="00CF4A2F">
      <w:pPr>
        <w:pStyle w:val="Heading3"/>
        <w:numPr>
          <w:ilvl w:val="0"/>
          <w:numId w:val="0"/>
        </w:numPr>
        <w:jc w:val="left"/>
        <w:rPr>
          <w:rFonts w:ascii="Arial" w:hAnsi="Arial" w:cs="Arial"/>
          <w:color w:val="008000"/>
          <w:sz w:val="20"/>
        </w:rPr>
      </w:pPr>
    </w:p>
    <w:p w:rsidR="00B77EA2" w:rsidRPr="00B77EA2" w:rsidRDefault="00B77EA2" w:rsidP="00B77EA2"/>
    <w:p w:rsidR="00EC5B68" w:rsidRPr="00A970ED" w:rsidRDefault="00EC5B68" w:rsidP="00EC5B68">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EC5B68" w:rsidRPr="00880EAC" w:rsidRDefault="00EC5B68" w:rsidP="00EC5B68">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EC5B68" w:rsidRPr="00880EAC" w:rsidRDefault="00EC5B68" w:rsidP="00EC5B68">
      <w:pPr>
        <w:pStyle w:val="Subtitle"/>
        <w:jc w:val="both"/>
        <w:rPr>
          <w:rFonts w:ascii="Arial" w:hAnsi="Arial" w:cs="Arial"/>
          <w:b w:val="0"/>
          <w:bCs w:val="0"/>
          <w:sz w:val="22"/>
          <w:szCs w:val="22"/>
          <w:lang w:eastAsia="ar-SA"/>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EC5B68" w:rsidRPr="00880EAC" w:rsidRDefault="00EC5B68" w:rsidP="00EC5B68">
      <w:pPr>
        <w:pStyle w:val="Subtitle"/>
        <w:jc w:val="both"/>
        <w:rPr>
          <w:rFonts w:ascii="Arial" w:hAnsi="Arial" w:cs="Arial"/>
          <w:b w:val="0"/>
          <w:bCs w:val="0"/>
          <w:sz w:val="22"/>
          <w:szCs w:val="22"/>
          <w:u w:val="none"/>
          <w:lang w:eastAsia="ar-SA"/>
        </w:rPr>
      </w:pPr>
    </w:p>
    <w:p w:rsidR="00EC5B68" w:rsidRPr="00880EAC" w:rsidRDefault="00EC5B68" w:rsidP="00EC5B68">
      <w:pPr>
        <w:pStyle w:val="Subtitle"/>
        <w:jc w:val="both"/>
        <w:rPr>
          <w:rFonts w:ascii="Arial" w:hAnsi="Arial" w:cs="Arial"/>
          <w:b w:val="0"/>
          <w:bCs w:val="0"/>
          <w:sz w:val="22"/>
          <w:szCs w:val="22"/>
          <w:lang w:eastAsia="ar-SA"/>
        </w:rPr>
      </w:pPr>
    </w:p>
    <w:p w:rsidR="00EC5B68" w:rsidRDefault="00EC5B68" w:rsidP="00EC5B68">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EC5B68" w:rsidRDefault="00EC5B68" w:rsidP="00EC5B68">
      <w:pPr>
        <w:pStyle w:val="Subtitle"/>
        <w:rPr>
          <w:rFonts w:ascii="Arial" w:hAnsi="Arial" w:cs="Arial"/>
          <w:sz w:val="22"/>
          <w:szCs w:val="22"/>
          <w:lang w:eastAsia="ar-SA"/>
        </w:rPr>
      </w:pPr>
    </w:p>
    <w:p w:rsidR="00EC5B68" w:rsidRPr="00880EAC" w:rsidRDefault="00EC5B68" w:rsidP="00EC5B68">
      <w:pPr>
        <w:pStyle w:val="Subtitle"/>
        <w:rPr>
          <w:rFonts w:ascii="Arial" w:hAnsi="Arial" w:cs="Arial"/>
          <w:sz w:val="22"/>
          <w:szCs w:val="22"/>
          <w:lang w:eastAsia="ar-SA"/>
        </w:rPr>
      </w:pPr>
    </w:p>
    <w:p w:rsidR="00EC5B68" w:rsidRPr="00880EAC" w:rsidRDefault="00451EB1" w:rsidP="00EC5B68">
      <w:pPr>
        <w:pStyle w:val="Subtitle"/>
        <w:rPr>
          <w:rFonts w:ascii="Arial" w:hAnsi="Arial" w:cs="Arial"/>
          <w:sz w:val="22"/>
          <w:szCs w:val="22"/>
          <w:lang w:eastAsia="ar-SA"/>
        </w:rPr>
      </w:pPr>
      <w:hyperlink r:id="rId15" w:history="1">
        <w:r w:rsidR="00EC5B68">
          <w:rPr>
            <w:noProof/>
            <w:color w:val="0000FF"/>
            <w:sz w:val="22"/>
            <w:szCs w:val="22"/>
            <w:lang w:val="en-IE" w:eastAsia="en-IE"/>
          </w:rPr>
          <w:drawing>
            <wp:inline distT="0" distB="0" distL="0" distR="0" wp14:anchorId="3215D205" wp14:editId="0A26DA71">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EC5B68" w:rsidRDefault="00EC5B68" w:rsidP="00EC5B68"/>
    <w:p w:rsidR="00EC5B68" w:rsidRDefault="00EC5B68" w:rsidP="00EC5B68"/>
    <w:p w:rsidR="00EC5B68" w:rsidRDefault="00EC5B68" w:rsidP="00EC5B68"/>
    <w:p w:rsidR="00EC5B68" w:rsidRPr="001A7900" w:rsidRDefault="00EC5B68" w:rsidP="00EC5B68">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t>EDUCATIONAL ACHIEVEMENTS</w:t>
      </w:r>
    </w:p>
    <w:p w:rsidR="00EC5B68" w:rsidRDefault="00EC5B68" w:rsidP="00EC5B68">
      <w:pPr>
        <w:rPr>
          <w:b/>
          <w:sz w:val="22"/>
          <w:szCs w:val="22"/>
        </w:rPr>
      </w:pPr>
    </w:p>
    <w:p w:rsidR="00EC5B68" w:rsidRDefault="00EC5B68" w:rsidP="00EC5B68">
      <w:pPr>
        <w:rPr>
          <w:b/>
        </w:rPr>
      </w:pPr>
      <w:r>
        <w:rPr>
          <w:b/>
        </w:rPr>
        <w:t xml:space="preserve">Please list your second level and any (additional) third level educational achievements. </w:t>
      </w:r>
    </w:p>
    <w:p w:rsidR="00EC5B68" w:rsidRDefault="00EC5B68" w:rsidP="00EC5B68">
      <w:pPr>
        <w:rPr>
          <w:b/>
        </w:rPr>
      </w:pPr>
    </w:p>
    <w:p w:rsidR="00EC5B68" w:rsidRPr="00FE58FD" w:rsidRDefault="00EC5B68" w:rsidP="00EC5B68">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EC5B68" w:rsidRDefault="00EC5B68" w:rsidP="00EC5B68">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EC5B68" w:rsidTr="00C67412">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Dates</w:t>
            </w:r>
          </w:p>
          <w:p w:rsidR="00EC5B68" w:rsidRDefault="00EC5B68" w:rsidP="00C67412">
            <w:pPr>
              <w:jc w:val="center"/>
              <w:rPr>
                <w:b/>
              </w:rPr>
            </w:pPr>
          </w:p>
          <w:p w:rsidR="00EC5B68" w:rsidRDefault="00EC5B68" w:rsidP="00C67412">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Conferring</w:t>
            </w:r>
          </w:p>
          <w:p w:rsidR="00EC5B68" w:rsidRDefault="00EC5B68" w:rsidP="00C67412">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Pr="00732350" w:rsidRDefault="00EC5B68" w:rsidP="00C67412">
            <w:pPr>
              <w:spacing w:line="252" w:lineRule="auto"/>
              <w:jc w:val="center"/>
            </w:pPr>
            <w:r w:rsidRPr="00732350">
              <w:rPr>
                <w:b/>
                <w:bCs/>
              </w:rPr>
              <w:t xml:space="preserve">Qualification Level on the NFQ </w:t>
            </w:r>
          </w:p>
          <w:p w:rsidR="00EC5B68" w:rsidRDefault="00EC5B68" w:rsidP="00C6741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Qualification Achieved</w:t>
            </w:r>
          </w:p>
          <w:p w:rsidR="00EC5B68" w:rsidRDefault="00EC5B68" w:rsidP="00C67412">
            <w:pPr>
              <w:jc w:val="center"/>
              <w:rPr>
                <w:b/>
              </w:rPr>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p w:rsidR="00EC5B68" w:rsidRDefault="00EC5B68" w:rsidP="00C67412">
            <w:pPr>
              <w:rPr>
                <w:b/>
              </w:rPr>
            </w:pPr>
          </w:p>
          <w:p w:rsidR="00EC5B68" w:rsidRDefault="00EC5B68" w:rsidP="00C67412">
            <w:pPr>
              <w:rPr>
                <w:b/>
              </w:rPr>
            </w:pPr>
          </w:p>
          <w:p w:rsidR="00EC5B68" w:rsidRDefault="00EC5B68" w:rsidP="00C67412">
            <w:pPr>
              <w:rPr>
                <w:b/>
              </w:rPr>
            </w:pPr>
          </w:p>
          <w:p w:rsidR="00EC5B68" w:rsidRDefault="00EC5B68" w:rsidP="00C67412">
            <w:pPr>
              <w:rPr>
                <w:b/>
              </w:rPr>
            </w:pPr>
          </w:p>
          <w:p w:rsidR="00EC5B68" w:rsidRDefault="00EC5B68" w:rsidP="00C67412">
            <w:pPr>
              <w:rPr>
                <w:b/>
              </w:rPr>
            </w:pPr>
          </w:p>
          <w:p w:rsidR="00EC5B68" w:rsidRDefault="00EC5B68" w:rsidP="00C67412">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rPr>
                <w:b/>
              </w:rPr>
            </w:pPr>
          </w:p>
        </w:tc>
      </w:tr>
    </w:tbl>
    <w:p w:rsidR="00EC5B68" w:rsidRDefault="00EC5B68" w:rsidP="00EC5B68">
      <w:pPr>
        <w:suppressAutoHyphens w:val="0"/>
      </w:pPr>
    </w:p>
    <w:p w:rsidR="00EC5B68" w:rsidRDefault="00EC5B68" w:rsidP="00EC5B68"/>
    <w:p w:rsidR="00EC5B68" w:rsidRDefault="00EC5B68" w:rsidP="00EC5B68">
      <w:pPr>
        <w:suppressAutoHyphens w:val="0"/>
      </w:pPr>
      <w:r>
        <w:br w:type="page"/>
      </w:r>
    </w:p>
    <w:p w:rsidR="00EC5B68" w:rsidRDefault="00EC5B68" w:rsidP="00EC5B68"/>
    <w:p w:rsidR="00EC5B68" w:rsidRPr="00E53DC9" w:rsidRDefault="00EC5B68" w:rsidP="00EC5B68">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EC5B68" w:rsidRDefault="00EC5B68" w:rsidP="00EC5B68">
      <w:pPr>
        <w:rPr>
          <w:bCs/>
        </w:rPr>
      </w:pPr>
    </w:p>
    <w:p w:rsidR="00EC5B68" w:rsidRPr="00110769" w:rsidRDefault="00EC5B68" w:rsidP="00EC5B68">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EC5B68" w:rsidRDefault="00EC5B68" w:rsidP="00EC5B68">
      <w:pPr>
        <w:autoSpaceDE w:val="0"/>
        <w:autoSpaceDN w:val="0"/>
        <w:adjustRightInd w:val="0"/>
        <w:spacing w:line="240" w:lineRule="atLeast"/>
        <w:jc w:val="both"/>
        <w:rPr>
          <w:b/>
          <w:lang w:eastAsia="en-GB"/>
        </w:rPr>
      </w:pPr>
    </w:p>
    <w:p w:rsidR="00EC5B68" w:rsidRDefault="00EC5B68" w:rsidP="00EC5B68">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EC5B68" w:rsidRPr="002F7DF3" w:rsidTr="00C67412">
        <w:tc>
          <w:tcPr>
            <w:tcW w:w="2547"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Employer</w:t>
            </w: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bl>
    <w:p w:rsidR="00EC5B68" w:rsidRDefault="00EC5B68" w:rsidP="00EC5B68">
      <w:pPr>
        <w:rPr>
          <w:b/>
          <w:lang w:eastAsia="en-GB"/>
        </w:rPr>
      </w:pPr>
    </w:p>
    <w:p w:rsidR="00EC5B68" w:rsidRDefault="00EC5B68" w:rsidP="00EC5B68">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EC5B68" w:rsidRPr="005843CC" w:rsidRDefault="00EC5B68" w:rsidP="00EC5B68">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r>
              <w:rPr>
                <w:b/>
                <w:bCs/>
              </w:rPr>
              <w:br w:type="page"/>
            </w: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pPr>
        <w:suppressAutoHyphens w:val="0"/>
        <w:rPr>
          <w:b/>
          <w:bCs/>
        </w:rPr>
      </w:pPr>
    </w:p>
    <w:p w:rsidR="00EC5B68" w:rsidRDefault="00EC5B68" w:rsidP="00EC5B68">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r>
              <w:br w:type="page"/>
            </w: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451EB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rsidRPr="00EC5B68">
        <w:t xml:space="preserve">referees (including your current employer).  Please ensure that the referees you provide are from a </w:t>
      </w:r>
      <w:r w:rsidR="0086368E" w:rsidRPr="00EC5B68">
        <w:rPr>
          <w:rFonts w:eastAsia="SimSun"/>
          <w:lang w:val="en-IE"/>
        </w:rPr>
        <w:t>perspective</w:t>
      </w:r>
      <w:r w:rsidRPr="00EC5B68">
        <w:t>.  We retain th</w:t>
      </w:r>
      <w:r>
        <w:t xml:space="preserve">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51EB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51EB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451EB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451EB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51EB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51EB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51EB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51EB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451EB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51EB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451EB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51EB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51EB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51EB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51EB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51EB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51EB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51EB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451EB1"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51EB1"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51EB1"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51EB1"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51EB1"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51EB1"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51EB1"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451EB1"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451EB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451EB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451EB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451EB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51EB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51EB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EB1" w:rsidRDefault="00451EB1" w:rsidP="002212CD">
      <w:r>
        <w:separator/>
      </w:r>
    </w:p>
  </w:endnote>
  <w:endnote w:type="continuationSeparator" w:id="0">
    <w:p w:rsidR="00451EB1" w:rsidRDefault="00451E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EB1" w:rsidRPr="005326FF" w:rsidRDefault="00451EB1"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A3AD9">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EB1" w:rsidRDefault="00451EB1">
      <w:r>
        <w:separator/>
      </w:r>
    </w:p>
  </w:footnote>
  <w:footnote w:type="continuationSeparator" w:id="0">
    <w:p w:rsidR="00451EB1" w:rsidRDefault="004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EB1" w:rsidRPr="00C67412" w:rsidRDefault="00451EB1" w:rsidP="005326FF">
    <w:pPr>
      <w:pStyle w:val="Header"/>
      <w:ind w:right="-143"/>
      <w:jc w:val="right"/>
    </w:pPr>
    <w:r>
      <w:rPr>
        <w:rFonts w:eastAsia="Arial"/>
      </w:rPr>
      <w:t xml:space="preserve">                                                                                               </w:t>
    </w:r>
  </w:p>
  <w:p w:rsidR="00451EB1" w:rsidRPr="00C67412" w:rsidRDefault="00451EB1" w:rsidP="005326FF">
    <w:pPr>
      <w:pStyle w:val="Header"/>
      <w:ind w:right="-143"/>
      <w:jc w:val="right"/>
    </w:pPr>
    <w:r w:rsidRPr="00C67412">
      <w:t>Genera</w:t>
    </w:r>
    <w:r>
      <w:t>l</w:t>
    </w:r>
    <w:r w:rsidRPr="00C67412">
      <w:t xml:space="preserve"> Manager, </w:t>
    </w:r>
    <w:r>
      <w:t>FOI Centre Lead</w:t>
    </w:r>
  </w:p>
  <w:p w:rsidR="00451EB1" w:rsidRDefault="00451EB1"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 w15:restartNumberingAfterBreak="0">
    <w:nsid w:val="03EF1421"/>
    <w:multiLevelType w:val="multilevel"/>
    <w:tmpl w:val="D93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03259E"/>
    <w:multiLevelType w:val="multilevel"/>
    <w:tmpl w:val="CA60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0"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7D07853"/>
    <w:multiLevelType w:val="hybridMultilevel"/>
    <w:tmpl w:val="8D8493AA"/>
    <w:lvl w:ilvl="0" w:tplc="71E6E9F0">
      <w:start w:val="1"/>
      <w:numFmt w:val="decimal"/>
      <w:lvlText w:val="%1."/>
      <w:lvlJc w:val="left"/>
      <w:pPr>
        <w:ind w:left="1352" w:hanging="360"/>
      </w:pPr>
      <w:rPr>
        <w:b/>
        <w:color w:val="auto"/>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53C57A3"/>
    <w:multiLevelType w:val="multilevel"/>
    <w:tmpl w:val="8484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C4713B"/>
    <w:multiLevelType w:val="multilevel"/>
    <w:tmpl w:val="6E64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2F90A4B"/>
    <w:multiLevelType w:val="hybridMultilevel"/>
    <w:tmpl w:val="15C81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7"/>
  </w:num>
  <w:num w:numId="3">
    <w:abstractNumId w:val="27"/>
  </w:num>
  <w:num w:numId="4">
    <w:abstractNumId w:val="30"/>
  </w:num>
  <w:num w:numId="5">
    <w:abstractNumId w:val="28"/>
  </w:num>
  <w:num w:numId="6">
    <w:abstractNumId w:val="20"/>
  </w:num>
  <w:num w:numId="7">
    <w:abstractNumId w:val="29"/>
  </w:num>
  <w:num w:numId="8">
    <w:abstractNumId w:val="33"/>
  </w:num>
  <w:num w:numId="9">
    <w:abstractNumId w:val="8"/>
  </w:num>
  <w:num w:numId="10">
    <w:abstractNumId w:val="3"/>
  </w:num>
  <w:num w:numId="11">
    <w:abstractNumId w:val="32"/>
  </w:num>
  <w:num w:numId="12">
    <w:abstractNumId w:val="31"/>
  </w:num>
  <w:num w:numId="13">
    <w:abstractNumId w:val="2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3"/>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16"/>
  </w:num>
  <w:num w:numId="22">
    <w:abstractNumId w:val="4"/>
  </w:num>
  <w:num w:numId="23">
    <w:abstractNumId w:val="17"/>
  </w:num>
  <w:num w:numId="24">
    <w:abstractNumId w:val="35"/>
  </w:num>
  <w:num w:numId="25">
    <w:abstractNumId w:val="10"/>
  </w:num>
  <w:num w:numId="26">
    <w:abstractNumId w:val="13"/>
  </w:num>
  <w:num w:numId="27">
    <w:abstractNumId w:val="34"/>
  </w:num>
  <w:num w:numId="28">
    <w:abstractNumId w:val="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2"/>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6"/>
  </w:num>
  <w:num w:numId="34">
    <w:abstractNumId w:val="19"/>
  </w:num>
  <w:num w:numId="35">
    <w:abstractNumId w:val="1"/>
  </w:num>
  <w:num w:numId="36">
    <w:abstractNumId w:val="36"/>
  </w:num>
  <w:num w:numId="37">
    <w:abstractNumId w:val="26"/>
  </w:num>
  <w:num w:numId="38">
    <w:abstractNumId w:val="24"/>
  </w:num>
  <w:num w:numId="39">
    <w:abstractNumId w:val="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2DB5"/>
    <w:rsid w:val="00124AB0"/>
    <w:rsid w:val="00126169"/>
    <w:rsid w:val="00137C54"/>
    <w:rsid w:val="00146CD0"/>
    <w:rsid w:val="00147A70"/>
    <w:rsid w:val="00162C0C"/>
    <w:rsid w:val="00185042"/>
    <w:rsid w:val="001909EA"/>
    <w:rsid w:val="00195190"/>
    <w:rsid w:val="00196859"/>
    <w:rsid w:val="001A3AD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6265"/>
    <w:rsid w:val="0035793A"/>
    <w:rsid w:val="00364274"/>
    <w:rsid w:val="003647E1"/>
    <w:rsid w:val="0037369D"/>
    <w:rsid w:val="00380F6C"/>
    <w:rsid w:val="00381023"/>
    <w:rsid w:val="00381D40"/>
    <w:rsid w:val="003831DE"/>
    <w:rsid w:val="003A0745"/>
    <w:rsid w:val="003A37DD"/>
    <w:rsid w:val="003A78A1"/>
    <w:rsid w:val="003B2541"/>
    <w:rsid w:val="003C44C6"/>
    <w:rsid w:val="003C5154"/>
    <w:rsid w:val="003C5330"/>
    <w:rsid w:val="003C79C6"/>
    <w:rsid w:val="003F0AF2"/>
    <w:rsid w:val="0040050D"/>
    <w:rsid w:val="00401BFB"/>
    <w:rsid w:val="004028CB"/>
    <w:rsid w:val="00405B4A"/>
    <w:rsid w:val="004115EF"/>
    <w:rsid w:val="00421D8D"/>
    <w:rsid w:val="00432361"/>
    <w:rsid w:val="00432366"/>
    <w:rsid w:val="00451EB1"/>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364"/>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288"/>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77EA2"/>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67412"/>
    <w:rsid w:val="00C75B41"/>
    <w:rsid w:val="00C84975"/>
    <w:rsid w:val="00C917F3"/>
    <w:rsid w:val="00CA59A2"/>
    <w:rsid w:val="00CA751C"/>
    <w:rsid w:val="00CB3F84"/>
    <w:rsid w:val="00CB7B2B"/>
    <w:rsid w:val="00CC0FAC"/>
    <w:rsid w:val="00CC4835"/>
    <w:rsid w:val="00CD3B68"/>
    <w:rsid w:val="00CD3CAF"/>
    <w:rsid w:val="00CF4A2F"/>
    <w:rsid w:val="00CF5C64"/>
    <w:rsid w:val="00D06181"/>
    <w:rsid w:val="00D20AF8"/>
    <w:rsid w:val="00D239D3"/>
    <w:rsid w:val="00D4392A"/>
    <w:rsid w:val="00D47F40"/>
    <w:rsid w:val="00D51ACF"/>
    <w:rsid w:val="00D522AE"/>
    <w:rsid w:val="00D7302F"/>
    <w:rsid w:val="00D84785"/>
    <w:rsid w:val="00D9199D"/>
    <w:rsid w:val="00D93C9E"/>
    <w:rsid w:val="00DA3BB4"/>
    <w:rsid w:val="00DB1CA0"/>
    <w:rsid w:val="00DB7E27"/>
    <w:rsid w:val="00DC30AA"/>
    <w:rsid w:val="00DD7D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5B68"/>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FA388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EC5B68"/>
    <w:rPr>
      <w:rFonts w:ascii="Times New Roman" w:eastAsia="Times New Roman" w:hAnsi="Times New Roman" w:cs="Times New Roman"/>
      <w:b/>
      <w:szCs w:val="20"/>
      <w:lang w:bidi="ar-SA"/>
    </w:rPr>
  </w:style>
  <w:style w:type="paragraph" w:styleId="Subtitle">
    <w:name w:val="Subtitle"/>
    <w:basedOn w:val="Normal"/>
    <w:link w:val="SubtitleChar"/>
    <w:qFormat/>
    <w:rsid w:val="00EC5B68"/>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EC5B68"/>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commshr@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shr@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www.nfq-qqi.com/"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590D5-F9D6-455B-9D34-A07CC6F7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 Brodie</cp:lastModifiedBy>
  <cp:revision>2</cp:revision>
  <cp:lastPrinted>2020-03-25T10:40:00Z</cp:lastPrinted>
  <dcterms:created xsi:type="dcterms:W3CDTF">2025-04-30T10:41:00Z</dcterms:created>
  <dcterms:modified xsi:type="dcterms:W3CDTF">2025-04-30T10:41:00Z</dcterms:modified>
  <dc:language>en-GB</dc:language>
</cp:coreProperties>
</file>