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D2D724" w14:textId="4E6ED02F" w:rsidR="00F21A12" w:rsidRPr="00C058F9" w:rsidRDefault="00AB5F77">
      <w:pPr>
        <w:ind w:left="-1260"/>
        <w:jc w:val="right"/>
        <w:rPr>
          <w:rFonts w:asciiTheme="minorHAnsi" w:hAnsiTheme="minorHAnsi" w:cstheme="minorHAnsi"/>
          <w:b/>
          <w:sz w:val="22"/>
          <w:szCs w:val="22"/>
        </w:rPr>
      </w:pPr>
      <w:r w:rsidRPr="00C058F9">
        <w:rPr>
          <w:rFonts w:asciiTheme="minorHAnsi" w:eastAsia="SimSun" w:hAnsiTheme="minorHAnsi" w:cstheme="minorHAnsi"/>
          <w:b/>
          <w:bCs/>
          <w:i/>
          <w:iCs/>
          <w:noProof/>
          <w:color w:val="FF0000"/>
          <w:sz w:val="22"/>
          <w:szCs w:val="22"/>
          <w:lang w:val="en-IE" w:eastAsia="en-IE"/>
        </w:rPr>
        <w:drawing>
          <wp:anchor distT="0" distB="0" distL="114300" distR="114300" simplePos="0" relativeHeight="251658240" behindDoc="0" locked="0" layoutInCell="1" allowOverlap="1" wp14:anchorId="1E2EB18B" wp14:editId="42972C09">
            <wp:simplePos x="0" y="0"/>
            <wp:positionH relativeFrom="margin">
              <wp:posOffset>-716280</wp:posOffset>
            </wp:positionH>
            <wp:positionV relativeFrom="margin">
              <wp:posOffset>-845820</wp:posOffset>
            </wp:positionV>
            <wp:extent cx="1475105" cy="134112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75105" cy="1341120"/>
                    </a:xfrm>
                    <a:prstGeom prst="rect">
                      <a:avLst/>
                    </a:prstGeom>
                    <a:noFill/>
                  </pic:spPr>
                </pic:pic>
              </a:graphicData>
            </a:graphic>
          </wp:anchor>
        </w:drawing>
      </w:r>
    </w:p>
    <w:p w14:paraId="2F5DE27F" w14:textId="469753B6" w:rsidR="00484EA1" w:rsidRPr="00906CF7" w:rsidRDefault="00A92B35">
      <w:pPr>
        <w:ind w:left="-1260"/>
        <w:jc w:val="right"/>
        <w:rPr>
          <w:rFonts w:ascii="Arial" w:hAnsi="Arial" w:cs="Arial"/>
          <w:b/>
          <w:sz w:val="22"/>
          <w:szCs w:val="22"/>
        </w:rPr>
      </w:pPr>
      <w:r w:rsidRPr="00906CF7">
        <w:rPr>
          <w:rFonts w:ascii="Arial" w:hAnsi="Arial" w:cs="Arial"/>
          <w:b/>
          <w:sz w:val="22"/>
          <w:szCs w:val="22"/>
        </w:rPr>
        <w:t>Grade IV</w:t>
      </w:r>
      <w:r w:rsidR="008419F7" w:rsidRPr="00906CF7">
        <w:rPr>
          <w:rFonts w:ascii="Arial" w:hAnsi="Arial" w:cs="Arial"/>
          <w:b/>
          <w:color w:val="080707"/>
          <w:sz w:val="22"/>
          <w:szCs w:val="22"/>
          <w:shd w:val="clear" w:color="auto" w:fill="FFFFFF"/>
        </w:rPr>
        <w:t xml:space="preserve"> Customer Service Executive</w:t>
      </w:r>
    </w:p>
    <w:p w14:paraId="401D81A5" w14:textId="1E1558AB" w:rsidR="00DF18E2" w:rsidRPr="00906CF7" w:rsidRDefault="00484EA1" w:rsidP="00F21A12">
      <w:pPr>
        <w:ind w:left="-1260"/>
        <w:jc w:val="right"/>
        <w:rPr>
          <w:rFonts w:ascii="Arial" w:hAnsi="Arial" w:cs="Arial"/>
          <w:bCs/>
          <w:sz w:val="22"/>
          <w:szCs w:val="22"/>
        </w:rPr>
      </w:pPr>
      <w:r w:rsidRPr="00906CF7">
        <w:rPr>
          <w:rFonts w:ascii="Arial" w:hAnsi="Arial" w:cs="Arial"/>
          <w:b/>
          <w:sz w:val="22"/>
          <w:szCs w:val="22"/>
        </w:rPr>
        <w:t>Job Specification &amp; Terms and Conditions</w:t>
      </w:r>
    </w:p>
    <w:p w14:paraId="7E6AA2B3" w14:textId="23A57159" w:rsidR="00906CF7" w:rsidRPr="00906CF7" w:rsidRDefault="00906CF7" w:rsidP="00F21A12">
      <w:pPr>
        <w:ind w:left="-1260"/>
        <w:jc w:val="right"/>
        <w:rPr>
          <w:rFonts w:ascii="Arial" w:hAnsi="Arial" w:cs="Arial"/>
          <w:b/>
          <w:color w:val="538135" w:themeColor="accent6" w:themeShade="BF"/>
          <w:sz w:val="22"/>
          <w:szCs w:val="22"/>
          <w:u w:val="single"/>
        </w:rPr>
      </w:pPr>
      <w:r w:rsidRPr="00906CF7">
        <w:rPr>
          <w:rFonts w:ascii="Arial" w:hAnsi="Arial" w:cs="Arial"/>
          <w:b/>
          <w:color w:val="538135" w:themeColor="accent6" w:themeShade="BF"/>
          <w:sz w:val="22"/>
          <w:szCs w:val="22"/>
          <w:u w:val="single"/>
        </w:rPr>
        <w:t xml:space="preserve">Internal Competition </w:t>
      </w:r>
    </w:p>
    <w:p w14:paraId="02EB378F" w14:textId="77777777" w:rsidR="00F21A12" w:rsidRPr="00C058F9" w:rsidRDefault="00F21A12" w:rsidP="00F21A12">
      <w:pPr>
        <w:ind w:left="-1260"/>
        <w:jc w:val="right"/>
        <w:rPr>
          <w:rFonts w:asciiTheme="minorHAnsi" w:hAnsiTheme="minorHAnsi" w:cstheme="minorHAnsi"/>
          <w:b/>
          <w:sz w:val="22"/>
          <w:szCs w:val="22"/>
        </w:rPr>
      </w:pPr>
    </w:p>
    <w:tbl>
      <w:tblPr>
        <w:tblW w:w="10620"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4"/>
        <w:gridCol w:w="8256"/>
      </w:tblGrid>
      <w:tr w:rsidR="00484EA1" w:rsidRPr="00C058F9" w14:paraId="3CA49BCA" w14:textId="77777777" w:rsidTr="01F444BF">
        <w:tc>
          <w:tcPr>
            <w:tcW w:w="2364" w:type="dxa"/>
          </w:tcPr>
          <w:p w14:paraId="4C174D76" w14:textId="77777777" w:rsidR="00484EA1" w:rsidRPr="00C058F9" w:rsidRDefault="00484EA1" w:rsidP="008D0FAB">
            <w:pPr>
              <w:rPr>
                <w:rFonts w:asciiTheme="minorHAnsi" w:hAnsiTheme="minorHAnsi" w:cstheme="minorHAnsi"/>
                <w:b/>
                <w:bCs/>
                <w:sz w:val="22"/>
                <w:szCs w:val="22"/>
              </w:rPr>
            </w:pPr>
            <w:r w:rsidRPr="00C058F9">
              <w:rPr>
                <w:rFonts w:asciiTheme="minorHAnsi" w:hAnsiTheme="minorHAnsi" w:cstheme="minorHAnsi"/>
                <w:b/>
                <w:bCs/>
                <w:sz w:val="22"/>
                <w:szCs w:val="22"/>
              </w:rPr>
              <w:t>Job Title and Grade</w:t>
            </w:r>
          </w:p>
        </w:tc>
        <w:tc>
          <w:tcPr>
            <w:tcW w:w="8256" w:type="dxa"/>
          </w:tcPr>
          <w:p w14:paraId="755D482A" w14:textId="2F9F6BBC" w:rsidR="00392CEE" w:rsidRPr="00906CF7" w:rsidRDefault="00FE2ED0" w:rsidP="00751DB6">
            <w:pPr>
              <w:tabs>
                <w:tab w:val="left" w:pos="283"/>
              </w:tabs>
              <w:jc w:val="both"/>
              <w:rPr>
                <w:rFonts w:asciiTheme="minorHAnsi" w:hAnsiTheme="minorHAnsi" w:cstheme="minorHAnsi"/>
                <w:b/>
                <w:iCs/>
                <w:sz w:val="22"/>
                <w:szCs w:val="22"/>
              </w:rPr>
            </w:pPr>
            <w:r w:rsidRPr="00C058F9">
              <w:rPr>
                <w:rFonts w:asciiTheme="minorHAnsi" w:hAnsiTheme="minorHAnsi" w:cstheme="minorHAnsi"/>
                <w:bCs/>
                <w:iCs/>
                <w:sz w:val="22"/>
                <w:szCs w:val="22"/>
              </w:rPr>
              <w:t xml:space="preserve">Grade </w:t>
            </w:r>
            <w:r w:rsidR="00675E2B">
              <w:rPr>
                <w:rFonts w:asciiTheme="minorHAnsi" w:hAnsiTheme="minorHAnsi" w:cstheme="minorHAnsi"/>
                <w:bCs/>
                <w:iCs/>
                <w:sz w:val="22"/>
                <w:szCs w:val="22"/>
              </w:rPr>
              <w:t>I</w:t>
            </w:r>
            <w:r w:rsidRPr="00C058F9">
              <w:rPr>
                <w:rFonts w:asciiTheme="minorHAnsi" w:hAnsiTheme="minorHAnsi" w:cstheme="minorHAnsi"/>
                <w:bCs/>
                <w:iCs/>
                <w:sz w:val="22"/>
                <w:szCs w:val="22"/>
              </w:rPr>
              <w:t>V</w:t>
            </w:r>
            <w:r w:rsidR="00EB0E9E">
              <w:rPr>
                <w:rFonts w:asciiTheme="minorHAnsi" w:hAnsiTheme="minorHAnsi" w:cstheme="minorHAnsi"/>
                <w:bCs/>
                <w:iCs/>
                <w:sz w:val="22"/>
                <w:szCs w:val="22"/>
              </w:rPr>
              <w:t xml:space="preserve"> - </w:t>
            </w:r>
            <w:r w:rsidR="00F645A5">
              <w:rPr>
                <w:rFonts w:asciiTheme="minorHAnsi" w:hAnsiTheme="minorHAnsi" w:cstheme="minorHAnsi"/>
                <w:bCs/>
                <w:color w:val="080707"/>
                <w:sz w:val="22"/>
                <w:szCs w:val="22"/>
                <w:shd w:val="clear" w:color="auto" w:fill="FFFFFF"/>
              </w:rPr>
              <w:t>Customer Service Executive</w:t>
            </w:r>
            <w:r w:rsidR="004F2B84" w:rsidRPr="00C058F9">
              <w:rPr>
                <w:rFonts w:asciiTheme="minorHAnsi" w:hAnsiTheme="minorHAnsi" w:cstheme="minorHAnsi"/>
                <w:bCs/>
                <w:iCs/>
                <w:sz w:val="22"/>
                <w:szCs w:val="22"/>
              </w:rPr>
              <w:t xml:space="preserve"> </w:t>
            </w:r>
            <w:r w:rsidR="00906CF7" w:rsidRPr="00906CF7">
              <w:rPr>
                <w:rFonts w:asciiTheme="minorHAnsi" w:hAnsiTheme="minorHAnsi" w:cstheme="minorHAnsi"/>
                <w:b/>
                <w:iCs/>
                <w:sz w:val="22"/>
                <w:szCs w:val="22"/>
              </w:rPr>
              <w:t>Permanent &amp; Wholetime</w:t>
            </w:r>
          </w:p>
          <w:p w14:paraId="09BF722B" w14:textId="77777777" w:rsidR="00392CEE" w:rsidRPr="00C058F9" w:rsidRDefault="00392CEE" w:rsidP="00751DB6">
            <w:pPr>
              <w:tabs>
                <w:tab w:val="left" w:pos="283"/>
              </w:tabs>
              <w:jc w:val="both"/>
              <w:rPr>
                <w:rFonts w:asciiTheme="minorHAnsi" w:hAnsiTheme="minorHAnsi" w:cstheme="minorHAnsi"/>
                <w:bCs/>
                <w:iCs/>
                <w:sz w:val="22"/>
                <w:szCs w:val="22"/>
              </w:rPr>
            </w:pPr>
          </w:p>
          <w:p w14:paraId="6A05A809" w14:textId="6868D396" w:rsidR="00020D36" w:rsidRPr="00C058F9" w:rsidRDefault="00020D36" w:rsidP="00751DB6">
            <w:pPr>
              <w:tabs>
                <w:tab w:val="left" w:pos="283"/>
              </w:tabs>
              <w:jc w:val="both"/>
              <w:rPr>
                <w:rFonts w:asciiTheme="minorHAnsi" w:hAnsiTheme="minorHAnsi" w:cstheme="minorHAnsi"/>
                <w:sz w:val="22"/>
                <w:szCs w:val="22"/>
              </w:rPr>
            </w:pPr>
          </w:p>
        </w:tc>
      </w:tr>
      <w:tr w:rsidR="00484EA1" w:rsidRPr="00C058F9" w14:paraId="39CCE59D" w14:textId="77777777" w:rsidTr="01F444BF">
        <w:tc>
          <w:tcPr>
            <w:tcW w:w="2364" w:type="dxa"/>
          </w:tcPr>
          <w:p w14:paraId="5A39BBE3" w14:textId="77777777" w:rsidR="00B55506" w:rsidRPr="00C058F9" w:rsidRDefault="00B55506" w:rsidP="008D0FAB">
            <w:pPr>
              <w:rPr>
                <w:rFonts w:asciiTheme="minorHAnsi" w:hAnsiTheme="minorHAnsi" w:cstheme="minorHAnsi"/>
                <w:b/>
                <w:bCs/>
                <w:sz w:val="22"/>
                <w:szCs w:val="22"/>
              </w:rPr>
            </w:pPr>
          </w:p>
          <w:p w14:paraId="0FD31F2F" w14:textId="77777777" w:rsidR="00484EA1" w:rsidRPr="00C058F9" w:rsidRDefault="00484EA1" w:rsidP="008D0FAB">
            <w:pPr>
              <w:rPr>
                <w:rFonts w:asciiTheme="minorHAnsi" w:hAnsiTheme="minorHAnsi" w:cstheme="minorHAnsi"/>
                <w:b/>
                <w:bCs/>
                <w:sz w:val="22"/>
                <w:szCs w:val="22"/>
              </w:rPr>
            </w:pPr>
            <w:r w:rsidRPr="00C058F9">
              <w:rPr>
                <w:rFonts w:asciiTheme="minorHAnsi" w:hAnsiTheme="minorHAnsi" w:cstheme="minorHAnsi"/>
                <w:b/>
                <w:bCs/>
                <w:sz w:val="22"/>
                <w:szCs w:val="22"/>
              </w:rPr>
              <w:t>Campaign Reference</w:t>
            </w:r>
          </w:p>
        </w:tc>
        <w:tc>
          <w:tcPr>
            <w:tcW w:w="8256" w:type="dxa"/>
          </w:tcPr>
          <w:p w14:paraId="1BA9778B" w14:textId="0D6F466E" w:rsidR="00484EA1" w:rsidRPr="00C058F9" w:rsidRDefault="00A340C8">
            <w:pPr>
              <w:jc w:val="both"/>
              <w:rPr>
                <w:rFonts w:asciiTheme="minorHAnsi" w:hAnsiTheme="minorHAnsi" w:cstheme="minorHAnsi"/>
                <w:color w:val="000099"/>
                <w:sz w:val="22"/>
                <w:szCs w:val="22"/>
              </w:rPr>
            </w:pPr>
            <w:r w:rsidRPr="00A340C8">
              <w:rPr>
                <w:rFonts w:asciiTheme="minorHAnsi" w:hAnsiTheme="minorHAnsi" w:cstheme="minorHAnsi"/>
                <w:color w:val="000000" w:themeColor="text1"/>
                <w:sz w:val="22"/>
                <w:szCs w:val="22"/>
              </w:rPr>
              <w:t>GIVCSE26</w:t>
            </w:r>
          </w:p>
        </w:tc>
      </w:tr>
      <w:tr w:rsidR="00484EA1" w:rsidRPr="00C058F9" w14:paraId="0E4966EA" w14:textId="77777777" w:rsidTr="01F444BF">
        <w:tc>
          <w:tcPr>
            <w:tcW w:w="2364" w:type="dxa"/>
          </w:tcPr>
          <w:p w14:paraId="72A3D3EC" w14:textId="77777777" w:rsidR="00B55506" w:rsidRPr="00C058F9" w:rsidRDefault="00B55506" w:rsidP="008D0FAB">
            <w:pPr>
              <w:rPr>
                <w:rFonts w:asciiTheme="minorHAnsi" w:hAnsiTheme="minorHAnsi" w:cstheme="minorHAnsi"/>
                <w:b/>
                <w:bCs/>
                <w:sz w:val="22"/>
                <w:szCs w:val="22"/>
              </w:rPr>
            </w:pPr>
          </w:p>
          <w:p w14:paraId="51E87497" w14:textId="77777777" w:rsidR="00484EA1" w:rsidRPr="00C058F9" w:rsidRDefault="00484EA1" w:rsidP="008D0FAB">
            <w:pPr>
              <w:rPr>
                <w:rFonts w:asciiTheme="minorHAnsi" w:hAnsiTheme="minorHAnsi" w:cstheme="minorHAnsi"/>
                <w:b/>
                <w:bCs/>
                <w:sz w:val="22"/>
                <w:szCs w:val="22"/>
              </w:rPr>
            </w:pPr>
            <w:r w:rsidRPr="00C058F9">
              <w:rPr>
                <w:rFonts w:asciiTheme="minorHAnsi" w:hAnsiTheme="minorHAnsi" w:cstheme="minorHAnsi"/>
                <w:b/>
                <w:bCs/>
                <w:sz w:val="22"/>
                <w:szCs w:val="22"/>
              </w:rPr>
              <w:t>Closing Date</w:t>
            </w:r>
          </w:p>
        </w:tc>
        <w:tc>
          <w:tcPr>
            <w:tcW w:w="8256" w:type="dxa"/>
          </w:tcPr>
          <w:p w14:paraId="449CE577" w14:textId="72432B9D" w:rsidR="00484EA1" w:rsidRPr="00725E21" w:rsidRDefault="008121A3">
            <w:pPr>
              <w:jc w:val="both"/>
              <w:rPr>
                <w:rFonts w:asciiTheme="minorHAnsi" w:hAnsiTheme="minorHAnsi" w:cstheme="minorHAnsi"/>
                <w:bCs/>
                <w:iCs/>
                <w:sz w:val="22"/>
                <w:szCs w:val="22"/>
              </w:rPr>
            </w:pPr>
            <w:r>
              <w:rPr>
                <w:rFonts w:asciiTheme="minorHAnsi" w:hAnsiTheme="minorHAnsi" w:cstheme="minorHAnsi"/>
                <w:bCs/>
                <w:iCs/>
                <w:sz w:val="22"/>
                <w:szCs w:val="22"/>
              </w:rPr>
              <w:t xml:space="preserve">Friday the </w:t>
            </w:r>
            <w:r w:rsidR="00906CF7">
              <w:rPr>
                <w:rFonts w:asciiTheme="minorHAnsi" w:hAnsiTheme="minorHAnsi" w:cstheme="minorHAnsi"/>
                <w:bCs/>
                <w:iCs/>
                <w:sz w:val="22"/>
                <w:szCs w:val="22"/>
              </w:rPr>
              <w:t>11</w:t>
            </w:r>
            <w:r w:rsidR="00906CF7" w:rsidRPr="008121A3">
              <w:rPr>
                <w:rFonts w:asciiTheme="minorHAnsi" w:hAnsiTheme="minorHAnsi" w:cstheme="minorHAnsi"/>
                <w:bCs/>
                <w:iCs/>
                <w:sz w:val="22"/>
                <w:szCs w:val="22"/>
                <w:vertAlign w:val="superscript"/>
              </w:rPr>
              <w:t>th of</w:t>
            </w:r>
            <w:r>
              <w:rPr>
                <w:rFonts w:asciiTheme="minorHAnsi" w:hAnsiTheme="minorHAnsi" w:cstheme="minorHAnsi"/>
                <w:bCs/>
                <w:iCs/>
                <w:sz w:val="22"/>
                <w:szCs w:val="22"/>
              </w:rPr>
              <w:t xml:space="preserve"> September 2026 @5pm.</w:t>
            </w:r>
          </w:p>
        </w:tc>
      </w:tr>
      <w:tr w:rsidR="00484EA1" w:rsidRPr="00C058F9" w14:paraId="3C641FD3" w14:textId="77777777" w:rsidTr="01F444BF">
        <w:tc>
          <w:tcPr>
            <w:tcW w:w="2364" w:type="dxa"/>
          </w:tcPr>
          <w:p w14:paraId="243AD51A" w14:textId="77777777" w:rsidR="00FE2ED0" w:rsidRPr="00C058F9" w:rsidRDefault="00484EA1" w:rsidP="008D0FAB">
            <w:pPr>
              <w:rPr>
                <w:rFonts w:asciiTheme="minorHAnsi" w:hAnsiTheme="minorHAnsi" w:cstheme="minorHAnsi"/>
                <w:b/>
                <w:bCs/>
                <w:sz w:val="22"/>
                <w:szCs w:val="22"/>
              </w:rPr>
            </w:pPr>
            <w:r w:rsidRPr="00C058F9">
              <w:rPr>
                <w:rFonts w:asciiTheme="minorHAnsi" w:hAnsiTheme="minorHAnsi" w:cstheme="minorHAnsi"/>
                <w:b/>
                <w:bCs/>
                <w:sz w:val="22"/>
                <w:szCs w:val="22"/>
              </w:rPr>
              <w:t xml:space="preserve">Proposed </w:t>
            </w:r>
          </w:p>
          <w:p w14:paraId="2B4CBF08" w14:textId="77777777" w:rsidR="00484EA1" w:rsidRPr="00C058F9" w:rsidRDefault="00484EA1" w:rsidP="008D0FAB">
            <w:pPr>
              <w:rPr>
                <w:rFonts w:asciiTheme="minorHAnsi" w:hAnsiTheme="minorHAnsi" w:cstheme="minorHAnsi"/>
                <w:b/>
                <w:bCs/>
                <w:sz w:val="22"/>
                <w:szCs w:val="22"/>
              </w:rPr>
            </w:pPr>
            <w:r w:rsidRPr="00C058F9">
              <w:rPr>
                <w:rFonts w:asciiTheme="minorHAnsi" w:hAnsiTheme="minorHAnsi" w:cstheme="minorHAnsi"/>
                <w:b/>
                <w:bCs/>
                <w:sz w:val="22"/>
                <w:szCs w:val="22"/>
              </w:rPr>
              <w:t>Interview Date (s)</w:t>
            </w:r>
          </w:p>
        </w:tc>
        <w:tc>
          <w:tcPr>
            <w:tcW w:w="8256" w:type="dxa"/>
          </w:tcPr>
          <w:p w14:paraId="5A07BBCF" w14:textId="178101D2" w:rsidR="00484EA1" w:rsidRPr="00725E21" w:rsidRDefault="009B6D7C" w:rsidP="00EB0E9E">
            <w:pPr>
              <w:jc w:val="both"/>
              <w:rPr>
                <w:rFonts w:asciiTheme="minorHAnsi" w:hAnsiTheme="minorHAnsi" w:cstheme="minorHAnsi"/>
                <w:bCs/>
                <w:iCs/>
                <w:sz w:val="22"/>
                <w:szCs w:val="22"/>
              </w:rPr>
            </w:pPr>
            <w:r w:rsidRPr="00725E21">
              <w:rPr>
                <w:rFonts w:asciiTheme="minorHAnsi" w:hAnsiTheme="minorHAnsi" w:cstheme="minorHAnsi"/>
                <w:bCs/>
                <w:iCs/>
                <w:sz w:val="22"/>
                <w:szCs w:val="22"/>
              </w:rPr>
              <w:t>Week commencing 28</w:t>
            </w:r>
            <w:r w:rsidRPr="00725E21">
              <w:rPr>
                <w:rFonts w:asciiTheme="minorHAnsi" w:hAnsiTheme="minorHAnsi" w:cstheme="minorHAnsi"/>
                <w:bCs/>
                <w:iCs/>
                <w:sz w:val="22"/>
                <w:szCs w:val="22"/>
                <w:vertAlign w:val="superscript"/>
              </w:rPr>
              <w:t>th</w:t>
            </w:r>
            <w:r w:rsidRPr="00725E21">
              <w:rPr>
                <w:rFonts w:asciiTheme="minorHAnsi" w:hAnsiTheme="minorHAnsi" w:cstheme="minorHAnsi"/>
                <w:bCs/>
                <w:iCs/>
                <w:sz w:val="22"/>
                <w:szCs w:val="22"/>
              </w:rPr>
              <w:t xml:space="preserve"> Sep 2026</w:t>
            </w:r>
            <w:r w:rsidR="008121A3">
              <w:rPr>
                <w:rFonts w:asciiTheme="minorHAnsi" w:hAnsiTheme="minorHAnsi" w:cstheme="minorHAnsi"/>
                <w:bCs/>
                <w:iCs/>
                <w:sz w:val="22"/>
                <w:szCs w:val="22"/>
              </w:rPr>
              <w:t>.</w:t>
            </w:r>
          </w:p>
        </w:tc>
      </w:tr>
      <w:tr w:rsidR="00484EA1" w:rsidRPr="00C058F9" w14:paraId="13005DF7" w14:textId="77777777" w:rsidTr="01F444BF">
        <w:tc>
          <w:tcPr>
            <w:tcW w:w="2364" w:type="dxa"/>
          </w:tcPr>
          <w:p w14:paraId="56155D51" w14:textId="77777777" w:rsidR="00FE2ED0" w:rsidRPr="00C058F9" w:rsidRDefault="00484EA1" w:rsidP="008D0FAB">
            <w:pPr>
              <w:rPr>
                <w:rFonts w:asciiTheme="minorHAnsi" w:hAnsiTheme="minorHAnsi" w:cstheme="minorHAnsi"/>
                <w:b/>
                <w:bCs/>
                <w:sz w:val="22"/>
                <w:szCs w:val="22"/>
              </w:rPr>
            </w:pPr>
            <w:r w:rsidRPr="00C058F9">
              <w:rPr>
                <w:rFonts w:asciiTheme="minorHAnsi" w:hAnsiTheme="minorHAnsi" w:cstheme="minorHAnsi"/>
                <w:b/>
                <w:bCs/>
                <w:sz w:val="22"/>
                <w:szCs w:val="22"/>
              </w:rPr>
              <w:t xml:space="preserve">Taking </w:t>
            </w:r>
          </w:p>
          <w:p w14:paraId="4E146726" w14:textId="77777777" w:rsidR="00484EA1" w:rsidRPr="00C058F9" w:rsidRDefault="00484EA1" w:rsidP="008D0FAB">
            <w:pPr>
              <w:rPr>
                <w:rFonts w:asciiTheme="minorHAnsi" w:hAnsiTheme="minorHAnsi" w:cstheme="minorHAnsi"/>
                <w:b/>
                <w:bCs/>
                <w:sz w:val="22"/>
                <w:szCs w:val="22"/>
              </w:rPr>
            </w:pPr>
            <w:r w:rsidRPr="00C058F9">
              <w:rPr>
                <w:rFonts w:asciiTheme="minorHAnsi" w:hAnsiTheme="minorHAnsi" w:cstheme="minorHAnsi"/>
                <w:b/>
                <w:bCs/>
                <w:sz w:val="22"/>
                <w:szCs w:val="22"/>
              </w:rPr>
              <w:t>up Appointment</w:t>
            </w:r>
          </w:p>
        </w:tc>
        <w:tc>
          <w:tcPr>
            <w:tcW w:w="8256" w:type="dxa"/>
          </w:tcPr>
          <w:p w14:paraId="60061E4C" w14:textId="77777777" w:rsidR="00B55506" w:rsidRPr="00C058F9" w:rsidRDefault="00B55506">
            <w:pPr>
              <w:jc w:val="both"/>
              <w:rPr>
                <w:rFonts w:asciiTheme="minorHAnsi" w:hAnsiTheme="minorHAnsi" w:cstheme="minorHAnsi"/>
                <w:iCs/>
                <w:sz w:val="22"/>
                <w:szCs w:val="22"/>
              </w:rPr>
            </w:pPr>
          </w:p>
          <w:p w14:paraId="2E1CA626" w14:textId="77777777" w:rsidR="00484EA1" w:rsidRPr="00C058F9" w:rsidRDefault="00484EA1">
            <w:pPr>
              <w:jc w:val="both"/>
              <w:rPr>
                <w:rFonts w:asciiTheme="minorHAnsi" w:hAnsiTheme="minorHAnsi" w:cstheme="minorHAnsi"/>
                <w:iCs/>
                <w:sz w:val="22"/>
                <w:szCs w:val="22"/>
              </w:rPr>
            </w:pPr>
            <w:r w:rsidRPr="00C058F9">
              <w:rPr>
                <w:rFonts w:asciiTheme="minorHAnsi" w:hAnsiTheme="minorHAnsi" w:cstheme="minorHAnsi"/>
                <w:iCs/>
                <w:sz w:val="22"/>
                <w:szCs w:val="22"/>
              </w:rPr>
              <w:t>A start date will be indicated at job offer stage</w:t>
            </w:r>
            <w:r w:rsidR="004967B8" w:rsidRPr="00C058F9">
              <w:rPr>
                <w:rFonts w:asciiTheme="minorHAnsi" w:hAnsiTheme="minorHAnsi" w:cstheme="minorHAnsi"/>
                <w:iCs/>
                <w:sz w:val="22"/>
                <w:szCs w:val="22"/>
              </w:rPr>
              <w:t>.</w:t>
            </w:r>
          </w:p>
        </w:tc>
      </w:tr>
      <w:tr w:rsidR="00FE2ED0" w:rsidRPr="00C058F9" w14:paraId="1BDF528E" w14:textId="77777777" w:rsidTr="01F444BF">
        <w:tc>
          <w:tcPr>
            <w:tcW w:w="2364" w:type="dxa"/>
          </w:tcPr>
          <w:p w14:paraId="0584F339" w14:textId="77777777" w:rsidR="00FE2ED0" w:rsidRPr="00C058F9" w:rsidRDefault="00FE2ED0" w:rsidP="00FE2ED0">
            <w:pPr>
              <w:jc w:val="both"/>
              <w:rPr>
                <w:rFonts w:asciiTheme="minorHAnsi" w:hAnsiTheme="minorHAnsi" w:cstheme="minorHAnsi"/>
                <w:b/>
                <w:bCs/>
                <w:color w:val="000099"/>
                <w:sz w:val="22"/>
                <w:szCs w:val="22"/>
              </w:rPr>
            </w:pPr>
            <w:bookmarkStart w:id="0" w:name="_Hlk57883635"/>
            <w:r w:rsidRPr="00C058F9">
              <w:rPr>
                <w:rFonts w:asciiTheme="minorHAnsi" w:hAnsiTheme="minorHAnsi" w:cstheme="minorHAnsi"/>
                <w:b/>
                <w:bCs/>
                <w:sz w:val="22"/>
                <w:szCs w:val="22"/>
              </w:rPr>
              <w:t>Location of Post</w:t>
            </w:r>
          </w:p>
        </w:tc>
        <w:tc>
          <w:tcPr>
            <w:tcW w:w="8256" w:type="dxa"/>
          </w:tcPr>
          <w:p w14:paraId="3DEEC669" w14:textId="184202D7" w:rsidR="00FE2ED0" w:rsidRPr="00C058F9" w:rsidRDefault="00C058F9" w:rsidP="0087447D">
            <w:pPr>
              <w:rPr>
                <w:rFonts w:asciiTheme="minorHAnsi" w:hAnsiTheme="minorHAnsi" w:cstheme="minorHAnsi"/>
                <w:b/>
                <w:color w:val="000099"/>
                <w:sz w:val="22"/>
                <w:szCs w:val="22"/>
              </w:rPr>
            </w:pPr>
            <w:r w:rsidRPr="00C058F9">
              <w:rPr>
                <w:rFonts w:asciiTheme="minorHAnsi" w:hAnsiTheme="minorHAnsi" w:cstheme="minorHAnsi"/>
                <w:iCs/>
                <w:sz w:val="22"/>
                <w:szCs w:val="22"/>
              </w:rPr>
              <w:t>10/11 Cornmarket, Dublin 8.</w:t>
            </w:r>
          </w:p>
        </w:tc>
      </w:tr>
      <w:bookmarkEnd w:id="0"/>
      <w:tr w:rsidR="00440EBF" w:rsidRPr="00C058F9" w14:paraId="0945532E" w14:textId="77777777" w:rsidTr="01F444BF">
        <w:tc>
          <w:tcPr>
            <w:tcW w:w="2364" w:type="dxa"/>
          </w:tcPr>
          <w:p w14:paraId="39550C50" w14:textId="77777777" w:rsidR="00440EBF" w:rsidRPr="00C058F9" w:rsidRDefault="00440EBF">
            <w:pPr>
              <w:jc w:val="both"/>
              <w:rPr>
                <w:rFonts w:asciiTheme="minorHAnsi" w:hAnsiTheme="minorHAnsi" w:cstheme="minorHAnsi"/>
                <w:b/>
                <w:bCs/>
                <w:color w:val="000099"/>
                <w:sz w:val="22"/>
                <w:szCs w:val="22"/>
              </w:rPr>
            </w:pPr>
            <w:r w:rsidRPr="00C058F9">
              <w:rPr>
                <w:rFonts w:asciiTheme="minorHAnsi" w:hAnsiTheme="minorHAnsi" w:cstheme="minorHAnsi"/>
                <w:b/>
                <w:bCs/>
                <w:sz w:val="22"/>
                <w:szCs w:val="22"/>
              </w:rPr>
              <w:t>Informal Enquiries</w:t>
            </w:r>
          </w:p>
        </w:tc>
        <w:tc>
          <w:tcPr>
            <w:tcW w:w="8256" w:type="dxa"/>
          </w:tcPr>
          <w:p w14:paraId="4832E232" w14:textId="2E47F3C9" w:rsidR="00C058F9" w:rsidRPr="00C058F9" w:rsidRDefault="00C058F9" w:rsidP="00C058F9">
            <w:pPr>
              <w:rPr>
                <w:rFonts w:asciiTheme="minorHAnsi" w:hAnsiTheme="minorHAnsi" w:cstheme="minorHAnsi"/>
                <w:sz w:val="22"/>
                <w:szCs w:val="22"/>
              </w:rPr>
            </w:pPr>
            <w:r w:rsidRPr="00C058F9">
              <w:rPr>
                <w:rFonts w:asciiTheme="minorHAnsi" w:hAnsiTheme="minorHAnsi" w:cstheme="minorHAnsi"/>
                <w:sz w:val="22"/>
                <w:szCs w:val="22"/>
              </w:rPr>
              <w:t xml:space="preserve">Digital </w:t>
            </w:r>
            <w:r w:rsidR="00F645A5">
              <w:rPr>
                <w:rFonts w:asciiTheme="minorHAnsi" w:hAnsiTheme="minorHAnsi" w:cstheme="minorHAnsi"/>
                <w:sz w:val="22"/>
                <w:szCs w:val="22"/>
              </w:rPr>
              <w:t>Programme Delivery M</w:t>
            </w:r>
            <w:r w:rsidRPr="00C058F9">
              <w:rPr>
                <w:rFonts w:asciiTheme="minorHAnsi" w:hAnsiTheme="minorHAnsi" w:cstheme="minorHAnsi"/>
                <w:sz w:val="22"/>
                <w:szCs w:val="22"/>
              </w:rPr>
              <w:t xml:space="preserve">anager – </w:t>
            </w:r>
            <w:r w:rsidR="00F645A5">
              <w:rPr>
                <w:rFonts w:asciiTheme="minorHAnsi" w:hAnsiTheme="minorHAnsi" w:cstheme="minorHAnsi"/>
                <w:sz w:val="22"/>
                <w:szCs w:val="22"/>
              </w:rPr>
              <w:t>Catherine Doyle</w:t>
            </w:r>
          </w:p>
          <w:p w14:paraId="631C75D3" w14:textId="30E4D25D" w:rsidR="00C058F9" w:rsidRPr="00C058F9" w:rsidRDefault="009B6D7C" w:rsidP="00C058F9">
            <w:pPr>
              <w:rPr>
                <w:rFonts w:asciiTheme="minorHAnsi" w:hAnsiTheme="minorHAnsi" w:cstheme="minorHAnsi"/>
                <w:color w:val="0000FF"/>
                <w:sz w:val="22"/>
                <w:szCs w:val="22"/>
                <w:u w:val="single"/>
              </w:rPr>
            </w:pPr>
            <w:r>
              <w:rPr>
                <w:rFonts w:asciiTheme="minorHAnsi" w:hAnsiTheme="minorHAnsi" w:cstheme="minorHAnsi"/>
                <w:color w:val="0000FF"/>
                <w:sz w:val="22"/>
                <w:szCs w:val="22"/>
                <w:u w:val="single"/>
              </w:rPr>
              <w:t>C</w:t>
            </w:r>
            <w:r w:rsidR="00F645A5">
              <w:rPr>
                <w:rFonts w:asciiTheme="minorHAnsi" w:hAnsiTheme="minorHAnsi" w:cstheme="minorHAnsi"/>
                <w:color w:val="0000FF"/>
                <w:sz w:val="22"/>
                <w:szCs w:val="22"/>
                <w:u w:val="single"/>
              </w:rPr>
              <w:t>atherineb</w:t>
            </w:r>
            <w:r>
              <w:rPr>
                <w:rFonts w:asciiTheme="minorHAnsi" w:hAnsiTheme="minorHAnsi" w:cstheme="minorHAnsi"/>
                <w:color w:val="0000FF"/>
                <w:sz w:val="22"/>
                <w:szCs w:val="22"/>
                <w:u w:val="single"/>
              </w:rPr>
              <w:t>.</w:t>
            </w:r>
            <w:r w:rsidR="00675E2B">
              <w:rPr>
                <w:rFonts w:asciiTheme="minorHAnsi" w:hAnsiTheme="minorHAnsi" w:cstheme="minorHAnsi"/>
                <w:color w:val="0000FF"/>
                <w:sz w:val="22"/>
                <w:szCs w:val="22"/>
                <w:u w:val="single"/>
              </w:rPr>
              <w:t>d</w:t>
            </w:r>
            <w:r w:rsidR="00F645A5">
              <w:rPr>
                <w:rFonts w:asciiTheme="minorHAnsi" w:hAnsiTheme="minorHAnsi" w:cstheme="minorHAnsi"/>
                <w:color w:val="0000FF"/>
                <w:sz w:val="22"/>
                <w:szCs w:val="22"/>
                <w:u w:val="single"/>
              </w:rPr>
              <w:t>oyle</w:t>
            </w:r>
            <w:r w:rsidR="00C058F9" w:rsidRPr="00C058F9">
              <w:rPr>
                <w:rFonts w:asciiTheme="minorHAnsi" w:hAnsiTheme="minorHAnsi" w:cstheme="minorHAnsi"/>
                <w:color w:val="0000FF"/>
                <w:sz w:val="22"/>
                <w:szCs w:val="22"/>
                <w:u w:val="single"/>
              </w:rPr>
              <w:t>@hse.ie</w:t>
            </w:r>
          </w:p>
          <w:p w14:paraId="3ACB4458" w14:textId="5DCE2373" w:rsidR="0087447D" w:rsidRPr="00C058F9" w:rsidRDefault="0087447D" w:rsidP="00AD110D">
            <w:pPr>
              <w:rPr>
                <w:rFonts w:asciiTheme="minorHAnsi" w:hAnsiTheme="minorHAnsi" w:cstheme="minorHAnsi"/>
                <w:iCs/>
                <w:color w:val="000099"/>
                <w:sz w:val="22"/>
                <w:szCs w:val="22"/>
              </w:rPr>
            </w:pPr>
          </w:p>
        </w:tc>
      </w:tr>
      <w:tr w:rsidR="00FE2ED0" w:rsidRPr="00C058F9" w14:paraId="60B72463" w14:textId="77777777" w:rsidTr="01F444BF">
        <w:tc>
          <w:tcPr>
            <w:tcW w:w="2364" w:type="dxa"/>
          </w:tcPr>
          <w:p w14:paraId="46EF7876" w14:textId="5CB1FAA7" w:rsidR="00FE2ED0" w:rsidRPr="00C058F9" w:rsidRDefault="00FE2ED0" w:rsidP="00FE2ED0">
            <w:pPr>
              <w:jc w:val="both"/>
              <w:rPr>
                <w:rFonts w:asciiTheme="minorHAnsi" w:hAnsiTheme="minorHAnsi" w:cstheme="minorHAnsi"/>
                <w:b/>
                <w:bCs/>
                <w:sz w:val="22"/>
                <w:szCs w:val="22"/>
              </w:rPr>
            </w:pPr>
            <w:r w:rsidRPr="00C058F9">
              <w:rPr>
                <w:rFonts w:asciiTheme="minorHAnsi" w:hAnsiTheme="minorHAnsi" w:cstheme="minorHAnsi"/>
                <w:b/>
                <w:bCs/>
                <w:sz w:val="22"/>
                <w:szCs w:val="22"/>
              </w:rPr>
              <w:t>Details of Service</w:t>
            </w:r>
          </w:p>
          <w:p w14:paraId="45FB0818" w14:textId="77777777" w:rsidR="00FE2ED0" w:rsidRPr="00C058F9" w:rsidRDefault="00FE2ED0" w:rsidP="00FE2ED0">
            <w:pPr>
              <w:jc w:val="both"/>
              <w:rPr>
                <w:rFonts w:asciiTheme="minorHAnsi" w:hAnsiTheme="minorHAnsi" w:cstheme="minorHAnsi"/>
                <w:b/>
                <w:bCs/>
                <w:color w:val="000099"/>
                <w:sz w:val="22"/>
                <w:szCs w:val="22"/>
              </w:rPr>
            </w:pPr>
          </w:p>
        </w:tc>
        <w:tc>
          <w:tcPr>
            <w:tcW w:w="8256" w:type="dxa"/>
          </w:tcPr>
          <w:p w14:paraId="331AE515" w14:textId="77777777" w:rsidR="00C058F9" w:rsidRPr="00C058F9" w:rsidRDefault="00C058F9" w:rsidP="00C058F9">
            <w:pPr>
              <w:rPr>
                <w:rFonts w:asciiTheme="minorHAnsi" w:hAnsiTheme="minorHAnsi" w:cstheme="minorHAnsi"/>
                <w:sz w:val="22"/>
                <w:szCs w:val="22"/>
              </w:rPr>
            </w:pPr>
            <w:r w:rsidRPr="00C058F9">
              <w:rPr>
                <w:rFonts w:asciiTheme="minorHAnsi" w:hAnsiTheme="minorHAnsi" w:cstheme="minorHAnsi"/>
                <w:sz w:val="22"/>
                <w:szCs w:val="22"/>
              </w:rPr>
              <w:t>The HSE Communications Division is responsible for developing and managing the HSE’s internal and external communications initiatives and provides consultancy advice and support to staff across the organisation.</w:t>
            </w:r>
          </w:p>
          <w:p w14:paraId="62486C05" w14:textId="48E856DA" w:rsidR="00FE2ED0" w:rsidRPr="00C058F9" w:rsidRDefault="00FE2ED0" w:rsidP="008D0FAB">
            <w:pPr>
              <w:jc w:val="both"/>
              <w:rPr>
                <w:rFonts w:asciiTheme="minorHAnsi" w:hAnsiTheme="minorHAnsi" w:cstheme="minorHAnsi"/>
                <w:b/>
                <w:i/>
                <w:iCs/>
                <w:color w:val="000099"/>
                <w:sz w:val="22"/>
                <w:szCs w:val="22"/>
              </w:rPr>
            </w:pPr>
          </w:p>
        </w:tc>
      </w:tr>
      <w:tr w:rsidR="00FE2ED0" w:rsidRPr="00C058F9" w14:paraId="3CB7D643" w14:textId="77777777" w:rsidTr="01F444BF">
        <w:tc>
          <w:tcPr>
            <w:tcW w:w="2364" w:type="dxa"/>
          </w:tcPr>
          <w:p w14:paraId="28679CE8" w14:textId="77777777" w:rsidR="00FE2ED0" w:rsidRPr="00C058F9" w:rsidRDefault="00FE2ED0" w:rsidP="00FE2ED0">
            <w:pPr>
              <w:jc w:val="both"/>
              <w:rPr>
                <w:rFonts w:asciiTheme="minorHAnsi" w:hAnsiTheme="minorHAnsi" w:cstheme="minorHAnsi"/>
                <w:b/>
                <w:bCs/>
                <w:sz w:val="22"/>
                <w:szCs w:val="22"/>
              </w:rPr>
            </w:pPr>
            <w:r w:rsidRPr="00C058F9">
              <w:rPr>
                <w:rFonts w:asciiTheme="minorHAnsi" w:hAnsiTheme="minorHAnsi" w:cstheme="minorHAnsi"/>
                <w:b/>
                <w:bCs/>
                <w:sz w:val="22"/>
                <w:szCs w:val="22"/>
              </w:rPr>
              <w:t>Reporting Relationship</w:t>
            </w:r>
          </w:p>
        </w:tc>
        <w:tc>
          <w:tcPr>
            <w:tcW w:w="8256" w:type="dxa"/>
          </w:tcPr>
          <w:p w14:paraId="527755D8" w14:textId="575D5194" w:rsidR="00FE2ED0" w:rsidRPr="00C058F9" w:rsidRDefault="00C058F9" w:rsidP="00F645A5">
            <w:pPr>
              <w:jc w:val="both"/>
              <w:rPr>
                <w:rFonts w:asciiTheme="minorHAnsi" w:hAnsiTheme="minorHAnsi" w:cstheme="minorHAnsi"/>
                <w:b/>
                <w:iCs/>
                <w:color w:val="000099"/>
                <w:sz w:val="22"/>
                <w:szCs w:val="22"/>
              </w:rPr>
            </w:pPr>
            <w:r w:rsidRPr="00C058F9">
              <w:rPr>
                <w:rFonts w:asciiTheme="minorHAnsi" w:hAnsiTheme="minorHAnsi" w:cstheme="minorHAnsi"/>
                <w:sz w:val="22"/>
                <w:szCs w:val="22"/>
              </w:rPr>
              <w:t xml:space="preserve">Digital </w:t>
            </w:r>
            <w:r w:rsidR="00F645A5">
              <w:rPr>
                <w:rFonts w:asciiTheme="minorHAnsi" w:hAnsiTheme="minorHAnsi" w:cstheme="minorHAnsi"/>
                <w:sz w:val="22"/>
                <w:szCs w:val="22"/>
              </w:rPr>
              <w:t>Programme Delivery M</w:t>
            </w:r>
            <w:r w:rsidRPr="00C058F9">
              <w:rPr>
                <w:rFonts w:asciiTheme="minorHAnsi" w:hAnsiTheme="minorHAnsi" w:cstheme="minorHAnsi"/>
                <w:sz w:val="22"/>
                <w:szCs w:val="22"/>
              </w:rPr>
              <w:t>anager, Communications Division</w:t>
            </w:r>
          </w:p>
        </w:tc>
      </w:tr>
      <w:tr w:rsidR="00FE2ED0" w:rsidRPr="00C058F9" w14:paraId="4B1D2FBC" w14:textId="77777777" w:rsidTr="01F444BF">
        <w:tc>
          <w:tcPr>
            <w:tcW w:w="2364" w:type="dxa"/>
          </w:tcPr>
          <w:p w14:paraId="08F4E11A" w14:textId="32E9BC8C" w:rsidR="00FE2ED0" w:rsidRPr="00C058F9" w:rsidRDefault="00FE2ED0" w:rsidP="00FE2ED0">
            <w:pPr>
              <w:jc w:val="both"/>
              <w:rPr>
                <w:rFonts w:asciiTheme="minorHAnsi" w:hAnsiTheme="minorHAnsi" w:cstheme="minorHAnsi"/>
                <w:b/>
                <w:bCs/>
                <w:color w:val="000099"/>
                <w:sz w:val="22"/>
                <w:szCs w:val="22"/>
              </w:rPr>
            </w:pPr>
            <w:r w:rsidRPr="00C058F9">
              <w:rPr>
                <w:rFonts w:asciiTheme="minorHAnsi" w:hAnsiTheme="minorHAnsi" w:cstheme="minorHAnsi"/>
                <w:b/>
                <w:bCs/>
                <w:sz w:val="22"/>
                <w:szCs w:val="22"/>
              </w:rPr>
              <w:t xml:space="preserve">Purpose of the Post </w:t>
            </w:r>
          </w:p>
        </w:tc>
        <w:tc>
          <w:tcPr>
            <w:tcW w:w="8256" w:type="dxa"/>
          </w:tcPr>
          <w:p w14:paraId="2B7276BD" w14:textId="5B4076CD" w:rsidR="00FE2ED0" w:rsidRPr="00C058F9" w:rsidRDefault="00C058F9" w:rsidP="00720824">
            <w:pPr>
              <w:jc w:val="both"/>
              <w:rPr>
                <w:rFonts w:asciiTheme="minorHAnsi" w:hAnsiTheme="minorHAnsi" w:cstheme="minorHAnsi"/>
                <w:iCs/>
                <w:color w:val="000099"/>
                <w:sz w:val="22"/>
                <w:szCs w:val="22"/>
              </w:rPr>
            </w:pPr>
            <w:r w:rsidRPr="00C058F9">
              <w:rPr>
                <w:rFonts w:asciiTheme="minorHAnsi" w:hAnsiTheme="minorHAnsi" w:cstheme="minorHAnsi"/>
                <w:sz w:val="22"/>
                <w:szCs w:val="22"/>
              </w:rPr>
              <w:t xml:space="preserve">HSE Communications are looking </w:t>
            </w:r>
            <w:r w:rsidR="009B6D7C">
              <w:rPr>
                <w:rFonts w:asciiTheme="minorHAnsi" w:hAnsiTheme="minorHAnsi" w:cstheme="minorHAnsi"/>
                <w:sz w:val="22"/>
                <w:szCs w:val="22"/>
              </w:rPr>
              <w:t xml:space="preserve">for a </w:t>
            </w:r>
            <w:r w:rsidR="00F645A5">
              <w:rPr>
                <w:rFonts w:asciiTheme="minorHAnsi" w:hAnsiTheme="minorHAnsi" w:cstheme="minorHAnsi"/>
                <w:sz w:val="22"/>
                <w:szCs w:val="22"/>
              </w:rPr>
              <w:t>Customer Service Executive</w:t>
            </w:r>
            <w:r w:rsidRPr="00C058F9">
              <w:rPr>
                <w:rFonts w:asciiTheme="minorHAnsi" w:hAnsiTheme="minorHAnsi" w:cstheme="minorHAnsi"/>
                <w:sz w:val="22"/>
                <w:szCs w:val="22"/>
              </w:rPr>
              <w:t xml:space="preserve"> as part of the digital communications team. We work with health service teams throughout Ireland to develop and manage HSE websites including HSE.ie, social media communications and </w:t>
            </w:r>
            <w:proofErr w:type="spellStart"/>
            <w:r w:rsidRPr="00C058F9">
              <w:rPr>
                <w:rFonts w:asciiTheme="minorHAnsi" w:hAnsiTheme="minorHAnsi" w:cstheme="minorHAnsi"/>
                <w:sz w:val="22"/>
                <w:szCs w:val="22"/>
              </w:rPr>
              <w:t>HSELive</w:t>
            </w:r>
            <w:proofErr w:type="spellEnd"/>
            <w:r w:rsidRPr="00C058F9">
              <w:rPr>
                <w:rFonts w:asciiTheme="minorHAnsi" w:hAnsiTheme="minorHAnsi" w:cstheme="minorHAnsi"/>
                <w:sz w:val="22"/>
                <w:szCs w:val="22"/>
              </w:rPr>
              <w:t xml:space="preserve"> multi-platform information service to provide service users with the information they need to navigate, access and understand the health services and the support, information and advice they need to improve their health.</w:t>
            </w:r>
          </w:p>
        </w:tc>
      </w:tr>
      <w:tr w:rsidR="00FE2ED0" w:rsidRPr="00C058F9" w14:paraId="324259A0" w14:textId="77777777" w:rsidTr="01F444BF">
        <w:tc>
          <w:tcPr>
            <w:tcW w:w="2364" w:type="dxa"/>
          </w:tcPr>
          <w:p w14:paraId="3C1F4906" w14:textId="77777777" w:rsidR="00FE2ED0" w:rsidRPr="00C058F9" w:rsidRDefault="00FE2ED0" w:rsidP="00FE2ED0">
            <w:pPr>
              <w:jc w:val="both"/>
              <w:rPr>
                <w:rFonts w:asciiTheme="minorHAnsi" w:hAnsiTheme="minorHAnsi" w:cstheme="minorHAnsi"/>
                <w:b/>
                <w:bCs/>
                <w:sz w:val="22"/>
                <w:szCs w:val="22"/>
              </w:rPr>
            </w:pPr>
            <w:r w:rsidRPr="00C058F9">
              <w:rPr>
                <w:rFonts w:asciiTheme="minorHAnsi" w:hAnsiTheme="minorHAnsi" w:cstheme="minorHAnsi"/>
                <w:b/>
                <w:bCs/>
                <w:sz w:val="22"/>
                <w:szCs w:val="22"/>
              </w:rPr>
              <w:t>Principal Duties and Responsibilities</w:t>
            </w:r>
          </w:p>
          <w:p w14:paraId="4B99056E" w14:textId="77777777" w:rsidR="00FE2ED0" w:rsidRPr="00C058F9" w:rsidRDefault="00FE2ED0" w:rsidP="00FE2ED0">
            <w:pPr>
              <w:jc w:val="both"/>
              <w:rPr>
                <w:rFonts w:asciiTheme="minorHAnsi" w:hAnsiTheme="minorHAnsi" w:cstheme="minorHAnsi"/>
                <w:b/>
                <w:bCs/>
                <w:sz w:val="22"/>
                <w:szCs w:val="22"/>
              </w:rPr>
            </w:pPr>
          </w:p>
        </w:tc>
        <w:tc>
          <w:tcPr>
            <w:tcW w:w="8256" w:type="dxa"/>
          </w:tcPr>
          <w:p w14:paraId="272E3D73" w14:textId="531A7C60" w:rsidR="009D1DAE" w:rsidRPr="006F3E56" w:rsidRDefault="009D1DAE" w:rsidP="0002693D">
            <w:pPr>
              <w:pStyle w:val="ListParagraph"/>
              <w:numPr>
                <w:ilvl w:val="0"/>
                <w:numId w:val="62"/>
              </w:numPr>
              <w:spacing w:line="300" w:lineRule="atLeast"/>
              <w:rPr>
                <w:rFonts w:asciiTheme="minorHAnsi" w:hAnsiTheme="minorHAnsi" w:cstheme="minorHAnsi"/>
                <w:sz w:val="22"/>
                <w:szCs w:val="22"/>
              </w:rPr>
            </w:pPr>
            <w:r w:rsidRPr="006F3E56">
              <w:rPr>
                <w:rFonts w:asciiTheme="minorHAnsi" w:hAnsiTheme="minorHAnsi" w:cstheme="minorHAnsi"/>
                <w:sz w:val="22"/>
                <w:szCs w:val="22"/>
              </w:rPr>
              <w:t xml:space="preserve">Manage and respond to customer enquiries through the Zendesk digital customer service platform, ensuring a high standard of customer service, timely issue resolution and accurate case management. </w:t>
            </w:r>
          </w:p>
          <w:p w14:paraId="46B0D7FC" w14:textId="04124CE4" w:rsidR="009D1DAE" w:rsidRPr="006F3E56" w:rsidRDefault="009D1DAE" w:rsidP="009347F2">
            <w:pPr>
              <w:pStyle w:val="ListParagraph"/>
              <w:numPr>
                <w:ilvl w:val="0"/>
                <w:numId w:val="62"/>
              </w:numPr>
              <w:spacing w:line="300" w:lineRule="atLeast"/>
              <w:rPr>
                <w:rFonts w:asciiTheme="minorHAnsi" w:hAnsiTheme="minorHAnsi" w:cstheme="minorHAnsi"/>
                <w:sz w:val="22"/>
                <w:szCs w:val="22"/>
              </w:rPr>
            </w:pPr>
            <w:r w:rsidRPr="006F3E56">
              <w:rPr>
                <w:rFonts w:asciiTheme="minorHAnsi" w:hAnsiTheme="minorHAnsi" w:cstheme="minorHAnsi"/>
                <w:sz w:val="22"/>
                <w:szCs w:val="22"/>
              </w:rPr>
              <w:t>Publish</w:t>
            </w:r>
            <w:r w:rsidR="009B6D7C">
              <w:rPr>
                <w:rFonts w:asciiTheme="minorHAnsi" w:hAnsiTheme="minorHAnsi" w:cstheme="minorHAnsi"/>
                <w:sz w:val="22"/>
                <w:szCs w:val="22"/>
              </w:rPr>
              <w:t>,</w:t>
            </w:r>
            <w:r w:rsidRPr="006F3E56">
              <w:rPr>
                <w:rFonts w:asciiTheme="minorHAnsi" w:hAnsiTheme="minorHAnsi" w:cstheme="minorHAnsi"/>
                <w:sz w:val="22"/>
                <w:szCs w:val="22"/>
              </w:rPr>
              <w:t xml:space="preserve"> update and maintain web content across multiple HSE websites using the Wagtail Content Management System (CMS) ensuring content is accurate</w:t>
            </w:r>
            <w:r w:rsidR="009B6D7C">
              <w:rPr>
                <w:rFonts w:asciiTheme="minorHAnsi" w:hAnsiTheme="minorHAnsi" w:cstheme="minorHAnsi"/>
                <w:sz w:val="22"/>
                <w:szCs w:val="22"/>
              </w:rPr>
              <w:t xml:space="preserve"> </w:t>
            </w:r>
            <w:r w:rsidRPr="006F3E56">
              <w:rPr>
                <w:rFonts w:asciiTheme="minorHAnsi" w:hAnsiTheme="minorHAnsi" w:cstheme="minorHAnsi"/>
                <w:sz w:val="22"/>
                <w:szCs w:val="22"/>
              </w:rPr>
              <w:t xml:space="preserve">accessible and aligned with organisational standards. </w:t>
            </w:r>
          </w:p>
          <w:p w14:paraId="481C3410" w14:textId="55E67287" w:rsidR="009D1DAE" w:rsidRPr="006F3E56" w:rsidRDefault="009D1DAE" w:rsidP="00CD2B6D">
            <w:pPr>
              <w:pStyle w:val="ListParagraph"/>
              <w:numPr>
                <w:ilvl w:val="0"/>
                <w:numId w:val="62"/>
              </w:numPr>
              <w:spacing w:line="300" w:lineRule="atLeast"/>
              <w:rPr>
                <w:rFonts w:asciiTheme="minorHAnsi" w:hAnsiTheme="minorHAnsi" w:cstheme="minorHAnsi"/>
                <w:sz w:val="22"/>
                <w:szCs w:val="22"/>
              </w:rPr>
            </w:pPr>
            <w:r w:rsidRPr="006F3E56">
              <w:rPr>
                <w:rFonts w:asciiTheme="minorHAnsi" w:hAnsiTheme="minorHAnsi" w:cstheme="minorHAnsi"/>
                <w:sz w:val="22"/>
                <w:szCs w:val="22"/>
              </w:rPr>
              <w:t xml:space="preserve">Utilise advanced Wagtail CMS knowledge to support content </w:t>
            </w:r>
            <w:r w:rsidR="006F3E56">
              <w:rPr>
                <w:rFonts w:asciiTheme="minorHAnsi" w:hAnsiTheme="minorHAnsi" w:cstheme="minorHAnsi"/>
                <w:sz w:val="22"/>
                <w:szCs w:val="22"/>
              </w:rPr>
              <w:t>governance</w:t>
            </w:r>
            <w:r w:rsidR="009B6D7C">
              <w:rPr>
                <w:rFonts w:asciiTheme="minorHAnsi" w:hAnsiTheme="minorHAnsi" w:cstheme="minorHAnsi"/>
                <w:sz w:val="22"/>
                <w:szCs w:val="22"/>
              </w:rPr>
              <w:t>,</w:t>
            </w:r>
            <w:r w:rsidR="006F3E56">
              <w:rPr>
                <w:rFonts w:asciiTheme="minorHAnsi" w:hAnsiTheme="minorHAnsi" w:cstheme="minorHAnsi"/>
                <w:sz w:val="22"/>
                <w:szCs w:val="22"/>
              </w:rPr>
              <w:t xml:space="preserve"> website maintenance</w:t>
            </w:r>
            <w:r w:rsidRPr="006F3E56">
              <w:rPr>
                <w:rFonts w:asciiTheme="minorHAnsi" w:hAnsiTheme="minorHAnsi" w:cstheme="minorHAnsi"/>
                <w:sz w:val="22"/>
                <w:szCs w:val="22"/>
              </w:rPr>
              <w:t xml:space="preserve"> and continuous improvement initiatives. </w:t>
            </w:r>
          </w:p>
          <w:p w14:paraId="21F5BE9F" w14:textId="66DCFCE9" w:rsidR="003725FF" w:rsidRPr="006F3E56" w:rsidRDefault="003725FF" w:rsidP="006F3E56">
            <w:pPr>
              <w:pStyle w:val="ListParagraph"/>
              <w:numPr>
                <w:ilvl w:val="0"/>
                <w:numId w:val="62"/>
              </w:numPr>
              <w:spacing w:line="300" w:lineRule="atLeast"/>
              <w:rPr>
                <w:rFonts w:asciiTheme="minorHAnsi" w:hAnsiTheme="minorHAnsi" w:cstheme="minorHAnsi"/>
                <w:sz w:val="22"/>
                <w:szCs w:val="22"/>
              </w:rPr>
            </w:pPr>
            <w:r w:rsidRPr="006F3E56">
              <w:rPr>
                <w:rFonts w:asciiTheme="minorHAnsi" w:hAnsiTheme="minorHAnsi" w:cstheme="minorHAnsi"/>
                <w:sz w:val="22"/>
                <w:szCs w:val="22"/>
              </w:rPr>
              <w:t>Use content workflow</w:t>
            </w:r>
            <w:r w:rsidR="006F3E56">
              <w:rPr>
                <w:rFonts w:asciiTheme="minorHAnsi" w:hAnsiTheme="minorHAnsi" w:cstheme="minorHAnsi"/>
                <w:sz w:val="22"/>
                <w:szCs w:val="22"/>
              </w:rPr>
              <w:t>/gather content</w:t>
            </w:r>
            <w:r w:rsidRPr="006F3E56">
              <w:rPr>
                <w:rFonts w:asciiTheme="minorHAnsi" w:hAnsiTheme="minorHAnsi" w:cstheme="minorHAnsi"/>
                <w:sz w:val="22"/>
                <w:szCs w:val="22"/>
              </w:rPr>
              <w:t xml:space="preserve"> to manage</w:t>
            </w:r>
            <w:r w:rsidR="006F3E56" w:rsidRPr="006F3E56">
              <w:rPr>
                <w:rFonts w:asciiTheme="minorHAnsi" w:hAnsiTheme="minorHAnsi" w:cstheme="minorHAnsi"/>
                <w:sz w:val="22"/>
                <w:szCs w:val="22"/>
              </w:rPr>
              <w:t xml:space="preserve"> </w:t>
            </w:r>
            <w:r w:rsidR="006F3E56">
              <w:rPr>
                <w:rFonts w:asciiTheme="minorHAnsi" w:hAnsiTheme="minorHAnsi" w:cstheme="minorHAnsi"/>
                <w:sz w:val="22"/>
                <w:szCs w:val="22"/>
              </w:rPr>
              <w:t>c</w:t>
            </w:r>
            <w:r w:rsidR="006F3E56" w:rsidRPr="006F3E56">
              <w:rPr>
                <w:rFonts w:asciiTheme="minorHAnsi" w:hAnsiTheme="minorHAnsi" w:cstheme="minorHAnsi"/>
                <w:sz w:val="22"/>
                <w:szCs w:val="22"/>
              </w:rPr>
              <w:t>ontent quality and consistency using templates and structured content to help ensure published material follows editorial standards and brand guidelines.</w:t>
            </w:r>
          </w:p>
          <w:p w14:paraId="5ED59E33" w14:textId="493A70C9" w:rsidR="009D1DAE" w:rsidRPr="006F3E56" w:rsidRDefault="006F3E56" w:rsidP="009149D0">
            <w:pPr>
              <w:pStyle w:val="ListParagraph"/>
              <w:numPr>
                <w:ilvl w:val="0"/>
                <w:numId w:val="62"/>
              </w:numPr>
              <w:spacing w:line="300" w:lineRule="atLeast"/>
              <w:rPr>
                <w:rFonts w:asciiTheme="minorHAnsi" w:hAnsiTheme="minorHAnsi" w:cstheme="minorHAnsi"/>
                <w:sz w:val="22"/>
                <w:szCs w:val="22"/>
              </w:rPr>
            </w:pPr>
            <w:r>
              <w:rPr>
                <w:rFonts w:asciiTheme="minorHAnsi" w:hAnsiTheme="minorHAnsi" w:cstheme="minorHAnsi"/>
                <w:sz w:val="22"/>
                <w:szCs w:val="22"/>
              </w:rPr>
              <w:t xml:space="preserve">Upload, manage </w:t>
            </w:r>
            <w:r w:rsidR="009D1DAE" w:rsidRPr="006F3E56">
              <w:rPr>
                <w:rFonts w:asciiTheme="minorHAnsi" w:hAnsiTheme="minorHAnsi" w:cstheme="minorHAnsi"/>
                <w:sz w:val="22"/>
                <w:szCs w:val="22"/>
              </w:rPr>
              <w:t>and catalogue digital media content</w:t>
            </w:r>
            <w:r>
              <w:rPr>
                <w:rFonts w:asciiTheme="minorHAnsi" w:hAnsiTheme="minorHAnsi" w:cstheme="minorHAnsi"/>
                <w:sz w:val="22"/>
                <w:szCs w:val="22"/>
              </w:rPr>
              <w:t xml:space="preserve"> (</w:t>
            </w:r>
            <w:r w:rsidR="009D1DAE" w:rsidRPr="006F3E56">
              <w:rPr>
                <w:rFonts w:asciiTheme="minorHAnsi" w:hAnsiTheme="minorHAnsi" w:cstheme="minorHAnsi"/>
                <w:sz w:val="22"/>
                <w:szCs w:val="22"/>
              </w:rPr>
              <w:t>videos</w:t>
            </w:r>
            <w:r>
              <w:rPr>
                <w:rFonts w:asciiTheme="minorHAnsi" w:hAnsiTheme="minorHAnsi" w:cstheme="minorHAnsi"/>
                <w:sz w:val="22"/>
                <w:szCs w:val="22"/>
              </w:rPr>
              <w:t>)</w:t>
            </w:r>
            <w:r w:rsidR="009D1DAE" w:rsidRPr="006F3E56">
              <w:rPr>
                <w:rFonts w:asciiTheme="minorHAnsi" w:hAnsiTheme="minorHAnsi" w:cstheme="minorHAnsi"/>
                <w:sz w:val="22"/>
                <w:szCs w:val="22"/>
              </w:rPr>
              <w:t xml:space="preserve"> on the Brightcove streaming platform. </w:t>
            </w:r>
          </w:p>
          <w:p w14:paraId="571E3791" w14:textId="6205A795" w:rsidR="00D43207" w:rsidRPr="006F3E56" w:rsidRDefault="00D43207" w:rsidP="009149D0">
            <w:pPr>
              <w:pStyle w:val="ListParagraph"/>
              <w:numPr>
                <w:ilvl w:val="0"/>
                <w:numId w:val="62"/>
              </w:numPr>
              <w:spacing w:line="300" w:lineRule="atLeast"/>
              <w:rPr>
                <w:rFonts w:asciiTheme="minorHAnsi" w:hAnsiTheme="minorHAnsi" w:cstheme="minorHAnsi"/>
                <w:sz w:val="22"/>
                <w:szCs w:val="22"/>
              </w:rPr>
            </w:pPr>
            <w:r w:rsidRPr="006F3E56">
              <w:rPr>
                <w:rFonts w:asciiTheme="minorHAnsi" w:hAnsiTheme="minorHAnsi" w:cstheme="minorHAnsi"/>
                <w:sz w:val="22"/>
                <w:szCs w:val="22"/>
              </w:rPr>
              <w:t>Knowledge of website accessibility guideline</w:t>
            </w:r>
            <w:r w:rsidR="006F3E56">
              <w:rPr>
                <w:rFonts w:asciiTheme="minorHAnsi" w:hAnsiTheme="minorHAnsi" w:cstheme="minorHAnsi"/>
                <w:sz w:val="22"/>
                <w:szCs w:val="22"/>
              </w:rPr>
              <w:t>s</w:t>
            </w:r>
            <w:r w:rsidRPr="006F3E56">
              <w:rPr>
                <w:rFonts w:asciiTheme="minorHAnsi" w:hAnsiTheme="minorHAnsi" w:cstheme="minorHAnsi"/>
                <w:sz w:val="22"/>
                <w:szCs w:val="22"/>
              </w:rPr>
              <w:t>.</w:t>
            </w:r>
          </w:p>
          <w:p w14:paraId="5A4FBC4A" w14:textId="6F678577" w:rsidR="003725FF" w:rsidRPr="006F3E56" w:rsidRDefault="006F3E56" w:rsidP="003725FF">
            <w:pPr>
              <w:pStyle w:val="ListParagraph"/>
              <w:numPr>
                <w:ilvl w:val="0"/>
                <w:numId w:val="62"/>
              </w:numPr>
              <w:spacing w:line="300" w:lineRule="atLeast"/>
              <w:rPr>
                <w:rFonts w:asciiTheme="minorHAnsi" w:hAnsiTheme="minorHAnsi" w:cstheme="minorHAnsi"/>
                <w:sz w:val="22"/>
                <w:szCs w:val="22"/>
              </w:rPr>
            </w:pPr>
            <w:r>
              <w:rPr>
                <w:rFonts w:asciiTheme="minorHAnsi" w:hAnsiTheme="minorHAnsi" w:cstheme="minorHAnsi"/>
                <w:sz w:val="22"/>
                <w:szCs w:val="22"/>
              </w:rPr>
              <w:t>Create, maintain</w:t>
            </w:r>
            <w:r w:rsidR="009D1DAE" w:rsidRPr="006F3E56">
              <w:rPr>
                <w:rFonts w:asciiTheme="minorHAnsi" w:hAnsiTheme="minorHAnsi" w:cstheme="minorHAnsi"/>
                <w:sz w:val="22"/>
                <w:szCs w:val="22"/>
              </w:rPr>
              <w:t xml:space="preserve"> and update online forms to support service requirements. </w:t>
            </w:r>
          </w:p>
          <w:p w14:paraId="6DC59634" w14:textId="454597C8" w:rsidR="00D43207" w:rsidRPr="006F3E56" w:rsidRDefault="00D43207" w:rsidP="003725FF">
            <w:pPr>
              <w:pStyle w:val="ListParagraph"/>
              <w:numPr>
                <w:ilvl w:val="0"/>
                <w:numId w:val="62"/>
              </w:numPr>
              <w:spacing w:line="300" w:lineRule="atLeast"/>
              <w:rPr>
                <w:rFonts w:asciiTheme="minorHAnsi" w:hAnsiTheme="minorHAnsi" w:cstheme="minorHAnsi"/>
                <w:sz w:val="22"/>
                <w:szCs w:val="22"/>
              </w:rPr>
            </w:pPr>
            <w:r w:rsidRPr="006F3E56">
              <w:rPr>
                <w:rFonts w:asciiTheme="minorHAnsi" w:hAnsiTheme="minorHAnsi" w:cstheme="minorHAnsi"/>
                <w:sz w:val="22"/>
                <w:szCs w:val="22"/>
              </w:rPr>
              <w:t>Experience editing PDF’s</w:t>
            </w:r>
          </w:p>
          <w:p w14:paraId="43B3E56D" w14:textId="77777777" w:rsidR="009D1DAE" w:rsidRPr="006F3E56" w:rsidRDefault="009D1DAE" w:rsidP="007F225D">
            <w:pPr>
              <w:pStyle w:val="ListParagraph"/>
              <w:numPr>
                <w:ilvl w:val="0"/>
                <w:numId w:val="62"/>
              </w:numPr>
              <w:spacing w:line="300" w:lineRule="atLeast"/>
              <w:rPr>
                <w:rFonts w:asciiTheme="minorHAnsi" w:hAnsiTheme="minorHAnsi" w:cstheme="minorHAnsi"/>
                <w:sz w:val="22"/>
                <w:szCs w:val="22"/>
              </w:rPr>
            </w:pPr>
            <w:r w:rsidRPr="006F3E56">
              <w:rPr>
                <w:rFonts w:asciiTheme="minorHAnsi" w:hAnsiTheme="minorHAnsi" w:cstheme="minorHAnsi"/>
                <w:sz w:val="22"/>
                <w:szCs w:val="22"/>
              </w:rPr>
              <w:t xml:space="preserve">Monitor and identify issues as they arise, working collaboratively with team members and stakeholders to implement effective solutions. </w:t>
            </w:r>
          </w:p>
          <w:p w14:paraId="7F392FE5" w14:textId="77777777" w:rsidR="009D1DAE" w:rsidRPr="006F3E56" w:rsidRDefault="009D1DAE" w:rsidP="009D1DAE">
            <w:pPr>
              <w:pStyle w:val="ListParagraph"/>
              <w:numPr>
                <w:ilvl w:val="0"/>
                <w:numId w:val="62"/>
              </w:numPr>
              <w:spacing w:line="300" w:lineRule="atLeast"/>
              <w:rPr>
                <w:rFonts w:asciiTheme="minorHAnsi" w:hAnsiTheme="minorHAnsi" w:cstheme="minorHAnsi"/>
                <w:sz w:val="22"/>
                <w:szCs w:val="22"/>
              </w:rPr>
            </w:pPr>
            <w:r w:rsidRPr="006F3E56">
              <w:rPr>
                <w:rFonts w:asciiTheme="minorHAnsi" w:hAnsiTheme="minorHAnsi" w:cstheme="minorHAnsi"/>
                <w:sz w:val="22"/>
                <w:szCs w:val="22"/>
              </w:rPr>
              <w:lastRenderedPageBreak/>
              <w:t xml:space="preserve">Ensure confidentiality is </w:t>
            </w:r>
            <w:proofErr w:type="gramStart"/>
            <w:r w:rsidRPr="006F3E56">
              <w:rPr>
                <w:rFonts w:asciiTheme="minorHAnsi" w:hAnsiTheme="minorHAnsi" w:cstheme="minorHAnsi"/>
                <w:sz w:val="22"/>
                <w:szCs w:val="22"/>
              </w:rPr>
              <w:t>maintained at all times</w:t>
            </w:r>
            <w:proofErr w:type="gramEnd"/>
            <w:r w:rsidRPr="006F3E56">
              <w:rPr>
                <w:rFonts w:asciiTheme="minorHAnsi" w:hAnsiTheme="minorHAnsi" w:cstheme="minorHAnsi"/>
                <w:sz w:val="22"/>
                <w:szCs w:val="22"/>
              </w:rPr>
              <w:t xml:space="preserve"> and demonstrate a high level of professionalism in all aspects of work. </w:t>
            </w:r>
          </w:p>
          <w:p w14:paraId="080A4666" w14:textId="77777777" w:rsidR="009D1DAE" w:rsidRPr="006F3E56" w:rsidRDefault="009D1DAE" w:rsidP="00064989">
            <w:pPr>
              <w:pStyle w:val="ListParagraph"/>
              <w:numPr>
                <w:ilvl w:val="0"/>
                <w:numId w:val="62"/>
              </w:numPr>
              <w:spacing w:line="300" w:lineRule="atLeast"/>
              <w:rPr>
                <w:rFonts w:asciiTheme="minorHAnsi" w:hAnsiTheme="minorHAnsi" w:cstheme="minorHAnsi"/>
                <w:sz w:val="22"/>
                <w:szCs w:val="22"/>
              </w:rPr>
            </w:pPr>
            <w:r w:rsidRPr="006F3E56">
              <w:rPr>
                <w:rFonts w:asciiTheme="minorHAnsi" w:hAnsiTheme="minorHAnsi" w:cstheme="minorHAnsi"/>
                <w:sz w:val="22"/>
                <w:szCs w:val="22"/>
              </w:rPr>
              <w:t xml:space="preserve">Demonstrate flexibility in work practices, including availability to undertake out-of-hours work when required. </w:t>
            </w:r>
          </w:p>
          <w:p w14:paraId="0F60722E" w14:textId="71781473" w:rsidR="009D1DAE" w:rsidRPr="006F3E56" w:rsidRDefault="009D1DAE" w:rsidP="00145B1C">
            <w:pPr>
              <w:pStyle w:val="ListParagraph"/>
              <w:numPr>
                <w:ilvl w:val="0"/>
                <w:numId w:val="62"/>
              </w:numPr>
              <w:spacing w:line="300" w:lineRule="atLeast"/>
              <w:rPr>
                <w:rFonts w:asciiTheme="minorHAnsi" w:hAnsiTheme="minorHAnsi" w:cstheme="minorHAnsi"/>
                <w:sz w:val="22"/>
                <w:szCs w:val="22"/>
              </w:rPr>
            </w:pPr>
            <w:r w:rsidRPr="006F3E56">
              <w:rPr>
                <w:rFonts w:asciiTheme="minorHAnsi" w:hAnsiTheme="minorHAnsi" w:cstheme="minorHAnsi"/>
                <w:sz w:val="22"/>
                <w:szCs w:val="22"/>
              </w:rPr>
              <w:t xml:space="preserve">Adopt a service-user and client-focused approach, with an understanding of the Health Service's purpose, structure, strategic objectives and commitment to quality service delivery. </w:t>
            </w:r>
          </w:p>
          <w:p w14:paraId="3F7BF3F8" w14:textId="77777777" w:rsidR="009D1DAE" w:rsidRPr="006F3E56" w:rsidRDefault="009D1DAE" w:rsidP="002370DB">
            <w:pPr>
              <w:pStyle w:val="ListParagraph"/>
              <w:numPr>
                <w:ilvl w:val="0"/>
                <w:numId w:val="62"/>
              </w:numPr>
              <w:spacing w:line="300" w:lineRule="atLeast"/>
              <w:rPr>
                <w:rFonts w:asciiTheme="minorHAnsi" w:hAnsiTheme="minorHAnsi" w:cstheme="minorHAnsi"/>
                <w:sz w:val="22"/>
                <w:szCs w:val="22"/>
              </w:rPr>
            </w:pPr>
            <w:r w:rsidRPr="006F3E56">
              <w:rPr>
                <w:rFonts w:asciiTheme="minorHAnsi" w:hAnsiTheme="minorHAnsi" w:cstheme="minorHAnsi"/>
                <w:sz w:val="22"/>
                <w:szCs w:val="22"/>
              </w:rPr>
              <w:t>Contribute effectively as a member of a high-performing team, managing concurrent projects and competing priorities within agreed timelines.</w:t>
            </w:r>
          </w:p>
          <w:p w14:paraId="74FE10FA" w14:textId="00F5C9A4" w:rsidR="009D1DAE" w:rsidRPr="006F3E56" w:rsidRDefault="009D1DAE" w:rsidP="00173C6D">
            <w:pPr>
              <w:pStyle w:val="ListParagraph"/>
              <w:numPr>
                <w:ilvl w:val="0"/>
                <w:numId w:val="62"/>
              </w:numPr>
              <w:spacing w:line="300" w:lineRule="atLeast"/>
              <w:rPr>
                <w:rFonts w:asciiTheme="minorHAnsi" w:hAnsiTheme="minorHAnsi" w:cstheme="minorHAnsi"/>
                <w:sz w:val="22"/>
                <w:szCs w:val="22"/>
              </w:rPr>
            </w:pPr>
            <w:r w:rsidRPr="006F3E56">
              <w:rPr>
                <w:rFonts w:asciiTheme="minorHAnsi" w:hAnsiTheme="minorHAnsi" w:cstheme="minorHAnsi"/>
                <w:sz w:val="22"/>
                <w:szCs w:val="22"/>
              </w:rPr>
              <w:t>Collaborate with colleagues across the Communications Division, other HSE divisions and external partners to support organisational objectives.</w:t>
            </w:r>
          </w:p>
          <w:p w14:paraId="22989AD4" w14:textId="70455245" w:rsidR="009D1DAE" w:rsidRPr="006F3E56" w:rsidRDefault="009D1DAE" w:rsidP="008D5B7B">
            <w:pPr>
              <w:pStyle w:val="ListParagraph"/>
              <w:numPr>
                <w:ilvl w:val="0"/>
                <w:numId w:val="62"/>
              </w:numPr>
              <w:spacing w:line="300" w:lineRule="atLeast"/>
              <w:rPr>
                <w:rFonts w:asciiTheme="minorHAnsi" w:hAnsiTheme="minorHAnsi" w:cstheme="minorHAnsi"/>
                <w:sz w:val="22"/>
                <w:szCs w:val="22"/>
              </w:rPr>
            </w:pPr>
            <w:r w:rsidRPr="006F3E56">
              <w:rPr>
                <w:rFonts w:asciiTheme="minorHAnsi" w:hAnsiTheme="minorHAnsi" w:cstheme="minorHAnsi"/>
                <w:sz w:val="22"/>
                <w:szCs w:val="22"/>
              </w:rPr>
              <w:t xml:space="preserve">Provide administrative, operational and project support to assist with the overall workload of the office and team. </w:t>
            </w:r>
          </w:p>
          <w:p w14:paraId="47F72056" w14:textId="6AADA4CF" w:rsidR="009D1DAE" w:rsidRPr="006F3E56" w:rsidRDefault="009D1DAE" w:rsidP="008D5B7B">
            <w:pPr>
              <w:pStyle w:val="ListParagraph"/>
              <w:numPr>
                <w:ilvl w:val="0"/>
                <w:numId w:val="62"/>
              </w:numPr>
              <w:spacing w:line="300" w:lineRule="atLeast"/>
              <w:rPr>
                <w:rFonts w:asciiTheme="minorHAnsi" w:hAnsiTheme="minorHAnsi" w:cstheme="minorHAnsi"/>
                <w:sz w:val="22"/>
                <w:szCs w:val="22"/>
              </w:rPr>
            </w:pPr>
            <w:r w:rsidRPr="006F3E56">
              <w:rPr>
                <w:rFonts w:asciiTheme="minorHAnsi" w:hAnsiTheme="minorHAnsi" w:cstheme="minorHAnsi"/>
                <w:sz w:val="22"/>
                <w:szCs w:val="22"/>
              </w:rPr>
              <w:t>Undertake any other duties appropriate to the grade as assigned by management.</w:t>
            </w:r>
          </w:p>
          <w:p w14:paraId="48631F1E" w14:textId="77777777" w:rsidR="00EB794A" w:rsidRPr="006F3E56" w:rsidRDefault="00EB794A" w:rsidP="00675E2B">
            <w:pPr>
              <w:ind w:left="720"/>
              <w:contextualSpacing/>
              <w:rPr>
                <w:rFonts w:asciiTheme="minorHAnsi" w:hAnsiTheme="minorHAnsi" w:cstheme="minorHAnsi"/>
                <w:sz w:val="22"/>
                <w:szCs w:val="22"/>
              </w:rPr>
            </w:pPr>
          </w:p>
          <w:p w14:paraId="5472FD2A" w14:textId="2C242A85" w:rsidR="00EB794A" w:rsidRPr="006F3E56" w:rsidRDefault="00EB794A" w:rsidP="00675E2B">
            <w:pPr>
              <w:contextualSpacing/>
              <w:rPr>
                <w:rFonts w:asciiTheme="minorHAnsi" w:hAnsiTheme="minorHAnsi" w:cstheme="minorHAnsi"/>
                <w:sz w:val="22"/>
                <w:szCs w:val="22"/>
              </w:rPr>
            </w:pPr>
            <w:r w:rsidRPr="006F3E56">
              <w:rPr>
                <w:rFonts w:asciiTheme="minorHAnsi" w:hAnsiTheme="minorHAnsi" w:cstheme="minorHAnsi"/>
                <w:sz w:val="22"/>
                <w:szCs w:val="22"/>
              </w:rPr>
              <w:t>Standards, Policies, Procedures and Legislation</w:t>
            </w:r>
            <w:r w:rsidR="00675E2B" w:rsidRPr="006F3E56">
              <w:rPr>
                <w:rFonts w:asciiTheme="minorHAnsi" w:hAnsiTheme="minorHAnsi" w:cstheme="minorHAnsi"/>
                <w:sz w:val="22"/>
                <w:szCs w:val="22"/>
              </w:rPr>
              <w:br/>
            </w:r>
          </w:p>
          <w:p w14:paraId="66E89315" w14:textId="160B3E56" w:rsidR="00EB794A" w:rsidRPr="00675E2B" w:rsidRDefault="00EB794A" w:rsidP="00675E2B">
            <w:pPr>
              <w:numPr>
                <w:ilvl w:val="0"/>
                <w:numId w:val="35"/>
              </w:numPr>
              <w:spacing w:line="276" w:lineRule="auto"/>
              <w:rPr>
                <w:rFonts w:asciiTheme="minorHAnsi" w:hAnsiTheme="minorHAnsi" w:cstheme="minorHAnsi"/>
                <w:sz w:val="22"/>
                <w:szCs w:val="22"/>
              </w:rPr>
            </w:pPr>
            <w:r w:rsidRPr="00675E2B">
              <w:rPr>
                <w:rFonts w:asciiTheme="minorHAnsi" w:hAnsiTheme="minorHAnsi" w:cstheme="minorHAnsi"/>
                <w:sz w:val="22"/>
                <w:szCs w:val="22"/>
              </w:rPr>
              <w:t xml:space="preserve">Maintain own knowledge of employer policies, procedures, guidelines and </w:t>
            </w:r>
            <w:proofErr w:type="gramStart"/>
            <w:r w:rsidRPr="00675E2B">
              <w:rPr>
                <w:rFonts w:asciiTheme="minorHAnsi" w:hAnsiTheme="minorHAnsi" w:cstheme="minorHAnsi"/>
                <w:sz w:val="22"/>
                <w:szCs w:val="22"/>
              </w:rPr>
              <w:t>practices,</w:t>
            </w:r>
            <w:proofErr w:type="gramEnd"/>
            <w:r w:rsidRPr="00675E2B">
              <w:rPr>
                <w:rFonts w:asciiTheme="minorHAnsi" w:hAnsiTheme="minorHAnsi" w:cstheme="minorHAnsi"/>
                <w:sz w:val="22"/>
                <w:szCs w:val="22"/>
              </w:rPr>
              <w:t xml:space="preserve"> to perform the role effectively and to ensure current work standards are met by own team.</w:t>
            </w:r>
          </w:p>
          <w:p w14:paraId="035F72AF" w14:textId="77777777" w:rsidR="00EB794A" w:rsidRPr="00675E2B" w:rsidRDefault="00EB794A" w:rsidP="00675E2B">
            <w:pPr>
              <w:numPr>
                <w:ilvl w:val="0"/>
                <w:numId w:val="35"/>
              </w:numPr>
              <w:spacing w:line="276" w:lineRule="auto"/>
              <w:rPr>
                <w:rFonts w:asciiTheme="minorHAnsi" w:hAnsiTheme="minorHAnsi" w:cstheme="minorHAnsi"/>
                <w:sz w:val="22"/>
                <w:szCs w:val="22"/>
              </w:rPr>
            </w:pPr>
            <w:r w:rsidRPr="00675E2B">
              <w:rPr>
                <w:rFonts w:asciiTheme="minorHAnsi" w:hAnsiTheme="minorHAnsi" w:cstheme="minorHAnsi"/>
                <w:sz w:val="22"/>
                <w:szCs w:val="22"/>
              </w:rPr>
              <w:t>Maintain own knowledge of relevant regulations and legislation e.g., Financial Regulations, Health &amp; Safety Legislation, Employment Legislation, FOI Acts, GDPR.</w:t>
            </w:r>
          </w:p>
          <w:p w14:paraId="7FBF662F" w14:textId="77777777" w:rsidR="00EB794A" w:rsidRPr="00675E2B" w:rsidRDefault="00EB794A" w:rsidP="00675E2B">
            <w:pPr>
              <w:numPr>
                <w:ilvl w:val="0"/>
                <w:numId w:val="35"/>
              </w:numPr>
              <w:spacing w:line="276" w:lineRule="auto"/>
              <w:rPr>
                <w:rFonts w:asciiTheme="minorHAnsi" w:hAnsiTheme="minorHAnsi" w:cstheme="minorHAnsi"/>
                <w:sz w:val="22"/>
                <w:szCs w:val="22"/>
              </w:rPr>
            </w:pPr>
            <w:r w:rsidRPr="00675E2B">
              <w:rPr>
                <w:rFonts w:asciiTheme="minorHAnsi" w:hAnsiTheme="minorHAnsi" w:cstheme="minorHAnsi"/>
                <w:sz w:val="22"/>
                <w:szCs w:val="22"/>
              </w:rPr>
              <w:t>Ensure consistent adherence to procedures within area of responsibility.</w:t>
            </w:r>
          </w:p>
          <w:p w14:paraId="6CC00545" w14:textId="77777777" w:rsidR="00EB794A" w:rsidRPr="00675E2B" w:rsidRDefault="00EB794A" w:rsidP="00675E2B">
            <w:pPr>
              <w:numPr>
                <w:ilvl w:val="0"/>
                <w:numId w:val="35"/>
              </w:numPr>
              <w:spacing w:line="276" w:lineRule="auto"/>
              <w:rPr>
                <w:rFonts w:asciiTheme="minorHAnsi" w:hAnsiTheme="minorHAnsi" w:cstheme="minorHAnsi"/>
                <w:sz w:val="22"/>
                <w:szCs w:val="22"/>
              </w:rPr>
            </w:pPr>
            <w:r w:rsidRPr="00675E2B">
              <w:rPr>
                <w:rFonts w:asciiTheme="minorHAnsi" w:hAnsiTheme="minorHAnsi" w:cstheme="minorHAnsi"/>
                <w:sz w:val="22"/>
                <w:szCs w:val="22"/>
              </w:rPr>
              <w:t>Have a working knowledge of the Health Information and Quality Authority (HIQA) Standards as they apply to the role for example, Standards for Healthcare, National Standards for the Prevention and Control of Healthcare Associated Infections, Hygiene Standards etc., and comply with associated HSE protocols for implementing and maintaining these standards as appropriate to the role.</w:t>
            </w:r>
          </w:p>
          <w:p w14:paraId="1D970CFF" w14:textId="77777777" w:rsidR="00EB794A" w:rsidRPr="00675E2B" w:rsidRDefault="00EB794A" w:rsidP="00675E2B">
            <w:pPr>
              <w:numPr>
                <w:ilvl w:val="0"/>
                <w:numId w:val="35"/>
              </w:numPr>
              <w:spacing w:line="276" w:lineRule="auto"/>
              <w:rPr>
                <w:rFonts w:asciiTheme="minorHAnsi" w:hAnsiTheme="minorHAnsi" w:cstheme="minorHAnsi"/>
                <w:sz w:val="22"/>
                <w:szCs w:val="22"/>
              </w:rPr>
            </w:pPr>
            <w:r w:rsidRPr="00675E2B">
              <w:rPr>
                <w:rFonts w:asciiTheme="minorHAnsi" w:hAnsiTheme="minorHAnsi" w:cstheme="minorHAnsi"/>
                <w:sz w:val="22"/>
                <w:szCs w:val="22"/>
              </w:rPr>
              <w:t>Support, promote and actively participate in sustainable energy, water and waste initiatives to create a more sustainable, low carbon and efficient health service.</w:t>
            </w:r>
          </w:p>
          <w:p w14:paraId="21313CB3" w14:textId="77777777" w:rsidR="00C058F9" w:rsidRPr="006F3E56" w:rsidRDefault="00C058F9" w:rsidP="00FE2ED0">
            <w:pPr>
              <w:jc w:val="both"/>
              <w:rPr>
                <w:rFonts w:asciiTheme="minorHAnsi" w:hAnsiTheme="minorHAnsi" w:cstheme="minorHAnsi"/>
                <w:sz w:val="22"/>
                <w:szCs w:val="22"/>
              </w:rPr>
            </w:pPr>
          </w:p>
          <w:p w14:paraId="7EBA7D47" w14:textId="55500683" w:rsidR="00FE2ED0" w:rsidRPr="009B6D7C" w:rsidRDefault="00732425" w:rsidP="00FE2ED0">
            <w:pPr>
              <w:jc w:val="both"/>
              <w:rPr>
                <w:rFonts w:asciiTheme="minorHAnsi" w:hAnsiTheme="minorHAnsi" w:cstheme="minorHAnsi"/>
                <w:b/>
                <w:bCs/>
                <w:sz w:val="22"/>
                <w:szCs w:val="22"/>
              </w:rPr>
            </w:pPr>
            <w:r w:rsidRPr="009B6D7C">
              <w:rPr>
                <w:rFonts w:asciiTheme="minorHAnsi" w:hAnsiTheme="minorHAnsi" w:cstheme="minorHAnsi"/>
                <w:b/>
                <w:bCs/>
                <w:sz w:val="22"/>
                <w:szCs w:val="22"/>
              </w:rPr>
              <w:t>The above Job Description is not intended to be a comprehensive list of all duties involved and consequently, the post holder may be required to perform other duties as appropriate to the post which may be assigned to him/her from time to time and to contribute to the development of the post while in office.</w:t>
            </w:r>
          </w:p>
          <w:p w14:paraId="67121FFC" w14:textId="77777777" w:rsidR="00C058F9" w:rsidRPr="006F3E56" w:rsidRDefault="00C058F9" w:rsidP="00FE2ED0">
            <w:pPr>
              <w:jc w:val="both"/>
              <w:rPr>
                <w:rFonts w:asciiTheme="minorHAnsi" w:hAnsiTheme="minorHAnsi" w:cstheme="minorHAnsi"/>
                <w:sz w:val="22"/>
                <w:szCs w:val="22"/>
              </w:rPr>
            </w:pPr>
          </w:p>
          <w:p w14:paraId="71E3C55D" w14:textId="77777777" w:rsidR="00C058F9" w:rsidRPr="006F3E56" w:rsidRDefault="00C058F9" w:rsidP="00FE2ED0">
            <w:pPr>
              <w:jc w:val="both"/>
              <w:rPr>
                <w:rFonts w:asciiTheme="minorHAnsi" w:hAnsiTheme="minorHAnsi" w:cstheme="minorHAnsi"/>
                <w:sz w:val="22"/>
                <w:szCs w:val="22"/>
              </w:rPr>
            </w:pPr>
          </w:p>
          <w:p w14:paraId="6B699379" w14:textId="4A176EA1" w:rsidR="00C058F9" w:rsidRPr="00C058F9" w:rsidRDefault="00C058F9" w:rsidP="00EB794A">
            <w:pPr>
              <w:jc w:val="both"/>
              <w:rPr>
                <w:rFonts w:asciiTheme="minorHAnsi" w:hAnsiTheme="minorHAnsi" w:cstheme="minorHAnsi"/>
                <w:sz w:val="22"/>
                <w:szCs w:val="22"/>
              </w:rPr>
            </w:pPr>
          </w:p>
        </w:tc>
      </w:tr>
      <w:tr w:rsidR="00FE2ED0" w:rsidRPr="00C058F9" w14:paraId="6C46D812" w14:textId="77777777" w:rsidTr="01F444BF">
        <w:tc>
          <w:tcPr>
            <w:tcW w:w="2364" w:type="dxa"/>
          </w:tcPr>
          <w:p w14:paraId="49D51151" w14:textId="55C64FF6" w:rsidR="00FE2ED0" w:rsidRPr="00C058F9" w:rsidRDefault="00FE2ED0" w:rsidP="00FE2ED0">
            <w:pPr>
              <w:jc w:val="both"/>
              <w:rPr>
                <w:rFonts w:asciiTheme="minorHAnsi" w:hAnsiTheme="minorHAnsi" w:cstheme="minorHAnsi"/>
                <w:b/>
                <w:bCs/>
                <w:sz w:val="22"/>
                <w:szCs w:val="22"/>
              </w:rPr>
            </w:pPr>
            <w:bookmarkStart w:id="1" w:name="_Hlk57884160"/>
            <w:r w:rsidRPr="00C058F9">
              <w:rPr>
                <w:rFonts w:asciiTheme="minorHAnsi" w:hAnsiTheme="minorHAnsi" w:cstheme="minorHAnsi"/>
                <w:b/>
                <w:bCs/>
                <w:sz w:val="22"/>
                <w:szCs w:val="22"/>
              </w:rPr>
              <w:lastRenderedPageBreak/>
              <w:t>Eligibility Criteria</w:t>
            </w:r>
          </w:p>
          <w:p w14:paraId="3FE9F23F" w14:textId="77777777" w:rsidR="00FE2ED0" w:rsidRPr="00C058F9" w:rsidRDefault="00FE2ED0" w:rsidP="00FE2ED0">
            <w:pPr>
              <w:jc w:val="both"/>
              <w:rPr>
                <w:rFonts w:asciiTheme="minorHAnsi" w:hAnsiTheme="minorHAnsi" w:cstheme="minorHAnsi"/>
                <w:b/>
                <w:bCs/>
                <w:sz w:val="22"/>
                <w:szCs w:val="22"/>
              </w:rPr>
            </w:pPr>
          </w:p>
          <w:p w14:paraId="7E985084" w14:textId="77777777" w:rsidR="00FE2ED0" w:rsidRPr="00C058F9" w:rsidRDefault="00FE2ED0" w:rsidP="00FE2ED0">
            <w:pPr>
              <w:jc w:val="both"/>
              <w:rPr>
                <w:rFonts w:asciiTheme="minorHAnsi" w:hAnsiTheme="minorHAnsi" w:cstheme="minorHAnsi"/>
                <w:b/>
                <w:bCs/>
                <w:sz w:val="22"/>
                <w:szCs w:val="22"/>
              </w:rPr>
            </w:pPr>
            <w:r w:rsidRPr="00C058F9">
              <w:rPr>
                <w:rFonts w:asciiTheme="minorHAnsi" w:hAnsiTheme="minorHAnsi" w:cstheme="minorHAnsi"/>
                <w:b/>
                <w:bCs/>
                <w:sz w:val="22"/>
                <w:szCs w:val="22"/>
              </w:rPr>
              <w:t>Qualifications and/ or experience</w:t>
            </w:r>
          </w:p>
          <w:p w14:paraId="1F72F646" w14:textId="77777777" w:rsidR="00FE2ED0" w:rsidRPr="00C058F9" w:rsidRDefault="00FE2ED0" w:rsidP="00FE2ED0">
            <w:pPr>
              <w:jc w:val="both"/>
              <w:rPr>
                <w:rFonts w:asciiTheme="minorHAnsi" w:hAnsiTheme="minorHAnsi" w:cstheme="minorHAnsi"/>
                <w:b/>
                <w:bCs/>
                <w:sz w:val="22"/>
                <w:szCs w:val="22"/>
              </w:rPr>
            </w:pPr>
          </w:p>
        </w:tc>
        <w:tc>
          <w:tcPr>
            <w:tcW w:w="8256" w:type="dxa"/>
          </w:tcPr>
          <w:p w14:paraId="77BFB9B1" w14:textId="77777777" w:rsidR="005B7B7B" w:rsidRDefault="003D0FF9" w:rsidP="00675E2B">
            <w:pPr>
              <w:spacing w:line="276" w:lineRule="auto"/>
              <w:rPr>
                <w:rFonts w:asciiTheme="minorHAnsi" w:hAnsiTheme="minorHAnsi" w:cstheme="minorHAnsi"/>
                <w:b/>
                <w:sz w:val="22"/>
                <w:szCs w:val="22"/>
              </w:rPr>
            </w:pPr>
            <w:r w:rsidRPr="00675E2B">
              <w:rPr>
                <w:rFonts w:asciiTheme="minorHAnsi" w:hAnsiTheme="minorHAnsi" w:cstheme="minorHAnsi"/>
                <w:b/>
                <w:sz w:val="22"/>
                <w:szCs w:val="22"/>
              </w:rPr>
              <w:t>Professional Qualifications, Experience, etc.</w:t>
            </w:r>
          </w:p>
          <w:p w14:paraId="6D2FA49C" w14:textId="77777777" w:rsidR="005B7B7B" w:rsidRDefault="005B7B7B" w:rsidP="00675E2B">
            <w:pPr>
              <w:spacing w:line="276" w:lineRule="auto"/>
              <w:rPr>
                <w:rFonts w:asciiTheme="minorHAnsi" w:hAnsiTheme="minorHAnsi" w:cstheme="minorHAnsi"/>
                <w:b/>
                <w:sz w:val="22"/>
                <w:szCs w:val="22"/>
              </w:rPr>
            </w:pPr>
          </w:p>
          <w:p w14:paraId="2E6A11FA" w14:textId="0ABE39A0" w:rsidR="003D0FF9" w:rsidRPr="00675E2B" w:rsidRDefault="005B7B7B" w:rsidP="00675E2B">
            <w:pPr>
              <w:spacing w:line="276" w:lineRule="auto"/>
              <w:rPr>
                <w:rFonts w:asciiTheme="minorHAnsi" w:hAnsiTheme="minorHAnsi" w:cstheme="minorHAnsi"/>
                <w:b/>
                <w:sz w:val="22"/>
                <w:szCs w:val="22"/>
              </w:rPr>
            </w:pPr>
            <w:r w:rsidRPr="005B7B7B">
              <w:rPr>
                <w:b/>
                <w:bCs/>
                <w:i/>
                <w:iCs/>
              </w:rPr>
              <w:t>This campaign is confined to staff who are currently employed by the HSE, TUSLA, other statutory health agencies*, or a body which provides services on behalf of the HSE under Section 38 of the Health Act 2004 as per Workplace Relations Commission agreement -161867</w:t>
            </w:r>
            <w:r w:rsidRPr="005B7B7B">
              <w:rPr>
                <w:i/>
                <w:iCs/>
              </w:rPr>
              <w:t>.</w:t>
            </w:r>
            <w:r w:rsidR="00675E2B" w:rsidRPr="00675E2B">
              <w:rPr>
                <w:rFonts w:asciiTheme="minorHAnsi" w:hAnsiTheme="minorHAnsi" w:cstheme="minorHAnsi"/>
                <w:b/>
                <w:sz w:val="22"/>
                <w:szCs w:val="22"/>
              </w:rPr>
              <w:br/>
            </w:r>
          </w:p>
          <w:p w14:paraId="7591CD46" w14:textId="7F501F2F" w:rsidR="003D0FF9" w:rsidRPr="00675E2B" w:rsidRDefault="005B7B7B" w:rsidP="00675E2B">
            <w:pPr>
              <w:pStyle w:val="ListParagraph"/>
              <w:numPr>
                <w:ilvl w:val="0"/>
                <w:numId w:val="60"/>
              </w:numPr>
              <w:spacing w:line="276" w:lineRule="auto"/>
              <w:rPr>
                <w:rFonts w:asciiTheme="minorHAnsi" w:hAnsiTheme="minorHAnsi" w:cstheme="minorHAnsi"/>
                <w:sz w:val="22"/>
                <w:szCs w:val="22"/>
              </w:rPr>
            </w:pPr>
            <w:r w:rsidRPr="00675E2B" w:rsidDel="005B7B7B">
              <w:rPr>
                <w:rFonts w:asciiTheme="minorHAnsi" w:hAnsiTheme="minorHAnsi" w:cstheme="minorHAnsi"/>
                <w:sz w:val="22"/>
                <w:szCs w:val="22"/>
              </w:rPr>
              <w:t xml:space="preserve"> </w:t>
            </w:r>
            <w:r w:rsidR="003D0FF9" w:rsidRPr="00675E2B">
              <w:rPr>
                <w:rFonts w:asciiTheme="minorHAnsi" w:hAnsiTheme="minorHAnsi" w:cstheme="minorHAnsi"/>
                <w:sz w:val="22"/>
                <w:szCs w:val="22"/>
              </w:rPr>
              <w:t>Candidates must possess the requisite knowledge and ability, including a high standard of suitability, for the proper discharge of the office.</w:t>
            </w:r>
          </w:p>
          <w:p w14:paraId="757CE805" w14:textId="77777777" w:rsidR="003D0FF9" w:rsidRPr="00675E2B" w:rsidRDefault="003D0FF9" w:rsidP="00675E2B">
            <w:pPr>
              <w:spacing w:line="276" w:lineRule="auto"/>
              <w:jc w:val="center"/>
              <w:rPr>
                <w:rFonts w:asciiTheme="minorHAnsi" w:hAnsiTheme="minorHAnsi" w:cstheme="minorHAnsi"/>
                <w:b/>
                <w:sz w:val="22"/>
                <w:szCs w:val="22"/>
              </w:rPr>
            </w:pPr>
            <w:r w:rsidRPr="00675E2B">
              <w:rPr>
                <w:rFonts w:asciiTheme="minorHAnsi" w:hAnsiTheme="minorHAnsi" w:cstheme="minorHAnsi"/>
                <w:b/>
                <w:sz w:val="22"/>
                <w:szCs w:val="22"/>
              </w:rPr>
              <w:lastRenderedPageBreak/>
              <w:t>Age</w:t>
            </w:r>
          </w:p>
          <w:p w14:paraId="53DDEFBE" w14:textId="77777777" w:rsidR="003D0FF9" w:rsidRPr="00675E2B" w:rsidRDefault="003D0FF9" w:rsidP="00675E2B">
            <w:pPr>
              <w:numPr>
                <w:ilvl w:val="0"/>
                <w:numId w:val="35"/>
              </w:numPr>
              <w:spacing w:line="276" w:lineRule="auto"/>
              <w:rPr>
                <w:rFonts w:asciiTheme="minorHAnsi" w:hAnsiTheme="minorHAnsi" w:cstheme="minorHAnsi"/>
                <w:sz w:val="22"/>
                <w:szCs w:val="22"/>
              </w:rPr>
            </w:pPr>
            <w:r w:rsidRPr="00675E2B">
              <w:rPr>
                <w:rFonts w:asciiTheme="minorHAnsi" w:hAnsiTheme="minorHAnsi" w:cstheme="minorHAnsi"/>
                <w:sz w:val="22"/>
                <w:szCs w:val="22"/>
              </w:rPr>
              <w:t>Age restriction shall only apply to a candidate where s/he is not classified as a new entrant (within the meaning of the Public Service Superannuation (Miscellaneous Provisions) Act, 2004). A candidate who is not classified as a new entrant must be under 65 years of age on the first day of the month in which the latest date for receiving completed application forms for the office occurs.</w:t>
            </w:r>
          </w:p>
          <w:p w14:paraId="04432378" w14:textId="77777777" w:rsidR="003D0FF9" w:rsidRPr="00675E2B" w:rsidRDefault="003D0FF9" w:rsidP="00675E2B">
            <w:pPr>
              <w:spacing w:line="276" w:lineRule="auto"/>
              <w:jc w:val="center"/>
              <w:rPr>
                <w:rFonts w:asciiTheme="minorHAnsi" w:hAnsiTheme="minorHAnsi" w:cstheme="minorHAnsi"/>
                <w:b/>
                <w:sz w:val="22"/>
                <w:szCs w:val="22"/>
              </w:rPr>
            </w:pPr>
            <w:r w:rsidRPr="00675E2B">
              <w:rPr>
                <w:rFonts w:asciiTheme="minorHAnsi" w:hAnsiTheme="minorHAnsi" w:cstheme="minorHAnsi"/>
                <w:b/>
                <w:sz w:val="22"/>
                <w:szCs w:val="22"/>
              </w:rPr>
              <w:t>Health</w:t>
            </w:r>
          </w:p>
          <w:p w14:paraId="1EB46519" w14:textId="77777777" w:rsidR="003D0FF9" w:rsidRPr="00675E2B" w:rsidRDefault="003D0FF9" w:rsidP="00675E2B">
            <w:pPr>
              <w:numPr>
                <w:ilvl w:val="0"/>
                <w:numId w:val="35"/>
              </w:numPr>
              <w:spacing w:line="276" w:lineRule="auto"/>
              <w:rPr>
                <w:rFonts w:asciiTheme="minorHAnsi" w:hAnsiTheme="minorHAnsi" w:cstheme="minorHAnsi"/>
                <w:sz w:val="22"/>
                <w:szCs w:val="22"/>
              </w:rPr>
            </w:pPr>
            <w:r w:rsidRPr="00675E2B">
              <w:rPr>
                <w:rFonts w:asciiTheme="minorHAnsi" w:hAnsiTheme="minorHAnsi" w:cstheme="minorHAnsi"/>
                <w:sz w:val="22"/>
                <w:szCs w:val="22"/>
              </w:rPr>
              <w:t>A candidate for and any person holding the office must be fully competent and capable of undertaking the duties attached to the office and be in a state of health such as would indicate a reasonable prospect of ability to render regular and efficient service.</w:t>
            </w:r>
          </w:p>
          <w:p w14:paraId="099733E5" w14:textId="77777777" w:rsidR="003D0FF9" w:rsidRPr="00675E2B" w:rsidRDefault="003D0FF9" w:rsidP="00675E2B">
            <w:pPr>
              <w:spacing w:line="276" w:lineRule="auto"/>
              <w:jc w:val="center"/>
              <w:rPr>
                <w:rFonts w:asciiTheme="minorHAnsi" w:hAnsiTheme="minorHAnsi" w:cstheme="minorHAnsi"/>
                <w:b/>
                <w:sz w:val="22"/>
                <w:szCs w:val="22"/>
              </w:rPr>
            </w:pPr>
            <w:r w:rsidRPr="00675E2B">
              <w:rPr>
                <w:rFonts w:asciiTheme="minorHAnsi" w:hAnsiTheme="minorHAnsi" w:cstheme="minorHAnsi"/>
                <w:b/>
                <w:sz w:val="22"/>
                <w:szCs w:val="22"/>
              </w:rPr>
              <w:t>Character</w:t>
            </w:r>
          </w:p>
          <w:p w14:paraId="08AE9A6F" w14:textId="77777777" w:rsidR="003D0FF9" w:rsidRPr="00675E2B" w:rsidRDefault="003D0FF9" w:rsidP="00675E2B">
            <w:pPr>
              <w:numPr>
                <w:ilvl w:val="0"/>
                <w:numId w:val="35"/>
              </w:numPr>
              <w:spacing w:line="276" w:lineRule="auto"/>
              <w:rPr>
                <w:rFonts w:asciiTheme="minorHAnsi" w:hAnsiTheme="minorHAnsi" w:cstheme="minorHAnsi"/>
                <w:sz w:val="22"/>
                <w:szCs w:val="22"/>
              </w:rPr>
            </w:pPr>
            <w:r w:rsidRPr="00675E2B">
              <w:rPr>
                <w:rFonts w:asciiTheme="minorHAnsi" w:hAnsiTheme="minorHAnsi" w:cstheme="minorHAnsi"/>
                <w:sz w:val="22"/>
                <w:szCs w:val="22"/>
              </w:rPr>
              <w:t>Each candidate for and any person holding the office must be of good character.</w:t>
            </w:r>
          </w:p>
          <w:p w14:paraId="5043CB0F" w14:textId="0A76439C" w:rsidR="00FE2ED0" w:rsidRPr="00C058F9" w:rsidRDefault="00FE2ED0" w:rsidP="008D0FAB">
            <w:pPr>
              <w:ind w:right="-766"/>
              <w:jc w:val="both"/>
              <w:rPr>
                <w:rFonts w:asciiTheme="minorHAnsi" w:hAnsiTheme="minorHAnsi" w:cstheme="minorHAnsi"/>
                <w:sz w:val="22"/>
                <w:szCs w:val="22"/>
              </w:rPr>
            </w:pPr>
          </w:p>
        </w:tc>
      </w:tr>
      <w:tr w:rsidR="006F3E56" w:rsidRPr="00C058F9" w14:paraId="23F68398" w14:textId="77777777" w:rsidTr="01F444BF">
        <w:tc>
          <w:tcPr>
            <w:tcW w:w="2364" w:type="dxa"/>
          </w:tcPr>
          <w:p w14:paraId="1D2F4AA8" w14:textId="21A027A3" w:rsidR="006F3E56" w:rsidRPr="00C058F9" w:rsidRDefault="006F3E56" w:rsidP="00C65010">
            <w:pPr>
              <w:rPr>
                <w:rFonts w:asciiTheme="minorHAnsi" w:hAnsiTheme="minorHAnsi" w:cstheme="minorHAnsi"/>
                <w:b/>
                <w:bCs/>
                <w:sz w:val="22"/>
                <w:szCs w:val="22"/>
              </w:rPr>
            </w:pPr>
            <w:r>
              <w:rPr>
                <w:rFonts w:asciiTheme="minorHAnsi" w:hAnsiTheme="minorHAnsi" w:cstheme="minorHAnsi"/>
                <w:b/>
                <w:bCs/>
                <w:sz w:val="22"/>
                <w:szCs w:val="22"/>
              </w:rPr>
              <w:lastRenderedPageBreak/>
              <w:t>Post specific requirements</w:t>
            </w:r>
          </w:p>
        </w:tc>
        <w:tc>
          <w:tcPr>
            <w:tcW w:w="8256" w:type="dxa"/>
          </w:tcPr>
          <w:p w14:paraId="63192501" w14:textId="1C43FD06" w:rsidR="006F3E56" w:rsidRPr="00AF7B47" w:rsidRDefault="006F3E56" w:rsidP="006F3E56">
            <w:pPr>
              <w:pStyle w:val="ListParagraph"/>
              <w:numPr>
                <w:ilvl w:val="0"/>
                <w:numId w:val="10"/>
              </w:numPr>
              <w:shd w:val="clear" w:color="auto" w:fill="FFFFFF"/>
              <w:spacing w:before="100" w:beforeAutospacing="1"/>
              <w:rPr>
                <w:rFonts w:asciiTheme="minorHAnsi" w:hAnsiTheme="minorHAnsi" w:cstheme="minorHAnsi"/>
                <w:sz w:val="22"/>
                <w:szCs w:val="22"/>
              </w:rPr>
            </w:pPr>
            <w:r>
              <w:rPr>
                <w:rFonts w:asciiTheme="minorHAnsi" w:hAnsiTheme="minorHAnsi" w:cstheme="minorHAnsi"/>
                <w:sz w:val="22"/>
                <w:szCs w:val="22"/>
              </w:rPr>
              <w:t xml:space="preserve">Experience using </w:t>
            </w:r>
            <w:r w:rsidRPr="006F3E56">
              <w:rPr>
                <w:rFonts w:asciiTheme="minorHAnsi" w:hAnsiTheme="minorHAnsi" w:cstheme="minorHAnsi"/>
                <w:sz w:val="22"/>
                <w:szCs w:val="22"/>
              </w:rPr>
              <w:t>Zendesk digital customer service platform</w:t>
            </w:r>
            <w:r w:rsidRPr="00AF7B47">
              <w:rPr>
                <w:rFonts w:asciiTheme="minorHAnsi" w:hAnsiTheme="minorHAnsi" w:cstheme="minorHAnsi"/>
                <w:sz w:val="22"/>
                <w:szCs w:val="22"/>
              </w:rPr>
              <w:t xml:space="preserve">. </w:t>
            </w:r>
          </w:p>
          <w:p w14:paraId="56AD82A9" w14:textId="04C48BEC" w:rsidR="006F3E56" w:rsidRPr="006F3E56" w:rsidRDefault="006F3E56" w:rsidP="006F3E56">
            <w:pPr>
              <w:pStyle w:val="ListParagraph"/>
              <w:numPr>
                <w:ilvl w:val="0"/>
                <w:numId w:val="10"/>
              </w:numPr>
              <w:shd w:val="clear" w:color="auto" w:fill="FFFFFF"/>
              <w:spacing w:before="100" w:beforeAutospacing="1"/>
              <w:rPr>
                <w:rFonts w:asciiTheme="minorHAnsi" w:hAnsiTheme="minorHAnsi" w:cstheme="minorHAnsi"/>
                <w:sz w:val="22"/>
                <w:szCs w:val="22"/>
              </w:rPr>
            </w:pPr>
            <w:r>
              <w:rPr>
                <w:rFonts w:asciiTheme="minorHAnsi" w:hAnsiTheme="minorHAnsi" w:cstheme="minorHAnsi"/>
                <w:sz w:val="22"/>
                <w:szCs w:val="22"/>
              </w:rPr>
              <w:t>Advanced experience using Wagtail Content Management System (CMS)</w:t>
            </w:r>
            <w:r w:rsidRPr="00AF7B47">
              <w:rPr>
                <w:rFonts w:asciiTheme="minorHAnsi" w:hAnsiTheme="minorHAnsi" w:cstheme="minorHAnsi"/>
                <w:sz w:val="22"/>
                <w:szCs w:val="22"/>
              </w:rPr>
              <w:t>.</w:t>
            </w:r>
            <w:r>
              <w:rPr>
                <w:rFonts w:asciiTheme="minorHAnsi" w:hAnsiTheme="minorHAnsi" w:cstheme="minorHAnsi"/>
                <w:sz w:val="22"/>
                <w:szCs w:val="22"/>
              </w:rPr>
              <w:t xml:space="preserve"> Uploading content, using t</w:t>
            </w:r>
            <w:r w:rsidRPr="006F3E56">
              <w:rPr>
                <w:rFonts w:asciiTheme="minorHAnsi" w:hAnsiTheme="minorHAnsi" w:cstheme="minorHAnsi"/>
                <w:sz w:val="22"/>
                <w:szCs w:val="22"/>
              </w:rPr>
              <w:t>emplates, snippets etc</w:t>
            </w:r>
            <w:r w:rsidR="009B6D7C">
              <w:rPr>
                <w:rFonts w:asciiTheme="minorHAnsi" w:hAnsiTheme="minorHAnsi" w:cstheme="minorHAnsi"/>
                <w:sz w:val="22"/>
                <w:szCs w:val="22"/>
              </w:rPr>
              <w:t>.</w:t>
            </w:r>
          </w:p>
          <w:p w14:paraId="597A6B6E" w14:textId="77777777" w:rsidR="006F3E56" w:rsidRDefault="006F3E56" w:rsidP="006F3E56">
            <w:pPr>
              <w:pStyle w:val="ListParagraph"/>
              <w:numPr>
                <w:ilvl w:val="0"/>
                <w:numId w:val="10"/>
              </w:numPr>
              <w:shd w:val="clear" w:color="auto" w:fill="FFFFFF"/>
              <w:spacing w:before="100" w:beforeAutospacing="1"/>
              <w:rPr>
                <w:rFonts w:asciiTheme="minorHAnsi" w:hAnsiTheme="minorHAnsi" w:cstheme="minorHAnsi"/>
                <w:sz w:val="22"/>
                <w:szCs w:val="22"/>
              </w:rPr>
            </w:pPr>
            <w:r w:rsidRPr="00AF7B47">
              <w:rPr>
                <w:rFonts w:asciiTheme="minorHAnsi" w:hAnsiTheme="minorHAnsi" w:cstheme="minorHAnsi"/>
                <w:sz w:val="22"/>
                <w:szCs w:val="22"/>
              </w:rPr>
              <w:t>Experience in updating and maintaining content across websites.</w:t>
            </w:r>
          </w:p>
          <w:p w14:paraId="4878333A" w14:textId="77777777" w:rsidR="006F3E56" w:rsidRPr="00AF7B47" w:rsidRDefault="006F3E56" w:rsidP="006F3E56">
            <w:pPr>
              <w:pStyle w:val="ListParagraph"/>
              <w:numPr>
                <w:ilvl w:val="0"/>
                <w:numId w:val="10"/>
              </w:numPr>
              <w:shd w:val="clear" w:color="auto" w:fill="FFFFFF"/>
              <w:spacing w:before="100" w:beforeAutospacing="1"/>
              <w:rPr>
                <w:rFonts w:asciiTheme="minorHAnsi" w:hAnsiTheme="minorHAnsi" w:cstheme="minorHAnsi"/>
                <w:sz w:val="22"/>
                <w:szCs w:val="22"/>
              </w:rPr>
            </w:pPr>
            <w:r w:rsidRPr="00AF7B47">
              <w:rPr>
                <w:rFonts w:asciiTheme="minorHAnsi" w:hAnsiTheme="minorHAnsi" w:cstheme="minorHAnsi"/>
                <w:sz w:val="22"/>
                <w:szCs w:val="22"/>
              </w:rPr>
              <w:t xml:space="preserve">Experience using online </w:t>
            </w:r>
            <w:r>
              <w:rPr>
                <w:rFonts w:asciiTheme="minorHAnsi" w:hAnsiTheme="minorHAnsi" w:cstheme="minorHAnsi"/>
                <w:sz w:val="22"/>
                <w:szCs w:val="22"/>
              </w:rPr>
              <w:t>form builder</w:t>
            </w:r>
            <w:r w:rsidRPr="00AF7B47">
              <w:rPr>
                <w:rFonts w:asciiTheme="minorHAnsi" w:hAnsiTheme="minorHAnsi" w:cstheme="minorHAnsi"/>
                <w:sz w:val="22"/>
                <w:szCs w:val="22"/>
              </w:rPr>
              <w:t xml:space="preserve">. </w:t>
            </w:r>
          </w:p>
          <w:p w14:paraId="465210DC" w14:textId="5CBE7512" w:rsidR="006F3E56" w:rsidRDefault="009B6D7C" w:rsidP="006F3E56">
            <w:pPr>
              <w:pStyle w:val="ListParagraph"/>
              <w:numPr>
                <w:ilvl w:val="0"/>
                <w:numId w:val="10"/>
              </w:numPr>
              <w:shd w:val="clear" w:color="auto" w:fill="FFFFFF"/>
              <w:spacing w:before="100" w:beforeAutospacing="1"/>
              <w:rPr>
                <w:rFonts w:asciiTheme="minorHAnsi" w:hAnsiTheme="minorHAnsi" w:cstheme="minorHAnsi"/>
                <w:sz w:val="22"/>
                <w:szCs w:val="22"/>
              </w:rPr>
            </w:pPr>
            <w:r>
              <w:rPr>
                <w:rFonts w:asciiTheme="minorHAnsi" w:hAnsiTheme="minorHAnsi" w:cstheme="minorHAnsi"/>
                <w:sz w:val="22"/>
                <w:szCs w:val="22"/>
              </w:rPr>
              <w:t>Advanced e</w:t>
            </w:r>
            <w:r w:rsidR="006F3E56">
              <w:rPr>
                <w:rFonts w:asciiTheme="minorHAnsi" w:hAnsiTheme="minorHAnsi" w:cstheme="minorHAnsi"/>
                <w:sz w:val="22"/>
                <w:szCs w:val="22"/>
              </w:rPr>
              <w:t>xperience working in content workflow</w:t>
            </w:r>
            <w:r>
              <w:rPr>
                <w:rFonts w:asciiTheme="minorHAnsi" w:hAnsiTheme="minorHAnsi" w:cstheme="minorHAnsi"/>
                <w:sz w:val="22"/>
                <w:szCs w:val="22"/>
              </w:rPr>
              <w:t>/gather content</w:t>
            </w:r>
            <w:r w:rsidR="006F3E56">
              <w:rPr>
                <w:rFonts w:asciiTheme="minorHAnsi" w:hAnsiTheme="minorHAnsi" w:cstheme="minorHAnsi"/>
                <w:sz w:val="22"/>
                <w:szCs w:val="22"/>
              </w:rPr>
              <w:t xml:space="preserve">. </w:t>
            </w:r>
          </w:p>
          <w:p w14:paraId="555DAB20" w14:textId="1C4EFC17" w:rsidR="006F3E56" w:rsidRDefault="009B6D7C" w:rsidP="006F3E56">
            <w:pPr>
              <w:pStyle w:val="ListParagraph"/>
              <w:numPr>
                <w:ilvl w:val="0"/>
                <w:numId w:val="10"/>
              </w:numPr>
              <w:shd w:val="clear" w:color="auto" w:fill="FFFFFF"/>
              <w:spacing w:before="100" w:beforeAutospacing="1"/>
              <w:rPr>
                <w:rFonts w:asciiTheme="minorHAnsi" w:hAnsiTheme="minorHAnsi" w:cstheme="minorHAnsi"/>
                <w:sz w:val="22"/>
                <w:szCs w:val="22"/>
              </w:rPr>
            </w:pPr>
            <w:r>
              <w:rPr>
                <w:rFonts w:asciiTheme="minorHAnsi" w:hAnsiTheme="minorHAnsi" w:cstheme="minorHAnsi"/>
                <w:sz w:val="22"/>
                <w:szCs w:val="22"/>
              </w:rPr>
              <w:t>Advanced e</w:t>
            </w:r>
            <w:r w:rsidR="006F3E56">
              <w:rPr>
                <w:rFonts w:asciiTheme="minorHAnsi" w:hAnsiTheme="minorHAnsi" w:cstheme="minorHAnsi"/>
                <w:sz w:val="22"/>
                <w:szCs w:val="22"/>
              </w:rPr>
              <w:t>xperience working in Brightcove streaming platform.</w:t>
            </w:r>
          </w:p>
          <w:p w14:paraId="3A4FD6F7" w14:textId="3157075F" w:rsidR="006F3E56" w:rsidRPr="006F3E56" w:rsidRDefault="006F3E56" w:rsidP="006F3E56">
            <w:pPr>
              <w:pStyle w:val="ListParagraph"/>
              <w:numPr>
                <w:ilvl w:val="0"/>
                <w:numId w:val="10"/>
              </w:numPr>
              <w:shd w:val="clear" w:color="auto" w:fill="FFFFFF"/>
              <w:spacing w:before="100" w:beforeAutospacing="1"/>
              <w:rPr>
                <w:rFonts w:asciiTheme="minorHAnsi" w:hAnsiTheme="minorHAnsi" w:cstheme="minorHAnsi"/>
                <w:sz w:val="22"/>
                <w:szCs w:val="22"/>
              </w:rPr>
            </w:pPr>
            <w:r>
              <w:rPr>
                <w:rFonts w:asciiTheme="minorHAnsi" w:hAnsiTheme="minorHAnsi" w:cstheme="minorHAnsi"/>
                <w:sz w:val="22"/>
                <w:szCs w:val="22"/>
              </w:rPr>
              <w:t>Experience using Adobe Pro.</w:t>
            </w:r>
          </w:p>
        </w:tc>
      </w:tr>
      <w:bookmarkEnd w:id="1"/>
      <w:tr w:rsidR="00C65010" w:rsidRPr="00C058F9" w14:paraId="5025A81B" w14:textId="77777777" w:rsidTr="01F444BF">
        <w:tc>
          <w:tcPr>
            <w:tcW w:w="2364" w:type="dxa"/>
          </w:tcPr>
          <w:p w14:paraId="1B59E23F" w14:textId="77777777" w:rsidR="00C65010" w:rsidRPr="00C058F9" w:rsidRDefault="00C65010" w:rsidP="00C65010">
            <w:pPr>
              <w:rPr>
                <w:rFonts w:asciiTheme="minorHAnsi" w:hAnsiTheme="minorHAnsi" w:cstheme="minorHAnsi"/>
                <w:b/>
                <w:bCs/>
                <w:color w:val="000099"/>
                <w:sz w:val="22"/>
                <w:szCs w:val="22"/>
              </w:rPr>
            </w:pPr>
            <w:r w:rsidRPr="00C058F9">
              <w:rPr>
                <w:rFonts w:asciiTheme="minorHAnsi" w:hAnsiTheme="minorHAnsi" w:cstheme="minorHAnsi"/>
                <w:b/>
                <w:bCs/>
                <w:sz w:val="22"/>
                <w:szCs w:val="22"/>
              </w:rPr>
              <w:t>Other requirements specific to the post</w:t>
            </w:r>
          </w:p>
        </w:tc>
        <w:tc>
          <w:tcPr>
            <w:tcW w:w="8256" w:type="dxa"/>
          </w:tcPr>
          <w:p w14:paraId="7E4BD3E5" w14:textId="7A47CD1E" w:rsidR="00AD110D" w:rsidRPr="00C058F9" w:rsidRDefault="00AD110D" w:rsidP="00AD110D">
            <w:pPr>
              <w:pStyle w:val="ListParagraph"/>
              <w:numPr>
                <w:ilvl w:val="0"/>
                <w:numId w:val="10"/>
              </w:numPr>
              <w:jc w:val="both"/>
              <w:rPr>
                <w:rFonts w:asciiTheme="minorHAnsi" w:hAnsiTheme="minorHAnsi" w:cstheme="minorHAnsi"/>
                <w:sz w:val="22"/>
                <w:szCs w:val="22"/>
              </w:rPr>
            </w:pPr>
            <w:r w:rsidRPr="00C058F9">
              <w:rPr>
                <w:rFonts w:asciiTheme="minorHAnsi" w:hAnsiTheme="minorHAnsi" w:cstheme="minorHAnsi"/>
                <w:sz w:val="22"/>
                <w:szCs w:val="22"/>
              </w:rPr>
              <w:t xml:space="preserve">A flexible approach to working hours is required </w:t>
            </w:r>
            <w:r w:rsidR="00A340C8" w:rsidRPr="00C058F9">
              <w:rPr>
                <w:rFonts w:asciiTheme="minorHAnsi" w:hAnsiTheme="minorHAnsi" w:cstheme="minorHAnsi"/>
                <w:sz w:val="22"/>
                <w:szCs w:val="22"/>
              </w:rPr>
              <w:t>to</w:t>
            </w:r>
            <w:r w:rsidRPr="00C058F9">
              <w:rPr>
                <w:rFonts w:asciiTheme="minorHAnsi" w:hAnsiTheme="minorHAnsi" w:cstheme="minorHAnsi"/>
                <w:sz w:val="22"/>
                <w:szCs w:val="22"/>
              </w:rPr>
              <w:t xml:space="preserve"> ensure deadlines are met.</w:t>
            </w:r>
          </w:p>
          <w:p w14:paraId="175B4737" w14:textId="77777777" w:rsidR="00C65010" w:rsidRDefault="00C65010" w:rsidP="00AD110D">
            <w:pPr>
              <w:pStyle w:val="ListParagraph"/>
              <w:ind w:left="360"/>
              <w:jc w:val="both"/>
              <w:rPr>
                <w:rFonts w:asciiTheme="minorHAnsi" w:hAnsiTheme="minorHAnsi" w:cstheme="minorHAnsi"/>
                <w:b/>
                <w:iCs/>
                <w:color w:val="000099"/>
                <w:sz w:val="22"/>
                <w:szCs w:val="22"/>
              </w:rPr>
            </w:pPr>
          </w:p>
          <w:p w14:paraId="70DF9E56" w14:textId="26B5611C" w:rsidR="006F3E56" w:rsidRPr="00C058F9" w:rsidRDefault="006F3E56" w:rsidP="00AD110D">
            <w:pPr>
              <w:pStyle w:val="ListParagraph"/>
              <w:ind w:left="360"/>
              <w:jc w:val="both"/>
              <w:rPr>
                <w:rFonts w:asciiTheme="minorHAnsi" w:hAnsiTheme="minorHAnsi" w:cstheme="minorHAnsi"/>
                <w:b/>
                <w:iCs/>
                <w:color w:val="000099"/>
                <w:sz w:val="22"/>
                <w:szCs w:val="22"/>
              </w:rPr>
            </w:pPr>
          </w:p>
        </w:tc>
      </w:tr>
      <w:tr w:rsidR="00FE2ED0" w:rsidRPr="00C058F9" w14:paraId="1313DEBA" w14:textId="77777777" w:rsidTr="01F444BF">
        <w:tc>
          <w:tcPr>
            <w:tcW w:w="2364" w:type="dxa"/>
          </w:tcPr>
          <w:p w14:paraId="7BAEFD2A" w14:textId="410FEF36" w:rsidR="00FE2ED0" w:rsidRPr="00C058F9" w:rsidRDefault="009D1DAE" w:rsidP="009D1DAE">
            <w:pPr>
              <w:rPr>
                <w:rFonts w:asciiTheme="minorHAnsi" w:hAnsiTheme="minorHAnsi" w:cstheme="minorHAnsi"/>
                <w:b/>
                <w:bCs/>
                <w:sz w:val="22"/>
                <w:szCs w:val="22"/>
              </w:rPr>
            </w:pPr>
            <w:bookmarkStart w:id="2" w:name="_Hlk57880803"/>
            <w:r>
              <w:rPr>
                <w:rFonts w:asciiTheme="minorHAnsi" w:hAnsiTheme="minorHAnsi" w:cstheme="minorHAnsi"/>
                <w:b/>
                <w:bCs/>
                <w:sz w:val="22"/>
                <w:szCs w:val="22"/>
              </w:rPr>
              <w:t xml:space="preserve">Skills, </w:t>
            </w:r>
            <w:r w:rsidR="00FE2ED0" w:rsidRPr="00C058F9">
              <w:rPr>
                <w:rFonts w:asciiTheme="minorHAnsi" w:hAnsiTheme="minorHAnsi" w:cstheme="minorHAnsi"/>
                <w:b/>
                <w:bCs/>
                <w:sz w:val="22"/>
                <w:szCs w:val="22"/>
              </w:rPr>
              <w:t>competencies and/or knowledge</w:t>
            </w:r>
          </w:p>
          <w:p w14:paraId="44E871BC" w14:textId="77777777" w:rsidR="00FE2ED0" w:rsidRPr="00C058F9" w:rsidRDefault="00FE2ED0" w:rsidP="00FE2ED0">
            <w:pPr>
              <w:jc w:val="both"/>
              <w:rPr>
                <w:rFonts w:asciiTheme="minorHAnsi" w:hAnsiTheme="minorHAnsi" w:cstheme="minorHAnsi"/>
                <w:b/>
                <w:bCs/>
                <w:sz w:val="22"/>
                <w:szCs w:val="22"/>
              </w:rPr>
            </w:pPr>
          </w:p>
          <w:p w14:paraId="144A5D23" w14:textId="77777777" w:rsidR="00FE2ED0" w:rsidRPr="00C058F9" w:rsidRDefault="00FE2ED0" w:rsidP="00FE2ED0">
            <w:pPr>
              <w:jc w:val="both"/>
              <w:rPr>
                <w:rFonts w:asciiTheme="minorHAnsi" w:hAnsiTheme="minorHAnsi" w:cstheme="minorHAnsi"/>
                <w:bCs/>
                <w:sz w:val="22"/>
                <w:szCs w:val="22"/>
              </w:rPr>
            </w:pPr>
          </w:p>
        </w:tc>
        <w:tc>
          <w:tcPr>
            <w:tcW w:w="8256" w:type="dxa"/>
          </w:tcPr>
          <w:p w14:paraId="72D07687" w14:textId="77777777" w:rsidR="00AF7B47" w:rsidRDefault="003D0FF9" w:rsidP="003D0FF9">
            <w:pPr>
              <w:shd w:val="clear" w:color="auto" w:fill="FFFFFF"/>
              <w:rPr>
                <w:rFonts w:asciiTheme="minorHAnsi" w:hAnsiTheme="minorHAnsi" w:cstheme="minorHAnsi"/>
                <w:sz w:val="22"/>
                <w:szCs w:val="22"/>
              </w:rPr>
            </w:pPr>
            <w:r w:rsidRPr="003D0FF9">
              <w:rPr>
                <w:rFonts w:asciiTheme="minorHAnsi" w:hAnsiTheme="minorHAnsi" w:cstheme="minorHAnsi"/>
                <w:b/>
                <w:sz w:val="22"/>
                <w:szCs w:val="22"/>
              </w:rPr>
              <w:t>Professional knowledge and experience</w:t>
            </w:r>
          </w:p>
          <w:p w14:paraId="618D5D1D" w14:textId="42601C51" w:rsidR="003D0FF9" w:rsidRPr="003D0FF9" w:rsidRDefault="003D0FF9" w:rsidP="003D0FF9">
            <w:pPr>
              <w:shd w:val="clear" w:color="auto" w:fill="FFFFFF"/>
              <w:rPr>
                <w:rFonts w:asciiTheme="minorHAnsi" w:hAnsiTheme="minorHAnsi" w:cstheme="minorHAnsi"/>
                <w:sz w:val="22"/>
                <w:szCs w:val="22"/>
              </w:rPr>
            </w:pPr>
            <w:r w:rsidRPr="003D0FF9">
              <w:rPr>
                <w:rFonts w:asciiTheme="minorHAnsi" w:hAnsiTheme="minorHAnsi" w:cstheme="minorHAnsi"/>
                <w:sz w:val="22"/>
                <w:szCs w:val="22"/>
              </w:rPr>
              <w:br/>
              <w:t>Demonstrate:</w:t>
            </w:r>
          </w:p>
          <w:p w14:paraId="07736D64" w14:textId="329AEDB4" w:rsidR="003D0FF9" w:rsidRPr="006F3E56" w:rsidRDefault="009D1DAE" w:rsidP="00AF7B47">
            <w:pPr>
              <w:pStyle w:val="ListParagraph"/>
              <w:numPr>
                <w:ilvl w:val="0"/>
                <w:numId w:val="10"/>
              </w:numPr>
              <w:shd w:val="clear" w:color="auto" w:fill="FFFFFF"/>
              <w:spacing w:before="100" w:beforeAutospacing="1"/>
              <w:rPr>
                <w:rFonts w:asciiTheme="minorHAnsi" w:hAnsiTheme="minorHAnsi" w:cstheme="minorHAnsi"/>
                <w:sz w:val="22"/>
                <w:szCs w:val="22"/>
              </w:rPr>
            </w:pPr>
            <w:r w:rsidRPr="006F3E56">
              <w:rPr>
                <w:rFonts w:asciiTheme="minorHAnsi" w:hAnsiTheme="minorHAnsi" w:cstheme="minorHAnsi"/>
                <w:sz w:val="22"/>
                <w:szCs w:val="22"/>
              </w:rPr>
              <w:t>Advanced experience using Zendesk digital customer service platform</w:t>
            </w:r>
            <w:r w:rsidR="003D0FF9" w:rsidRPr="006F3E56">
              <w:rPr>
                <w:rFonts w:asciiTheme="minorHAnsi" w:hAnsiTheme="minorHAnsi" w:cstheme="minorHAnsi"/>
                <w:sz w:val="22"/>
                <w:szCs w:val="22"/>
              </w:rPr>
              <w:t xml:space="preserve">. </w:t>
            </w:r>
          </w:p>
          <w:p w14:paraId="58C90863" w14:textId="44151B94" w:rsidR="003D0FF9" w:rsidRPr="006F3E56" w:rsidRDefault="009D1DAE" w:rsidP="00AF7B47">
            <w:pPr>
              <w:pStyle w:val="ListParagraph"/>
              <w:numPr>
                <w:ilvl w:val="0"/>
                <w:numId w:val="10"/>
              </w:numPr>
              <w:shd w:val="clear" w:color="auto" w:fill="FFFFFF"/>
              <w:spacing w:before="100" w:beforeAutospacing="1"/>
              <w:rPr>
                <w:rFonts w:asciiTheme="minorHAnsi" w:hAnsiTheme="minorHAnsi" w:cstheme="minorHAnsi"/>
                <w:sz w:val="22"/>
                <w:szCs w:val="22"/>
              </w:rPr>
            </w:pPr>
            <w:r w:rsidRPr="006F3E56">
              <w:rPr>
                <w:rFonts w:asciiTheme="minorHAnsi" w:hAnsiTheme="minorHAnsi" w:cstheme="minorHAnsi"/>
                <w:sz w:val="22"/>
                <w:szCs w:val="22"/>
              </w:rPr>
              <w:t>Advanced experience using Wagtail Content Management System (CMS)</w:t>
            </w:r>
            <w:r w:rsidR="003D0FF9" w:rsidRPr="006F3E56">
              <w:rPr>
                <w:rFonts w:asciiTheme="minorHAnsi" w:hAnsiTheme="minorHAnsi" w:cstheme="minorHAnsi"/>
                <w:sz w:val="22"/>
                <w:szCs w:val="22"/>
              </w:rPr>
              <w:t>.</w:t>
            </w:r>
            <w:r w:rsidR="00D43207" w:rsidRPr="006F3E56">
              <w:rPr>
                <w:rFonts w:asciiTheme="minorHAnsi" w:hAnsiTheme="minorHAnsi" w:cstheme="minorHAnsi"/>
                <w:sz w:val="22"/>
                <w:szCs w:val="22"/>
              </w:rPr>
              <w:t xml:space="preserve"> </w:t>
            </w:r>
            <w:r w:rsidR="00AF2DB6" w:rsidRPr="006F3E56">
              <w:rPr>
                <w:rFonts w:asciiTheme="minorHAnsi" w:hAnsiTheme="minorHAnsi" w:cstheme="minorHAnsi"/>
                <w:sz w:val="22"/>
                <w:szCs w:val="22"/>
              </w:rPr>
              <w:t>Uploading content, using t</w:t>
            </w:r>
            <w:r w:rsidR="00D43207" w:rsidRPr="006F3E56">
              <w:rPr>
                <w:rFonts w:asciiTheme="minorHAnsi" w:hAnsiTheme="minorHAnsi" w:cstheme="minorHAnsi"/>
                <w:sz w:val="22"/>
                <w:szCs w:val="22"/>
              </w:rPr>
              <w:t>emplate</w:t>
            </w:r>
            <w:r w:rsidR="00AF2DB6" w:rsidRPr="006F3E56">
              <w:rPr>
                <w:rFonts w:asciiTheme="minorHAnsi" w:hAnsiTheme="minorHAnsi" w:cstheme="minorHAnsi"/>
                <w:sz w:val="22"/>
                <w:szCs w:val="22"/>
              </w:rPr>
              <w:t>s</w:t>
            </w:r>
            <w:r w:rsidR="00D43207" w:rsidRPr="006F3E56">
              <w:rPr>
                <w:rFonts w:asciiTheme="minorHAnsi" w:hAnsiTheme="minorHAnsi" w:cstheme="minorHAnsi"/>
                <w:sz w:val="22"/>
                <w:szCs w:val="22"/>
              </w:rPr>
              <w:t>, snippets etc</w:t>
            </w:r>
          </w:p>
          <w:p w14:paraId="23372D3C" w14:textId="55798724" w:rsidR="003725FF" w:rsidRPr="006F3E56" w:rsidRDefault="003725FF" w:rsidP="003725FF">
            <w:pPr>
              <w:pStyle w:val="ListParagraph"/>
              <w:numPr>
                <w:ilvl w:val="0"/>
                <w:numId w:val="10"/>
              </w:numPr>
              <w:shd w:val="clear" w:color="auto" w:fill="FFFFFF"/>
              <w:spacing w:before="100" w:beforeAutospacing="1"/>
              <w:rPr>
                <w:rFonts w:asciiTheme="minorHAnsi" w:hAnsiTheme="minorHAnsi" w:cstheme="minorHAnsi"/>
                <w:sz w:val="22"/>
                <w:szCs w:val="22"/>
              </w:rPr>
            </w:pPr>
            <w:r w:rsidRPr="006F3E56">
              <w:rPr>
                <w:rFonts w:asciiTheme="minorHAnsi" w:hAnsiTheme="minorHAnsi" w:cstheme="minorHAnsi"/>
                <w:sz w:val="22"/>
                <w:szCs w:val="22"/>
              </w:rPr>
              <w:t>Experience in updating and maintaining content across websites.</w:t>
            </w:r>
          </w:p>
          <w:p w14:paraId="7E4B764A" w14:textId="77777777" w:rsidR="003725FF" w:rsidRPr="006F3E56" w:rsidRDefault="003725FF" w:rsidP="003725FF">
            <w:pPr>
              <w:pStyle w:val="ListParagraph"/>
              <w:numPr>
                <w:ilvl w:val="0"/>
                <w:numId w:val="10"/>
              </w:numPr>
              <w:shd w:val="clear" w:color="auto" w:fill="FFFFFF"/>
              <w:spacing w:before="100" w:beforeAutospacing="1"/>
              <w:rPr>
                <w:rFonts w:asciiTheme="minorHAnsi" w:hAnsiTheme="minorHAnsi" w:cstheme="minorHAnsi"/>
                <w:sz w:val="22"/>
                <w:szCs w:val="22"/>
              </w:rPr>
            </w:pPr>
            <w:r w:rsidRPr="006F3E56">
              <w:rPr>
                <w:rFonts w:asciiTheme="minorHAnsi" w:hAnsiTheme="minorHAnsi" w:cstheme="minorHAnsi"/>
                <w:sz w:val="22"/>
                <w:szCs w:val="22"/>
              </w:rPr>
              <w:t xml:space="preserve">Experience using online form builder. </w:t>
            </w:r>
          </w:p>
          <w:p w14:paraId="3766D9C3" w14:textId="77777777" w:rsidR="00875323" w:rsidRDefault="00875323" w:rsidP="00875323">
            <w:pPr>
              <w:pStyle w:val="ListParagraph"/>
              <w:numPr>
                <w:ilvl w:val="0"/>
                <w:numId w:val="10"/>
              </w:numPr>
              <w:shd w:val="clear" w:color="auto" w:fill="FFFFFF"/>
              <w:spacing w:before="100" w:beforeAutospacing="1"/>
              <w:rPr>
                <w:rFonts w:asciiTheme="minorHAnsi" w:hAnsiTheme="minorHAnsi" w:cstheme="minorHAnsi"/>
                <w:sz w:val="22"/>
                <w:szCs w:val="22"/>
              </w:rPr>
            </w:pPr>
            <w:r>
              <w:rPr>
                <w:rFonts w:asciiTheme="minorHAnsi" w:hAnsiTheme="minorHAnsi" w:cstheme="minorHAnsi"/>
                <w:sz w:val="22"/>
                <w:szCs w:val="22"/>
              </w:rPr>
              <w:t xml:space="preserve">Advanced experience working in content workflow/gather content. </w:t>
            </w:r>
          </w:p>
          <w:p w14:paraId="7FBCDFCF" w14:textId="77777777" w:rsidR="00875323" w:rsidRDefault="00875323" w:rsidP="00875323">
            <w:pPr>
              <w:pStyle w:val="ListParagraph"/>
              <w:numPr>
                <w:ilvl w:val="0"/>
                <w:numId w:val="10"/>
              </w:numPr>
              <w:shd w:val="clear" w:color="auto" w:fill="FFFFFF"/>
              <w:spacing w:before="100" w:beforeAutospacing="1"/>
              <w:rPr>
                <w:rFonts w:asciiTheme="minorHAnsi" w:hAnsiTheme="minorHAnsi" w:cstheme="minorHAnsi"/>
                <w:sz w:val="22"/>
                <w:szCs w:val="22"/>
              </w:rPr>
            </w:pPr>
            <w:r>
              <w:rPr>
                <w:rFonts w:asciiTheme="minorHAnsi" w:hAnsiTheme="minorHAnsi" w:cstheme="minorHAnsi"/>
                <w:sz w:val="22"/>
                <w:szCs w:val="22"/>
              </w:rPr>
              <w:t>Advanced experience working in Brightcove streaming platform.</w:t>
            </w:r>
          </w:p>
          <w:p w14:paraId="41017DEE" w14:textId="78CFD6D4" w:rsidR="00D43207" w:rsidRPr="006F3E56" w:rsidRDefault="00D43207" w:rsidP="003725FF">
            <w:pPr>
              <w:pStyle w:val="ListParagraph"/>
              <w:numPr>
                <w:ilvl w:val="0"/>
                <w:numId w:val="10"/>
              </w:numPr>
              <w:shd w:val="clear" w:color="auto" w:fill="FFFFFF"/>
              <w:spacing w:before="100" w:beforeAutospacing="1"/>
              <w:rPr>
                <w:rFonts w:asciiTheme="minorHAnsi" w:hAnsiTheme="minorHAnsi" w:cstheme="minorHAnsi"/>
                <w:sz w:val="22"/>
                <w:szCs w:val="22"/>
              </w:rPr>
            </w:pPr>
            <w:r w:rsidRPr="006F3E56">
              <w:rPr>
                <w:rFonts w:asciiTheme="minorHAnsi" w:hAnsiTheme="minorHAnsi" w:cstheme="minorHAnsi"/>
                <w:sz w:val="22"/>
                <w:szCs w:val="22"/>
              </w:rPr>
              <w:t>Experience using Adobe Pro</w:t>
            </w:r>
            <w:r w:rsidR="00AF2DB6" w:rsidRPr="006F3E56">
              <w:rPr>
                <w:rFonts w:asciiTheme="minorHAnsi" w:hAnsiTheme="minorHAnsi" w:cstheme="minorHAnsi"/>
                <w:sz w:val="22"/>
                <w:szCs w:val="22"/>
              </w:rPr>
              <w:t>.</w:t>
            </w:r>
          </w:p>
          <w:p w14:paraId="2C8F4874" w14:textId="7D7557DA" w:rsidR="00AF7B47" w:rsidRPr="006F3E56" w:rsidRDefault="00AF7B47" w:rsidP="00AF7B47">
            <w:pPr>
              <w:pStyle w:val="ListParagraph"/>
              <w:numPr>
                <w:ilvl w:val="0"/>
                <w:numId w:val="10"/>
              </w:numPr>
              <w:shd w:val="clear" w:color="auto" w:fill="FFFFFF"/>
              <w:spacing w:before="100" w:beforeAutospacing="1"/>
              <w:rPr>
                <w:rFonts w:asciiTheme="minorHAnsi" w:hAnsiTheme="minorHAnsi" w:cstheme="minorHAnsi"/>
                <w:sz w:val="22"/>
                <w:szCs w:val="22"/>
              </w:rPr>
            </w:pPr>
            <w:r w:rsidRPr="006F3E56">
              <w:rPr>
                <w:rFonts w:asciiTheme="minorHAnsi" w:hAnsiTheme="minorHAnsi" w:cstheme="minorHAnsi"/>
                <w:sz w:val="22"/>
                <w:szCs w:val="22"/>
              </w:rPr>
              <w:t xml:space="preserve">Ability to work in a </w:t>
            </w:r>
            <w:r w:rsidR="00A340C8" w:rsidRPr="006F3E56">
              <w:rPr>
                <w:rFonts w:asciiTheme="minorHAnsi" w:hAnsiTheme="minorHAnsi" w:cstheme="minorHAnsi"/>
                <w:sz w:val="22"/>
                <w:szCs w:val="22"/>
              </w:rPr>
              <w:t>fast-paced</w:t>
            </w:r>
            <w:r w:rsidRPr="006F3E56">
              <w:rPr>
                <w:rFonts w:asciiTheme="minorHAnsi" w:hAnsiTheme="minorHAnsi" w:cstheme="minorHAnsi"/>
                <w:sz w:val="22"/>
                <w:szCs w:val="22"/>
              </w:rPr>
              <w:t xml:space="preserve"> environment.</w:t>
            </w:r>
          </w:p>
          <w:p w14:paraId="50E30537" w14:textId="24768BAA" w:rsidR="00AF2DB6" w:rsidRPr="006F3E56" w:rsidRDefault="00AF2DB6" w:rsidP="00AF2DB6">
            <w:pPr>
              <w:pStyle w:val="ListParagraph"/>
              <w:numPr>
                <w:ilvl w:val="0"/>
                <w:numId w:val="10"/>
              </w:numPr>
              <w:shd w:val="clear" w:color="auto" w:fill="FFFFFF"/>
              <w:spacing w:before="100" w:beforeAutospacing="1"/>
              <w:rPr>
                <w:rFonts w:asciiTheme="minorHAnsi" w:hAnsiTheme="minorHAnsi" w:cstheme="minorHAnsi"/>
                <w:sz w:val="22"/>
                <w:szCs w:val="22"/>
              </w:rPr>
            </w:pPr>
            <w:r w:rsidRPr="006F3E56">
              <w:rPr>
                <w:rFonts w:asciiTheme="minorHAnsi" w:hAnsiTheme="minorHAnsi" w:cstheme="minorHAnsi"/>
                <w:sz w:val="22"/>
                <w:szCs w:val="22"/>
              </w:rPr>
              <w:t xml:space="preserve">High proficiency in use of Microsoft teams, </w:t>
            </w:r>
            <w:r w:rsidR="00875323" w:rsidRPr="006F3E56">
              <w:rPr>
                <w:rFonts w:asciiTheme="minorHAnsi" w:hAnsiTheme="minorHAnsi" w:cstheme="minorHAnsi"/>
                <w:sz w:val="22"/>
                <w:szCs w:val="22"/>
              </w:rPr>
              <w:t>SharePoint</w:t>
            </w:r>
            <w:r w:rsidRPr="006F3E56">
              <w:rPr>
                <w:rFonts w:asciiTheme="minorHAnsi" w:hAnsiTheme="minorHAnsi" w:cstheme="minorHAnsi"/>
                <w:sz w:val="22"/>
                <w:szCs w:val="22"/>
              </w:rPr>
              <w:t>, Microsoft Outlook, Word, Excel and PowerPoint.</w:t>
            </w:r>
          </w:p>
          <w:p w14:paraId="41C70F3B" w14:textId="0C63D03E" w:rsidR="003D0FF9" w:rsidRPr="006F3E56" w:rsidRDefault="003D0FF9" w:rsidP="00AF7B47">
            <w:pPr>
              <w:pStyle w:val="ListParagraph"/>
              <w:numPr>
                <w:ilvl w:val="0"/>
                <w:numId w:val="10"/>
              </w:numPr>
              <w:shd w:val="clear" w:color="auto" w:fill="FFFFFF"/>
              <w:spacing w:before="100" w:beforeAutospacing="1"/>
              <w:rPr>
                <w:rFonts w:asciiTheme="minorHAnsi" w:hAnsiTheme="minorHAnsi" w:cstheme="minorHAnsi"/>
                <w:sz w:val="22"/>
                <w:szCs w:val="22"/>
              </w:rPr>
            </w:pPr>
            <w:r w:rsidRPr="006F3E56">
              <w:rPr>
                <w:rFonts w:asciiTheme="minorHAnsi" w:hAnsiTheme="minorHAnsi" w:cstheme="minorHAnsi"/>
                <w:sz w:val="22"/>
                <w:szCs w:val="22"/>
              </w:rPr>
              <w:t>Flexibility, problem solving and initiative skills including the ability to adapt to change.</w:t>
            </w:r>
          </w:p>
          <w:p w14:paraId="12C92D30" w14:textId="6FD0F9F1" w:rsidR="003D0FF9" w:rsidRDefault="003D0FF9" w:rsidP="003725FF">
            <w:pPr>
              <w:pStyle w:val="ListParagraph"/>
              <w:numPr>
                <w:ilvl w:val="0"/>
                <w:numId w:val="10"/>
              </w:numPr>
              <w:shd w:val="clear" w:color="auto" w:fill="FFFFFF"/>
              <w:spacing w:before="100" w:beforeAutospacing="1"/>
              <w:rPr>
                <w:rFonts w:asciiTheme="minorHAnsi" w:hAnsiTheme="minorHAnsi" w:cstheme="minorHAnsi"/>
                <w:sz w:val="22"/>
                <w:szCs w:val="22"/>
              </w:rPr>
            </w:pPr>
            <w:r w:rsidRPr="006F3E56">
              <w:rPr>
                <w:rFonts w:asciiTheme="minorHAnsi" w:hAnsiTheme="minorHAnsi" w:cstheme="minorHAnsi"/>
                <w:sz w:val="22"/>
                <w:szCs w:val="22"/>
              </w:rPr>
              <w:t>The ability to work both independently and as part of a team and make positive contributions to team.</w:t>
            </w:r>
          </w:p>
          <w:p w14:paraId="41CD93A4" w14:textId="77777777" w:rsidR="00875323" w:rsidRDefault="00875323" w:rsidP="003D0FF9">
            <w:pPr>
              <w:shd w:val="clear" w:color="auto" w:fill="FFFFFF"/>
              <w:rPr>
                <w:rFonts w:asciiTheme="minorHAnsi" w:hAnsiTheme="minorHAnsi" w:cstheme="minorHAnsi"/>
                <w:b/>
                <w:sz w:val="22"/>
                <w:szCs w:val="22"/>
              </w:rPr>
            </w:pPr>
          </w:p>
          <w:p w14:paraId="53E636A9" w14:textId="41CBC83D" w:rsidR="00875323" w:rsidRDefault="003D0FF9" w:rsidP="003D0FF9">
            <w:pPr>
              <w:shd w:val="clear" w:color="auto" w:fill="FFFFFF"/>
              <w:rPr>
                <w:rFonts w:asciiTheme="minorHAnsi" w:hAnsiTheme="minorHAnsi" w:cstheme="minorHAnsi"/>
                <w:b/>
                <w:sz w:val="22"/>
                <w:szCs w:val="22"/>
              </w:rPr>
            </w:pPr>
            <w:r w:rsidRPr="003D0FF9">
              <w:rPr>
                <w:rFonts w:asciiTheme="minorHAnsi" w:hAnsiTheme="minorHAnsi" w:cstheme="minorHAnsi"/>
                <w:b/>
                <w:sz w:val="22"/>
                <w:szCs w:val="22"/>
              </w:rPr>
              <w:t>Planning and Managing Resources</w:t>
            </w:r>
          </w:p>
          <w:p w14:paraId="662F5D57" w14:textId="32070F64" w:rsidR="003D0FF9" w:rsidRPr="003D0FF9" w:rsidRDefault="003D0FF9" w:rsidP="003D0FF9">
            <w:pPr>
              <w:shd w:val="clear" w:color="auto" w:fill="FFFFFF"/>
              <w:rPr>
                <w:rFonts w:asciiTheme="minorHAnsi" w:hAnsiTheme="minorHAnsi" w:cstheme="minorHAnsi"/>
                <w:sz w:val="22"/>
                <w:szCs w:val="22"/>
              </w:rPr>
            </w:pPr>
            <w:r w:rsidRPr="003D0FF9">
              <w:rPr>
                <w:rFonts w:asciiTheme="minorHAnsi" w:hAnsiTheme="minorHAnsi" w:cstheme="minorHAnsi"/>
                <w:sz w:val="22"/>
                <w:szCs w:val="22"/>
              </w:rPr>
              <w:br/>
              <w:t>Demonstrate</w:t>
            </w:r>
          </w:p>
          <w:p w14:paraId="421CCE76" w14:textId="2BFDAC95" w:rsidR="003D0FF9" w:rsidRPr="003D0FF9" w:rsidRDefault="003D0FF9" w:rsidP="00AF7B47">
            <w:pPr>
              <w:pStyle w:val="ListParagraph"/>
              <w:numPr>
                <w:ilvl w:val="0"/>
                <w:numId w:val="10"/>
              </w:numPr>
              <w:shd w:val="clear" w:color="auto" w:fill="FFFFFF"/>
              <w:spacing w:before="100" w:beforeAutospacing="1"/>
              <w:rPr>
                <w:rFonts w:asciiTheme="minorHAnsi" w:hAnsiTheme="minorHAnsi" w:cstheme="minorHAnsi"/>
                <w:sz w:val="22"/>
                <w:szCs w:val="22"/>
              </w:rPr>
            </w:pPr>
            <w:r w:rsidRPr="003D0FF9">
              <w:rPr>
                <w:rFonts w:asciiTheme="minorHAnsi" w:hAnsiTheme="minorHAnsi" w:cstheme="minorHAnsi"/>
                <w:sz w:val="22"/>
                <w:szCs w:val="22"/>
              </w:rPr>
              <w:lastRenderedPageBreak/>
              <w:t>An ability to manage deadlines and effectively handle multiple tasks</w:t>
            </w:r>
            <w:r w:rsidR="00875323">
              <w:rPr>
                <w:rFonts w:asciiTheme="minorHAnsi" w:hAnsiTheme="minorHAnsi" w:cstheme="minorHAnsi"/>
                <w:sz w:val="22"/>
                <w:szCs w:val="22"/>
              </w:rPr>
              <w:t>.</w:t>
            </w:r>
          </w:p>
          <w:p w14:paraId="65F9BC2F" w14:textId="77777777" w:rsidR="00875323" w:rsidRDefault="00875323" w:rsidP="00AF7B47">
            <w:pPr>
              <w:pStyle w:val="ListParagraph"/>
              <w:numPr>
                <w:ilvl w:val="0"/>
                <w:numId w:val="10"/>
              </w:numPr>
              <w:shd w:val="clear" w:color="auto" w:fill="FFFFFF"/>
              <w:spacing w:before="100" w:beforeAutospacing="1"/>
              <w:rPr>
                <w:rFonts w:asciiTheme="minorHAnsi" w:hAnsiTheme="minorHAnsi" w:cstheme="minorHAnsi"/>
                <w:sz w:val="22"/>
                <w:szCs w:val="22"/>
              </w:rPr>
            </w:pPr>
            <w:r w:rsidRPr="00875323">
              <w:rPr>
                <w:rFonts w:asciiTheme="minorHAnsi" w:hAnsiTheme="minorHAnsi" w:cstheme="minorHAnsi"/>
                <w:sz w:val="22"/>
                <w:szCs w:val="22"/>
              </w:rPr>
              <w:t>An ability to work effectively as part of a team or on your own initiative.</w:t>
            </w:r>
          </w:p>
          <w:p w14:paraId="5D95E6BE" w14:textId="6D2956F4" w:rsidR="003D0FF9" w:rsidRPr="003D0FF9" w:rsidRDefault="003D0FF9" w:rsidP="00AF7B47">
            <w:pPr>
              <w:pStyle w:val="ListParagraph"/>
              <w:numPr>
                <w:ilvl w:val="0"/>
                <w:numId w:val="10"/>
              </w:numPr>
              <w:shd w:val="clear" w:color="auto" w:fill="FFFFFF"/>
              <w:spacing w:before="100" w:beforeAutospacing="1"/>
              <w:rPr>
                <w:rFonts w:asciiTheme="minorHAnsi" w:hAnsiTheme="minorHAnsi" w:cstheme="minorHAnsi"/>
                <w:sz w:val="22"/>
                <w:szCs w:val="22"/>
              </w:rPr>
            </w:pPr>
            <w:r w:rsidRPr="003D0FF9">
              <w:rPr>
                <w:rFonts w:asciiTheme="minorHAnsi" w:hAnsiTheme="minorHAnsi" w:cstheme="minorHAnsi"/>
                <w:sz w:val="22"/>
                <w:szCs w:val="22"/>
              </w:rPr>
              <w:t xml:space="preserve">Ability to plan and respond to changes </w:t>
            </w:r>
            <w:r w:rsidR="00A340C8" w:rsidRPr="003D0FF9">
              <w:rPr>
                <w:rFonts w:asciiTheme="minorHAnsi" w:hAnsiTheme="minorHAnsi" w:cstheme="minorHAnsi"/>
                <w:sz w:val="22"/>
                <w:szCs w:val="22"/>
              </w:rPr>
              <w:t>to</w:t>
            </w:r>
            <w:r w:rsidRPr="003D0FF9">
              <w:rPr>
                <w:rFonts w:asciiTheme="minorHAnsi" w:hAnsiTheme="minorHAnsi" w:cstheme="minorHAnsi"/>
                <w:sz w:val="22"/>
                <w:szCs w:val="22"/>
              </w:rPr>
              <w:t xml:space="preserve"> meet deadlines</w:t>
            </w:r>
            <w:r w:rsidR="00875323">
              <w:rPr>
                <w:rFonts w:asciiTheme="minorHAnsi" w:hAnsiTheme="minorHAnsi" w:cstheme="minorHAnsi"/>
                <w:sz w:val="22"/>
                <w:szCs w:val="22"/>
              </w:rPr>
              <w:t>.</w:t>
            </w:r>
          </w:p>
          <w:p w14:paraId="5AC1E5E2" w14:textId="69A74CE1" w:rsidR="003D0FF9" w:rsidRPr="00AF7B47" w:rsidRDefault="003D0FF9" w:rsidP="00AF7B47">
            <w:pPr>
              <w:shd w:val="clear" w:color="auto" w:fill="FFFFFF"/>
              <w:spacing w:before="100" w:beforeAutospacing="1"/>
              <w:rPr>
                <w:rFonts w:asciiTheme="minorHAnsi" w:hAnsiTheme="minorHAnsi" w:cstheme="minorHAnsi"/>
                <w:sz w:val="22"/>
                <w:szCs w:val="22"/>
              </w:rPr>
            </w:pPr>
            <w:r w:rsidRPr="00AF7B47">
              <w:rPr>
                <w:rFonts w:asciiTheme="minorHAnsi" w:hAnsiTheme="minorHAnsi" w:cstheme="minorHAnsi"/>
                <w:b/>
                <w:sz w:val="22"/>
                <w:szCs w:val="22"/>
              </w:rPr>
              <w:t>Evaluating Information, problem solving &amp; Decision making</w:t>
            </w:r>
            <w:r w:rsidRPr="00AF7B47">
              <w:rPr>
                <w:rFonts w:asciiTheme="minorHAnsi" w:hAnsiTheme="minorHAnsi" w:cstheme="minorHAnsi"/>
                <w:sz w:val="22"/>
                <w:szCs w:val="22"/>
              </w:rPr>
              <w:br/>
            </w:r>
            <w:r w:rsidR="00AF7B47">
              <w:rPr>
                <w:rFonts w:asciiTheme="minorHAnsi" w:hAnsiTheme="minorHAnsi" w:cstheme="minorHAnsi"/>
                <w:sz w:val="22"/>
                <w:szCs w:val="22"/>
              </w:rPr>
              <w:br/>
            </w:r>
            <w:r w:rsidRPr="00AF7B47">
              <w:rPr>
                <w:rFonts w:asciiTheme="minorHAnsi" w:hAnsiTheme="minorHAnsi" w:cstheme="minorHAnsi"/>
                <w:sz w:val="22"/>
                <w:szCs w:val="22"/>
              </w:rPr>
              <w:t>Demonstrate</w:t>
            </w:r>
          </w:p>
          <w:p w14:paraId="5B9CE74A" w14:textId="44018E2E" w:rsidR="003D0FF9" w:rsidRPr="003D0FF9" w:rsidRDefault="003D0FF9" w:rsidP="00AF7B47">
            <w:pPr>
              <w:pStyle w:val="ListParagraph"/>
              <w:numPr>
                <w:ilvl w:val="0"/>
                <w:numId w:val="10"/>
              </w:numPr>
              <w:shd w:val="clear" w:color="auto" w:fill="FFFFFF"/>
              <w:spacing w:before="100" w:beforeAutospacing="1"/>
              <w:rPr>
                <w:rFonts w:asciiTheme="minorHAnsi" w:hAnsiTheme="minorHAnsi" w:cstheme="minorHAnsi"/>
                <w:sz w:val="22"/>
                <w:szCs w:val="22"/>
              </w:rPr>
            </w:pPr>
            <w:r w:rsidRPr="003D0FF9">
              <w:rPr>
                <w:rFonts w:asciiTheme="minorHAnsi" w:hAnsiTheme="minorHAnsi" w:cstheme="minorHAnsi"/>
                <w:sz w:val="22"/>
                <w:szCs w:val="22"/>
              </w:rPr>
              <w:t>Flexible, problem solving and initiative skills including the ability to adapt to change</w:t>
            </w:r>
            <w:r w:rsidR="00AF7B47">
              <w:rPr>
                <w:rFonts w:asciiTheme="minorHAnsi" w:hAnsiTheme="minorHAnsi" w:cstheme="minorHAnsi"/>
                <w:sz w:val="22"/>
                <w:szCs w:val="22"/>
              </w:rPr>
              <w:t>.</w:t>
            </w:r>
          </w:p>
          <w:p w14:paraId="2D61FA12" w14:textId="77777777" w:rsidR="003D0FF9" w:rsidRPr="003D0FF9" w:rsidRDefault="003D0FF9" w:rsidP="00AF7B47">
            <w:pPr>
              <w:pStyle w:val="ListParagraph"/>
              <w:numPr>
                <w:ilvl w:val="0"/>
                <w:numId w:val="10"/>
              </w:numPr>
              <w:shd w:val="clear" w:color="auto" w:fill="FFFFFF"/>
              <w:spacing w:before="100" w:beforeAutospacing="1"/>
              <w:rPr>
                <w:rFonts w:asciiTheme="minorHAnsi" w:hAnsiTheme="minorHAnsi" w:cstheme="minorHAnsi"/>
                <w:sz w:val="22"/>
                <w:szCs w:val="22"/>
              </w:rPr>
            </w:pPr>
            <w:r w:rsidRPr="003D0FF9">
              <w:rPr>
                <w:rFonts w:asciiTheme="minorHAnsi" w:hAnsiTheme="minorHAnsi" w:cstheme="minorHAnsi"/>
                <w:sz w:val="22"/>
                <w:szCs w:val="22"/>
              </w:rPr>
              <w:t>Demonstrate ability to appropriately analyse and interpret information to provide solutions to user issues.</w:t>
            </w:r>
          </w:p>
          <w:p w14:paraId="22C34581" w14:textId="0AB84B7D" w:rsidR="003D0FF9" w:rsidRPr="003D0FF9" w:rsidRDefault="003D0FF9" w:rsidP="00AF7B47">
            <w:pPr>
              <w:pStyle w:val="ListParagraph"/>
              <w:numPr>
                <w:ilvl w:val="0"/>
                <w:numId w:val="10"/>
              </w:numPr>
              <w:shd w:val="clear" w:color="auto" w:fill="FFFFFF"/>
              <w:spacing w:before="100" w:beforeAutospacing="1"/>
              <w:rPr>
                <w:rFonts w:asciiTheme="minorHAnsi" w:hAnsiTheme="minorHAnsi" w:cstheme="minorHAnsi"/>
                <w:sz w:val="22"/>
                <w:szCs w:val="22"/>
              </w:rPr>
            </w:pPr>
            <w:r w:rsidRPr="003D0FF9">
              <w:rPr>
                <w:rFonts w:asciiTheme="minorHAnsi" w:hAnsiTheme="minorHAnsi" w:cstheme="minorHAnsi"/>
                <w:sz w:val="22"/>
                <w:szCs w:val="22"/>
              </w:rPr>
              <w:t>Initiative in the resolution of complex issues</w:t>
            </w:r>
            <w:r w:rsidR="00AF7B47">
              <w:rPr>
                <w:rFonts w:asciiTheme="minorHAnsi" w:hAnsiTheme="minorHAnsi" w:cstheme="minorHAnsi"/>
                <w:sz w:val="22"/>
                <w:szCs w:val="22"/>
              </w:rPr>
              <w:t>.</w:t>
            </w:r>
          </w:p>
          <w:p w14:paraId="29F4F056" w14:textId="015F6710" w:rsidR="003D0FF9" w:rsidRPr="00AF7B47" w:rsidRDefault="003D0FF9" w:rsidP="00AF7B47">
            <w:pPr>
              <w:shd w:val="clear" w:color="auto" w:fill="FFFFFF"/>
              <w:spacing w:before="100" w:beforeAutospacing="1"/>
              <w:rPr>
                <w:rFonts w:asciiTheme="minorHAnsi" w:hAnsiTheme="minorHAnsi" w:cstheme="minorHAnsi"/>
                <w:sz w:val="22"/>
                <w:szCs w:val="22"/>
              </w:rPr>
            </w:pPr>
            <w:r w:rsidRPr="00AF7B47">
              <w:rPr>
                <w:rFonts w:asciiTheme="minorHAnsi" w:hAnsiTheme="minorHAnsi" w:cstheme="minorHAnsi"/>
                <w:b/>
                <w:sz w:val="22"/>
                <w:szCs w:val="22"/>
              </w:rPr>
              <w:t>Commitment to a Quality Service</w:t>
            </w:r>
            <w:r w:rsidRPr="00AF7B47">
              <w:rPr>
                <w:rFonts w:asciiTheme="minorHAnsi" w:hAnsiTheme="minorHAnsi" w:cstheme="minorHAnsi"/>
                <w:sz w:val="22"/>
                <w:szCs w:val="22"/>
              </w:rPr>
              <w:br/>
            </w:r>
            <w:r w:rsidR="00AF7B47">
              <w:rPr>
                <w:rFonts w:asciiTheme="minorHAnsi" w:hAnsiTheme="minorHAnsi" w:cstheme="minorHAnsi"/>
                <w:sz w:val="22"/>
                <w:szCs w:val="22"/>
              </w:rPr>
              <w:br/>
            </w:r>
            <w:r w:rsidRPr="00AF7B47">
              <w:rPr>
                <w:rFonts w:asciiTheme="minorHAnsi" w:hAnsiTheme="minorHAnsi" w:cstheme="minorHAnsi"/>
                <w:sz w:val="22"/>
                <w:szCs w:val="22"/>
              </w:rPr>
              <w:t>Demonstrate</w:t>
            </w:r>
          </w:p>
          <w:p w14:paraId="34B4D82D" w14:textId="0172CF81" w:rsidR="003D0FF9" w:rsidRPr="003D0FF9" w:rsidRDefault="003D0FF9" w:rsidP="00AF7B47">
            <w:pPr>
              <w:pStyle w:val="ListParagraph"/>
              <w:numPr>
                <w:ilvl w:val="0"/>
                <w:numId w:val="10"/>
              </w:numPr>
              <w:shd w:val="clear" w:color="auto" w:fill="FFFFFF"/>
              <w:spacing w:before="100" w:beforeAutospacing="1"/>
              <w:rPr>
                <w:rFonts w:asciiTheme="minorHAnsi" w:hAnsiTheme="minorHAnsi" w:cstheme="minorHAnsi"/>
                <w:sz w:val="22"/>
                <w:szCs w:val="22"/>
              </w:rPr>
            </w:pPr>
            <w:r w:rsidRPr="003D0FF9">
              <w:rPr>
                <w:rFonts w:asciiTheme="minorHAnsi" w:hAnsiTheme="minorHAnsi" w:cstheme="minorHAnsi"/>
                <w:sz w:val="22"/>
                <w:szCs w:val="22"/>
              </w:rPr>
              <w:t>Awareness and appreciation of the service user</w:t>
            </w:r>
            <w:r w:rsidR="00AF7B47">
              <w:rPr>
                <w:rFonts w:asciiTheme="minorHAnsi" w:hAnsiTheme="minorHAnsi" w:cstheme="minorHAnsi"/>
                <w:sz w:val="22"/>
                <w:szCs w:val="22"/>
              </w:rPr>
              <w:t>.</w:t>
            </w:r>
          </w:p>
          <w:p w14:paraId="18D61463" w14:textId="39CE5A59" w:rsidR="003D0FF9" w:rsidRPr="003D0FF9" w:rsidRDefault="003D0FF9" w:rsidP="00AF7B47">
            <w:pPr>
              <w:pStyle w:val="ListParagraph"/>
              <w:numPr>
                <w:ilvl w:val="0"/>
                <w:numId w:val="10"/>
              </w:numPr>
              <w:shd w:val="clear" w:color="auto" w:fill="FFFFFF"/>
              <w:spacing w:before="100" w:beforeAutospacing="1"/>
              <w:rPr>
                <w:rFonts w:asciiTheme="minorHAnsi" w:hAnsiTheme="minorHAnsi" w:cstheme="minorHAnsi"/>
                <w:sz w:val="22"/>
                <w:szCs w:val="22"/>
              </w:rPr>
            </w:pPr>
            <w:r w:rsidRPr="003D0FF9">
              <w:rPr>
                <w:rFonts w:asciiTheme="minorHAnsi" w:hAnsiTheme="minorHAnsi" w:cstheme="minorHAnsi"/>
                <w:sz w:val="22"/>
                <w:szCs w:val="22"/>
              </w:rPr>
              <w:t xml:space="preserve">A commitment to promoting and maintaining </w:t>
            </w:r>
            <w:proofErr w:type="gramStart"/>
            <w:r w:rsidRPr="003D0FF9">
              <w:rPr>
                <w:rFonts w:asciiTheme="minorHAnsi" w:hAnsiTheme="minorHAnsi" w:cstheme="minorHAnsi"/>
                <w:sz w:val="22"/>
                <w:szCs w:val="22"/>
              </w:rPr>
              <w:t>high</w:t>
            </w:r>
            <w:r w:rsidR="00875323">
              <w:rPr>
                <w:rFonts w:asciiTheme="minorHAnsi" w:hAnsiTheme="minorHAnsi" w:cstheme="minorHAnsi"/>
                <w:sz w:val="22"/>
                <w:szCs w:val="22"/>
              </w:rPr>
              <w:t xml:space="preserve"> quality</w:t>
            </w:r>
            <w:proofErr w:type="gramEnd"/>
            <w:r w:rsidRPr="003D0FF9">
              <w:rPr>
                <w:rFonts w:asciiTheme="minorHAnsi" w:hAnsiTheme="minorHAnsi" w:cstheme="minorHAnsi"/>
                <w:sz w:val="22"/>
                <w:szCs w:val="22"/>
              </w:rPr>
              <w:t xml:space="preserve"> work</w:t>
            </w:r>
            <w:r w:rsidR="00AF7B47">
              <w:rPr>
                <w:rFonts w:asciiTheme="minorHAnsi" w:hAnsiTheme="minorHAnsi" w:cstheme="minorHAnsi"/>
                <w:sz w:val="22"/>
                <w:szCs w:val="22"/>
              </w:rPr>
              <w:t>.</w:t>
            </w:r>
          </w:p>
          <w:p w14:paraId="0311DC71" w14:textId="0F9DC807" w:rsidR="003D0FF9" w:rsidRPr="003D0FF9" w:rsidRDefault="003D0FF9" w:rsidP="00AF7B47">
            <w:pPr>
              <w:pStyle w:val="ListParagraph"/>
              <w:numPr>
                <w:ilvl w:val="0"/>
                <w:numId w:val="10"/>
              </w:numPr>
              <w:shd w:val="clear" w:color="auto" w:fill="FFFFFF"/>
              <w:spacing w:before="100" w:beforeAutospacing="1"/>
              <w:rPr>
                <w:rFonts w:asciiTheme="minorHAnsi" w:hAnsiTheme="minorHAnsi" w:cstheme="minorHAnsi"/>
                <w:sz w:val="22"/>
                <w:szCs w:val="22"/>
              </w:rPr>
            </w:pPr>
            <w:r w:rsidRPr="003D0FF9">
              <w:rPr>
                <w:rFonts w:asciiTheme="minorHAnsi" w:hAnsiTheme="minorHAnsi" w:cstheme="minorHAnsi"/>
                <w:sz w:val="22"/>
                <w:szCs w:val="22"/>
              </w:rPr>
              <w:t>A commitment to providing a professional service to all stakeholders</w:t>
            </w:r>
            <w:r w:rsidR="00AF7B47">
              <w:rPr>
                <w:rFonts w:asciiTheme="minorHAnsi" w:hAnsiTheme="minorHAnsi" w:cstheme="minorHAnsi"/>
                <w:sz w:val="22"/>
                <w:szCs w:val="22"/>
              </w:rPr>
              <w:t>.</w:t>
            </w:r>
          </w:p>
          <w:p w14:paraId="5F4297E4" w14:textId="77777777" w:rsidR="003D0FF9" w:rsidRPr="003D0FF9" w:rsidRDefault="003D0FF9" w:rsidP="00AF7B47">
            <w:pPr>
              <w:pStyle w:val="ListParagraph"/>
              <w:numPr>
                <w:ilvl w:val="0"/>
                <w:numId w:val="10"/>
              </w:numPr>
              <w:shd w:val="clear" w:color="auto" w:fill="FFFFFF"/>
              <w:spacing w:before="100" w:beforeAutospacing="1"/>
              <w:rPr>
                <w:rFonts w:asciiTheme="minorHAnsi" w:hAnsiTheme="minorHAnsi" w:cstheme="minorHAnsi"/>
                <w:sz w:val="22"/>
                <w:szCs w:val="22"/>
              </w:rPr>
            </w:pPr>
            <w:r w:rsidRPr="003D0FF9">
              <w:rPr>
                <w:rFonts w:asciiTheme="minorHAnsi" w:hAnsiTheme="minorHAnsi" w:cstheme="minorHAnsi"/>
                <w:sz w:val="22"/>
                <w:szCs w:val="22"/>
              </w:rPr>
              <w:t>Ability to work in an accurate and methodical manner paying attention to detail while meeting the demands of a busy specialised area.</w:t>
            </w:r>
          </w:p>
          <w:p w14:paraId="718C342F" w14:textId="09DEC5A7" w:rsidR="00AF7B47" w:rsidRPr="00AF7B47" w:rsidRDefault="003D0FF9" w:rsidP="00AF7B47">
            <w:pPr>
              <w:pStyle w:val="ListParagraph"/>
              <w:numPr>
                <w:ilvl w:val="0"/>
                <w:numId w:val="10"/>
              </w:numPr>
              <w:shd w:val="clear" w:color="auto" w:fill="FFFFFF"/>
              <w:spacing w:before="100" w:beforeAutospacing="1"/>
              <w:rPr>
                <w:rFonts w:asciiTheme="minorHAnsi" w:hAnsiTheme="minorHAnsi" w:cstheme="minorHAnsi"/>
                <w:sz w:val="22"/>
                <w:szCs w:val="22"/>
              </w:rPr>
            </w:pPr>
            <w:r w:rsidRPr="003D0FF9">
              <w:rPr>
                <w:rFonts w:asciiTheme="minorHAnsi" w:hAnsiTheme="minorHAnsi" w:cstheme="minorHAnsi"/>
                <w:sz w:val="22"/>
                <w:szCs w:val="22"/>
              </w:rPr>
              <w:t>Experience in the use of numeracy skills and presenting information in a professional manner</w:t>
            </w:r>
            <w:r w:rsidR="00AF7B47">
              <w:rPr>
                <w:rFonts w:asciiTheme="minorHAnsi" w:hAnsiTheme="minorHAnsi" w:cstheme="minorHAnsi"/>
                <w:sz w:val="22"/>
                <w:szCs w:val="22"/>
              </w:rPr>
              <w:t>.</w:t>
            </w:r>
          </w:p>
          <w:p w14:paraId="166AEB35" w14:textId="42AE31E9" w:rsidR="003D0FF9" w:rsidRPr="00AF7B47" w:rsidRDefault="003D0FF9" w:rsidP="00AF7B47">
            <w:pPr>
              <w:shd w:val="clear" w:color="auto" w:fill="FFFFFF"/>
              <w:spacing w:before="100" w:beforeAutospacing="1"/>
              <w:rPr>
                <w:rFonts w:asciiTheme="minorHAnsi" w:hAnsiTheme="minorHAnsi" w:cstheme="minorHAnsi"/>
                <w:sz w:val="22"/>
                <w:szCs w:val="22"/>
              </w:rPr>
            </w:pPr>
            <w:r w:rsidRPr="00AF7B47">
              <w:rPr>
                <w:rFonts w:asciiTheme="minorHAnsi" w:hAnsiTheme="minorHAnsi" w:cstheme="minorHAnsi"/>
                <w:b/>
                <w:sz w:val="22"/>
                <w:szCs w:val="22"/>
              </w:rPr>
              <w:t>Communication and Interpersonal skills</w:t>
            </w:r>
            <w:r w:rsidR="00AF7B47">
              <w:rPr>
                <w:rFonts w:asciiTheme="minorHAnsi" w:hAnsiTheme="minorHAnsi" w:cstheme="minorHAnsi"/>
                <w:b/>
                <w:sz w:val="22"/>
                <w:szCs w:val="22"/>
              </w:rPr>
              <w:br/>
            </w:r>
            <w:r w:rsidRPr="00AF7B47">
              <w:rPr>
                <w:rFonts w:asciiTheme="minorHAnsi" w:hAnsiTheme="minorHAnsi" w:cstheme="minorHAnsi"/>
                <w:sz w:val="22"/>
                <w:szCs w:val="22"/>
              </w:rPr>
              <w:br/>
              <w:t>Demonstrate</w:t>
            </w:r>
          </w:p>
          <w:p w14:paraId="1ECE1DE2" w14:textId="3C6CCD91" w:rsidR="003D0FF9" w:rsidRPr="003D0FF9" w:rsidRDefault="003D0FF9" w:rsidP="00AF7B47">
            <w:pPr>
              <w:pStyle w:val="ListParagraph"/>
              <w:numPr>
                <w:ilvl w:val="0"/>
                <w:numId w:val="10"/>
              </w:numPr>
              <w:shd w:val="clear" w:color="auto" w:fill="FFFFFF"/>
              <w:spacing w:before="100" w:beforeAutospacing="1"/>
              <w:rPr>
                <w:rFonts w:asciiTheme="minorHAnsi" w:hAnsiTheme="minorHAnsi" w:cstheme="minorHAnsi"/>
                <w:sz w:val="22"/>
                <w:szCs w:val="22"/>
              </w:rPr>
            </w:pPr>
            <w:r w:rsidRPr="003D0FF9">
              <w:rPr>
                <w:rFonts w:asciiTheme="minorHAnsi" w:hAnsiTheme="minorHAnsi" w:cstheme="minorHAnsi"/>
                <w:sz w:val="22"/>
                <w:szCs w:val="22"/>
              </w:rPr>
              <w:t>Excellent interpersonal skills with the ability to interact with all levels of the organisation and work in multi-disciplinary teams</w:t>
            </w:r>
            <w:r w:rsidR="00875323">
              <w:rPr>
                <w:rFonts w:asciiTheme="minorHAnsi" w:hAnsiTheme="minorHAnsi" w:cstheme="minorHAnsi"/>
                <w:sz w:val="22"/>
                <w:szCs w:val="22"/>
              </w:rPr>
              <w:t>.</w:t>
            </w:r>
          </w:p>
          <w:p w14:paraId="645D2178" w14:textId="35170739" w:rsidR="003D0FF9" w:rsidRPr="003D0FF9" w:rsidRDefault="003D0FF9" w:rsidP="00AF7B47">
            <w:pPr>
              <w:pStyle w:val="ListParagraph"/>
              <w:numPr>
                <w:ilvl w:val="0"/>
                <w:numId w:val="10"/>
              </w:numPr>
              <w:shd w:val="clear" w:color="auto" w:fill="FFFFFF"/>
              <w:spacing w:before="100" w:beforeAutospacing="1"/>
              <w:rPr>
                <w:rFonts w:asciiTheme="minorHAnsi" w:hAnsiTheme="minorHAnsi" w:cstheme="minorHAnsi"/>
                <w:sz w:val="22"/>
                <w:szCs w:val="22"/>
              </w:rPr>
            </w:pPr>
            <w:r w:rsidRPr="003D0FF9">
              <w:rPr>
                <w:rFonts w:asciiTheme="minorHAnsi" w:hAnsiTheme="minorHAnsi" w:cstheme="minorHAnsi"/>
                <w:sz w:val="22"/>
                <w:szCs w:val="22"/>
              </w:rPr>
              <w:t>the ability to present information in a clear and concise manner</w:t>
            </w:r>
            <w:r w:rsidR="00875323">
              <w:rPr>
                <w:rFonts w:asciiTheme="minorHAnsi" w:hAnsiTheme="minorHAnsi" w:cstheme="minorHAnsi"/>
                <w:sz w:val="22"/>
                <w:szCs w:val="22"/>
              </w:rPr>
              <w:t>.</w:t>
            </w:r>
          </w:p>
          <w:p w14:paraId="63D9E58A" w14:textId="3BB748DB" w:rsidR="003D0FF9" w:rsidRPr="00AF7B47" w:rsidRDefault="003D0FF9" w:rsidP="00AF7B47">
            <w:pPr>
              <w:shd w:val="clear" w:color="auto" w:fill="FFFFFF"/>
              <w:spacing w:before="100" w:beforeAutospacing="1"/>
              <w:rPr>
                <w:rFonts w:asciiTheme="minorHAnsi" w:hAnsiTheme="minorHAnsi" w:cstheme="minorHAnsi"/>
                <w:sz w:val="22"/>
                <w:szCs w:val="22"/>
              </w:rPr>
            </w:pPr>
            <w:r w:rsidRPr="00AF7B47">
              <w:rPr>
                <w:rFonts w:asciiTheme="minorHAnsi" w:hAnsiTheme="minorHAnsi" w:cstheme="minorHAnsi"/>
                <w:b/>
                <w:sz w:val="22"/>
                <w:szCs w:val="22"/>
              </w:rPr>
              <w:t>Team Working</w:t>
            </w:r>
            <w:r w:rsidRPr="00AF7B47">
              <w:rPr>
                <w:rFonts w:asciiTheme="minorHAnsi" w:hAnsiTheme="minorHAnsi" w:cstheme="minorHAnsi"/>
                <w:sz w:val="22"/>
                <w:szCs w:val="22"/>
              </w:rPr>
              <w:br/>
            </w:r>
            <w:r w:rsidR="00AF7B47">
              <w:rPr>
                <w:rFonts w:asciiTheme="minorHAnsi" w:hAnsiTheme="minorHAnsi" w:cstheme="minorHAnsi"/>
                <w:sz w:val="22"/>
                <w:szCs w:val="22"/>
              </w:rPr>
              <w:br/>
            </w:r>
            <w:r w:rsidRPr="00AF7B47">
              <w:rPr>
                <w:rFonts w:asciiTheme="minorHAnsi" w:hAnsiTheme="minorHAnsi" w:cstheme="minorHAnsi"/>
                <w:sz w:val="22"/>
                <w:szCs w:val="22"/>
              </w:rPr>
              <w:t>Demonstrate:</w:t>
            </w:r>
          </w:p>
          <w:p w14:paraId="5F3E641F" w14:textId="77777777" w:rsidR="00875323" w:rsidRDefault="00875323" w:rsidP="00675E2B">
            <w:pPr>
              <w:pStyle w:val="ListParagraph"/>
              <w:numPr>
                <w:ilvl w:val="0"/>
                <w:numId w:val="10"/>
              </w:numPr>
              <w:shd w:val="clear" w:color="auto" w:fill="FFFFFF"/>
              <w:spacing w:before="100" w:beforeAutospacing="1"/>
              <w:rPr>
                <w:rFonts w:asciiTheme="minorHAnsi" w:hAnsiTheme="minorHAnsi" w:cstheme="minorHAnsi"/>
                <w:sz w:val="22"/>
                <w:szCs w:val="22"/>
              </w:rPr>
            </w:pPr>
            <w:r w:rsidRPr="00875323">
              <w:rPr>
                <w:rFonts w:asciiTheme="minorHAnsi" w:hAnsiTheme="minorHAnsi" w:cstheme="minorHAnsi"/>
                <w:sz w:val="22"/>
                <w:szCs w:val="22"/>
              </w:rPr>
              <w:t>An ability to work effectively as part of a team or on your own initiative.</w:t>
            </w:r>
          </w:p>
          <w:p w14:paraId="637805D2" w14:textId="6A0F1250" w:rsidR="009D2AFA" w:rsidRPr="00675E2B" w:rsidRDefault="003D0FF9" w:rsidP="00675E2B">
            <w:pPr>
              <w:pStyle w:val="ListParagraph"/>
              <w:numPr>
                <w:ilvl w:val="0"/>
                <w:numId w:val="10"/>
              </w:numPr>
              <w:shd w:val="clear" w:color="auto" w:fill="FFFFFF"/>
              <w:spacing w:before="100" w:beforeAutospacing="1"/>
              <w:rPr>
                <w:rFonts w:asciiTheme="minorHAnsi" w:hAnsiTheme="minorHAnsi" w:cstheme="minorHAnsi"/>
                <w:sz w:val="22"/>
                <w:szCs w:val="22"/>
              </w:rPr>
            </w:pPr>
            <w:r w:rsidRPr="003D0FF9">
              <w:rPr>
                <w:rFonts w:asciiTheme="minorHAnsi" w:hAnsiTheme="minorHAnsi" w:cstheme="minorHAnsi"/>
                <w:sz w:val="22"/>
                <w:szCs w:val="22"/>
              </w:rPr>
              <w:t>Motivation and an innovative approach to the job within a changing working environment.</w:t>
            </w:r>
          </w:p>
        </w:tc>
      </w:tr>
      <w:bookmarkEnd w:id="2"/>
      <w:tr w:rsidR="00FE2ED0" w:rsidRPr="00C058F9" w14:paraId="108150A1" w14:textId="77777777" w:rsidTr="01F444BF">
        <w:tc>
          <w:tcPr>
            <w:tcW w:w="2364" w:type="dxa"/>
          </w:tcPr>
          <w:p w14:paraId="5DBD3A4C" w14:textId="40BF310A" w:rsidR="00FE2ED0" w:rsidRPr="00C058F9" w:rsidRDefault="00FE2ED0" w:rsidP="00FE2ED0">
            <w:pPr>
              <w:rPr>
                <w:rFonts w:asciiTheme="minorHAnsi" w:hAnsiTheme="minorHAnsi" w:cstheme="minorHAnsi"/>
                <w:b/>
                <w:bCs/>
                <w:sz w:val="22"/>
                <w:szCs w:val="22"/>
              </w:rPr>
            </w:pPr>
            <w:r w:rsidRPr="00C058F9">
              <w:rPr>
                <w:rFonts w:asciiTheme="minorHAnsi" w:hAnsiTheme="minorHAnsi" w:cstheme="minorHAnsi"/>
                <w:b/>
                <w:bCs/>
                <w:sz w:val="22"/>
                <w:szCs w:val="22"/>
              </w:rPr>
              <w:t>Campaign Specific Selection Process</w:t>
            </w:r>
          </w:p>
          <w:p w14:paraId="463F29E8" w14:textId="77777777" w:rsidR="00FE2ED0" w:rsidRPr="00C058F9" w:rsidRDefault="00FE2ED0" w:rsidP="00FE2ED0">
            <w:pPr>
              <w:jc w:val="both"/>
              <w:rPr>
                <w:rFonts w:asciiTheme="minorHAnsi" w:hAnsiTheme="minorHAnsi" w:cstheme="minorHAnsi"/>
                <w:b/>
                <w:bCs/>
                <w:sz w:val="22"/>
                <w:szCs w:val="22"/>
              </w:rPr>
            </w:pPr>
          </w:p>
          <w:p w14:paraId="569ED962" w14:textId="77777777" w:rsidR="00FE2ED0" w:rsidRPr="00C058F9" w:rsidRDefault="00FE2ED0" w:rsidP="00FE2ED0">
            <w:pPr>
              <w:jc w:val="both"/>
              <w:rPr>
                <w:rFonts w:asciiTheme="minorHAnsi" w:hAnsiTheme="minorHAnsi" w:cstheme="minorHAnsi"/>
                <w:b/>
                <w:bCs/>
                <w:sz w:val="22"/>
                <w:szCs w:val="22"/>
              </w:rPr>
            </w:pPr>
            <w:r w:rsidRPr="00C058F9">
              <w:rPr>
                <w:rFonts w:asciiTheme="minorHAnsi" w:hAnsiTheme="minorHAnsi" w:cstheme="minorHAnsi"/>
                <w:b/>
                <w:bCs/>
                <w:sz w:val="22"/>
                <w:szCs w:val="22"/>
              </w:rPr>
              <w:t>Ranking/Shortlisting / Interview</w:t>
            </w:r>
          </w:p>
        </w:tc>
        <w:tc>
          <w:tcPr>
            <w:tcW w:w="8256" w:type="dxa"/>
          </w:tcPr>
          <w:p w14:paraId="290FC32D" w14:textId="21B07580" w:rsidR="00FE2ED0" w:rsidRPr="00C058F9" w:rsidRDefault="00FE2ED0" w:rsidP="00FE2ED0">
            <w:pPr>
              <w:jc w:val="both"/>
              <w:rPr>
                <w:rFonts w:asciiTheme="minorHAnsi" w:hAnsiTheme="minorHAnsi" w:cstheme="minorHAnsi"/>
                <w:sz w:val="22"/>
                <w:szCs w:val="22"/>
              </w:rPr>
            </w:pPr>
            <w:r w:rsidRPr="00C058F9">
              <w:rPr>
                <w:rFonts w:asciiTheme="minorHAnsi" w:hAnsiTheme="minorHAnsi" w:cstheme="minorHAnsi"/>
                <w:sz w:val="22"/>
                <w:szCs w:val="22"/>
              </w:rPr>
              <w:t xml:space="preserve">A ranking and or shortlisting exercise may be carried out </w:t>
            </w:r>
            <w:r w:rsidR="00A340C8" w:rsidRPr="00C058F9">
              <w:rPr>
                <w:rFonts w:asciiTheme="minorHAnsi" w:hAnsiTheme="minorHAnsi" w:cstheme="minorHAnsi"/>
                <w:sz w:val="22"/>
                <w:szCs w:val="22"/>
              </w:rPr>
              <w:t>based on</w:t>
            </w:r>
            <w:r w:rsidRPr="00C058F9">
              <w:rPr>
                <w:rFonts w:asciiTheme="minorHAnsi" w:hAnsiTheme="minorHAnsi" w:cstheme="minorHAnsi"/>
                <w:sz w:val="22"/>
                <w:szCs w:val="22"/>
              </w:rPr>
              <w:t xml:space="preserve"> information supplied in your application form.  The criteria for ranking and or shortlisting are based on the requirements of the post as outlined in the eligibility criteria and skills, competencies and/or knowledge section of this job specification.  </w:t>
            </w:r>
            <w:r w:rsidR="00B55433" w:rsidRPr="00C058F9">
              <w:rPr>
                <w:rFonts w:asciiTheme="minorHAnsi" w:hAnsiTheme="minorHAnsi" w:cstheme="minorHAnsi"/>
                <w:sz w:val="22"/>
                <w:szCs w:val="22"/>
              </w:rPr>
              <w:t>Therefore,</w:t>
            </w:r>
            <w:r w:rsidRPr="00C058F9">
              <w:rPr>
                <w:rFonts w:asciiTheme="minorHAnsi" w:hAnsiTheme="minorHAnsi" w:cstheme="minorHAnsi"/>
                <w:sz w:val="22"/>
                <w:szCs w:val="22"/>
              </w:rPr>
              <w:t xml:space="preserve"> it is very important that you think about your experience </w:t>
            </w:r>
            <w:r w:rsidR="00A340C8" w:rsidRPr="00C058F9">
              <w:rPr>
                <w:rFonts w:asciiTheme="minorHAnsi" w:hAnsiTheme="minorHAnsi" w:cstheme="minorHAnsi"/>
                <w:sz w:val="22"/>
                <w:szCs w:val="22"/>
              </w:rPr>
              <w:t>considering</w:t>
            </w:r>
            <w:r w:rsidRPr="00C058F9">
              <w:rPr>
                <w:rFonts w:asciiTheme="minorHAnsi" w:hAnsiTheme="minorHAnsi" w:cstheme="minorHAnsi"/>
                <w:sz w:val="22"/>
                <w:szCs w:val="22"/>
              </w:rPr>
              <w:t xml:space="preserve"> those requirements.  </w:t>
            </w:r>
          </w:p>
          <w:p w14:paraId="3B7B4B86" w14:textId="77777777" w:rsidR="00FE2ED0" w:rsidRPr="00C058F9" w:rsidRDefault="00FE2ED0" w:rsidP="00FE2ED0">
            <w:pPr>
              <w:jc w:val="both"/>
              <w:rPr>
                <w:rFonts w:asciiTheme="minorHAnsi" w:hAnsiTheme="minorHAnsi" w:cstheme="minorHAnsi"/>
                <w:sz w:val="22"/>
                <w:szCs w:val="22"/>
              </w:rPr>
            </w:pPr>
          </w:p>
          <w:p w14:paraId="07D24DB4" w14:textId="77777777" w:rsidR="00FE2ED0" w:rsidRPr="00C058F9" w:rsidRDefault="00FE2ED0" w:rsidP="00FE2ED0">
            <w:pPr>
              <w:jc w:val="both"/>
              <w:rPr>
                <w:rFonts w:asciiTheme="minorHAnsi" w:hAnsiTheme="minorHAnsi" w:cstheme="minorHAnsi"/>
                <w:sz w:val="22"/>
                <w:szCs w:val="22"/>
                <w:u w:val="single"/>
              </w:rPr>
            </w:pPr>
            <w:r w:rsidRPr="00C058F9">
              <w:rPr>
                <w:rFonts w:asciiTheme="minorHAnsi" w:hAnsiTheme="minorHAnsi" w:cstheme="minorHAnsi"/>
                <w:sz w:val="22"/>
                <w:szCs w:val="22"/>
                <w:u w:val="single"/>
              </w:rPr>
              <w:t xml:space="preserve">Failure to include information regarding these requirements may result in you not being called forward to the next stage of the selection process.  </w:t>
            </w:r>
          </w:p>
          <w:p w14:paraId="3A0FF5F2" w14:textId="77777777" w:rsidR="00FE2ED0" w:rsidRPr="00C058F9" w:rsidRDefault="00FE2ED0" w:rsidP="00FE2ED0">
            <w:pPr>
              <w:jc w:val="both"/>
              <w:rPr>
                <w:rFonts w:asciiTheme="minorHAnsi" w:hAnsiTheme="minorHAnsi" w:cstheme="minorHAnsi"/>
                <w:i/>
                <w:iCs/>
                <w:sz w:val="22"/>
                <w:szCs w:val="22"/>
              </w:rPr>
            </w:pPr>
          </w:p>
          <w:p w14:paraId="5630AD66" w14:textId="325F7EFC" w:rsidR="00FE2ED0" w:rsidRPr="00C058F9" w:rsidRDefault="00FE2ED0" w:rsidP="00FE2ED0">
            <w:pPr>
              <w:jc w:val="both"/>
              <w:rPr>
                <w:rFonts w:asciiTheme="minorHAnsi" w:hAnsiTheme="minorHAnsi" w:cstheme="minorHAnsi"/>
                <w:iCs/>
                <w:sz w:val="22"/>
                <w:szCs w:val="22"/>
              </w:rPr>
            </w:pPr>
            <w:r w:rsidRPr="00C058F9">
              <w:rPr>
                <w:rFonts w:asciiTheme="minorHAnsi" w:hAnsiTheme="minorHAnsi" w:cstheme="minorHAnsi"/>
                <w:iCs/>
                <w:sz w:val="22"/>
                <w:szCs w:val="22"/>
              </w:rPr>
              <w:lastRenderedPageBreak/>
              <w:t>Those successful at the ranking stage of this process (where applied) will be placed on an order of merit and will be called to interview in ‘bands’ depending on the service needs of the organisation.</w:t>
            </w:r>
          </w:p>
        </w:tc>
      </w:tr>
      <w:tr w:rsidR="00FE2ED0" w:rsidRPr="00C058F9" w14:paraId="765A0AE5" w14:textId="77777777" w:rsidTr="01F444BF">
        <w:tc>
          <w:tcPr>
            <w:tcW w:w="2364" w:type="dxa"/>
          </w:tcPr>
          <w:p w14:paraId="69769C16" w14:textId="77777777" w:rsidR="00FE2ED0" w:rsidRPr="00C058F9" w:rsidRDefault="00FE2ED0" w:rsidP="00FE2ED0">
            <w:pPr>
              <w:jc w:val="both"/>
              <w:rPr>
                <w:rFonts w:asciiTheme="minorHAnsi" w:hAnsiTheme="minorHAnsi" w:cstheme="minorHAnsi"/>
                <w:b/>
                <w:bCs/>
                <w:sz w:val="22"/>
                <w:szCs w:val="22"/>
              </w:rPr>
            </w:pPr>
            <w:r w:rsidRPr="00C058F9">
              <w:rPr>
                <w:rFonts w:asciiTheme="minorHAnsi" w:hAnsiTheme="minorHAnsi" w:cstheme="minorHAnsi"/>
                <w:b/>
                <w:bCs/>
                <w:sz w:val="22"/>
                <w:szCs w:val="22"/>
              </w:rPr>
              <w:lastRenderedPageBreak/>
              <w:t>Code of Practice</w:t>
            </w:r>
          </w:p>
        </w:tc>
        <w:tc>
          <w:tcPr>
            <w:tcW w:w="8256" w:type="dxa"/>
          </w:tcPr>
          <w:p w14:paraId="0C5257FB" w14:textId="33896DF0" w:rsidR="00DB6264" w:rsidRPr="00C058F9" w:rsidRDefault="00DB6264" w:rsidP="00DB6264">
            <w:pPr>
              <w:jc w:val="both"/>
              <w:rPr>
                <w:rFonts w:asciiTheme="minorHAnsi" w:hAnsiTheme="minorHAnsi" w:cstheme="minorHAnsi"/>
                <w:sz w:val="22"/>
                <w:szCs w:val="22"/>
              </w:rPr>
            </w:pPr>
            <w:r w:rsidRPr="00C058F9">
              <w:rPr>
                <w:rFonts w:asciiTheme="minorHAnsi" w:hAnsiTheme="minorHAnsi" w:cstheme="minorHAnsi"/>
                <w:sz w:val="22"/>
                <w:szCs w:val="22"/>
              </w:rPr>
              <w:t xml:space="preserve">CPL will run this campaign on behalf of the </w:t>
            </w:r>
            <w:r w:rsidRPr="00C058F9">
              <w:rPr>
                <w:rFonts w:asciiTheme="minorHAnsi" w:hAnsiTheme="minorHAnsi" w:cstheme="minorHAnsi"/>
                <w:sz w:val="22"/>
                <w:szCs w:val="22"/>
                <w:lang w:val="en-IE"/>
              </w:rPr>
              <w:t xml:space="preserve">Health Service Executive </w:t>
            </w:r>
            <w:r w:rsidRPr="00C058F9">
              <w:rPr>
                <w:rFonts w:asciiTheme="minorHAnsi" w:hAnsiTheme="minorHAnsi" w:cstheme="minorHAnsi"/>
                <w:sz w:val="22"/>
                <w:szCs w:val="22"/>
              </w:rPr>
              <w:t>in compliance with the Code of Practice prepared by the Commission for Public Service Appointments (CPSA). The Code of Practice sets out how the core principles of probity, merit, equity</w:t>
            </w:r>
            <w:r w:rsidR="00295A35" w:rsidRPr="00C058F9">
              <w:rPr>
                <w:rFonts w:asciiTheme="minorHAnsi" w:hAnsiTheme="minorHAnsi" w:cstheme="minorHAnsi"/>
                <w:sz w:val="22"/>
                <w:szCs w:val="22"/>
              </w:rPr>
              <w:t>,</w:t>
            </w:r>
            <w:r w:rsidRPr="00C058F9">
              <w:rPr>
                <w:rFonts w:asciiTheme="minorHAnsi" w:hAnsiTheme="minorHAnsi" w:cstheme="minorHAnsi"/>
                <w:sz w:val="22"/>
                <w:szCs w:val="22"/>
              </w:rPr>
              <w:t xml:space="preserve"> and fairness might be applied on a </w:t>
            </w:r>
            <w:r w:rsidR="00295A35" w:rsidRPr="00C058F9">
              <w:rPr>
                <w:rFonts w:asciiTheme="minorHAnsi" w:hAnsiTheme="minorHAnsi" w:cstheme="minorHAnsi"/>
                <w:sz w:val="22"/>
                <w:szCs w:val="22"/>
              </w:rPr>
              <w:t>principal</w:t>
            </w:r>
            <w:r w:rsidRPr="00C058F9">
              <w:rPr>
                <w:rFonts w:asciiTheme="minorHAnsi" w:hAnsiTheme="minorHAnsi" w:cstheme="minorHAnsi"/>
                <w:sz w:val="22"/>
                <w:szCs w:val="22"/>
              </w:rPr>
              <w:t xml:space="preserve"> basis. The Code also specifies the responsibilities placed on candidates, facilities for feedback to applicants on matters relating to their application, when requested, and </w:t>
            </w:r>
            <w:r w:rsidRPr="00C058F9">
              <w:rPr>
                <w:rFonts w:asciiTheme="minorHAnsi" w:hAnsiTheme="minorHAnsi" w:cstheme="minorHAnsi"/>
                <w:sz w:val="22"/>
                <w:szCs w:val="22"/>
                <w:lang w:val="en-US"/>
              </w:rPr>
              <w:t xml:space="preserve">outlines procedures in relation to requests for a review of the recruitment and selection process, and review in relation to allegations of a breach of the Code of Practice. </w:t>
            </w:r>
            <w:r w:rsidRPr="00C058F9">
              <w:rPr>
                <w:rFonts w:asciiTheme="minorHAnsi" w:hAnsiTheme="minorHAnsi" w:cstheme="minorHAnsi"/>
                <w:sz w:val="22"/>
                <w:szCs w:val="22"/>
              </w:rPr>
              <w:t xml:space="preserve"> Additional information on the HSE’s review process is available in the document posted with each vacancy entitled “Code of Practice, Information for Candidates”. </w:t>
            </w:r>
          </w:p>
          <w:p w14:paraId="4E05E67D" w14:textId="77777777" w:rsidR="00DB6264" w:rsidRPr="00C058F9" w:rsidRDefault="00DB6264" w:rsidP="00DB6264">
            <w:pPr>
              <w:ind w:firstLine="720"/>
              <w:jc w:val="both"/>
              <w:rPr>
                <w:rFonts w:asciiTheme="minorHAnsi" w:hAnsiTheme="minorHAnsi" w:cstheme="minorHAnsi"/>
                <w:sz w:val="22"/>
                <w:szCs w:val="22"/>
              </w:rPr>
            </w:pPr>
          </w:p>
          <w:p w14:paraId="53682CFD" w14:textId="77777777" w:rsidR="00DB6264" w:rsidRPr="00C058F9" w:rsidRDefault="00DB6264" w:rsidP="00DB6264">
            <w:pPr>
              <w:jc w:val="both"/>
              <w:rPr>
                <w:rFonts w:asciiTheme="minorHAnsi" w:hAnsiTheme="minorHAnsi" w:cstheme="minorHAnsi"/>
                <w:sz w:val="22"/>
                <w:szCs w:val="22"/>
              </w:rPr>
            </w:pPr>
            <w:r w:rsidRPr="00C058F9">
              <w:rPr>
                <w:rFonts w:asciiTheme="minorHAnsi" w:hAnsiTheme="minorHAnsi" w:cstheme="minorHAnsi"/>
                <w:sz w:val="22"/>
                <w:szCs w:val="22"/>
              </w:rPr>
              <w:t xml:space="preserve">Codes of Practice are published by the CPSA and are available on </w:t>
            </w:r>
            <w:hyperlink r:id="rId12" w:history="1">
              <w:r w:rsidRPr="00C058F9">
                <w:rPr>
                  <w:rStyle w:val="Hyperlink"/>
                  <w:rFonts w:asciiTheme="minorHAnsi" w:hAnsiTheme="minorHAnsi" w:cstheme="minorHAnsi"/>
                  <w:sz w:val="22"/>
                  <w:szCs w:val="22"/>
                </w:rPr>
                <w:t>www.hse.ie/eng/staff/jobs</w:t>
              </w:r>
            </w:hyperlink>
            <w:r w:rsidRPr="00C058F9">
              <w:rPr>
                <w:rFonts w:asciiTheme="minorHAnsi" w:hAnsiTheme="minorHAnsi" w:cstheme="minorHAnsi"/>
                <w:sz w:val="22"/>
                <w:szCs w:val="22"/>
              </w:rPr>
              <w:t xml:space="preserve"> in the document posted with each vacancy entitled “Code of Practice, Information </w:t>
            </w:r>
            <w:proofErr w:type="gramStart"/>
            <w:r w:rsidRPr="00C058F9">
              <w:rPr>
                <w:rFonts w:asciiTheme="minorHAnsi" w:hAnsiTheme="minorHAnsi" w:cstheme="minorHAnsi"/>
                <w:sz w:val="22"/>
                <w:szCs w:val="22"/>
              </w:rPr>
              <w:t>For</w:t>
            </w:r>
            <w:proofErr w:type="gramEnd"/>
            <w:r w:rsidRPr="00C058F9">
              <w:rPr>
                <w:rFonts w:asciiTheme="minorHAnsi" w:hAnsiTheme="minorHAnsi" w:cstheme="minorHAnsi"/>
                <w:sz w:val="22"/>
                <w:szCs w:val="22"/>
              </w:rPr>
              <w:t xml:space="preserve"> Candidates” or on</w:t>
            </w:r>
            <w:r w:rsidRPr="00C058F9">
              <w:rPr>
                <w:rStyle w:val="Hyperlink"/>
                <w:rFonts w:asciiTheme="minorHAnsi" w:hAnsiTheme="minorHAnsi" w:cstheme="minorHAnsi"/>
                <w:sz w:val="22"/>
                <w:szCs w:val="22"/>
              </w:rPr>
              <w:t xml:space="preserve"> </w:t>
            </w:r>
            <w:hyperlink r:id="rId13" w:history="1">
              <w:r w:rsidRPr="00C058F9">
                <w:rPr>
                  <w:rStyle w:val="Hyperlink"/>
                  <w:rFonts w:asciiTheme="minorHAnsi" w:hAnsiTheme="minorHAnsi" w:cstheme="minorHAnsi"/>
                  <w:sz w:val="22"/>
                  <w:szCs w:val="22"/>
                </w:rPr>
                <w:t>www.cpsa.ie</w:t>
              </w:r>
            </w:hyperlink>
          </w:p>
          <w:p w14:paraId="0614B6A8" w14:textId="19B693D7" w:rsidR="00FE2ED0" w:rsidRPr="00C058F9" w:rsidRDefault="00FE2ED0" w:rsidP="00967527">
            <w:pPr>
              <w:rPr>
                <w:rFonts w:asciiTheme="minorHAnsi" w:hAnsiTheme="minorHAnsi" w:cstheme="minorHAnsi"/>
                <w:sz w:val="22"/>
                <w:szCs w:val="22"/>
              </w:rPr>
            </w:pPr>
          </w:p>
        </w:tc>
      </w:tr>
      <w:tr w:rsidR="00FE2ED0" w:rsidRPr="00C058F9" w14:paraId="162CF36B" w14:textId="77777777" w:rsidTr="01F444BF">
        <w:tc>
          <w:tcPr>
            <w:tcW w:w="10620" w:type="dxa"/>
            <w:gridSpan w:val="2"/>
          </w:tcPr>
          <w:p w14:paraId="1D8E17AD" w14:textId="77CE1A7F" w:rsidR="0041531E" w:rsidRPr="00C058F9" w:rsidRDefault="00FE2ED0" w:rsidP="00FE2ED0">
            <w:pPr>
              <w:jc w:val="both"/>
              <w:rPr>
                <w:rFonts w:asciiTheme="minorHAnsi" w:hAnsiTheme="minorHAnsi" w:cstheme="minorHAnsi"/>
                <w:sz w:val="22"/>
                <w:szCs w:val="22"/>
              </w:rPr>
            </w:pPr>
            <w:r w:rsidRPr="00C058F9">
              <w:rPr>
                <w:rFonts w:asciiTheme="minorHAnsi" w:hAnsiTheme="minorHAnsi" w:cstheme="minorHAnsi"/>
                <w:sz w:val="22"/>
                <w:szCs w:val="22"/>
              </w:rPr>
              <w:t>The reform programme outlined for the Health Services may impact on this role and as structures change the job specification may be reviewed.</w:t>
            </w:r>
            <w:r w:rsidR="0041531E" w:rsidRPr="00C058F9">
              <w:rPr>
                <w:rFonts w:asciiTheme="minorHAnsi" w:hAnsiTheme="minorHAnsi" w:cstheme="minorHAnsi"/>
                <w:sz w:val="22"/>
                <w:szCs w:val="22"/>
              </w:rPr>
              <w:t xml:space="preserve"> </w:t>
            </w:r>
          </w:p>
          <w:p w14:paraId="2FE4F07E" w14:textId="3BD60BC3" w:rsidR="00FE2ED0" w:rsidRPr="00C058F9" w:rsidRDefault="00FE2ED0" w:rsidP="00FE2ED0">
            <w:pPr>
              <w:jc w:val="both"/>
              <w:rPr>
                <w:rFonts w:asciiTheme="minorHAnsi" w:hAnsiTheme="minorHAnsi" w:cstheme="minorHAnsi"/>
                <w:sz w:val="22"/>
                <w:szCs w:val="22"/>
              </w:rPr>
            </w:pPr>
            <w:r w:rsidRPr="00C058F9">
              <w:rPr>
                <w:rFonts w:asciiTheme="minorHAnsi" w:hAnsiTheme="minorHAnsi" w:cstheme="minorHAnsi"/>
                <w:sz w:val="22"/>
                <w:szCs w:val="22"/>
              </w:rPr>
              <w:t>This job specification is a guide to the general range of duties assigned to the post holder. It is intended to be neither definitive nor restrictive and is subject to periodic review with the employee concerned.</w:t>
            </w:r>
          </w:p>
        </w:tc>
      </w:tr>
    </w:tbl>
    <w:p w14:paraId="6E738E3B" w14:textId="77777777" w:rsidR="00675E2B" w:rsidRDefault="00675E2B" w:rsidP="00675E2B">
      <w:pPr>
        <w:rPr>
          <w:rFonts w:asciiTheme="minorHAnsi" w:hAnsiTheme="minorHAnsi" w:cstheme="minorHAnsi"/>
          <w:b/>
          <w:bCs/>
          <w:sz w:val="22"/>
          <w:szCs w:val="22"/>
        </w:rPr>
      </w:pPr>
    </w:p>
    <w:p w14:paraId="51F5E3C0" w14:textId="77777777" w:rsidR="00675E2B" w:rsidRDefault="00675E2B" w:rsidP="00675E2B">
      <w:pPr>
        <w:rPr>
          <w:rFonts w:asciiTheme="minorHAnsi" w:hAnsiTheme="minorHAnsi" w:cstheme="minorHAnsi"/>
          <w:b/>
          <w:bCs/>
          <w:sz w:val="22"/>
          <w:szCs w:val="22"/>
        </w:rPr>
      </w:pPr>
    </w:p>
    <w:p w14:paraId="6B8F39FD" w14:textId="0ED091F8" w:rsidR="008D0AED" w:rsidRPr="00C058F9" w:rsidRDefault="00AB5F77" w:rsidP="00675E2B">
      <w:pPr>
        <w:jc w:val="center"/>
        <w:rPr>
          <w:rFonts w:asciiTheme="minorHAnsi" w:hAnsiTheme="minorHAnsi" w:cstheme="minorHAnsi"/>
          <w:b/>
          <w:sz w:val="22"/>
          <w:szCs w:val="22"/>
        </w:rPr>
      </w:pPr>
      <w:r w:rsidRPr="00C058F9">
        <w:rPr>
          <w:rFonts w:asciiTheme="minorHAnsi" w:eastAsia="SimSun" w:hAnsiTheme="minorHAnsi" w:cstheme="minorHAnsi"/>
          <w:b/>
          <w:bCs/>
          <w:i/>
          <w:iCs/>
          <w:noProof/>
          <w:color w:val="FF0000"/>
          <w:sz w:val="22"/>
          <w:szCs w:val="22"/>
          <w:lang w:val="en-IE" w:eastAsia="en-IE"/>
        </w:rPr>
        <w:drawing>
          <wp:anchor distT="0" distB="0" distL="114300" distR="114300" simplePos="0" relativeHeight="251658241" behindDoc="0" locked="0" layoutInCell="1" allowOverlap="1" wp14:anchorId="7B31B6E6" wp14:editId="5E8BDFFB">
            <wp:simplePos x="0" y="0"/>
            <wp:positionH relativeFrom="margin">
              <wp:posOffset>-723900</wp:posOffset>
            </wp:positionH>
            <wp:positionV relativeFrom="margin">
              <wp:posOffset>-731520</wp:posOffset>
            </wp:positionV>
            <wp:extent cx="1475105" cy="134112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75105" cy="1341120"/>
                    </a:xfrm>
                    <a:prstGeom prst="rect">
                      <a:avLst/>
                    </a:prstGeom>
                    <a:noFill/>
                  </pic:spPr>
                </pic:pic>
              </a:graphicData>
            </a:graphic>
          </wp:anchor>
        </w:drawing>
      </w:r>
      <w:r w:rsidR="00C058F9" w:rsidRPr="00C058F9">
        <w:rPr>
          <w:rFonts w:asciiTheme="minorHAnsi" w:hAnsiTheme="minorHAnsi" w:cstheme="minorHAnsi"/>
          <w:b/>
          <w:sz w:val="22"/>
          <w:szCs w:val="22"/>
        </w:rPr>
        <w:t xml:space="preserve">Grade </w:t>
      </w:r>
      <w:r w:rsidR="00675E2B">
        <w:rPr>
          <w:rFonts w:asciiTheme="minorHAnsi" w:hAnsiTheme="minorHAnsi" w:cstheme="minorHAnsi"/>
          <w:b/>
          <w:sz w:val="22"/>
          <w:szCs w:val="22"/>
        </w:rPr>
        <w:t>I</w:t>
      </w:r>
      <w:r w:rsidR="00C058F9" w:rsidRPr="00C058F9">
        <w:rPr>
          <w:rFonts w:asciiTheme="minorHAnsi" w:hAnsiTheme="minorHAnsi" w:cstheme="minorHAnsi"/>
          <w:b/>
          <w:sz w:val="22"/>
          <w:szCs w:val="22"/>
        </w:rPr>
        <w:t xml:space="preserve">V </w:t>
      </w:r>
      <w:r w:rsidR="00675E2B">
        <w:rPr>
          <w:rFonts w:asciiTheme="minorHAnsi" w:hAnsiTheme="minorHAnsi" w:cstheme="minorHAnsi"/>
          <w:b/>
          <w:sz w:val="22"/>
          <w:szCs w:val="22"/>
        </w:rPr>
        <w:t>Customer Service Executive</w:t>
      </w:r>
    </w:p>
    <w:p w14:paraId="3264AC77" w14:textId="460FC3C9" w:rsidR="008D0AED" w:rsidRPr="00C058F9" w:rsidRDefault="008D0AED" w:rsidP="00675E2B">
      <w:pPr>
        <w:ind w:right="429"/>
        <w:jc w:val="center"/>
        <w:rPr>
          <w:rFonts w:asciiTheme="minorHAnsi" w:hAnsiTheme="minorHAnsi" w:cstheme="minorHAnsi"/>
          <w:b/>
          <w:sz w:val="22"/>
          <w:szCs w:val="22"/>
        </w:rPr>
      </w:pPr>
      <w:r w:rsidRPr="00C058F9">
        <w:rPr>
          <w:rFonts w:asciiTheme="minorHAnsi" w:hAnsiTheme="minorHAnsi" w:cstheme="minorHAnsi"/>
          <w:b/>
          <w:sz w:val="22"/>
          <w:szCs w:val="22"/>
        </w:rPr>
        <w:t>Terms and Conditions of Employment</w:t>
      </w:r>
    </w:p>
    <w:p w14:paraId="2DBF0D7D" w14:textId="77777777" w:rsidR="008D0AED" w:rsidRPr="00C058F9" w:rsidRDefault="008D0AED" w:rsidP="008D0AED">
      <w:pPr>
        <w:jc w:val="center"/>
        <w:rPr>
          <w:rFonts w:asciiTheme="minorHAnsi" w:hAnsiTheme="minorHAnsi" w:cstheme="minorHAnsi"/>
          <w:b/>
          <w:sz w:val="22"/>
          <w:szCs w:val="22"/>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7655"/>
      </w:tblGrid>
      <w:tr w:rsidR="008D0AED" w:rsidRPr="00C058F9" w14:paraId="5CDAC4C7" w14:textId="77777777" w:rsidTr="514F57FB">
        <w:tc>
          <w:tcPr>
            <w:tcW w:w="1985" w:type="dxa"/>
          </w:tcPr>
          <w:p w14:paraId="635F7955" w14:textId="77777777" w:rsidR="008D0AED" w:rsidRPr="00C058F9" w:rsidRDefault="008D0AED" w:rsidP="00AF7EC8">
            <w:pPr>
              <w:jc w:val="both"/>
              <w:rPr>
                <w:rFonts w:asciiTheme="minorHAnsi" w:hAnsiTheme="minorHAnsi" w:cstheme="minorHAnsi"/>
                <w:b/>
                <w:bCs/>
                <w:sz w:val="22"/>
                <w:szCs w:val="22"/>
              </w:rPr>
            </w:pPr>
            <w:r w:rsidRPr="00C058F9">
              <w:rPr>
                <w:rFonts w:asciiTheme="minorHAnsi" w:hAnsiTheme="minorHAnsi" w:cstheme="minorHAnsi"/>
                <w:b/>
                <w:bCs/>
                <w:sz w:val="22"/>
                <w:szCs w:val="22"/>
              </w:rPr>
              <w:t xml:space="preserve">Tenure </w:t>
            </w:r>
          </w:p>
        </w:tc>
        <w:tc>
          <w:tcPr>
            <w:tcW w:w="7655" w:type="dxa"/>
          </w:tcPr>
          <w:p w14:paraId="2D32AA2C" w14:textId="2D5A4342" w:rsidR="008D0AED" w:rsidRPr="00C058F9" w:rsidRDefault="008D0AED" w:rsidP="00AF7EC8">
            <w:pPr>
              <w:tabs>
                <w:tab w:val="left" w:pos="-720"/>
                <w:tab w:val="left" w:pos="0"/>
                <w:tab w:val="left" w:pos="720"/>
              </w:tabs>
              <w:suppressAutoHyphens/>
              <w:jc w:val="both"/>
              <w:rPr>
                <w:rFonts w:asciiTheme="minorHAnsi" w:hAnsiTheme="minorHAnsi" w:cstheme="minorHAnsi"/>
                <w:i/>
                <w:color w:val="FF0000"/>
                <w:spacing w:val="-3"/>
                <w:sz w:val="22"/>
                <w:szCs w:val="22"/>
              </w:rPr>
            </w:pPr>
            <w:r w:rsidRPr="00C058F9">
              <w:rPr>
                <w:rFonts w:asciiTheme="minorHAnsi" w:hAnsiTheme="minorHAnsi" w:cstheme="minorHAnsi"/>
                <w:spacing w:val="-3"/>
                <w:sz w:val="22"/>
                <w:szCs w:val="22"/>
              </w:rPr>
              <w:t xml:space="preserve">The current </w:t>
            </w:r>
            <w:r w:rsidR="00966D95" w:rsidRPr="00C058F9">
              <w:rPr>
                <w:rFonts w:asciiTheme="minorHAnsi" w:hAnsiTheme="minorHAnsi" w:cstheme="minorHAnsi"/>
                <w:spacing w:val="-3"/>
                <w:sz w:val="22"/>
                <w:szCs w:val="22"/>
              </w:rPr>
              <w:t>vacancy available is</w:t>
            </w:r>
            <w:r w:rsidRPr="00C058F9">
              <w:rPr>
                <w:rFonts w:asciiTheme="minorHAnsi" w:hAnsiTheme="minorHAnsi" w:cstheme="minorHAnsi"/>
                <w:spacing w:val="-3"/>
                <w:sz w:val="22"/>
                <w:szCs w:val="22"/>
              </w:rPr>
              <w:t xml:space="preserve"> </w:t>
            </w:r>
            <w:r w:rsidR="00875323">
              <w:rPr>
                <w:rFonts w:asciiTheme="minorHAnsi" w:hAnsiTheme="minorHAnsi" w:cstheme="minorHAnsi"/>
                <w:b/>
                <w:bCs/>
                <w:iCs/>
                <w:spacing w:val="-3"/>
                <w:sz w:val="22"/>
                <w:szCs w:val="22"/>
              </w:rPr>
              <w:t xml:space="preserve">Permanent wholetime contract </w:t>
            </w:r>
          </w:p>
          <w:p w14:paraId="6B62F1B3" w14:textId="77777777" w:rsidR="008D0AED" w:rsidRPr="00C058F9" w:rsidRDefault="008D0AED" w:rsidP="00AF7EC8">
            <w:pPr>
              <w:tabs>
                <w:tab w:val="left" w:pos="-720"/>
                <w:tab w:val="left" w:pos="0"/>
                <w:tab w:val="left" w:pos="720"/>
              </w:tabs>
              <w:suppressAutoHyphens/>
              <w:jc w:val="both"/>
              <w:rPr>
                <w:rFonts w:asciiTheme="minorHAnsi" w:hAnsiTheme="minorHAnsi" w:cstheme="minorHAnsi"/>
                <w:spacing w:val="-3"/>
                <w:sz w:val="22"/>
                <w:szCs w:val="22"/>
              </w:rPr>
            </w:pPr>
          </w:p>
          <w:p w14:paraId="56B951D1" w14:textId="77777777" w:rsidR="008D0AED" w:rsidRPr="00C058F9" w:rsidRDefault="008D0AED" w:rsidP="00AF7EC8">
            <w:pPr>
              <w:tabs>
                <w:tab w:val="left" w:pos="-720"/>
                <w:tab w:val="left" w:pos="0"/>
                <w:tab w:val="left" w:pos="720"/>
              </w:tabs>
              <w:suppressAutoHyphens/>
              <w:jc w:val="both"/>
              <w:rPr>
                <w:rFonts w:asciiTheme="minorHAnsi" w:hAnsiTheme="minorHAnsi" w:cstheme="minorHAnsi"/>
                <w:spacing w:val="-3"/>
                <w:sz w:val="22"/>
                <w:szCs w:val="22"/>
              </w:rPr>
            </w:pPr>
            <w:r w:rsidRPr="00C058F9">
              <w:rPr>
                <w:rFonts w:asciiTheme="minorHAnsi" w:hAnsiTheme="minorHAnsi" w:cstheme="minorHAnsi"/>
                <w:spacing w:val="-3"/>
                <w:sz w:val="22"/>
                <w:szCs w:val="22"/>
              </w:rPr>
              <w:t xml:space="preserve">The post is pensionable. A panel may be created from which permanent and specified purpose vacancies of full or </w:t>
            </w:r>
            <w:proofErr w:type="gramStart"/>
            <w:r w:rsidRPr="00C058F9">
              <w:rPr>
                <w:rFonts w:asciiTheme="minorHAnsi" w:hAnsiTheme="minorHAnsi" w:cstheme="minorHAnsi"/>
                <w:spacing w:val="-3"/>
                <w:sz w:val="22"/>
                <w:szCs w:val="22"/>
              </w:rPr>
              <w:t>part time</w:t>
            </w:r>
            <w:proofErr w:type="gramEnd"/>
            <w:r w:rsidRPr="00C058F9">
              <w:rPr>
                <w:rFonts w:asciiTheme="minorHAnsi" w:hAnsiTheme="minorHAnsi" w:cstheme="minorHAnsi"/>
                <w:spacing w:val="-3"/>
                <w:sz w:val="22"/>
                <w:szCs w:val="22"/>
              </w:rPr>
              <w:t xml:space="preserve"> duration may be filled. The tenure of these posts will be indicated at “expression of interest” stage. </w:t>
            </w:r>
          </w:p>
          <w:p w14:paraId="02F2C34E" w14:textId="77777777" w:rsidR="008D0AED" w:rsidRPr="00C058F9" w:rsidRDefault="008D0AED" w:rsidP="00AF7EC8">
            <w:pPr>
              <w:tabs>
                <w:tab w:val="left" w:pos="-720"/>
                <w:tab w:val="left" w:pos="0"/>
                <w:tab w:val="left" w:pos="720"/>
              </w:tabs>
              <w:suppressAutoHyphens/>
              <w:jc w:val="both"/>
              <w:rPr>
                <w:rFonts w:asciiTheme="minorHAnsi" w:hAnsiTheme="minorHAnsi" w:cstheme="minorHAnsi"/>
                <w:spacing w:val="-3"/>
                <w:sz w:val="22"/>
                <w:szCs w:val="22"/>
              </w:rPr>
            </w:pPr>
          </w:p>
          <w:p w14:paraId="3C5C9EFC" w14:textId="77777777" w:rsidR="008D0AED" w:rsidRPr="00C058F9" w:rsidRDefault="008D0AED" w:rsidP="00AF7EC8">
            <w:pPr>
              <w:tabs>
                <w:tab w:val="left" w:pos="-720"/>
                <w:tab w:val="left" w:pos="0"/>
                <w:tab w:val="left" w:pos="720"/>
              </w:tabs>
              <w:suppressAutoHyphens/>
              <w:jc w:val="both"/>
              <w:rPr>
                <w:rFonts w:asciiTheme="minorHAnsi" w:hAnsiTheme="minorHAnsi" w:cstheme="minorHAnsi"/>
                <w:spacing w:val="-3"/>
                <w:sz w:val="22"/>
                <w:szCs w:val="22"/>
              </w:rPr>
            </w:pPr>
            <w:r w:rsidRPr="00C058F9">
              <w:rPr>
                <w:rFonts w:asciiTheme="minorHAnsi" w:hAnsiTheme="minorHAnsi" w:cstheme="minorHAnsi"/>
                <w:spacing w:val="-3"/>
                <w:sz w:val="22"/>
                <w:szCs w:val="22"/>
              </w:rPr>
              <w:t>Appointment as an employee of the Health Service Executive is governed by the Health Act 2004 and the Public Service Management (Recruitment and Appointments) Act 2004 and Public Service Management (Recruitment and Appointments) Amendment Act 2013.</w:t>
            </w:r>
          </w:p>
          <w:p w14:paraId="680A4E5D" w14:textId="77777777" w:rsidR="008D0AED" w:rsidRPr="00C058F9" w:rsidRDefault="008D0AED" w:rsidP="00EA06B8">
            <w:pPr>
              <w:tabs>
                <w:tab w:val="left" w:pos="-720"/>
                <w:tab w:val="left" w:pos="0"/>
                <w:tab w:val="left" w:pos="720"/>
              </w:tabs>
              <w:suppressAutoHyphens/>
              <w:jc w:val="both"/>
              <w:rPr>
                <w:rFonts w:asciiTheme="minorHAnsi" w:hAnsiTheme="minorHAnsi" w:cstheme="minorHAnsi"/>
                <w:spacing w:val="-3"/>
                <w:sz w:val="22"/>
                <w:szCs w:val="22"/>
              </w:rPr>
            </w:pPr>
          </w:p>
        </w:tc>
      </w:tr>
      <w:tr w:rsidR="008D0AED" w:rsidRPr="00C058F9" w14:paraId="3F864577" w14:textId="77777777" w:rsidTr="514F57FB">
        <w:tc>
          <w:tcPr>
            <w:tcW w:w="1985" w:type="dxa"/>
          </w:tcPr>
          <w:p w14:paraId="37842C81" w14:textId="77777777" w:rsidR="008D0AED" w:rsidRPr="00C058F9" w:rsidRDefault="008D0AED" w:rsidP="00AF7EC8">
            <w:pPr>
              <w:jc w:val="both"/>
              <w:rPr>
                <w:rFonts w:asciiTheme="minorHAnsi" w:hAnsiTheme="minorHAnsi" w:cstheme="minorHAnsi"/>
                <w:b/>
                <w:bCs/>
                <w:sz w:val="22"/>
                <w:szCs w:val="22"/>
              </w:rPr>
            </w:pPr>
            <w:r w:rsidRPr="00C058F9">
              <w:rPr>
                <w:rFonts w:asciiTheme="minorHAnsi" w:hAnsiTheme="minorHAnsi" w:cstheme="minorHAnsi"/>
                <w:b/>
                <w:bCs/>
                <w:sz w:val="22"/>
                <w:szCs w:val="22"/>
              </w:rPr>
              <w:t xml:space="preserve">Remuneration </w:t>
            </w:r>
          </w:p>
        </w:tc>
        <w:tc>
          <w:tcPr>
            <w:tcW w:w="7655" w:type="dxa"/>
          </w:tcPr>
          <w:p w14:paraId="1510BF62" w14:textId="79822C00" w:rsidR="004D6312" w:rsidRPr="00C058F9" w:rsidRDefault="004D6312" w:rsidP="004D6312">
            <w:pPr>
              <w:jc w:val="both"/>
              <w:rPr>
                <w:rFonts w:asciiTheme="minorHAnsi" w:hAnsiTheme="minorHAnsi" w:cstheme="minorHAnsi"/>
                <w:sz w:val="22"/>
                <w:szCs w:val="22"/>
              </w:rPr>
            </w:pPr>
            <w:r w:rsidRPr="00C058F9">
              <w:rPr>
                <w:rFonts w:asciiTheme="minorHAnsi" w:hAnsiTheme="minorHAnsi" w:cstheme="minorHAnsi"/>
                <w:sz w:val="22"/>
                <w:szCs w:val="22"/>
              </w:rPr>
              <w:t>The Salary scale for the post is: (as at 0</w:t>
            </w:r>
            <w:r w:rsidR="00875323">
              <w:rPr>
                <w:rFonts w:asciiTheme="minorHAnsi" w:hAnsiTheme="minorHAnsi" w:cstheme="minorHAnsi"/>
                <w:sz w:val="22"/>
                <w:szCs w:val="22"/>
              </w:rPr>
              <w:t>1/05/2026</w:t>
            </w:r>
            <w:r w:rsidRPr="00C058F9">
              <w:rPr>
                <w:rFonts w:asciiTheme="minorHAnsi" w:hAnsiTheme="minorHAnsi" w:cstheme="minorHAnsi"/>
                <w:sz w:val="22"/>
                <w:szCs w:val="22"/>
              </w:rPr>
              <w:t>)</w:t>
            </w:r>
          </w:p>
          <w:p w14:paraId="3E8ACE2C" w14:textId="77777777" w:rsidR="004D6312" w:rsidRPr="00C058F9" w:rsidRDefault="004D6312" w:rsidP="004D6312">
            <w:pPr>
              <w:jc w:val="both"/>
              <w:rPr>
                <w:rFonts w:asciiTheme="minorHAnsi" w:hAnsiTheme="minorHAnsi" w:cstheme="minorHAnsi"/>
                <w:sz w:val="22"/>
                <w:szCs w:val="22"/>
              </w:rPr>
            </w:pPr>
          </w:p>
          <w:p w14:paraId="25277F46" w14:textId="24FD19A9" w:rsidR="0018542C" w:rsidRPr="00875323" w:rsidRDefault="000D7702" w:rsidP="00AF7EC8">
            <w:pPr>
              <w:jc w:val="both"/>
              <w:rPr>
                <w:rFonts w:ascii="Arial" w:hAnsi="Arial" w:cs="Arial"/>
                <w:b/>
                <w:bCs/>
              </w:rPr>
            </w:pPr>
            <w:r w:rsidRPr="000D7702">
              <w:rPr>
                <w:rFonts w:ascii="Arial" w:hAnsi="Arial" w:cs="Arial"/>
              </w:rPr>
              <w:t xml:space="preserve">36,470 38,623 39,488 41,673 43,672 45,423 47,118 49,403 51,066 52,757 </w:t>
            </w:r>
            <w:r w:rsidRPr="00875323">
              <w:rPr>
                <w:rFonts w:ascii="Arial" w:hAnsi="Arial" w:cs="Arial"/>
                <w:b/>
                <w:bCs/>
              </w:rPr>
              <w:t>54,367 56,018 LSIs</w:t>
            </w:r>
          </w:p>
          <w:p w14:paraId="16855C05" w14:textId="77777777" w:rsidR="000D7702" w:rsidRPr="00C058F9" w:rsidRDefault="000D7702" w:rsidP="00AF7EC8">
            <w:pPr>
              <w:jc w:val="both"/>
              <w:rPr>
                <w:rFonts w:asciiTheme="minorHAnsi" w:hAnsiTheme="minorHAnsi" w:cstheme="minorHAnsi"/>
                <w:sz w:val="22"/>
                <w:szCs w:val="22"/>
              </w:rPr>
            </w:pPr>
          </w:p>
          <w:p w14:paraId="5DA9F608" w14:textId="77777777" w:rsidR="008D0AED" w:rsidRPr="00C058F9" w:rsidRDefault="00A36DF0" w:rsidP="00AF7EC8">
            <w:pPr>
              <w:jc w:val="both"/>
              <w:rPr>
                <w:rFonts w:asciiTheme="minorHAnsi" w:hAnsiTheme="minorHAnsi" w:cstheme="minorHAnsi"/>
                <w:color w:val="000000"/>
                <w:sz w:val="22"/>
                <w:szCs w:val="22"/>
              </w:rPr>
            </w:pPr>
            <w:r w:rsidRPr="00C058F9">
              <w:rPr>
                <w:rFonts w:asciiTheme="minorHAnsi" w:hAnsiTheme="minorHAnsi" w:cstheme="minorHAnsi"/>
                <w:sz w:val="22"/>
                <w:szCs w:val="22"/>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tc>
      </w:tr>
      <w:tr w:rsidR="008D0AED" w:rsidRPr="00C058F9" w14:paraId="7FB0F662" w14:textId="77777777" w:rsidTr="514F57FB">
        <w:tc>
          <w:tcPr>
            <w:tcW w:w="1985" w:type="dxa"/>
          </w:tcPr>
          <w:p w14:paraId="7D4DBD6D" w14:textId="77777777" w:rsidR="008D0AED" w:rsidRPr="00C058F9" w:rsidRDefault="008D0AED" w:rsidP="00AF7EC8">
            <w:pPr>
              <w:jc w:val="both"/>
              <w:rPr>
                <w:rFonts w:asciiTheme="minorHAnsi" w:hAnsiTheme="minorHAnsi" w:cstheme="minorHAnsi"/>
                <w:b/>
                <w:bCs/>
                <w:sz w:val="22"/>
                <w:szCs w:val="22"/>
              </w:rPr>
            </w:pPr>
            <w:r w:rsidRPr="00C058F9">
              <w:rPr>
                <w:rFonts w:asciiTheme="minorHAnsi" w:hAnsiTheme="minorHAnsi" w:cstheme="minorHAnsi"/>
                <w:b/>
                <w:bCs/>
                <w:sz w:val="22"/>
                <w:szCs w:val="22"/>
              </w:rPr>
              <w:lastRenderedPageBreak/>
              <w:t>Working Week</w:t>
            </w:r>
          </w:p>
          <w:p w14:paraId="769D0D3C" w14:textId="77777777" w:rsidR="008D0AED" w:rsidRPr="00C058F9" w:rsidRDefault="008D0AED" w:rsidP="00AF7EC8">
            <w:pPr>
              <w:jc w:val="both"/>
              <w:rPr>
                <w:rFonts w:asciiTheme="minorHAnsi" w:hAnsiTheme="minorHAnsi" w:cstheme="minorHAnsi"/>
                <w:b/>
                <w:bCs/>
                <w:sz w:val="22"/>
                <w:szCs w:val="22"/>
              </w:rPr>
            </w:pPr>
          </w:p>
        </w:tc>
        <w:tc>
          <w:tcPr>
            <w:tcW w:w="7655" w:type="dxa"/>
          </w:tcPr>
          <w:p w14:paraId="2F3F9E1F" w14:textId="5913821A" w:rsidR="00706F03" w:rsidRPr="00C058F9" w:rsidRDefault="00706F03" w:rsidP="00706F03">
            <w:pPr>
              <w:jc w:val="both"/>
              <w:rPr>
                <w:rFonts w:asciiTheme="minorHAnsi" w:hAnsiTheme="minorHAnsi" w:cstheme="minorHAnsi"/>
                <w:sz w:val="22"/>
                <w:szCs w:val="22"/>
              </w:rPr>
            </w:pPr>
            <w:r w:rsidRPr="00C058F9">
              <w:rPr>
                <w:rFonts w:asciiTheme="minorHAnsi" w:hAnsiTheme="minorHAnsi" w:cstheme="minorHAnsi"/>
                <w:sz w:val="22"/>
                <w:szCs w:val="22"/>
              </w:rPr>
              <w:t>The standard working</w:t>
            </w:r>
            <w:r w:rsidR="00A92B35">
              <w:rPr>
                <w:rFonts w:asciiTheme="minorHAnsi" w:hAnsiTheme="minorHAnsi" w:cstheme="minorHAnsi"/>
                <w:sz w:val="22"/>
                <w:szCs w:val="22"/>
              </w:rPr>
              <w:t xml:space="preserve"> week applying to the post is </w:t>
            </w:r>
            <w:r w:rsidR="00A92B35" w:rsidRPr="00875323">
              <w:rPr>
                <w:rFonts w:asciiTheme="minorHAnsi" w:hAnsiTheme="minorHAnsi" w:cstheme="minorHAnsi"/>
                <w:b/>
                <w:bCs/>
                <w:sz w:val="22"/>
                <w:szCs w:val="22"/>
              </w:rPr>
              <w:t>35</w:t>
            </w:r>
            <w:r w:rsidRPr="00875323">
              <w:rPr>
                <w:rFonts w:asciiTheme="minorHAnsi" w:hAnsiTheme="minorHAnsi" w:cstheme="minorHAnsi"/>
                <w:b/>
                <w:bCs/>
                <w:sz w:val="22"/>
                <w:szCs w:val="22"/>
              </w:rPr>
              <w:t xml:space="preserve"> hours</w:t>
            </w:r>
            <w:r w:rsidR="00E27F72" w:rsidRPr="00875323">
              <w:rPr>
                <w:rFonts w:asciiTheme="minorHAnsi" w:hAnsiTheme="minorHAnsi" w:cstheme="minorHAnsi"/>
                <w:b/>
                <w:bCs/>
                <w:sz w:val="22"/>
                <w:szCs w:val="22"/>
              </w:rPr>
              <w:t>.</w:t>
            </w:r>
          </w:p>
          <w:p w14:paraId="23AC9793" w14:textId="77777777" w:rsidR="00706F03" w:rsidRPr="00C058F9" w:rsidRDefault="00706F03" w:rsidP="00706F03">
            <w:pPr>
              <w:jc w:val="both"/>
              <w:rPr>
                <w:rFonts w:asciiTheme="minorHAnsi" w:hAnsiTheme="minorHAnsi" w:cstheme="minorHAnsi"/>
                <w:sz w:val="22"/>
                <w:szCs w:val="22"/>
              </w:rPr>
            </w:pPr>
          </w:p>
          <w:p w14:paraId="715A97A4" w14:textId="7E966897" w:rsidR="008D0AED" w:rsidRPr="00C058F9" w:rsidRDefault="008D0AED" w:rsidP="00AF7EC8">
            <w:pPr>
              <w:ind w:left="39"/>
              <w:jc w:val="both"/>
              <w:rPr>
                <w:rFonts w:asciiTheme="minorHAnsi" w:hAnsiTheme="minorHAnsi" w:cstheme="minorHAnsi"/>
                <w:sz w:val="22"/>
                <w:szCs w:val="22"/>
              </w:rPr>
            </w:pPr>
            <w:r w:rsidRPr="00C058F9">
              <w:rPr>
                <w:rFonts w:asciiTheme="minorHAnsi" w:hAnsiTheme="minorHAnsi" w:cstheme="minorHAnsi"/>
                <w:sz w:val="22"/>
                <w:szCs w:val="22"/>
              </w:rPr>
              <w:t>HSE Circular 003-2009 “Matching Working Patterns to Service Needs (Extended Working Day / Week Arrangements); Framework for Implementation of Clause 30.4 of Towards 2016” applies. Under the terms of this circular, all new entrants and staff appointed to promotional posts from Dec 16</w:t>
            </w:r>
            <w:r w:rsidRPr="00C058F9">
              <w:rPr>
                <w:rFonts w:asciiTheme="minorHAnsi" w:hAnsiTheme="minorHAnsi" w:cstheme="minorHAnsi"/>
                <w:sz w:val="22"/>
                <w:szCs w:val="22"/>
                <w:vertAlign w:val="superscript"/>
              </w:rPr>
              <w:t>th</w:t>
            </w:r>
            <w:r w:rsidR="00211B02" w:rsidRPr="00C058F9">
              <w:rPr>
                <w:rFonts w:asciiTheme="minorHAnsi" w:hAnsiTheme="minorHAnsi" w:cstheme="minorHAnsi"/>
                <w:sz w:val="22"/>
                <w:szCs w:val="22"/>
              </w:rPr>
              <w:t>, 2008</w:t>
            </w:r>
            <w:r w:rsidR="00295A35" w:rsidRPr="00C058F9">
              <w:rPr>
                <w:rFonts w:asciiTheme="minorHAnsi" w:hAnsiTheme="minorHAnsi" w:cstheme="minorHAnsi"/>
                <w:sz w:val="22"/>
                <w:szCs w:val="22"/>
              </w:rPr>
              <w:t>,</w:t>
            </w:r>
            <w:r w:rsidRPr="00C058F9">
              <w:rPr>
                <w:rFonts w:asciiTheme="minorHAnsi" w:hAnsiTheme="minorHAnsi" w:cstheme="minorHAnsi"/>
                <w:sz w:val="22"/>
                <w:szCs w:val="22"/>
              </w:rPr>
              <w:t xml:space="preserve"> will be required to work agreed roster / on call arrangements as advised by their line manager. Contracted hours of work are liable to change between the hours of 8am-8pm over seven days to meet the requirements for extended day services in accordance with the terms of the Framework Agreement (Implementation of Clause 30.4 of Towards 2016).</w:t>
            </w:r>
          </w:p>
        </w:tc>
      </w:tr>
      <w:tr w:rsidR="008D0AED" w:rsidRPr="00C058F9" w14:paraId="5272DF99" w14:textId="77777777" w:rsidTr="514F57FB">
        <w:tc>
          <w:tcPr>
            <w:tcW w:w="1985" w:type="dxa"/>
          </w:tcPr>
          <w:p w14:paraId="610FF756" w14:textId="77777777" w:rsidR="008D0AED" w:rsidRPr="00C058F9" w:rsidRDefault="008D0AED" w:rsidP="00AF7EC8">
            <w:pPr>
              <w:jc w:val="both"/>
              <w:rPr>
                <w:rFonts w:asciiTheme="minorHAnsi" w:hAnsiTheme="minorHAnsi" w:cstheme="minorHAnsi"/>
                <w:b/>
                <w:bCs/>
                <w:sz w:val="22"/>
                <w:szCs w:val="22"/>
              </w:rPr>
            </w:pPr>
            <w:r w:rsidRPr="00C058F9">
              <w:rPr>
                <w:rFonts w:asciiTheme="minorHAnsi" w:hAnsiTheme="minorHAnsi" w:cstheme="minorHAnsi"/>
                <w:b/>
                <w:bCs/>
                <w:sz w:val="22"/>
                <w:szCs w:val="22"/>
              </w:rPr>
              <w:t>Annual Leave</w:t>
            </w:r>
          </w:p>
        </w:tc>
        <w:tc>
          <w:tcPr>
            <w:tcW w:w="7655" w:type="dxa"/>
          </w:tcPr>
          <w:p w14:paraId="0AB2D107" w14:textId="77777777" w:rsidR="008D0AED" w:rsidRPr="00C058F9" w:rsidRDefault="008D0AED" w:rsidP="00AF7EC8">
            <w:pPr>
              <w:ind w:left="39"/>
              <w:rPr>
                <w:rFonts w:asciiTheme="minorHAnsi" w:hAnsiTheme="minorHAnsi" w:cstheme="minorHAnsi"/>
                <w:sz w:val="22"/>
                <w:szCs w:val="22"/>
              </w:rPr>
            </w:pPr>
            <w:r w:rsidRPr="00C058F9">
              <w:rPr>
                <w:rFonts w:asciiTheme="minorHAnsi" w:hAnsiTheme="minorHAnsi" w:cstheme="minorHAnsi"/>
                <w:sz w:val="22"/>
                <w:szCs w:val="22"/>
              </w:rPr>
              <w:t>The annual leave associated with the post will be confirmed at contracting stage.</w:t>
            </w:r>
          </w:p>
        </w:tc>
      </w:tr>
      <w:tr w:rsidR="008D0AED" w:rsidRPr="00C058F9" w14:paraId="4A890920" w14:textId="77777777" w:rsidTr="514F57FB">
        <w:tc>
          <w:tcPr>
            <w:tcW w:w="1985" w:type="dxa"/>
          </w:tcPr>
          <w:p w14:paraId="273FE5AF" w14:textId="77777777" w:rsidR="008D0AED" w:rsidRPr="00C058F9" w:rsidRDefault="008D0AED" w:rsidP="00AF7EC8">
            <w:pPr>
              <w:jc w:val="both"/>
              <w:rPr>
                <w:rFonts w:asciiTheme="minorHAnsi" w:hAnsiTheme="minorHAnsi" w:cstheme="minorHAnsi"/>
                <w:b/>
                <w:bCs/>
                <w:sz w:val="22"/>
                <w:szCs w:val="22"/>
              </w:rPr>
            </w:pPr>
            <w:r w:rsidRPr="00C058F9">
              <w:rPr>
                <w:rFonts w:asciiTheme="minorHAnsi" w:hAnsiTheme="minorHAnsi" w:cstheme="minorHAnsi"/>
                <w:b/>
                <w:bCs/>
                <w:sz w:val="22"/>
                <w:szCs w:val="22"/>
              </w:rPr>
              <w:t>Superannuation</w:t>
            </w:r>
          </w:p>
          <w:p w14:paraId="36FEB5B0" w14:textId="77777777" w:rsidR="008D0AED" w:rsidRPr="00C058F9" w:rsidRDefault="008D0AED" w:rsidP="00AF7EC8">
            <w:pPr>
              <w:jc w:val="both"/>
              <w:rPr>
                <w:rFonts w:asciiTheme="minorHAnsi" w:hAnsiTheme="minorHAnsi" w:cstheme="minorHAnsi"/>
                <w:b/>
                <w:bCs/>
                <w:sz w:val="22"/>
                <w:szCs w:val="22"/>
              </w:rPr>
            </w:pPr>
          </w:p>
          <w:p w14:paraId="30D7AA69" w14:textId="77777777" w:rsidR="008D0AED" w:rsidRPr="00C058F9" w:rsidRDefault="008D0AED" w:rsidP="00AF7EC8">
            <w:pPr>
              <w:jc w:val="both"/>
              <w:rPr>
                <w:rFonts w:asciiTheme="minorHAnsi" w:hAnsiTheme="minorHAnsi" w:cstheme="minorHAnsi"/>
                <w:b/>
                <w:bCs/>
                <w:sz w:val="22"/>
                <w:szCs w:val="22"/>
              </w:rPr>
            </w:pPr>
          </w:p>
        </w:tc>
        <w:tc>
          <w:tcPr>
            <w:tcW w:w="7655" w:type="dxa"/>
          </w:tcPr>
          <w:p w14:paraId="122FC334" w14:textId="77777777" w:rsidR="008D0AED" w:rsidRPr="00C058F9" w:rsidRDefault="008D0AED" w:rsidP="00AF7EC8">
            <w:pPr>
              <w:ind w:left="39"/>
              <w:jc w:val="both"/>
              <w:rPr>
                <w:rFonts w:asciiTheme="minorHAnsi" w:hAnsiTheme="minorHAnsi" w:cstheme="minorHAnsi"/>
                <w:sz w:val="22"/>
                <w:szCs w:val="22"/>
              </w:rPr>
            </w:pPr>
            <w:r w:rsidRPr="00C058F9">
              <w:rPr>
                <w:rFonts w:asciiTheme="minorHAnsi" w:hAnsiTheme="minorHAnsi" w:cstheme="minorHAnsi"/>
                <w:sz w:val="22"/>
                <w:szCs w:val="22"/>
              </w:rPr>
              <w:t xml:space="preserve">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the </w:t>
            </w:r>
            <w:proofErr w:type="gramStart"/>
            <w:r w:rsidRPr="00C058F9">
              <w:rPr>
                <w:rFonts w:asciiTheme="minorHAnsi" w:hAnsiTheme="minorHAnsi" w:cstheme="minorHAnsi"/>
                <w:sz w:val="22"/>
                <w:szCs w:val="22"/>
              </w:rPr>
              <w:t>01</w:t>
            </w:r>
            <w:r w:rsidRPr="00C058F9">
              <w:rPr>
                <w:rFonts w:asciiTheme="minorHAnsi" w:hAnsiTheme="minorHAnsi" w:cstheme="minorHAnsi"/>
                <w:sz w:val="22"/>
                <w:szCs w:val="22"/>
                <w:vertAlign w:val="superscript"/>
              </w:rPr>
              <w:t>st</w:t>
            </w:r>
            <w:proofErr w:type="gramEnd"/>
            <w:r w:rsidRPr="00C058F9">
              <w:rPr>
                <w:rFonts w:asciiTheme="minorHAnsi" w:hAnsiTheme="minorHAnsi" w:cstheme="minorHAnsi"/>
                <w:sz w:val="22"/>
                <w:szCs w:val="22"/>
              </w:rPr>
              <w:t xml:space="preserve"> January 2005 pursuant to Section 60 of the Health Act 2004 are entitled to superannuation benefit terms under the HSE Scheme which are no less favourable to those which they were entitled to </w:t>
            </w:r>
            <w:proofErr w:type="gramStart"/>
            <w:r w:rsidRPr="00C058F9">
              <w:rPr>
                <w:rFonts w:asciiTheme="minorHAnsi" w:hAnsiTheme="minorHAnsi" w:cstheme="minorHAnsi"/>
                <w:sz w:val="22"/>
                <w:szCs w:val="22"/>
              </w:rPr>
              <w:t>at</w:t>
            </w:r>
            <w:proofErr w:type="gramEnd"/>
            <w:r w:rsidRPr="00C058F9">
              <w:rPr>
                <w:rFonts w:asciiTheme="minorHAnsi" w:hAnsiTheme="minorHAnsi" w:cstheme="minorHAnsi"/>
                <w:sz w:val="22"/>
                <w:szCs w:val="22"/>
              </w:rPr>
              <w:t xml:space="preserve"> 31</w:t>
            </w:r>
            <w:r w:rsidRPr="00C058F9">
              <w:rPr>
                <w:rFonts w:asciiTheme="minorHAnsi" w:hAnsiTheme="minorHAnsi" w:cstheme="minorHAnsi"/>
                <w:sz w:val="22"/>
                <w:szCs w:val="22"/>
                <w:vertAlign w:val="superscript"/>
              </w:rPr>
              <w:t>st</w:t>
            </w:r>
            <w:r w:rsidRPr="00C058F9">
              <w:rPr>
                <w:rFonts w:asciiTheme="minorHAnsi" w:hAnsiTheme="minorHAnsi" w:cstheme="minorHAnsi"/>
                <w:sz w:val="22"/>
                <w:szCs w:val="22"/>
              </w:rPr>
              <w:t xml:space="preserve"> December 2004</w:t>
            </w:r>
          </w:p>
        </w:tc>
      </w:tr>
      <w:tr w:rsidR="008D0AED" w:rsidRPr="00C058F9" w14:paraId="46A82C66" w14:textId="77777777" w:rsidTr="514F57FB">
        <w:tc>
          <w:tcPr>
            <w:tcW w:w="1985" w:type="dxa"/>
          </w:tcPr>
          <w:p w14:paraId="2DB1BF02" w14:textId="77777777" w:rsidR="008D0AED" w:rsidRPr="00C058F9" w:rsidRDefault="008D0AED" w:rsidP="00AF7EC8">
            <w:pPr>
              <w:jc w:val="both"/>
              <w:rPr>
                <w:rFonts w:asciiTheme="minorHAnsi" w:hAnsiTheme="minorHAnsi" w:cstheme="minorHAnsi"/>
                <w:b/>
                <w:bCs/>
                <w:sz w:val="22"/>
                <w:szCs w:val="22"/>
              </w:rPr>
            </w:pPr>
            <w:r w:rsidRPr="00C058F9">
              <w:rPr>
                <w:rFonts w:asciiTheme="minorHAnsi" w:hAnsiTheme="minorHAnsi" w:cstheme="minorHAnsi"/>
                <w:b/>
                <w:bCs/>
                <w:sz w:val="22"/>
                <w:szCs w:val="22"/>
              </w:rPr>
              <w:t>Age</w:t>
            </w:r>
          </w:p>
        </w:tc>
        <w:tc>
          <w:tcPr>
            <w:tcW w:w="7655" w:type="dxa"/>
          </w:tcPr>
          <w:p w14:paraId="28D1A920" w14:textId="77777777" w:rsidR="008D0AED" w:rsidRPr="00C058F9" w:rsidRDefault="008D0AED" w:rsidP="00AF7EC8">
            <w:pPr>
              <w:autoSpaceDE w:val="0"/>
              <w:autoSpaceDN w:val="0"/>
              <w:adjustRightInd w:val="0"/>
              <w:ind w:left="39"/>
              <w:rPr>
                <w:rFonts w:asciiTheme="minorHAnsi" w:eastAsia="Calibri" w:hAnsiTheme="minorHAnsi" w:cstheme="minorHAnsi"/>
                <w:i/>
                <w:iCs/>
                <w:color w:val="000000"/>
                <w:sz w:val="22"/>
                <w:szCs w:val="22"/>
                <w:lang w:val="en-IE" w:eastAsia="en-US"/>
              </w:rPr>
            </w:pPr>
            <w:r w:rsidRPr="00C058F9">
              <w:rPr>
                <w:rFonts w:asciiTheme="minorHAnsi" w:eastAsia="Calibri" w:hAnsiTheme="minorHAnsi" w:cstheme="minorHAnsi"/>
                <w:color w:val="000000"/>
                <w:sz w:val="22"/>
                <w:szCs w:val="22"/>
                <w:lang w:val="en-IE" w:eastAsia="en-US"/>
              </w:rPr>
              <w:t>The Public Service Superannuation (Age of Retirement) Act, 2018* set 70 years as the compulsory retirement age for public servants.</w:t>
            </w:r>
            <w:r w:rsidRPr="00C058F9">
              <w:rPr>
                <w:rFonts w:asciiTheme="minorHAnsi" w:eastAsia="Calibri" w:hAnsiTheme="minorHAnsi" w:cstheme="minorHAnsi"/>
                <w:i/>
                <w:iCs/>
                <w:color w:val="000000"/>
                <w:sz w:val="22"/>
                <w:szCs w:val="22"/>
                <w:lang w:val="en-IE" w:eastAsia="en-US"/>
              </w:rPr>
              <w:t xml:space="preserve"> </w:t>
            </w:r>
          </w:p>
          <w:p w14:paraId="7196D064" w14:textId="77777777" w:rsidR="008D0AED" w:rsidRPr="00C058F9" w:rsidRDefault="008D0AED" w:rsidP="00AF7EC8">
            <w:pPr>
              <w:autoSpaceDE w:val="0"/>
              <w:autoSpaceDN w:val="0"/>
              <w:adjustRightInd w:val="0"/>
              <w:ind w:left="39"/>
              <w:rPr>
                <w:rFonts w:asciiTheme="minorHAnsi" w:eastAsia="Calibri" w:hAnsiTheme="minorHAnsi" w:cstheme="minorHAnsi"/>
                <w:i/>
                <w:iCs/>
                <w:color w:val="000000"/>
                <w:sz w:val="22"/>
                <w:szCs w:val="22"/>
                <w:lang w:val="en-IE" w:eastAsia="en-US"/>
              </w:rPr>
            </w:pPr>
          </w:p>
          <w:p w14:paraId="319E8B06" w14:textId="77777777" w:rsidR="008D0AED" w:rsidRPr="00C058F9" w:rsidRDefault="008D0AED" w:rsidP="00AF7EC8">
            <w:pPr>
              <w:autoSpaceDE w:val="0"/>
              <w:autoSpaceDN w:val="0"/>
              <w:adjustRightInd w:val="0"/>
              <w:ind w:left="39"/>
              <w:rPr>
                <w:rFonts w:asciiTheme="minorHAnsi" w:eastAsia="Calibri" w:hAnsiTheme="minorHAnsi" w:cstheme="minorHAnsi"/>
                <w:b/>
                <w:bCs/>
                <w:i/>
                <w:iCs/>
                <w:color w:val="000000"/>
                <w:sz w:val="22"/>
                <w:szCs w:val="22"/>
                <w:u w:val="single"/>
                <w:lang w:val="en-IE" w:eastAsia="en-US"/>
              </w:rPr>
            </w:pPr>
            <w:r w:rsidRPr="00C058F9">
              <w:rPr>
                <w:rFonts w:asciiTheme="minorHAnsi" w:eastAsia="Calibri" w:hAnsiTheme="minorHAnsi" w:cstheme="minorHAnsi"/>
                <w:b/>
                <w:bCs/>
                <w:i/>
                <w:iCs/>
                <w:color w:val="000000"/>
                <w:sz w:val="22"/>
                <w:szCs w:val="22"/>
                <w:u w:val="single"/>
                <w:lang w:val="en-IE" w:eastAsia="en-US"/>
              </w:rPr>
              <w:t>Public Servants not affected by this legislation:</w:t>
            </w:r>
          </w:p>
          <w:p w14:paraId="539A8868" w14:textId="77777777" w:rsidR="008D0AED" w:rsidRPr="00C058F9" w:rsidRDefault="008D0AED" w:rsidP="00AF7EC8">
            <w:pPr>
              <w:autoSpaceDE w:val="0"/>
              <w:autoSpaceDN w:val="0"/>
              <w:adjustRightInd w:val="0"/>
              <w:ind w:left="39"/>
              <w:rPr>
                <w:rFonts w:asciiTheme="minorHAnsi" w:eastAsia="Calibri" w:hAnsiTheme="minorHAnsi" w:cstheme="minorHAnsi"/>
                <w:color w:val="000000"/>
                <w:sz w:val="22"/>
                <w:szCs w:val="22"/>
                <w:lang w:val="en-IE" w:eastAsia="en-US"/>
              </w:rPr>
            </w:pPr>
            <w:r w:rsidRPr="00C058F9">
              <w:rPr>
                <w:rFonts w:asciiTheme="minorHAnsi" w:eastAsia="Calibri" w:hAnsiTheme="minorHAnsi" w:cstheme="minorHAnsi"/>
                <w:color w:val="000000"/>
                <w:sz w:val="22"/>
                <w:szCs w:val="22"/>
                <w:lang w:val="en-IE" w:eastAsia="en-US"/>
              </w:rPr>
              <w:t xml:space="preserve">Public servants joining the public </w:t>
            </w:r>
            <w:r w:rsidR="00E06FB3" w:rsidRPr="00C058F9">
              <w:rPr>
                <w:rFonts w:asciiTheme="minorHAnsi" w:eastAsia="Calibri" w:hAnsiTheme="minorHAnsi" w:cstheme="minorHAnsi"/>
                <w:color w:val="000000"/>
                <w:sz w:val="22"/>
                <w:szCs w:val="22"/>
                <w:lang w:val="en-IE" w:eastAsia="en-US"/>
              </w:rPr>
              <w:t>service or</w:t>
            </w:r>
            <w:r w:rsidRPr="00C058F9">
              <w:rPr>
                <w:rFonts w:asciiTheme="minorHAnsi" w:eastAsia="Calibri" w:hAnsiTheme="minorHAnsi" w:cstheme="minorHAnsi"/>
                <w:color w:val="000000"/>
                <w:sz w:val="22"/>
                <w:szCs w:val="22"/>
                <w:lang w:val="en-IE" w:eastAsia="en-US"/>
              </w:rPr>
              <w:t xml:space="preserve"> re-joining the public service with a 26 week break in service, between 1 April 2004 and 31 December 2012 (new entrants) have no compulsory retirement age.</w:t>
            </w:r>
          </w:p>
          <w:p w14:paraId="34FF1C98" w14:textId="77777777" w:rsidR="008D0AED" w:rsidRPr="00C058F9" w:rsidRDefault="008D0AED" w:rsidP="00AF7EC8">
            <w:pPr>
              <w:autoSpaceDE w:val="0"/>
              <w:autoSpaceDN w:val="0"/>
              <w:adjustRightInd w:val="0"/>
              <w:ind w:left="39"/>
              <w:rPr>
                <w:rFonts w:asciiTheme="minorHAnsi" w:eastAsia="Calibri" w:hAnsiTheme="minorHAnsi" w:cstheme="minorHAnsi"/>
                <w:color w:val="000000"/>
                <w:sz w:val="22"/>
                <w:szCs w:val="22"/>
                <w:lang w:val="en-IE" w:eastAsia="en-US"/>
              </w:rPr>
            </w:pPr>
          </w:p>
          <w:p w14:paraId="5197BDC0" w14:textId="77777777" w:rsidR="008D0AED" w:rsidRPr="00C058F9" w:rsidRDefault="008D0AED" w:rsidP="00AF7EC8">
            <w:pPr>
              <w:pStyle w:val="Default"/>
              <w:ind w:left="39"/>
              <w:rPr>
                <w:rFonts w:asciiTheme="minorHAnsi" w:hAnsiTheme="minorHAnsi" w:cstheme="minorHAnsi"/>
                <w:b/>
                <w:sz w:val="22"/>
                <w:szCs w:val="22"/>
              </w:rPr>
            </w:pPr>
            <w:r w:rsidRPr="00C058F9">
              <w:rPr>
                <w:rFonts w:asciiTheme="minorHAnsi" w:hAnsiTheme="minorHAnsi" w:cstheme="minorHAnsi"/>
                <w:sz w:val="22"/>
                <w:szCs w:val="22"/>
                <w:lang w:val="en-IE"/>
              </w:rPr>
              <w:t xml:space="preserve">Public servants, joining the public service or re-joining the public service after a </w:t>
            </w:r>
            <w:proofErr w:type="gramStart"/>
            <w:r w:rsidRPr="00C058F9">
              <w:rPr>
                <w:rFonts w:asciiTheme="minorHAnsi" w:hAnsiTheme="minorHAnsi" w:cstheme="minorHAnsi"/>
                <w:sz w:val="22"/>
                <w:szCs w:val="22"/>
                <w:lang w:val="en-IE"/>
              </w:rPr>
              <w:t>26 week</w:t>
            </w:r>
            <w:proofErr w:type="gramEnd"/>
            <w:r w:rsidRPr="00C058F9">
              <w:rPr>
                <w:rFonts w:asciiTheme="minorHAnsi" w:hAnsiTheme="minorHAnsi" w:cstheme="minorHAnsi"/>
                <w:sz w:val="22"/>
                <w:szCs w:val="22"/>
                <w:lang w:val="en-IE"/>
              </w:rPr>
              <w:t xml:space="preserve"> break, after 1 January 2013 are members of the Single Pension Scheme and have a compulsory retirement age of 70.</w:t>
            </w:r>
          </w:p>
        </w:tc>
      </w:tr>
      <w:tr w:rsidR="008D0AED" w:rsidRPr="00C058F9" w14:paraId="09BF2EBC" w14:textId="77777777" w:rsidTr="514F57FB">
        <w:tc>
          <w:tcPr>
            <w:tcW w:w="1985" w:type="dxa"/>
          </w:tcPr>
          <w:p w14:paraId="396C7A7D" w14:textId="77777777" w:rsidR="008D0AED" w:rsidRPr="00C058F9" w:rsidRDefault="008D0AED" w:rsidP="00AF7EC8">
            <w:pPr>
              <w:jc w:val="both"/>
              <w:rPr>
                <w:rFonts w:asciiTheme="minorHAnsi" w:hAnsiTheme="minorHAnsi" w:cstheme="minorHAnsi"/>
                <w:b/>
                <w:bCs/>
                <w:sz w:val="22"/>
                <w:szCs w:val="22"/>
              </w:rPr>
            </w:pPr>
            <w:r w:rsidRPr="00C058F9">
              <w:rPr>
                <w:rFonts w:asciiTheme="minorHAnsi" w:hAnsiTheme="minorHAnsi" w:cstheme="minorHAnsi"/>
                <w:b/>
                <w:bCs/>
                <w:sz w:val="22"/>
                <w:szCs w:val="22"/>
              </w:rPr>
              <w:t>Probation</w:t>
            </w:r>
          </w:p>
        </w:tc>
        <w:tc>
          <w:tcPr>
            <w:tcW w:w="7655" w:type="dxa"/>
          </w:tcPr>
          <w:p w14:paraId="42448A7E" w14:textId="77777777" w:rsidR="008D0AED" w:rsidRPr="00C058F9" w:rsidRDefault="008D0AED" w:rsidP="00AF7EC8">
            <w:pPr>
              <w:pStyle w:val="Heading7"/>
              <w:ind w:left="39"/>
              <w:rPr>
                <w:rFonts w:asciiTheme="minorHAnsi" w:hAnsiTheme="minorHAnsi" w:cstheme="minorHAnsi"/>
                <w:b w:val="0"/>
                <w:sz w:val="22"/>
                <w:szCs w:val="22"/>
              </w:rPr>
            </w:pPr>
            <w:r w:rsidRPr="00C058F9">
              <w:rPr>
                <w:rFonts w:asciiTheme="minorHAnsi" w:hAnsiTheme="minorHAnsi" w:cstheme="minorHAnsi"/>
                <w:b w:val="0"/>
                <w:sz w:val="22"/>
                <w:szCs w:val="22"/>
              </w:rPr>
              <w:t xml:space="preserve">Every appointment of a person who is not already a permanent officer of the </w:t>
            </w:r>
            <w:r w:rsidRPr="00C058F9">
              <w:rPr>
                <w:rFonts w:asciiTheme="minorHAnsi" w:hAnsiTheme="minorHAnsi" w:cstheme="minorHAnsi"/>
                <w:b w:val="0"/>
                <w:sz w:val="22"/>
                <w:szCs w:val="22"/>
                <w:shd w:val="clear" w:color="auto" w:fill="FFFFFF"/>
              </w:rPr>
              <w:t>Health Service Executive or of a Local Authority</w:t>
            </w:r>
            <w:r w:rsidRPr="00C058F9">
              <w:rPr>
                <w:rFonts w:asciiTheme="minorHAnsi" w:hAnsiTheme="minorHAnsi" w:cstheme="minorHAnsi"/>
                <w:b w:val="0"/>
                <w:sz w:val="22"/>
                <w:szCs w:val="22"/>
              </w:rPr>
              <w:t xml:space="preserve"> shall be subject to a probationary period of 12 months as stipulated in the Department of Health Circular No.10/71.</w:t>
            </w:r>
          </w:p>
        </w:tc>
      </w:tr>
      <w:tr w:rsidR="008D0AED" w:rsidRPr="00C058F9" w14:paraId="3AFEFFDC" w14:textId="77777777" w:rsidTr="514F57FB">
        <w:tc>
          <w:tcPr>
            <w:tcW w:w="1985" w:type="dxa"/>
          </w:tcPr>
          <w:p w14:paraId="739C0E78" w14:textId="77777777" w:rsidR="008D0AED" w:rsidRPr="00C058F9" w:rsidRDefault="008D0AED" w:rsidP="00AF7EC8">
            <w:pPr>
              <w:rPr>
                <w:rFonts w:asciiTheme="minorHAnsi" w:hAnsiTheme="minorHAnsi" w:cstheme="minorHAnsi"/>
                <w:b/>
                <w:sz w:val="22"/>
                <w:szCs w:val="22"/>
              </w:rPr>
            </w:pPr>
            <w:r w:rsidRPr="00C058F9">
              <w:rPr>
                <w:rFonts w:asciiTheme="minorHAnsi" w:hAnsiTheme="minorHAnsi" w:cstheme="minorHAnsi"/>
                <w:b/>
                <w:sz w:val="22"/>
                <w:szCs w:val="22"/>
              </w:rPr>
              <w:t>Infection Control</w:t>
            </w:r>
          </w:p>
        </w:tc>
        <w:tc>
          <w:tcPr>
            <w:tcW w:w="7655" w:type="dxa"/>
          </w:tcPr>
          <w:p w14:paraId="7A632974" w14:textId="77777777" w:rsidR="008D0AED" w:rsidRPr="00C058F9" w:rsidRDefault="008D0AED" w:rsidP="00AF7EC8">
            <w:pPr>
              <w:ind w:left="39"/>
              <w:rPr>
                <w:rFonts w:asciiTheme="minorHAnsi" w:hAnsiTheme="minorHAnsi" w:cstheme="minorHAnsi"/>
                <w:sz w:val="22"/>
                <w:szCs w:val="22"/>
              </w:rPr>
            </w:pPr>
            <w:r w:rsidRPr="00C058F9">
              <w:rPr>
                <w:rFonts w:asciiTheme="minorHAnsi" w:hAnsiTheme="minorHAnsi" w:cstheme="minorHAnsi"/>
                <w:sz w:val="22"/>
                <w:szCs w:val="22"/>
              </w:rPr>
              <w:t>Have a working knowledge of Health Information and Quality Authority (HIQA) Standards as they apply to the role for example, Standards for Healthcare, National Standards for the Prevention and Control of Healthcare Associated Infections, Hygiene Standards etc. and comply with associated HSE protocols for implementing and maintaining these standards as appropriate to the role.</w:t>
            </w:r>
          </w:p>
        </w:tc>
      </w:tr>
      <w:tr w:rsidR="008D0AED" w:rsidRPr="00C058F9" w14:paraId="27ABC522" w14:textId="77777777" w:rsidTr="514F57FB">
        <w:tc>
          <w:tcPr>
            <w:tcW w:w="1985" w:type="dxa"/>
          </w:tcPr>
          <w:p w14:paraId="0FB936A7" w14:textId="77777777" w:rsidR="008D0AED" w:rsidRPr="00C058F9" w:rsidRDefault="008D0AED" w:rsidP="00AF7EC8">
            <w:pPr>
              <w:jc w:val="both"/>
              <w:rPr>
                <w:rFonts w:asciiTheme="minorHAnsi" w:hAnsiTheme="minorHAnsi" w:cstheme="minorHAnsi"/>
                <w:b/>
                <w:bCs/>
                <w:sz w:val="22"/>
                <w:szCs w:val="22"/>
              </w:rPr>
            </w:pPr>
            <w:r w:rsidRPr="00C058F9">
              <w:rPr>
                <w:rFonts w:asciiTheme="minorHAnsi" w:hAnsiTheme="minorHAnsi" w:cstheme="minorHAnsi"/>
                <w:b/>
                <w:sz w:val="22"/>
                <w:szCs w:val="22"/>
              </w:rPr>
              <w:t>Health &amp; Safety</w:t>
            </w:r>
          </w:p>
        </w:tc>
        <w:tc>
          <w:tcPr>
            <w:tcW w:w="7655" w:type="dxa"/>
          </w:tcPr>
          <w:p w14:paraId="7086C536" w14:textId="77777777" w:rsidR="008D0AED" w:rsidRPr="00C058F9" w:rsidRDefault="008D0AED" w:rsidP="00AF7EC8">
            <w:pPr>
              <w:jc w:val="both"/>
              <w:rPr>
                <w:rFonts w:asciiTheme="minorHAnsi" w:hAnsiTheme="minorHAnsi" w:cstheme="minorHAnsi"/>
                <w:sz w:val="22"/>
                <w:szCs w:val="22"/>
              </w:rPr>
            </w:pPr>
            <w:r w:rsidRPr="00C058F9">
              <w:rPr>
                <w:rFonts w:asciiTheme="minorHAnsi" w:hAnsiTheme="minorHAnsi" w:cstheme="minorHAnsi"/>
                <w:sz w:val="22"/>
                <w:szCs w:val="22"/>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w:t>
            </w:r>
            <w:proofErr w:type="gramStart"/>
            <w:r w:rsidRPr="00C058F9">
              <w:rPr>
                <w:rFonts w:asciiTheme="minorHAnsi" w:hAnsiTheme="minorHAnsi" w:cstheme="minorHAnsi"/>
                <w:sz w:val="22"/>
                <w:szCs w:val="22"/>
              </w:rPr>
              <w:t>Site Specific</w:t>
            </w:r>
            <w:proofErr w:type="gramEnd"/>
            <w:r w:rsidRPr="00C058F9">
              <w:rPr>
                <w:rFonts w:asciiTheme="minorHAnsi" w:hAnsiTheme="minorHAnsi" w:cstheme="minorHAnsi"/>
                <w:sz w:val="22"/>
                <w:szCs w:val="22"/>
              </w:rPr>
              <w:t xml:space="preserve"> Safety Statement (SSSS). </w:t>
            </w:r>
          </w:p>
          <w:p w14:paraId="6D072C0D" w14:textId="77777777" w:rsidR="008D0AED" w:rsidRPr="00C058F9" w:rsidRDefault="008D0AED" w:rsidP="00EA06B8">
            <w:pPr>
              <w:ind w:firstLine="720"/>
              <w:jc w:val="both"/>
              <w:rPr>
                <w:rFonts w:asciiTheme="minorHAnsi" w:hAnsiTheme="minorHAnsi" w:cstheme="minorHAnsi"/>
                <w:sz w:val="22"/>
                <w:szCs w:val="22"/>
              </w:rPr>
            </w:pPr>
          </w:p>
          <w:p w14:paraId="2C2289C7" w14:textId="77777777" w:rsidR="008D0AED" w:rsidRPr="00C058F9" w:rsidRDefault="008D0AED" w:rsidP="00AF7EC8">
            <w:pPr>
              <w:jc w:val="both"/>
              <w:rPr>
                <w:rFonts w:asciiTheme="minorHAnsi" w:hAnsiTheme="minorHAnsi" w:cstheme="minorHAnsi"/>
                <w:sz w:val="22"/>
                <w:szCs w:val="22"/>
              </w:rPr>
            </w:pPr>
            <w:r w:rsidRPr="00C058F9">
              <w:rPr>
                <w:rFonts w:asciiTheme="minorHAnsi" w:hAnsiTheme="minorHAnsi" w:cstheme="minorHAnsi"/>
                <w:sz w:val="22"/>
                <w:szCs w:val="22"/>
              </w:rPr>
              <w:t>Key responsibilities include:</w:t>
            </w:r>
          </w:p>
          <w:p w14:paraId="48A21919" w14:textId="77777777" w:rsidR="008D0AED" w:rsidRPr="00C058F9" w:rsidRDefault="008D0AED" w:rsidP="00EA06B8">
            <w:pPr>
              <w:jc w:val="both"/>
              <w:rPr>
                <w:rFonts w:asciiTheme="minorHAnsi" w:hAnsiTheme="minorHAnsi" w:cstheme="minorHAnsi"/>
                <w:sz w:val="22"/>
                <w:szCs w:val="22"/>
                <w:highlight w:val="yellow"/>
              </w:rPr>
            </w:pPr>
          </w:p>
          <w:p w14:paraId="687BFA95" w14:textId="77777777" w:rsidR="008D0AED" w:rsidRPr="00C058F9" w:rsidRDefault="008D0AED" w:rsidP="00C8628D">
            <w:pPr>
              <w:pStyle w:val="ListParagraph"/>
              <w:numPr>
                <w:ilvl w:val="0"/>
                <w:numId w:val="13"/>
              </w:numPr>
              <w:ind w:left="344" w:hanging="283"/>
              <w:jc w:val="both"/>
              <w:rPr>
                <w:rFonts w:asciiTheme="minorHAnsi" w:hAnsiTheme="minorHAnsi" w:cstheme="minorHAnsi"/>
                <w:sz w:val="22"/>
                <w:szCs w:val="22"/>
              </w:rPr>
            </w:pPr>
            <w:r w:rsidRPr="00C058F9">
              <w:rPr>
                <w:rFonts w:asciiTheme="minorHAnsi" w:hAnsiTheme="minorHAnsi" w:cstheme="minorHAnsi"/>
                <w:sz w:val="22"/>
                <w:szCs w:val="22"/>
              </w:rPr>
              <w:t>Developing a SSSS for the department/service</w:t>
            </w:r>
            <w:r w:rsidRPr="00C058F9">
              <w:rPr>
                <w:rStyle w:val="FootnoteReference"/>
                <w:rFonts w:asciiTheme="minorHAnsi" w:eastAsia="Calibri" w:hAnsiTheme="minorHAnsi" w:cstheme="minorHAnsi"/>
                <w:sz w:val="22"/>
                <w:szCs w:val="22"/>
              </w:rPr>
              <w:footnoteReference w:id="2"/>
            </w:r>
            <w:r w:rsidRPr="00C058F9">
              <w:rPr>
                <w:rFonts w:asciiTheme="minorHAnsi" w:hAnsiTheme="minorHAnsi" w:cstheme="minorHAnsi"/>
                <w:sz w:val="22"/>
                <w:szCs w:val="22"/>
              </w:rPr>
              <w:t>, as applicable, based on the identification of hazards and the assessment of risks, and reviewing/updating same on a regular basis (at least annually) and in the event of any significant change in the work activity or place of work.</w:t>
            </w:r>
          </w:p>
          <w:p w14:paraId="61808573" w14:textId="77777777" w:rsidR="008D0AED" w:rsidRPr="00C058F9" w:rsidRDefault="008D0AED" w:rsidP="00C8628D">
            <w:pPr>
              <w:pStyle w:val="ListParagraph"/>
              <w:numPr>
                <w:ilvl w:val="0"/>
                <w:numId w:val="13"/>
              </w:numPr>
              <w:ind w:left="344" w:hanging="283"/>
              <w:jc w:val="both"/>
              <w:rPr>
                <w:rFonts w:asciiTheme="minorHAnsi" w:hAnsiTheme="minorHAnsi" w:cstheme="minorHAnsi"/>
                <w:sz w:val="22"/>
                <w:szCs w:val="22"/>
              </w:rPr>
            </w:pPr>
            <w:r w:rsidRPr="00C058F9">
              <w:rPr>
                <w:rFonts w:asciiTheme="minorHAnsi" w:hAnsiTheme="minorHAnsi" w:cstheme="minorHAnsi"/>
                <w:sz w:val="22"/>
                <w:szCs w:val="22"/>
              </w:rPr>
              <w:lastRenderedPageBreak/>
              <w:t xml:space="preserve">Ensuring that Occupational Safety and Health (OSH) </w:t>
            </w:r>
            <w:proofErr w:type="gramStart"/>
            <w:r w:rsidRPr="00C058F9">
              <w:rPr>
                <w:rFonts w:asciiTheme="minorHAnsi" w:hAnsiTheme="minorHAnsi" w:cstheme="minorHAnsi"/>
                <w:sz w:val="22"/>
                <w:szCs w:val="22"/>
              </w:rPr>
              <w:t>is</w:t>
            </w:r>
            <w:proofErr w:type="gramEnd"/>
            <w:r w:rsidRPr="00C058F9">
              <w:rPr>
                <w:rFonts w:asciiTheme="minorHAnsi" w:hAnsiTheme="minorHAnsi" w:cstheme="minorHAnsi"/>
                <w:sz w:val="22"/>
                <w:szCs w:val="22"/>
              </w:rPr>
              <w:t xml:space="preserve"> integrated into day-to-day business, providing Systems </w:t>
            </w:r>
            <w:proofErr w:type="gramStart"/>
            <w:r w:rsidRPr="00C058F9">
              <w:rPr>
                <w:rFonts w:asciiTheme="minorHAnsi" w:hAnsiTheme="minorHAnsi" w:cstheme="minorHAnsi"/>
                <w:sz w:val="22"/>
                <w:szCs w:val="22"/>
              </w:rPr>
              <w:t>Of</w:t>
            </w:r>
            <w:proofErr w:type="gramEnd"/>
            <w:r w:rsidRPr="00C058F9">
              <w:rPr>
                <w:rFonts w:asciiTheme="minorHAnsi" w:hAnsiTheme="minorHAnsi" w:cstheme="minorHAnsi"/>
                <w:sz w:val="22"/>
                <w:szCs w:val="22"/>
              </w:rPr>
              <w:t xml:space="preserve"> Work (SOW) that are planned, organised, performed, maintained and revised as appropriate, and ensuring that all safety related records are maintained and available for inspection.</w:t>
            </w:r>
          </w:p>
          <w:p w14:paraId="03EFC035" w14:textId="77777777" w:rsidR="008D0AED" w:rsidRPr="00C058F9" w:rsidRDefault="008D0AED" w:rsidP="00C8628D">
            <w:pPr>
              <w:pStyle w:val="ListParagraph"/>
              <w:numPr>
                <w:ilvl w:val="0"/>
                <w:numId w:val="13"/>
              </w:numPr>
              <w:ind w:left="344" w:hanging="283"/>
              <w:jc w:val="both"/>
              <w:rPr>
                <w:rFonts w:asciiTheme="minorHAnsi" w:hAnsiTheme="minorHAnsi" w:cstheme="minorHAnsi"/>
                <w:sz w:val="22"/>
                <w:szCs w:val="22"/>
              </w:rPr>
            </w:pPr>
            <w:r w:rsidRPr="00C058F9">
              <w:rPr>
                <w:rFonts w:asciiTheme="minorHAnsi" w:hAnsiTheme="minorHAnsi" w:cstheme="minorHAnsi"/>
                <w:sz w:val="22"/>
                <w:szCs w:val="22"/>
              </w:rPr>
              <w:t>Consulting and communicating with staff and safety representatives on OSH matters.</w:t>
            </w:r>
          </w:p>
          <w:p w14:paraId="25BC4D97" w14:textId="77777777" w:rsidR="008D0AED" w:rsidRPr="00C058F9" w:rsidRDefault="008D0AED" w:rsidP="00C8628D">
            <w:pPr>
              <w:pStyle w:val="ListParagraph"/>
              <w:numPr>
                <w:ilvl w:val="0"/>
                <w:numId w:val="13"/>
              </w:numPr>
              <w:ind w:left="344" w:hanging="283"/>
              <w:jc w:val="both"/>
              <w:rPr>
                <w:rFonts w:asciiTheme="minorHAnsi" w:hAnsiTheme="minorHAnsi" w:cstheme="minorHAnsi"/>
                <w:sz w:val="22"/>
                <w:szCs w:val="22"/>
              </w:rPr>
            </w:pPr>
            <w:r w:rsidRPr="00C058F9">
              <w:rPr>
                <w:rFonts w:asciiTheme="minorHAnsi" w:hAnsiTheme="minorHAnsi" w:cstheme="minorHAnsi"/>
                <w:sz w:val="22"/>
                <w:szCs w:val="22"/>
              </w:rPr>
              <w:t>Ensuring a training needs assessment (TNA) is undertaken for employees, facilitating their attendance at statutory OSH training, and ensuring records are maintained for each employee.</w:t>
            </w:r>
          </w:p>
          <w:p w14:paraId="306ED183" w14:textId="77777777" w:rsidR="008D0AED" w:rsidRPr="00C058F9" w:rsidRDefault="008D0AED" w:rsidP="00C8628D">
            <w:pPr>
              <w:pStyle w:val="ListParagraph"/>
              <w:numPr>
                <w:ilvl w:val="0"/>
                <w:numId w:val="13"/>
              </w:numPr>
              <w:ind w:left="344" w:hanging="283"/>
              <w:jc w:val="both"/>
              <w:rPr>
                <w:rFonts w:asciiTheme="minorHAnsi" w:hAnsiTheme="minorHAnsi" w:cstheme="minorHAnsi"/>
                <w:sz w:val="22"/>
                <w:szCs w:val="22"/>
              </w:rPr>
            </w:pPr>
            <w:r w:rsidRPr="00C058F9">
              <w:rPr>
                <w:rFonts w:asciiTheme="minorHAnsi" w:hAnsiTheme="minorHAnsi" w:cstheme="minorHAnsi"/>
                <w:sz w:val="22"/>
                <w:szCs w:val="22"/>
              </w:rPr>
              <w:t>Ensuring that all incidents occurring within the relevant department/service are appropriately managed and investigated in accordance with HSE procedures</w:t>
            </w:r>
            <w:r w:rsidRPr="00C058F9">
              <w:rPr>
                <w:rStyle w:val="FootnoteReference"/>
                <w:rFonts w:asciiTheme="minorHAnsi" w:eastAsia="Calibri" w:hAnsiTheme="minorHAnsi" w:cstheme="minorHAnsi"/>
                <w:sz w:val="22"/>
                <w:szCs w:val="22"/>
              </w:rPr>
              <w:footnoteReference w:id="3"/>
            </w:r>
            <w:r w:rsidRPr="00C058F9">
              <w:rPr>
                <w:rFonts w:asciiTheme="minorHAnsi" w:hAnsiTheme="minorHAnsi" w:cstheme="minorHAnsi"/>
                <w:sz w:val="22"/>
                <w:szCs w:val="22"/>
              </w:rPr>
              <w:t>.</w:t>
            </w:r>
          </w:p>
          <w:p w14:paraId="39943ABA" w14:textId="77777777" w:rsidR="008D0AED" w:rsidRPr="00C058F9" w:rsidRDefault="008D0AED" w:rsidP="00C8628D">
            <w:pPr>
              <w:pStyle w:val="ListParagraph"/>
              <w:numPr>
                <w:ilvl w:val="0"/>
                <w:numId w:val="13"/>
              </w:numPr>
              <w:ind w:left="344" w:hanging="283"/>
              <w:jc w:val="both"/>
              <w:rPr>
                <w:rFonts w:asciiTheme="minorHAnsi" w:hAnsiTheme="minorHAnsi" w:cstheme="minorHAnsi"/>
                <w:sz w:val="22"/>
                <w:szCs w:val="22"/>
              </w:rPr>
            </w:pPr>
            <w:r w:rsidRPr="00C058F9">
              <w:rPr>
                <w:rFonts w:asciiTheme="minorHAnsi" w:hAnsiTheme="minorHAnsi" w:cstheme="minorHAnsi"/>
                <w:sz w:val="22"/>
                <w:szCs w:val="22"/>
              </w:rPr>
              <w:t>Seeking advice from health and safety professionals through the National Health and Safety Function Helpdesk as appropriate.</w:t>
            </w:r>
          </w:p>
          <w:p w14:paraId="238601FE" w14:textId="62BAD74D" w:rsidR="008D0AED" w:rsidRPr="00BE2C9C" w:rsidRDefault="008D0AED" w:rsidP="00EA06B8">
            <w:pPr>
              <w:pStyle w:val="ListParagraph"/>
              <w:numPr>
                <w:ilvl w:val="0"/>
                <w:numId w:val="13"/>
              </w:numPr>
              <w:ind w:left="344" w:hanging="283"/>
              <w:jc w:val="both"/>
              <w:rPr>
                <w:rFonts w:asciiTheme="minorHAnsi" w:hAnsiTheme="minorHAnsi" w:cstheme="minorHAnsi"/>
                <w:sz w:val="22"/>
                <w:szCs w:val="22"/>
              </w:rPr>
            </w:pPr>
            <w:r w:rsidRPr="00C058F9">
              <w:rPr>
                <w:rFonts w:asciiTheme="minorHAnsi" w:hAnsiTheme="minorHAnsi" w:cstheme="minorHAnsi"/>
                <w:iCs/>
                <w:sz w:val="22"/>
                <w:szCs w:val="22"/>
              </w:rPr>
              <w:t>Reviewing the health and safety performance of the ward/department/service and staff through, respectively, local audit and performance achievement meetings for example.</w:t>
            </w:r>
          </w:p>
        </w:tc>
      </w:tr>
    </w:tbl>
    <w:p w14:paraId="501B0291" w14:textId="226FEFAC" w:rsidR="00484EA1" w:rsidRPr="00C058F9" w:rsidRDefault="00484EA1" w:rsidP="514F57FB">
      <w:pPr>
        <w:spacing w:after="160"/>
        <w:rPr>
          <w:rFonts w:asciiTheme="minorHAnsi" w:eastAsia="Arial" w:hAnsiTheme="minorHAnsi" w:cstheme="minorHAnsi"/>
          <w:b/>
          <w:bCs/>
          <w:color w:val="000099"/>
          <w:sz w:val="22"/>
          <w:szCs w:val="22"/>
        </w:rPr>
      </w:pPr>
    </w:p>
    <w:sectPr w:rsidR="00484EA1" w:rsidRPr="00C058F9">
      <w:footerReference w:type="even" r:id="rId14"/>
      <w:pgSz w:w="11906" w:h="16838"/>
      <w:pgMar w:top="1440" w:right="74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AD503E" w14:textId="77777777" w:rsidR="001C74AE" w:rsidRDefault="001C74AE">
      <w:r>
        <w:separator/>
      </w:r>
    </w:p>
  </w:endnote>
  <w:endnote w:type="continuationSeparator" w:id="0">
    <w:p w14:paraId="35369C5A" w14:textId="77777777" w:rsidR="001C74AE" w:rsidRDefault="001C74AE">
      <w:r>
        <w:continuationSeparator/>
      </w:r>
    </w:p>
  </w:endnote>
  <w:endnote w:type="continuationNotice" w:id="1">
    <w:p w14:paraId="59FEADE1" w14:textId="77777777" w:rsidR="001C74AE" w:rsidRDefault="001C74A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Symbol">
    <w:altName w:val="Arial Unicode MS"/>
    <w:charset w:val="02"/>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Helvetica">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28121" w14:textId="77777777" w:rsidR="003F678D" w:rsidRDefault="003F678D">
    <w:pPr>
      <w:pStyle w:val="Footer"/>
      <w:framePr w:wrap="around" w:vAnchor="text" w:hAnchor="margin" w:xAlign="center" w:y="1"/>
      <w:rPr>
        <w:rStyle w:val="PageNumber"/>
      </w:rPr>
    </w:pPr>
  </w:p>
  <w:p w14:paraId="664355AD" w14:textId="77777777" w:rsidR="003F678D" w:rsidRDefault="003F67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2C71B8" w14:textId="77777777" w:rsidR="001C74AE" w:rsidRDefault="001C74AE">
      <w:r>
        <w:separator/>
      </w:r>
    </w:p>
  </w:footnote>
  <w:footnote w:type="continuationSeparator" w:id="0">
    <w:p w14:paraId="7DFC9997" w14:textId="77777777" w:rsidR="001C74AE" w:rsidRDefault="001C74AE">
      <w:r>
        <w:continuationSeparator/>
      </w:r>
    </w:p>
  </w:footnote>
  <w:footnote w:type="continuationNotice" w:id="1">
    <w:p w14:paraId="506EEC5A" w14:textId="77777777" w:rsidR="001C74AE" w:rsidRDefault="001C74AE"/>
  </w:footnote>
  <w:footnote w:id="2">
    <w:p w14:paraId="2740D874" w14:textId="207996E6" w:rsidR="008D0AED" w:rsidRPr="00BE2C9C" w:rsidRDefault="008D0AED" w:rsidP="008D0AED">
      <w:pPr>
        <w:pStyle w:val="FootnoteText"/>
        <w:rPr>
          <w:rFonts w:ascii="Arial" w:hAnsi="Arial" w:cs="Arial"/>
          <w:lang w:val="en-IE"/>
        </w:rPr>
      </w:pPr>
    </w:p>
  </w:footnote>
  <w:footnote w:id="3">
    <w:p w14:paraId="74073D65" w14:textId="34E28422" w:rsidR="008D0AED" w:rsidRPr="00DD13C2" w:rsidRDefault="008D0AED" w:rsidP="008D0AED">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4"/>
    <w:lvl w:ilvl="0">
      <w:start w:val="1"/>
      <w:numFmt w:val="bullet"/>
      <w:lvlText w:val="·"/>
      <w:lvlJc w:val="left"/>
      <w:pPr>
        <w:tabs>
          <w:tab w:val="num" w:pos="207"/>
        </w:tabs>
        <w:ind w:left="207" w:hanging="283"/>
      </w:pPr>
      <w:rPr>
        <w:rFonts w:ascii="Symbol" w:hAnsi="Symbol" w:cs="StarSymbol"/>
        <w:sz w:val="18"/>
        <w:szCs w:val="18"/>
      </w:rPr>
    </w:lvl>
    <w:lvl w:ilvl="1">
      <w:start w:val="1"/>
      <w:numFmt w:val="bullet"/>
      <w:lvlText w:val="·"/>
      <w:lvlJc w:val="left"/>
      <w:pPr>
        <w:tabs>
          <w:tab w:val="num" w:pos="491"/>
        </w:tabs>
        <w:ind w:left="491" w:hanging="283"/>
      </w:pPr>
      <w:rPr>
        <w:rFonts w:ascii="Symbol" w:hAnsi="Symbol" w:cs="StarSymbol"/>
        <w:sz w:val="18"/>
        <w:szCs w:val="18"/>
      </w:rPr>
    </w:lvl>
    <w:lvl w:ilvl="2">
      <w:start w:val="1"/>
      <w:numFmt w:val="bullet"/>
      <w:lvlText w:val="·"/>
      <w:lvlJc w:val="left"/>
      <w:pPr>
        <w:tabs>
          <w:tab w:val="num" w:pos="774"/>
        </w:tabs>
        <w:ind w:left="774" w:hanging="283"/>
      </w:pPr>
      <w:rPr>
        <w:rFonts w:ascii="Symbol" w:hAnsi="Symbol" w:cs="StarSymbol"/>
        <w:sz w:val="18"/>
        <w:szCs w:val="18"/>
      </w:rPr>
    </w:lvl>
    <w:lvl w:ilvl="3">
      <w:start w:val="1"/>
      <w:numFmt w:val="bullet"/>
      <w:lvlText w:val="·"/>
      <w:lvlJc w:val="left"/>
      <w:pPr>
        <w:tabs>
          <w:tab w:val="num" w:pos="1058"/>
        </w:tabs>
        <w:ind w:left="1058" w:hanging="283"/>
      </w:pPr>
      <w:rPr>
        <w:rFonts w:ascii="Symbol" w:hAnsi="Symbol" w:cs="StarSymbol"/>
        <w:sz w:val="18"/>
        <w:szCs w:val="18"/>
      </w:rPr>
    </w:lvl>
    <w:lvl w:ilvl="4">
      <w:start w:val="1"/>
      <w:numFmt w:val="bullet"/>
      <w:lvlText w:val="·"/>
      <w:lvlJc w:val="left"/>
      <w:pPr>
        <w:tabs>
          <w:tab w:val="num" w:pos="1341"/>
        </w:tabs>
        <w:ind w:left="1341" w:hanging="283"/>
      </w:pPr>
      <w:rPr>
        <w:rFonts w:ascii="Symbol" w:hAnsi="Symbol" w:cs="StarSymbol"/>
        <w:sz w:val="18"/>
        <w:szCs w:val="18"/>
      </w:rPr>
    </w:lvl>
    <w:lvl w:ilvl="5">
      <w:start w:val="1"/>
      <w:numFmt w:val="bullet"/>
      <w:lvlText w:val="·"/>
      <w:lvlJc w:val="left"/>
      <w:pPr>
        <w:tabs>
          <w:tab w:val="num" w:pos="1625"/>
        </w:tabs>
        <w:ind w:left="1625" w:hanging="283"/>
      </w:pPr>
      <w:rPr>
        <w:rFonts w:ascii="Symbol" w:hAnsi="Symbol" w:cs="StarSymbol"/>
        <w:sz w:val="18"/>
        <w:szCs w:val="18"/>
      </w:rPr>
    </w:lvl>
    <w:lvl w:ilvl="6">
      <w:start w:val="1"/>
      <w:numFmt w:val="bullet"/>
      <w:lvlText w:val="·"/>
      <w:lvlJc w:val="left"/>
      <w:pPr>
        <w:tabs>
          <w:tab w:val="num" w:pos="1908"/>
        </w:tabs>
        <w:ind w:left="1908" w:hanging="283"/>
      </w:pPr>
      <w:rPr>
        <w:rFonts w:ascii="Symbol" w:hAnsi="Symbol" w:cs="StarSymbol"/>
        <w:sz w:val="18"/>
        <w:szCs w:val="18"/>
      </w:rPr>
    </w:lvl>
    <w:lvl w:ilvl="7">
      <w:start w:val="1"/>
      <w:numFmt w:val="bullet"/>
      <w:lvlText w:val="·"/>
      <w:lvlJc w:val="left"/>
      <w:pPr>
        <w:tabs>
          <w:tab w:val="num" w:pos="2192"/>
        </w:tabs>
        <w:ind w:left="2192" w:hanging="283"/>
      </w:pPr>
      <w:rPr>
        <w:rFonts w:ascii="Symbol" w:hAnsi="Symbol" w:cs="StarSymbol"/>
        <w:sz w:val="18"/>
        <w:szCs w:val="18"/>
      </w:rPr>
    </w:lvl>
    <w:lvl w:ilvl="8">
      <w:start w:val="1"/>
      <w:numFmt w:val="bullet"/>
      <w:lvlText w:val="·"/>
      <w:lvlJc w:val="left"/>
      <w:pPr>
        <w:tabs>
          <w:tab w:val="num" w:pos="2475"/>
        </w:tabs>
        <w:ind w:left="2475" w:hanging="283"/>
      </w:pPr>
      <w:rPr>
        <w:rFonts w:ascii="Symbol" w:hAnsi="Symbol" w:cs="StarSymbol"/>
        <w:sz w:val="18"/>
        <w:szCs w:val="18"/>
      </w:rPr>
    </w:lvl>
  </w:abstractNum>
  <w:abstractNum w:abstractNumId="1" w15:restartNumberingAfterBreak="0">
    <w:nsid w:val="00000003"/>
    <w:multiLevelType w:val="multilevel"/>
    <w:tmpl w:val="00000003"/>
    <w:name w:val="WW8Num6"/>
    <w:lvl w:ilvl="0">
      <w:start w:val="1"/>
      <w:numFmt w:val="bullet"/>
      <w:lvlText w:val="·"/>
      <w:lvlJc w:val="left"/>
      <w:pPr>
        <w:tabs>
          <w:tab w:val="num" w:pos="283"/>
        </w:tabs>
        <w:ind w:left="283" w:hanging="283"/>
      </w:pPr>
      <w:rPr>
        <w:rFonts w:ascii="Symbol" w:hAnsi="Symbol" w:cs="StarSymbol"/>
        <w:sz w:val="18"/>
        <w:szCs w:val="18"/>
      </w:rPr>
    </w:lvl>
    <w:lvl w:ilvl="1">
      <w:start w:val="1"/>
      <w:numFmt w:val="bullet"/>
      <w:lvlText w:val="·"/>
      <w:lvlJc w:val="left"/>
      <w:pPr>
        <w:tabs>
          <w:tab w:val="num" w:pos="567"/>
        </w:tabs>
        <w:ind w:left="567" w:hanging="283"/>
      </w:pPr>
      <w:rPr>
        <w:rFonts w:ascii="Symbol" w:hAnsi="Symbol" w:cs="StarSymbol"/>
        <w:sz w:val="18"/>
        <w:szCs w:val="18"/>
      </w:rPr>
    </w:lvl>
    <w:lvl w:ilvl="2">
      <w:start w:val="1"/>
      <w:numFmt w:val="bullet"/>
      <w:lvlText w:val="·"/>
      <w:lvlJc w:val="left"/>
      <w:pPr>
        <w:tabs>
          <w:tab w:val="num" w:pos="850"/>
        </w:tabs>
        <w:ind w:left="850" w:hanging="283"/>
      </w:pPr>
      <w:rPr>
        <w:rFonts w:ascii="Symbol" w:hAnsi="Symbol" w:cs="StarSymbol"/>
        <w:sz w:val="18"/>
        <w:szCs w:val="18"/>
      </w:rPr>
    </w:lvl>
    <w:lvl w:ilvl="3">
      <w:start w:val="1"/>
      <w:numFmt w:val="bullet"/>
      <w:lvlText w:val="·"/>
      <w:lvlJc w:val="left"/>
      <w:pPr>
        <w:tabs>
          <w:tab w:val="num" w:pos="1134"/>
        </w:tabs>
        <w:ind w:left="1134" w:hanging="283"/>
      </w:pPr>
      <w:rPr>
        <w:rFonts w:ascii="Symbol" w:hAnsi="Symbol" w:cs="StarSymbol"/>
        <w:sz w:val="18"/>
        <w:szCs w:val="18"/>
      </w:rPr>
    </w:lvl>
    <w:lvl w:ilvl="4">
      <w:start w:val="1"/>
      <w:numFmt w:val="bullet"/>
      <w:lvlText w:val="·"/>
      <w:lvlJc w:val="left"/>
      <w:pPr>
        <w:tabs>
          <w:tab w:val="num" w:pos="1417"/>
        </w:tabs>
        <w:ind w:left="1417" w:hanging="283"/>
      </w:pPr>
      <w:rPr>
        <w:rFonts w:ascii="Symbol" w:hAnsi="Symbol" w:cs="StarSymbol"/>
        <w:sz w:val="18"/>
        <w:szCs w:val="18"/>
      </w:rPr>
    </w:lvl>
    <w:lvl w:ilvl="5">
      <w:start w:val="1"/>
      <w:numFmt w:val="bullet"/>
      <w:lvlText w:val="·"/>
      <w:lvlJc w:val="left"/>
      <w:pPr>
        <w:tabs>
          <w:tab w:val="num" w:pos="1701"/>
        </w:tabs>
        <w:ind w:left="1701" w:hanging="283"/>
      </w:pPr>
      <w:rPr>
        <w:rFonts w:ascii="Symbol" w:hAnsi="Symbol" w:cs="StarSymbol"/>
        <w:sz w:val="18"/>
        <w:szCs w:val="18"/>
      </w:rPr>
    </w:lvl>
    <w:lvl w:ilvl="6">
      <w:start w:val="1"/>
      <w:numFmt w:val="bullet"/>
      <w:lvlText w:val="·"/>
      <w:lvlJc w:val="left"/>
      <w:pPr>
        <w:tabs>
          <w:tab w:val="num" w:pos="1984"/>
        </w:tabs>
        <w:ind w:left="1984" w:hanging="283"/>
      </w:pPr>
      <w:rPr>
        <w:rFonts w:ascii="Symbol" w:hAnsi="Symbol" w:cs="StarSymbol"/>
        <w:sz w:val="18"/>
        <w:szCs w:val="18"/>
      </w:rPr>
    </w:lvl>
    <w:lvl w:ilvl="7">
      <w:start w:val="1"/>
      <w:numFmt w:val="bullet"/>
      <w:lvlText w:val="·"/>
      <w:lvlJc w:val="left"/>
      <w:pPr>
        <w:tabs>
          <w:tab w:val="num" w:pos="2268"/>
        </w:tabs>
        <w:ind w:left="2268" w:hanging="283"/>
      </w:pPr>
      <w:rPr>
        <w:rFonts w:ascii="Symbol" w:hAnsi="Symbol" w:cs="StarSymbol"/>
        <w:sz w:val="18"/>
        <w:szCs w:val="18"/>
      </w:rPr>
    </w:lvl>
    <w:lvl w:ilvl="8">
      <w:start w:val="1"/>
      <w:numFmt w:val="bullet"/>
      <w:lvlText w:val="·"/>
      <w:lvlJc w:val="left"/>
      <w:pPr>
        <w:tabs>
          <w:tab w:val="num" w:pos="2551"/>
        </w:tabs>
        <w:ind w:left="2551" w:hanging="283"/>
      </w:pPr>
      <w:rPr>
        <w:rFonts w:ascii="Symbol" w:hAnsi="Symbol" w:cs="StarSymbol"/>
        <w:sz w:val="18"/>
        <w:szCs w:val="18"/>
      </w:rPr>
    </w:lvl>
  </w:abstractNum>
  <w:abstractNum w:abstractNumId="2" w15:restartNumberingAfterBreak="0">
    <w:nsid w:val="00000005"/>
    <w:multiLevelType w:val="multilevel"/>
    <w:tmpl w:val="00000005"/>
    <w:name w:val="WW8Num8"/>
    <w:lvl w:ilvl="0">
      <w:start w:val="1"/>
      <w:numFmt w:val="bullet"/>
      <w:lvlText w:val="·"/>
      <w:lvlJc w:val="left"/>
      <w:pPr>
        <w:tabs>
          <w:tab w:val="num" w:pos="283"/>
        </w:tabs>
        <w:ind w:left="283" w:hanging="283"/>
      </w:pPr>
      <w:rPr>
        <w:rFonts w:ascii="Symbol" w:hAnsi="Symbol" w:cs="StarSymbol"/>
        <w:sz w:val="18"/>
        <w:szCs w:val="18"/>
      </w:rPr>
    </w:lvl>
    <w:lvl w:ilvl="1">
      <w:start w:val="1"/>
      <w:numFmt w:val="bullet"/>
      <w:lvlText w:val="·"/>
      <w:lvlJc w:val="left"/>
      <w:pPr>
        <w:tabs>
          <w:tab w:val="num" w:pos="567"/>
        </w:tabs>
        <w:ind w:left="567" w:hanging="283"/>
      </w:pPr>
      <w:rPr>
        <w:rFonts w:ascii="Symbol" w:hAnsi="Symbol" w:cs="StarSymbol"/>
        <w:sz w:val="18"/>
        <w:szCs w:val="18"/>
      </w:rPr>
    </w:lvl>
    <w:lvl w:ilvl="2">
      <w:start w:val="1"/>
      <w:numFmt w:val="bullet"/>
      <w:lvlText w:val="·"/>
      <w:lvlJc w:val="left"/>
      <w:pPr>
        <w:tabs>
          <w:tab w:val="num" w:pos="850"/>
        </w:tabs>
        <w:ind w:left="850" w:hanging="283"/>
      </w:pPr>
      <w:rPr>
        <w:rFonts w:ascii="Symbol" w:hAnsi="Symbol" w:cs="StarSymbol"/>
        <w:sz w:val="18"/>
        <w:szCs w:val="18"/>
      </w:rPr>
    </w:lvl>
    <w:lvl w:ilvl="3">
      <w:start w:val="1"/>
      <w:numFmt w:val="bullet"/>
      <w:lvlText w:val="·"/>
      <w:lvlJc w:val="left"/>
      <w:pPr>
        <w:tabs>
          <w:tab w:val="num" w:pos="1134"/>
        </w:tabs>
        <w:ind w:left="1134" w:hanging="283"/>
      </w:pPr>
      <w:rPr>
        <w:rFonts w:ascii="Symbol" w:hAnsi="Symbol" w:cs="StarSymbol"/>
        <w:sz w:val="18"/>
        <w:szCs w:val="18"/>
      </w:rPr>
    </w:lvl>
    <w:lvl w:ilvl="4">
      <w:start w:val="1"/>
      <w:numFmt w:val="bullet"/>
      <w:lvlText w:val="·"/>
      <w:lvlJc w:val="left"/>
      <w:pPr>
        <w:tabs>
          <w:tab w:val="num" w:pos="1417"/>
        </w:tabs>
        <w:ind w:left="1417" w:hanging="283"/>
      </w:pPr>
      <w:rPr>
        <w:rFonts w:ascii="Symbol" w:hAnsi="Symbol" w:cs="StarSymbol"/>
        <w:sz w:val="18"/>
        <w:szCs w:val="18"/>
      </w:rPr>
    </w:lvl>
    <w:lvl w:ilvl="5">
      <w:start w:val="1"/>
      <w:numFmt w:val="bullet"/>
      <w:lvlText w:val="·"/>
      <w:lvlJc w:val="left"/>
      <w:pPr>
        <w:tabs>
          <w:tab w:val="num" w:pos="1701"/>
        </w:tabs>
        <w:ind w:left="1701" w:hanging="283"/>
      </w:pPr>
      <w:rPr>
        <w:rFonts w:ascii="Symbol" w:hAnsi="Symbol" w:cs="StarSymbol"/>
        <w:sz w:val="18"/>
        <w:szCs w:val="18"/>
      </w:rPr>
    </w:lvl>
    <w:lvl w:ilvl="6">
      <w:start w:val="1"/>
      <w:numFmt w:val="bullet"/>
      <w:lvlText w:val="·"/>
      <w:lvlJc w:val="left"/>
      <w:pPr>
        <w:tabs>
          <w:tab w:val="num" w:pos="1984"/>
        </w:tabs>
        <w:ind w:left="1984" w:hanging="283"/>
      </w:pPr>
      <w:rPr>
        <w:rFonts w:ascii="Symbol" w:hAnsi="Symbol" w:cs="StarSymbol"/>
        <w:sz w:val="18"/>
        <w:szCs w:val="18"/>
      </w:rPr>
    </w:lvl>
    <w:lvl w:ilvl="7">
      <w:start w:val="1"/>
      <w:numFmt w:val="bullet"/>
      <w:lvlText w:val="·"/>
      <w:lvlJc w:val="left"/>
      <w:pPr>
        <w:tabs>
          <w:tab w:val="num" w:pos="2268"/>
        </w:tabs>
        <w:ind w:left="2268" w:hanging="283"/>
      </w:pPr>
      <w:rPr>
        <w:rFonts w:ascii="Symbol" w:hAnsi="Symbol" w:cs="StarSymbol"/>
        <w:sz w:val="18"/>
        <w:szCs w:val="18"/>
      </w:rPr>
    </w:lvl>
    <w:lvl w:ilvl="8">
      <w:start w:val="1"/>
      <w:numFmt w:val="bullet"/>
      <w:lvlText w:val="·"/>
      <w:lvlJc w:val="left"/>
      <w:pPr>
        <w:tabs>
          <w:tab w:val="num" w:pos="2551"/>
        </w:tabs>
        <w:ind w:left="2551" w:hanging="283"/>
      </w:pPr>
      <w:rPr>
        <w:rFonts w:ascii="Symbol" w:hAnsi="Symbol" w:cs="StarSymbol"/>
        <w:sz w:val="18"/>
        <w:szCs w:val="18"/>
      </w:rPr>
    </w:lvl>
  </w:abstractNum>
  <w:abstractNum w:abstractNumId="3" w15:restartNumberingAfterBreak="0">
    <w:nsid w:val="00B8483C"/>
    <w:multiLevelType w:val="multilevel"/>
    <w:tmpl w:val="D8966D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13610B3"/>
    <w:multiLevelType w:val="hybridMultilevel"/>
    <w:tmpl w:val="A17A3D7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1E84C1C"/>
    <w:multiLevelType w:val="hybridMultilevel"/>
    <w:tmpl w:val="3FE48592"/>
    <w:lvl w:ilvl="0" w:tplc="18090001">
      <w:start w:val="1"/>
      <w:numFmt w:val="bullet"/>
      <w:lvlText w:val=""/>
      <w:lvlJc w:val="left"/>
      <w:pPr>
        <w:ind w:left="360" w:hanging="360"/>
      </w:pPr>
      <w:rPr>
        <w:rFonts w:ascii="Symbol" w:hAnsi="Symbol" w:hint="default"/>
      </w:rPr>
    </w:lvl>
    <w:lvl w:ilvl="1" w:tplc="1E0C3850" w:tentative="1">
      <w:start w:val="1"/>
      <w:numFmt w:val="bullet"/>
      <w:lvlText w:val="o"/>
      <w:lvlJc w:val="left"/>
      <w:pPr>
        <w:ind w:left="1080" w:hanging="360"/>
      </w:pPr>
      <w:rPr>
        <w:rFonts w:ascii="Courier New" w:hAnsi="Courier New" w:hint="default"/>
      </w:rPr>
    </w:lvl>
    <w:lvl w:ilvl="2" w:tplc="CF1E6958" w:tentative="1">
      <w:start w:val="1"/>
      <w:numFmt w:val="bullet"/>
      <w:lvlText w:val=""/>
      <w:lvlJc w:val="left"/>
      <w:pPr>
        <w:ind w:left="1800" w:hanging="360"/>
      </w:pPr>
      <w:rPr>
        <w:rFonts w:ascii="Wingdings" w:hAnsi="Wingdings" w:hint="default"/>
      </w:rPr>
    </w:lvl>
    <w:lvl w:ilvl="3" w:tplc="BAB2F82C" w:tentative="1">
      <w:start w:val="1"/>
      <w:numFmt w:val="bullet"/>
      <w:lvlText w:val=""/>
      <w:lvlJc w:val="left"/>
      <w:pPr>
        <w:ind w:left="2520" w:hanging="360"/>
      </w:pPr>
      <w:rPr>
        <w:rFonts w:ascii="Symbol" w:hAnsi="Symbol" w:hint="default"/>
      </w:rPr>
    </w:lvl>
    <w:lvl w:ilvl="4" w:tplc="4EC07986" w:tentative="1">
      <w:start w:val="1"/>
      <w:numFmt w:val="bullet"/>
      <w:lvlText w:val="o"/>
      <w:lvlJc w:val="left"/>
      <w:pPr>
        <w:ind w:left="3240" w:hanging="360"/>
      </w:pPr>
      <w:rPr>
        <w:rFonts w:ascii="Courier New" w:hAnsi="Courier New" w:hint="default"/>
      </w:rPr>
    </w:lvl>
    <w:lvl w:ilvl="5" w:tplc="74764826" w:tentative="1">
      <w:start w:val="1"/>
      <w:numFmt w:val="bullet"/>
      <w:lvlText w:val=""/>
      <w:lvlJc w:val="left"/>
      <w:pPr>
        <w:ind w:left="3960" w:hanging="360"/>
      </w:pPr>
      <w:rPr>
        <w:rFonts w:ascii="Wingdings" w:hAnsi="Wingdings" w:hint="default"/>
      </w:rPr>
    </w:lvl>
    <w:lvl w:ilvl="6" w:tplc="30E89074" w:tentative="1">
      <w:start w:val="1"/>
      <w:numFmt w:val="bullet"/>
      <w:lvlText w:val=""/>
      <w:lvlJc w:val="left"/>
      <w:pPr>
        <w:ind w:left="4680" w:hanging="360"/>
      </w:pPr>
      <w:rPr>
        <w:rFonts w:ascii="Symbol" w:hAnsi="Symbol" w:hint="default"/>
      </w:rPr>
    </w:lvl>
    <w:lvl w:ilvl="7" w:tplc="5D667E06" w:tentative="1">
      <w:start w:val="1"/>
      <w:numFmt w:val="bullet"/>
      <w:lvlText w:val="o"/>
      <w:lvlJc w:val="left"/>
      <w:pPr>
        <w:ind w:left="5400" w:hanging="360"/>
      </w:pPr>
      <w:rPr>
        <w:rFonts w:ascii="Courier New" w:hAnsi="Courier New" w:hint="default"/>
      </w:rPr>
    </w:lvl>
    <w:lvl w:ilvl="8" w:tplc="08AAABEE" w:tentative="1">
      <w:start w:val="1"/>
      <w:numFmt w:val="bullet"/>
      <w:lvlText w:val=""/>
      <w:lvlJc w:val="left"/>
      <w:pPr>
        <w:ind w:left="6120" w:hanging="360"/>
      </w:pPr>
      <w:rPr>
        <w:rFonts w:ascii="Wingdings" w:hAnsi="Wingdings" w:hint="default"/>
      </w:rPr>
    </w:lvl>
  </w:abstractNum>
  <w:abstractNum w:abstractNumId="6" w15:restartNumberingAfterBreak="0">
    <w:nsid w:val="036D132C"/>
    <w:multiLevelType w:val="hybridMultilevel"/>
    <w:tmpl w:val="482E6732"/>
    <w:lvl w:ilvl="0" w:tplc="5588D32C">
      <w:start w:val="1"/>
      <w:numFmt w:val="bullet"/>
      <w:lvlText w:val=""/>
      <w:lvlJc w:val="left"/>
      <w:pPr>
        <w:ind w:left="720" w:hanging="360"/>
      </w:pPr>
      <w:rPr>
        <w:rFonts w:ascii="Symbol" w:hAnsi="Symbol" w:hint="default"/>
      </w:rPr>
    </w:lvl>
    <w:lvl w:ilvl="1" w:tplc="CFFA2464">
      <w:start w:val="1"/>
      <w:numFmt w:val="bullet"/>
      <w:lvlText w:val="o"/>
      <w:lvlJc w:val="left"/>
      <w:pPr>
        <w:ind w:left="1440" w:hanging="360"/>
      </w:pPr>
      <w:rPr>
        <w:rFonts w:ascii="Courier New" w:hAnsi="Courier New" w:hint="default"/>
      </w:rPr>
    </w:lvl>
    <w:lvl w:ilvl="2" w:tplc="90B25E6E">
      <w:start w:val="1"/>
      <w:numFmt w:val="bullet"/>
      <w:lvlText w:val=""/>
      <w:lvlJc w:val="left"/>
      <w:pPr>
        <w:ind w:left="2160" w:hanging="360"/>
      </w:pPr>
      <w:rPr>
        <w:rFonts w:ascii="Wingdings" w:hAnsi="Wingdings" w:hint="default"/>
      </w:rPr>
    </w:lvl>
    <w:lvl w:ilvl="3" w:tplc="33AA80D6">
      <w:start w:val="1"/>
      <w:numFmt w:val="bullet"/>
      <w:lvlText w:val=""/>
      <w:lvlJc w:val="left"/>
      <w:pPr>
        <w:ind w:left="2880" w:hanging="360"/>
      </w:pPr>
      <w:rPr>
        <w:rFonts w:ascii="Symbol" w:hAnsi="Symbol" w:hint="default"/>
      </w:rPr>
    </w:lvl>
    <w:lvl w:ilvl="4" w:tplc="29EEFBC4">
      <w:start w:val="1"/>
      <w:numFmt w:val="bullet"/>
      <w:lvlText w:val="o"/>
      <w:lvlJc w:val="left"/>
      <w:pPr>
        <w:ind w:left="3600" w:hanging="360"/>
      </w:pPr>
      <w:rPr>
        <w:rFonts w:ascii="Courier New" w:hAnsi="Courier New" w:hint="default"/>
      </w:rPr>
    </w:lvl>
    <w:lvl w:ilvl="5" w:tplc="55DA060C">
      <w:start w:val="1"/>
      <w:numFmt w:val="bullet"/>
      <w:lvlText w:val=""/>
      <w:lvlJc w:val="left"/>
      <w:pPr>
        <w:ind w:left="4320" w:hanging="360"/>
      </w:pPr>
      <w:rPr>
        <w:rFonts w:ascii="Wingdings" w:hAnsi="Wingdings" w:hint="default"/>
      </w:rPr>
    </w:lvl>
    <w:lvl w:ilvl="6" w:tplc="7728CB00">
      <w:start w:val="1"/>
      <w:numFmt w:val="bullet"/>
      <w:lvlText w:val=""/>
      <w:lvlJc w:val="left"/>
      <w:pPr>
        <w:ind w:left="5040" w:hanging="360"/>
      </w:pPr>
      <w:rPr>
        <w:rFonts w:ascii="Symbol" w:hAnsi="Symbol" w:hint="default"/>
      </w:rPr>
    </w:lvl>
    <w:lvl w:ilvl="7" w:tplc="73BEC9A2">
      <w:start w:val="1"/>
      <w:numFmt w:val="bullet"/>
      <w:lvlText w:val="o"/>
      <w:lvlJc w:val="left"/>
      <w:pPr>
        <w:ind w:left="5760" w:hanging="360"/>
      </w:pPr>
      <w:rPr>
        <w:rFonts w:ascii="Courier New" w:hAnsi="Courier New" w:hint="default"/>
      </w:rPr>
    </w:lvl>
    <w:lvl w:ilvl="8" w:tplc="E9867592">
      <w:start w:val="1"/>
      <w:numFmt w:val="bullet"/>
      <w:lvlText w:val=""/>
      <w:lvlJc w:val="left"/>
      <w:pPr>
        <w:ind w:left="6480" w:hanging="360"/>
      </w:pPr>
      <w:rPr>
        <w:rFonts w:ascii="Wingdings" w:hAnsi="Wingdings" w:hint="default"/>
      </w:rPr>
    </w:lvl>
  </w:abstractNum>
  <w:abstractNum w:abstractNumId="7" w15:restartNumberingAfterBreak="0">
    <w:nsid w:val="07E63F56"/>
    <w:multiLevelType w:val="hybridMultilevel"/>
    <w:tmpl w:val="F60815F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18C6E32"/>
    <w:multiLevelType w:val="hybridMultilevel"/>
    <w:tmpl w:val="DD3035D2"/>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9" w15:restartNumberingAfterBreak="0">
    <w:nsid w:val="11BF0AB2"/>
    <w:multiLevelType w:val="multilevel"/>
    <w:tmpl w:val="23141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3E56973"/>
    <w:multiLevelType w:val="hybridMultilevel"/>
    <w:tmpl w:val="75DA9B1C"/>
    <w:lvl w:ilvl="0" w:tplc="18090001">
      <w:start w:val="1"/>
      <w:numFmt w:val="bullet"/>
      <w:lvlText w:val=""/>
      <w:lvlJc w:val="left"/>
      <w:pPr>
        <w:ind w:left="360" w:hanging="360"/>
      </w:pPr>
      <w:rPr>
        <w:rFonts w:ascii="Symbol" w:hAnsi="Symbol" w:hint="default"/>
        <w:sz w:val="16"/>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15:restartNumberingAfterBreak="0">
    <w:nsid w:val="160D2758"/>
    <w:multiLevelType w:val="hybridMultilevel"/>
    <w:tmpl w:val="05667402"/>
    <w:lvl w:ilvl="0" w:tplc="08090001">
      <w:start w:val="1"/>
      <w:numFmt w:val="bullet"/>
      <w:lvlText w:val=""/>
      <w:lvlJc w:val="left"/>
      <w:pPr>
        <w:tabs>
          <w:tab w:val="num" w:pos="360"/>
        </w:tabs>
        <w:ind w:left="360" w:hanging="360"/>
      </w:pPr>
      <w:rPr>
        <w:rFonts w:ascii="Symbol" w:hAnsi="Symbol" w:hint="default"/>
        <w:sz w:val="16"/>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165F74D1"/>
    <w:multiLevelType w:val="multilevel"/>
    <w:tmpl w:val="9D16B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CA6561F"/>
    <w:multiLevelType w:val="multilevel"/>
    <w:tmpl w:val="68CCF4F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4" w15:restartNumberingAfterBreak="0">
    <w:nsid w:val="1D713A5B"/>
    <w:multiLevelType w:val="hybridMultilevel"/>
    <w:tmpl w:val="DDBC1AC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1E055BC8"/>
    <w:multiLevelType w:val="hybridMultilevel"/>
    <w:tmpl w:val="1562B95E"/>
    <w:lvl w:ilvl="0" w:tplc="1ADCE856">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4981305"/>
    <w:multiLevelType w:val="multilevel"/>
    <w:tmpl w:val="AEDE0C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4CF50E0"/>
    <w:multiLevelType w:val="multilevel"/>
    <w:tmpl w:val="4872C9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25143467"/>
    <w:multiLevelType w:val="multilevel"/>
    <w:tmpl w:val="3EA6C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83944A9"/>
    <w:multiLevelType w:val="multilevel"/>
    <w:tmpl w:val="930807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A205151"/>
    <w:multiLevelType w:val="multilevel"/>
    <w:tmpl w:val="8C1A5F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C1262E3"/>
    <w:multiLevelType w:val="multilevel"/>
    <w:tmpl w:val="BDDE7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D280E07"/>
    <w:multiLevelType w:val="multilevel"/>
    <w:tmpl w:val="C1BAAA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2DE328C5"/>
    <w:multiLevelType w:val="hybridMultilevel"/>
    <w:tmpl w:val="B22A752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4" w15:restartNumberingAfterBreak="0">
    <w:nsid w:val="30B42624"/>
    <w:multiLevelType w:val="hybridMultilevel"/>
    <w:tmpl w:val="C3C2977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25" w15:restartNumberingAfterBreak="0">
    <w:nsid w:val="330F0D58"/>
    <w:multiLevelType w:val="hybridMultilevel"/>
    <w:tmpl w:val="38AA209A"/>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35426604"/>
    <w:multiLevelType w:val="hybridMultilevel"/>
    <w:tmpl w:val="F7EA7CB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3910631D"/>
    <w:multiLevelType w:val="hybridMultilevel"/>
    <w:tmpl w:val="11F688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3ECF467F"/>
    <w:multiLevelType w:val="multilevel"/>
    <w:tmpl w:val="4872C9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3F167859"/>
    <w:multiLevelType w:val="multilevel"/>
    <w:tmpl w:val="946EAF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3F6D0CED"/>
    <w:multiLevelType w:val="multilevel"/>
    <w:tmpl w:val="094A9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2591580"/>
    <w:multiLevelType w:val="hybridMultilevel"/>
    <w:tmpl w:val="1C86BFA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2" w15:restartNumberingAfterBreak="0">
    <w:nsid w:val="452F4F64"/>
    <w:multiLevelType w:val="multilevel"/>
    <w:tmpl w:val="EF646A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469D4098"/>
    <w:multiLevelType w:val="multilevel"/>
    <w:tmpl w:val="8D8228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48EB2BE2"/>
    <w:multiLevelType w:val="hybridMultilevel"/>
    <w:tmpl w:val="F09E6DA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49F0422F"/>
    <w:multiLevelType w:val="hybridMultilevel"/>
    <w:tmpl w:val="6D2A7B04"/>
    <w:lvl w:ilvl="0" w:tplc="18090001">
      <w:start w:val="1"/>
      <w:numFmt w:val="bullet"/>
      <w:lvlText w:val=""/>
      <w:lvlJc w:val="left"/>
      <w:pPr>
        <w:ind w:left="360" w:hanging="360"/>
      </w:pPr>
      <w:rPr>
        <w:rFonts w:ascii="Symbol" w:hAnsi="Symbol" w:hint="default"/>
      </w:rPr>
    </w:lvl>
    <w:lvl w:ilvl="1" w:tplc="1E0C3850" w:tentative="1">
      <w:start w:val="1"/>
      <w:numFmt w:val="bullet"/>
      <w:lvlText w:val="o"/>
      <w:lvlJc w:val="left"/>
      <w:pPr>
        <w:ind w:left="1080" w:hanging="360"/>
      </w:pPr>
      <w:rPr>
        <w:rFonts w:ascii="Courier New" w:hAnsi="Courier New" w:hint="default"/>
      </w:rPr>
    </w:lvl>
    <w:lvl w:ilvl="2" w:tplc="CF1E6958" w:tentative="1">
      <w:start w:val="1"/>
      <w:numFmt w:val="bullet"/>
      <w:lvlText w:val=""/>
      <w:lvlJc w:val="left"/>
      <w:pPr>
        <w:ind w:left="1800" w:hanging="360"/>
      </w:pPr>
      <w:rPr>
        <w:rFonts w:ascii="Wingdings" w:hAnsi="Wingdings" w:hint="default"/>
      </w:rPr>
    </w:lvl>
    <w:lvl w:ilvl="3" w:tplc="BAB2F82C" w:tentative="1">
      <w:start w:val="1"/>
      <w:numFmt w:val="bullet"/>
      <w:lvlText w:val=""/>
      <w:lvlJc w:val="left"/>
      <w:pPr>
        <w:ind w:left="2520" w:hanging="360"/>
      </w:pPr>
      <w:rPr>
        <w:rFonts w:ascii="Symbol" w:hAnsi="Symbol" w:hint="default"/>
      </w:rPr>
    </w:lvl>
    <w:lvl w:ilvl="4" w:tplc="4EC07986" w:tentative="1">
      <w:start w:val="1"/>
      <w:numFmt w:val="bullet"/>
      <w:lvlText w:val="o"/>
      <w:lvlJc w:val="left"/>
      <w:pPr>
        <w:ind w:left="3240" w:hanging="360"/>
      </w:pPr>
      <w:rPr>
        <w:rFonts w:ascii="Courier New" w:hAnsi="Courier New" w:hint="default"/>
      </w:rPr>
    </w:lvl>
    <w:lvl w:ilvl="5" w:tplc="74764826" w:tentative="1">
      <w:start w:val="1"/>
      <w:numFmt w:val="bullet"/>
      <w:lvlText w:val=""/>
      <w:lvlJc w:val="left"/>
      <w:pPr>
        <w:ind w:left="3960" w:hanging="360"/>
      </w:pPr>
      <w:rPr>
        <w:rFonts w:ascii="Wingdings" w:hAnsi="Wingdings" w:hint="default"/>
      </w:rPr>
    </w:lvl>
    <w:lvl w:ilvl="6" w:tplc="30E89074" w:tentative="1">
      <w:start w:val="1"/>
      <w:numFmt w:val="bullet"/>
      <w:lvlText w:val=""/>
      <w:lvlJc w:val="left"/>
      <w:pPr>
        <w:ind w:left="4680" w:hanging="360"/>
      </w:pPr>
      <w:rPr>
        <w:rFonts w:ascii="Symbol" w:hAnsi="Symbol" w:hint="default"/>
      </w:rPr>
    </w:lvl>
    <w:lvl w:ilvl="7" w:tplc="5D667E06" w:tentative="1">
      <w:start w:val="1"/>
      <w:numFmt w:val="bullet"/>
      <w:lvlText w:val="o"/>
      <w:lvlJc w:val="left"/>
      <w:pPr>
        <w:ind w:left="5400" w:hanging="360"/>
      </w:pPr>
      <w:rPr>
        <w:rFonts w:ascii="Courier New" w:hAnsi="Courier New" w:hint="default"/>
      </w:rPr>
    </w:lvl>
    <w:lvl w:ilvl="8" w:tplc="08AAABEE" w:tentative="1">
      <w:start w:val="1"/>
      <w:numFmt w:val="bullet"/>
      <w:lvlText w:val=""/>
      <w:lvlJc w:val="left"/>
      <w:pPr>
        <w:ind w:left="6120" w:hanging="360"/>
      </w:pPr>
      <w:rPr>
        <w:rFonts w:ascii="Wingdings" w:hAnsi="Wingdings" w:hint="default"/>
      </w:rPr>
    </w:lvl>
  </w:abstractNum>
  <w:abstractNum w:abstractNumId="36" w15:restartNumberingAfterBreak="0">
    <w:nsid w:val="4C0E7A64"/>
    <w:multiLevelType w:val="hybridMultilevel"/>
    <w:tmpl w:val="A17EDC0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7" w15:restartNumberingAfterBreak="0">
    <w:nsid w:val="4D1B3D69"/>
    <w:multiLevelType w:val="hybridMultilevel"/>
    <w:tmpl w:val="61101506"/>
    <w:lvl w:ilvl="0" w:tplc="08090001">
      <w:start w:val="1"/>
      <w:numFmt w:val="bullet"/>
      <w:lvlText w:val=""/>
      <w:lvlJc w:val="left"/>
      <w:pPr>
        <w:ind w:left="468" w:hanging="360"/>
      </w:pPr>
      <w:rPr>
        <w:rFonts w:ascii="Symbol" w:hAnsi="Symbol" w:hint="default"/>
      </w:rPr>
    </w:lvl>
    <w:lvl w:ilvl="1" w:tplc="08090003" w:tentative="1">
      <w:start w:val="1"/>
      <w:numFmt w:val="bullet"/>
      <w:lvlText w:val="o"/>
      <w:lvlJc w:val="left"/>
      <w:pPr>
        <w:ind w:left="1188" w:hanging="360"/>
      </w:pPr>
      <w:rPr>
        <w:rFonts w:ascii="Courier New" w:hAnsi="Courier New" w:cs="Courier New" w:hint="default"/>
      </w:rPr>
    </w:lvl>
    <w:lvl w:ilvl="2" w:tplc="08090005" w:tentative="1">
      <w:start w:val="1"/>
      <w:numFmt w:val="bullet"/>
      <w:lvlText w:val=""/>
      <w:lvlJc w:val="left"/>
      <w:pPr>
        <w:ind w:left="1908" w:hanging="360"/>
      </w:pPr>
      <w:rPr>
        <w:rFonts w:ascii="Wingdings" w:hAnsi="Wingdings" w:hint="default"/>
      </w:rPr>
    </w:lvl>
    <w:lvl w:ilvl="3" w:tplc="08090001" w:tentative="1">
      <w:start w:val="1"/>
      <w:numFmt w:val="bullet"/>
      <w:lvlText w:val=""/>
      <w:lvlJc w:val="left"/>
      <w:pPr>
        <w:ind w:left="2628" w:hanging="360"/>
      </w:pPr>
      <w:rPr>
        <w:rFonts w:ascii="Symbol" w:hAnsi="Symbol" w:hint="default"/>
      </w:rPr>
    </w:lvl>
    <w:lvl w:ilvl="4" w:tplc="08090003" w:tentative="1">
      <w:start w:val="1"/>
      <w:numFmt w:val="bullet"/>
      <w:lvlText w:val="o"/>
      <w:lvlJc w:val="left"/>
      <w:pPr>
        <w:ind w:left="3348" w:hanging="360"/>
      </w:pPr>
      <w:rPr>
        <w:rFonts w:ascii="Courier New" w:hAnsi="Courier New" w:cs="Courier New" w:hint="default"/>
      </w:rPr>
    </w:lvl>
    <w:lvl w:ilvl="5" w:tplc="08090005" w:tentative="1">
      <w:start w:val="1"/>
      <w:numFmt w:val="bullet"/>
      <w:lvlText w:val=""/>
      <w:lvlJc w:val="left"/>
      <w:pPr>
        <w:ind w:left="4068" w:hanging="360"/>
      </w:pPr>
      <w:rPr>
        <w:rFonts w:ascii="Wingdings" w:hAnsi="Wingdings" w:hint="default"/>
      </w:rPr>
    </w:lvl>
    <w:lvl w:ilvl="6" w:tplc="08090001" w:tentative="1">
      <w:start w:val="1"/>
      <w:numFmt w:val="bullet"/>
      <w:lvlText w:val=""/>
      <w:lvlJc w:val="left"/>
      <w:pPr>
        <w:ind w:left="4788" w:hanging="360"/>
      </w:pPr>
      <w:rPr>
        <w:rFonts w:ascii="Symbol" w:hAnsi="Symbol" w:hint="default"/>
      </w:rPr>
    </w:lvl>
    <w:lvl w:ilvl="7" w:tplc="08090003" w:tentative="1">
      <w:start w:val="1"/>
      <w:numFmt w:val="bullet"/>
      <w:lvlText w:val="o"/>
      <w:lvlJc w:val="left"/>
      <w:pPr>
        <w:ind w:left="5508" w:hanging="360"/>
      </w:pPr>
      <w:rPr>
        <w:rFonts w:ascii="Courier New" w:hAnsi="Courier New" w:cs="Courier New" w:hint="default"/>
      </w:rPr>
    </w:lvl>
    <w:lvl w:ilvl="8" w:tplc="08090005" w:tentative="1">
      <w:start w:val="1"/>
      <w:numFmt w:val="bullet"/>
      <w:lvlText w:val=""/>
      <w:lvlJc w:val="left"/>
      <w:pPr>
        <w:ind w:left="6228" w:hanging="360"/>
      </w:pPr>
      <w:rPr>
        <w:rFonts w:ascii="Wingdings" w:hAnsi="Wingdings" w:hint="default"/>
      </w:rPr>
    </w:lvl>
  </w:abstractNum>
  <w:abstractNum w:abstractNumId="38" w15:restartNumberingAfterBreak="0">
    <w:nsid w:val="52E42FDC"/>
    <w:multiLevelType w:val="hybridMultilevel"/>
    <w:tmpl w:val="6E16C482"/>
    <w:lvl w:ilvl="0" w:tplc="489E5B98">
      <w:start w:val="1"/>
      <w:numFmt w:val="bullet"/>
      <w:lvlText w:val=""/>
      <w:lvlJc w:val="left"/>
      <w:pPr>
        <w:ind w:left="720" w:hanging="360"/>
      </w:pPr>
      <w:rPr>
        <w:rFonts w:ascii="Symbol" w:hAnsi="Symbol" w:hint="default"/>
      </w:rPr>
    </w:lvl>
    <w:lvl w:ilvl="1" w:tplc="505653D4">
      <w:start w:val="1"/>
      <w:numFmt w:val="bullet"/>
      <w:lvlText w:val="o"/>
      <w:lvlJc w:val="left"/>
      <w:pPr>
        <w:ind w:left="1440" w:hanging="360"/>
      </w:pPr>
      <w:rPr>
        <w:rFonts w:ascii="Courier New" w:hAnsi="Courier New" w:hint="default"/>
      </w:rPr>
    </w:lvl>
    <w:lvl w:ilvl="2" w:tplc="535C59BC">
      <w:start w:val="1"/>
      <w:numFmt w:val="bullet"/>
      <w:lvlText w:val=""/>
      <w:lvlJc w:val="left"/>
      <w:pPr>
        <w:ind w:left="2160" w:hanging="360"/>
      </w:pPr>
      <w:rPr>
        <w:rFonts w:ascii="Wingdings" w:hAnsi="Wingdings" w:hint="default"/>
      </w:rPr>
    </w:lvl>
    <w:lvl w:ilvl="3" w:tplc="F1E0B622">
      <w:start w:val="1"/>
      <w:numFmt w:val="bullet"/>
      <w:lvlText w:val=""/>
      <w:lvlJc w:val="left"/>
      <w:pPr>
        <w:ind w:left="2880" w:hanging="360"/>
      </w:pPr>
      <w:rPr>
        <w:rFonts w:ascii="Symbol" w:hAnsi="Symbol" w:hint="default"/>
      </w:rPr>
    </w:lvl>
    <w:lvl w:ilvl="4" w:tplc="D354BF00">
      <w:start w:val="1"/>
      <w:numFmt w:val="bullet"/>
      <w:lvlText w:val="o"/>
      <w:lvlJc w:val="left"/>
      <w:pPr>
        <w:ind w:left="3600" w:hanging="360"/>
      </w:pPr>
      <w:rPr>
        <w:rFonts w:ascii="Courier New" w:hAnsi="Courier New" w:hint="default"/>
      </w:rPr>
    </w:lvl>
    <w:lvl w:ilvl="5" w:tplc="0CFEEF3C">
      <w:start w:val="1"/>
      <w:numFmt w:val="bullet"/>
      <w:lvlText w:val=""/>
      <w:lvlJc w:val="left"/>
      <w:pPr>
        <w:ind w:left="4320" w:hanging="360"/>
      </w:pPr>
      <w:rPr>
        <w:rFonts w:ascii="Wingdings" w:hAnsi="Wingdings" w:hint="default"/>
      </w:rPr>
    </w:lvl>
    <w:lvl w:ilvl="6" w:tplc="8ACAF7EC">
      <w:start w:val="1"/>
      <w:numFmt w:val="bullet"/>
      <w:lvlText w:val=""/>
      <w:lvlJc w:val="left"/>
      <w:pPr>
        <w:ind w:left="5040" w:hanging="360"/>
      </w:pPr>
      <w:rPr>
        <w:rFonts w:ascii="Symbol" w:hAnsi="Symbol" w:hint="default"/>
      </w:rPr>
    </w:lvl>
    <w:lvl w:ilvl="7" w:tplc="B4887E2E">
      <w:start w:val="1"/>
      <w:numFmt w:val="bullet"/>
      <w:lvlText w:val="o"/>
      <w:lvlJc w:val="left"/>
      <w:pPr>
        <w:ind w:left="5760" w:hanging="360"/>
      </w:pPr>
      <w:rPr>
        <w:rFonts w:ascii="Courier New" w:hAnsi="Courier New" w:hint="default"/>
      </w:rPr>
    </w:lvl>
    <w:lvl w:ilvl="8" w:tplc="088A0396">
      <w:start w:val="1"/>
      <w:numFmt w:val="bullet"/>
      <w:lvlText w:val=""/>
      <w:lvlJc w:val="left"/>
      <w:pPr>
        <w:ind w:left="6480" w:hanging="360"/>
      </w:pPr>
      <w:rPr>
        <w:rFonts w:ascii="Wingdings" w:hAnsi="Wingdings" w:hint="default"/>
      </w:rPr>
    </w:lvl>
  </w:abstractNum>
  <w:abstractNum w:abstractNumId="39" w15:restartNumberingAfterBreak="0">
    <w:nsid w:val="567510A7"/>
    <w:multiLevelType w:val="hybridMultilevel"/>
    <w:tmpl w:val="2E722F8A"/>
    <w:lvl w:ilvl="0" w:tplc="57280E52">
      <w:start w:val="1"/>
      <w:numFmt w:val="bullet"/>
      <w:lvlText w:val="•"/>
      <w:lvlJc w:val="left"/>
      <w:pPr>
        <w:ind w:left="720" w:hanging="360"/>
      </w:pPr>
      <w:rPr>
        <w:rFonts w:ascii="Arial" w:hAnsi="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0" w15:restartNumberingAfterBreak="0">
    <w:nsid w:val="57CB5B82"/>
    <w:multiLevelType w:val="hybridMultilevel"/>
    <w:tmpl w:val="8988CB84"/>
    <w:lvl w:ilvl="0" w:tplc="1ADCE856">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5A664093"/>
    <w:multiLevelType w:val="hybridMultilevel"/>
    <w:tmpl w:val="298665B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2" w15:restartNumberingAfterBreak="0">
    <w:nsid w:val="5AA77D6A"/>
    <w:multiLevelType w:val="multilevel"/>
    <w:tmpl w:val="3844FC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5B342B74"/>
    <w:multiLevelType w:val="multilevel"/>
    <w:tmpl w:val="7A8EF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CD6554E"/>
    <w:multiLevelType w:val="hybridMultilevel"/>
    <w:tmpl w:val="CDD890D0"/>
    <w:lvl w:ilvl="0" w:tplc="F4748830">
      <w:start w:val="1"/>
      <w:numFmt w:val="bullet"/>
      <w:lvlText w:val=""/>
      <w:lvlJc w:val="left"/>
      <w:pPr>
        <w:ind w:left="720" w:hanging="360"/>
      </w:pPr>
      <w:rPr>
        <w:rFonts w:ascii="Symbol" w:hAnsi="Symbol" w:hint="default"/>
      </w:rPr>
    </w:lvl>
    <w:lvl w:ilvl="1" w:tplc="38AC78DE">
      <w:start w:val="1"/>
      <w:numFmt w:val="bullet"/>
      <w:lvlText w:val="o"/>
      <w:lvlJc w:val="left"/>
      <w:pPr>
        <w:ind w:left="1440" w:hanging="360"/>
      </w:pPr>
      <w:rPr>
        <w:rFonts w:ascii="Courier New" w:hAnsi="Courier New" w:hint="default"/>
      </w:rPr>
    </w:lvl>
    <w:lvl w:ilvl="2" w:tplc="3F10DC68">
      <w:start w:val="1"/>
      <w:numFmt w:val="bullet"/>
      <w:lvlText w:val=""/>
      <w:lvlJc w:val="left"/>
      <w:pPr>
        <w:ind w:left="2160" w:hanging="360"/>
      </w:pPr>
      <w:rPr>
        <w:rFonts w:ascii="Wingdings" w:hAnsi="Wingdings" w:hint="default"/>
      </w:rPr>
    </w:lvl>
    <w:lvl w:ilvl="3" w:tplc="FE025C74">
      <w:start w:val="1"/>
      <w:numFmt w:val="bullet"/>
      <w:lvlText w:val=""/>
      <w:lvlJc w:val="left"/>
      <w:pPr>
        <w:ind w:left="2880" w:hanging="360"/>
      </w:pPr>
      <w:rPr>
        <w:rFonts w:ascii="Symbol" w:hAnsi="Symbol" w:hint="default"/>
      </w:rPr>
    </w:lvl>
    <w:lvl w:ilvl="4" w:tplc="3E6ABD10">
      <w:start w:val="1"/>
      <w:numFmt w:val="bullet"/>
      <w:lvlText w:val="o"/>
      <w:lvlJc w:val="left"/>
      <w:pPr>
        <w:ind w:left="3600" w:hanging="360"/>
      </w:pPr>
      <w:rPr>
        <w:rFonts w:ascii="Courier New" w:hAnsi="Courier New" w:hint="default"/>
      </w:rPr>
    </w:lvl>
    <w:lvl w:ilvl="5" w:tplc="9E689538">
      <w:start w:val="1"/>
      <w:numFmt w:val="bullet"/>
      <w:lvlText w:val=""/>
      <w:lvlJc w:val="left"/>
      <w:pPr>
        <w:ind w:left="4320" w:hanging="360"/>
      </w:pPr>
      <w:rPr>
        <w:rFonts w:ascii="Wingdings" w:hAnsi="Wingdings" w:hint="default"/>
      </w:rPr>
    </w:lvl>
    <w:lvl w:ilvl="6" w:tplc="FCCA7996">
      <w:start w:val="1"/>
      <w:numFmt w:val="bullet"/>
      <w:lvlText w:val=""/>
      <w:lvlJc w:val="left"/>
      <w:pPr>
        <w:ind w:left="5040" w:hanging="360"/>
      </w:pPr>
      <w:rPr>
        <w:rFonts w:ascii="Symbol" w:hAnsi="Symbol" w:hint="default"/>
      </w:rPr>
    </w:lvl>
    <w:lvl w:ilvl="7" w:tplc="0AF47F80">
      <w:start w:val="1"/>
      <w:numFmt w:val="bullet"/>
      <w:lvlText w:val="o"/>
      <w:lvlJc w:val="left"/>
      <w:pPr>
        <w:ind w:left="5760" w:hanging="360"/>
      </w:pPr>
      <w:rPr>
        <w:rFonts w:ascii="Courier New" w:hAnsi="Courier New" w:hint="default"/>
      </w:rPr>
    </w:lvl>
    <w:lvl w:ilvl="8" w:tplc="D7324BC4">
      <w:start w:val="1"/>
      <w:numFmt w:val="bullet"/>
      <w:lvlText w:val=""/>
      <w:lvlJc w:val="left"/>
      <w:pPr>
        <w:ind w:left="6480" w:hanging="360"/>
      </w:pPr>
      <w:rPr>
        <w:rFonts w:ascii="Wingdings" w:hAnsi="Wingdings" w:hint="default"/>
      </w:rPr>
    </w:lvl>
  </w:abstractNum>
  <w:abstractNum w:abstractNumId="45" w15:restartNumberingAfterBreak="0">
    <w:nsid w:val="5D6D5FA2"/>
    <w:multiLevelType w:val="hybridMultilevel"/>
    <w:tmpl w:val="4F725BC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6" w15:restartNumberingAfterBreak="0">
    <w:nsid w:val="60501C4E"/>
    <w:multiLevelType w:val="multilevel"/>
    <w:tmpl w:val="4872C9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15:restartNumberingAfterBreak="0">
    <w:nsid w:val="657F0165"/>
    <w:multiLevelType w:val="multilevel"/>
    <w:tmpl w:val="61B61C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65C2031C"/>
    <w:multiLevelType w:val="hybridMultilevel"/>
    <w:tmpl w:val="8530060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9" w15:restartNumberingAfterBreak="0">
    <w:nsid w:val="664C3F0C"/>
    <w:multiLevelType w:val="multilevel"/>
    <w:tmpl w:val="02A6F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677553DB"/>
    <w:multiLevelType w:val="hybridMultilevel"/>
    <w:tmpl w:val="045812D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68C16F9E"/>
    <w:multiLevelType w:val="hybridMultilevel"/>
    <w:tmpl w:val="8FB49918"/>
    <w:lvl w:ilvl="0" w:tplc="18090001">
      <w:start w:val="1"/>
      <w:numFmt w:val="bullet"/>
      <w:lvlText w:val=""/>
      <w:lvlJc w:val="left"/>
      <w:pPr>
        <w:tabs>
          <w:tab w:val="num" w:pos="360"/>
        </w:tabs>
        <w:ind w:left="360" w:hanging="360"/>
      </w:pPr>
      <w:rPr>
        <w:rFonts w:ascii="Symbol" w:hAnsi="Symbol" w:hint="default"/>
        <w:sz w:val="16"/>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2" w15:restartNumberingAfterBreak="0">
    <w:nsid w:val="692C7F3D"/>
    <w:multiLevelType w:val="hybridMultilevel"/>
    <w:tmpl w:val="2DAA35F0"/>
    <w:lvl w:ilvl="0" w:tplc="18090001">
      <w:start w:val="1"/>
      <w:numFmt w:val="bullet"/>
      <w:lvlText w:val=""/>
      <w:lvlJc w:val="left"/>
      <w:pPr>
        <w:ind w:left="360" w:hanging="360"/>
      </w:pPr>
      <w:rPr>
        <w:rFonts w:ascii="Symbol" w:hAnsi="Symbol" w:hint="default"/>
      </w:rPr>
    </w:lvl>
    <w:lvl w:ilvl="1" w:tplc="1E0C3850" w:tentative="1">
      <w:start w:val="1"/>
      <w:numFmt w:val="bullet"/>
      <w:lvlText w:val="o"/>
      <w:lvlJc w:val="left"/>
      <w:pPr>
        <w:ind w:left="1080" w:hanging="360"/>
      </w:pPr>
      <w:rPr>
        <w:rFonts w:ascii="Courier New" w:hAnsi="Courier New" w:hint="default"/>
      </w:rPr>
    </w:lvl>
    <w:lvl w:ilvl="2" w:tplc="CF1E6958" w:tentative="1">
      <w:start w:val="1"/>
      <w:numFmt w:val="bullet"/>
      <w:lvlText w:val=""/>
      <w:lvlJc w:val="left"/>
      <w:pPr>
        <w:ind w:left="1800" w:hanging="360"/>
      </w:pPr>
      <w:rPr>
        <w:rFonts w:ascii="Wingdings" w:hAnsi="Wingdings" w:hint="default"/>
      </w:rPr>
    </w:lvl>
    <w:lvl w:ilvl="3" w:tplc="BAB2F82C" w:tentative="1">
      <w:start w:val="1"/>
      <w:numFmt w:val="bullet"/>
      <w:lvlText w:val=""/>
      <w:lvlJc w:val="left"/>
      <w:pPr>
        <w:ind w:left="2520" w:hanging="360"/>
      </w:pPr>
      <w:rPr>
        <w:rFonts w:ascii="Symbol" w:hAnsi="Symbol" w:hint="default"/>
      </w:rPr>
    </w:lvl>
    <w:lvl w:ilvl="4" w:tplc="4EC07986" w:tentative="1">
      <w:start w:val="1"/>
      <w:numFmt w:val="bullet"/>
      <w:lvlText w:val="o"/>
      <w:lvlJc w:val="left"/>
      <w:pPr>
        <w:ind w:left="3240" w:hanging="360"/>
      </w:pPr>
      <w:rPr>
        <w:rFonts w:ascii="Courier New" w:hAnsi="Courier New" w:hint="default"/>
      </w:rPr>
    </w:lvl>
    <w:lvl w:ilvl="5" w:tplc="74764826" w:tentative="1">
      <w:start w:val="1"/>
      <w:numFmt w:val="bullet"/>
      <w:lvlText w:val=""/>
      <w:lvlJc w:val="left"/>
      <w:pPr>
        <w:ind w:left="3960" w:hanging="360"/>
      </w:pPr>
      <w:rPr>
        <w:rFonts w:ascii="Wingdings" w:hAnsi="Wingdings" w:hint="default"/>
      </w:rPr>
    </w:lvl>
    <w:lvl w:ilvl="6" w:tplc="30E89074" w:tentative="1">
      <w:start w:val="1"/>
      <w:numFmt w:val="bullet"/>
      <w:lvlText w:val=""/>
      <w:lvlJc w:val="left"/>
      <w:pPr>
        <w:ind w:left="4680" w:hanging="360"/>
      </w:pPr>
      <w:rPr>
        <w:rFonts w:ascii="Symbol" w:hAnsi="Symbol" w:hint="default"/>
      </w:rPr>
    </w:lvl>
    <w:lvl w:ilvl="7" w:tplc="5D667E06" w:tentative="1">
      <w:start w:val="1"/>
      <w:numFmt w:val="bullet"/>
      <w:lvlText w:val="o"/>
      <w:lvlJc w:val="left"/>
      <w:pPr>
        <w:ind w:left="5400" w:hanging="360"/>
      </w:pPr>
      <w:rPr>
        <w:rFonts w:ascii="Courier New" w:hAnsi="Courier New" w:hint="default"/>
      </w:rPr>
    </w:lvl>
    <w:lvl w:ilvl="8" w:tplc="08AAABEE" w:tentative="1">
      <w:start w:val="1"/>
      <w:numFmt w:val="bullet"/>
      <w:lvlText w:val=""/>
      <w:lvlJc w:val="left"/>
      <w:pPr>
        <w:ind w:left="6120" w:hanging="360"/>
      </w:pPr>
      <w:rPr>
        <w:rFonts w:ascii="Wingdings" w:hAnsi="Wingdings" w:hint="default"/>
      </w:rPr>
    </w:lvl>
  </w:abstractNum>
  <w:abstractNum w:abstractNumId="53" w15:restartNumberingAfterBreak="0">
    <w:nsid w:val="6A522CBA"/>
    <w:multiLevelType w:val="hybridMultilevel"/>
    <w:tmpl w:val="0F582110"/>
    <w:lvl w:ilvl="0" w:tplc="18090001">
      <w:start w:val="1"/>
      <w:numFmt w:val="bullet"/>
      <w:lvlText w:val=""/>
      <w:lvlJc w:val="left"/>
      <w:pPr>
        <w:ind w:left="360" w:hanging="360"/>
      </w:pPr>
      <w:rPr>
        <w:rFonts w:ascii="Symbol" w:hAnsi="Symbol" w:hint="default"/>
      </w:rPr>
    </w:lvl>
    <w:lvl w:ilvl="1" w:tplc="1E0C3850" w:tentative="1">
      <w:start w:val="1"/>
      <w:numFmt w:val="bullet"/>
      <w:lvlText w:val="o"/>
      <w:lvlJc w:val="left"/>
      <w:pPr>
        <w:ind w:left="1080" w:hanging="360"/>
      </w:pPr>
      <w:rPr>
        <w:rFonts w:ascii="Courier New" w:hAnsi="Courier New" w:hint="default"/>
      </w:rPr>
    </w:lvl>
    <w:lvl w:ilvl="2" w:tplc="CF1E6958" w:tentative="1">
      <w:start w:val="1"/>
      <w:numFmt w:val="bullet"/>
      <w:lvlText w:val=""/>
      <w:lvlJc w:val="left"/>
      <w:pPr>
        <w:ind w:left="1800" w:hanging="360"/>
      </w:pPr>
      <w:rPr>
        <w:rFonts w:ascii="Wingdings" w:hAnsi="Wingdings" w:hint="default"/>
      </w:rPr>
    </w:lvl>
    <w:lvl w:ilvl="3" w:tplc="BAB2F82C" w:tentative="1">
      <w:start w:val="1"/>
      <w:numFmt w:val="bullet"/>
      <w:lvlText w:val=""/>
      <w:lvlJc w:val="left"/>
      <w:pPr>
        <w:ind w:left="2520" w:hanging="360"/>
      </w:pPr>
      <w:rPr>
        <w:rFonts w:ascii="Symbol" w:hAnsi="Symbol" w:hint="default"/>
      </w:rPr>
    </w:lvl>
    <w:lvl w:ilvl="4" w:tplc="4EC07986" w:tentative="1">
      <w:start w:val="1"/>
      <w:numFmt w:val="bullet"/>
      <w:lvlText w:val="o"/>
      <w:lvlJc w:val="left"/>
      <w:pPr>
        <w:ind w:left="3240" w:hanging="360"/>
      </w:pPr>
      <w:rPr>
        <w:rFonts w:ascii="Courier New" w:hAnsi="Courier New" w:hint="default"/>
      </w:rPr>
    </w:lvl>
    <w:lvl w:ilvl="5" w:tplc="74764826" w:tentative="1">
      <w:start w:val="1"/>
      <w:numFmt w:val="bullet"/>
      <w:lvlText w:val=""/>
      <w:lvlJc w:val="left"/>
      <w:pPr>
        <w:ind w:left="3960" w:hanging="360"/>
      </w:pPr>
      <w:rPr>
        <w:rFonts w:ascii="Wingdings" w:hAnsi="Wingdings" w:hint="default"/>
      </w:rPr>
    </w:lvl>
    <w:lvl w:ilvl="6" w:tplc="30E89074" w:tentative="1">
      <w:start w:val="1"/>
      <w:numFmt w:val="bullet"/>
      <w:lvlText w:val=""/>
      <w:lvlJc w:val="left"/>
      <w:pPr>
        <w:ind w:left="4680" w:hanging="360"/>
      </w:pPr>
      <w:rPr>
        <w:rFonts w:ascii="Symbol" w:hAnsi="Symbol" w:hint="default"/>
      </w:rPr>
    </w:lvl>
    <w:lvl w:ilvl="7" w:tplc="5D667E06" w:tentative="1">
      <w:start w:val="1"/>
      <w:numFmt w:val="bullet"/>
      <w:lvlText w:val="o"/>
      <w:lvlJc w:val="left"/>
      <w:pPr>
        <w:ind w:left="5400" w:hanging="360"/>
      </w:pPr>
      <w:rPr>
        <w:rFonts w:ascii="Courier New" w:hAnsi="Courier New" w:hint="default"/>
      </w:rPr>
    </w:lvl>
    <w:lvl w:ilvl="8" w:tplc="08AAABEE" w:tentative="1">
      <w:start w:val="1"/>
      <w:numFmt w:val="bullet"/>
      <w:lvlText w:val=""/>
      <w:lvlJc w:val="left"/>
      <w:pPr>
        <w:ind w:left="6120" w:hanging="360"/>
      </w:pPr>
      <w:rPr>
        <w:rFonts w:ascii="Wingdings" w:hAnsi="Wingdings" w:hint="default"/>
      </w:rPr>
    </w:lvl>
  </w:abstractNum>
  <w:abstractNum w:abstractNumId="54" w15:restartNumberingAfterBreak="0">
    <w:nsid w:val="6C082BB7"/>
    <w:multiLevelType w:val="hybridMultilevel"/>
    <w:tmpl w:val="737251B0"/>
    <w:lvl w:ilvl="0" w:tplc="1FF2CB8C">
      <w:start w:val="1"/>
      <w:numFmt w:val="bullet"/>
      <w:lvlText w:val=""/>
      <w:lvlJc w:val="left"/>
      <w:pPr>
        <w:ind w:left="720" w:hanging="360"/>
      </w:pPr>
      <w:rPr>
        <w:rFonts w:ascii="Symbol" w:hAnsi="Symbol" w:hint="default"/>
      </w:rPr>
    </w:lvl>
    <w:lvl w:ilvl="1" w:tplc="316A3EEA">
      <w:start w:val="1"/>
      <w:numFmt w:val="bullet"/>
      <w:lvlText w:val="o"/>
      <w:lvlJc w:val="left"/>
      <w:pPr>
        <w:ind w:left="1440" w:hanging="360"/>
      </w:pPr>
      <w:rPr>
        <w:rFonts w:ascii="Courier New" w:hAnsi="Courier New" w:hint="default"/>
      </w:rPr>
    </w:lvl>
    <w:lvl w:ilvl="2" w:tplc="03F8A928">
      <w:start w:val="1"/>
      <w:numFmt w:val="bullet"/>
      <w:lvlText w:val=""/>
      <w:lvlJc w:val="left"/>
      <w:pPr>
        <w:ind w:left="2160" w:hanging="360"/>
      </w:pPr>
      <w:rPr>
        <w:rFonts w:ascii="Wingdings" w:hAnsi="Wingdings" w:hint="default"/>
      </w:rPr>
    </w:lvl>
    <w:lvl w:ilvl="3" w:tplc="D6FC2090">
      <w:start w:val="1"/>
      <w:numFmt w:val="bullet"/>
      <w:lvlText w:val=""/>
      <w:lvlJc w:val="left"/>
      <w:pPr>
        <w:ind w:left="2880" w:hanging="360"/>
      </w:pPr>
      <w:rPr>
        <w:rFonts w:ascii="Symbol" w:hAnsi="Symbol" w:hint="default"/>
      </w:rPr>
    </w:lvl>
    <w:lvl w:ilvl="4" w:tplc="BEE62C36">
      <w:start w:val="1"/>
      <w:numFmt w:val="bullet"/>
      <w:lvlText w:val="o"/>
      <w:lvlJc w:val="left"/>
      <w:pPr>
        <w:ind w:left="3600" w:hanging="360"/>
      </w:pPr>
      <w:rPr>
        <w:rFonts w:ascii="Courier New" w:hAnsi="Courier New" w:hint="default"/>
      </w:rPr>
    </w:lvl>
    <w:lvl w:ilvl="5" w:tplc="824C1752">
      <w:start w:val="1"/>
      <w:numFmt w:val="bullet"/>
      <w:lvlText w:val=""/>
      <w:lvlJc w:val="left"/>
      <w:pPr>
        <w:ind w:left="4320" w:hanging="360"/>
      </w:pPr>
      <w:rPr>
        <w:rFonts w:ascii="Wingdings" w:hAnsi="Wingdings" w:hint="default"/>
      </w:rPr>
    </w:lvl>
    <w:lvl w:ilvl="6" w:tplc="22880D56">
      <w:start w:val="1"/>
      <w:numFmt w:val="bullet"/>
      <w:lvlText w:val=""/>
      <w:lvlJc w:val="left"/>
      <w:pPr>
        <w:ind w:left="5040" w:hanging="360"/>
      </w:pPr>
      <w:rPr>
        <w:rFonts w:ascii="Symbol" w:hAnsi="Symbol" w:hint="default"/>
      </w:rPr>
    </w:lvl>
    <w:lvl w:ilvl="7" w:tplc="144C2B1A">
      <w:start w:val="1"/>
      <w:numFmt w:val="bullet"/>
      <w:lvlText w:val="o"/>
      <w:lvlJc w:val="left"/>
      <w:pPr>
        <w:ind w:left="5760" w:hanging="360"/>
      </w:pPr>
      <w:rPr>
        <w:rFonts w:ascii="Courier New" w:hAnsi="Courier New" w:hint="default"/>
      </w:rPr>
    </w:lvl>
    <w:lvl w:ilvl="8" w:tplc="08C01ED8">
      <w:start w:val="1"/>
      <w:numFmt w:val="bullet"/>
      <w:lvlText w:val=""/>
      <w:lvlJc w:val="left"/>
      <w:pPr>
        <w:ind w:left="6480" w:hanging="360"/>
      </w:pPr>
      <w:rPr>
        <w:rFonts w:ascii="Wingdings" w:hAnsi="Wingdings" w:hint="default"/>
      </w:rPr>
    </w:lvl>
  </w:abstractNum>
  <w:abstractNum w:abstractNumId="55" w15:restartNumberingAfterBreak="0">
    <w:nsid w:val="6DBF752D"/>
    <w:multiLevelType w:val="hybridMultilevel"/>
    <w:tmpl w:val="2744C11A"/>
    <w:lvl w:ilvl="0" w:tplc="734A6994">
      <w:start w:val="1"/>
      <w:numFmt w:val="bullet"/>
      <w:lvlText w:val=""/>
      <w:lvlJc w:val="left"/>
      <w:pPr>
        <w:ind w:left="360" w:hanging="360"/>
      </w:pPr>
      <w:rPr>
        <w:rFonts w:ascii="Symbol" w:hAnsi="Symbol" w:hint="default"/>
      </w:rPr>
    </w:lvl>
    <w:lvl w:ilvl="1" w:tplc="B3543F3E">
      <w:start w:val="1"/>
      <w:numFmt w:val="bullet"/>
      <w:lvlText w:val="o"/>
      <w:lvlJc w:val="left"/>
      <w:pPr>
        <w:ind w:left="1080" w:hanging="360"/>
      </w:pPr>
      <w:rPr>
        <w:rFonts w:ascii="Courier New" w:hAnsi="Courier New" w:hint="default"/>
      </w:rPr>
    </w:lvl>
    <w:lvl w:ilvl="2" w:tplc="9FA06296">
      <w:start w:val="1"/>
      <w:numFmt w:val="bullet"/>
      <w:lvlText w:val=""/>
      <w:lvlJc w:val="left"/>
      <w:pPr>
        <w:ind w:left="1800" w:hanging="360"/>
      </w:pPr>
      <w:rPr>
        <w:rFonts w:ascii="Wingdings" w:hAnsi="Wingdings" w:hint="default"/>
      </w:rPr>
    </w:lvl>
    <w:lvl w:ilvl="3" w:tplc="77C2AAAA">
      <w:start w:val="1"/>
      <w:numFmt w:val="bullet"/>
      <w:lvlText w:val=""/>
      <w:lvlJc w:val="left"/>
      <w:pPr>
        <w:ind w:left="2520" w:hanging="360"/>
      </w:pPr>
      <w:rPr>
        <w:rFonts w:ascii="Symbol" w:hAnsi="Symbol" w:hint="default"/>
      </w:rPr>
    </w:lvl>
    <w:lvl w:ilvl="4" w:tplc="EEDE6F08">
      <w:start w:val="1"/>
      <w:numFmt w:val="bullet"/>
      <w:lvlText w:val="o"/>
      <w:lvlJc w:val="left"/>
      <w:pPr>
        <w:ind w:left="3240" w:hanging="360"/>
      </w:pPr>
      <w:rPr>
        <w:rFonts w:ascii="Courier New" w:hAnsi="Courier New" w:hint="default"/>
      </w:rPr>
    </w:lvl>
    <w:lvl w:ilvl="5" w:tplc="F53C8852">
      <w:start w:val="1"/>
      <w:numFmt w:val="bullet"/>
      <w:lvlText w:val=""/>
      <w:lvlJc w:val="left"/>
      <w:pPr>
        <w:ind w:left="3960" w:hanging="360"/>
      </w:pPr>
      <w:rPr>
        <w:rFonts w:ascii="Wingdings" w:hAnsi="Wingdings" w:hint="default"/>
      </w:rPr>
    </w:lvl>
    <w:lvl w:ilvl="6" w:tplc="3A040508">
      <w:start w:val="1"/>
      <w:numFmt w:val="bullet"/>
      <w:lvlText w:val=""/>
      <w:lvlJc w:val="left"/>
      <w:pPr>
        <w:ind w:left="4680" w:hanging="360"/>
      </w:pPr>
      <w:rPr>
        <w:rFonts w:ascii="Symbol" w:hAnsi="Symbol" w:hint="default"/>
      </w:rPr>
    </w:lvl>
    <w:lvl w:ilvl="7" w:tplc="45AA1F48">
      <w:start w:val="1"/>
      <w:numFmt w:val="bullet"/>
      <w:lvlText w:val="o"/>
      <w:lvlJc w:val="left"/>
      <w:pPr>
        <w:ind w:left="5400" w:hanging="360"/>
      </w:pPr>
      <w:rPr>
        <w:rFonts w:ascii="Courier New" w:hAnsi="Courier New" w:hint="default"/>
      </w:rPr>
    </w:lvl>
    <w:lvl w:ilvl="8" w:tplc="9418D650">
      <w:start w:val="1"/>
      <w:numFmt w:val="bullet"/>
      <w:lvlText w:val=""/>
      <w:lvlJc w:val="left"/>
      <w:pPr>
        <w:ind w:left="6120" w:hanging="360"/>
      </w:pPr>
      <w:rPr>
        <w:rFonts w:ascii="Wingdings" w:hAnsi="Wingdings" w:hint="default"/>
      </w:rPr>
    </w:lvl>
  </w:abstractNum>
  <w:abstractNum w:abstractNumId="56" w15:restartNumberingAfterBreak="0">
    <w:nsid w:val="6F8D3BA9"/>
    <w:multiLevelType w:val="hybridMultilevel"/>
    <w:tmpl w:val="DF041800"/>
    <w:lvl w:ilvl="0" w:tplc="2B581750">
      <w:start w:val="1"/>
      <w:numFmt w:val="bullet"/>
      <w:lvlText w:val=""/>
      <w:lvlJc w:val="left"/>
      <w:pPr>
        <w:ind w:left="720" w:hanging="360"/>
      </w:pPr>
      <w:rPr>
        <w:rFonts w:ascii="Symbol" w:hAnsi="Symbol" w:hint="default"/>
      </w:rPr>
    </w:lvl>
    <w:lvl w:ilvl="1" w:tplc="BE1E2B02">
      <w:start w:val="1"/>
      <w:numFmt w:val="bullet"/>
      <w:lvlText w:val="o"/>
      <w:lvlJc w:val="left"/>
      <w:pPr>
        <w:ind w:left="1440" w:hanging="360"/>
      </w:pPr>
      <w:rPr>
        <w:rFonts w:ascii="Courier New" w:hAnsi="Courier New" w:hint="default"/>
      </w:rPr>
    </w:lvl>
    <w:lvl w:ilvl="2" w:tplc="2FF06C72">
      <w:start w:val="1"/>
      <w:numFmt w:val="bullet"/>
      <w:lvlText w:val=""/>
      <w:lvlJc w:val="left"/>
      <w:pPr>
        <w:ind w:left="2160" w:hanging="360"/>
      </w:pPr>
      <w:rPr>
        <w:rFonts w:ascii="Wingdings" w:hAnsi="Wingdings" w:hint="default"/>
      </w:rPr>
    </w:lvl>
    <w:lvl w:ilvl="3" w:tplc="ABB83C2A">
      <w:start w:val="1"/>
      <w:numFmt w:val="bullet"/>
      <w:lvlText w:val=""/>
      <w:lvlJc w:val="left"/>
      <w:pPr>
        <w:ind w:left="2880" w:hanging="360"/>
      </w:pPr>
      <w:rPr>
        <w:rFonts w:ascii="Symbol" w:hAnsi="Symbol" w:hint="default"/>
      </w:rPr>
    </w:lvl>
    <w:lvl w:ilvl="4" w:tplc="A9E0606C">
      <w:start w:val="1"/>
      <w:numFmt w:val="bullet"/>
      <w:lvlText w:val="o"/>
      <w:lvlJc w:val="left"/>
      <w:pPr>
        <w:ind w:left="3600" w:hanging="360"/>
      </w:pPr>
      <w:rPr>
        <w:rFonts w:ascii="Courier New" w:hAnsi="Courier New" w:hint="default"/>
      </w:rPr>
    </w:lvl>
    <w:lvl w:ilvl="5" w:tplc="7BA0489C">
      <w:start w:val="1"/>
      <w:numFmt w:val="bullet"/>
      <w:lvlText w:val=""/>
      <w:lvlJc w:val="left"/>
      <w:pPr>
        <w:ind w:left="4320" w:hanging="360"/>
      </w:pPr>
      <w:rPr>
        <w:rFonts w:ascii="Wingdings" w:hAnsi="Wingdings" w:hint="default"/>
      </w:rPr>
    </w:lvl>
    <w:lvl w:ilvl="6" w:tplc="E904EE46">
      <w:start w:val="1"/>
      <w:numFmt w:val="bullet"/>
      <w:lvlText w:val=""/>
      <w:lvlJc w:val="left"/>
      <w:pPr>
        <w:ind w:left="5040" w:hanging="360"/>
      </w:pPr>
      <w:rPr>
        <w:rFonts w:ascii="Symbol" w:hAnsi="Symbol" w:hint="default"/>
      </w:rPr>
    </w:lvl>
    <w:lvl w:ilvl="7" w:tplc="9650ED54">
      <w:start w:val="1"/>
      <w:numFmt w:val="bullet"/>
      <w:lvlText w:val="o"/>
      <w:lvlJc w:val="left"/>
      <w:pPr>
        <w:ind w:left="5760" w:hanging="360"/>
      </w:pPr>
      <w:rPr>
        <w:rFonts w:ascii="Courier New" w:hAnsi="Courier New" w:hint="default"/>
      </w:rPr>
    </w:lvl>
    <w:lvl w:ilvl="8" w:tplc="3266F588">
      <w:start w:val="1"/>
      <w:numFmt w:val="bullet"/>
      <w:lvlText w:val=""/>
      <w:lvlJc w:val="left"/>
      <w:pPr>
        <w:ind w:left="6480" w:hanging="360"/>
      </w:pPr>
      <w:rPr>
        <w:rFonts w:ascii="Wingdings" w:hAnsi="Wingdings" w:hint="default"/>
      </w:rPr>
    </w:lvl>
  </w:abstractNum>
  <w:abstractNum w:abstractNumId="57" w15:restartNumberingAfterBreak="0">
    <w:nsid w:val="72945906"/>
    <w:multiLevelType w:val="multilevel"/>
    <w:tmpl w:val="F4608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619009C"/>
    <w:multiLevelType w:val="hybridMultilevel"/>
    <w:tmpl w:val="3CE0B4C8"/>
    <w:lvl w:ilvl="0" w:tplc="DB1C7C88">
      <w:start w:val="1"/>
      <w:numFmt w:val="bullet"/>
      <w:lvlText w:val="•"/>
      <w:lvlJc w:val="left"/>
      <w:pPr>
        <w:ind w:left="720" w:hanging="360"/>
      </w:pPr>
      <w:rPr>
        <w:rFonts w:ascii="Arial" w:hAnsi="Arial" w:hint="default"/>
      </w:rPr>
    </w:lvl>
    <w:lvl w:ilvl="1" w:tplc="024424F4">
      <w:start w:val="1"/>
      <w:numFmt w:val="bullet"/>
      <w:lvlText w:val="o"/>
      <w:lvlJc w:val="left"/>
      <w:pPr>
        <w:ind w:left="1440" w:hanging="360"/>
      </w:pPr>
      <w:rPr>
        <w:rFonts w:ascii="Courier New" w:hAnsi="Courier New" w:hint="default"/>
      </w:rPr>
    </w:lvl>
    <w:lvl w:ilvl="2" w:tplc="21806C8A">
      <w:start w:val="1"/>
      <w:numFmt w:val="bullet"/>
      <w:lvlText w:val=""/>
      <w:lvlJc w:val="left"/>
      <w:pPr>
        <w:ind w:left="2160" w:hanging="360"/>
      </w:pPr>
      <w:rPr>
        <w:rFonts w:ascii="Wingdings" w:hAnsi="Wingdings" w:hint="default"/>
      </w:rPr>
    </w:lvl>
    <w:lvl w:ilvl="3" w:tplc="5F4E8EE0">
      <w:start w:val="1"/>
      <w:numFmt w:val="bullet"/>
      <w:lvlText w:val=""/>
      <w:lvlJc w:val="left"/>
      <w:pPr>
        <w:ind w:left="2880" w:hanging="360"/>
      </w:pPr>
      <w:rPr>
        <w:rFonts w:ascii="Symbol" w:hAnsi="Symbol" w:hint="default"/>
      </w:rPr>
    </w:lvl>
    <w:lvl w:ilvl="4" w:tplc="C6CE816C">
      <w:start w:val="1"/>
      <w:numFmt w:val="bullet"/>
      <w:lvlText w:val="o"/>
      <w:lvlJc w:val="left"/>
      <w:pPr>
        <w:ind w:left="3600" w:hanging="360"/>
      </w:pPr>
      <w:rPr>
        <w:rFonts w:ascii="Courier New" w:hAnsi="Courier New" w:hint="default"/>
      </w:rPr>
    </w:lvl>
    <w:lvl w:ilvl="5" w:tplc="ADA0793C">
      <w:start w:val="1"/>
      <w:numFmt w:val="bullet"/>
      <w:lvlText w:val=""/>
      <w:lvlJc w:val="left"/>
      <w:pPr>
        <w:ind w:left="4320" w:hanging="360"/>
      </w:pPr>
      <w:rPr>
        <w:rFonts w:ascii="Wingdings" w:hAnsi="Wingdings" w:hint="default"/>
      </w:rPr>
    </w:lvl>
    <w:lvl w:ilvl="6" w:tplc="88C09C5E">
      <w:start w:val="1"/>
      <w:numFmt w:val="bullet"/>
      <w:lvlText w:val=""/>
      <w:lvlJc w:val="left"/>
      <w:pPr>
        <w:ind w:left="5040" w:hanging="360"/>
      </w:pPr>
      <w:rPr>
        <w:rFonts w:ascii="Symbol" w:hAnsi="Symbol" w:hint="default"/>
      </w:rPr>
    </w:lvl>
    <w:lvl w:ilvl="7" w:tplc="4D04ED70">
      <w:start w:val="1"/>
      <w:numFmt w:val="bullet"/>
      <w:lvlText w:val="o"/>
      <w:lvlJc w:val="left"/>
      <w:pPr>
        <w:ind w:left="5760" w:hanging="360"/>
      </w:pPr>
      <w:rPr>
        <w:rFonts w:ascii="Courier New" w:hAnsi="Courier New" w:hint="default"/>
      </w:rPr>
    </w:lvl>
    <w:lvl w:ilvl="8" w:tplc="89A0422E">
      <w:start w:val="1"/>
      <w:numFmt w:val="bullet"/>
      <w:lvlText w:val=""/>
      <w:lvlJc w:val="left"/>
      <w:pPr>
        <w:ind w:left="6480" w:hanging="360"/>
      </w:pPr>
      <w:rPr>
        <w:rFonts w:ascii="Wingdings" w:hAnsi="Wingdings" w:hint="default"/>
      </w:rPr>
    </w:lvl>
  </w:abstractNum>
  <w:abstractNum w:abstractNumId="59" w15:restartNumberingAfterBreak="0">
    <w:nsid w:val="76FD1682"/>
    <w:multiLevelType w:val="hybridMultilevel"/>
    <w:tmpl w:val="C4CC750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0" w15:restartNumberingAfterBreak="0">
    <w:nsid w:val="798D7AF2"/>
    <w:multiLevelType w:val="hybridMultilevel"/>
    <w:tmpl w:val="B32C360A"/>
    <w:lvl w:ilvl="0" w:tplc="7DA6BD78">
      <w:start w:val="1"/>
      <w:numFmt w:val="bullet"/>
      <w:lvlText w:val="•"/>
      <w:lvlJc w:val="left"/>
      <w:pPr>
        <w:ind w:left="360" w:hanging="360"/>
      </w:pPr>
      <w:rPr>
        <w:rFonts w:ascii="Arial" w:hAnsi="Arial" w:hint="default"/>
      </w:rPr>
    </w:lvl>
    <w:lvl w:ilvl="1" w:tplc="1E0C3850" w:tentative="1">
      <w:start w:val="1"/>
      <w:numFmt w:val="bullet"/>
      <w:lvlText w:val="o"/>
      <w:lvlJc w:val="left"/>
      <w:pPr>
        <w:ind w:left="1080" w:hanging="360"/>
      </w:pPr>
      <w:rPr>
        <w:rFonts w:ascii="Courier New" w:hAnsi="Courier New" w:hint="default"/>
      </w:rPr>
    </w:lvl>
    <w:lvl w:ilvl="2" w:tplc="CF1E6958" w:tentative="1">
      <w:start w:val="1"/>
      <w:numFmt w:val="bullet"/>
      <w:lvlText w:val=""/>
      <w:lvlJc w:val="left"/>
      <w:pPr>
        <w:ind w:left="1800" w:hanging="360"/>
      </w:pPr>
      <w:rPr>
        <w:rFonts w:ascii="Wingdings" w:hAnsi="Wingdings" w:hint="default"/>
      </w:rPr>
    </w:lvl>
    <w:lvl w:ilvl="3" w:tplc="BAB2F82C" w:tentative="1">
      <w:start w:val="1"/>
      <w:numFmt w:val="bullet"/>
      <w:lvlText w:val=""/>
      <w:lvlJc w:val="left"/>
      <w:pPr>
        <w:ind w:left="2520" w:hanging="360"/>
      </w:pPr>
      <w:rPr>
        <w:rFonts w:ascii="Symbol" w:hAnsi="Symbol" w:hint="default"/>
      </w:rPr>
    </w:lvl>
    <w:lvl w:ilvl="4" w:tplc="4EC07986" w:tentative="1">
      <w:start w:val="1"/>
      <w:numFmt w:val="bullet"/>
      <w:lvlText w:val="o"/>
      <w:lvlJc w:val="left"/>
      <w:pPr>
        <w:ind w:left="3240" w:hanging="360"/>
      </w:pPr>
      <w:rPr>
        <w:rFonts w:ascii="Courier New" w:hAnsi="Courier New" w:hint="default"/>
      </w:rPr>
    </w:lvl>
    <w:lvl w:ilvl="5" w:tplc="74764826" w:tentative="1">
      <w:start w:val="1"/>
      <w:numFmt w:val="bullet"/>
      <w:lvlText w:val=""/>
      <w:lvlJc w:val="left"/>
      <w:pPr>
        <w:ind w:left="3960" w:hanging="360"/>
      </w:pPr>
      <w:rPr>
        <w:rFonts w:ascii="Wingdings" w:hAnsi="Wingdings" w:hint="default"/>
      </w:rPr>
    </w:lvl>
    <w:lvl w:ilvl="6" w:tplc="30E89074" w:tentative="1">
      <w:start w:val="1"/>
      <w:numFmt w:val="bullet"/>
      <w:lvlText w:val=""/>
      <w:lvlJc w:val="left"/>
      <w:pPr>
        <w:ind w:left="4680" w:hanging="360"/>
      </w:pPr>
      <w:rPr>
        <w:rFonts w:ascii="Symbol" w:hAnsi="Symbol" w:hint="default"/>
      </w:rPr>
    </w:lvl>
    <w:lvl w:ilvl="7" w:tplc="5D667E06" w:tentative="1">
      <w:start w:val="1"/>
      <w:numFmt w:val="bullet"/>
      <w:lvlText w:val="o"/>
      <w:lvlJc w:val="left"/>
      <w:pPr>
        <w:ind w:left="5400" w:hanging="360"/>
      </w:pPr>
      <w:rPr>
        <w:rFonts w:ascii="Courier New" w:hAnsi="Courier New" w:hint="default"/>
      </w:rPr>
    </w:lvl>
    <w:lvl w:ilvl="8" w:tplc="08AAABEE" w:tentative="1">
      <w:start w:val="1"/>
      <w:numFmt w:val="bullet"/>
      <w:lvlText w:val=""/>
      <w:lvlJc w:val="left"/>
      <w:pPr>
        <w:ind w:left="6120" w:hanging="360"/>
      </w:pPr>
      <w:rPr>
        <w:rFonts w:ascii="Wingdings" w:hAnsi="Wingdings" w:hint="default"/>
      </w:rPr>
    </w:lvl>
  </w:abstractNum>
  <w:abstractNum w:abstractNumId="61" w15:restartNumberingAfterBreak="0">
    <w:nsid w:val="79E10196"/>
    <w:multiLevelType w:val="hybridMultilevel"/>
    <w:tmpl w:val="02E2E0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7EA56173"/>
    <w:multiLevelType w:val="multilevel"/>
    <w:tmpl w:val="6EE858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7F262CA1"/>
    <w:multiLevelType w:val="hybridMultilevel"/>
    <w:tmpl w:val="346A267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4" w15:restartNumberingAfterBreak="0">
    <w:nsid w:val="7F471E5A"/>
    <w:multiLevelType w:val="multilevel"/>
    <w:tmpl w:val="5A26D8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631594313">
    <w:abstractNumId w:val="38"/>
  </w:num>
  <w:num w:numId="2" w16cid:durableId="1101953731">
    <w:abstractNumId w:val="56"/>
  </w:num>
  <w:num w:numId="3" w16cid:durableId="1101799008">
    <w:abstractNumId w:val="6"/>
  </w:num>
  <w:num w:numId="4" w16cid:durableId="1798835631">
    <w:abstractNumId w:val="54"/>
  </w:num>
  <w:num w:numId="5" w16cid:durableId="1110273070">
    <w:abstractNumId w:val="44"/>
  </w:num>
  <w:num w:numId="6" w16cid:durableId="868296452">
    <w:abstractNumId w:val="25"/>
  </w:num>
  <w:num w:numId="7" w16cid:durableId="1827162966">
    <w:abstractNumId w:val="15"/>
  </w:num>
  <w:num w:numId="8" w16cid:durableId="1932810506">
    <w:abstractNumId w:val="40"/>
  </w:num>
  <w:num w:numId="9" w16cid:durableId="1897542565">
    <w:abstractNumId w:val="8"/>
  </w:num>
  <w:num w:numId="10" w16cid:durableId="861939247">
    <w:abstractNumId w:val="63"/>
  </w:num>
  <w:num w:numId="11" w16cid:durableId="725841541">
    <w:abstractNumId w:val="60"/>
  </w:num>
  <w:num w:numId="12" w16cid:durableId="376666613">
    <w:abstractNumId w:val="48"/>
  </w:num>
  <w:num w:numId="13" w16cid:durableId="480973214">
    <w:abstractNumId w:val="4"/>
  </w:num>
  <w:num w:numId="14" w16cid:durableId="1696615745">
    <w:abstractNumId w:val="27"/>
  </w:num>
  <w:num w:numId="15" w16cid:durableId="1097361608">
    <w:abstractNumId w:val="37"/>
  </w:num>
  <w:num w:numId="16" w16cid:durableId="281424777">
    <w:abstractNumId w:val="39"/>
  </w:num>
  <w:num w:numId="17" w16cid:durableId="1936548955">
    <w:abstractNumId w:val="10"/>
  </w:num>
  <w:num w:numId="18" w16cid:durableId="1985163916">
    <w:abstractNumId w:val="58"/>
  </w:num>
  <w:num w:numId="19" w16cid:durableId="1745182321">
    <w:abstractNumId w:val="51"/>
  </w:num>
  <w:num w:numId="20" w16cid:durableId="2113016781">
    <w:abstractNumId w:val="36"/>
  </w:num>
  <w:num w:numId="21" w16cid:durableId="1748304488">
    <w:abstractNumId w:val="11"/>
  </w:num>
  <w:num w:numId="22" w16cid:durableId="1008681764">
    <w:abstractNumId w:val="26"/>
  </w:num>
  <w:num w:numId="23" w16cid:durableId="813763863">
    <w:abstractNumId w:val="45"/>
  </w:num>
  <w:num w:numId="24" w16cid:durableId="1988823030">
    <w:abstractNumId w:val="31"/>
  </w:num>
  <w:num w:numId="25" w16cid:durableId="1269853110">
    <w:abstractNumId w:val="5"/>
  </w:num>
  <w:num w:numId="26" w16cid:durableId="2032369248">
    <w:abstractNumId w:val="23"/>
  </w:num>
  <w:num w:numId="27" w16cid:durableId="1386104683">
    <w:abstractNumId w:val="52"/>
  </w:num>
  <w:num w:numId="28" w16cid:durableId="909774662">
    <w:abstractNumId w:val="35"/>
  </w:num>
  <w:num w:numId="29" w16cid:durableId="1631589532">
    <w:abstractNumId w:val="53"/>
  </w:num>
  <w:num w:numId="30" w16cid:durableId="1855486961">
    <w:abstractNumId w:val="55"/>
  </w:num>
  <w:num w:numId="31" w16cid:durableId="2028436620">
    <w:abstractNumId w:val="24"/>
  </w:num>
  <w:num w:numId="32" w16cid:durableId="1738552752">
    <w:abstractNumId w:val="14"/>
  </w:num>
  <w:num w:numId="33" w16cid:durableId="1057434173">
    <w:abstractNumId w:val="34"/>
  </w:num>
  <w:num w:numId="34" w16cid:durableId="1028795435">
    <w:abstractNumId w:val="61"/>
  </w:num>
  <w:num w:numId="35" w16cid:durableId="1864592628">
    <w:abstractNumId w:val="46"/>
  </w:num>
  <w:num w:numId="36" w16cid:durableId="333067107">
    <w:abstractNumId w:val="64"/>
  </w:num>
  <w:num w:numId="37" w16cid:durableId="843474657">
    <w:abstractNumId w:val="13"/>
  </w:num>
  <w:num w:numId="38" w16cid:durableId="112481431">
    <w:abstractNumId w:val="29"/>
  </w:num>
  <w:num w:numId="39" w16cid:durableId="1681616027">
    <w:abstractNumId w:val="33"/>
  </w:num>
  <w:num w:numId="40" w16cid:durableId="593707936">
    <w:abstractNumId w:val="50"/>
  </w:num>
  <w:num w:numId="41" w16cid:durableId="797069070">
    <w:abstractNumId w:val="41"/>
  </w:num>
  <w:num w:numId="42" w16cid:durableId="1755201559">
    <w:abstractNumId w:val="18"/>
  </w:num>
  <w:num w:numId="43" w16cid:durableId="111362888">
    <w:abstractNumId w:val="47"/>
  </w:num>
  <w:num w:numId="44" w16cid:durableId="556279990">
    <w:abstractNumId w:val="20"/>
  </w:num>
  <w:num w:numId="45" w16cid:durableId="1859000152">
    <w:abstractNumId w:val="32"/>
  </w:num>
  <w:num w:numId="46" w16cid:durableId="411704818">
    <w:abstractNumId w:val="42"/>
  </w:num>
  <w:num w:numId="47" w16cid:durableId="627512954">
    <w:abstractNumId w:val="19"/>
  </w:num>
  <w:num w:numId="48" w16cid:durableId="1717780163">
    <w:abstractNumId w:val="3"/>
  </w:num>
  <w:num w:numId="49" w16cid:durableId="240220042">
    <w:abstractNumId w:val="62"/>
  </w:num>
  <w:num w:numId="50" w16cid:durableId="1644696180">
    <w:abstractNumId w:val="22"/>
  </w:num>
  <w:num w:numId="51" w16cid:durableId="1822383075">
    <w:abstractNumId w:val="16"/>
  </w:num>
  <w:num w:numId="52" w16cid:durableId="474300039">
    <w:abstractNumId w:val="21"/>
  </w:num>
  <w:num w:numId="53" w16cid:durableId="557980256">
    <w:abstractNumId w:val="49"/>
  </w:num>
  <w:num w:numId="54" w16cid:durableId="1029141298">
    <w:abstractNumId w:val="57"/>
  </w:num>
  <w:num w:numId="55" w16cid:durableId="1188327495">
    <w:abstractNumId w:val="9"/>
  </w:num>
  <w:num w:numId="56" w16cid:durableId="1122655185">
    <w:abstractNumId w:val="30"/>
  </w:num>
  <w:num w:numId="57" w16cid:durableId="1985575620">
    <w:abstractNumId w:val="12"/>
  </w:num>
  <w:num w:numId="58" w16cid:durableId="1546092084">
    <w:abstractNumId w:val="43"/>
  </w:num>
  <w:num w:numId="59" w16cid:durableId="2031641251">
    <w:abstractNumId w:val="17"/>
  </w:num>
  <w:num w:numId="60" w16cid:durableId="1452867796">
    <w:abstractNumId w:val="28"/>
  </w:num>
  <w:num w:numId="61" w16cid:durableId="376205499">
    <w:abstractNumId w:val="59"/>
  </w:num>
  <w:num w:numId="62" w16cid:durableId="1022976515">
    <w:abstractNumId w:val="7"/>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7F3F"/>
    <w:rsid w:val="0000010E"/>
    <w:rsid w:val="00002650"/>
    <w:rsid w:val="000130D7"/>
    <w:rsid w:val="00020D36"/>
    <w:rsid w:val="00022009"/>
    <w:rsid w:val="0002617C"/>
    <w:rsid w:val="000431C3"/>
    <w:rsid w:val="00044380"/>
    <w:rsid w:val="0005473A"/>
    <w:rsid w:val="00056AF1"/>
    <w:rsid w:val="00071FFD"/>
    <w:rsid w:val="00072E86"/>
    <w:rsid w:val="00080F17"/>
    <w:rsid w:val="0008496E"/>
    <w:rsid w:val="00087B28"/>
    <w:rsid w:val="00092393"/>
    <w:rsid w:val="000925D7"/>
    <w:rsid w:val="000938F3"/>
    <w:rsid w:val="000A4CAF"/>
    <w:rsid w:val="000B0DE1"/>
    <w:rsid w:val="000B5BBC"/>
    <w:rsid w:val="000C2E19"/>
    <w:rsid w:val="000C40DF"/>
    <w:rsid w:val="000D7702"/>
    <w:rsid w:val="000E0B84"/>
    <w:rsid w:val="000E4A01"/>
    <w:rsid w:val="000E5CBA"/>
    <w:rsid w:val="000E649B"/>
    <w:rsid w:val="000F23E9"/>
    <w:rsid w:val="000F2A20"/>
    <w:rsid w:val="00113697"/>
    <w:rsid w:val="00116440"/>
    <w:rsid w:val="00116575"/>
    <w:rsid w:val="00116D75"/>
    <w:rsid w:val="001458D2"/>
    <w:rsid w:val="00145BFB"/>
    <w:rsid w:val="001507B7"/>
    <w:rsid w:val="0015286B"/>
    <w:rsid w:val="00162D38"/>
    <w:rsid w:val="0016316C"/>
    <w:rsid w:val="0016387B"/>
    <w:rsid w:val="001647F7"/>
    <w:rsid w:val="00164CA8"/>
    <w:rsid w:val="00165203"/>
    <w:rsid w:val="00175D0C"/>
    <w:rsid w:val="0018542C"/>
    <w:rsid w:val="00186255"/>
    <w:rsid w:val="0019158C"/>
    <w:rsid w:val="00192EF9"/>
    <w:rsid w:val="001955AE"/>
    <w:rsid w:val="001A16EB"/>
    <w:rsid w:val="001A386A"/>
    <w:rsid w:val="001B259F"/>
    <w:rsid w:val="001C74AE"/>
    <w:rsid w:val="001D6ACD"/>
    <w:rsid w:val="001D6EE6"/>
    <w:rsid w:val="001E4737"/>
    <w:rsid w:val="001E5F16"/>
    <w:rsid w:val="001F62C6"/>
    <w:rsid w:val="00211B02"/>
    <w:rsid w:val="00211BDA"/>
    <w:rsid w:val="002142AE"/>
    <w:rsid w:val="00216F7B"/>
    <w:rsid w:val="002248B1"/>
    <w:rsid w:val="00234C5C"/>
    <w:rsid w:val="00235B4D"/>
    <w:rsid w:val="00237E31"/>
    <w:rsid w:val="002412EB"/>
    <w:rsid w:val="00243E73"/>
    <w:rsid w:val="002501CB"/>
    <w:rsid w:val="00254F38"/>
    <w:rsid w:val="002550D7"/>
    <w:rsid w:val="00255888"/>
    <w:rsid w:val="00260B8F"/>
    <w:rsid w:val="00261575"/>
    <w:rsid w:val="00272735"/>
    <w:rsid w:val="00272B1D"/>
    <w:rsid w:val="00277C08"/>
    <w:rsid w:val="002829CC"/>
    <w:rsid w:val="00285FEB"/>
    <w:rsid w:val="00290B91"/>
    <w:rsid w:val="00291488"/>
    <w:rsid w:val="00291B9B"/>
    <w:rsid w:val="00295A35"/>
    <w:rsid w:val="002B2D5E"/>
    <w:rsid w:val="002B2EDD"/>
    <w:rsid w:val="002B3F0C"/>
    <w:rsid w:val="002C0006"/>
    <w:rsid w:val="002C42A4"/>
    <w:rsid w:val="002C764D"/>
    <w:rsid w:val="002E52D5"/>
    <w:rsid w:val="002E6A42"/>
    <w:rsid w:val="002F2C68"/>
    <w:rsid w:val="00305408"/>
    <w:rsid w:val="003143B4"/>
    <w:rsid w:val="00315BAB"/>
    <w:rsid w:val="00341555"/>
    <w:rsid w:val="003513BB"/>
    <w:rsid w:val="00361C4B"/>
    <w:rsid w:val="003725FF"/>
    <w:rsid w:val="003862AB"/>
    <w:rsid w:val="00392CEE"/>
    <w:rsid w:val="00394298"/>
    <w:rsid w:val="003954FD"/>
    <w:rsid w:val="00397A9A"/>
    <w:rsid w:val="003A2F24"/>
    <w:rsid w:val="003D0FF9"/>
    <w:rsid w:val="003D273B"/>
    <w:rsid w:val="003D37FF"/>
    <w:rsid w:val="003D74D4"/>
    <w:rsid w:val="003E562D"/>
    <w:rsid w:val="003F02A5"/>
    <w:rsid w:val="003F21BF"/>
    <w:rsid w:val="003F678D"/>
    <w:rsid w:val="004074C1"/>
    <w:rsid w:val="004077DB"/>
    <w:rsid w:val="0041208B"/>
    <w:rsid w:val="004133DF"/>
    <w:rsid w:val="0041531E"/>
    <w:rsid w:val="00426D0B"/>
    <w:rsid w:val="004345E3"/>
    <w:rsid w:val="00435D59"/>
    <w:rsid w:val="004361B6"/>
    <w:rsid w:val="004377CA"/>
    <w:rsid w:val="00440EBF"/>
    <w:rsid w:val="00447C2C"/>
    <w:rsid w:val="00467020"/>
    <w:rsid w:val="00467F83"/>
    <w:rsid w:val="00471956"/>
    <w:rsid w:val="00476C12"/>
    <w:rsid w:val="00484EA1"/>
    <w:rsid w:val="0048596C"/>
    <w:rsid w:val="004869A4"/>
    <w:rsid w:val="004967B8"/>
    <w:rsid w:val="004975E1"/>
    <w:rsid w:val="00497965"/>
    <w:rsid w:val="004A2D7B"/>
    <w:rsid w:val="004A6E72"/>
    <w:rsid w:val="004B2259"/>
    <w:rsid w:val="004B74C5"/>
    <w:rsid w:val="004C3413"/>
    <w:rsid w:val="004D22CE"/>
    <w:rsid w:val="004D55CA"/>
    <w:rsid w:val="004D6312"/>
    <w:rsid w:val="004E116D"/>
    <w:rsid w:val="004E41E3"/>
    <w:rsid w:val="004E48F8"/>
    <w:rsid w:val="004F2B84"/>
    <w:rsid w:val="00500771"/>
    <w:rsid w:val="00503813"/>
    <w:rsid w:val="00504632"/>
    <w:rsid w:val="0051499D"/>
    <w:rsid w:val="00515482"/>
    <w:rsid w:val="0052046A"/>
    <w:rsid w:val="00521362"/>
    <w:rsid w:val="00526A4E"/>
    <w:rsid w:val="0052713B"/>
    <w:rsid w:val="00527F3F"/>
    <w:rsid w:val="00533DE4"/>
    <w:rsid w:val="00535D78"/>
    <w:rsid w:val="005432BA"/>
    <w:rsid w:val="00546360"/>
    <w:rsid w:val="00551C75"/>
    <w:rsid w:val="0055700C"/>
    <w:rsid w:val="00566EBB"/>
    <w:rsid w:val="00594097"/>
    <w:rsid w:val="00597108"/>
    <w:rsid w:val="005977DA"/>
    <w:rsid w:val="005A1889"/>
    <w:rsid w:val="005A4173"/>
    <w:rsid w:val="005A597C"/>
    <w:rsid w:val="005B7B7B"/>
    <w:rsid w:val="005C01A8"/>
    <w:rsid w:val="005C5D1D"/>
    <w:rsid w:val="005D6D30"/>
    <w:rsid w:val="005E0998"/>
    <w:rsid w:val="005E433A"/>
    <w:rsid w:val="005F4EB9"/>
    <w:rsid w:val="005F50BE"/>
    <w:rsid w:val="005F543E"/>
    <w:rsid w:val="00600337"/>
    <w:rsid w:val="00601F98"/>
    <w:rsid w:val="00604BCC"/>
    <w:rsid w:val="006123D3"/>
    <w:rsid w:val="0062196E"/>
    <w:rsid w:val="006239D9"/>
    <w:rsid w:val="00625D24"/>
    <w:rsid w:val="006341A4"/>
    <w:rsid w:val="006344FF"/>
    <w:rsid w:val="00642BDF"/>
    <w:rsid w:val="006456A5"/>
    <w:rsid w:val="00654D79"/>
    <w:rsid w:val="00656955"/>
    <w:rsid w:val="00665549"/>
    <w:rsid w:val="00666340"/>
    <w:rsid w:val="00675E2B"/>
    <w:rsid w:val="00684E98"/>
    <w:rsid w:val="006A3E68"/>
    <w:rsid w:val="006B129E"/>
    <w:rsid w:val="006B3450"/>
    <w:rsid w:val="006B5B3C"/>
    <w:rsid w:val="006B77C7"/>
    <w:rsid w:val="006C0707"/>
    <w:rsid w:val="006C5049"/>
    <w:rsid w:val="006D0E5F"/>
    <w:rsid w:val="006D77C6"/>
    <w:rsid w:val="006E3CB7"/>
    <w:rsid w:val="006F3E56"/>
    <w:rsid w:val="00706F03"/>
    <w:rsid w:val="00710673"/>
    <w:rsid w:val="00715C24"/>
    <w:rsid w:val="00717497"/>
    <w:rsid w:val="00720824"/>
    <w:rsid w:val="00724385"/>
    <w:rsid w:val="0072496E"/>
    <w:rsid w:val="00725B68"/>
    <w:rsid w:val="00725E21"/>
    <w:rsid w:val="00732425"/>
    <w:rsid w:val="0074154B"/>
    <w:rsid w:val="007421CA"/>
    <w:rsid w:val="00747732"/>
    <w:rsid w:val="00751DB6"/>
    <w:rsid w:val="00755027"/>
    <w:rsid w:val="00756B89"/>
    <w:rsid w:val="007624E6"/>
    <w:rsid w:val="00767B14"/>
    <w:rsid w:val="0077561C"/>
    <w:rsid w:val="0077605C"/>
    <w:rsid w:val="007764DA"/>
    <w:rsid w:val="00782CC5"/>
    <w:rsid w:val="00791963"/>
    <w:rsid w:val="00791DB2"/>
    <w:rsid w:val="00797650"/>
    <w:rsid w:val="007A3602"/>
    <w:rsid w:val="007A6842"/>
    <w:rsid w:val="007B297F"/>
    <w:rsid w:val="00803F4E"/>
    <w:rsid w:val="008121A3"/>
    <w:rsid w:val="00825963"/>
    <w:rsid w:val="00827713"/>
    <w:rsid w:val="00827A50"/>
    <w:rsid w:val="00831173"/>
    <w:rsid w:val="00832133"/>
    <w:rsid w:val="0083228D"/>
    <w:rsid w:val="0083233D"/>
    <w:rsid w:val="008419F7"/>
    <w:rsid w:val="00842EFD"/>
    <w:rsid w:val="00844AA6"/>
    <w:rsid w:val="00853898"/>
    <w:rsid w:val="00861170"/>
    <w:rsid w:val="00862192"/>
    <w:rsid w:val="00871F4B"/>
    <w:rsid w:val="008727C3"/>
    <w:rsid w:val="00872EE3"/>
    <w:rsid w:val="0087447D"/>
    <w:rsid w:val="00875323"/>
    <w:rsid w:val="00876293"/>
    <w:rsid w:val="00877B15"/>
    <w:rsid w:val="0089037A"/>
    <w:rsid w:val="008B00D8"/>
    <w:rsid w:val="008B43B0"/>
    <w:rsid w:val="008B59A4"/>
    <w:rsid w:val="008C14F2"/>
    <w:rsid w:val="008D0759"/>
    <w:rsid w:val="008D0AED"/>
    <w:rsid w:val="008D0FAB"/>
    <w:rsid w:val="008D12D5"/>
    <w:rsid w:val="008D2EAC"/>
    <w:rsid w:val="008D4BF8"/>
    <w:rsid w:val="008E15DA"/>
    <w:rsid w:val="008E4747"/>
    <w:rsid w:val="008F0E63"/>
    <w:rsid w:val="009058B9"/>
    <w:rsid w:val="00906B5E"/>
    <w:rsid w:val="00906CF7"/>
    <w:rsid w:val="0091773F"/>
    <w:rsid w:val="00922B04"/>
    <w:rsid w:val="00924CEF"/>
    <w:rsid w:val="00930084"/>
    <w:rsid w:val="00932495"/>
    <w:rsid w:val="0093490F"/>
    <w:rsid w:val="009406D0"/>
    <w:rsid w:val="0094255D"/>
    <w:rsid w:val="009429B6"/>
    <w:rsid w:val="009436A7"/>
    <w:rsid w:val="009460F6"/>
    <w:rsid w:val="00956649"/>
    <w:rsid w:val="00957526"/>
    <w:rsid w:val="00965834"/>
    <w:rsid w:val="00966D95"/>
    <w:rsid w:val="00967527"/>
    <w:rsid w:val="00970730"/>
    <w:rsid w:val="0098214F"/>
    <w:rsid w:val="00994389"/>
    <w:rsid w:val="00996909"/>
    <w:rsid w:val="00997D7E"/>
    <w:rsid w:val="009B2761"/>
    <w:rsid w:val="009B6449"/>
    <w:rsid w:val="009B6D7C"/>
    <w:rsid w:val="009C0628"/>
    <w:rsid w:val="009C6401"/>
    <w:rsid w:val="009D1DAE"/>
    <w:rsid w:val="009D2AFA"/>
    <w:rsid w:val="009D4634"/>
    <w:rsid w:val="009D50C9"/>
    <w:rsid w:val="009D5A10"/>
    <w:rsid w:val="009E3B13"/>
    <w:rsid w:val="009F1037"/>
    <w:rsid w:val="009F2790"/>
    <w:rsid w:val="009F605A"/>
    <w:rsid w:val="009F6632"/>
    <w:rsid w:val="00A03184"/>
    <w:rsid w:val="00A07ADB"/>
    <w:rsid w:val="00A138EC"/>
    <w:rsid w:val="00A340C8"/>
    <w:rsid w:val="00A36DF0"/>
    <w:rsid w:val="00A36E6C"/>
    <w:rsid w:val="00A50D51"/>
    <w:rsid w:val="00A67844"/>
    <w:rsid w:val="00A71819"/>
    <w:rsid w:val="00A92B35"/>
    <w:rsid w:val="00AA151C"/>
    <w:rsid w:val="00AB5F77"/>
    <w:rsid w:val="00AC1DF3"/>
    <w:rsid w:val="00AD110D"/>
    <w:rsid w:val="00AE4874"/>
    <w:rsid w:val="00AE5C4D"/>
    <w:rsid w:val="00AF16E3"/>
    <w:rsid w:val="00AF1881"/>
    <w:rsid w:val="00AF2DB6"/>
    <w:rsid w:val="00AF644B"/>
    <w:rsid w:val="00AF7B47"/>
    <w:rsid w:val="00AF7EC8"/>
    <w:rsid w:val="00B00725"/>
    <w:rsid w:val="00B03549"/>
    <w:rsid w:val="00B04878"/>
    <w:rsid w:val="00B05478"/>
    <w:rsid w:val="00B069FF"/>
    <w:rsid w:val="00B1316E"/>
    <w:rsid w:val="00B2219D"/>
    <w:rsid w:val="00B42675"/>
    <w:rsid w:val="00B55433"/>
    <w:rsid w:val="00B55506"/>
    <w:rsid w:val="00B5748F"/>
    <w:rsid w:val="00B64C6F"/>
    <w:rsid w:val="00B732B5"/>
    <w:rsid w:val="00B81927"/>
    <w:rsid w:val="00B82AB4"/>
    <w:rsid w:val="00B842F7"/>
    <w:rsid w:val="00B91937"/>
    <w:rsid w:val="00B929EC"/>
    <w:rsid w:val="00B93E20"/>
    <w:rsid w:val="00B971DD"/>
    <w:rsid w:val="00BA4C35"/>
    <w:rsid w:val="00BA6179"/>
    <w:rsid w:val="00BD13B0"/>
    <w:rsid w:val="00BD21FA"/>
    <w:rsid w:val="00BD2B35"/>
    <w:rsid w:val="00BD3A97"/>
    <w:rsid w:val="00BD3D85"/>
    <w:rsid w:val="00BD7D14"/>
    <w:rsid w:val="00BE1E64"/>
    <w:rsid w:val="00BE2C9C"/>
    <w:rsid w:val="00BF4EEA"/>
    <w:rsid w:val="00C058F9"/>
    <w:rsid w:val="00C074EF"/>
    <w:rsid w:val="00C13FE4"/>
    <w:rsid w:val="00C158FF"/>
    <w:rsid w:val="00C166CC"/>
    <w:rsid w:val="00C43E0B"/>
    <w:rsid w:val="00C50011"/>
    <w:rsid w:val="00C62478"/>
    <w:rsid w:val="00C63BA4"/>
    <w:rsid w:val="00C65010"/>
    <w:rsid w:val="00C70022"/>
    <w:rsid w:val="00C71C8E"/>
    <w:rsid w:val="00C72B65"/>
    <w:rsid w:val="00C75E1A"/>
    <w:rsid w:val="00C824D7"/>
    <w:rsid w:val="00C85C47"/>
    <w:rsid w:val="00C8628D"/>
    <w:rsid w:val="00C863B2"/>
    <w:rsid w:val="00C905D8"/>
    <w:rsid w:val="00C94A6D"/>
    <w:rsid w:val="00CA48D2"/>
    <w:rsid w:val="00CA59AC"/>
    <w:rsid w:val="00CB084B"/>
    <w:rsid w:val="00CB1338"/>
    <w:rsid w:val="00CC559C"/>
    <w:rsid w:val="00CC7730"/>
    <w:rsid w:val="00CD1D37"/>
    <w:rsid w:val="00CD6218"/>
    <w:rsid w:val="00CD66CC"/>
    <w:rsid w:val="00CF2C26"/>
    <w:rsid w:val="00D0023E"/>
    <w:rsid w:val="00D03DF7"/>
    <w:rsid w:val="00D130E1"/>
    <w:rsid w:val="00D1511F"/>
    <w:rsid w:val="00D1565A"/>
    <w:rsid w:val="00D20DD3"/>
    <w:rsid w:val="00D2341F"/>
    <w:rsid w:val="00D23738"/>
    <w:rsid w:val="00D252E4"/>
    <w:rsid w:val="00D32160"/>
    <w:rsid w:val="00D34219"/>
    <w:rsid w:val="00D41222"/>
    <w:rsid w:val="00D43207"/>
    <w:rsid w:val="00D44943"/>
    <w:rsid w:val="00D525D0"/>
    <w:rsid w:val="00D63AD2"/>
    <w:rsid w:val="00D75D01"/>
    <w:rsid w:val="00D80CED"/>
    <w:rsid w:val="00D81C66"/>
    <w:rsid w:val="00D82D33"/>
    <w:rsid w:val="00D84E42"/>
    <w:rsid w:val="00DB0EFB"/>
    <w:rsid w:val="00DB6264"/>
    <w:rsid w:val="00DB6988"/>
    <w:rsid w:val="00DB7E99"/>
    <w:rsid w:val="00DC26EF"/>
    <w:rsid w:val="00DD26D5"/>
    <w:rsid w:val="00DD6BD8"/>
    <w:rsid w:val="00DE03C1"/>
    <w:rsid w:val="00DE28F5"/>
    <w:rsid w:val="00DF18E2"/>
    <w:rsid w:val="00E000CD"/>
    <w:rsid w:val="00E06FB3"/>
    <w:rsid w:val="00E13470"/>
    <w:rsid w:val="00E154AD"/>
    <w:rsid w:val="00E27F72"/>
    <w:rsid w:val="00E33EBE"/>
    <w:rsid w:val="00E33FAB"/>
    <w:rsid w:val="00E37BF6"/>
    <w:rsid w:val="00E43C21"/>
    <w:rsid w:val="00E441F3"/>
    <w:rsid w:val="00E60825"/>
    <w:rsid w:val="00E62341"/>
    <w:rsid w:val="00E735FF"/>
    <w:rsid w:val="00E752B6"/>
    <w:rsid w:val="00E821CB"/>
    <w:rsid w:val="00E9135A"/>
    <w:rsid w:val="00E916D1"/>
    <w:rsid w:val="00E918C4"/>
    <w:rsid w:val="00E971A4"/>
    <w:rsid w:val="00EA0553"/>
    <w:rsid w:val="00EA0638"/>
    <w:rsid w:val="00EA06B8"/>
    <w:rsid w:val="00EB0E9E"/>
    <w:rsid w:val="00EB3A11"/>
    <w:rsid w:val="00EB523A"/>
    <w:rsid w:val="00EB794A"/>
    <w:rsid w:val="00EC01BD"/>
    <w:rsid w:val="00EC6076"/>
    <w:rsid w:val="00EC6CC7"/>
    <w:rsid w:val="00ED389D"/>
    <w:rsid w:val="00ED3B48"/>
    <w:rsid w:val="00EE78E1"/>
    <w:rsid w:val="00F0275E"/>
    <w:rsid w:val="00F02F24"/>
    <w:rsid w:val="00F070ED"/>
    <w:rsid w:val="00F20DB1"/>
    <w:rsid w:val="00F2115D"/>
    <w:rsid w:val="00F21A12"/>
    <w:rsid w:val="00F229F9"/>
    <w:rsid w:val="00F33B56"/>
    <w:rsid w:val="00F3741C"/>
    <w:rsid w:val="00F40878"/>
    <w:rsid w:val="00F51D81"/>
    <w:rsid w:val="00F54B6B"/>
    <w:rsid w:val="00F57D61"/>
    <w:rsid w:val="00F645A5"/>
    <w:rsid w:val="00F770A7"/>
    <w:rsid w:val="00F80F56"/>
    <w:rsid w:val="00F865D8"/>
    <w:rsid w:val="00FA6A9D"/>
    <w:rsid w:val="00FB4AD7"/>
    <w:rsid w:val="00FC01EC"/>
    <w:rsid w:val="00FC7EEE"/>
    <w:rsid w:val="00FE0211"/>
    <w:rsid w:val="00FE21B0"/>
    <w:rsid w:val="00FE2ED0"/>
    <w:rsid w:val="00FF4B29"/>
    <w:rsid w:val="01F444BF"/>
    <w:rsid w:val="041850BD"/>
    <w:rsid w:val="223632D4"/>
    <w:rsid w:val="2D1A2898"/>
    <w:rsid w:val="2E6B09E3"/>
    <w:rsid w:val="2F0579DA"/>
    <w:rsid w:val="323166FC"/>
    <w:rsid w:val="3BDE19A5"/>
    <w:rsid w:val="501842DF"/>
    <w:rsid w:val="514F57FB"/>
    <w:rsid w:val="54F71934"/>
    <w:rsid w:val="6B18A23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0579DA"/>
  <w15:docId w15:val="{FC1FFC4C-314C-4163-834C-8659EB489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2AFA"/>
    <w:rPr>
      <w:lang w:val="en-GB" w:eastAsia="en-GB"/>
    </w:rPr>
  </w:style>
  <w:style w:type="paragraph" w:styleId="Heading1">
    <w:name w:val="heading 1"/>
    <w:basedOn w:val="Normal"/>
    <w:next w:val="Normal"/>
    <w:qFormat/>
    <w:pPr>
      <w:keepNext/>
      <w:outlineLvl w:val="0"/>
    </w:pPr>
    <w:rPr>
      <w:rFonts w:ascii="Arial" w:hAnsi="Arial" w:cs="Arial"/>
      <w:b/>
      <w:bCs/>
    </w:rPr>
  </w:style>
  <w:style w:type="paragraph" w:styleId="Heading2">
    <w:name w:val="heading 2"/>
    <w:basedOn w:val="Normal"/>
    <w:next w:val="Normal"/>
    <w:qFormat/>
    <w:pPr>
      <w:keepNext/>
      <w:ind w:left="103"/>
      <w:jc w:val="both"/>
      <w:outlineLvl w:val="1"/>
    </w:pPr>
    <w:rPr>
      <w:rFonts w:ascii="Arial" w:hAnsi="Arial" w:cs="Arial"/>
      <w:b/>
      <w:bCs/>
      <w:i/>
      <w:iCs/>
      <w:sz w:val="24"/>
      <w:szCs w:val="22"/>
    </w:rPr>
  </w:style>
  <w:style w:type="paragraph" w:styleId="Heading7">
    <w:name w:val="heading 7"/>
    <w:basedOn w:val="Normal"/>
    <w:next w:val="Normal"/>
    <w:link w:val="Heading7Char"/>
    <w:qFormat/>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Header">
    <w:name w:val="header"/>
    <w:basedOn w:val="Normal"/>
    <w:pPr>
      <w:tabs>
        <w:tab w:val="center" w:pos="4153"/>
        <w:tab w:val="right" w:pos="8306"/>
      </w:tabs>
    </w:pPr>
  </w:style>
  <w:style w:type="paragraph" w:styleId="BodyTextIndent">
    <w:name w:val="Body Text Indent"/>
    <w:basedOn w:val="Normal"/>
    <w:pPr>
      <w:ind w:left="360"/>
    </w:pPr>
    <w:rPr>
      <w:rFonts w:ascii="Arial" w:hAnsi="Arial" w:cs="Arial"/>
      <w:sz w:val="24"/>
      <w:lang w:val="en-IE"/>
    </w:rPr>
  </w:style>
  <w:style w:type="paragraph" w:styleId="BodyText">
    <w:name w:val="Body Text"/>
    <w:basedOn w:val="Normal"/>
    <w:rPr>
      <w:rFonts w:ascii="Arial" w:hAnsi="Arial" w:cs="Arial"/>
      <w:sz w:val="24"/>
    </w:rPr>
  </w:style>
  <w:style w:type="paragraph" w:styleId="BodyText2">
    <w:name w:val="Body Text 2"/>
    <w:basedOn w:val="Normal"/>
    <w:pPr>
      <w:jc w:val="both"/>
    </w:pPr>
    <w:rPr>
      <w:rFonts w:ascii="Arial" w:hAnsi="Arial" w:cs="Arial"/>
    </w:rPr>
  </w:style>
  <w:style w:type="paragraph" w:customStyle="1" w:styleId="a">
    <w:name w:val="_"/>
    <w:basedOn w:val="Normal"/>
    <w:pPr>
      <w:widowControl w:val="0"/>
      <w:ind w:left="720" w:hanging="720"/>
    </w:pPr>
    <w:rPr>
      <w:snapToGrid w:val="0"/>
      <w:sz w:val="24"/>
      <w:lang w:val="en-US" w:eastAsia="en-US"/>
    </w:rPr>
  </w:style>
  <w:style w:type="character" w:styleId="Strong">
    <w:name w:val="Strong"/>
    <w:uiPriority w:val="22"/>
    <w:qFormat/>
    <w:rPr>
      <w:b/>
    </w:rPr>
  </w:style>
  <w:style w:type="paragraph" w:styleId="BodyTextIndent2">
    <w:name w:val="Body Text Indent 2"/>
    <w:basedOn w:val="Normal"/>
    <w:pPr>
      <w:ind w:left="283"/>
    </w:pPr>
    <w:rPr>
      <w:rFonts w:ascii="Arial" w:hAnsi="Arial" w:cs="Arial"/>
      <w:sz w:val="22"/>
      <w:szCs w:val="22"/>
    </w:rPr>
  </w:style>
  <w:style w:type="paragraph" w:styleId="BodyTextIndent3">
    <w:name w:val="Body Text Indent 3"/>
    <w:basedOn w:val="Normal"/>
    <w:pPr>
      <w:ind w:left="1440" w:hanging="1440"/>
    </w:pPr>
    <w:rPr>
      <w:rFonts w:ascii="Arial" w:hAnsi="Arial" w:cs="Arial"/>
      <w:sz w:val="24"/>
    </w:rPr>
  </w:style>
  <w:style w:type="paragraph" w:styleId="BodyText3">
    <w:name w:val="Body Text 3"/>
    <w:basedOn w:val="Normal"/>
    <w:pPr>
      <w:ind w:right="26"/>
    </w:pPr>
    <w:rPr>
      <w:rFonts w:ascii="Arial" w:hAnsi="Arial" w:cs="Arial"/>
      <w:sz w:val="24"/>
      <w:szCs w:val="22"/>
    </w:rPr>
  </w:style>
  <w:style w:type="character" w:styleId="Hyperlink">
    <w:name w:val="Hyperlink"/>
    <w:rPr>
      <w:color w:val="0000FF"/>
      <w:u w:val="single"/>
    </w:rPr>
  </w:style>
  <w:style w:type="paragraph" w:styleId="NormalWeb">
    <w:name w:val="Normal (Web)"/>
    <w:basedOn w:val="Normal"/>
    <w:rPr>
      <w:rFonts w:ascii="Verdana, Helvetica" w:hAnsi="Verdana, Helvetica"/>
      <w:lang w:eastAsia="en-US"/>
    </w:rPr>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Pr>
      <w:sz w:val="16"/>
      <w:szCs w:val="16"/>
    </w:rPr>
  </w:style>
  <w:style w:type="paragraph" w:styleId="CommentText">
    <w:name w:val="annotation text"/>
    <w:basedOn w:val="Normal"/>
    <w:semiHidden/>
  </w:style>
  <w:style w:type="paragraph" w:styleId="CommentSubject">
    <w:name w:val="annotation subject"/>
    <w:basedOn w:val="CommentText"/>
    <w:next w:val="CommentText"/>
    <w:semiHidden/>
    <w:rPr>
      <w:b/>
      <w:bCs/>
    </w:rPr>
  </w:style>
  <w:style w:type="paragraph" w:styleId="Salutation">
    <w:name w:val="Salutation"/>
    <w:basedOn w:val="Normal"/>
    <w:rPr>
      <w:sz w:val="24"/>
      <w:lang w:eastAsia="en-US"/>
    </w:rPr>
  </w:style>
  <w:style w:type="paragraph" w:customStyle="1" w:styleId="CharCharCharCharCharCharCharCharCharCharCharCharCharChar">
    <w:name w:val="Char Char Char Char Char Char Char Char Char Char Char Char Char Char"/>
    <w:basedOn w:val="Normal"/>
    <w:pPr>
      <w:autoSpaceDE w:val="0"/>
      <w:autoSpaceDN w:val="0"/>
      <w:spacing w:after="160" w:line="240" w:lineRule="exact"/>
    </w:pPr>
    <w:rPr>
      <w:rFonts w:ascii="Arial" w:hAnsi="Arial" w:cs="Arial"/>
      <w:lang w:val="en-US" w:eastAsia="en-US"/>
    </w:rPr>
  </w:style>
  <w:style w:type="paragraph" w:styleId="ListParagraph">
    <w:name w:val="List Paragraph"/>
    <w:basedOn w:val="Normal"/>
    <w:uiPriority w:val="34"/>
    <w:qFormat/>
    <w:rsid w:val="00F070ED"/>
    <w:pPr>
      <w:ind w:left="720"/>
    </w:pPr>
  </w:style>
  <w:style w:type="paragraph" w:styleId="FootnoteText">
    <w:name w:val="footnote text"/>
    <w:basedOn w:val="Normal"/>
    <w:link w:val="FootnoteTextChar"/>
    <w:uiPriority w:val="99"/>
    <w:unhideWhenUsed/>
    <w:rsid w:val="00E13470"/>
    <w:rPr>
      <w:rFonts w:ascii="Calibri" w:eastAsia="Calibri" w:hAnsi="Calibri"/>
      <w:lang w:val="x-none" w:eastAsia="en-US"/>
    </w:rPr>
  </w:style>
  <w:style w:type="character" w:customStyle="1" w:styleId="FootnoteTextChar">
    <w:name w:val="Footnote Text Char"/>
    <w:link w:val="FootnoteText"/>
    <w:uiPriority w:val="99"/>
    <w:rsid w:val="00E13470"/>
    <w:rPr>
      <w:rFonts w:ascii="Calibri" w:eastAsia="Calibri" w:hAnsi="Calibri" w:cs="Times New Roman"/>
      <w:lang w:eastAsia="en-US"/>
    </w:rPr>
  </w:style>
  <w:style w:type="character" w:styleId="FootnoteReference">
    <w:name w:val="footnote reference"/>
    <w:uiPriority w:val="99"/>
    <w:semiHidden/>
    <w:unhideWhenUsed/>
    <w:rsid w:val="00E13470"/>
    <w:rPr>
      <w:vertAlign w:val="superscript"/>
    </w:rPr>
  </w:style>
  <w:style w:type="paragraph" w:customStyle="1" w:styleId="Default">
    <w:name w:val="Default"/>
    <w:rsid w:val="005A1889"/>
    <w:pPr>
      <w:autoSpaceDE w:val="0"/>
      <w:autoSpaceDN w:val="0"/>
      <w:adjustRightInd w:val="0"/>
    </w:pPr>
    <w:rPr>
      <w:rFonts w:ascii="Arial" w:eastAsia="Calibri" w:hAnsi="Arial" w:cs="Arial"/>
      <w:color w:val="000000"/>
      <w:sz w:val="24"/>
      <w:szCs w:val="24"/>
      <w:lang w:val="en-GB" w:eastAsia="en-US"/>
    </w:rPr>
  </w:style>
  <w:style w:type="character" w:customStyle="1" w:styleId="Heading7Char">
    <w:name w:val="Heading 7 Char"/>
    <w:link w:val="Heading7"/>
    <w:rsid w:val="008D0AED"/>
    <w:rPr>
      <w:rFonts w:ascii="Arial" w:hAnsi="Arial"/>
      <w:b/>
      <w:spacing w:val="-3"/>
      <w:sz w:val="24"/>
      <w:lang w:val="en-GB" w:eastAsia="en-US"/>
    </w:rPr>
  </w:style>
  <w:style w:type="character" w:customStyle="1" w:styleId="UnresolvedMention1">
    <w:name w:val="Unresolved Mention1"/>
    <w:uiPriority w:val="99"/>
    <w:semiHidden/>
    <w:unhideWhenUsed/>
    <w:rsid w:val="00C65010"/>
    <w:rPr>
      <w:color w:val="605E5C"/>
      <w:shd w:val="clear" w:color="auto" w:fill="E1DFDD"/>
    </w:rPr>
  </w:style>
  <w:style w:type="character" w:styleId="FollowedHyperlink">
    <w:name w:val="FollowedHyperlink"/>
    <w:basedOn w:val="DefaultParagraphFont"/>
    <w:uiPriority w:val="99"/>
    <w:semiHidden/>
    <w:unhideWhenUsed/>
    <w:rsid w:val="00B03549"/>
    <w:rPr>
      <w:color w:val="954F72" w:themeColor="followedHyperlink"/>
      <w:u w:val="single"/>
    </w:rPr>
  </w:style>
  <w:style w:type="character" w:customStyle="1" w:styleId="c-timestamplabel">
    <w:name w:val="c-timestamp__label"/>
    <w:basedOn w:val="DefaultParagraphFont"/>
    <w:rsid w:val="003D0FF9"/>
  </w:style>
  <w:style w:type="paragraph" w:styleId="Revision">
    <w:name w:val="Revision"/>
    <w:hidden/>
    <w:uiPriority w:val="99"/>
    <w:semiHidden/>
    <w:rsid w:val="00533DE4"/>
    <w:rPr>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020153">
      <w:bodyDiv w:val="1"/>
      <w:marLeft w:val="0"/>
      <w:marRight w:val="0"/>
      <w:marTop w:val="0"/>
      <w:marBottom w:val="0"/>
      <w:divBdr>
        <w:top w:val="none" w:sz="0" w:space="0" w:color="auto"/>
        <w:left w:val="none" w:sz="0" w:space="0" w:color="auto"/>
        <w:bottom w:val="none" w:sz="0" w:space="0" w:color="auto"/>
        <w:right w:val="none" w:sz="0" w:space="0" w:color="auto"/>
      </w:divBdr>
      <w:divsChild>
        <w:div w:id="758522015">
          <w:marLeft w:val="0"/>
          <w:marRight w:val="0"/>
          <w:marTop w:val="0"/>
          <w:marBottom w:val="0"/>
          <w:divBdr>
            <w:top w:val="none" w:sz="0" w:space="0" w:color="auto"/>
            <w:left w:val="none" w:sz="0" w:space="0" w:color="auto"/>
            <w:bottom w:val="none" w:sz="0" w:space="0" w:color="auto"/>
            <w:right w:val="none" w:sz="0" w:space="0" w:color="auto"/>
          </w:divBdr>
        </w:div>
      </w:divsChild>
    </w:div>
    <w:div w:id="177086070">
      <w:bodyDiv w:val="1"/>
      <w:marLeft w:val="0"/>
      <w:marRight w:val="0"/>
      <w:marTop w:val="0"/>
      <w:marBottom w:val="0"/>
      <w:divBdr>
        <w:top w:val="none" w:sz="0" w:space="0" w:color="auto"/>
        <w:left w:val="none" w:sz="0" w:space="0" w:color="auto"/>
        <w:bottom w:val="none" w:sz="0" w:space="0" w:color="auto"/>
        <w:right w:val="none" w:sz="0" w:space="0" w:color="auto"/>
      </w:divBdr>
    </w:div>
    <w:div w:id="192616203">
      <w:bodyDiv w:val="1"/>
      <w:marLeft w:val="0"/>
      <w:marRight w:val="0"/>
      <w:marTop w:val="0"/>
      <w:marBottom w:val="0"/>
      <w:divBdr>
        <w:top w:val="none" w:sz="0" w:space="0" w:color="auto"/>
        <w:left w:val="none" w:sz="0" w:space="0" w:color="auto"/>
        <w:bottom w:val="none" w:sz="0" w:space="0" w:color="auto"/>
        <w:right w:val="none" w:sz="0" w:space="0" w:color="auto"/>
      </w:divBdr>
      <w:divsChild>
        <w:div w:id="642350809">
          <w:marLeft w:val="0"/>
          <w:marRight w:val="0"/>
          <w:marTop w:val="0"/>
          <w:marBottom w:val="0"/>
          <w:divBdr>
            <w:top w:val="none" w:sz="0" w:space="0" w:color="auto"/>
            <w:left w:val="none" w:sz="0" w:space="0" w:color="auto"/>
            <w:bottom w:val="none" w:sz="0" w:space="0" w:color="auto"/>
            <w:right w:val="none" w:sz="0" w:space="0" w:color="auto"/>
          </w:divBdr>
        </w:div>
      </w:divsChild>
    </w:div>
    <w:div w:id="200869437">
      <w:bodyDiv w:val="1"/>
      <w:marLeft w:val="0"/>
      <w:marRight w:val="0"/>
      <w:marTop w:val="0"/>
      <w:marBottom w:val="0"/>
      <w:divBdr>
        <w:top w:val="none" w:sz="0" w:space="0" w:color="auto"/>
        <w:left w:val="none" w:sz="0" w:space="0" w:color="auto"/>
        <w:bottom w:val="none" w:sz="0" w:space="0" w:color="auto"/>
        <w:right w:val="none" w:sz="0" w:space="0" w:color="auto"/>
      </w:divBdr>
      <w:divsChild>
        <w:div w:id="1284263291">
          <w:marLeft w:val="0"/>
          <w:marRight w:val="0"/>
          <w:marTop w:val="0"/>
          <w:marBottom w:val="0"/>
          <w:divBdr>
            <w:top w:val="none" w:sz="0" w:space="0" w:color="auto"/>
            <w:left w:val="none" w:sz="0" w:space="0" w:color="auto"/>
            <w:bottom w:val="none" w:sz="0" w:space="0" w:color="auto"/>
            <w:right w:val="none" w:sz="0" w:space="0" w:color="auto"/>
          </w:divBdr>
          <w:divsChild>
            <w:div w:id="784007961">
              <w:marLeft w:val="0"/>
              <w:marRight w:val="0"/>
              <w:marTop w:val="0"/>
              <w:marBottom w:val="0"/>
              <w:divBdr>
                <w:top w:val="none" w:sz="0" w:space="0" w:color="auto"/>
                <w:left w:val="none" w:sz="0" w:space="0" w:color="auto"/>
                <w:bottom w:val="none" w:sz="0" w:space="0" w:color="auto"/>
                <w:right w:val="none" w:sz="0" w:space="0" w:color="auto"/>
              </w:divBdr>
              <w:divsChild>
                <w:div w:id="1605184489">
                  <w:marLeft w:val="0"/>
                  <w:marRight w:val="0"/>
                  <w:marTop w:val="0"/>
                  <w:marBottom w:val="0"/>
                  <w:divBdr>
                    <w:top w:val="none" w:sz="0" w:space="0" w:color="auto"/>
                    <w:left w:val="none" w:sz="0" w:space="0" w:color="auto"/>
                    <w:bottom w:val="none" w:sz="0" w:space="0" w:color="auto"/>
                    <w:right w:val="none" w:sz="0" w:space="0" w:color="auto"/>
                  </w:divBdr>
                  <w:divsChild>
                    <w:div w:id="1120343237">
                      <w:marLeft w:val="0"/>
                      <w:marRight w:val="0"/>
                      <w:marTop w:val="0"/>
                      <w:marBottom w:val="0"/>
                      <w:divBdr>
                        <w:top w:val="none" w:sz="0" w:space="0" w:color="auto"/>
                        <w:left w:val="none" w:sz="0" w:space="0" w:color="auto"/>
                        <w:bottom w:val="none" w:sz="0" w:space="0" w:color="auto"/>
                        <w:right w:val="none" w:sz="0" w:space="0" w:color="auto"/>
                      </w:divBdr>
                      <w:divsChild>
                        <w:div w:id="667293005">
                          <w:marLeft w:val="0"/>
                          <w:marRight w:val="0"/>
                          <w:marTop w:val="0"/>
                          <w:marBottom w:val="0"/>
                          <w:divBdr>
                            <w:top w:val="none" w:sz="0" w:space="0" w:color="auto"/>
                            <w:left w:val="none" w:sz="0" w:space="0" w:color="auto"/>
                            <w:bottom w:val="none" w:sz="0" w:space="0" w:color="auto"/>
                            <w:right w:val="none" w:sz="0" w:space="0" w:color="auto"/>
                          </w:divBdr>
                          <w:divsChild>
                            <w:div w:id="2144888954">
                              <w:marLeft w:val="-240"/>
                              <w:marRight w:val="-120"/>
                              <w:marTop w:val="0"/>
                              <w:marBottom w:val="0"/>
                              <w:divBdr>
                                <w:top w:val="none" w:sz="0" w:space="0" w:color="auto"/>
                                <w:left w:val="none" w:sz="0" w:space="0" w:color="auto"/>
                                <w:bottom w:val="none" w:sz="0" w:space="0" w:color="auto"/>
                                <w:right w:val="none" w:sz="0" w:space="0" w:color="auto"/>
                              </w:divBdr>
                              <w:divsChild>
                                <w:div w:id="2081901907">
                                  <w:marLeft w:val="0"/>
                                  <w:marRight w:val="0"/>
                                  <w:marTop w:val="0"/>
                                  <w:marBottom w:val="60"/>
                                  <w:divBdr>
                                    <w:top w:val="none" w:sz="0" w:space="0" w:color="auto"/>
                                    <w:left w:val="none" w:sz="0" w:space="0" w:color="auto"/>
                                    <w:bottom w:val="none" w:sz="0" w:space="0" w:color="auto"/>
                                    <w:right w:val="none" w:sz="0" w:space="0" w:color="auto"/>
                                  </w:divBdr>
                                  <w:divsChild>
                                    <w:div w:id="1202980557">
                                      <w:marLeft w:val="0"/>
                                      <w:marRight w:val="0"/>
                                      <w:marTop w:val="0"/>
                                      <w:marBottom w:val="0"/>
                                      <w:divBdr>
                                        <w:top w:val="none" w:sz="0" w:space="0" w:color="auto"/>
                                        <w:left w:val="none" w:sz="0" w:space="0" w:color="auto"/>
                                        <w:bottom w:val="none" w:sz="0" w:space="0" w:color="auto"/>
                                        <w:right w:val="none" w:sz="0" w:space="0" w:color="auto"/>
                                      </w:divBdr>
                                      <w:divsChild>
                                        <w:div w:id="395589988">
                                          <w:marLeft w:val="0"/>
                                          <w:marRight w:val="0"/>
                                          <w:marTop w:val="0"/>
                                          <w:marBottom w:val="0"/>
                                          <w:divBdr>
                                            <w:top w:val="none" w:sz="0" w:space="0" w:color="auto"/>
                                            <w:left w:val="none" w:sz="0" w:space="0" w:color="auto"/>
                                            <w:bottom w:val="none" w:sz="0" w:space="0" w:color="auto"/>
                                            <w:right w:val="none" w:sz="0" w:space="0" w:color="auto"/>
                                          </w:divBdr>
                                          <w:divsChild>
                                            <w:div w:id="949555108">
                                              <w:marLeft w:val="0"/>
                                              <w:marRight w:val="0"/>
                                              <w:marTop w:val="0"/>
                                              <w:marBottom w:val="0"/>
                                              <w:divBdr>
                                                <w:top w:val="none" w:sz="0" w:space="0" w:color="auto"/>
                                                <w:left w:val="none" w:sz="0" w:space="0" w:color="auto"/>
                                                <w:bottom w:val="none" w:sz="0" w:space="0" w:color="auto"/>
                                                <w:right w:val="none" w:sz="0" w:space="0" w:color="auto"/>
                                              </w:divBdr>
                                              <w:divsChild>
                                                <w:div w:id="709305771">
                                                  <w:marLeft w:val="0"/>
                                                  <w:marRight w:val="0"/>
                                                  <w:marTop w:val="0"/>
                                                  <w:marBottom w:val="0"/>
                                                  <w:divBdr>
                                                    <w:top w:val="none" w:sz="0" w:space="0" w:color="auto"/>
                                                    <w:left w:val="none" w:sz="0" w:space="0" w:color="auto"/>
                                                    <w:bottom w:val="none" w:sz="0" w:space="0" w:color="auto"/>
                                                    <w:right w:val="none" w:sz="0" w:space="0" w:color="auto"/>
                                                  </w:divBdr>
                                                </w:div>
                                                <w:div w:id="690841620">
                                                  <w:marLeft w:val="0"/>
                                                  <w:marRight w:val="0"/>
                                                  <w:marTop w:val="0"/>
                                                  <w:marBottom w:val="0"/>
                                                  <w:divBdr>
                                                    <w:top w:val="none" w:sz="0" w:space="0" w:color="auto"/>
                                                    <w:left w:val="none" w:sz="0" w:space="0" w:color="auto"/>
                                                    <w:bottom w:val="none" w:sz="0" w:space="0" w:color="auto"/>
                                                    <w:right w:val="none" w:sz="0" w:space="0" w:color="auto"/>
                                                  </w:divBdr>
                                                </w:div>
                                                <w:div w:id="546995779">
                                                  <w:marLeft w:val="0"/>
                                                  <w:marRight w:val="0"/>
                                                  <w:marTop w:val="0"/>
                                                  <w:marBottom w:val="0"/>
                                                  <w:divBdr>
                                                    <w:top w:val="none" w:sz="0" w:space="0" w:color="auto"/>
                                                    <w:left w:val="none" w:sz="0" w:space="0" w:color="auto"/>
                                                    <w:bottom w:val="none" w:sz="0" w:space="0" w:color="auto"/>
                                                    <w:right w:val="none" w:sz="0" w:space="0" w:color="auto"/>
                                                  </w:divBdr>
                                                </w:div>
                                                <w:div w:id="468211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88132769">
          <w:marLeft w:val="0"/>
          <w:marRight w:val="0"/>
          <w:marTop w:val="0"/>
          <w:marBottom w:val="0"/>
          <w:divBdr>
            <w:top w:val="none" w:sz="0" w:space="0" w:color="auto"/>
            <w:left w:val="none" w:sz="0" w:space="0" w:color="auto"/>
            <w:bottom w:val="none" w:sz="0" w:space="0" w:color="auto"/>
            <w:right w:val="none" w:sz="0" w:space="0" w:color="auto"/>
          </w:divBdr>
          <w:divsChild>
            <w:div w:id="221259243">
              <w:marLeft w:val="0"/>
              <w:marRight w:val="0"/>
              <w:marTop w:val="0"/>
              <w:marBottom w:val="360"/>
              <w:divBdr>
                <w:top w:val="none" w:sz="0" w:space="0" w:color="auto"/>
                <w:left w:val="none" w:sz="0" w:space="0" w:color="auto"/>
                <w:bottom w:val="none" w:sz="0" w:space="0" w:color="auto"/>
                <w:right w:val="none" w:sz="0" w:space="0" w:color="auto"/>
              </w:divBdr>
              <w:divsChild>
                <w:div w:id="1015958373">
                  <w:marLeft w:val="0"/>
                  <w:marRight w:val="0"/>
                  <w:marTop w:val="0"/>
                  <w:marBottom w:val="0"/>
                  <w:divBdr>
                    <w:top w:val="none" w:sz="0" w:space="0" w:color="auto"/>
                    <w:left w:val="none" w:sz="0" w:space="0" w:color="auto"/>
                    <w:bottom w:val="none" w:sz="0" w:space="0" w:color="auto"/>
                    <w:right w:val="none" w:sz="0" w:space="0" w:color="auto"/>
                  </w:divBdr>
                  <w:divsChild>
                    <w:div w:id="67309897">
                      <w:marLeft w:val="0"/>
                      <w:marRight w:val="0"/>
                      <w:marTop w:val="0"/>
                      <w:marBottom w:val="0"/>
                      <w:divBdr>
                        <w:top w:val="none" w:sz="0" w:space="0" w:color="auto"/>
                        <w:left w:val="none" w:sz="0" w:space="0" w:color="auto"/>
                        <w:bottom w:val="none" w:sz="0" w:space="0" w:color="auto"/>
                        <w:right w:val="none" w:sz="0" w:space="0" w:color="auto"/>
                      </w:divBdr>
                      <w:divsChild>
                        <w:div w:id="1717241560">
                          <w:marLeft w:val="0"/>
                          <w:marRight w:val="0"/>
                          <w:marTop w:val="0"/>
                          <w:marBottom w:val="0"/>
                          <w:divBdr>
                            <w:top w:val="none" w:sz="0" w:space="0" w:color="auto"/>
                            <w:left w:val="none" w:sz="0" w:space="0" w:color="auto"/>
                            <w:bottom w:val="none" w:sz="0" w:space="0" w:color="auto"/>
                            <w:right w:val="none" w:sz="0" w:space="0" w:color="auto"/>
                          </w:divBdr>
                          <w:divsChild>
                            <w:div w:id="1185678565">
                              <w:marLeft w:val="0"/>
                              <w:marRight w:val="120"/>
                              <w:marTop w:val="0"/>
                              <w:marBottom w:val="0"/>
                              <w:divBdr>
                                <w:top w:val="none" w:sz="0" w:space="0" w:color="auto"/>
                                <w:left w:val="none" w:sz="0" w:space="0" w:color="auto"/>
                                <w:bottom w:val="none" w:sz="0" w:space="0" w:color="auto"/>
                                <w:right w:val="none" w:sz="0" w:space="0" w:color="auto"/>
                              </w:divBdr>
                              <w:divsChild>
                                <w:div w:id="235407899">
                                  <w:marLeft w:val="-300"/>
                                  <w:marRight w:val="0"/>
                                  <w:marTop w:val="0"/>
                                  <w:marBottom w:val="0"/>
                                  <w:divBdr>
                                    <w:top w:val="none" w:sz="0" w:space="0" w:color="auto"/>
                                    <w:left w:val="none" w:sz="0" w:space="0" w:color="auto"/>
                                    <w:bottom w:val="none" w:sz="0" w:space="0" w:color="auto"/>
                                    <w:right w:val="none" w:sz="0" w:space="0" w:color="auto"/>
                                  </w:divBdr>
                                </w:div>
                              </w:divsChild>
                            </w:div>
                            <w:div w:id="1145203665">
                              <w:marLeft w:val="-240"/>
                              <w:marRight w:val="-120"/>
                              <w:marTop w:val="0"/>
                              <w:marBottom w:val="0"/>
                              <w:divBdr>
                                <w:top w:val="none" w:sz="0" w:space="0" w:color="auto"/>
                                <w:left w:val="none" w:sz="0" w:space="0" w:color="auto"/>
                                <w:bottom w:val="none" w:sz="0" w:space="0" w:color="auto"/>
                                <w:right w:val="none" w:sz="0" w:space="0" w:color="auto"/>
                              </w:divBdr>
                              <w:divsChild>
                                <w:div w:id="745808470">
                                  <w:marLeft w:val="0"/>
                                  <w:marRight w:val="0"/>
                                  <w:marTop w:val="0"/>
                                  <w:marBottom w:val="60"/>
                                  <w:divBdr>
                                    <w:top w:val="none" w:sz="0" w:space="0" w:color="auto"/>
                                    <w:left w:val="none" w:sz="0" w:space="0" w:color="auto"/>
                                    <w:bottom w:val="none" w:sz="0" w:space="0" w:color="auto"/>
                                    <w:right w:val="none" w:sz="0" w:space="0" w:color="auto"/>
                                  </w:divBdr>
                                  <w:divsChild>
                                    <w:div w:id="2100056087">
                                      <w:marLeft w:val="0"/>
                                      <w:marRight w:val="0"/>
                                      <w:marTop w:val="0"/>
                                      <w:marBottom w:val="0"/>
                                      <w:divBdr>
                                        <w:top w:val="none" w:sz="0" w:space="0" w:color="auto"/>
                                        <w:left w:val="none" w:sz="0" w:space="0" w:color="auto"/>
                                        <w:bottom w:val="none" w:sz="0" w:space="0" w:color="auto"/>
                                        <w:right w:val="none" w:sz="0" w:space="0" w:color="auto"/>
                                      </w:divBdr>
                                      <w:divsChild>
                                        <w:div w:id="619842117">
                                          <w:marLeft w:val="0"/>
                                          <w:marRight w:val="0"/>
                                          <w:marTop w:val="0"/>
                                          <w:marBottom w:val="0"/>
                                          <w:divBdr>
                                            <w:top w:val="none" w:sz="0" w:space="0" w:color="auto"/>
                                            <w:left w:val="none" w:sz="0" w:space="0" w:color="auto"/>
                                            <w:bottom w:val="none" w:sz="0" w:space="0" w:color="auto"/>
                                            <w:right w:val="none" w:sz="0" w:space="0" w:color="auto"/>
                                          </w:divBdr>
                                          <w:divsChild>
                                            <w:div w:id="202988681">
                                              <w:marLeft w:val="0"/>
                                              <w:marRight w:val="0"/>
                                              <w:marTop w:val="0"/>
                                              <w:marBottom w:val="0"/>
                                              <w:divBdr>
                                                <w:top w:val="none" w:sz="0" w:space="0" w:color="auto"/>
                                                <w:left w:val="none" w:sz="0" w:space="0" w:color="auto"/>
                                                <w:bottom w:val="none" w:sz="0" w:space="0" w:color="auto"/>
                                                <w:right w:val="none" w:sz="0" w:space="0" w:color="auto"/>
                                              </w:divBdr>
                                              <w:divsChild>
                                                <w:div w:id="374277181">
                                                  <w:marLeft w:val="0"/>
                                                  <w:marRight w:val="0"/>
                                                  <w:marTop w:val="0"/>
                                                  <w:marBottom w:val="0"/>
                                                  <w:divBdr>
                                                    <w:top w:val="none" w:sz="0" w:space="0" w:color="auto"/>
                                                    <w:left w:val="none" w:sz="0" w:space="0" w:color="auto"/>
                                                    <w:bottom w:val="none" w:sz="0" w:space="0" w:color="auto"/>
                                                    <w:right w:val="none" w:sz="0" w:space="0" w:color="auto"/>
                                                  </w:divBdr>
                                                </w:div>
                                                <w:div w:id="685912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53519974">
      <w:bodyDiv w:val="1"/>
      <w:marLeft w:val="0"/>
      <w:marRight w:val="0"/>
      <w:marTop w:val="0"/>
      <w:marBottom w:val="0"/>
      <w:divBdr>
        <w:top w:val="none" w:sz="0" w:space="0" w:color="auto"/>
        <w:left w:val="none" w:sz="0" w:space="0" w:color="auto"/>
        <w:bottom w:val="none" w:sz="0" w:space="0" w:color="auto"/>
        <w:right w:val="none" w:sz="0" w:space="0" w:color="auto"/>
      </w:divBdr>
    </w:div>
    <w:div w:id="322123392">
      <w:bodyDiv w:val="1"/>
      <w:marLeft w:val="0"/>
      <w:marRight w:val="0"/>
      <w:marTop w:val="0"/>
      <w:marBottom w:val="0"/>
      <w:divBdr>
        <w:top w:val="none" w:sz="0" w:space="0" w:color="auto"/>
        <w:left w:val="none" w:sz="0" w:space="0" w:color="auto"/>
        <w:bottom w:val="none" w:sz="0" w:space="0" w:color="auto"/>
        <w:right w:val="none" w:sz="0" w:space="0" w:color="auto"/>
      </w:divBdr>
      <w:divsChild>
        <w:div w:id="1580559419">
          <w:marLeft w:val="0"/>
          <w:marRight w:val="0"/>
          <w:marTop w:val="0"/>
          <w:marBottom w:val="0"/>
          <w:divBdr>
            <w:top w:val="none" w:sz="0" w:space="0" w:color="auto"/>
            <w:left w:val="none" w:sz="0" w:space="0" w:color="auto"/>
            <w:bottom w:val="none" w:sz="0" w:space="0" w:color="auto"/>
            <w:right w:val="none" w:sz="0" w:space="0" w:color="auto"/>
          </w:divBdr>
          <w:divsChild>
            <w:div w:id="849294299">
              <w:marLeft w:val="0"/>
              <w:marRight w:val="0"/>
              <w:marTop w:val="0"/>
              <w:marBottom w:val="0"/>
              <w:divBdr>
                <w:top w:val="none" w:sz="0" w:space="0" w:color="auto"/>
                <w:left w:val="none" w:sz="0" w:space="0" w:color="auto"/>
                <w:bottom w:val="none" w:sz="0" w:space="0" w:color="auto"/>
                <w:right w:val="none" w:sz="0" w:space="0" w:color="auto"/>
              </w:divBdr>
              <w:divsChild>
                <w:div w:id="120005602">
                  <w:marLeft w:val="0"/>
                  <w:marRight w:val="0"/>
                  <w:marTop w:val="0"/>
                  <w:marBottom w:val="0"/>
                  <w:divBdr>
                    <w:top w:val="none" w:sz="0" w:space="0" w:color="auto"/>
                    <w:left w:val="none" w:sz="0" w:space="0" w:color="auto"/>
                    <w:bottom w:val="none" w:sz="0" w:space="0" w:color="auto"/>
                    <w:right w:val="none" w:sz="0" w:space="0" w:color="auto"/>
                  </w:divBdr>
                  <w:divsChild>
                    <w:div w:id="1032075772">
                      <w:marLeft w:val="0"/>
                      <w:marRight w:val="0"/>
                      <w:marTop w:val="0"/>
                      <w:marBottom w:val="0"/>
                      <w:divBdr>
                        <w:top w:val="none" w:sz="0" w:space="0" w:color="auto"/>
                        <w:left w:val="none" w:sz="0" w:space="0" w:color="auto"/>
                        <w:bottom w:val="none" w:sz="0" w:space="0" w:color="auto"/>
                        <w:right w:val="none" w:sz="0" w:space="0" w:color="auto"/>
                      </w:divBdr>
                      <w:divsChild>
                        <w:div w:id="903905094">
                          <w:marLeft w:val="0"/>
                          <w:marRight w:val="0"/>
                          <w:marTop w:val="0"/>
                          <w:marBottom w:val="0"/>
                          <w:divBdr>
                            <w:top w:val="none" w:sz="0" w:space="0" w:color="auto"/>
                            <w:left w:val="none" w:sz="0" w:space="0" w:color="auto"/>
                            <w:bottom w:val="none" w:sz="0" w:space="0" w:color="auto"/>
                            <w:right w:val="none" w:sz="0" w:space="0" w:color="auto"/>
                          </w:divBdr>
                          <w:divsChild>
                            <w:div w:id="437138764">
                              <w:marLeft w:val="0"/>
                              <w:marRight w:val="0"/>
                              <w:marTop w:val="0"/>
                              <w:marBottom w:val="0"/>
                              <w:divBdr>
                                <w:top w:val="none" w:sz="0" w:space="0" w:color="auto"/>
                                <w:left w:val="none" w:sz="0" w:space="0" w:color="auto"/>
                                <w:bottom w:val="none" w:sz="0" w:space="0" w:color="auto"/>
                                <w:right w:val="none" w:sz="0" w:space="0" w:color="auto"/>
                              </w:divBdr>
                              <w:divsChild>
                                <w:div w:id="456219762">
                                  <w:marLeft w:val="0"/>
                                  <w:marRight w:val="0"/>
                                  <w:marTop w:val="0"/>
                                  <w:marBottom w:val="0"/>
                                  <w:divBdr>
                                    <w:top w:val="none" w:sz="0" w:space="0" w:color="auto"/>
                                    <w:left w:val="none" w:sz="0" w:space="0" w:color="auto"/>
                                    <w:bottom w:val="none" w:sz="0" w:space="0" w:color="auto"/>
                                    <w:right w:val="none" w:sz="0" w:space="0" w:color="auto"/>
                                  </w:divBdr>
                                  <w:divsChild>
                                    <w:div w:id="341708121">
                                      <w:marLeft w:val="0"/>
                                      <w:marRight w:val="0"/>
                                      <w:marTop w:val="0"/>
                                      <w:marBottom w:val="0"/>
                                      <w:divBdr>
                                        <w:top w:val="none" w:sz="0" w:space="0" w:color="auto"/>
                                        <w:left w:val="none" w:sz="0" w:space="0" w:color="auto"/>
                                        <w:bottom w:val="none" w:sz="0" w:space="0" w:color="auto"/>
                                        <w:right w:val="none" w:sz="0" w:space="0" w:color="auto"/>
                                      </w:divBdr>
                                      <w:divsChild>
                                        <w:div w:id="1014452764">
                                          <w:marLeft w:val="0"/>
                                          <w:marRight w:val="0"/>
                                          <w:marTop w:val="0"/>
                                          <w:marBottom w:val="0"/>
                                          <w:divBdr>
                                            <w:top w:val="none" w:sz="0" w:space="0" w:color="auto"/>
                                            <w:left w:val="none" w:sz="0" w:space="0" w:color="auto"/>
                                            <w:bottom w:val="none" w:sz="0" w:space="0" w:color="auto"/>
                                            <w:right w:val="none" w:sz="0" w:space="0" w:color="auto"/>
                                          </w:divBdr>
                                          <w:divsChild>
                                            <w:div w:id="66809355">
                                              <w:marLeft w:val="0"/>
                                              <w:marRight w:val="0"/>
                                              <w:marTop w:val="0"/>
                                              <w:marBottom w:val="360"/>
                                              <w:divBdr>
                                                <w:top w:val="none" w:sz="0" w:space="0" w:color="auto"/>
                                                <w:left w:val="none" w:sz="0" w:space="0" w:color="auto"/>
                                                <w:bottom w:val="none" w:sz="0" w:space="0" w:color="auto"/>
                                                <w:right w:val="none" w:sz="0" w:space="0" w:color="auto"/>
                                              </w:divBdr>
                                              <w:divsChild>
                                                <w:div w:id="1001130168">
                                                  <w:marLeft w:val="0"/>
                                                  <w:marRight w:val="0"/>
                                                  <w:marTop w:val="0"/>
                                                  <w:marBottom w:val="0"/>
                                                  <w:divBdr>
                                                    <w:top w:val="none" w:sz="0" w:space="0" w:color="auto"/>
                                                    <w:left w:val="none" w:sz="0" w:space="0" w:color="auto"/>
                                                    <w:bottom w:val="none" w:sz="0" w:space="0" w:color="auto"/>
                                                    <w:right w:val="none" w:sz="0" w:space="0" w:color="auto"/>
                                                  </w:divBdr>
                                                  <w:divsChild>
                                                    <w:div w:id="344331043">
                                                      <w:marLeft w:val="0"/>
                                                      <w:marRight w:val="0"/>
                                                      <w:marTop w:val="0"/>
                                                      <w:marBottom w:val="0"/>
                                                      <w:divBdr>
                                                        <w:top w:val="none" w:sz="0" w:space="0" w:color="auto"/>
                                                        <w:left w:val="none" w:sz="0" w:space="0" w:color="auto"/>
                                                        <w:bottom w:val="none" w:sz="0" w:space="0" w:color="auto"/>
                                                        <w:right w:val="none" w:sz="0" w:space="0" w:color="auto"/>
                                                      </w:divBdr>
                                                      <w:divsChild>
                                                        <w:div w:id="1998074177">
                                                          <w:marLeft w:val="0"/>
                                                          <w:marRight w:val="0"/>
                                                          <w:marTop w:val="0"/>
                                                          <w:marBottom w:val="0"/>
                                                          <w:divBdr>
                                                            <w:top w:val="none" w:sz="0" w:space="0" w:color="auto"/>
                                                            <w:left w:val="none" w:sz="0" w:space="0" w:color="auto"/>
                                                            <w:bottom w:val="none" w:sz="0" w:space="0" w:color="auto"/>
                                                            <w:right w:val="none" w:sz="0" w:space="0" w:color="auto"/>
                                                          </w:divBdr>
                                                          <w:divsChild>
                                                            <w:div w:id="2021350126">
                                                              <w:marLeft w:val="-240"/>
                                                              <w:marRight w:val="-120"/>
                                                              <w:marTop w:val="0"/>
                                                              <w:marBottom w:val="0"/>
                                                              <w:divBdr>
                                                                <w:top w:val="none" w:sz="0" w:space="0" w:color="auto"/>
                                                                <w:left w:val="none" w:sz="0" w:space="0" w:color="auto"/>
                                                                <w:bottom w:val="none" w:sz="0" w:space="0" w:color="auto"/>
                                                                <w:right w:val="none" w:sz="0" w:space="0" w:color="auto"/>
                                                              </w:divBdr>
                                                              <w:divsChild>
                                                                <w:div w:id="700396791">
                                                                  <w:marLeft w:val="0"/>
                                                                  <w:marRight w:val="0"/>
                                                                  <w:marTop w:val="0"/>
                                                                  <w:marBottom w:val="60"/>
                                                                  <w:divBdr>
                                                                    <w:top w:val="none" w:sz="0" w:space="0" w:color="auto"/>
                                                                    <w:left w:val="none" w:sz="0" w:space="0" w:color="auto"/>
                                                                    <w:bottom w:val="none" w:sz="0" w:space="0" w:color="auto"/>
                                                                    <w:right w:val="none" w:sz="0" w:space="0" w:color="auto"/>
                                                                  </w:divBdr>
                                                                  <w:divsChild>
                                                                    <w:div w:id="1216622269">
                                                                      <w:marLeft w:val="0"/>
                                                                      <w:marRight w:val="0"/>
                                                                      <w:marTop w:val="0"/>
                                                                      <w:marBottom w:val="0"/>
                                                                      <w:divBdr>
                                                                        <w:top w:val="none" w:sz="0" w:space="0" w:color="auto"/>
                                                                        <w:left w:val="none" w:sz="0" w:space="0" w:color="auto"/>
                                                                        <w:bottom w:val="none" w:sz="0" w:space="0" w:color="auto"/>
                                                                        <w:right w:val="none" w:sz="0" w:space="0" w:color="auto"/>
                                                                      </w:divBdr>
                                                                      <w:divsChild>
                                                                        <w:div w:id="1990790977">
                                                                          <w:marLeft w:val="0"/>
                                                                          <w:marRight w:val="0"/>
                                                                          <w:marTop w:val="0"/>
                                                                          <w:marBottom w:val="0"/>
                                                                          <w:divBdr>
                                                                            <w:top w:val="none" w:sz="0" w:space="0" w:color="auto"/>
                                                                            <w:left w:val="none" w:sz="0" w:space="0" w:color="auto"/>
                                                                            <w:bottom w:val="none" w:sz="0" w:space="0" w:color="auto"/>
                                                                            <w:right w:val="none" w:sz="0" w:space="0" w:color="auto"/>
                                                                          </w:divBdr>
                                                                          <w:divsChild>
                                                                            <w:div w:id="1503276328">
                                                                              <w:marLeft w:val="0"/>
                                                                              <w:marRight w:val="0"/>
                                                                              <w:marTop w:val="0"/>
                                                                              <w:marBottom w:val="0"/>
                                                                              <w:divBdr>
                                                                                <w:top w:val="none" w:sz="0" w:space="0" w:color="auto"/>
                                                                                <w:left w:val="none" w:sz="0" w:space="0" w:color="auto"/>
                                                                                <w:bottom w:val="none" w:sz="0" w:space="0" w:color="auto"/>
                                                                                <w:right w:val="none" w:sz="0" w:space="0" w:color="auto"/>
                                                                              </w:divBdr>
                                                                              <w:divsChild>
                                                                                <w:div w:id="2041201844">
                                                                                  <w:marLeft w:val="0"/>
                                                                                  <w:marRight w:val="0"/>
                                                                                  <w:marTop w:val="0"/>
                                                                                  <w:marBottom w:val="0"/>
                                                                                  <w:divBdr>
                                                                                    <w:top w:val="none" w:sz="0" w:space="0" w:color="auto"/>
                                                                                    <w:left w:val="none" w:sz="0" w:space="0" w:color="auto"/>
                                                                                    <w:bottom w:val="none" w:sz="0" w:space="0" w:color="auto"/>
                                                                                    <w:right w:val="none" w:sz="0" w:space="0" w:color="auto"/>
                                                                                  </w:divBdr>
                                                                                </w:div>
                                                                                <w:div w:id="1936983041">
                                                                                  <w:marLeft w:val="0"/>
                                                                                  <w:marRight w:val="0"/>
                                                                                  <w:marTop w:val="0"/>
                                                                                  <w:marBottom w:val="0"/>
                                                                                  <w:divBdr>
                                                                                    <w:top w:val="none" w:sz="0" w:space="0" w:color="auto"/>
                                                                                    <w:left w:val="none" w:sz="0" w:space="0" w:color="auto"/>
                                                                                    <w:bottom w:val="none" w:sz="0" w:space="0" w:color="auto"/>
                                                                                    <w:right w:val="none" w:sz="0" w:space="0" w:color="auto"/>
                                                                                  </w:divBdr>
                                                                                </w:div>
                                                                                <w:div w:id="1474248411">
                                                                                  <w:marLeft w:val="0"/>
                                                                                  <w:marRight w:val="0"/>
                                                                                  <w:marTop w:val="0"/>
                                                                                  <w:marBottom w:val="0"/>
                                                                                  <w:divBdr>
                                                                                    <w:top w:val="none" w:sz="0" w:space="0" w:color="auto"/>
                                                                                    <w:left w:val="none" w:sz="0" w:space="0" w:color="auto"/>
                                                                                    <w:bottom w:val="none" w:sz="0" w:space="0" w:color="auto"/>
                                                                                    <w:right w:val="none" w:sz="0" w:space="0" w:color="auto"/>
                                                                                  </w:divBdr>
                                                                                </w:div>
                                                                                <w:div w:id="1925334037">
                                                                                  <w:marLeft w:val="0"/>
                                                                                  <w:marRight w:val="0"/>
                                                                                  <w:marTop w:val="0"/>
                                                                                  <w:marBottom w:val="0"/>
                                                                                  <w:divBdr>
                                                                                    <w:top w:val="none" w:sz="0" w:space="0" w:color="auto"/>
                                                                                    <w:left w:val="none" w:sz="0" w:space="0" w:color="auto"/>
                                                                                    <w:bottom w:val="none" w:sz="0" w:space="0" w:color="auto"/>
                                                                                    <w:right w:val="none" w:sz="0" w:space="0" w:color="auto"/>
                                                                                  </w:divBdr>
                                                                                </w:div>
                                                                                <w:div w:id="845174321">
                                                                                  <w:marLeft w:val="0"/>
                                                                                  <w:marRight w:val="0"/>
                                                                                  <w:marTop w:val="0"/>
                                                                                  <w:marBottom w:val="0"/>
                                                                                  <w:divBdr>
                                                                                    <w:top w:val="none" w:sz="0" w:space="0" w:color="auto"/>
                                                                                    <w:left w:val="none" w:sz="0" w:space="0" w:color="auto"/>
                                                                                    <w:bottom w:val="none" w:sz="0" w:space="0" w:color="auto"/>
                                                                                    <w:right w:val="none" w:sz="0" w:space="0" w:color="auto"/>
                                                                                  </w:divBdr>
                                                                                </w:div>
                                                                                <w:div w:id="352388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70499842">
      <w:bodyDiv w:val="1"/>
      <w:marLeft w:val="0"/>
      <w:marRight w:val="0"/>
      <w:marTop w:val="0"/>
      <w:marBottom w:val="0"/>
      <w:divBdr>
        <w:top w:val="none" w:sz="0" w:space="0" w:color="auto"/>
        <w:left w:val="none" w:sz="0" w:space="0" w:color="auto"/>
        <w:bottom w:val="none" w:sz="0" w:space="0" w:color="auto"/>
        <w:right w:val="none" w:sz="0" w:space="0" w:color="auto"/>
      </w:divBdr>
    </w:div>
    <w:div w:id="432895867">
      <w:bodyDiv w:val="1"/>
      <w:marLeft w:val="0"/>
      <w:marRight w:val="0"/>
      <w:marTop w:val="0"/>
      <w:marBottom w:val="0"/>
      <w:divBdr>
        <w:top w:val="none" w:sz="0" w:space="0" w:color="auto"/>
        <w:left w:val="none" w:sz="0" w:space="0" w:color="auto"/>
        <w:bottom w:val="none" w:sz="0" w:space="0" w:color="auto"/>
        <w:right w:val="none" w:sz="0" w:space="0" w:color="auto"/>
      </w:divBdr>
    </w:div>
    <w:div w:id="561796205">
      <w:bodyDiv w:val="1"/>
      <w:marLeft w:val="960"/>
      <w:marRight w:val="0"/>
      <w:marTop w:val="0"/>
      <w:marBottom w:val="0"/>
      <w:divBdr>
        <w:top w:val="none" w:sz="0" w:space="0" w:color="auto"/>
        <w:left w:val="none" w:sz="0" w:space="0" w:color="auto"/>
        <w:bottom w:val="none" w:sz="0" w:space="0" w:color="auto"/>
        <w:right w:val="none" w:sz="0" w:space="0" w:color="auto"/>
      </w:divBdr>
      <w:divsChild>
        <w:div w:id="1098991168">
          <w:marLeft w:val="0"/>
          <w:marRight w:val="0"/>
          <w:marTop w:val="0"/>
          <w:marBottom w:val="0"/>
          <w:divBdr>
            <w:top w:val="none" w:sz="0" w:space="0" w:color="auto"/>
            <w:left w:val="none" w:sz="0" w:space="0" w:color="auto"/>
            <w:bottom w:val="none" w:sz="0" w:space="0" w:color="auto"/>
            <w:right w:val="none" w:sz="0" w:space="0" w:color="auto"/>
          </w:divBdr>
        </w:div>
      </w:divsChild>
    </w:div>
    <w:div w:id="590965273">
      <w:bodyDiv w:val="1"/>
      <w:marLeft w:val="0"/>
      <w:marRight w:val="0"/>
      <w:marTop w:val="0"/>
      <w:marBottom w:val="0"/>
      <w:divBdr>
        <w:top w:val="none" w:sz="0" w:space="0" w:color="auto"/>
        <w:left w:val="none" w:sz="0" w:space="0" w:color="auto"/>
        <w:bottom w:val="none" w:sz="0" w:space="0" w:color="auto"/>
        <w:right w:val="none" w:sz="0" w:space="0" w:color="auto"/>
      </w:divBdr>
    </w:div>
    <w:div w:id="652148820">
      <w:bodyDiv w:val="1"/>
      <w:marLeft w:val="0"/>
      <w:marRight w:val="0"/>
      <w:marTop w:val="0"/>
      <w:marBottom w:val="0"/>
      <w:divBdr>
        <w:top w:val="none" w:sz="0" w:space="0" w:color="auto"/>
        <w:left w:val="none" w:sz="0" w:space="0" w:color="auto"/>
        <w:bottom w:val="none" w:sz="0" w:space="0" w:color="auto"/>
        <w:right w:val="none" w:sz="0" w:space="0" w:color="auto"/>
      </w:divBdr>
    </w:div>
    <w:div w:id="1107197359">
      <w:bodyDiv w:val="1"/>
      <w:marLeft w:val="0"/>
      <w:marRight w:val="0"/>
      <w:marTop w:val="0"/>
      <w:marBottom w:val="0"/>
      <w:divBdr>
        <w:top w:val="none" w:sz="0" w:space="0" w:color="auto"/>
        <w:left w:val="none" w:sz="0" w:space="0" w:color="auto"/>
        <w:bottom w:val="none" w:sz="0" w:space="0" w:color="auto"/>
        <w:right w:val="none" w:sz="0" w:space="0" w:color="auto"/>
      </w:divBdr>
    </w:div>
    <w:div w:id="1133793317">
      <w:bodyDiv w:val="1"/>
      <w:marLeft w:val="0"/>
      <w:marRight w:val="0"/>
      <w:marTop w:val="0"/>
      <w:marBottom w:val="0"/>
      <w:divBdr>
        <w:top w:val="none" w:sz="0" w:space="0" w:color="auto"/>
        <w:left w:val="none" w:sz="0" w:space="0" w:color="auto"/>
        <w:bottom w:val="none" w:sz="0" w:space="0" w:color="auto"/>
        <w:right w:val="none" w:sz="0" w:space="0" w:color="auto"/>
      </w:divBdr>
    </w:div>
    <w:div w:id="1205168969">
      <w:bodyDiv w:val="1"/>
      <w:marLeft w:val="0"/>
      <w:marRight w:val="0"/>
      <w:marTop w:val="0"/>
      <w:marBottom w:val="0"/>
      <w:divBdr>
        <w:top w:val="none" w:sz="0" w:space="0" w:color="auto"/>
        <w:left w:val="none" w:sz="0" w:space="0" w:color="auto"/>
        <w:bottom w:val="none" w:sz="0" w:space="0" w:color="auto"/>
        <w:right w:val="none" w:sz="0" w:space="0" w:color="auto"/>
      </w:divBdr>
    </w:div>
    <w:div w:id="1234971859">
      <w:bodyDiv w:val="1"/>
      <w:marLeft w:val="0"/>
      <w:marRight w:val="0"/>
      <w:marTop w:val="0"/>
      <w:marBottom w:val="0"/>
      <w:divBdr>
        <w:top w:val="none" w:sz="0" w:space="0" w:color="auto"/>
        <w:left w:val="none" w:sz="0" w:space="0" w:color="auto"/>
        <w:bottom w:val="none" w:sz="0" w:space="0" w:color="auto"/>
        <w:right w:val="none" w:sz="0" w:space="0" w:color="auto"/>
      </w:divBdr>
    </w:div>
    <w:div w:id="1371304332">
      <w:bodyDiv w:val="1"/>
      <w:marLeft w:val="0"/>
      <w:marRight w:val="0"/>
      <w:marTop w:val="0"/>
      <w:marBottom w:val="0"/>
      <w:divBdr>
        <w:top w:val="none" w:sz="0" w:space="0" w:color="auto"/>
        <w:left w:val="none" w:sz="0" w:space="0" w:color="auto"/>
        <w:bottom w:val="none" w:sz="0" w:space="0" w:color="auto"/>
        <w:right w:val="none" w:sz="0" w:space="0" w:color="auto"/>
      </w:divBdr>
      <w:divsChild>
        <w:div w:id="799765084">
          <w:marLeft w:val="0"/>
          <w:marRight w:val="0"/>
          <w:marTop w:val="0"/>
          <w:marBottom w:val="0"/>
          <w:divBdr>
            <w:top w:val="none" w:sz="0" w:space="0" w:color="auto"/>
            <w:left w:val="none" w:sz="0" w:space="0" w:color="auto"/>
            <w:bottom w:val="none" w:sz="0" w:space="0" w:color="auto"/>
            <w:right w:val="none" w:sz="0" w:space="0" w:color="auto"/>
          </w:divBdr>
        </w:div>
      </w:divsChild>
    </w:div>
    <w:div w:id="1500997415">
      <w:bodyDiv w:val="1"/>
      <w:marLeft w:val="0"/>
      <w:marRight w:val="0"/>
      <w:marTop w:val="0"/>
      <w:marBottom w:val="0"/>
      <w:divBdr>
        <w:top w:val="none" w:sz="0" w:space="0" w:color="auto"/>
        <w:left w:val="none" w:sz="0" w:space="0" w:color="auto"/>
        <w:bottom w:val="none" w:sz="0" w:space="0" w:color="auto"/>
        <w:right w:val="none" w:sz="0" w:space="0" w:color="auto"/>
      </w:divBdr>
    </w:div>
    <w:div w:id="1580140303">
      <w:bodyDiv w:val="1"/>
      <w:marLeft w:val="0"/>
      <w:marRight w:val="0"/>
      <w:marTop w:val="0"/>
      <w:marBottom w:val="0"/>
      <w:divBdr>
        <w:top w:val="none" w:sz="0" w:space="0" w:color="auto"/>
        <w:left w:val="none" w:sz="0" w:space="0" w:color="auto"/>
        <w:bottom w:val="none" w:sz="0" w:space="0" w:color="auto"/>
        <w:right w:val="none" w:sz="0" w:space="0" w:color="auto"/>
      </w:divBdr>
    </w:div>
    <w:div w:id="1874028993">
      <w:bodyDiv w:val="1"/>
      <w:marLeft w:val="0"/>
      <w:marRight w:val="0"/>
      <w:marTop w:val="0"/>
      <w:marBottom w:val="0"/>
      <w:divBdr>
        <w:top w:val="none" w:sz="0" w:space="0" w:color="auto"/>
        <w:left w:val="none" w:sz="0" w:space="0" w:color="auto"/>
        <w:bottom w:val="none" w:sz="0" w:space="0" w:color="auto"/>
        <w:right w:val="none" w:sz="0" w:space="0" w:color="auto"/>
      </w:divBdr>
    </w:div>
    <w:div w:id="1965771910">
      <w:bodyDiv w:val="1"/>
      <w:marLeft w:val="0"/>
      <w:marRight w:val="0"/>
      <w:marTop w:val="0"/>
      <w:marBottom w:val="0"/>
      <w:divBdr>
        <w:top w:val="none" w:sz="0" w:space="0" w:color="auto"/>
        <w:left w:val="none" w:sz="0" w:space="0" w:color="auto"/>
        <w:bottom w:val="none" w:sz="0" w:space="0" w:color="auto"/>
        <w:right w:val="none" w:sz="0" w:space="0" w:color="auto"/>
      </w:divBdr>
    </w:div>
    <w:div w:id="2028603005">
      <w:bodyDiv w:val="1"/>
      <w:marLeft w:val="0"/>
      <w:marRight w:val="0"/>
      <w:marTop w:val="0"/>
      <w:marBottom w:val="0"/>
      <w:divBdr>
        <w:top w:val="none" w:sz="0" w:space="0" w:color="auto"/>
        <w:left w:val="none" w:sz="0" w:space="0" w:color="auto"/>
        <w:bottom w:val="none" w:sz="0" w:space="0" w:color="auto"/>
        <w:right w:val="none" w:sz="0" w:space="0" w:color="auto"/>
      </w:divBdr>
    </w:div>
    <w:div w:id="2055275984">
      <w:bodyDiv w:val="1"/>
      <w:marLeft w:val="0"/>
      <w:marRight w:val="0"/>
      <w:marTop w:val="0"/>
      <w:marBottom w:val="0"/>
      <w:divBdr>
        <w:top w:val="none" w:sz="0" w:space="0" w:color="auto"/>
        <w:left w:val="none" w:sz="0" w:space="0" w:color="auto"/>
        <w:bottom w:val="none" w:sz="0" w:space="0" w:color="auto"/>
        <w:right w:val="none" w:sz="0" w:space="0" w:color="auto"/>
      </w:divBdr>
      <w:divsChild>
        <w:div w:id="12913247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cpsa.i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hse.ie/eng/staff/job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56D56AA124BE4C9B5DCEDC947928F6" ma:contentTypeVersion="13" ma:contentTypeDescription="Create a new document." ma:contentTypeScope="" ma:versionID="32182508fafed62d09e03b43df79c66d">
  <xsd:schema xmlns:xsd="http://www.w3.org/2001/XMLSchema" xmlns:xs="http://www.w3.org/2001/XMLSchema" xmlns:p="http://schemas.microsoft.com/office/2006/metadata/properties" xmlns:ns2="9ab3a113-500f-4394-b15a-c2e09e55991b" xmlns:ns3="ff8fd576-e18d-4f82-9f75-23bd562b1c5d" targetNamespace="http://schemas.microsoft.com/office/2006/metadata/properties" ma:root="true" ma:fieldsID="d11484bbb76d91c7744fe69fbea4fc01" ns2:_="" ns3:_="">
    <xsd:import namespace="9ab3a113-500f-4394-b15a-c2e09e55991b"/>
    <xsd:import namespace="ff8fd576-e18d-4f82-9f75-23bd562b1c5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b3a113-500f-4394-b15a-c2e09e5599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f8fd576-e18d-4f82-9f75-23bd562b1c5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C0772CC-B3AE-4B06-B4B0-A4C31C4D80D9}">
  <ds:schemaRefs>
    <ds:schemaRef ds:uri="http://schemas.microsoft.com/sharepoint/v3/contenttype/forms"/>
  </ds:schemaRefs>
</ds:datastoreItem>
</file>

<file path=customXml/itemProps2.xml><?xml version="1.0" encoding="utf-8"?>
<ds:datastoreItem xmlns:ds="http://schemas.openxmlformats.org/officeDocument/2006/customXml" ds:itemID="{D5AB9859-CBF1-48A4-9F8B-1F63063C74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b3a113-500f-4394-b15a-c2e09e55991b"/>
    <ds:schemaRef ds:uri="ff8fd576-e18d-4f82-9f75-23bd562b1c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2DFC75D-9041-417F-A5FD-2AB46BA5442F}">
  <ds:schemaRefs>
    <ds:schemaRef ds:uri="http://schemas.openxmlformats.org/officeDocument/2006/bibliography"/>
  </ds:schemaRefs>
</ds:datastoreItem>
</file>

<file path=customXml/itemProps4.xml><?xml version="1.0" encoding="utf-8"?>
<ds:datastoreItem xmlns:ds="http://schemas.openxmlformats.org/officeDocument/2006/customXml" ds:itemID="{8614FBA6-8667-4E12-ACA6-DC522C26D6A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7</Pages>
  <Words>2496</Words>
  <Characters>14232</Characters>
  <Application>Microsoft Office Word</Application>
  <DocSecurity>4</DocSecurity>
  <Lines>118</Lines>
  <Paragraphs>33</Paragraphs>
  <ScaleCrop>false</ScaleCrop>
  <HeadingPairs>
    <vt:vector size="2" baseType="variant">
      <vt:variant>
        <vt:lpstr>Title</vt:lpstr>
      </vt:variant>
      <vt:variant>
        <vt:i4>1</vt:i4>
      </vt:variant>
    </vt:vector>
  </HeadingPairs>
  <TitlesOfParts>
    <vt:vector size="1" baseType="lpstr">
      <vt:lpstr>SE WEST</vt:lpstr>
    </vt:vector>
  </TitlesOfParts>
  <Company>N.W.H.B</Company>
  <LinksUpToDate>false</LinksUpToDate>
  <CharactersWithSpaces>16695</CharactersWithSpaces>
  <SharedDoc>false</SharedDoc>
  <HLinks>
    <vt:vector size="30" baseType="variant">
      <vt:variant>
        <vt:i4>7340072</vt:i4>
      </vt:variant>
      <vt:variant>
        <vt:i4>9</vt:i4>
      </vt:variant>
      <vt:variant>
        <vt:i4>0</vt:i4>
      </vt:variant>
      <vt:variant>
        <vt:i4>5</vt:i4>
      </vt:variant>
      <vt:variant>
        <vt:lpwstr>http://www.cpsa.ie/</vt:lpwstr>
      </vt:variant>
      <vt:variant>
        <vt:lpwstr/>
      </vt:variant>
      <vt:variant>
        <vt:i4>22</vt:i4>
      </vt:variant>
      <vt:variant>
        <vt:i4>6</vt:i4>
      </vt:variant>
      <vt:variant>
        <vt:i4>0</vt:i4>
      </vt:variant>
      <vt:variant>
        <vt:i4>5</vt:i4>
      </vt:variant>
      <vt:variant>
        <vt:lpwstr>http://www.hse.ie/eng/staff/jobs</vt:lpwstr>
      </vt:variant>
      <vt:variant>
        <vt:lpwstr/>
      </vt:variant>
      <vt:variant>
        <vt:i4>5570608</vt:i4>
      </vt:variant>
      <vt:variant>
        <vt:i4>3</vt:i4>
      </vt:variant>
      <vt:variant>
        <vt:i4>0</vt:i4>
      </vt:variant>
      <vt:variant>
        <vt:i4>5</vt:i4>
      </vt:variant>
      <vt:variant>
        <vt:lpwstr>mailto:mike.oregan@hse.ie</vt:lpwstr>
      </vt:variant>
      <vt:variant>
        <vt:lpwstr/>
      </vt:variant>
      <vt:variant>
        <vt:i4>2752588</vt:i4>
      </vt:variant>
      <vt:variant>
        <vt:i4>0</vt:i4>
      </vt:variant>
      <vt:variant>
        <vt:i4>0</vt:i4>
      </vt:variant>
      <vt:variant>
        <vt:i4>5</vt:i4>
      </vt:variant>
      <vt:variant>
        <vt:lpwstr>mailto:john.froggatt@hse.ie</vt:lpwstr>
      </vt:variant>
      <vt:variant>
        <vt:lpwstr/>
      </vt:variant>
      <vt:variant>
        <vt:i4>3145827</vt:i4>
      </vt:variant>
      <vt:variant>
        <vt:i4>0</vt:i4>
      </vt:variant>
      <vt:variant>
        <vt:i4>0</vt:i4>
      </vt:variant>
      <vt:variant>
        <vt:i4>5</vt:i4>
      </vt:variant>
      <vt:variant>
        <vt:lpwstr>https://www.hse.ie/eng/staff/safetywellbeing/about 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 WEST</dc:title>
  <dc:creator>Victoria Sharkey</dc:creator>
  <cp:lastModifiedBy>Jennifer Magee</cp:lastModifiedBy>
  <cp:revision>2</cp:revision>
  <cp:lastPrinted>2011-06-21T19:59:00Z</cp:lastPrinted>
  <dcterms:created xsi:type="dcterms:W3CDTF">2026-08-31T14:02:00Z</dcterms:created>
  <dcterms:modified xsi:type="dcterms:W3CDTF">2026-08-31T14:02:00Z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0x0101006956D56AA124BE4C9B5DCEDC947928F6</vt:lpwstr>
  </property>
  <property fmtid="{D5CDD505-2E9C-101B-9397-08002B2CF9AE}" pid="3" name="GrammarlyDocumentId">
    <vt:lpwstr>cab3a8d8-ac8e-47ac-889b-da0ca1a3ad41</vt:lpwstr>
  </property>
</Properties>
</file>