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BA726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A13568" w:rsidRDefault="003C5330" w:rsidP="003C5330">
      <w:pPr>
        <w:tabs>
          <w:tab w:val="left" w:pos="3315"/>
        </w:tabs>
        <w:rPr>
          <w:noProof/>
          <w:color w:val="FFFFFF"/>
          <w:lang w:val="en-IE" w:eastAsia="en-IE"/>
        </w:rPr>
      </w:pPr>
      <w:r>
        <w:rPr>
          <w:noProof/>
          <w:color w:val="FFFFFF"/>
          <w:lang w:val="en-IE" w:eastAsia="en-IE"/>
        </w:rPr>
        <w:tab/>
      </w:r>
    </w:p>
    <w:p w:rsidR="00A13568" w:rsidRDefault="00A13568" w:rsidP="002C315F">
      <w:pPr>
        <w:rPr>
          <w:noProof/>
          <w:color w:val="FFFFFF"/>
          <w:lang w:val="en-IE" w:eastAsia="en-IE"/>
        </w:rPr>
      </w:pPr>
      <w:r>
        <w:rPr>
          <w:noProof/>
          <w:color w:val="FFFFFF"/>
          <w:lang w:val="en-IE" w:eastAsia="en-IE"/>
        </w:rPr>
        <w:t xml:space="preserve">                                                                                </w:t>
      </w:r>
    </w:p>
    <w:p w:rsidR="00A13568" w:rsidRDefault="00A13568" w:rsidP="002C315F">
      <w:pPr>
        <w:rPr>
          <w:noProof/>
          <w:color w:val="FFFFFF"/>
          <w:lang w:val="en-IE" w:eastAsia="en-IE"/>
        </w:rPr>
      </w:pPr>
    </w:p>
    <w:p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rsidR="00381023" w:rsidRPr="00F815DB" w:rsidRDefault="00381023" w:rsidP="00A63B5A">
      <w:pPr>
        <w:jc w:val="center"/>
        <w:rPr>
          <w:b/>
          <w:iCs/>
          <w:color w:val="FF0000"/>
        </w:rPr>
      </w:pPr>
    </w:p>
    <w:p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rsidR="00051974" w:rsidRPr="00051974" w:rsidRDefault="00B63A8F" w:rsidP="00051974">
      <w:pPr>
        <w:widowControl w:val="0"/>
        <w:numPr>
          <w:ilvl w:val="0"/>
          <w:numId w:val="9"/>
        </w:numPr>
        <w:tabs>
          <w:tab w:val="num" w:pos="426"/>
        </w:tabs>
        <w:autoSpaceDE w:val="0"/>
        <w:autoSpaceDN w:val="0"/>
        <w:adjustRightInd w:val="0"/>
        <w:spacing w:line="360" w:lineRule="auto"/>
        <w:ind w:left="426" w:hanging="426"/>
        <w:rPr>
          <w:lang w:eastAsia="en-IE"/>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rsidR="002212CD" w:rsidRPr="00051974" w:rsidRDefault="00051974" w:rsidP="00051974">
      <w:pPr>
        <w:widowControl w:val="0"/>
        <w:numPr>
          <w:ilvl w:val="0"/>
          <w:numId w:val="9"/>
        </w:numPr>
        <w:tabs>
          <w:tab w:val="num" w:pos="426"/>
        </w:tabs>
        <w:autoSpaceDE w:val="0"/>
        <w:autoSpaceDN w:val="0"/>
        <w:adjustRightInd w:val="0"/>
        <w:spacing w:line="360" w:lineRule="auto"/>
        <w:ind w:left="426" w:hanging="426"/>
        <w:rPr>
          <w:lang w:eastAsia="en-IE"/>
        </w:rPr>
      </w:pPr>
      <w:r w:rsidRPr="006E6BFA">
        <w:rPr>
          <w:lang w:eastAsia="en-IE"/>
        </w:rPr>
        <w:t>Your application must be your own work and reflect your own experiences, competencies and skills. Do not use AI to complete the application form.</w:t>
      </w:r>
    </w:p>
    <w:p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FF7D8D">
        <w:t>1.00pm 5</w:t>
      </w:r>
      <w:r w:rsidR="00FF7D8D" w:rsidRPr="00FF7D8D">
        <w:rPr>
          <w:vertAlign w:val="superscript"/>
        </w:rPr>
        <w:t>th</w:t>
      </w:r>
      <w:r w:rsidR="00FF7D8D">
        <w:t xml:space="preserve"> November</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rsidR="005A77CA" w:rsidRDefault="005A77CA" w:rsidP="00B73F10">
      <w:pPr>
        <w:numPr>
          <w:ilvl w:val="0"/>
          <w:numId w:val="9"/>
        </w:numPr>
        <w:tabs>
          <w:tab w:val="clear" w:pos="720"/>
        </w:tabs>
        <w:spacing w:after="80"/>
        <w:ind w:left="425" w:hanging="425"/>
        <w:jc w:val="both"/>
      </w:pPr>
      <w:r>
        <w:t xml:space="preserve">It is preferable that Application Forms are typed. </w:t>
      </w:r>
    </w:p>
    <w:p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1D60">
        <w:rPr>
          <w:b/>
        </w:rPr>
        <w:t xml:space="preserve">or PDF </w:t>
      </w:r>
      <w:r w:rsidR="00405B4A">
        <w:rPr>
          <w:b/>
        </w:rPr>
        <w:t xml:space="preserve">format </w:t>
      </w:r>
      <w:r w:rsidR="00B57DFB" w:rsidRPr="00381023">
        <w:rPr>
          <w:b/>
        </w:rPr>
        <w:t>only</w:t>
      </w:r>
      <w:r w:rsidR="00B57DFB" w:rsidRPr="00B57DFB">
        <w:t xml:space="preserve">.   Applications stored on personal online storage sites, e.g. </w:t>
      </w:r>
      <w:r w:rsidR="00B57DFB">
        <w:t>One</w:t>
      </w:r>
      <w:r w:rsidR="00B57DFB" w:rsidRPr="00B57DFB">
        <w:t xml:space="preserve">drive, Cloud, Dropbox, Google Drive </w:t>
      </w:r>
      <w:r w:rsidR="00401D60" w:rsidRPr="00B57DFB">
        <w:t>etc.</w:t>
      </w:r>
      <w:r w:rsidR="00B57DFB" w:rsidRPr="00B57DFB">
        <w:t xml:space="preserve"> w</w:t>
      </w:r>
      <w:r w:rsidR="00553354">
        <w:t>ill not be accepted. A</w:t>
      </w:r>
      <w:r w:rsidR="00B57DFB" w:rsidRPr="00B57DFB">
        <w:t xml:space="preserve">pplications submitted in other file formats </w:t>
      </w:r>
      <w:r w:rsidR="00B57DFB" w:rsidRPr="00B57DFB">
        <w:lastRenderedPageBreak/>
        <w:t xml:space="preserve">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rsidTr="00B33B94">
        <w:trPr>
          <w:trHeight w:val="444"/>
        </w:trPr>
        <w:tc>
          <w:tcPr>
            <w:tcW w:w="3261" w:type="dxa"/>
            <w:vAlign w:val="center"/>
          </w:tcPr>
          <w:p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rsidR="00A63B5A" w:rsidRDefault="00FF7D8D" w:rsidP="009D6A5E">
            <w:pPr>
              <w:rPr>
                <w:b/>
              </w:rPr>
            </w:pPr>
            <w:r>
              <w:rPr>
                <w:b/>
              </w:rPr>
              <w:t>5</w:t>
            </w:r>
            <w:r w:rsidRPr="00FF7D8D">
              <w:rPr>
                <w:b/>
                <w:vertAlign w:val="superscript"/>
              </w:rPr>
              <w:t>th</w:t>
            </w:r>
            <w:r>
              <w:rPr>
                <w:b/>
              </w:rPr>
              <w:t xml:space="preserve"> November 2025 @ 3.00pm</w:t>
            </w:r>
          </w:p>
          <w:p w:rsidR="00051974" w:rsidRPr="00E644EF" w:rsidRDefault="00051974" w:rsidP="009D6A5E">
            <w:pPr>
              <w:rPr>
                <w:bCs/>
                <w:i/>
                <w:color w:val="000000" w:themeColor="text1"/>
              </w:rPr>
            </w:pPr>
          </w:p>
        </w:tc>
      </w:tr>
      <w:tr w:rsidR="00A63B5A" w:rsidRPr="00A63B5A" w:rsidTr="00B33B94">
        <w:tc>
          <w:tcPr>
            <w:tcW w:w="3261" w:type="dxa"/>
            <w:vAlign w:val="center"/>
          </w:tcPr>
          <w:p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rsidR="003029F9" w:rsidRDefault="003029F9" w:rsidP="00381023"/>
          <w:p w:rsidR="00051974" w:rsidRDefault="00051974" w:rsidP="00381023">
            <w:pPr>
              <w:rPr>
                <w:bCs/>
                <w:color w:val="000000" w:themeColor="text1"/>
              </w:rPr>
            </w:pPr>
          </w:p>
          <w:p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rsidR="002E1EAF" w:rsidRPr="003134EC" w:rsidRDefault="002E1EAF" w:rsidP="00051974">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w:t>
            </w:r>
            <w:r w:rsidR="00051974">
              <w:rPr>
                <w:b/>
                <w:bCs/>
              </w:rPr>
              <w:t>HR</w:t>
            </w:r>
            <w:r>
              <w:rPr>
                <w:b/>
                <w:bCs/>
              </w:rPr>
              <w:t xml:space="preserve"> via email to </w:t>
            </w:r>
            <w:hyperlink r:id="rId11" w:history="1">
              <w:r w:rsidR="00051974" w:rsidRPr="000225A1">
                <w:rPr>
                  <w:rStyle w:val="Hyperlink"/>
                </w:rPr>
                <w:t>commshr@hse.ie</w:t>
              </w:r>
            </w:hyperlink>
            <w:r w:rsidR="00051974">
              <w:t xml:space="preserve"> t</w:t>
            </w:r>
            <w:r>
              <w:rPr>
                <w:b/>
                <w:bCs/>
              </w:rPr>
              <w:t>o verify that your email has been received.</w:t>
            </w:r>
          </w:p>
        </w:tc>
      </w:tr>
      <w:tr w:rsidR="00A63B5A" w:rsidRPr="00A63B5A" w:rsidTr="00B33B94">
        <w:trPr>
          <w:trHeight w:val="70"/>
        </w:trPr>
        <w:tc>
          <w:tcPr>
            <w:tcW w:w="3261" w:type="dxa"/>
            <w:vAlign w:val="center"/>
          </w:tcPr>
          <w:p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rsidTr="00A501B5">
        <w:tc>
          <w:tcPr>
            <w:tcW w:w="4500" w:type="dxa"/>
            <w:tcBorders>
              <w:top w:val="nil"/>
              <w:left w:val="nil"/>
              <w:bottom w:val="nil"/>
              <w:right w:val="single" w:sz="4" w:space="0" w:color="auto"/>
            </w:tcBorders>
          </w:tcPr>
          <w:p w:rsidR="00553354" w:rsidRDefault="00553354" w:rsidP="00A501B5"/>
          <w:p w:rsidR="00553354" w:rsidRPr="005B42AA" w:rsidRDefault="00553354" w:rsidP="00A501B5">
            <w:r>
              <w:t>Position Applied For:</w:t>
            </w:r>
          </w:p>
        </w:tc>
        <w:tc>
          <w:tcPr>
            <w:tcW w:w="4894" w:type="dxa"/>
            <w:tcBorders>
              <w:left w:val="single" w:sz="4" w:space="0" w:color="auto"/>
              <w:bottom w:val="single" w:sz="4" w:space="0" w:color="auto"/>
            </w:tcBorders>
          </w:tcPr>
          <w:p w:rsidR="00553354" w:rsidRPr="003D2F66" w:rsidRDefault="00FF7D8D" w:rsidP="00A501B5">
            <w:pPr>
              <w:tabs>
                <w:tab w:val="left" w:pos="1418"/>
              </w:tabs>
              <w:rPr>
                <w:b/>
                <w:sz w:val="16"/>
                <w:szCs w:val="16"/>
              </w:rPr>
            </w:pPr>
            <w:r>
              <w:rPr>
                <w:b/>
                <w:sz w:val="16"/>
                <w:szCs w:val="16"/>
              </w:rPr>
              <w:t>General Manager, Internal Communications</w:t>
            </w: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rsidR="00553354" w:rsidRPr="003D2F66" w:rsidRDefault="00FF7D8D" w:rsidP="003D2F66">
            <w:pPr>
              <w:spacing w:before="40" w:after="40"/>
              <w:rPr>
                <w:b/>
              </w:rPr>
            </w:pPr>
            <w:r>
              <w:rPr>
                <w:b/>
              </w:rPr>
              <w:t>GMIC25</w:t>
            </w:r>
          </w:p>
        </w:tc>
      </w:tr>
      <w:tr w:rsidR="00553354" w:rsidRPr="005B42AA" w:rsidTr="00A501B5">
        <w:tc>
          <w:tcPr>
            <w:tcW w:w="4500" w:type="dxa"/>
            <w:tcBorders>
              <w:top w:val="nil"/>
              <w:left w:val="nil"/>
              <w:bottom w:val="nil"/>
              <w:right w:val="nil"/>
            </w:tcBorders>
          </w:tcPr>
          <w:p w:rsidR="00553354" w:rsidRDefault="00553354" w:rsidP="00A501B5">
            <w:pPr>
              <w:spacing w:before="40" w:after="40"/>
              <w:rPr>
                <w:b/>
              </w:rPr>
            </w:pPr>
          </w:p>
          <w:p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First Name</w:t>
            </w:r>
            <w:r w:rsidRPr="005B42AA">
              <w:t>:</w:t>
            </w:r>
          </w:p>
        </w:tc>
        <w:tc>
          <w:tcPr>
            <w:tcW w:w="4894" w:type="dxa"/>
            <w:tcBorders>
              <w:left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nil"/>
            </w:tcBorders>
          </w:tcPr>
          <w:p w:rsidR="00553354" w:rsidRPr="005B42AA" w:rsidRDefault="00553354" w:rsidP="00A501B5"/>
        </w:tc>
        <w:tc>
          <w:tcPr>
            <w:tcW w:w="4894" w:type="dxa"/>
            <w:tcBorders>
              <w:left w:val="nil"/>
              <w:bottom w:val="single" w:sz="4" w:space="0" w:color="auto"/>
              <w:right w:val="nil"/>
            </w:tcBorders>
          </w:tcPr>
          <w:p w:rsidR="00553354" w:rsidRPr="005B42AA" w:rsidRDefault="00553354" w:rsidP="00A501B5"/>
        </w:tc>
      </w:tr>
      <w:tr w:rsidR="00553354" w:rsidRPr="005B42AA" w:rsidTr="00A501B5">
        <w:trPr>
          <w:cantSplit/>
          <w:trHeight w:val="317"/>
        </w:trPr>
        <w:tc>
          <w:tcPr>
            <w:tcW w:w="4500" w:type="dxa"/>
            <w:vMerge w:val="restart"/>
            <w:tcBorders>
              <w:top w:val="nil"/>
              <w:left w:val="nil"/>
              <w:bottom w:val="nil"/>
              <w:right w:val="single" w:sz="4" w:space="0" w:color="auto"/>
            </w:tcBorders>
          </w:tcPr>
          <w:p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bl>
    <w:p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B30121" w:rsidRDefault="00553354" w:rsidP="00A501B5">
            <w:pPr>
              <w:spacing w:before="40" w:after="40"/>
            </w:pPr>
            <w:r>
              <w:t>Contact Telephone No. 2:</w:t>
            </w:r>
          </w:p>
        </w:tc>
        <w:tc>
          <w:tcPr>
            <w:tcW w:w="4894" w:type="dxa"/>
            <w:tcBorders>
              <w:left w:val="single" w:sz="4" w:space="0" w:color="auto"/>
            </w:tcBorders>
          </w:tcPr>
          <w:p w:rsidR="00553354" w:rsidRPr="005B42AA" w:rsidRDefault="00553354" w:rsidP="00A501B5">
            <w:pPr>
              <w:spacing w:before="40" w:after="40"/>
            </w:pPr>
          </w:p>
        </w:tc>
      </w:tr>
    </w:tbl>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rsidTr="00A501B5">
        <w:trPr>
          <w:trHeight w:val="680"/>
        </w:trPr>
        <w:tc>
          <w:tcPr>
            <w:tcW w:w="4500" w:type="dxa"/>
            <w:tcBorders>
              <w:top w:val="nil"/>
              <w:left w:val="nil"/>
              <w:bottom w:val="nil"/>
              <w:right w:val="single" w:sz="4" w:space="0" w:color="auto"/>
            </w:tcBorders>
          </w:tcPr>
          <w:p w:rsidR="00553354" w:rsidRDefault="00553354" w:rsidP="00A501B5">
            <w:pPr>
              <w:spacing w:before="40" w:after="40"/>
            </w:pPr>
            <w:r>
              <w:t>E</w:t>
            </w:r>
            <w:r w:rsidRPr="00DF15D7">
              <w:t>mail Address</w:t>
            </w:r>
            <w:r w:rsidRPr="005B42AA">
              <w:t xml:space="preserve"> </w:t>
            </w:r>
            <w:r w:rsidRPr="00E03EE6">
              <w:rPr>
                <w:b/>
              </w:rPr>
              <w:t>(mandatory)</w:t>
            </w:r>
            <w:r w:rsidRPr="00E03EE6">
              <w:t>:</w:t>
            </w:r>
          </w:p>
          <w:p w:rsidR="00553354" w:rsidRPr="00DF15D7" w:rsidRDefault="00553354" w:rsidP="00A501B5">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rsidR="00553354" w:rsidRPr="005B42AA" w:rsidRDefault="00553354" w:rsidP="00A501B5"/>
        </w:tc>
      </w:tr>
    </w:tbl>
    <w:p w:rsidR="00553354" w:rsidRDefault="00553354" w:rsidP="00553354"/>
    <w:p w:rsidR="00484489" w:rsidRPr="005C1249" w:rsidRDefault="00484489" w:rsidP="00484489">
      <w:pPr>
        <w:ind w:right="2862"/>
        <w:rPr>
          <w:b/>
          <w:bCs/>
          <w:sz w:val="22"/>
          <w:szCs w:val="22"/>
        </w:rPr>
      </w:pPr>
      <w:r w:rsidRPr="005C1249">
        <w:rPr>
          <w:b/>
          <w:bCs/>
          <w:sz w:val="22"/>
          <w:szCs w:val="22"/>
        </w:rPr>
        <w:t>European Economic Area (EEA)</w:t>
      </w:r>
    </w:p>
    <w:p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rsidTr="003F0AF2">
        <w:tc>
          <w:tcPr>
            <w:tcW w:w="4621" w:type="dxa"/>
          </w:tcPr>
          <w:p w:rsidR="00A96151" w:rsidRPr="00AF0174" w:rsidRDefault="00A96151" w:rsidP="003F0AF2">
            <w:pPr>
              <w:ind w:right="-188"/>
              <w:rPr>
                <w:b/>
              </w:rPr>
            </w:pPr>
            <w:r w:rsidRPr="00AF0174">
              <w:rPr>
                <w:b/>
              </w:rPr>
              <w:t>Please select one of the following:</w:t>
            </w:r>
          </w:p>
        </w:tc>
        <w:tc>
          <w:tcPr>
            <w:tcW w:w="1016" w:type="dxa"/>
          </w:tcPr>
          <w:p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rsidTr="003F0AF2">
        <w:tc>
          <w:tcPr>
            <w:tcW w:w="4621" w:type="dxa"/>
          </w:tcPr>
          <w:p w:rsidR="00A96151" w:rsidRDefault="00A96151" w:rsidP="003F0AF2">
            <w:pPr>
              <w:ind w:right="-188"/>
            </w:pPr>
            <w:r>
              <w:t>I am an EEA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British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Swiss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Non-EEA National</w:t>
            </w:r>
          </w:p>
        </w:tc>
        <w:tc>
          <w:tcPr>
            <w:tcW w:w="1016" w:type="dxa"/>
          </w:tcPr>
          <w:p w:rsidR="00A96151" w:rsidRDefault="00A96151" w:rsidP="003F0AF2">
            <w:pPr>
              <w:ind w:right="-188"/>
            </w:pPr>
          </w:p>
        </w:tc>
      </w:tr>
    </w:tbl>
    <w:p w:rsidR="00484489" w:rsidRDefault="00484489" w:rsidP="00484489">
      <w:pPr>
        <w:ind w:right="2862"/>
      </w:pPr>
    </w:p>
    <w:p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rsidR="00484489" w:rsidRPr="00E644EF" w:rsidRDefault="00484489" w:rsidP="00553354">
      <w:pPr>
        <w:rPr>
          <w:i/>
          <w:color w:val="FF0000"/>
        </w:rPr>
      </w:pPr>
    </w:p>
    <w:p w:rsidR="00553354" w:rsidRPr="00484489" w:rsidRDefault="00553354" w:rsidP="00553354">
      <w:pPr>
        <w:rPr>
          <w:b/>
          <w:bCs/>
          <w:color w:val="000000" w:themeColor="text1"/>
        </w:rPr>
      </w:pPr>
    </w:p>
    <w:p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FF7D8D">
              <w:rPr>
                <w:color w:val="000000" w:themeColor="text1"/>
              </w:rPr>
            </w:r>
            <w:r w:rsidR="00FF7D8D">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FF7D8D">
              <w:rPr>
                <w:color w:val="000000" w:themeColor="text1"/>
              </w:rPr>
            </w:r>
            <w:r w:rsidR="00FF7D8D">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FF7D8D">
              <w:rPr>
                <w:color w:val="000000" w:themeColor="text1"/>
              </w:rPr>
            </w:r>
            <w:r w:rsidR="00FF7D8D">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FF7D8D">
              <w:rPr>
                <w:color w:val="000000" w:themeColor="text1"/>
              </w:rPr>
            </w:r>
            <w:r w:rsidR="00FF7D8D">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FF7D8D">
              <w:rPr>
                <w:color w:val="000000" w:themeColor="text1"/>
              </w:rPr>
            </w:r>
            <w:r w:rsidR="00FF7D8D">
              <w:rPr>
                <w:color w:val="000000" w:themeColor="text1"/>
              </w:rPr>
              <w:fldChar w:fldCharType="separate"/>
            </w:r>
            <w:r w:rsidRPr="00484489">
              <w:rPr>
                <w:color w:val="000000" w:themeColor="text1"/>
              </w:rPr>
              <w:fldChar w:fldCharType="end"/>
            </w:r>
          </w:p>
        </w:tc>
      </w:tr>
      <w:tr w:rsidR="007B36B1"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FF7D8D">
              <w:rPr>
                <w:color w:val="000000" w:themeColor="text1"/>
              </w:rPr>
            </w:r>
            <w:r w:rsidR="00FF7D8D">
              <w:rPr>
                <w:color w:val="000000" w:themeColor="text1"/>
              </w:rPr>
              <w:fldChar w:fldCharType="separate"/>
            </w:r>
            <w:r w:rsidRPr="00484489">
              <w:rPr>
                <w:color w:val="000000" w:themeColor="text1"/>
              </w:rPr>
              <w:fldChar w:fldCharType="end"/>
            </w:r>
          </w:p>
        </w:tc>
      </w:tr>
    </w:tbl>
    <w:p w:rsidR="00553354" w:rsidRPr="00484489" w:rsidRDefault="00553354" w:rsidP="00553354">
      <w:pPr>
        <w:autoSpaceDE w:val="0"/>
        <w:rPr>
          <w:bCs/>
          <w:color w:val="000000" w:themeColor="text1"/>
          <w:lang w:eastAsia="en-IE"/>
        </w:rPr>
      </w:pPr>
    </w:p>
    <w:p w:rsidR="00553354" w:rsidRPr="000E2A16" w:rsidRDefault="00553354" w:rsidP="00553354">
      <w:pPr>
        <w:autoSpaceDE w:val="0"/>
        <w:rPr>
          <w:bCs/>
          <w:i/>
          <w:color w:val="000000" w:themeColor="text1"/>
          <w:lang w:val="en-IE" w:eastAsia="en-IE"/>
        </w:rPr>
      </w:pPr>
      <w:r w:rsidRPr="00484489">
        <w:rPr>
          <w:i/>
          <w:color w:val="000000" w:themeColor="text1"/>
          <w:lang w:eastAsia="en-IE"/>
        </w:rPr>
        <w:lastRenderedPageBreak/>
        <w:t>+ More than one indication is allowed.</w:t>
      </w:r>
    </w:p>
    <w:p w:rsidR="006307EA" w:rsidRDefault="006307EA" w:rsidP="006307EA">
      <w:pPr>
        <w:jc w:val="both"/>
        <w:rPr>
          <w:i/>
          <w:color w:val="FF0000"/>
        </w:rPr>
      </w:pPr>
    </w:p>
    <w:p w:rsidR="006307EA" w:rsidRPr="00484E14" w:rsidRDefault="006307EA" w:rsidP="006307EA">
      <w:pPr>
        <w:jc w:val="both"/>
        <w:rPr>
          <w:i/>
          <w:color w:val="FF0000"/>
        </w:rPr>
      </w:pPr>
    </w:p>
    <w:p w:rsidR="002A3720" w:rsidRPr="00B93937" w:rsidRDefault="002A3720">
      <w:pPr>
        <w:tabs>
          <w:tab w:val="left" w:pos="10008"/>
        </w:tabs>
        <w:rPr>
          <w:bCs/>
          <w:lang w:eastAsia="en-GB"/>
        </w:rPr>
      </w:pPr>
    </w:p>
    <w:p w:rsidR="00E57AFA" w:rsidRDefault="00E57AFA">
      <w:pPr>
        <w:suppressAutoHyphens w:val="0"/>
        <w:rPr>
          <w:b/>
          <w:color w:val="000000"/>
          <w:sz w:val="22"/>
          <w:szCs w:val="22"/>
          <w:lang w:eastAsia="en-GB"/>
        </w:rPr>
      </w:pPr>
    </w:p>
    <w:p w:rsidR="007039F8" w:rsidRDefault="007039F8">
      <w:pPr>
        <w:suppressAutoHyphens w:val="0"/>
        <w:rPr>
          <w:b/>
          <w:color w:val="000000"/>
          <w:sz w:val="22"/>
          <w:szCs w:val="22"/>
          <w:lang w:eastAsia="en-GB"/>
        </w:rPr>
      </w:pPr>
    </w:p>
    <w:p w:rsidR="007039F8" w:rsidRDefault="007039F8">
      <w:pPr>
        <w:suppressAutoHyphens w:val="0"/>
        <w:rPr>
          <w:b/>
          <w:color w:val="000000"/>
          <w:sz w:val="22"/>
          <w:szCs w:val="22"/>
          <w:lang w:eastAsia="en-GB"/>
        </w:rPr>
      </w:pPr>
    </w:p>
    <w:p w:rsidR="007039F8" w:rsidRDefault="007039F8">
      <w:pPr>
        <w:suppressAutoHyphens w:val="0"/>
        <w:rPr>
          <w:b/>
          <w:color w:val="000000"/>
          <w:sz w:val="22"/>
          <w:szCs w:val="22"/>
          <w:lang w:eastAsia="en-GB"/>
        </w:rPr>
      </w:pPr>
    </w:p>
    <w:p w:rsidR="007039F8" w:rsidRDefault="007039F8">
      <w:pPr>
        <w:suppressAutoHyphens w:val="0"/>
        <w:rPr>
          <w:b/>
          <w:color w:val="000000"/>
          <w:sz w:val="22"/>
          <w:szCs w:val="22"/>
          <w:lang w:eastAsia="en-GB"/>
        </w:rPr>
      </w:pPr>
    </w:p>
    <w:p w:rsidR="007039F8" w:rsidRDefault="007039F8">
      <w:pPr>
        <w:suppressAutoHyphens w:val="0"/>
        <w:rPr>
          <w:b/>
          <w:color w:val="000000"/>
          <w:sz w:val="22"/>
          <w:szCs w:val="22"/>
          <w:lang w:eastAsia="en-GB"/>
        </w:rPr>
      </w:pPr>
    </w:p>
    <w:p w:rsidR="007039F8" w:rsidRDefault="007039F8">
      <w:pPr>
        <w:suppressAutoHyphens w:val="0"/>
        <w:rPr>
          <w:b/>
          <w:color w:val="000000"/>
          <w:sz w:val="22"/>
          <w:szCs w:val="22"/>
          <w:lang w:eastAsia="en-GB"/>
        </w:rPr>
      </w:pPr>
    </w:p>
    <w:p w:rsidR="00E57AFA" w:rsidRDefault="00E57AFA" w:rsidP="00E57AFA">
      <w:pPr>
        <w:rPr>
          <w:b/>
          <w:color w:val="000000"/>
          <w:sz w:val="22"/>
          <w:szCs w:val="22"/>
          <w:lang w:eastAsia="en-GB"/>
        </w:rPr>
      </w:pPr>
    </w:p>
    <w:p w:rsidR="005C3B3C" w:rsidRDefault="005C3B3C" w:rsidP="00CC2AE6">
      <w:pPr>
        <w:rPr>
          <w:b/>
          <w:color w:val="000000"/>
          <w:sz w:val="22"/>
          <w:szCs w:val="22"/>
          <w:lang w:eastAsia="en-GB"/>
        </w:rPr>
      </w:pPr>
      <w:r w:rsidRPr="00CC2AE6">
        <w:rPr>
          <w:b/>
          <w:color w:val="000000"/>
          <w:sz w:val="22"/>
          <w:szCs w:val="22"/>
          <w:lang w:eastAsia="en-GB"/>
        </w:rPr>
        <w:t>Current Contractual Status</w:t>
      </w:r>
    </w:p>
    <w:p w:rsidR="00CC2AE6" w:rsidRDefault="00CC2AE6" w:rsidP="00CC2AE6">
      <w:pPr>
        <w:rPr>
          <w:b/>
          <w:color w:val="000000"/>
          <w:sz w:val="22"/>
          <w:szCs w:val="22"/>
          <w:lang w:eastAsia="en-GB"/>
        </w:rPr>
      </w:pPr>
    </w:p>
    <w:p w:rsidR="005C3B3C" w:rsidRDefault="00CC2AE6" w:rsidP="005C3B3C">
      <w:pPr>
        <w:rPr>
          <w:b/>
          <w:bCs/>
          <w:u w:val="single"/>
          <w:lang w:eastAsia="en-IE"/>
        </w:rPr>
      </w:pPr>
      <w:r>
        <w:rPr>
          <w:b/>
          <w:color w:val="000000"/>
          <w:sz w:val="22"/>
          <w:szCs w:val="22"/>
          <w:lang w:eastAsia="en-GB"/>
        </w:rPr>
        <w:t>1.</w:t>
      </w:r>
    </w:p>
    <w:tbl>
      <w:tblPr>
        <w:tblStyle w:val="TableGrid"/>
        <w:tblW w:w="0" w:type="auto"/>
        <w:tblInd w:w="720" w:type="dxa"/>
        <w:tblLook w:val="04A0" w:firstRow="1" w:lastRow="0" w:firstColumn="1" w:lastColumn="0" w:noHBand="0" w:noVBand="1"/>
      </w:tblPr>
      <w:tblGrid>
        <w:gridCol w:w="9198"/>
        <w:gridCol w:w="845"/>
      </w:tblGrid>
      <w:tr w:rsidR="00CC2AE6" w:rsidTr="00CC2AE6">
        <w:tc>
          <w:tcPr>
            <w:tcW w:w="9198" w:type="dxa"/>
          </w:tcPr>
          <w:p w:rsidR="00CC2AE6" w:rsidRPr="00CC2AE6" w:rsidRDefault="00CC2AE6" w:rsidP="00CC2AE6">
            <w:pPr>
              <w:rPr>
                <w:b/>
                <w:bCs/>
                <w:lang w:eastAsia="en-IE"/>
              </w:rPr>
            </w:pPr>
            <w:r w:rsidRPr="00CC2AE6">
              <w:rPr>
                <w:b/>
                <w:bCs/>
                <w:lang w:eastAsia="en-IE"/>
              </w:rPr>
              <w:t>I am directly employed by the HSE, TUSLA, other statutory health agencies*, or a body which provides services on behalf of the HSE under Section 38 of the Health Act 2004</w:t>
            </w:r>
          </w:p>
        </w:tc>
        <w:tc>
          <w:tcPr>
            <w:tcW w:w="845" w:type="dxa"/>
          </w:tcPr>
          <w:p w:rsidR="00CC2AE6" w:rsidRDefault="00CC2AE6" w:rsidP="00CC2AE6">
            <w:pPr>
              <w:pStyle w:val="ListParagraph"/>
              <w:ind w:left="0"/>
              <w:rPr>
                <w:b/>
                <w:bCs/>
                <w:lang w:eastAsia="en-IE"/>
              </w:rPr>
            </w:pPr>
          </w:p>
        </w:tc>
      </w:tr>
    </w:tbl>
    <w:p w:rsidR="005C3B3C" w:rsidRPr="001A29A2" w:rsidRDefault="005C3B3C" w:rsidP="005C3B3C">
      <w:pPr>
        <w:pStyle w:val="ListParagraph"/>
        <w:rPr>
          <w:b/>
          <w:bCs/>
          <w:lang w:eastAsia="en-IE"/>
        </w:rPr>
      </w:pPr>
    </w:p>
    <w:p w:rsidR="005C3B3C" w:rsidRPr="001A29A2" w:rsidRDefault="00CC2AE6" w:rsidP="005C3B3C">
      <w:pPr>
        <w:pStyle w:val="ListParagraph"/>
        <w:autoSpaceDE w:val="0"/>
        <w:spacing w:line="240" w:lineRule="atLeast"/>
        <w:rPr>
          <w:color w:val="000000"/>
          <w:lang w:eastAsia="en-GB"/>
        </w:rPr>
      </w:pPr>
      <w:r>
        <w:rPr>
          <w:color w:val="000000"/>
          <w:lang w:eastAsia="en-GB"/>
        </w:rPr>
        <w:t>P</w:t>
      </w:r>
      <w:r w:rsidR="005C3B3C" w:rsidRPr="001A29A2">
        <w:rPr>
          <w:color w:val="000000"/>
          <w:lang w:eastAsia="en-GB"/>
        </w:rPr>
        <w:t>lease choose the option below which best matches your current contractual status:</w:t>
      </w:r>
    </w:p>
    <w:p w:rsidR="005C3B3C" w:rsidRPr="001A29A2" w:rsidRDefault="005C3B3C" w:rsidP="005C3B3C">
      <w:pPr>
        <w:pStyle w:val="ListParagraph"/>
        <w:autoSpaceDE w:val="0"/>
        <w:spacing w:line="240" w:lineRule="atLeast"/>
        <w:rPr>
          <w:color w:val="000000"/>
          <w:lang w:eastAsia="en-GB"/>
        </w:rPr>
      </w:pPr>
    </w:p>
    <w:p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FF7D8D">
        <w:fldChar w:fldCharType="separate"/>
      </w:r>
      <w:r w:rsidRPr="001A29A2">
        <w:fldChar w:fldCharType="end"/>
      </w:r>
    </w:p>
    <w:p w:rsidR="00C02785" w:rsidRPr="001A29A2" w:rsidRDefault="00C02785" w:rsidP="005C3B3C">
      <w:pPr>
        <w:autoSpaceDE w:val="0"/>
        <w:spacing w:line="240" w:lineRule="atLeast"/>
        <w:ind w:left="360" w:firstLine="360"/>
        <w:jc w:val="both"/>
        <w:rPr>
          <w:b/>
          <w:color w:val="000000"/>
          <w:lang w:eastAsia="en-GB"/>
        </w:rPr>
      </w:pPr>
    </w:p>
    <w:p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rsidR="00C02785" w:rsidRPr="001A29A2" w:rsidRDefault="00C02785" w:rsidP="005C3B3C">
      <w:pPr>
        <w:autoSpaceDE w:val="0"/>
        <w:spacing w:line="240" w:lineRule="atLeast"/>
        <w:ind w:left="1080" w:firstLine="360"/>
        <w:jc w:val="both"/>
        <w:rPr>
          <w:b/>
          <w:color w:val="000000"/>
          <w:lang w:eastAsia="en-GB"/>
        </w:rPr>
      </w:pPr>
    </w:p>
    <w:p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FF7D8D">
        <w:fldChar w:fldCharType="separate"/>
      </w:r>
      <w:r w:rsidRPr="001A29A2">
        <w:fldChar w:fldCharType="end"/>
      </w:r>
      <w:r w:rsidRPr="001A29A2">
        <w:rPr>
          <w:b/>
          <w:color w:val="000000"/>
          <w:lang w:eastAsia="en-GB"/>
        </w:rPr>
        <w:t xml:space="preserve"> </w:t>
      </w:r>
    </w:p>
    <w:p w:rsidR="00CC2AE6" w:rsidRDefault="00CC2AE6" w:rsidP="006F6DF5">
      <w:pPr>
        <w:ind w:firstLine="720"/>
        <w:rPr>
          <w:b/>
          <w:color w:val="000000"/>
          <w:lang w:eastAsia="en-GB"/>
        </w:rPr>
      </w:pPr>
    </w:p>
    <w:p w:rsidR="006F6DF5" w:rsidRDefault="006F6DF5" w:rsidP="006F6DF5">
      <w:pPr>
        <w:ind w:firstLine="720"/>
      </w:pPr>
    </w:p>
    <w:p w:rsidR="005C3B3C" w:rsidRPr="00CC2AE6" w:rsidRDefault="00CC2AE6" w:rsidP="00CC2AE6">
      <w:pPr>
        <w:pStyle w:val="ListParagraph"/>
        <w:ind w:left="0"/>
        <w:rPr>
          <w:b/>
        </w:rPr>
      </w:pPr>
      <w:r w:rsidRPr="00CC2AE6">
        <w:rPr>
          <w:b/>
        </w:rPr>
        <w:t xml:space="preserve">2. </w:t>
      </w:r>
    </w:p>
    <w:tbl>
      <w:tblPr>
        <w:tblStyle w:val="TableGrid"/>
        <w:tblW w:w="0" w:type="auto"/>
        <w:tblInd w:w="720" w:type="dxa"/>
        <w:tblLook w:val="04A0" w:firstRow="1" w:lastRow="0" w:firstColumn="1" w:lastColumn="0" w:noHBand="0" w:noVBand="1"/>
      </w:tblPr>
      <w:tblGrid>
        <w:gridCol w:w="9198"/>
        <w:gridCol w:w="845"/>
      </w:tblGrid>
      <w:tr w:rsidR="00CC2AE6" w:rsidTr="00CC2AE6">
        <w:tc>
          <w:tcPr>
            <w:tcW w:w="9198" w:type="dxa"/>
          </w:tcPr>
          <w:p w:rsidR="00CC2AE6" w:rsidRPr="00CC2AE6" w:rsidRDefault="00CC2AE6" w:rsidP="00CC2AE6">
            <w:pPr>
              <w:rPr>
                <w:b/>
                <w:bCs/>
                <w:lang w:eastAsia="en-IE"/>
              </w:rPr>
            </w:pPr>
            <w:r w:rsidRPr="00CC2AE6">
              <w:rPr>
                <w:b/>
                <w:bCs/>
                <w:lang w:eastAsia="en-IE"/>
              </w:rPr>
              <w:t xml:space="preserve">I am employed by a Recruitment Agency and am currently placed in the HSE, TUSLA, other statutory health agencies*, or a body which provides services on behalf of the HSE under Section 38 of the Health Act 2004 </w:t>
            </w:r>
          </w:p>
        </w:tc>
        <w:tc>
          <w:tcPr>
            <w:tcW w:w="845" w:type="dxa"/>
          </w:tcPr>
          <w:p w:rsidR="00CC2AE6" w:rsidRDefault="00CC2AE6" w:rsidP="00CC2AE6">
            <w:pPr>
              <w:pStyle w:val="ListParagraph"/>
              <w:ind w:left="0"/>
              <w:rPr>
                <w:b/>
                <w:bCs/>
                <w:lang w:eastAsia="en-IE"/>
              </w:rPr>
            </w:pPr>
          </w:p>
        </w:tc>
      </w:tr>
    </w:tbl>
    <w:p w:rsidR="005C3B3C" w:rsidRPr="00CC2AE6" w:rsidRDefault="005C3B3C" w:rsidP="005C3B3C">
      <w:pPr>
        <w:pStyle w:val="ListParagraph"/>
        <w:rPr>
          <w:bCs/>
          <w:lang w:eastAsia="en-IE"/>
        </w:rPr>
      </w:pPr>
    </w:p>
    <w:p w:rsidR="005C3B3C" w:rsidRPr="00CC2AE6" w:rsidRDefault="005C3B3C" w:rsidP="005C3B3C">
      <w:pPr>
        <w:autoSpaceDE w:val="0"/>
        <w:spacing w:line="240" w:lineRule="atLeast"/>
        <w:ind w:left="709" w:firstLine="11"/>
        <w:jc w:val="both"/>
        <w:rPr>
          <w:color w:val="000000"/>
          <w:lang w:eastAsia="en-GB"/>
        </w:rPr>
      </w:pPr>
      <w:r w:rsidRPr="00CC2AE6">
        <w:rPr>
          <w:color w:val="000000"/>
          <w:lang w:eastAsia="en-GB"/>
        </w:rPr>
        <w:t xml:space="preserve">If you are employed </w:t>
      </w:r>
      <w:r w:rsidRPr="00CC2AE6">
        <w:rPr>
          <w:bCs/>
          <w:lang w:eastAsia="en-IE"/>
        </w:rPr>
        <w:t>by a Recruitment Agency and are currently placed in the HSE, TUSLA</w:t>
      </w:r>
      <w:r w:rsidRPr="00CC2AE6">
        <w:rPr>
          <w:color w:val="000000"/>
          <w:lang w:eastAsia="en-GB"/>
        </w:rPr>
        <w:t>, please tick the HSE / TUSLA Area in which you work:</w:t>
      </w:r>
    </w:p>
    <w:p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rsidTr="005C3B3C">
        <w:trPr>
          <w:trHeight w:val="457"/>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shd w:val="clear" w:color="auto" w:fill="auto"/>
            <w:tcMar>
              <w:left w:w="103" w:type="dxa"/>
            </w:tcMar>
          </w:tcPr>
          <w:p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C3B3C" w:rsidRPr="001A29A2" w:rsidRDefault="005C3B3C" w:rsidP="005C3B3C">
            <w:pPr>
              <w:pStyle w:val="ListParagraph"/>
              <w:autoSpaceDE w:val="0"/>
              <w:snapToGrid w:val="0"/>
              <w:spacing w:line="240" w:lineRule="atLeast"/>
              <w:jc w:val="both"/>
              <w:rPr>
                <w:color w:val="000000"/>
                <w:lang w:eastAsia="en-GB"/>
              </w:rPr>
            </w:pPr>
          </w:p>
        </w:tc>
      </w:tr>
      <w:tr w:rsidR="005C3B3C" w:rsidTr="005C3B3C">
        <w:trPr>
          <w:trHeight w:val="384"/>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shd w:val="clear" w:color="auto" w:fill="auto"/>
            <w:tcMar>
              <w:left w:w="103" w:type="dxa"/>
            </w:tcMar>
            <w:vAlign w:val="center"/>
          </w:tcPr>
          <w:p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C3B3C" w:rsidRPr="001A29A2" w:rsidRDefault="005C3B3C" w:rsidP="005C3B3C">
            <w:pPr>
              <w:autoSpaceDE w:val="0"/>
              <w:spacing w:line="240" w:lineRule="atLeast"/>
              <w:ind w:left="360"/>
              <w:jc w:val="center"/>
              <w:rPr>
                <w:color w:val="000000"/>
                <w:lang w:eastAsia="en-GB"/>
              </w:rPr>
            </w:pPr>
          </w:p>
        </w:tc>
      </w:tr>
    </w:tbl>
    <w:p w:rsidR="005C3B3C" w:rsidRDefault="005C3B3C" w:rsidP="005C3B3C">
      <w:pPr>
        <w:pStyle w:val="ListParagraph"/>
      </w:pPr>
    </w:p>
    <w:p w:rsidR="00CC2AE6" w:rsidRDefault="00CC2AE6" w:rsidP="005C3B3C">
      <w:pPr>
        <w:pStyle w:val="ListParagraph"/>
      </w:pPr>
    </w:p>
    <w:p w:rsidR="005C3B3C" w:rsidRPr="00CC2AE6" w:rsidRDefault="00CC2AE6" w:rsidP="00CC2AE6">
      <w:pPr>
        <w:pStyle w:val="ListParagraph"/>
        <w:ind w:left="0"/>
        <w:rPr>
          <w:b/>
        </w:rPr>
      </w:pPr>
      <w:r w:rsidRPr="00CC2AE6">
        <w:rPr>
          <w:b/>
        </w:rPr>
        <w:t>3.</w:t>
      </w:r>
    </w:p>
    <w:tbl>
      <w:tblPr>
        <w:tblStyle w:val="TableGrid"/>
        <w:tblW w:w="0" w:type="auto"/>
        <w:tblInd w:w="720" w:type="dxa"/>
        <w:tblLook w:val="04A0" w:firstRow="1" w:lastRow="0" w:firstColumn="1" w:lastColumn="0" w:noHBand="0" w:noVBand="1"/>
      </w:tblPr>
      <w:tblGrid>
        <w:gridCol w:w="9198"/>
        <w:gridCol w:w="845"/>
      </w:tblGrid>
      <w:tr w:rsidR="00CC2AE6" w:rsidTr="00CC2AE6">
        <w:tc>
          <w:tcPr>
            <w:tcW w:w="9198" w:type="dxa"/>
          </w:tcPr>
          <w:p w:rsidR="00CC2AE6" w:rsidRDefault="00CC2AE6" w:rsidP="00CC2AE6">
            <w:pPr>
              <w:rPr>
                <w:b/>
                <w:bCs/>
                <w:lang w:eastAsia="en-IE"/>
              </w:rPr>
            </w:pPr>
            <w:r w:rsidRPr="00CC2AE6">
              <w:rPr>
                <w:b/>
                <w:bCs/>
                <w:lang w:eastAsia="en-IE"/>
              </w:rPr>
              <w:lastRenderedPageBreak/>
              <w:t>I do not currently work in the HSE, TUSLA, other statutory health agencies*, or a body which provides services on behalf of the HSE under Section 38 of the Health Act 2004</w:t>
            </w:r>
          </w:p>
        </w:tc>
        <w:tc>
          <w:tcPr>
            <w:tcW w:w="845" w:type="dxa"/>
          </w:tcPr>
          <w:p w:rsidR="00CC2AE6" w:rsidRDefault="00CC2AE6" w:rsidP="00CC2AE6">
            <w:pPr>
              <w:pStyle w:val="ListParagraph"/>
              <w:ind w:left="0"/>
              <w:rPr>
                <w:b/>
                <w:bCs/>
                <w:lang w:eastAsia="en-IE"/>
              </w:rPr>
            </w:pPr>
          </w:p>
        </w:tc>
      </w:tr>
    </w:tbl>
    <w:p w:rsidR="005C3B3C" w:rsidRDefault="005C3B3C" w:rsidP="005C3B3C">
      <w:pPr>
        <w:pStyle w:val="ListParagraph"/>
      </w:pPr>
    </w:p>
    <w:p w:rsidR="005C3B3C" w:rsidRPr="00CE5FF4" w:rsidRDefault="005C3B3C" w:rsidP="005C3B3C">
      <w:pPr>
        <w:rPr>
          <w:b/>
          <w:bCs/>
          <w:lang w:eastAsia="en-IE"/>
        </w:rPr>
      </w:pPr>
    </w:p>
    <w:p w:rsidR="005C3B3C" w:rsidRDefault="005C3B3C" w:rsidP="005C3B3C">
      <w:pPr>
        <w:autoSpaceDE w:val="0"/>
        <w:spacing w:line="240" w:lineRule="atLeast"/>
        <w:jc w:val="both"/>
        <w:rPr>
          <w:b/>
          <w:color w:val="000000"/>
          <w:sz w:val="22"/>
          <w:szCs w:val="22"/>
          <w:lang w:eastAsia="en-GB"/>
        </w:rPr>
      </w:pPr>
    </w:p>
    <w:p w:rsidR="005C3B3C" w:rsidRDefault="005C3B3C" w:rsidP="005C3B3C">
      <w:pPr>
        <w:rPr>
          <w:b/>
          <w:color w:val="000000"/>
          <w:sz w:val="18"/>
          <w:szCs w:val="18"/>
          <w:lang w:eastAsia="en-GB"/>
        </w:rPr>
      </w:pPr>
    </w:p>
    <w:p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rsidR="005C3B3C" w:rsidRDefault="00FF7D8D" w:rsidP="005C3B3C">
      <w:pPr>
        <w:pStyle w:val="ListParagraph"/>
        <w:suppressAutoHyphens w:val="0"/>
        <w:ind w:left="360"/>
        <w:rPr>
          <w:b/>
          <w:color w:val="000000"/>
          <w:sz w:val="22"/>
          <w:szCs w:val="22"/>
        </w:rPr>
      </w:pPr>
      <w:hyperlink r:id="rId12" w:history="1">
        <w:r w:rsidR="005C3B3C" w:rsidRPr="00F84940">
          <w:rPr>
            <w:rStyle w:val="Hyperlink"/>
          </w:rPr>
          <w:t>https://www.gov.ie/en/organisation-information/9c9c03-bodies-under-the-aegis-of-the-department-of-health/?referrer=http://www.health.gov.ie/about-us/agencies-health-bodies/</w:t>
        </w:r>
      </w:hyperlink>
    </w:p>
    <w:p w:rsidR="005C3B3C" w:rsidRDefault="005C3B3C" w:rsidP="005C3B3C"/>
    <w:p w:rsidR="00ED2B56" w:rsidRDefault="00ED2B56" w:rsidP="00BD13BE">
      <w:pPr>
        <w:pStyle w:val="ListParagraph"/>
        <w:suppressAutoHyphens w:val="0"/>
        <w:ind w:left="360"/>
        <w:rPr>
          <w:b/>
          <w:color w:val="000000"/>
          <w:sz w:val="22"/>
          <w:szCs w:val="22"/>
        </w:rPr>
      </w:pPr>
    </w:p>
    <w:p w:rsidR="00ED2B56" w:rsidRDefault="00ED2B56" w:rsidP="00BD13BE">
      <w:pPr>
        <w:pStyle w:val="ListParagraph"/>
        <w:suppressAutoHyphens w:val="0"/>
        <w:ind w:left="360"/>
        <w:rPr>
          <w:b/>
          <w:color w:val="000000"/>
          <w:sz w:val="22"/>
          <w:szCs w:val="22"/>
        </w:rPr>
      </w:pPr>
    </w:p>
    <w:p w:rsidR="000E1B18" w:rsidRPr="004B62DC" w:rsidRDefault="00B306F6" w:rsidP="000E1B18">
      <w:pPr>
        <w:suppressAutoHyphens w:val="0"/>
        <w:rPr>
          <w:b/>
          <w:color w:val="000000"/>
          <w:sz w:val="22"/>
          <w:szCs w:val="22"/>
        </w:rPr>
      </w:pPr>
      <w:r>
        <w:rPr>
          <w:b/>
          <w:color w:val="000000"/>
          <w:sz w:val="22"/>
          <w:szCs w:val="22"/>
        </w:rPr>
        <w:br w:type="page"/>
      </w:r>
    </w:p>
    <w:p w:rsidR="004B62DC" w:rsidRDefault="004B62DC" w:rsidP="004B62DC">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rsidR="004B62DC" w:rsidRDefault="004B62DC" w:rsidP="004B62DC">
      <w:pPr>
        <w:suppressAutoHyphens w:val="0"/>
        <w:ind w:right="-154"/>
        <w:jc w:val="both"/>
        <w:rPr>
          <w:b/>
        </w:rPr>
      </w:pPr>
    </w:p>
    <w:p w:rsidR="004B62DC" w:rsidRDefault="004B62DC" w:rsidP="004B62DC">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rsidR="004B62DC" w:rsidRDefault="004B62DC" w:rsidP="004B62DC">
      <w:pPr>
        <w:rPr>
          <w:b/>
          <w:bCs/>
          <w:color w:val="000000"/>
        </w:rPr>
      </w:pPr>
    </w:p>
    <w:p w:rsidR="004B62DC" w:rsidRDefault="004B62DC" w:rsidP="004B62DC">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rsidR="004B62DC" w:rsidRDefault="004B62DC" w:rsidP="004B62DC">
      <w:pPr>
        <w:ind w:left="360"/>
        <w:jc w:val="both"/>
        <w:rPr>
          <w:rFonts w:ascii="Calibri" w:hAnsi="Calibri" w:cs="Calibri"/>
          <w:b/>
          <w:bCs/>
          <w:sz w:val="22"/>
          <w:szCs w:val="22"/>
          <w:lang w:eastAsia="en-IE"/>
        </w:rPr>
      </w:pPr>
    </w:p>
    <w:p w:rsidR="004B62DC" w:rsidRDefault="004B62DC" w:rsidP="004B62DC">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rsidR="004B62DC" w:rsidRDefault="004B62DC" w:rsidP="004B62DC">
      <w:pPr>
        <w:rPr>
          <w:b/>
          <w:bCs/>
          <w:color w:val="000000"/>
          <w:lang w:val="en-IE" w:eastAsia="en-US"/>
        </w:rPr>
      </w:pPr>
    </w:p>
    <w:p w:rsidR="004B62DC" w:rsidRDefault="004B62DC" w:rsidP="004B62DC">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rsidR="004B62DC" w:rsidRDefault="004B62DC" w:rsidP="004B62DC">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A45D5E" w:rsidTr="00E843FC">
        <w:tc>
          <w:tcPr>
            <w:tcW w:w="10368" w:type="dxa"/>
            <w:gridSpan w:val="2"/>
            <w:shd w:val="clear" w:color="auto" w:fill="E0E0E0"/>
          </w:tcPr>
          <w:p w:rsidR="00051974" w:rsidRPr="004B2672" w:rsidRDefault="00051974" w:rsidP="004B62DC">
            <w:pPr>
              <w:pStyle w:val="ListParagraph"/>
              <w:numPr>
                <w:ilvl w:val="0"/>
                <w:numId w:val="35"/>
              </w:numPr>
              <w:jc w:val="both"/>
              <w:rPr>
                <w:b/>
                <w:bCs/>
                <w:color w:val="FF0000"/>
              </w:rPr>
            </w:pPr>
            <w:r w:rsidRPr="004B2672">
              <w:rPr>
                <w:b/>
                <w:bCs/>
                <w:color w:val="000000" w:themeColor="text1"/>
              </w:rPr>
              <w:t xml:space="preserve">Professional Knowledge &amp; Experience:-  </w:t>
            </w:r>
          </w:p>
          <w:p w:rsidR="004B2672" w:rsidRDefault="004B2672" w:rsidP="004B2672">
            <w:pPr>
              <w:pStyle w:val="NoSpacing"/>
              <w:spacing w:after="40"/>
              <w:jc w:val="both"/>
              <w:rPr>
                <w:rFonts w:ascii="Arial" w:hAnsi="Arial" w:cs="Arial"/>
                <w:b/>
                <w:bCs/>
                <w:color w:val="000000" w:themeColor="text1"/>
              </w:rPr>
            </w:pPr>
          </w:p>
          <w:p w:rsidR="00B63F55" w:rsidRDefault="00051974" w:rsidP="00B63F55">
            <w:pPr>
              <w:pStyle w:val="NoSpacing"/>
              <w:spacing w:after="40"/>
              <w:jc w:val="both"/>
              <w:rPr>
                <w:rFonts w:ascii="Arial" w:hAnsi="Arial" w:cs="Arial"/>
                <w:b/>
                <w:bCs/>
                <w:color w:val="000000" w:themeColor="text1"/>
              </w:rPr>
            </w:pPr>
            <w:r w:rsidRPr="004B2672">
              <w:rPr>
                <w:rFonts w:ascii="Arial" w:hAnsi="Arial" w:cs="Arial"/>
                <w:b/>
                <w:bCs/>
                <w:color w:val="000000" w:themeColor="text1"/>
              </w:rPr>
              <w:t xml:space="preserve">Please </w:t>
            </w:r>
            <w:r w:rsidR="00B63F55">
              <w:rPr>
                <w:rFonts w:ascii="Arial" w:hAnsi="Arial" w:cs="Arial"/>
                <w:b/>
                <w:bCs/>
                <w:color w:val="000000" w:themeColor="text1"/>
              </w:rPr>
              <w:t xml:space="preserve">give an example that </w:t>
            </w:r>
            <w:r w:rsidRPr="004B2672">
              <w:rPr>
                <w:rFonts w:ascii="Arial" w:hAnsi="Arial" w:cs="Arial"/>
                <w:b/>
                <w:bCs/>
                <w:color w:val="000000" w:themeColor="text1"/>
              </w:rPr>
              <w:t>demonstrate</w:t>
            </w:r>
            <w:r w:rsidR="00B63F55">
              <w:rPr>
                <w:rFonts w:ascii="Arial" w:hAnsi="Arial" w:cs="Arial"/>
                <w:b/>
                <w:bCs/>
                <w:color w:val="000000" w:themeColor="text1"/>
              </w:rPr>
              <w:t>s your</w:t>
            </w:r>
          </w:p>
          <w:p w:rsidR="004B2672" w:rsidRPr="004B2672" w:rsidRDefault="004B2672" w:rsidP="00B63F55">
            <w:pPr>
              <w:pStyle w:val="NoSpacing"/>
              <w:numPr>
                <w:ilvl w:val="0"/>
                <w:numId w:val="15"/>
              </w:numPr>
              <w:spacing w:after="40"/>
              <w:jc w:val="both"/>
              <w:rPr>
                <w:rFonts w:ascii="Arial" w:hAnsi="Arial" w:cs="Arial"/>
              </w:rPr>
            </w:pPr>
            <w:r w:rsidRPr="004B2672">
              <w:rPr>
                <w:rFonts w:ascii="Arial" w:hAnsi="Arial" w:cs="Arial"/>
              </w:rPr>
              <w:t>communications leadership experience working in an organisation of similar scale, complexity and structure as the Irish Health Service.</w:t>
            </w:r>
          </w:p>
          <w:p w:rsidR="004B2672" w:rsidRPr="004B2672" w:rsidRDefault="004B2672" w:rsidP="00B63F55">
            <w:pPr>
              <w:pStyle w:val="ListParagraph"/>
              <w:numPr>
                <w:ilvl w:val="0"/>
                <w:numId w:val="15"/>
              </w:numPr>
              <w:tabs>
                <w:tab w:val="num" w:pos="1022"/>
              </w:tabs>
              <w:suppressAutoHyphens w:val="0"/>
            </w:pPr>
            <w:r w:rsidRPr="004B2672">
              <w:t>ability in developing and implementing plans at a strategic and operational level.</w:t>
            </w:r>
          </w:p>
          <w:p w:rsidR="004B2672" w:rsidRPr="004B2672" w:rsidRDefault="00B63F55" w:rsidP="00B63F55">
            <w:pPr>
              <w:pStyle w:val="ListParagraph"/>
              <w:numPr>
                <w:ilvl w:val="0"/>
                <w:numId w:val="15"/>
              </w:numPr>
              <w:tabs>
                <w:tab w:val="num" w:pos="1022"/>
              </w:tabs>
              <w:suppressAutoHyphens w:val="0"/>
            </w:pPr>
            <w:r>
              <w:t>experience in</w:t>
            </w:r>
            <w:r w:rsidR="004B2672" w:rsidRPr="004B2672">
              <w:t xml:space="preserve"> delivering significant change in a complex multi-stakeholder environment.</w:t>
            </w:r>
          </w:p>
          <w:p w:rsidR="004B2672" w:rsidRDefault="004B2672" w:rsidP="00051974">
            <w:pPr>
              <w:jc w:val="both"/>
              <w:rPr>
                <w:b/>
                <w:bCs/>
                <w:color w:val="000000" w:themeColor="text1"/>
              </w:rPr>
            </w:pPr>
          </w:p>
          <w:p w:rsidR="004B62DC" w:rsidRPr="00051974" w:rsidRDefault="00051974" w:rsidP="00051974">
            <w:pPr>
              <w:jc w:val="both"/>
              <w:rPr>
                <w:b/>
                <w:bCs/>
                <w:color w:val="FF0000"/>
              </w:rPr>
            </w:pPr>
            <w:r w:rsidRPr="004B2672">
              <w:rPr>
                <w:b/>
                <w:bCs/>
                <w:color w:val="000000" w:themeColor="text1"/>
              </w:rPr>
              <w:t>Please limit your answer to one page</w:t>
            </w:r>
          </w:p>
        </w:tc>
      </w:tr>
      <w:tr w:rsidR="004B62DC" w:rsidRPr="00A45D5E" w:rsidTr="00E843FC">
        <w:tc>
          <w:tcPr>
            <w:tcW w:w="4264" w:type="dxa"/>
          </w:tcPr>
          <w:p w:rsidR="004B62DC" w:rsidRDefault="004B62DC" w:rsidP="00E843FC">
            <w:r w:rsidRPr="00A45D5E">
              <w:rPr>
                <w:b/>
              </w:rPr>
              <w:t>Date(s) from – Date(s) to</w:t>
            </w:r>
          </w:p>
        </w:tc>
        <w:tc>
          <w:tcPr>
            <w:tcW w:w="6104" w:type="dxa"/>
          </w:tcPr>
          <w:p w:rsidR="004B62DC" w:rsidRPr="00A45D5E" w:rsidRDefault="004B62DC" w:rsidP="00E843FC">
            <w:pPr>
              <w:rPr>
                <w:b/>
              </w:rPr>
            </w:pPr>
            <w:r w:rsidRPr="00A45D5E">
              <w:rPr>
                <w:b/>
              </w:rPr>
              <w:t>Employer(s) &amp; Department Name</w:t>
            </w:r>
          </w:p>
          <w:p w:rsidR="004B62DC" w:rsidRPr="00A45D5E" w:rsidRDefault="004B62DC" w:rsidP="00E843FC">
            <w:pPr>
              <w:rPr>
                <w:b/>
              </w:rPr>
            </w:pPr>
          </w:p>
        </w:tc>
      </w:tr>
      <w:tr w:rsidR="004B62DC" w:rsidTr="00E843FC">
        <w:trPr>
          <w:trHeight w:val="774"/>
        </w:trPr>
        <w:tc>
          <w:tcPr>
            <w:tcW w:w="4264" w:type="dxa"/>
          </w:tcPr>
          <w:p w:rsidR="004B62DC" w:rsidRDefault="004B62DC" w:rsidP="00E843FC"/>
          <w:p w:rsidR="004B62DC" w:rsidRDefault="004B62DC" w:rsidP="00E843FC"/>
        </w:tc>
        <w:tc>
          <w:tcPr>
            <w:tcW w:w="6104" w:type="dxa"/>
          </w:tcPr>
          <w:p w:rsidR="004B62DC" w:rsidRDefault="004B62DC" w:rsidP="00E843FC"/>
        </w:tc>
      </w:tr>
      <w:tr w:rsidR="004B62DC" w:rsidTr="00E843FC">
        <w:tc>
          <w:tcPr>
            <w:tcW w:w="10368" w:type="dxa"/>
            <w:gridSpan w:val="2"/>
          </w:tcPr>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tc>
      </w:tr>
    </w:tbl>
    <w:p w:rsidR="004B62DC" w:rsidRDefault="004B62DC" w:rsidP="004B62DC">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A45D5E" w:rsidTr="00E843FC">
        <w:tc>
          <w:tcPr>
            <w:tcW w:w="10368" w:type="dxa"/>
            <w:gridSpan w:val="2"/>
            <w:shd w:val="clear" w:color="auto" w:fill="E0E0E0"/>
          </w:tcPr>
          <w:p w:rsidR="004B2672" w:rsidRDefault="004B2672" w:rsidP="004B2672">
            <w:pPr>
              <w:pStyle w:val="ListParagraph"/>
              <w:widowControl w:val="0"/>
              <w:numPr>
                <w:ilvl w:val="0"/>
                <w:numId w:val="35"/>
              </w:numPr>
              <w:tabs>
                <w:tab w:val="left" w:pos="3040"/>
                <w:tab w:val="left" w:pos="3360"/>
              </w:tabs>
              <w:autoSpaceDE w:val="0"/>
              <w:autoSpaceDN w:val="0"/>
              <w:adjustRightInd w:val="0"/>
              <w:ind w:right="-20"/>
              <w:jc w:val="both"/>
              <w:rPr>
                <w:b/>
              </w:rPr>
            </w:pPr>
            <w:r w:rsidRPr="004B2672">
              <w:rPr>
                <w:b/>
              </w:rPr>
              <w:lastRenderedPageBreak/>
              <w:t>Operational Excellence – Managing and Delivering Results</w:t>
            </w:r>
          </w:p>
          <w:p w:rsidR="004B2672" w:rsidRDefault="004B2672" w:rsidP="004B2672">
            <w:pPr>
              <w:widowControl w:val="0"/>
              <w:tabs>
                <w:tab w:val="left" w:pos="3040"/>
                <w:tab w:val="left" w:pos="3360"/>
              </w:tabs>
              <w:autoSpaceDE w:val="0"/>
              <w:autoSpaceDN w:val="0"/>
              <w:adjustRightInd w:val="0"/>
              <w:ind w:right="-20"/>
              <w:jc w:val="both"/>
              <w:rPr>
                <w:b/>
              </w:rPr>
            </w:pPr>
          </w:p>
          <w:p w:rsidR="004B2672" w:rsidRPr="004B2672" w:rsidRDefault="004B2672" w:rsidP="004B2672">
            <w:pPr>
              <w:pStyle w:val="NoSpacing"/>
              <w:spacing w:after="40"/>
              <w:jc w:val="both"/>
              <w:rPr>
                <w:rFonts w:ascii="Arial" w:hAnsi="Arial" w:cs="Arial"/>
              </w:rPr>
            </w:pPr>
            <w:r w:rsidRPr="004B2672">
              <w:rPr>
                <w:rFonts w:ascii="Arial" w:hAnsi="Arial" w:cs="Arial"/>
                <w:b/>
                <w:bCs/>
                <w:color w:val="000000" w:themeColor="text1"/>
              </w:rPr>
              <w:t xml:space="preserve">Please </w:t>
            </w:r>
            <w:r w:rsidR="00B63F55">
              <w:rPr>
                <w:rFonts w:ascii="Arial" w:hAnsi="Arial" w:cs="Arial"/>
                <w:b/>
                <w:bCs/>
                <w:color w:val="000000" w:themeColor="text1"/>
              </w:rPr>
              <w:t>give an example of your:</w:t>
            </w:r>
          </w:p>
          <w:p w:rsidR="004B2672" w:rsidRPr="004B2672" w:rsidRDefault="004B2672" w:rsidP="004B2672">
            <w:pPr>
              <w:widowControl w:val="0"/>
              <w:tabs>
                <w:tab w:val="left" w:pos="3040"/>
                <w:tab w:val="left" w:pos="3360"/>
              </w:tabs>
              <w:autoSpaceDE w:val="0"/>
              <w:autoSpaceDN w:val="0"/>
              <w:adjustRightInd w:val="0"/>
              <w:ind w:right="-20"/>
              <w:jc w:val="both"/>
              <w:rPr>
                <w:b/>
              </w:rPr>
            </w:pPr>
          </w:p>
          <w:p w:rsidR="004B2672" w:rsidRDefault="00B63F55" w:rsidP="004B2672">
            <w:pPr>
              <w:pStyle w:val="ListParagraph"/>
              <w:widowControl w:val="0"/>
              <w:numPr>
                <w:ilvl w:val="0"/>
                <w:numId w:val="37"/>
              </w:numPr>
              <w:tabs>
                <w:tab w:val="left" w:pos="3040"/>
                <w:tab w:val="left" w:pos="3360"/>
              </w:tabs>
              <w:autoSpaceDE w:val="0"/>
              <w:autoSpaceDN w:val="0"/>
              <w:adjustRightInd w:val="0"/>
              <w:ind w:right="-20"/>
              <w:jc w:val="both"/>
            </w:pPr>
            <w:r>
              <w:t>a</w:t>
            </w:r>
            <w:r w:rsidR="004B2672" w:rsidRPr="00741F56">
              <w:t>bility to design, lead, and deliver internal communications programmes to tight deadlines, balancing multiple priorities while ensuring quality.</w:t>
            </w:r>
          </w:p>
          <w:p w:rsidR="004B2672" w:rsidRPr="004B2672" w:rsidRDefault="00B63F55" w:rsidP="004B2672">
            <w:pPr>
              <w:pStyle w:val="ListParagraph"/>
              <w:widowControl w:val="0"/>
              <w:numPr>
                <w:ilvl w:val="0"/>
                <w:numId w:val="37"/>
              </w:numPr>
              <w:tabs>
                <w:tab w:val="left" w:pos="3040"/>
                <w:tab w:val="left" w:pos="3360"/>
              </w:tabs>
              <w:autoSpaceDE w:val="0"/>
              <w:autoSpaceDN w:val="0"/>
              <w:adjustRightInd w:val="0"/>
              <w:ind w:right="-20"/>
              <w:jc w:val="both"/>
            </w:pPr>
            <w:r>
              <w:t>e</w:t>
            </w:r>
            <w:r w:rsidR="004B2672" w:rsidRPr="004B2672">
              <w:t>xperience in setting performance objectives, monitoring delivery, and ensuring accountability across a team.</w:t>
            </w:r>
          </w:p>
          <w:p w:rsidR="004B2672" w:rsidRPr="004B2672" w:rsidRDefault="004B2672" w:rsidP="004B2672">
            <w:pPr>
              <w:pStyle w:val="ListParagraph"/>
              <w:widowControl w:val="0"/>
              <w:tabs>
                <w:tab w:val="left" w:pos="3040"/>
                <w:tab w:val="left" w:pos="3360"/>
              </w:tabs>
              <w:autoSpaceDE w:val="0"/>
              <w:autoSpaceDN w:val="0"/>
              <w:adjustRightInd w:val="0"/>
              <w:ind w:right="-20"/>
              <w:jc w:val="both"/>
              <w:rPr>
                <w:b/>
              </w:rPr>
            </w:pPr>
          </w:p>
          <w:p w:rsidR="004B2672" w:rsidRDefault="004B2672" w:rsidP="00051974">
            <w:pPr>
              <w:suppressAutoHyphens w:val="0"/>
              <w:spacing w:line="276" w:lineRule="auto"/>
              <w:jc w:val="both"/>
              <w:rPr>
                <w:b/>
                <w:lang w:eastAsia="en-IE"/>
              </w:rPr>
            </w:pPr>
          </w:p>
          <w:p w:rsidR="004B62DC" w:rsidRPr="00051974" w:rsidRDefault="004B62DC" w:rsidP="00051974">
            <w:pPr>
              <w:suppressAutoHyphens w:val="0"/>
              <w:spacing w:line="276" w:lineRule="auto"/>
              <w:jc w:val="both"/>
              <w:rPr>
                <w:b/>
                <w:lang w:eastAsia="en-IE"/>
              </w:rPr>
            </w:pPr>
            <w:r w:rsidRPr="00051974">
              <w:rPr>
                <w:b/>
              </w:rPr>
              <w:t>Please limit your answer in this section to 1 page.</w:t>
            </w:r>
          </w:p>
        </w:tc>
      </w:tr>
      <w:tr w:rsidR="004B62DC" w:rsidRPr="00A45D5E" w:rsidTr="00E843FC">
        <w:tc>
          <w:tcPr>
            <w:tcW w:w="4264" w:type="dxa"/>
          </w:tcPr>
          <w:p w:rsidR="004B62DC" w:rsidRDefault="004B62DC" w:rsidP="00E843FC">
            <w:r w:rsidRPr="00A45D5E">
              <w:rPr>
                <w:b/>
              </w:rPr>
              <w:t>Date(s) from – Date(s) to</w:t>
            </w:r>
          </w:p>
        </w:tc>
        <w:tc>
          <w:tcPr>
            <w:tcW w:w="6104" w:type="dxa"/>
          </w:tcPr>
          <w:p w:rsidR="004B62DC" w:rsidRPr="00A45D5E" w:rsidRDefault="004B62DC" w:rsidP="00E843FC">
            <w:pPr>
              <w:rPr>
                <w:b/>
              </w:rPr>
            </w:pPr>
            <w:r w:rsidRPr="00A45D5E">
              <w:rPr>
                <w:b/>
              </w:rPr>
              <w:t>Employer(s) &amp; Department Name</w:t>
            </w:r>
          </w:p>
          <w:p w:rsidR="004B62DC" w:rsidRPr="00A45D5E" w:rsidRDefault="004B62DC" w:rsidP="00E843FC">
            <w:pPr>
              <w:rPr>
                <w:b/>
              </w:rPr>
            </w:pPr>
          </w:p>
        </w:tc>
      </w:tr>
      <w:tr w:rsidR="004B62DC" w:rsidTr="00E843FC">
        <w:trPr>
          <w:trHeight w:val="774"/>
        </w:trPr>
        <w:tc>
          <w:tcPr>
            <w:tcW w:w="4264" w:type="dxa"/>
          </w:tcPr>
          <w:p w:rsidR="004B62DC" w:rsidRDefault="004B62DC" w:rsidP="00E843FC"/>
          <w:p w:rsidR="004B62DC" w:rsidRDefault="004B62DC" w:rsidP="00E843FC"/>
        </w:tc>
        <w:tc>
          <w:tcPr>
            <w:tcW w:w="6104" w:type="dxa"/>
          </w:tcPr>
          <w:p w:rsidR="004B62DC" w:rsidRDefault="004B62DC" w:rsidP="00E843FC"/>
        </w:tc>
      </w:tr>
      <w:tr w:rsidR="004B62DC" w:rsidTr="00E843FC">
        <w:tc>
          <w:tcPr>
            <w:tcW w:w="10368" w:type="dxa"/>
            <w:gridSpan w:val="2"/>
          </w:tcPr>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051974" w:rsidRDefault="00051974" w:rsidP="00E843FC"/>
        </w:tc>
      </w:tr>
    </w:tbl>
    <w:p w:rsidR="004B62DC" w:rsidRDefault="004B62DC" w:rsidP="004B62DC">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A26960" w:rsidTr="00E843FC">
        <w:tc>
          <w:tcPr>
            <w:tcW w:w="10368" w:type="dxa"/>
            <w:gridSpan w:val="2"/>
            <w:shd w:val="clear" w:color="auto" w:fill="E0E0E0"/>
          </w:tcPr>
          <w:p w:rsidR="004B2672" w:rsidRDefault="004B2672" w:rsidP="004B2672">
            <w:pPr>
              <w:pStyle w:val="ListParagraph"/>
              <w:widowControl w:val="0"/>
              <w:numPr>
                <w:ilvl w:val="0"/>
                <w:numId w:val="35"/>
              </w:numPr>
              <w:tabs>
                <w:tab w:val="left" w:pos="3040"/>
                <w:tab w:val="left" w:pos="3360"/>
              </w:tabs>
              <w:autoSpaceDE w:val="0"/>
              <w:autoSpaceDN w:val="0"/>
              <w:adjustRightInd w:val="0"/>
              <w:ind w:right="-20"/>
              <w:jc w:val="both"/>
              <w:rPr>
                <w:b/>
              </w:rPr>
            </w:pPr>
            <w:r w:rsidRPr="004B2672">
              <w:rPr>
                <w:b/>
              </w:rPr>
              <w:t>Critical Analysis and Decision Making</w:t>
            </w:r>
          </w:p>
          <w:p w:rsidR="004B2672" w:rsidRDefault="004B2672" w:rsidP="004B2672">
            <w:pPr>
              <w:pStyle w:val="ListParagraph"/>
              <w:widowControl w:val="0"/>
              <w:tabs>
                <w:tab w:val="left" w:pos="3040"/>
                <w:tab w:val="left" w:pos="3360"/>
              </w:tabs>
              <w:autoSpaceDE w:val="0"/>
              <w:autoSpaceDN w:val="0"/>
              <w:adjustRightInd w:val="0"/>
              <w:ind w:right="-20"/>
              <w:jc w:val="both"/>
              <w:rPr>
                <w:b/>
              </w:rPr>
            </w:pPr>
          </w:p>
          <w:p w:rsidR="004B2672" w:rsidRDefault="004B2672" w:rsidP="004B2672">
            <w:pPr>
              <w:widowControl w:val="0"/>
              <w:tabs>
                <w:tab w:val="left" w:pos="3040"/>
                <w:tab w:val="left" w:pos="3360"/>
              </w:tabs>
              <w:autoSpaceDE w:val="0"/>
              <w:autoSpaceDN w:val="0"/>
              <w:adjustRightInd w:val="0"/>
              <w:ind w:right="-20"/>
              <w:jc w:val="both"/>
              <w:rPr>
                <w:b/>
              </w:rPr>
            </w:pPr>
            <w:r>
              <w:rPr>
                <w:b/>
              </w:rPr>
              <w:t>P</w:t>
            </w:r>
            <w:r w:rsidR="00EA62E4" w:rsidRPr="004B2672">
              <w:rPr>
                <w:b/>
              </w:rPr>
              <w:t xml:space="preserve">lease </w:t>
            </w:r>
            <w:r w:rsidR="00B63F55">
              <w:rPr>
                <w:b/>
              </w:rPr>
              <w:t>give</w:t>
            </w:r>
            <w:r w:rsidR="00EA62E4" w:rsidRPr="004B2672">
              <w:rPr>
                <w:b/>
              </w:rPr>
              <w:t xml:space="preserve"> an example of</w:t>
            </w:r>
          </w:p>
          <w:p w:rsidR="004B2672" w:rsidRDefault="004B2672" w:rsidP="004B2672">
            <w:pPr>
              <w:widowControl w:val="0"/>
              <w:tabs>
                <w:tab w:val="left" w:pos="3040"/>
                <w:tab w:val="left" w:pos="3360"/>
              </w:tabs>
              <w:autoSpaceDE w:val="0"/>
              <w:autoSpaceDN w:val="0"/>
              <w:adjustRightInd w:val="0"/>
              <w:ind w:right="-20"/>
              <w:jc w:val="both"/>
              <w:rPr>
                <w:b/>
              </w:rPr>
            </w:pPr>
          </w:p>
          <w:p w:rsidR="004B2672" w:rsidRPr="00AF008C" w:rsidRDefault="004B2672" w:rsidP="004B2672">
            <w:pPr>
              <w:widowControl w:val="0"/>
              <w:numPr>
                <w:ilvl w:val="0"/>
                <w:numId w:val="39"/>
              </w:numPr>
              <w:tabs>
                <w:tab w:val="left" w:pos="3040"/>
                <w:tab w:val="left" w:pos="3360"/>
              </w:tabs>
              <w:suppressAutoHyphens w:val="0"/>
              <w:autoSpaceDE w:val="0"/>
              <w:autoSpaceDN w:val="0"/>
              <w:adjustRightInd w:val="0"/>
              <w:ind w:right="-20"/>
              <w:contextualSpacing/>
              <w:jc w:val="both"/>
              <w:rPr>
                <w:lang w:val="en-IE" w:eastAsia="en-US"/>
              </w:rPr>
            </w:pPr>
            <w:r w:rsidRPr="00AF008C">
              <w:rPr>
                <w:lang w:val="en-IE" w:eastAsia="en-US"/>
              </w:rPr>
              <w:t>The ability to rapidly assimilate and analyse complex information; considering the impact of decisions before taking action and anticipating challenges.</w:t>
            </w:r>
          </w:p>
          <w:p w:rsidR="004B2672" w:rsidRPr="00AF008C" w:rsidRDefault="004B2672" w:rsidP="004B2672">
            <w:pPr>
              <w:widowControl w:val="0"/>
              <w:numPr>
                <w:ilvl w:val="0"/>
                <w:numId w:val="39"/>
              </w:numPr>
              <w:tabs>
                <w:tab w:val="left" w:pos="3040"/>
                <w:tab w:val="left" w:pos="3360"/>
              </w:tabs>
              <w:suppressAutoHyphens w:val="0"/>
              <w:autoSpaceDE w:val="0"/>
              <w:autoSpaceDN w:val="0"/>
              <w:adjustRightInd w:val="0"/>
              <w:ind w:right="-20"/>
              <w:contextualSpacing/>
              <w:jc w:val="both"/>
              <w:rPr>
                <w:lang w:val="en-IE" w:eastAsia="en-US"/>
              </w:rPr>
            </w:pPr>
            <w:r w:rsidRPr="00AF008C">
              <w:rPr>
                <w:lang w:val="en-IE" w:eastAsia="en-US"/>
              </w:rPr>
              <w:t>Have the ability to consider the range of options available, involve other parties at the appropriate time and level, to make balanced and timely decisions.</w:t>
            </w:r>
          </w:p>
          <w:p w:rsidR="004B2672" w:rsidRDefault="004B2672" w:rsidP="004B2672">
            <w:pPr>
              <w:widowControl w:val="0"/>
              <w:tabs>
                <w:tab w:val="left" w:pos="3040"/>
                <w:tab w:val="left" w:pos="3360"/>
              </w:tabs>
              <w:autoSpaceDE w:val="0"/>
              <w:autoSpaceDN w:val="0"/>
              <w:adjustRightInd w:val="0"/>
              <w:ind w:right="-20"/>
              <w:jc w:val="both"/>
              <w:rPr>
                <w:b/>
              </w:rPr>
            </w:pPr>
          </w:p>
          <w:p w:rsidR="004B62DC" w:rsidRPr="004B2672" w:rsidRDefault="004B62DC" w:rsidP="004B2672">
            <w:pPr>
              <w:widowControl w:val="0"/>
              <w:tabs>
                <w:tab w:val="left" w:pos="3040"/>
                <w:tab w:val="left" w:pos="3360"/>
              </w:tabs>
              <w:autoSpaceDE w:val="0"/>
              <w:autoSpaceDN w:val="0"/>
              <w:adjustRightInd w:val="0"/>
              <w:ind w:right="-20"/>
              <w:jc w:val="both"/>
              <w:rPr>
                <w:b/>
              </w:rPr>
            </w:pPr>
            <w:r w:rsidRPr="004B2672">
              <w:rPr>
                <w:b/>
              </w:rPr>
              <w:t>Please limit your answer in this section to 1 page.</w:t>
            </w:r>
          </w:p>
        </w:tc>
      </w:tr>
      <w:tr w:rsidR="004B62DC" w:rsidRPr="00A45D5E" w:rsidTr="00E843FC">
        <w:tc>
          <w:tcPr>
            <w:tcW w:w="4264" w:type="dxa"/>
          </w:tcPr>
          <w:p w:rsidR="004B62DC" w:rsidRDefault="004B62DC" w:rsidP="00E843FC">
            <w:r w:rsidRPr="00A45D5E">
              <w:rPr>
                <w:b/>
              </w:rPr>
              <w:t>Date(s) from – Date(s) to</w:t>
            </w:r>
          </w:p>
        </w:tc>
        <w:tc>
          <w:tcPr>
            <w:tcW w:w="6104" w:type="dxa"/>
          </w:tcPr>
          <w:p w:rsidR="004B62DC" w:rsidRPr="00A45D5E" w:rsidRDefault="004B62DC" w:rsidP="00E843FC">
            <w:pPr>
              <w:rPr>
                <w:b/>
              </w:rPr>
            </w:pPr>
            <w:r w:rsidRPr="00A45D5E">
              <w:rPr>
                <w:b/>
              </w:rPr>
              <w:t>Employer(s) &amp; Department Name</w:t>
            </w:r>
          </w:p>
          <w:p w:rsidR="004B62DC" w:rsidRPr="00A45D5E" w:rsidRDefault="004B62DC" w:rsidP="00E843FC">
            <w:pPr>
              <w:rPr>
                <w:b/>
              </w:rPr>
            </w:pPr>
          </w:p>
        </w:tc>
      </w:tr>
      <w:tr w:rsidR="004B62DC" w:rsidTr="00E843FC">
        <w:trPr>
          <w:trHeight w:val="774"/>
        </w:trPr>
        <w:tc>
          <w:tcPr>
            <w:tcW w:w="4264" w:type="dxa"/>
          </w:tcPr>
          <w:p w:rsidR="004B62DC" w:rsidRDefault="004B62DC" w:rsidP="00E843FC"/>
          <w:p w:rsidR="004B62DC" w:rsidRDefault="004B62DC" w:rsidP="00E843FC"/>
        </w:tc>
        <w:tc>
          <w:tcPr>
            <w:tcW w:w="6104" w:type="dxa"/>
          </w:tcPr>
          <w:p w:rsidR="004B62DC" w:rsidRDefault="004B62DC" w:rsidP="00E843FC"/>
        </w:tc>
      </w:tr>
      <w:tr w:rsidR="004B62DC" w:rsidTr="00E843FC">
        <w:tc>
          <w:tcPr>
            <w:tcW w:w="10368" w:type="dxa"/>
            <w:gridSpan w:val="2"/>
          </w:tcPr>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051974" w:rsidRDefault="00051974" w:rsidP="00E843FC"/>
          <w:p w:rsidR="004B62DC" w:rsidRDefault="004B62DC" w:rsidP="00E843FC"/>
        </w:tc>
      </w:tr>
    </w:tbl>
    <w:p w:rsidR="004B62DC" w:rsidRDefault="004B62DC" w:rsidP="004B62DC">
      <w:pPr>
        <w:rPr>
          <w:b/>
          <w:bCs/>
        </w:rPr>
      </w:pPr>
    </w:p>
    <w:p w:rsidR="004B62DC" w:rsidRPr="00EF4BB9" w:rsidRDefault="004B62DC" w:rsidP="004B62DC">
      <w:pPr>
        <w:rPr>
          <w:b/>
          <w:bCs/>
        </w:rPr>
      </w:pPr>
    </w:p>
    <w:p w:rsidR="004B62DC" w:rsidRPr="00EF4BB9" w:rsidRDefault="004B62DC" w:rsidP="004B62DC">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765F81" w:rsidTr="00E843FC">
        <w:tc>
          <w:tcPr>
            <w:tcW w:w="10368" w:type="dxa"/>
            <w:gridSpan w:val="2"/>
            <w:shd w:val="clear" w:color="auto" w:fill="E0E0E0"/>
          </w:tcPr>
          <w:p w:rsidR="004B2672" w:rsidRPr="004B2672" w:rsidRDefault="004B2672" w:rsidP="004B2672">
            <w:pPr>
              <w:jc w:val="both"/>
              <w:rPr>
                <w:b/>
              </w:rPr>
            </w:pPr>
          </w:p>
          <w:p w:rsidR="004B2672" w:rsidRPr="004B2672" w:rsidRDefault="004B2672" w:rsidP="004B2672">
            <w:pPr>
              <w:pStyle w:val="ListParagraph"/>
              <w:numPr>
                <w:ilvl w:val="0"/>
                <w:numId w:val="40"/>
              </w:numPr>
              <w:jc w:val="both"/>
              <w:rPr>
                <w:b/>
              </w:rPr>
            </w:pPr>
            <w:r w:rsidRPr="004B2672">
              <w:rPr>
                <w:b/>
                <w:lang w:val="en-IE" w:eastAsia="en-US"/>
              </w:rPr>
              <w:t>Building and Maintaining Relationships – Communication</w:t>
            </w:r>
          </w:p>
          <w:p w:rsidR="003D65EF" w:rsidRDefault="003D65EF" w:rsidP="004B2672">
            <w:pPr>
              <w:widowControl w:val="0"/>
              <w:tabs>
                <w:tab w:val="left" w:pos="3040"/>
                <w:tab w:val="left" w:pos="3360"/>
              </w:tabs>
              <w:autoSpaceDE w:val="0"/>
              <w:autoSpaceDN w:val="0"/>
              <w:adjustRightInd w:val="0"/>
              <w:ind w:right="-20"/>
              <w:jc w:val="both"/>
              <w:rPr>
                <w:b/>
              </w:rPr>
            </w:pPr>
          </w:p>
          <w:p w:rsidR="004B2672" w:rsidRDefault="004B2672" w:rsidP="004B2672">
            <w:pPr>
              <w:widowControl w:val="0"/>
              <w:tabs>
                <w:tab w:val="left" w:pos="3040"/>
                <w:tab w:val="left" w:pos="3360"/>
              </w:tabs>
              <w:autoSpaceDE w:val="0"/>
              <w:autoSpaceDN w:val="0"/>
              <w:adjustRightInd w:val="0"/>
              <w:ind w:right="-20"/>
              <w:jc w:val="both"/>
              <w:rPr>
                <w:b/>
              </w:rPr>
            </w:pPr>
            <w:r>
              <w:rPr>
                <w:b/>
              </w:rPr>
              <w:t>P</w:t>
            </w:r>
            <w:r w:rsidRPr="004B2672">
              <w:rPr>
                <w:b/>
              </w:rPr>
              <w:t xml:space="preserve">lease </w:t>
            </w:r>
            <w:r w:rsidR="00B63F55">
              <w:rPr>
                <w:b/>
              </w:rPr>
              <w:t>give</w:t>
            </w:r>
            <w:r w:rsidRPr="004B2672">
              <w:rPr>
                <w:b/>
              </w:rPr>
              <w:t xml:space="preserve"> an example of</w:t>
            </w:r>
            <w:r w:rsidR="00B63F55">
              <w:rPr>
                <w:b/>
              </w:rPr>
              <w:t xml:space="preserve"> your</w:t>
            </w:r>
          </w:p>
          <w:p w:rsidR="004B2672" w:rsidRPr="004B2672" w:rsidRDefault="004B2672" w:rsidP="004B2672">
            <w:pPr>
              <w:jc w:val="both"/>
              <w:rPr>
                <w:b/>
              </w:rPr>
            </w:pPr>
          </w:p>
          <w:p w:rsidR="004B2672" w:rsidRPr="00AF008C" w:rsidRDefault="004B2672" w:rsidP="004B2672">
            <w:pPr>
              <w:pStyle w:val="ListParagraph"/>
              <w:widowControl w:val="0"/>
              <w:numPr>
                <w:ilvl w:val="0"/>
                <w:numId w:val="39"/>
              </w:numPr>
              <w:suppressAutoHyphens w:val="0"/>
              <w:autoSpaceDE w:val="0"/>
              <w:autoSpaceDN w:val="0"/>
              <w:adjustRightInd w:val="0"/>
              <w:contextualSpacing w:val="0"/>
              <w:jc w:val="both"/>
            </w:pPr>
            <w:r w:rsidRPr="00AF008C">
              <w:t>i</w:t>
            </w:r>
            <w:r w:rsidRPr="00AF008C">
              <w:rPr>
                <w:spacing w:val="-5"/>
              </w:rPr>
              <w:t>n</w:t>
            </w:r>
            <w:r w:rsidRPr="00AF008C">
              <w:t>terpersonal</w:t>
            </w:r>
            <w:r w:rsidRPr="00AF008C">
              <w:rPr>
                <w:spacing w:val="-7"/>
              </w:rPr>
              <w:t xml:space="preserve"> </w:t>
            </w:r>
            <w:r w:rsidRPr="00AF008C">
              <w:t>and</w:t>
            </w:r>
            <w:r w:rsidRPr="00AF008C">
              <w:rPr>
                <w:spacing w:val="7"/>
              </w:rPr>
              <w:t xml:space="preserve"> </w:t>
            </w:r>
            <w:r w:rsidRPr="00AF008C">
              <w:t>communications</w:t>
            </w:r>
            <w:r w:rsidRPr="00AF008C">
              <w:rPr>
                <w:spacing w:val="-14"/>
              </w:rPr>
              <w:t xml:space="preserve"> </w:t>
            </w:r>
            <w:r w:rsidRPr="00AF008C">
              <w:t>skills</w:t>
            </w:r>
            <w:r w:rsidRPr="00AF008C">
              <w:rPr>
                <w:spacing w:val="17"/>
              </w:rPr>
              <w:t xml:space="preserve"> </w:t>
            </w:r>
            <w:r w:rsidRPr="00AF008C">
              <w:t xml:space="preserve">to facilitate work with a wide range of individuals and groups. </w:t>
            </w:r>
          </w:p>
          <w:p w:rsidR="004B2672" w:rsidRPr="00AF008C" w:rsidRDefault="004B2672" w:rsidP="004B2672">
            <w:pPr>
              <w:numPr>
                <w:ilvl w:val="0"/>
                <w:numId w:val="39"/>
              </w:numPr>
              <w:suppressAutoHyphens w:val="0"/>
              <w:jc w:val="both"/>
            </w:pPr>
            <w:r w:rsidRPr="00AF008C">
              <w:t>ability to lead, direct and influence multiple stakeholders and ensure buy-in to plans and their implementation.</w:t>
            </w:r>
          </w:p>
          <w:p w:rsidR="004B2672" w:rsidRPr="00AF008C" w:rsidRDefault="004B2672" w:rsidP="004B2672">
            <w:pPr>
              <w:pStyle w:val="Default"/>
              <w:numPr>
                <w:ilvl w:val="0"/>
                <w:numId w:val="39"/>
              </w:numPr>
              <w:jc w:val="both"/>
              <w:rPr>
                <w:color w:val="auto"/>
                <w:sz w:val="20"/>
                <w:szCs w:val="20"/>
              </w:rPr>
            </w:pPr>
            <w:r w:rsidRPr="00AF008C">
              <w:rPr>
                <w:color w:val="auto"/>
                <w:sz w:val="20"/>
                <w:szCs w:val="20"/>
              </w:rPr>
              <w:t>ability to influence and negotiate effectively in furthering the objectives of the role.</w:t>
            </w:r>
          </w:p>
          <w:p w:rsidR="004B2672" w:rsidRDefault="004B2672" w:rsidP="00EA62E4">
            <w:pPr>
              <w:jc w:val="both"/>
              <w:rPr>
                <w:b/>
              </w:rPr>
            </w:pPr>
          </w:p>
          <w:p w:rsidR="004B62DC" w:rsidRPr="00EA62E4" w:rsidRDefault="004B62DC" w:rsidP="00EA62E4">
            <w:pPr>
              <w:jc w:val="both"/>
              <w:rPr>
                <w:b/>
              </w:rPr>
            </w:pPr>
            <w:r w:rsidRPr="00EA62E4">
              <w:rPr>
                <w:b/>
              </w:rPr>
              <w:t>Please limit your answer in this section to 1 page.</w:t>
            </w:r>
          </w:p>
          <w:p w:rsidR="004B62DC" w:rsidRPr="000F2B41" w:rsidRDefault="004B62DC" w:rsidP="00E843FC">
            <w:pPr>
              <w:rPr>
                <w:b/>
                <w:color w:val="FF0000"/>
              </w:rPr>
            </w:pPr>
          </w:p>
        </w:tc>
      </w:tr>
      <w:tr w:rsidR="004B62DC" w:rsidRPr="00A45D5E" w:rsidTr="00E843FC">
        <w:tc>
          <w:tcPr>
            <w:tcW w:w="4264" w:type="dxa"/>
          </w:tcPr>
          <w:p w:rsidR="004B62DC" w:rsidRDefault="004B62DC" w:rsidP="00E843FC">
            <w:r w:rsidRPr="00A45D5E">
              <w:rPr>
                <w:b/>
              </w:rPr>
              <w:t>Date(s) from – Date(s) to</w:t>
            </w:r>
          </w:p>
        </w:tc>
        <w:tc>
          <w:tcPr>
            <w:tcW w:w="6104" w:type="dxa"/>
          </w:tcPr>
          <w:p w:rsidR="004B62DC" w:rsidRPr="00A45D5E" w:rsidRDefault="004B62DC" w:rsidP="00E843FC">
            <w:pPr>
              <w:rPr>
                <w:b/>
              </w:rPr>
            </w:pPr>
            <w:r w:rsidRPr="00A45D5E">
              <w:rPr>
                <w:b/>
              </w:rPr>
              <w:t>Employer(s) &amp; Department Name</w:t>
            </w:r>
          </w:p>
          <w:p w:rsidR="004B62DC" w:rsidRPr="00A45D5E" w:rsidRDefault="004B62DC" w:rsidP="00E843FC">
            <w:pPr>
              <w:rPr>
                <w:b/>
              </w:rPr>
            </w:pPr>
          </w:p>
        </w:tc>
      </w:tr>
      <w:tr w:rsidR="004B62DC" w:rsidTr="00E843FC">
        <w:trPr>
          <w:trHeight w:val="774"/>
        </w:trPr>
        <w:tc>
          <w:tcPr>
            <w:tcW w:w="4264" w:type="dxa"/>
          </w:tcPr>
          <w:p w:rsidR="004B62DC" w:rsidRDefault="004B62DC" w:rsidP="00E843FC"/>
          <w:p w:rsidR="004B62DC" w:rsidRDefault="004B62DC" w:rsidP="00E843FC"/>
          <w:p w:rsidR="004B62DC" w:rsidRDefault="004B62DC" w:rsidP="00E843FC"/>
        </w:tc>
        <w:tc>
          <w:tcPr>
            <w:tcW w:w="6104" w:type="dxa"/>
          </w:tcPr>
          <w:p w:rsidR="004B62DC" w:rsidRDefault="004B62DC" w:rsidP="00E843FC"/>
        </w:tc>
      </w:tr>
      <w:tr w:rsidR="004B62DC" w:rsidTr="00E843FC">
        <w:tc>
          <w:tcPr>
            <w:tcW w:w="10368" w:type="dxa"/>
            <w:gridSpan w:val="2"/>
          </w:tcPr>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tc>
      </w:tr>
    </w:tbl>
    <w:p w:rsidR="004B62DC" w:rsidRPr="003D2F66" w:rsidRDefault="004B62DC" w:rsidP="003D2F66">
      <w:pPr>
        <w:pStyle w:val="Heading3"/>
        <w:numPr>
          <w:ilvl w:val="0"/>
          <w:numId w:val="0"/>
        </w:numPr>
        <w:ind w:left="720"/>
        <w:jc w:val="left"/>
        <w:rPr>
          <w:rFonts w:ascii="Arial" w:hAnsi="Arial" w:cs="Arial"/>
          <w:color w:val="008000"/>
          <w:sz w:val="20"/>
        </w:rPr>
      </w:pPr>
    </w:p>
    <w:p w:rsidR="004B62DC" w:rsidRPr="00A970ED" w:rsidRDefault="004B62DC" w:rsidP="004B62DC">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rsidR="004B62DC" w:rsidRPr="00880EAC" w:rsidRDefault="004B62DC" w:rsidP="004B62DC">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rsidR="004B62DC" w:rsidRPr="00880EAC" w:rsidRDefault="004B62DC" w:rsidP="004B62DC">
      <w:pPr>
        <w:pStyle w:val="Subtitle"/>
        <w:jc w:val="both"/>
        <w:rPr>
          <w:rFonts w:ascii="Arial" w:hAnsi="Arial" w:cs="Arial"/>
          <w:b w:val="0"/>
          <w:bCs w:val="0"/>
          <w:sz w:val="22"/>
          <w:szCs w:val="22"/>
          <w:lang w:eastAsia="ar-SA"/>
        </w:rPr>
      </w:pPr>
    </w:p>
    <w:p w:rsidR="004B62DC" w:rsidRPr="00880EAC" w:rsidRDefault="004B62DC" w:rsidP="004B62DC">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rsidR="004B62DC" w:rsidRPr="00880EAC" w:rsidRDefault="004B62DC" w:rsidP="004B62DC">
      <w:pPr>
        <w:pStyle w:val="Subtitle"/>
        <w:jc w:val="both"/>
        <w:rPr>
          <w:rFonts w:ascii="Arial" w:hAnsi="Arial" w:cs="Arial"/>
          <w:b w:val="0"/>
          <w:bCs w:val="0"/>
          <w:sz w:val="22"/>
          <w:szCs w:val="22"/>
          <w:u w:val="none"/>
          <w:lang w:val="en-IE"/>
        </w:rPr>
      </w:pPr>
    </w:p>
    <w:p w:rsidR="004B62DC" w:rsidRPr="00880EAC" w:rsidRDefault="004B62DC" w:rsidP="004B62DC">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rsidR="004B62DC" w:rsidRPr="00880EAC" w:rsidRDefault="004B62DC" w:rsidP="004B62DC">
      <w:pPr>
        <w:pStyle w:val="Subtitle"/>
        <w:jc w:val="both"/>
        <w:rPr>
          <w:rFonts w:ascii="Arial" w:hAnsi="Arial" w:cs="Arial"/>
          <w:b w:val="0"/>
          <w:bCs w:val="0"/>
          <w:sz w:val="22"/>
          <w:szCs w:val="22"/>
          <w:u w:val="none"/>
          <w:lang w:val="en-IE"/>
        </w:rPr>
      </w:pPr>
    </w:p>
    <w:p w:rsidR="004B62DC" w:rsidRPr="00880EAC" w:rsidRDefault="004B62DC" w:rsidP="004B62DC">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rsidR="004B62DC" w:rsidRPr="00880EAC" w:rsidRDefault="004B62DC" w:rsidP="004B62DC">
      <w:pPr>
        <w:pStyle w:val="Subtitle"/>
        <w:jc w:val="both"/>
        <w:rPr>
          <w:rFonts w:ascii="Arial" w:hAnsi="Arial" w:cs="Arial"/>
          <w:b w:val="0"/>
          <w:bCs w:val="0"/>
          <w:sz w:val="22"/>
          <w:szCs w:val="22"/>
          <w:u w:val="none"/>
          <w:lang w:val="en-IE"/>
        </w:rPr>
      </w:pPr>
    </w:p>
    <w:p w:rsidR="004B62DC" w:rsidRPr="00880EAC" w:rsidRDefault="004B62DC" w:rsidP="004B62DC">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rsidR="004B62DC" w:rsidRPr="00880EAC" w:rsidRDefault="004B62DC" w:rsidP="004B62DC">
      <w:pPr>
        <w:pStyle w:val="Subtitle"/>
        <w:jc w:val="both"/>
        <w:rPr>
          <w:rFonts w:ascii="Arial" w:hAnsi="Arial" w:cs="Arial"/>
          <w:b w:val="0"/>
          <w:bCs w:val="0"/>
          <w:sz w:val="22"/>
          <w:szCs w:val="22"/>
          <w:u w:val="none"/>
          <w:lang w:eastAsia="ar-SA"/>
        </w:rPr>
      </w:pPr>
    </w:p>
    <w:p w:rsidR="004B62DC" w:rsidRPr="00880EAC" w:rsidRDefault="004B62DC" w:rsidP="004B62DC">
      <w:pPr>
        <w:pStyle w:val="Subtitle"/>
        <w:jc w:val="both"/>
        <w:rPr>
          <w:rFonts w:ascii="Arial" w:hAnsi="Arial" w:cs="Arial"/>
          <w:b w:val="0"/>
          <w:bCs w:val="0"/>
          <w:sz w:val="22"/>
          <w:szCs w:val="22"/>
          <w:lang w:eastAsia="ar-SA"/>
        </w:rPr>
      </w:pPr>
    </w:p>
    <w:p w:rsidR="004B62DC" w:rsidRDefault="004B62DC" w:rsidP="004B62DC">
      <w:pPr>
        <w:pStyle w:val="Subtitle"/>
        <w:rPr>
          <w:rFonts w:ascii="Arial" w:hAnsi="Arial" w:cs="Arial"/>
          <w:sz w:val="22"/>
          <w:szCs w:val="22"/>
          <w:lang w:eastAsia="ar-SA"/>
        </w:rPr>
      </w:pPr>
      <w:r w:rsidRPr="00880EAC">
        <w:rPr>
          <w:rFonts w:ascii="Arial" w:hAnsi="Arial" w:cs="Arial"/>
          <w:sz w:val="22"/>
          <w:szCs w:val="22"/>
          <w:lang w:eastAsia="ar-SA"/>
        </w:rPr>
        <w:lastRenderedPageBreak/>
        <w:t>Organisation Chart Template</w:t>
      </w:r>
    </w:p>
    <w:p w:rsidR="004B62DC" w:rsidRDefault="004B62DC" w:rsidP="004B62DC">
      <w:pPr>
        <w:pStyle w:val="Subtitle"/>
        <w:rPr>
          <w:rFonts w:ascii="Arial" w:hAnsi="Arial" w:cs="Arial"/>
          <w:sz w:val="22"/>
          <w:szCs w:val="22"/>
          <w:lang w:eastAsia="ar-SA"/>
        </w:rPr>
      </w:pPr>
    </w:p>
    <w:p w:rsidR="004B62DC" w:rsidRPr="00880EAC" w:rsidRDefault="004B62DC" w:rsidP="004B62DC">
      <w:pPr>
        <w:pStyle w:val="Subtitle"/>
        <w:rPr>
          <w:rFonts w:ascii="Arial" w:hAnsi="Arial" w:cs="Arial"/>
          <w:sz w:val="22"/>
          <w:szCs w:val="22"/>
          <w:lang w:eastAsia="ar-SA"/>
        </w:rPr>
      </w:pPr>
    </w:p>
    <w:p w:rsidR="004B62DC" w:rsidRPr="00880EAC" w:rsidRDefault="00FF7D8D" w:rsidP="004B62DC">
      <w:pPr>
        <w:pStyle w:val="Subtitle"/>
        <w:rPr>
          <w:rFonts w:ascii="Arial" w:hAnsi="Arial" w:cs="Arial"/>
          <w:sz w:val="22"/>
          <w:szCs w:val="22"/>
          <w:lang w:eastAsia="ar-SA"/>
        </w:rPr>
      </w:pPr>
      <w:hyperlink r:id="rId13" w:history="1">
        <w:r w:rsidR="004B62DC">
          <w:rPr>
            <w:noProof/>
            <w:color w:val="0000FF"/>
            <w:sz w:val="22"/>
            <w:szCs w:val="22"/>
            <w:lang w:val="en-IE" w:eastAsia="en-IE"/>
          </w:rPr>
          <w:drawing>
            <wp:inline distT="0" distB="0" distL="0" distR="0" wp14:anchorId="5104379C" wp14:editId="29D6386F">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hyperlink>
    </w:p>
    <w:p w:rsidR="004B62DC" w:rsidRDefault="004B62DC" w:rsidP="004B62DC"/>
    <w:p w:rsidR="004B62DC" w:rsidRDefault="004B62DC" w:rsidP="004B62DC"/>
    <w:p w:rsidR="004B62DC" w:rsidRDefault="004B62DC" w:rsidP="004B62DC"/>
    <w:p w:rsidR="004B62DC" w:rsidRDefault="004B62DC" w:rsidP="004B62DC">
      <w:pPr>
        <w:suppressAutoHyphens w:val="0"/>
        <w:rPr>
          <w:b/>
          <w:bCs/>
          <w:i/>
          <w:iCs/>
          <w:color w:val="FF0000"/>
          <w:lang w:val="en-IE"/>
        </w:rPr>
      </w:pPr>
      <w:r>
        <w:br w:type="page"/>
      </w:r>
    </w:p>
    <w:p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rsidR="005C5BAA" w:rsidRDefault="005C5BAA" w:rsidP="005C5BAA">
      <w:pPr>
        <w:rPr>
          <w:b/>
          <w:sz w:val="22"/>
          <w:szCs w:val="22"/>
        </w:rPr>
      </w:pPr>
    </w:p>
    <w:p w:rsidR="005C5BAA" w:rsidRDefault="005C5BAA" w:rsidP="005C5BAA">
      <w:pPr>
        <w:rPr>
          <w:b/>
        </w:rPr>
      </w:pPr>
      <w:r>
        <w:rPr>
          <w:b/>
        </w:rPr>
        <w:t xml:space="preserve">Please list your second level and any (additional) third level educational achievements. </w:t>
      </w:r>
    </w:p>
    <w:p w:rsidR="00FE58FD" w:rsidRDefault="00FE58FD" w:rsidP="005C5BAA">
      <w:pPr>
        <w:rPr>
          <w:b/>
        </w:rPr>
      </w:pPr>
    </w:p>
    <w:p w:rsidR="00FE58FD" w:rsidRPr="00FE58FD" w:rsidRDefault="00FE58FD" w:rsidP="00FE58FD">
      <w:pPr>
        <w:jc w:val="both"/>
      </w:pPr>
      <w:r w:rsidRPr="00FE58FD">
        <w:rPr>
          <w:b/>
          <w:bCs/>
        </w:rPr>
        <w:t>Please refer to the QQI website</w:t>
      </w:r>
      <w:r w:rsidRPr="00FE58FD">
        <w:rPr>
          <w:b/>
          <w:bCs/>
          <w:color w:val="3333FF"/>
        </w:rPr>
        <w:t xml:space="preserve">, </w:t>
      </w:r>
      <w:hyperlink r:id="rId19"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Dates</w:t>
            </w:r>
          </w:p>
          <w:p w:rsidR="005C5BAA" w:rsidRDefault="005C5BAA" w:rsidP="005C3B3C">
            <w:pPr>
              <w:jc w:val="center"/>
              <w:rPr>
                <w:b/>
              </w:rPr>
            </w:pPr>
          </w:p>
          <w:p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Conferring</w:t>
            </w:r>
          </w:p>
          <w:p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Pr="00732350" w:rsidRDefault="00FE58FD" w:rsidP="00FE58FD">
            <w:pPr>
              <w:spacing w:line="252" w:lineRule="auto"/>
              <w:jc w:val="center"/>
            </w:pPr>
            <w:r w:rsidRPr="00732350">
              <w:rPr>
                <w:b/>
                <w:bCs/>
              </w:rPr>
              <w:t xml:space="preserve">Qualification Level on the NFQ </w:t>
            </w:r>
          </w:p>
          <w:p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Default="00FE58FD" w:rsidP="00FE58FD">
            <w:pPr>
              <w:jc w:val="center"/>
              <w:rPr>
                <w:b/>
              </w:rPr>
            </w:pPr>
            <w:r>
              <w:rPr>
                <w:b/>
              </w:rPr>
              <w:t>Qualification Achieved</w:t>
            </w:r>
          </w:p>
          <w:p w:rsidR="005C5BAA" w:rsidRDefault="005C5BAA" w:rsidP="005C3B3C">
            <w:pPr>
              <w:jc w:val="center"/>
              <w:rPr>
                <w:b/>
              </w:rPr>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rPr>
                <w:b/>
              </w:rPr>
            </w:pPr>
          </w:p>
        </w:tc>
      </w:tr>
    </w:tbl>
    <w:p w:rsidR="005C5BAA" w:rsidRDefault="005C5BAA">
      <w:pPr>
        <w:suppressAutoHyphens w:val="0"/>
      </w:pPr>
    </w:p>
    <w:p w:rsidR="00C10DFE" w:rsidRDefault="00C10DFE"/>
    <w:p w:rsidR="005A3689" w:rsidRDefault="005C5BAA" w:rsidP="000E1B18">
      <w:pPr>
        <w:suppressAutoHyphens w:val="0"/>
      </w:pPr>
      <w:r>
        <w:br w:type="page"/>
      </w:r>
    </w:p>
    <w:p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rsidR="00A1120B" w:rsidRDefault="00A1120B" w:rsidP="00A1120B">
      <w:pPr>
        <w:rPr>
          <w:bCs/>
        </w:rPr>
      </w:pPr>
    </w:p>
    <w:p w:rsidR="009B6D10" w:rsidRDefault="009B6D10">
      <w:pPr>
        <w:suppressAutoHyphens w:val="0"/>
        <w:rPr>
          <w:b/>
        </w:rPr>
      </w:pPr>
    </w:p>
    <w:p w:rsidR="000E1B18" w:rsidRPr="003F555F" w:rsidRDefault="000E1B18" w:rsidP="000E1B18">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0E1B18" w:rsidRPr="003F555F" w:rsidTr="000E1B1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Employer</w:t>
            </w: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bl>
    <w:p w:rsidR="000E1B18" w:rsidRPr="003F555F" w:rsidRDefault="000E1B18" w:rsidP="000E1B18">
      <w:pPr>
        <w:rPr>
          <w:rFonts w:eastAsiaTheme="minorHAnsi"/>
          <w:b/>
          <w:bCs/>
          <w:lang w:eastAsia="en-GB"/>
        </w:rPr>
      </w:pPr>
    </w:p>
    <w:p w:rsidR="000E1B18" w:rsidRPr="003F555F" w:rsidRDefault="000E1B18" w:rsidP="000E1B18">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D7302F" w:rsidRDefault="00D7302F" w:rsidP="003831DE">
      <w:pPr>
        <w:rPr>
          <w:rFonts w:ascii="Calibri" w:hAnsi="Calibri" w:cs="Calibri"/>
          <w:sz w:val="22"/>
        </w:rPr>
      </w:pPr>
    </w:p>
    <w:p w:rsidR="00FF7D8D" w:rsidRDefault="00FF7D8D" w:rsidP="003831DE">
      <w:pPr>
        <w:rPr>
          <w:rFonts w:ascii="Calibri" w:hAnsi="Calibri" w:cs="Calibri"/>
          <w:sz w:val="22"/>
        </w:rPr>
      </w:pPr>
    </w:p>
    <w:p w:rsidR="00FF7D8D" w:rsidRPr="000D081E" w:rsidRDefault="00FF7D8D" w:rsidP="003831DE">
      <w:pPr>
        <w:rPr>
          <w:rFonts w:ascii="Calibri" w:hAnsi="Calibri" w:cs="Calibri"/>
          <w:sz w:val="22"/>
        </w:rPr>
      </w:pPr>
      <w:bookmarkStart w:id="0" w:name="_GoBack"/>
      <w:bookmarkEnd w:id="0"/>
    </w:p>
    <w:p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rsidR="00BF424F" w:rsidRDefault="00BF424F" w:rsidP="000D081E">
      <w:pPr>
        <w:rPr>
          <w:rFonts w:ascii="Calibri" w:hAnsi="Calibri" w:cs="Calibri"/>
          <w:b/>
          <w:bCs/>
          <w:sz w:val="22"/>
          <w:u w:val="single"/>
        </w:rPr>
      </w:pPr>
    </w:p>
    <w:p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rsidR="000D081E" w:rsidRPr="00173504" w:rsidRDefault="000D081E" w:rsidP="00D7302F"/>
    <w:p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0" w:history="1">
        <w:r>
          <w:rPr>
            <w:rStyle w:val="Hyperlink"/>
          </w:rPr>
          <w:t>HSE NRS Candidate Privacy Statement</w:t>
        </w:r>
      </w:hyperlink>
    </w:p>
    <w:p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1" w:history="1">
        <w:r w:rsidRPr="009E228C">
          <w:rPr>
            <w:color w:val="0000FF"/>
            <w:u w:val="single"/>
          </w:rPr>
          <w:t>HSE General Data Protection Regulation</w:t>
        </w:r>
      </w:hyperlink>
    </w:p>
    <w:p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2" w:history="1">
        <w:r w:rsidR="0002242E" w:rsidRPr="0002242E">
          <w:rPr>
            <w:rStyle w:val="Hyperlink"/>
            <w:iCs/>
          </w:rPr>
          <w:t>https://assets.hse.ie/media/documents/ncr/HSE_Record_Retention_Policy_V1_101123.pdf</w:t>
        </w:r>
      </w:hyperlink>
      <w:r w:rsidR="0002242E" w:rsidRPr="0002242E">
        <w:rPr>
          <w:i/>
          <w:iCs/>
        </w:rPr>
        <w:t xml:space="preserve"> </w:t>
      </w:r>
    </w:p>
    <w:p w:rsidR="0002242E" w:rsidRDefault="0002242E" w:rsidP="0002242E">
      <w:pPr>
        <w:suppressAutoHyphens w:val="0"/>
        <w:spacing w:after="240"/>
        <w:textAlignment w:val="center"/>
      </w:pPr>
    </w:p>
    <w:p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rsidR="00BF424F" w:rsidRPr="00173504" w:rsidRDefault="00BF424F" w:rsidP="00D7302F"/>
    <w:p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w:t>
      </w:r>
      <w:r w:rsidRPr="00173504">
        <w:lastRenderedPageBreak/>
        <w:t>longer receive any communications or Expression of interests for roles from the panel generated from this campaign.</w:t>
      </w:r>
    </w:p>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rsidR="00BF424F" w:rsidRDefault="00BF424F" w:rsidP="00BF424F"/>
    <w:p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3" w:history="1">
        <w:r>
          <w:rPr>
            <w:rStyle w:val="Hyperlink"/>
          </w:rPr>
          <w:t>https://www.hse.ie/eng/about/who/protected-disclosures/</w:t>
        </w:r>
      </w:hyperlink>
      <w:r>
        <w:t xml:space="preserve"> </w:t>
      </w:r>
      <w:r w:rsidRPr="00C90292">
        <w:t xml:space="preserve">or email </w:t>
      </w:r>
      <w:hyperlink r:id="rId24" w:history="1">
        <w:r>
          <w:rPr>
            <w:rStyle w:val="Hyperlink"/>
          </w:rPr>
          <w:t>protected.disclosures@hse.ie</w:t>
        </w:r>
      </w:hyperlink>
      <w:r>
        <w:t xml:space="preserve"> </w:t>
      </w:r>
    </w:p>
    <w:p w:rsidR="00BF424F" w:rsidRDefault="00BF424F" w:rsidP="00D7302F"/>
    <w:p w:rsidR="00BF424F" w:rsidRDefault="00BF424F" w:rsidP="00D7302F"/>
    <w:p w:rsidR="00BF424F" w:rsidRDefault="00BF424F" w:rsidP="00D7302F"/>
    <w:p w:rsidR="00BF424F" w:rsidRDefault="00BF424F" w:rsidP="00D7302F"/>
    <w:p w:rsidR="00D7302F" w:rsidRDefault="00B63A8F" w:rsidP="002158C5">
      <w:r>
        <w:br w:type="page"/>
      </w:r>
    </w:p>
    <w:p w:rsidR="002212CD" w:rsidRDefault="00B63A8F" w:rsidP="002158C5">
      <w:pPr>
        <w:rPr>
          <w:b/>
          <w:color w:val="008000"/>
          <w:sz w:val="18"/>
          <w:szCs w:val="18"/>
        </w:rPr>
      </w:pPr>
      <w:r>
        <w:rPr>
          <w:b/>
        </w:rPr>
        <w:lastRenderedPageBreak/>
        <w:t>General Declaration</w:t>
      </w:r>
    </w:p>
    <w:p w:rsidR="002212CD" w:rsidRDefault="002212CD">
      <w:pPr>
        <w:rPr>
          <w:b/>
          <w:color w:val="008000"/>
          <w:sz w:val="18"/>
          <w:szCs w:val="18"/>
        </w:rPr>
      </w:pPr>
    </w:p>
    <w:p w:rsidR="002212CD" w:rsidRDefault="00B63A8F" w:rsidP="00A14C47">
      <w:pPr>
        <w:jc w:val="both"/>
        <w:rPr>
          <w:b/>
          <w:sz w:val="16"/>
          <w:szCs w:val="16"/>
        </w:rPr>
      </w:pPr>
      <w:r>
        <w:t>It is important that you read this Declaration carefully.</w:t>
      </w:r>
    </w:p>
    <w:p w:rsidR="002212CD" w:rsidRDefault="002212CD" w:rsidP="00A14C47">
      <w:pPr>
        <w:jc w:val="both"/>
        <w:rPr>
          <w:b/>
          <w:sz w:val="16"/>
          <w:szCs w:val="16"/>
        </w:rPr>
      </w:pPr>
    </w:p>
    <w:p w:rsidR="002212CD" w:rsidRDefault="00B63A8F" w:rsidP="00A14C47">
      <w:pPr>
        <w:jc w:val="both"/>
        <w:rPr>
          <w:sz w:val="16"/>
          <w:szCs w:val="16"/>
        </w:rPr>
      </w:pPr>
      <w:r>
        <w:rPr>
          <w:b/>
        </w:rPr>
        <w:t xml:space="preserve">Part 1: </w:t>
      </w:r>
      <w:r>
        <w:t>Obligations Placed on Candidates who participate in The Recruitment Process.</w:t>
      </w:r>
    </w:p>
    <w:p w:rsidR="002212CD" w:rsidRDefault="002212CD" w:rsidP="00A14C47">
      <w:pPr>
        <w:jc w:val="both"/>
        <w:rPr>
          <w:sz w:val="16"/>
          <w:szCs w:val="16"/>
        </w:rPr>
      </w:pPr>
    </w:p>
    <w:p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rsidR="002212CD" w:rsidRDefault="002212CD" w:rsidP="00A14C47">
      <w:pPr>
        <w:jc w:val="both"/>
        <w:rPr>
          <w:sz w:val="16"/>
          <w:szCs w:val="16"/>
        </w:rPr>
      </w:pPr>
    </w:p>
    <w:p w:rsidR="002212CD" w:rsidRDefault="00B63A8F" w:rsidP="00A14C47">
      <w:pPr>
        <w:jc w:val="both"/>
      </w:pPr>
      <w:r>
        <w:t>These obligations are as follows:</w:t>
      </w:r>
    </w:p>
    <w:p w:rsidR="002212CD" w:rsidRDefault="00B63A8F" w:rsidP="00A14C47">
      <w:pPr>
        <w:jc w:val="both"/>
      </w:pPr>
      <w:r>
        <w:t>Any canvassing by or on behalf of candidates shall result in disqualification and exclusion from the recruitment process. Candidates shall not:</w:t>
      </w:r>
    </w:p>
    <w:p w:rsidR="002212CD" w:rsidRDefault="00B63A8F" w:rsidP="00A14C47">
      <w:pPr>
        <w:numPr>
          <w:ilvl w:val="0"/>
          <w:numId w:val="7"/>
        </w:numPr>
        <w:jc w:val="both"/>
      </w:pPr>
      <w:r>
        <w:t>knowingly or recklessly make a false or a misleading application</w:t>
      </w:r>
    </w:p>
    <w:p w:rsidR="002212CD" w:rsidRDefault="00B63A8F" w:rsidP="00A14C47">
      <w:pPr>
        <w:numPr>
          <w:ilvl w:val="0"/>
          <w:numId w:val="7"/>
        </w:numPr>
        <w:jc w:val="both"/>
      </w:pPr>
      <w:r>
        <w:t>knowingly or recklessly provide false information or documentation</w:t>
      </w:r>
    </w:p>
    <w:p w:rsidR="002212CD" w:rsidRDefault="00B63A8F" w:rsidP="00A14C47">
      <w:pPr>
        <w:numPr>
          <w:ilvl w:val="0"/>
          <w:numId w:val="7"/>
        </w:numPr>
        <w:jc w:val="both"/>
      </w:pPr>
      <w:r>
        <w:t>canvass any person with or without inducements</w:t>
      </w:r>
    </w:p>
    <w:p w:rsidR="002212CD" w:rsidRDefault="00B63A8F" w:rsidP="00A14C47">
      <w:pPr>
        <w:numPr>
          <w:ilvl w:val="0"/>
          <w:numId w:val="7"/>
        </w:numPr>
        <w:jc w:val="both"/>
      </w:pPr>
      <w:r>
        <w:t>impersonate a candidate at any stage of the process</w:t>
      </w:r>
    </w:p>
    <w:p w:rsidR="002212CD" w:rsidRDefault="00B63A8F" w:rsidP="00A14C47">
      <w:pPr>
        <w:numPr>
          <w:ilvl w:val="0"/>
          <w:numId w:val="7"/>
        </w:numPr>
        <w:jc w:val="both"/>
      </w:pPr>
      <w:r>
        <w:t>knowingly or maliciously obstruct or interfere with the recruitment process</w:t>
      </w:r>
    </w:p>
    <w:p w:rsidR="002212CD" w:rsidRDefault="00B63A8F" w:rsidP="00A14C47">
      <w:pPr>
        <w:numPr>
          <w:ilvl w:val="0"/>
          <w:numId w:val="7"/>
        </w:numPr>
        <w:jc w:val="both"/>
      </w:pPr>
      <w:r>
        <w:t>knowingly and without lawful authority take any action that could result in the compromising of any test material or of any evaluation of it</w:t>
      </w:r>
    </w:p>
    <w:p w:rsidR="002212CD" w:rsidRDefault="00B63A8F" w:rsidP="00A14C47">
      <w:pPr>
        <w:numPr>
          <w:ilvl w:val="0"/>
          <w:numId w:val="7"/>
        </w:numPr>
        <w:jc w:val="both"/>
        <w:rPr>
          <w:sz w:val="16"/>
          <w:szCs w:val="16"/>
        </w:rPr>
      </w:pPr>
      <w:r>
        <w:t>interfere with or compromise the process in any way</w:t>
      </w:r>
    </w:p>
    <w:p w:rsidR="002212CD" w:rsidRDefault="002212CD" w:rsidP="00A14C47">
      <w:pPr>
        <w:jc w:val="both"/>
        <w:rPr>
          <w:sz w:val="16"/>
          <w:szCs w:val="16"/>
        </w:rPr>
      </w:pPr>
    </w:p>
    <w:p w:rsidR="002212CD" w:rsidRDefault="00B63A8F" w:rsidP="00A14C47">
      <w:pPr>
        <w:jc w:val="both"/>
        <w:rPr>
          <w:sz w:val="16"/>
          <w:szCs w:val="16"/>
        </w:rPr>
      </w:pPr>
      <w:r>
        <w:t>Any person who contravenes the above provisions, or who assists another person in contravening the above provisions, shall be guilty of an offence.</w:t>
      </w:r>
    </w:p>
    <w:p w:rsidR="002212CD" w:rsidRDefault="002212CD" w:rsidP="00A14C47">
      <w:pPr>
        <w:jc w:val="both"/>
        <w:rPr>
          <w:sz w:val="16"/>
          <w:szCs w:val="16"/>
        </w:rPr>
      </w:pPr>
    </w:p>
    <w:p w:rsidR="002212CD" w:rsidRDefault="00B63A8F" w:rsidP="00A14C47">
      <w:pPr>
        <w:jc w:val="both"/>
        <w:rPr>
          <w:sz w:val="16"/>
          <w:szCs w:val="16"/>
        </w:rPr>
      </w:pPr>
      <w:r>
        <w:t>It is the policy of the HSE to report any such above contraventions to An Garda Siochana.</w:t>
      </w:r>
    </w:p>
    <w:p w:rsidR="002212CD" w:rsidRDefault="002212CD" w:rsidP="00A14C47">
      <w:pPr>
        <w:jc w:val="both"/>
        <w:rPr>
          <w:sz w:val="16"/>
          <w:szCs w:val="16"/>
        </w:rPr>
      </w:pPr>
    </w:p>
    <w:p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rsidR="002212CD" w:rsidRDefault="002212CD" w:rsidP="00A14C47">
      <w:pPr>
        <w:jc w:val="both"/>
        <w:rPr>
          <w:sz w:val="22"/>
          <w:szCs w:val="22"/>
        </w:rPr>
      </w:pPr>
    </w:p>
    <w:p w:rsidR="002212CD" w:rsidRDefault="00B63A8F" w:rsidP="00A14C47">
      <w:pPr>
        <w:numPr>
          <w:ilvl w:val="0"/>
          <w:numId w:val="10"/>
        </w:numPr>
        <w:jc w:val="both"/>
      </w:pPr>
      <w:r>
        <w:t>where he / she has not been appointed to a post, he / shall be disqualified as a candidate; and</w:t>
      </w:r>
    </w:p>
    <w:p w:rsidR="002212CD" w:rsidRDefault="00B63A8F" w:rsidP="00A14C47">
      <w:pPr>
        <w:numPr>
          <w:ilvl w:val="0"/>
          <w:numId w:val="10"/>
        </w:numPr>
        <w:jc w:val="both"/>
        <w:rPr>
          <w:sz w:val="16"/>
          <w:szCs w:val="16"/>
        </w:rPr>
      </w:pPr>
      <w:r>
        <w:t>where he / she has been appointed as a result of that process, he / she shall forfeit that appointment</w:t>
      </w:r>
    </w:p>
    <w:p w:rsidR="002212CD" w:rsidRDefault="002212CD" w:rsidP="00A14C47">
      <w:pPr>
        <w:jc w:val="both"/>
        <w:rPr>
          <w:sz w:val="16"/>
          <w:szCs w:val="16"/>
        </w:rPr>
      </w:pPr>
    </w:p>
    <w:p w:rsidR="002212CD" w:rsidRDefault="00B63A8F" w:rsidP="00A14C47">
      <w:pPr>
        <w:jc w:val="both"/>
        <w:rPr>
          <w:b/>
        </w:rPr>
      </w:pPr>
      <w:r>
        <w:rPr>
          <w:b/>
        </w:rPr>
        <w:t>Part 2</w:t>
      </w:r>
    </w:p>
    <w:p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2212CD" w:rsidRDefault="002212CD" w:rsidP="00A14C47">
      <w:pPr>
        <w:jc w:val="both"/>
        <w:rPr>
          <w:sz w:val="16"/>
          <w:szCs w:val="16"/>
        </w:rPr>
      </w:pPr>
    </w:p>
    <w:p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2212CD" w:rsidRDefault="002212CD" w:rsidP="00A14C47">
      <w:pPr>
        <w:jc w:val="both"/>
        <w:rPr>
          <w:sz w:val="16"/>
          <w:szCs w:val="16"/>
        </w:rPr>
      </w:pPr>
    </w:p>
    <w:p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rsidR="002212CD" w:rsidRDefault="002212CD" w:rsidP="00A14C47">
      <w:pPr>
        <w:jc w:val="both"/>
        <w:rPr>
          <w:sz w:val="16"/>
          <w:szCs w:val="16"/>
        </w:rPr>
      </w:pPr>
    </w:p>
    <w:p w:rsidR="002212CD" w:rsidRDefault="002212CD">
      <w:pPr>
        <w:rPr>
          <w:sz w:val="16"/>
          <w:szCs w:val="16"/>
        </w:rPr>
      </w:pPr>
    </w:p>
    <w:p w:rsidR="002212CD" w:rsidRDefault="002212CD">
      <w:pPr>
        <w:rPr>
          <w:sz w:val="16"/>
          <w:szCs w:val="16"/>
        </w:rPr>
      </w:pPr>
    </w:p>
    <w:p w:rsidR="003A0745" w:rsidRDefault="00B63A8F">
      <w:pPr>
        <w:rPr>
          <w:b/>
        </w:rPr>
      </w:pPr>
      <w:r>
        <w:rPr>
          <w:b/>
        </w:rPr>
        <w:t>Signed:</w:t>
      </w:r>
    </w:p>
    <w:p w:rsidR="003A0745" w:rsidRDefault="00FF7D8D">
      <w:r>
        <w:pict>
          <v:rect id="_x0000_i1025" style="width:240.45pt;height:1pt" o:hrpct="499" o:hrstd="t" o:hrnoshade="t" o:hr="t" fillcolor="black [3213]" stroked="f"/>
        </w:pict>
      </w:r>
    </w:p>
    <w:p w:rsidR="003A0745" w:rsidRDefault="003A0745">
      <w:pPr>
        <w:rPr>
          <w:i/>
        </w:rPr>
      </w:pPr>
      <w:r>
        <w:rPr>
          <w:i/>
        </w:rPr>
        <w:t xml:space="preserve">(Name of Applicant)        </w:t>
      </w:r>
    </w:p>
    <w:p w:rsidR="00867F30" w:rsidRDefault="00B63A8F">
      <w:r>
        <w:rPr>
          <w:i/>
        </w:rPr>
        <w:t xml:space="preserve"> </w:t>
      </w:r>
      <w:r>
        <w:rPr>
          <w:b/>
        </w:rPr>
        <w:t>Date:</w:t>
      </w:r>
      <w:r>
        <w:t xml:space="preserve"> </w:t>
      </w:r>
    </w:p>
    <w:p w:rsidR="00867F30" w:rsidRDefault="00867F30"/>
    <w:p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rsidR="00867F30" w:rsidRDefault="00867F30"/>
    <w:p w:rsidR="005A3689" w:rsidRPr="00867F30" w:rsidRDefault="00B63A8F">
      <w:r>
        <w:br w:type="page"/>
      </w:r>
    </w:p>
    <w:p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rsidR="005A3689" w:rsidRDefault="005A3689" w:rsidP="00A74062">
      <w:pPr>
        <w:ind w:left="-142"/>
        <w:jc w:val="both"/>
      </w:pPr>
    </w:p>
    <w:p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0E1B18" w:rsidRPr="000E1B18">
        <w:rPr>
          <w:rFonts w:eastAsia="SimSun"/>
          <w:lang w:val="en-IE"/>
        </w:rPr>
        <w:t>professional perspective</w:t>
      </w:r>
      <w:r w:rsidRPr="000E1B18">
        <w:t xml:space="preserve">.  </w:t>
      </w:r>
      <w:r>
        <w:t xml:space="preserve">We retain the right to contact all previous employers.  </w:t>
      </w:r>
    </w:p>
    <w:p w:rsidR="00A74062" w:rsidRDefault="00A74062" w:rsidP="00A74062">
      <w:pPr>
        <w:ind w:left="-142"/>
        <w:jc w:val="both"/>
      </w:pPr>
    </w:p>
    <w:p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FF7D8D">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FF7D8D">
        <w:fldChar w:fldCharType="separate"/>
      </w:r>
      <w:r w:rsidR="00E25B2F">
        <w:fldChar w:fldCharType="end"/>
      </w:r>
    </w:p>
    <w:p w:rsidR="002212CD" w:rsidRDefault="002212CD">
      <w:pPr>
        <w:rPr>
          <w:b/>
          <w:bCs/>
          <w:color w:val="008000"/>
          <w:u w:val="thick"/>
        </w:rPr>
      </w:pPr>
    </w:p>
    <w:p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rsidR="00A74062" w:rsidRPr="00A74062" w:rsidRDefault="00FF7D8D" w:rsidP="00A74062">
      <w:pPr>
        <w:ind w:left="-142" w:right="-188"/>
        <w:jc w:val="both"/>
        <w:rPr>
          <w:b/>
          <w:color w:val="000000" w:themeColor="text1"/>
        </w:rPr>
      </w:pPr>
      <w:r>
        <w:rPr>
          <w:color w:val="000000" w:themeColor="text1"/>
        </w:rPr>
        <w:pict>
          <v:rect id="_x0000_i1026" style="width:498.4pt;height:1.5pt" o:hralign="center" o:hrstd="t" o:hrnoshade="t" o:hr="t" fillcolor="#a5a5a5 [2092]" stroked="f"/>
        </w:pict>
      </w:r>
    </w:p>
    <w:p w:rsidR="00A74062" w:rsidRPr="00656CCC" w:rsidRDefault="00A74062" w:rsidP="00A74062">
      <w:pPr>
        <w:ind w:left="-142" w:right="-188"/>
        <w:jc w:val="both"/>
        <w:rPr>
          <w:color w:val="000000" w:themeColor="text1"/>
        </w:rPr>
      </w:pPr>
      <w:r>
        <w:rPr>
          <w:b/>
          <w:color w:val="000000" w:themeColor="text1"/>
        </w:rPr>
        <w:t xml:space="preserve">Dates From-To (MM/YY- MM/YY): </w:t>
      </w:r>
    </w:p>
    <w:p w:rsidR="00A74062" w:rsidRPr="00A74062" w:rsidRDefault="00FF7D8D" w:rsidP="00A74062">
      <w:pPr>
        <w:ind w:left="-142" w:right="-188"/>
        <w:jc w:val="both"/>
        <w:rPr>
          <w:color w:val="000000" w:themeColor="text1"/>
        </w:rPr>
      </w:pPr>
      <w:r>
        <w:rPr>
          <w:color w:val="000000" w:themeColor="text1"/>
        </w:rPr>
        <w:pict>
          <v:rect id="_x0000_i1027"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FF7D8D" w:rsidP="00A74062">
      <w:pPr>
        <w:ind w:left="-142" w:right="-188"/>
        <w:jc w:val="both"/>
        <w:rPr>
          <w:b/>
          <w:color w:val="000000" w:themeColor="text1"/>
        </w:rPr>
      </w:pPr>
      <w:r>
        <w:rPr>
          <w:color w:val="000000" w:themeColor="text1"/>
        </w:rPr>
        <w:pict>
          <v:rect id="_x0000_i1028"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FF7D8D" w:rsidP="00A74062">
      <w:pPr>
        <w:ind w:left="-142" w:right="-188"/>
        <w:jc w:val="both"/>
        <w:rPr>
          <w:color w:val="000000" w:themeColor="text1"/>
        </w:rPr>
      </w:pPr>
      <w:r>
        <w:rPr>
          <w:color w:val="000000" w:themeColor="text1"/>
        </w:rPr>
        <w:pict>
          <v:rect id="_x0000_i1029"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FF7D8D" w:rsidP="00A74062">
      <w:pPr>
        <w:ind w:left="-142" w:right="-188"/>
        <w:jc w:val="both"/>
        <w:rPr>
          <w:color w:val="000000" w:themeColor="text1"/>
        </w:rPr>
      </w:pPr>
      <w:r>
        <w:rPr>
          <w:color w:val="000000" w:themeColor="text1"/>
        </w:rPr>
        <w:pict>
          <v:rect id="_x0000_i1030"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FF7D8D" w:rsidP="00A74062">
      <w:pPr>
        <w:ind w:left="-142" w:right="-188"/>
        <w:jc w:val="both"/>
        <w:rPr>
          <w:b/>
          <w:color w:val="000000" w:themeColor="text1"/>
        </w:rPr>
      </w:pPr>
      <w:r>
        <w:rPr>
          <w:color w:val="000000" w:themeColor="text1"/>
        </w:rPr>
        <w:pict>
          <v:rect id="_x0000_i1031"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rsidR="00A74062" w:rsidRPr="00A74062" w:rsidRDefault="00FF7D8D" w:rsidP="00A74062">
      <w:pPr>
        <w:ind w:left="-142" w:right="-188"/>
        <w:jc w:val="both"/>
        <w:rPr>
          <w:color w:val="000000" w:themeColor="text1"/>
        </w:rPr>
      </w:pPr>
      <w:r>
        <w:rPr>
          <w:color w:val="000000" w:themeColor="text1"/>
        </w:rPr>
        <w:pict>
          <v:rect id="_x0000_i1032"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Email Address:</w:t>
      </w:r>
    </w:p>
    <w:p w:rsidR="00A74062" w:rsidRPr="00A74062" w:rsidRDefault="00FF7D8D" w:rsidP="00A74062">
      <w:pPr>
        <w:ind w:left="-142" w:right="-188"/>
        <w:jc w:val="both"/>
        <w:rPr>
          <w:color w:val="000000" w:themeColor="text1"/>
        </w:rPr>
      </w:pPr>
      <w:r>
        <w:rPr>
          <w:color w:val="000000" w:themeColor="text1"/>
        </w:rPr>
        <w:pict>
          <v:rect id="_x0000_i1033"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rsidR="00A74062" w:rsidRPr="00A74062" w:rsidRDefault="00FF7D8D" w:rsidP="00A74062">
      <w:pPr>
        <w:ind w:left="-142" w:right="-188"/>
        <w:jc w:val="both"/>
        <w:rPr>
          <w:b/>
          <w:color w:val="000000" w:themeColor="text1"/>
        </w:rPr>
      </w:pPr>
      <w:r>
        <w:rPr>
          <w:color w:val="000000" w:themeColor="text1"/>
        </w:rPr>
        <w:pict>
          <v:rect id="_x0000_i1034" style="width:498.4pt;height:1.5pt" o:hralign="center" o:hrstd="t" o:hrnoshade="t" o:hr="t" fillcolor="#a5a5a5 [2092]" stroked="f"/>
        </w:pict>
      </w:r>
    </w:p>
    <w:p w:rsidR="00A74062" w:rsidRDefault="00A74062" w:rsidP="00A74062">
      <w:pPr>
        <w:ind w:left="-142" w:right="-188"/>
        <w:jc w:val="both"/>
        <w:rPr>
          <w:b/>
          <w:color w:val="000000" w:themeColor="text1"/>
        </w:rPr>
      </w:pPr>
      <w:r>
        <w:rPr>
          <w:b/>
          <w:color w:val="000000" w:themeColor="text1"/>
        </w:rPr>
        <w:t xml:space="preserve">Dates From-To (MM/YY- MM/YY): </w:t>
      </w:r>
    </w:p>
    <w:p w:rsidR="00A74062" w:rsidRPr="00A74062" w:rsidRDefault="00FF7D8D" w:rsidP="00A74062">
      <w:pPr>
        <w:ind w:left="-142" w:right="-188"/>
        <w:jc w:val="both"/>
        <w:rPr>
          <w:color w:val="000000" w:themeColor="text1"/>
        </w:rPr>
      </w:pPr>
      <w:r>
        <w:rPr>
          <w:color w:val="000000" w:themeColor="text1"/>
        </w:rPr>
        <w:pict>
          <v:rect id="_x0000_i1035"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FF7D8D" w:rsidP="00A74062">
      <w:pPr>
        <w:ind w:left="-142" w:right="-188"/>
        <w:jc w:val="both"/>
        <w:rPr>
          <w:b/>
          <w:color w:val="000000" w:themeColor="text1"/>
        </w:rPr>
      </w:pPr>
      <w:r>
        <w:rPr>
          <w:color w:val="000000" w:themeColor="text1"/>
        </w:rPr>
        <w:pict>
          <v:rect id="_x0000_i1036"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FF7D8D" w:rsidP="00A74062">
      <w:pPr>
        <w:ind w:left="-142" w:right="-188"/>
        <w:jc w:val="both"/>
        <w:rPr>
          <w:color w:val="000000" w:themeColor="text1"/>
        </w:rPr>
      </w:pPr>
      <w:r>
        <w:rPr>
          <w:color w:val="000000" w:themeColor="text1"/>
        </w:rPr>
        <w:pict>
          <v:rect id="_x0000_i1037"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FF7D8D" w:rsidP="00A74062">
      <w:pPr>
        <w:ind w:left="-142" w:right="-188"/>
        <w:jc w:val="both"/>
        <w:rPr>
          <w:color w:val="000000" w:themeColor="text1"/>
        </w:rPr>
      </w:pPr>
      <w:r>
        <w:rPr>
          <w:color w:val="000000" w:themeColor="text1"/>
        </w:rPr>
        <w:pict>
          <v:rect id="_x0000_i1038"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FF7D8D" w:rsidP="00A74062">
      <w:pPr>
        <w:ind w:left="-142" w:right="-188"/>
        <w:jc w:val="both"/>
        <w:rPr>
          <w:b/>
          <w:color w:val="000000" w:themeColor="text1"/>
        </w:rPr>
      </w:pPr>
      <w:r>
        <w:rPr>
          <w:color w:val="000000" w:themeColor="text1"/>
        </w:rPr>
        <w:pict>
          <v:rect id="_x0000_i1039"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rsidR="00A74062" w:rsidRPr="00A74062" w:rsidRDefault="00FF7D8D" w:rsidP="00A74062">
      <w:pPr>
        <w:ind w:left="-142" w:right="-188"/>
        <w:jc w:val="both"/>
        <w:rPr>
          <w:color w:val="000000" w:themeColor="text1"/>
        </w:rPr>
      </w:pPr>
      <w:r>
        <w:rPr>
          <w:color w:val="000000" w:themeColor="text1"/>
        </w:rPr>
        <w:pict>
          <v:rect id="_x0000_i1040"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lastRenderedPageBreak/>
        <w:t>Email Address:</w:t>
      </w:r>
    </w:p>
    <w:p w:rsidR="00A74062" w:rsidRPr="00A74062" w:rsidRDefault="00FF7D8D" w:rsidP="00A74062">
      <w:pPr>
        <w:ind w:left="-142" w:right="-188"/>
        <w:jc w:val="both"/>
        <w:rPr>
          <w:color w:val="000000" w:themeColor="text1"/>
        </w:rPr>
      </w:pPr>
      <w:r>
        <w:rPr>
          <w:color w:val="000000" w:themeColor="text1"/>
        </w:rPr>
        <w:pict>
          <v:rect id="_x0000_i1041" style="width:498.4pt;height:1.5pt" o:hralign="center" o:hrstd="t" o:hrnoshade="t" o:hr="t" fillcolor="#a5a5a5 [2092]" stroked="f"/>
        </w:pict>
      </w:r>
    </w:p>
    <w:p w:rsidR="00A74062" w:rsidRDefault="00A74062" w:rsidP="00A74062">
      <w:pPr>
        <w:ind w:left="-142" w:right="-188"/>
        <w:jc w:val="both"/>
        <w:rPr>
          <w:b/>
          <w:color w:val="000000" w:themeColor="text1"/>
        </w:rPr>
      </w:pPr>
    </w:p>
    <w:p w:rsidR="005A3689" w:rsidRDefault="00FF7D8D" w:rsidP="005A3689">
      <w:pPr>
        <w:ind w:left="-142" w:right="-188"/>
        <w:jc w:val="both"/>
        <w:rPr>
          <w:color w:val="000000" w:themeColor="text1"/>
        </w:rPr>
      </w:pPr>
      <w:r>
        <w:rPr>
          <w:color w:val="000000" w:themeColor="text1"/>
        </w:rPr>
        <w:pict>
          <v:rect id="_x0000_i1042" style="width:498.4pt;height:1.5pt" o:hralign="center" o:hrstd="t" o:hrnoshade="t" o:hr="t" fillcolor="#a5a5a5 [2092]" stroked="f"/>
        </w:pict>
      </w:r>
    </w:p>
    <w:p w:rsidR="00961841" w:rsidRDefault="00961841">
      <w:pPr>
        <w:suppressAutoHyphens w:val="0"/>
      </w:pPr>
      <w:r>
        <w:br w:type="page"/>
      </w:r>
    </w:p>
    <w:p w:rsidR="00E84E42" w:rsidRDefault="00E84E42" w:rsidP="005A3689">
      <w:pPr>
        <w:ind w:left="-142" w:right="-188"/>
        <w:jc w:val="both"/>
      </w:pPr>
    </w:p>
    <w:p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rsidR="00124AB0" w:rsidRDefault="00124AB0" w:rsidP="00124AB0">
      <w:pPr>
        <w:rPr>
          <w:b/>
        </w:rPr>
      </w:pPr>
    </w:p>
    <w:p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rsidTr="00401BFB">
        <w:trPr>
          <w:trHeight w:val="1133"/>
        </w:trPr>
        <w:tc>
          <w:tcPr>
            <w:tcW w:w="6235" w:type="dxa"/>
            <w:vAlign w:val="center"/>
          </w:tcPr>
          <w:p w:rsidR="00401BFB" w:rsidRPr="002F7DF3" w:rsidRDefault="00401BFB" w:rsidP="00C75B41">
            <w:r w:rsidRPr="002F7DF3">
              <w:t>Mobile Telephone Number</w:t>
            </w:r>
          </w:p>
          <w:p w:rsidR="00401BFB" w:rsidRPr="002F7DF3" w:rsidRDefault="00401BFB" w:rsidP="00C75B41">
            <w:r w:rsidRPr="002F7DF3">
              <w:t>Email Address</w:t>
            </w:r>
          </w:p>
          <w:p w:rsidR="00401BFB" w:rsidRPr="002F7DF3" w:rsidRDefault="00401BFB" w:rsidP="00C75B41">
            <w:r w:rsidRPr="002F7DF3">
              <w:t>Postal Address</w:t>
            </w:r>
          </w:p>
        </w:tc>
        <w:tc>
          <w:tcPr>
            <w:tcW w:w="1218" w:type="dxa"/>
            <w:shd w:val="clear" w:color="auto" w:fill="auto"/>
            <w:vAlign w:val="center"/>
          </w:tcPr>
          <w:p w:rsidR="00A00ED0" w:rsidRDefault="00A00ED0" w:rsidP="00C75B41">
            <w:pPr>
              <w:jc w:val="center"/>
            </w:pPr>
          </w:p>
          <w:p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00FF7D8D">
              <w:fldChar w:fldCharType="separate"/>
            </w:r>
            <w:r w:rsidRPr="002F7DF3">
              <w:fldChar w:fldCharType="end"/>
            </w:r>
          </w:p>
          <w:bookmarkEnd w:id="1"/>
          <w:p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00FF7D8D">
              <w:fldChar w:fldCharType="separate"/>
            </w:r>
            <w:r w:rsidRPr="002F7DF3">
              <w:fldChar w:fldCharType="end"/>
            </w:r>
          </w:p>
          <w:bookmarkEnd w:id="2"/>
          <w:p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00FF7D8D">
              <w:fldChar w:fldCharType="separate"/>
            </w:r>
            <w:r w:rsidRPr="002F7DF3">
              <w:fldChar w:fldCharType="end"/>
            </w:r>
            <w:bookmarkEnd w:id="3"/>
          </w:p>
          <w:p w:rsidR="00401BFB" w:rsidRPr="002F7DF3" w:rsidRDefault="00401BFB" w:rsidP="00C75B41">
            <w:pPr>
              <w:jc w:val="center"/>
            </w:pPr>
          </w:p>
        </w:tc>
        <w:tc>
          <w:tcPr>
            <w:tcW w:w="1770" w:type="dxa"/>
            <w:vMerge w:val="restart"/>
            <w:shd w:val="clear" w:color="auto" w:fill="auto"/>
            <w:vAlign w:val="center"/>
          </w:tcPr>
          <w:p w:rsidR="00401BFB" w:rsidRPr="002F7DF3" w:rsidRDefault="00401BFB" w:rsidP="00C75B41">
            <w:pPr>
              <w:rPr>
                <w:b/>
              </w:rPr>
            </w:pPr>
            <w:r w:rsidRPr="002F7DF3">
              <w:rPr>
                <w:b/>
              </w:rPr>
              <w:t>Mandatory</w:t>
            </w:r>
          </w:p>
        </w:tc>
      </w:tr>
      <w:tr w:rsidR="00401BFB" w:rsidRPr="002F7DF3" w:rsidTr="00401BFB">
        <w:trPr>
          <w:trHeight w:val="915"/>
        </w:trPr>
        <w:tc>
          <w:tcPr>
            <w:tcW w:w="6235" w:type="dxa"/>
            <w:vAlign w:val="center"/>
          </w:tcPr>
          <w:p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shd w:val="clear" w:color="auto" w:fill="auto"/>
            <w:vAlign w:val="center"/>
          </w:tcPr>
          <w:p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00FF7D8D">
              <w:fldChar w:fldCharType="separate"/>
            </w:r>
            <w:r w:rsidRPr="002F7DF3">
              <w:fldChar w:fldCharType="end"/>
            </w:r>
            <w:bookmarkEnd w:id="4"/>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shd w:val="clear" w:color="auto" w:fill="auto"/>
            <w:vAlign w:val="center"/>
          </w:tcPr>
          <w:p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FF7D8D">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shd w:val="clear" w:color="auto" w:fill="auto"/>
            <w:vAlign w:val="center"/>
          </w:tcPr>
          <w:p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FF7D8D">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9223" w:type="dxa"/>
            <w:gridSpan w:val="3"/>
            <w:vAlign w:val="center"/>
          </w:tcPr>
          <w:p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rsidR="002212CD" w:rsidRDefault="002212CD" w:rsidP="004646D7"/>
    <w:sectPr w:rsidR="002212CD" w:rsidSect="00FC29F1">
      <w:headerReference w:type="default" r:id="rId25"/>
      <w:footerReference w:type="default" r:id="rId26"/>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6ED" w:rsidRDefault="009216ED" w:rsidP="002212CD">
      <w:r>
        <w:separator/>
      </w:r>
    </w:p>
  </w:endnote>
  <w:endnote w:type="continuationSeparator" w:id="0">
    <w:p w:rsidR="009216ED" w:rsidRDefault="009216ED"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MV Boli"/>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577" w:rsidRPr="005326FF" w:rsidRDefault="00387577"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FF7D8D">
      <w:rPr>
        <w:rFonts w:ascii="Arial" w:hAnsi="Arial" w:cs="Arial"/>
        <w:noProof/>
        <w:sz w:val="20"/>
      </w:rPr>
      <w:t>15</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6ED" w:rsidRDefault="009216ED">
      <w:r>
        <w:separator/>
      </w:r>
    </w:p>
  </w:footnote>
  <w:footnote w:type="continuationSeparator" w:id="0">
    <w:p w:rsidR="009216ED" w:rsidRDefault="00921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577" w:rsidRDefault="00387577"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DF62852"/>
    <w:multiLevelType w:val="hybridMultilevel"/>
    <w:tmpl w:val="CB58A538"/>
    <w:lvl w:ilvl="0" w:tplc="15DE5A7E">
      <w:numFmt w:val="bullet"/>
      <w:lvlText w:val=""/>
      <w:lvlJc w:val="left"/>
      <w:pPr>
        <w:tabs>
          <w:tab w:val="num" w:pos="394"/>
        </w:tabs>
        <w:ind w:left="39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3"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51D4889"/>
    <w:multiLevelType w:val="hybridMultilevel"/>
    <w:tmpl w:val="0A62B41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097E6C"/>
    <w:multiLevelType w:val="hybridMultilevel"/>
    <w:tmpl w:val="FA78529E"/>
    <w:lvl w:ilvl="0" w:tplc="4B068CE6">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F211CAC"/>
    <w:multiLevelType w:val="hybridMultilevel"/>
    <w:tmpl w:val="9BF6AD46"/>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2" w15:restartNumberingAfterBreak="0">
    <w:nsid w:val="42707DCB"/>
    <w:multiLevelType w:val="hybridMultilevel"/>
    <w:tmpl w:val="3134F510"/>
    <w:lvl w:ilvl="0" w:tplc="A600EB04">
      <w:start w:val="1"/>
      <w:numFmt w:val="bullet"/>
      <w:lvlText w:val=""/>
      <w:lvlJc w:val="left"/>
      <w:pPr>
        <w:tabs>
          <w:tab w:val="num" w:pos="720"/>
        </w:tabs>
        <w:ind w:left="720" w:hanging="360"/>
      </w:pPr>
      <w:rPr>
        <w:rFonts w:ascii="Symbol" w:hAnsi="Symbol" w:hint="default"/>
        <w:b w:val="0"/>
        <w:i w:val="0"/>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777620B"/>
    <w:multiLevelType w:val="hybridMultilevel"/>
    <w:tmpl w:val="8C82CC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37"/>
  </w:num>
  <w:num w:numId="3">
    <w:abstractNumId w:val="26"/>
  </w:num>
  <w:num w:numId="4">
    <w:abstractNumId w:val="29"/>
  </w:num>
  <w:num w:numId="5">
    <w:abstractNumId w:val="27"/>
  </w:num>
  <w:num w:numId="6">
    <w:abstractNumId w:val="19"/>
  </w:num>
  <w:num w:numId="7">
    <w:abstractNumId w:val="28"/>
  </w:num>
  <w:num w:numId="8">
    <w:abstractNumId w:val="32"/>
  </w:num>
  <w:num w:numId="9">
    <w:abstractNumId w:val="5"/>
  </w:num>
  <w:num w:numId="10">
    <w:abstractNumId w:val="1"/>
  </w:num>
  <w:num w:numId="11">
    <w:abstractNumId w:val="31"/>
  </w:num>
  <w:num w:numId="12">
    <w:abstractNumId w:val="30"/>
  </w:num>
  <w:num w:numId="13">
    <w:abstractNumId w:val="25"/>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21"/>
  </w:num>
  <w:num w:numId="16">
    <w:abstractNumId w:val="24"/>
  </w:num>
  <w:num w:numId="17">
    <w:abstractNumId w:val="14"/>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5"/>
  </w:num>
  <w:num w:numId="22">
    <w:abstractNumId w:val="2"/>
  </w:num>
  <w:num w:numId="23">
    <w:abstractNumId w:val="16"/>
  </w:num>
  <w:num w:numId="24">
    <w:abstractNumId w:val="34"/>
  </w:num>
  <w:num w:numId="25">
    <w:abstractNumId w:val="7"/>
  </w:num>
  <w:num w:numId="26">
    <w:abstractNumId w:val="10"/>
  </w:num>
  <w:num w:numId="27">
    <w:abstractNumId w:val="33"/>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3"/>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3"/>
  </w:num>
  <w:num w:numId="34">
    <w:abstractNumId w:val="36"/>
  </w:num>
  <w:num w:numId="35">
    <w:abstractNumId w:val="3"/>
  </w:num>
  <w:num w:numId="36">
    <w:abstractNumId w:val="22"/>
  </w:num>
  <w:num w:numId="37">
    <w:abstractNumId w:val="35"/>
  </w:num>
  <w:num w:numId="38">
    <w:abstractNumId w:val="17"/>
  </w:num>
  <w:num w:numId="39">
    <w:abstractNumId w:val="12"/>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4919"/>
    <w:rsid w:val="00015AF0"/>
    <w:rsid w:val="0002242E"/>
    <w:rsid w:val="00051974"/>
    <w:rsid w:val="0006101B"/>
    <w:rsid w:val="00070121"/>
    <w:rsid w:val="00072292"/>
    <w:rsid w:val="00073BE1"/>
    <w:rsid w:val="000851E1"/>
    <w:rsid w:val="0009153D"/>
    <w:rsid w:val="00094C52"/>
    <w:rsid w:val="000A463C"/>
    <w:rsid w:val="000A7E67"/>
    <w:rsid w:val="000B5434"/>
    <w:rsid w:val="000D081E"/>
    <w:rsid w:val="000D08B8"/>
    <w:rsid w:val="000D3ECC"/>
    <w:rsid w:val="000E1B18"/>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4D5C"/>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258A"/>
    <w:rsid w:val="00364274"/>
    <w:rsid w:val="003647E1"/>
    <w:rsid w:val="0037369D"/>
    <w:rsid w:val="00380F6C"/>
    <w:rsid w:val="00381023"/>
    <w:rsid w:val="00381D40"/>
    <w:rsid w:val="003831DE"/>
    <w:rsid w:val="00387577"/>
    <w:rsid w:val="003A0745"/>
    <w:rsid w:val="003A37DD"/>
    <w:rsid w:val="003A78A1"/>
    <w:rsid w:val="003B2541"/>
    <w:rsid w:val="003C44C6"/>
    <w:rsid w:val="003C5330"/>
    <w:rsid w:val="003C79C6"/>
    <w:rsid w:val="003D2F66"/>
    <w:rsid w:val="003D65EF"/>
    <w:rsid w:val="003F0AF2"/>
    <w:rsid w:val="0040050D"/>
    <w:rsid w:val="00401BFB"/>
    <w:rsid w:val="00401D60"/>
    <w:rsid w:val="004028CB"/>
    <w:rsid w:val="00404A14"/>
    <w:rsid w:val="00405B4A"/>
    <w:rsid w:val="004115EF"/>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B2672"/>
    <w:rsid w:val="004B62DC"/>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6307EA"/>
    <w:rsid w:val="00636CB0"/>
    <w:rsid w:val="006459F7"/>
    <w:rsid w:val="00650F4C"/>
    <w:rsid w:val="00656CCC"/>
    <w:rsid w:val="00656D74"/>
    <w:rsid w:val="0066288D"/>
    <w:rsid w:val="0067322B"/>
    <w:rsid w:val="0067467B"/>
    <w:rsid w:val="00690CA5"/>
    <w:rsid w:val="0069557B"/>
    <w:rsid w:val="006A3D55"/>
    <w:rsid w:val="006A435B"/>
    <w:rsid w:val="006B3678"/>
    <w:rsid w:val="006D3CEE"/>
    <w:rsid w:val="006E34A3"/>
    <w:rsid w:val="006F6DF5"/>
    <w:rsid w:val="007039F8"/>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F6E8B"/>
    <w:rsid w:val="0091236C"/>
    <w:rsid w:val="00917DD0"/>
    <w:rsid w:val="009216ED"/>
    <w:rsid w:val="00942E1E"/>
    <w:rsid w:val="00950154"/>
    <w:rsid w:val="00953E8C"/>
    <w:rsid w:val="00961841"/>
    <w:rsid w:val="009A1388"/>
    <w:rsid w:val="009B02E7"/>
    <w:rsid w:val="009B13B1"/>
    <w:rsid w:val="009B6D10"/>
    <w:rsid w:val="009C06C7"/>
    <w:rsid w:val="009C31E9"/>
    <w:rsid w:val="009C65D6"/>
    <w:rsid w:val="009D6A5E"/>
    <w:rsid w:val="009F0CA8"/>
    <w:rsid w:val="009F4411"/>
    <w:rsid w:val="009F780A"/>
    <w:rsid w:val="00A00ED0"/>
    <w:rsid w:val="00A04750"/>
    <w:rsid w:val="00A060E7"/>
    <w:rsid w:val="00A109E6"/>
    <w:rsid w:val="00A1120B"/>
    <w:rsid w:val="00A13568"/>
    <w:rsid w:val="00A14C47"/>
    <w:rsid w:val="00A235F8"/>
    <w:rsid w:val="00A25DD4"/>
    <w:rsid w:val="00A3125E"/>
    <w:rsid w:val="00A40C6F"/>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3F55"/>
    <w:rsid w:val="00B67DDE"/>
    <w:rsid w:val="00B73F10"/>
    <w:rsid w:val="00B77DF7"/>
    <w:rsid w:val="00B84125"/>
    <w:rsid w:val="00B87B98"/>
    <w:rsid w:val="00B93937"/>
    <w:rsid w:val="00B95377"/>
    <w:rsid w:val="00BA70F6"/>
    <w:rsid w:val="00BB3AB6"/>
    <w:rsid w:val="00BC5532"/>
    <w:rsid w:val="00BD13BE"/>
    <w:rsid w:val="00BD544D"/>
    <w:rsid w:val="00BF424F"/>
    <w:rsid w:val="00C02785"/>
    <w:rsid w:val="00C10DFE"/>
    <w:rsid w:val="00C20EA4"/>
    <w:rsid w:val="00C24352"/>
    <w:rsid w:val="00C5400A"/>
    <w:rsid w:val="00C56C13"/>
    <w:rsid w:val="00C6186F"/>
    <w:rsid w:val="00C61E1F"/>
    <w:rsid w:val="00C63FA4"/>
    <w:rsid w:val="00C75B41"/>
    <w:rsid w:val="00C84975"/>
    <w:rsid w:val="00C917F3"/>
    <w:rsid w:val="00CA751C"/>
    <w:rsid w:val="00CB3F84"/>
    <w:rsid w:val="00CB7B2B"/>
    <w:rsid w:val="00CC0FAC"/>
    <w:rsid w:val="00CC2AE6"/>
    <w:rsid w:val="00CC4835"/>
    <w:rsid w:val="00CD3B68"/>
    <w:rsid w:val="00CD3CAF"/>
    <w:rsid w:val="00CE246C"/>
    <w:rsid w:val="00CF5C64"/>
    <w:rsid w:val="00D06181"/>
    <w:rsid w:val="00D20AF8"/>
    <w:rsid w:val="00D239D3"/>
    <w:rsid w:val="00D4392A"/>
    <w:rsid w:val="00D47F40"/>
    <w:rsid w:val="00D51ACF"/>
    <w:rsid w:val="00D522AE"/>
    <w:rsid w:val="00D570E6"/>
    <w:rsid w:val="00D7302F"/>
    <w:rsid w:val="00D9199D"/>
    <w:rsid w:val="00D93C9E"/>
    <w:rsid w:val="00DA3BB4"/>
    <w:rsid w:val="00DB1CA0"/>
    <w:rsid w:val="00DB7E27"/>
    <w:rsid w:val="00DC30AA"/>
    <w:rsid w:val="00DE7F67"/>
    <w:rsid w:val="00E01DC5"/>
    <w:rsid w:val="00E1447F"/>
    <w:rsid w:val="00E20BB0"/>
    <w:rsid w:val="00E25B2F"/>
    <w:rsid w:val="00E450E7"/>
    <w:rsid w:val="00E50F06"/>
    <w:rsid w:val="00E57AFA"/>
    <w:rsid w:val="00E644EF"/>
    <w:rsid w:val="00E84E42"/>
    <w:rsid w:val="00E96E9E"/>
    <w:rsid w:val="00E96F15"/>
    <w:rsid w:val="00EA57ED"/>
    <w:rsid w:val="00EA62E4"/>
    <w:rsid w:val="00EA7E41"/>
    <w:rsid w:val="00EC6362"/>
    <w:rsid w:val="00ED12FD"/>
    <w:rsid w:val="00ED2B56"/>
    <w:rsid w:val="00ED3181"/>
    <w:rsid w:val="00ED4570"/>
    <w:rsid w:val="00EE1F4B"/>
    <w:rsid w:val="00F2220D"/>
    <w:rsid w:val="00F276FF"/>
    <w:rsid w:val="00F34A92"/>
    <w:rsid w:val="00F42F94"/>
    <w:rsid w:val="00F513E1"/>
    <w:rsid w:val="00F73144"/>
    <w:rsid w:val="00F82882"/>
    <w:rsid w:val="00F97F50"/>
    <w:rsid w:val="00FA276E"/>
    <w:rsid w:val="00FA3890"/>
    <w:rsid w:val="00FC29F1"/>
    <w:rsid w:val="00FC6283"/>
    <w:rsid w:val="00FD3F97"/>
    <w:rsid w:val="00FD7A03"/>
    <w:rsid w:val="00FE58FD"/>
    <w:rsid w:val="00FF1EE7"/>
    <w:rsid w:val="00FF790B"/>
    <w:rsid w:val="00FF7D8D"/>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67CF72"/>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Heading3Char">
    <w:name w:val="Heading 3 Char"/>
    <w:basedOn w:val="DefaultParagraphFont"/>
    <w:link w:val="Heading3"/>
    <w:rsid w:val="004B62DC"/>
    <w:rPr>
      <w:rFonts w:ascii="Times New Roman" w:eastAsia="Times New Roman" w:hAnsi="Times New Roman" w:cs="Times New Roman"/>
      <w:b/>
      <w:szCs w:val="20"/>
      <w:lang w:bidi="ar-SA"/>
    </w:rPr>
  </w:style>
  <w:style w:type="paragraph" w:styleId="Subtitle">
    <w:name w:val="Subtitle"/>
    <w:basedOn w:val="Normal"/>
    <w:link w:val="SubtitleChar"/>
    <w:qFormat/>
    <w:rsid w:val="004B62DC"/>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B62DC"/>
    <w:rPr>
      <w:rFonts w:ascii="Times New Roman" w:eastAsia="Times New Roman" w:hAnsi="Times New Roman" w:cs="Times New Roman"/>
      <w:b/>
      <w:bCs/>
      <w:u w:val="single"/>
      <w:lang w:eastAsia="en-US" w:bidi="ar-SA"/>
    </w:rPr>
  </w:style>
  <w:style w:type="paragraph" w:styleId="NoSpacing">
    <w:name w:val="No Spacing"/>
    <w:uiPriority w:val="1"/>
    <w:qFormat/>
    <w:rsid w:val="004B2672"/>
    <w:rPr>
      <w:rFonts w:ascii="Times New Roman" w:eastAsia="Times New Roman" w:hAnsi="Times New Roman" w:cs="Times New Roman"/>
      <w:sz w:val="20"/>
      <w:szCs w:val="20"/>
      <w:lang w:eastAsia="en-GB" w:bidi="ar-SA"/>
    </w:rPr>
  </w:style>
  <w:style w:type="paragraph" w:customStyle="1" w:styleId="Default">
    <w:name w:val="Default"/>
    <w:rsid w:val="004B2672"/>
    <w:pPr>
      <w:autoSpaceDE w:val="0"/>
      <w:autoSpaceDN w:val="0"/>
      <w:adjustRightInd w:val="0"/>
    </w:pPr>
    <w:rPr>
      <w:rFonts w:ascii="Arial" w:eastAsiaTheme="minorHAnsi" w:hAnsi="Arial" w:cs="Arial"/>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eimearcroal\Executive%20Recruitment%20Template\Folder%20Templates\Candidate%20Pack\Application%20Form%20Non%20Clinical%20references.doc" TargetMode="External"/><Relationship Id="rId18" Type="http://schemas.microsoft.com/office/2007/relationships/diagramDrawing" Target="diagrams/drawing1.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hse.ie/eng/gdpr" TargetMode="External"/><Relationship Id="rId7" Type="http://schemas.openxmlformats.org/officeDocument/2006/relationships/endnotes" Target="endnotes.xml"/><Relationship Id="rId12" Type="http://schemas.openxmlformats.org/officeDocument/2006/relationships/hyperlink" Target="https://www.gov.ie/en/organisation-information/9c9c03-bodies-under-the-aegis-of-the-department-of-health/?referrer=http://www.health.gov.ie/about-us/agencies-health-bodies/" TargetMode="External"/><Relationship Id="rId17" Type="http://schemas.openxmlformats.org/officeDocument/2006/relationships/diagramColors" Target="diagrams/colors1.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https://www.hse.ie/eng/staff/jobs/recruitment-process/candidate-privacy-notices-for-candidates-in-recruitment-proces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shr@hse.ie" TargetMode="External"/><Relationship Id="rId24" Type="http://schemas.openxmlformats.org/officeDocument/2006/relationships/hyperlink" Target="mailto:protected.disclosures@hse.ie" TargetMode="Externa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yperlink" Target="https://www.hse.ie/eng/about/who/protected-disclosures/" TargetMode="External"/><Relationship Id="rId28" Type="http://schemas.openxmlformats.org/officeDocument/2006/relationships/theme" Target="theme/theme1.xml"/><Relationship Id="rId10" Type="http://schemas.openxmlformats.org/officeDocument/2006/relationships/hyperlink" Target="http://www.cpsa.ie/" TargetMode="External"/><Relationship Id="rId19" Type="http://schemas.openxmlformats.org/officeDocument/2006/relationships/hyperlink" Target="https://www.qqi.ie/what-we-do/the-qualifications-system/national-framework-of-qualification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diagramData" Target="diagrams/data1.xml"/><Relationship Id="rId22" Type="http://schemas.openxmlformats.org/officeDocument/2006/relationships/hyperlink" Target="https://assets.hse.ie/media/documents/ncr/HSE_Record_Retention_Policy_V1_101123.pdf" TargetMode="Externa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t>
        <a:bodyPr/>
        <a:lstStyle/>
        <a:p>
          <a:endParaRPr lang="en-US"/>
        </a:p>
      </dgm:t>
    </dgm:pt>
    <dgm:pt modelId="{D486EB9B-5985-411C-B187-0E2CB44E6639}" type="pres">
      <dgm:prSet presAssocID="{F93ADBD3-40D0-4A14-BF8C-FF871C2B1657}" presName="rootConnector1" presStyleLbl="node1" presStyleIdx="0" presStyleCnt="0"/>
      <dgm:spPr/>
      <dgm:t>
        <a:bodyPr/>
        <a:lstStyle/>
        <a:p>
          <a:endParaRPr lang="en-US"/>
        </a:p>
      </dgm:t>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t>
        <a:bodyPr/>
        <a:lstStyle/>
        <a:p>
          <a:endParaRPr lang="en-US"/>
        </a:p>
      </dgm:t>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t>
        <a:bodyPr/>
        <a:lstStyle/>
        <a:p>
          <a:endParaRPr lang="en-US"/>
        </a:p>
      </dgm:t>
    </dgm:pt>
    <dgm:pt modelId="{DF30ABA5-3433-4FE1-BBA4-10F15CF70462}" type="pres">
      <dgm:prSet presAssocID="{E5546E7F-24BD-4EC2-A24F-18352FEF8490}" presName="rootConnector" presStyleLbl="node2" presStyleIdx="0" presStyleCnt="7"/>
      <dgm:spPr/>
      <dgm:t>
        <a:bodyPr/>
        <a:lstStyle/>
        <a:p>
          <a:endParaRPr lang="en-US"/>
        </a:p>
      </dgm:t>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t>
        <a:bodyPr/>
        <a:lstStyle/>
        <a:p>
          <a:endParaRPr lang="en-US"/>
        </a:p>
      </dgm:t>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t>
        <a:bodyPr/>
        <a:lstStyle/>
        <a:p>
          <a:endParaRPr lang="en-US"/>
        </a:p>
      </dgm:t>
    </dgm:pt>
    <dgm:pt modelId="{390AEC7B-D7D7-4CA0-BCF9-0D0FD6C5CBE2}" type="pres">
      <dgm:prSet presAssocID="{7D9A56FD-D980-4C95-B4E9-E687D99ECB98}" presName="rootConnector" presStyleLbl="node2" presStyleIdx="1" presStyleCnt="7"/>
      <dgm:spPr/>
      <dgm:t>
        <a:bodyPr/>
        <a:lstStyle/>
        <a:p>
          <a:endParaRPr lang="en-US"/>
        </a:p>
      </dgm:t>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t>
        <a:bodyPr/>
        <a:lstStyle/>
        <a:p>
          <a:endParaRPr lang="en-US"/>
        </a:p>
      </dgm:t>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t>
        <a:bodyPr/>
        <a:lstStyle/>
        <a:p>
          <a:endParaRPr lang="en-US"/>
        </a:p>
      </dgm:t>
    </dgm:pt>
    <dgm:pt modelId="{341ECE13-51EE-45C0-BF3E-1D72940396A2}" type="pres">
      <dgm:prSet presAssocID="{2B530CD2-C077-452C-96C9-266B674E586E}" presName="rootConnector" presStyleLbl="node3" presStyleIdx="0" presStyleCnt="6"/>
      <dgm:spPr/>
      <dgm:t>
        <a:bodyPr/>
        <a:lstStyle/>
        <a:p>
          <a:endParaRPr lang="en-US"/>
        </a:p>
      </dgm:t>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t>
        <a:bodyPr/>
        <a:lstStyle/>
        <a:p>
          <a:endParaRPr lang="en-US"/>
        </a:p>
      </dgm:t>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t>
        <a:bodyPr/>
        <a:lstStyle/>
        <a:p>
          <a:endParaRPr lang="en-US"/>
        </a:p>
      </dgm:t>
    </dgm:pt>
    <dgm:pt modelId="{088D3F1E-0411-4A26-8060-AE766FB8D6AA}" type="pres">
      <dgm:prSet presAssocID="{50FE0DF9-5D6A-41AB-890D-82C90749DC05}" presName="rootConnector" presStyleLbl="node3" presStyleIdx="1" presStyleCnt="6"/>
      <dgm:spPr/>
      <dgm:t>
        <a:bodyPr/>
        <a:lstStyle/>
        <a:p>
          <a:endParaRPr lang="en-US"/>
        </a:p>
      </dgm:t>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t>
        <a:bodyPr/>
        <a:lstStyle/>
        <a:p>
          <a:endParaRPr lang="en-US"/>
        </a:p>
      </dgm:t>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t>
        <a:bodyPr/>
        <a:lstStyle/>
        <a:p>
          <a:endParaRPr lang="en-US"/>
        </a:p>
      </dgm:t>
    </dgm:pt>
    <dgm:pt modelId="{282F1033-B4C5-46FB-9F34-8188461A0A3E}" type="pres">
      <dgm:prSet presAssocID="{4B9B6DF8-E66C-44E3-855C-FCCD238AA03E}" presName="rootConnector" presStyleLbl="node2" presStyleIdx="2" presStyleCnt="7"/>
      <dgm:spPr/>
      <dgm:t>
        <a:bodyPr/>
        <a:lstStyle/>
        <a:p>
          <a:endParaRPr lang="en-US"/>
        </a:p>
      </dgm:t>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t>
        <a:bodyPr/>
        <a:lstStyle/>
        <a:p>
          <a:endParaRPr lang="en-US"/>
        </a:p>
      </dgm:t>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t>
        <a:bodyPr/>
        <a:lstStyle/>
        <a:p>
          <a:endParaRPr lang="en-US"/>
        </a:p>
      </dgm:t>
    </dgm:pt>
    <dgm:pt modelId="{4113C2BE-DB1B-4309-92A3-645FE584A4D9}" type="pres">
      <dgm:prSet presAssocID="{F23C08CB-1566-400C-A80C-C6CD164A7F4A}" presName="rootConnector" presStyleLbl="node2" presStyleIdx="3" presStyleCnt="7"/>
      <dgm:spPr/>
      <dgm:t>
        <a:bodyPr/>
        <a:lstStyle/>
        <a:p>
          <a:endParaRPr lang="en-US"/>
        </a:p>
      </dgm:t>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t>
        <a:bodyPr/>
        <a:lstStyle/>
        <a:p>
          <a:endParaRPr lang="en-US"/>
        </a:p>
      </dgm:t>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t>
        <a:bodyPr/>
        <a:lstStyle/>
        <a:p>
          <a:endParaRPr lang="en-US"/>
        </a:p>
      </dgm:t>
    </dgm:pt>
    <dgm:pt modelId="{794B378C-D26B-40C8-8428-135EB81D6858}" type="pres">
      <dgm:prSet presAssocID="{14E70137-9CC0-4184-AE67-4D7B5D3F1816}" presName="rootConnector" presStyleLbl="node3" presStyleIdx="2" presStyleCnt="6"/>
      <dgm:spPr/>
      <dgm:t>
        <a:bodyPr/>
        <a:lstStyle/>
        <a:p>
          <a:endParaRPr lang="en-US"/>
        </a:p>
      </dgm:t>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t>
        <a:bodyPr/>
        <a:lstStyle/>
        <a:p>
          <a:endParaRPr lang="en-US"/>
        </a:p>
      </dgm:t>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t>
        <a:bodyPr/>
        <a:lstStyle/>
        <a:p>
          <a:endParaRPr lang="en-US"/>
        </a:p>
      </dgm:t>
    </dgm:pt>
    <dgm:pt modelId="{55B57922-49A5-4F90-99C2-E1583A76D71A}" type="pres">
      <dgm:prSet presAssocID="{C9128E9C-115C-4C49-847E-0081D7ECB3B0}" presName="rootConnector" presStyleLbl="node3" presStyleIdx="3" presStyleCnt="6"/>
      <dgm:spPr/>
      <dgm:t>
        <a:bodyPr/>
        <a:lstStyle/>
        <a:p>
          <a:endParaRPr lang="en-US"/>
        </a:p>
      </dgm:t>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t>
        <a:bodyPr/>
        <a:lstStyle/>
        <a:p>
          <a:endParaRPr lang="en-US"/>
        </a:p>
      </dgm:t>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t>
        <a:bodyPr/>
        <a:lstStyle/>
        <a:p>
          <a:endParaRPr lang="en-US"/>
        </a:p>
      </dgm:t>
    </dgm:pt>
    <dgm:pt modelId="{4BD7D510-A549-4A96-B93C-6A4A5C47CDEF}" type="pres">
      <dgm:prSet presAssocID="{D661D6B8-BD0C-4A08-B782-98AD1F28FA30}" presName="rootConnector" presStyleLbl="node2" presStyleIdx="4" presStyleCnt="7"/>
      <dgm:spPr/>
      <dgm:t>
        <a:bodyPr/>
        <a:lstStyle/>
        <a:p>
          <a:endParaRPr lang="en-US"/>
        </a:p>
      </dgm:t>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t>
        <a:bodyPr/>
        <a:lstStyle/>
        <a:p>
          <a:endParaRPr lang="en-US"/>
        </a:p>
      </dgm:t>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t>
        <a:bodyPr/>
        <a:lstStyle/>
        <a:p>
          <a:endParaRPr lang="en-US"/>
        </a:p>
      </dgm:t>
    </dgm:pt>
    <dgm:pt modelId="{DA9684EB-079E-41E5-9DB5-2400F303F3AA}" type="pres">
      <dgm:prSet presAssocID="{923B81A6-9DA9-4848-940F-00465E6DCEE3}" presName="rootConnector" presStyleLbl="node2" presStyleIdx="5" presStyleCnt="7"/>
      <dgm:spPr/>
      <dgm:t>
        <a:bodyPr/>
        <a:lstStyle/>
        <a:p>
          <a:endParaRPr lang="en-US"/>
        </a:p>
      </dgm:t>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t>
        <a:bodyPr/>
        <a:lstStyle/>
        <a:p>
          <a:endParaRPr lang="en-US"/>
        </a:p>
      </dgm:t>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t>
        <a:bodyPr/>
        <a:lstStyle/>
        <a:p>
          <a:endParaRPr lang="en-US"/>
        </a:p>
      </dgm:t>
    </dgm:pt>
    <dgm:pt modelId="{62B21667-FE15-41A0-A973-51D67CFF7592}" type="pres">
      <dgm:prSet presAssocID="{E916298E-B789-4D91-8A63-3F702685110F}" presName="rootConnector" presStyleLbl="node3" presStyleIdx="4" presStyleCnt="6"/>
      <dgm:spPr/>
      <dgm:t>
        <a:bodyPr/>
        <a:lstStyle/>
        <a:p>
          <a:endParaRPr lang="en-US"/>
        </a:p>
      </dgm:t>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t>
        <a:bodyPr/>
        <a:lstStyle/>
        <a:p>
          <a:endParaRPr lang="en-US"/>
        </a:p>
      </dgm:t>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t>
        <a:bodyPr/>
        <a:lstStyle/>
        <a:p>
          <a:endParaRPr lang="en-US"/>
        </a:p>
      </dgm:t>
    </dgm:pt>
    <dgm:pt modelId="{A3DA40E7-2E59-441E-BCB2-84698B7B95A8}" type="pres">
      <dgm:prSet presAssocID="{7EB4D0A6-7560-47BD-AB23-AEEE3D10278D}" presName="rootConnector" presStyleLbl="node3" presStyleIdx="5" presStyleCnt="6"/>
      <dgm:spPr/>
      <dgm:t>
        <a:bodyPr/>
        <a:lstStyle/>
        <a:p>
          <a:endParaRPr lang="en-US"/>
        </a:p>
      </dgm:t>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t>
        <a:bodyPr/>
        <a:lstStyle/>
        <a:p>
          <a:endParaRPr lang="en-US"/>
        </a:p>
      </dgm:t>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t>
        <a:bodyPr/>
        <a:lstStyle/>
        <a:p>
          <a:endParaRPr lang="en-US"/>
        </a:p>
      </dgm:t>
    </dgm:pt>
    <dgm:pt modelId="{549AE791-842D-4B86-8F02-48E48E158804}" type="pres">
      <dgm:prSet presAssocID="{F765C5A2-C50B-4A2F-897B-13759A65E2E8}" presName="rootConnector" presStyleLbl="node2" presStyleIdx="6" presStyleCnt="7"/>
      <dgm:spPr/>
      <dgm:t>
        <a:bodyPr/>
        <a:lstStyle/>
        <a:p>
          <a:endParaRPr lang="en-US"/>
        </a:p>
      </dgm:t>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B2F111B-6B8F-4071-80F1-F720B25E23EE}" srcId="{F93ADBD3-40D0-4A14-BF8C-FF871C2B1657}" destId="{923B81A6-9DA9-4848-940F-00465E6DCEE3}" srcOrd="5" destOrd="0" parTransId="{C6A165A8-B805-4546-875D-BD08584BA841}" sibTransId="{0CF2A4D9-2D41-4CC8-BA04-FBB9F9BFB641}"/>
    <dgm:cxn modelId="{54BA94E8-6D60-4224-9947-53344D74D398}" type="presOf" srcId="{D661D6B8-BD0C-4A08-B782-98AD1F28FA30}" destId="{4BD7D510-A549-4A96-B93C-6A4A5C47CDEF}" srcOrd="1"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F1F134B9-FFE2-4771-BCB9-481682E6F1C2}" type="presOf" srcId="{7873C1F3-1001-4CC4-B86D-41AF67B6ACC0}" destId="{69D531E8-2EC4-44AF-BF1F-CC93AFB4B95E}"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99E9C6AD-8C09-48FE-B378-DA7C5873654C}" type="presOf" srcId="{00A0BD0F-1051-462F-A353-D5A3A8A2EF74}" destId="{DE1F4809-0672-4F14-8847-13D440FCDF9E}" srcOrd="0" destOrd="0" presId="urn:microsoft.com/office/officeart/2005/8/layout/orgChart1"/>
    <dgm:cxn modelId="{4D148A5C-1F54-4092-A712-F4249B9F2F9E}" srcId="{923B81A6-9DA9-4848-940F-00465E6DCEE3}" destId="{E916298E-B789-4D91-8A63-3F702685110F}" srcOrd="0" destOrd="0" parTransId="{0880503A-6CD6-4EB4-AF66-22D59D28BC3F}" sibTransId="{F7E951A1-01F2-4C08-8D73-5ABF455F9EF7}"/>
    <dgm:cxn modelId="{8703C780-A85B-4CA4-8CCE-C75182942920}" type="presOf" srcId="{7D9A56FD-D980-4C95-B4E9-E687D99ECB98}" destId="{61D87DAC-80D0-4785-8B00-7138D18F9399}" srcOrd="0"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7A175167-07C5-4961-88F0-DB2645A84FF4}" type="presOf" srcId="{E5546E7F-24BD-4EC2-A24F-18352FEF8490}" destId="{DF30ABA5-3433-4FE1-BBA4-10F15CF70462}" srcOrd="1"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D04145F-EA76-41D3-A385-A93E7D0E5CF9}" type="presOf" srcId="{C6A165A8-B805-4546-875D-BD08584BA841}" destId="{E726C414-2EF4-4AA9-858B-74E30AEA615B}" srcOrd="0" destOrd="0" presId="urn:microsoft.com/office/officeart/2005/8/layout/orgChart1"/>
    <dgm:cxn modelId="{1B9C068A-3FD5-4B84-B606-8A801B3AFB84}" type="presOf" srcId="{56E960E9-57CF-430D-9A46-0BF98ED6BA6C}" destId="{81BB8A51-1BB7-4F7F-9D89-F521A2487876}"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A12D4799-AF76-4B81-A998-1859BD1B21E4}" srcId="{F93ADBD3-40D0-4A14-BF8C-FF871C2B1657}" destId="{F23C08CB-1566-400C-A80C-C6CD164A7F4A}" srcOrd="3" destOrd="0" parTransId="{B3A51EC9-9695-45F4-8C79-490BAD5D9451}" sibTransId="{C51EDEA7-9EAC-46FA-A130-C39DD18264C5}"/>
    <dgm:cxn modelId="{F3BF8886-EA67-4E92-BF3F-FFB47B97ACCF}" srcId="{7D9A56FD-D980-4C95-B4E9-E687D99ECB98}" destId="{50FE0DF9-5D6A-41AB-890D-82C90749DC05}" srcOrd="1" destOrd="0" parTransId="{2F0281B9-2DFC-4EEE-BDF3-850644691ADB}" sibTransId="{D27CA3C0-DB46-4717-8520-C62D66FEBB14}"/>
    <dgm:cxn modelId="{6B850877-D908-45A9-92D3-4302A88E184E}" type="presOf" srcId="{2B530CD2-C077-452C-96C9-266B674E586E}" destId="{341ECE13-51EE-45C0-BF3E-1D72940396A2}" srcOrd="1"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3057A798-A78A-4C8C-9DF7-EDE2710BA8FA}" srcId="{7D9A56FD-D980-4C95-B4E9-E687D99ECB98}" destId="{2B530CD2-C077-452C-96C9-266B674E586E}" srcOrd="0" destOrd="0" parTransId="{55790186-FC89-4DBF-AF7D-ABE4629D0020}" sibTransId="{851B7AA9-2307-49E0-B2B0-2A85ECC8FCA7}"/>
    <dgm:cxn modelId="{F56E5E20-938C-44C3-B5EA-570325B0DA59}" type="presOf" srcId="{0458D3E8-5C32-4FA4-9261-7681F66D9436}" destId="{FE113707-8E98-4D64-B49F-15FF1F6F5B86}"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742065A7-B500-4B64-A88B-DA031DA6E819}" type="presOf" srcId="{7EB4D0A6-7560-47BD-AB23-AEEE3D10278D}" destId="{A3DA40E7-2E59-441E-BCB2-84698B7B95A8}" srcOrd="1" destOrd="0" presId="urn:microsoft.com/office/officeart/2005/8/layout/orgChart1"/>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5944FBCE-E587-44A0-A3C8-259990DB44A8}" type="presOf" srcId="{D661D6B8-BD0C-4A08-B782-98AD1F28FA30}" destId="{9EAD82F4-F2F0-4E64-940B-966ABF7E94C4}" srcOrd="0" destOrd="0" presId="urn:microsoft.com/office/officeart/2005/8/layout/orgChart1"/>
    <dgm:cxn modelId="{2E3356CC-89A7-43B6-8202-B965692E2705}" type="presOf" srcId="{F93ADBD3-40D0-4A14-BF8C-FF871C2B1657}" destId="{D486EB9B-5985-411C-B187-0E2CB44E6639}" srcOrd="1" destOrd="0" presId="urn:microsoft.com/office/officeart/2005/8/layout/orgChart1"/>
    <dgm:cxn modelId="{18C601DF-DC8E-4A5F-B6AD-A6A4D970E093}" type="presOf" srcId="{C9128E9C-115C-4C49-847E-0081D7ECB3B0}" destId="{E18FA7F7-290D-4617-AB69-829A157AFF52}"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CA778441-9D10-40D2-91FA-215952FF018F}" type="presOf" srcId="{4B9B6DF8-E66C-44E3-855C-FCCD238AA03E}" destId="{29AF575A-4946-4A53-B85C-79D33FE48147}" srcOrd="0"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93A557A5-D58F-474B-94A6-96A37CE33FE6}" type="presOf" srcId="{923B81A6-9DA9-4848-940F-00465E6DCEE3}" destId="{DA9684EB-079E-41E5-9DB5-2400F303F3AA}" srcOrd="1" destOrd="0" presId="urn:microsoft.com/office/officeart/2005/8/layout/orgChart1"/>
    <dgm:cxn modelId="{EBDC3152-7F75-417B-BB43-F092F0538360}" type="presOf" srcId="{F93ADBD3-40D0-4A14-BF8C-FF871C2B1657}" destId="{270ACB32-D4A7-416E-B661-29623F024BEC}" srcOrd="0" destOrd="0" presId="urn:microsoft.com/office/officeart/2005/8/layout/orgChart1"/>
    <dgm:cxn modelId="{5343F301-0114-42E6-9F26-953ED3B66041}" type="presOf" srcId="{2B530CD2-C077-452C-96C9-266B674E586E}" destId="{6A3C4834-48D8-4A59-8BF1-D42CE1ED72EA}" srcOrd="0"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D19BCE89-207B-4E97-811D-9E0EC334E542}" type="presOf" srcId="{F765C5A2-C50B-4A2F-897B-13759A65E2E8}" destId="{2554231D-0E30-4B9F-B83C-EF3CC8D42401}"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992E01B4-4855-4240-98F8-EE67061DC666}" type="presOf" srcId="{E916298E-B789-4D91-8A63-3F702685110F}" destId="{62B21667-FE15-41A0-A973-51D67CFF7592}" srcOrd="1"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9E39B-9C0A-4352-B095-2024E6DAC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3199</Words>
  <Characters>18239</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Mary Brodie</cp:lastModifiedBy>
  <cp:revision>2</cp:revision>
  <cp:lastPrinted>2020-03-25T10:40:00Z</cp:lastPrinted>
  <dcterms:created xsi:type="dcterms:W3CDTF">2025-10-17T08:10:00Z</dcterms:created>
  <dcterms:modified xsi:type="dcterms:W3CDTF">2025-10-17T08:10:00Z</dcterms:modified>
  <dc:language>en-GB</dc:language>
</cp:coreProperties>
</file>