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4F75B" w14:textId="77777777" w:rsidR="00543F98" w:rsidRDefault="00543F98" w:rsidP="00543F98">
      <w:pPr>
        <w:jc w:val="both"/>
        <w:rPr>
          <w:rFonts w:ascii="Arial" w:hAnsi="Arial" w:cs="Arial"/>
          <w:b/>
        </w:rPr>
      </w:pPr>
    </w:p>
    <w:p w14:paraId="02321296" w14:textId="77777777" w:rsidR="008B41F5" w:rsidRPr="002746CB" w:rsidRDefault="008B41F5" w:rsidP="008B41F5">
      <w:pPr>
        <w:ind w:left="-1260"/>
        <w:jc w:val="right"/>
        <w:rPr>
          <w:rFonts w:ascii="Arial" w:hAnsi="Arial" w:cs="Arial"/>
          <w:b/>
        </w:rPr>
      </w:pPr>
      <w:r w:rsidRPr="002746CB">
        <w:rPr>
          <w:rFonts w:ascii="Arial" w:hAnsi="Arial" w:cs="Arial"/>
          <w:b/>
        </w:rPr>
        <w:t xml:space="preserve">General </w:t>
      </w:r>
      <w:r w:rsidRPr="008B41F5">
        <w:rPr>
          <w:rFonts w:ascii="Arial" w:hAnsi="Arial" w:cs="Arial"/>
          <w:b/>
        </w:rPr>
        <w:t xml:space="preserve">Manger/ </w:t>
      </w:r>
      <w:proofErr w:type="spellStart"/>
      <w:r w:rsidRPr="008B41F5">
        <w:rPr>
          <w:rFonts w:ascii="Arial" w:hAnsi="Arial" w:cs="Arial"/>
          <w:b/>
        </w:rPr>
        <w:t>Bainisteoir</w:t>
      </w:r>
      <w:proofErr w:type="spellEnd"/>
      <w:r w:rsidRPr="008B41F5">
        <w:rPr>
          <w:rFonts w:ascii="Arial" w:hAnsi="Arial" w:cs="Arial"/>
          <w:b/>
        </w:rPr>
        <w:t xml:space="preserve"> </w:t>
      </w:r>
      <w:proofErr w:type="spellStart"/>
      <w:r w:rsidRPr="008B41F5">
        <w:rPr>
          <w:rFonts w:ascii="Arial" w:hAnsi="Arial" w:cs="Arial"/>
          <w:b/>
        </w:rPr>
        <w:t>Ginearálta</w:t>
      </w:r>
      <w:proofErr w:type="spellEnd"/>
      <w:r w:rsidR="0054523B">
        <w:rPr>
          <w:rFonts w:ascii="Arial" w:hAnsi="Arial" w:cs="Arial"/>
          <w:b/>
        </w:rPr>
        <w:t xml:space="preserve"> </w:t>
      </w:r>
      <w:r w:rsidRPr="002746CB">
        <w:rPr>
          <w:rFonts w:ascii="Arial" w:hAnsi="Arial" w:cs="Arial"/>
          <w:b/>
        </w:rPr>
        <w:t xml:space="preserve"> </w:t>
      </w:r>
    </w:p>
    <w:p w14:paraId="55FFC4A2" w14:textId="77777777" w:rsidR="008B41F5" w:rsidRPr="002746CB" w:rsidRDefault="008B41F5" w:rsidP="00CB3789">
      <w:pPr>
        <w:ind w:left="-1260"/>
        <w:jc w:val="right"/>
        <w:rPr>
          <w:rFonts w:ascii="Arial" w:hAnsi="Arial" w:cs="Arial"/>
          <w:b/>
        </w:rPr>
      </w:pPr>
      <w:r w:rsidRPr="002746CB">
        <w:rPr>
          <w:rFonts w:ascii="Arial" w:hAnsi="Arial" w:cs="Arial"/>
          <w:b/>
        </w:rPr>
        <w:t xml:space="preserve">  Job Specification &amp; Terms and Conditions</w:t>
      </w:r>
    </w:p>
    <w:p w14:paraId="50274C68"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3F308B95" w14:textId="77777777" w:rsidTr="00F6254C">
        <w:tc>
          <w:tcPr>
            <w:tcW w:w="2364" w:type="dxa"/>
          </w:tcPr>
          <w:p w14:paraId="0EAB234D"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5675FB91" w14:textId="77777777" w:rsidR="008B41F5" w:rsidRDefault="008B41F5" w:rsidP="008B41F5">
            <w:pPr>
              <w:rPr>
                <w:rFonts w:ascii="Arial" w:hAnsi="Arial" w:cs="Arial"/>
              </w:rPr>
            </w:pPr>
            <w:r w:rsidRPr="009F0D2D">
              <w:rPr>
                <w:rFonts w:ascii="Arial" w:hAnsi="Arial" w:cs="Arial"/>
                <w:b/>
              </w:rPr>
              <w:t>General Manager</w:t>
            </w:r>
            <w:r w:rsidRPr="002746CB">
              <w:rPr>
                <w:rFonts w:ascii="Arial" w:hAnsi="Arial" w:cs="Arial"/>
              </w:rPr>
              <w:t>/</w:t>
            </w:r>
            <w:proofErr w:type="spellStart"/>
            <w:r w:rsidRPr="002746CB">
              <w:rPr>
                <w:rFonts w:ascii="Arial" w:hAnsi="Arial" w:cs="Arial"/>
              </w:rPr>
              <w:t>Bainisteoir</w:t>
            </w:r>
            <w:proofErr w:type="spellEnd"/>
            <w:r w:rsidRPr="002746CB">
              <w:rPr>
                <w:rFonts w:ascii="Arial" w:hAnsi="Arial" w:cs="Arial"/>
              </w:rPr>
              <w:t xml:space="preserve"> </w:t>
            </w:r>
            <w:proofErr w:type="spellStart"/>
            <w:r w:rsidRPr="002746CB">
              <w:rPr>
                <w:rFonts w:ascii="Arial" w:hAnsi="Arial" w:cs="Arial"/>
              </w:rPr>
              <w:t>Ginearálta</w:t>
            </w:r>
            <w:proofErr w:type="spellEnd"/>
            <w:r>
              <w:rPr>
                <w:rFonts w:ascii="Arial" w:hAnsi="Arial" w:cs="Arial"/>
              </w:rPr>
              <w:t xml:space="preserve"> </w:t>
            </w:r>
          </w:p>
          <w:p w14:paraId="0740C52B" w14:textId="77777777" w:rsidR="00CB3789" w:rsidRPr="002746CB" w:rsidRDefault="00CB3789" w:rsidP="008B41F5">
            <w:pPr>
              <w:rPr>
                <w:rFonts w:ascii="Arial" w:hAnsi="Arial" w:cs="Arial"/>
              </w:rPr>
            </w:pPr>
            <w:r>
              <w:rPr>
                <w:rFonts w:ascii="Arial" w:hAnsi="Arial" w:cs="Arial"/>
              </w:rPr>
              <w:t>Internal Communications</w:t>
            </w:r>
          </w:p>
          <w:p w14:paraId="5AD8ADC7" w14:textId="77777777" w:rsidR="008B41F5" w:rsidRDefault="008B41F5" w:rsidP="008B41F5">
            <w:pPr>
              <w:rPr>
                <w:rFonts w:ascii="Arial" w:hAnsi="Arial" w:cs="Arial"/>
              </w:rPr>
            </w:pPr>
            <w:r w:rsidRPr="002746CB">
              <w:rPr>
                <w:rFonts w:ascii="Arial" w:hAnsi="Arial" w:cs="Arial"/>
              </w:rPr>
              <w:t xml:space="preserve"> </w:t>
            </w:r>
          </w:p>
          <w:p w14:paraId="458F9D1C" w14:textId="77777777" w:rsidR="008B41F5" w:rsidRPr="002746CB" w:rsidRDefault="008B41F5" w:rsidP="008B41F5">
            <w:pPr>
              <w:rPr>
                <w:rFonts w:ascii="Arial" w:hAnsi="Arial" w:cs="Arial"/>
                <w:lang w:eastAsia="en-US"/>
              </w:rPr>
            </w:pPr>
            <w:r w:rsidRPr="002746CB">
              <w:rPr>
                <w:rFonts w:ascii="Arial" w:hAnsi="Arial" w:cs="Arial"/>
              </w:rPr>
              <w:t>(Grade Code: 0041)</w:t>
            </w:r>
          </w:p>
          <w:p w14:paraId="318B11A4" w14:textId="77777777" w:rsidR="00543F98" w:rsidRPr="00F6254C" w:rsidRDefault="00543F98" w:rsidP="00F6254C">
            <w:pPr>
              <w:tabs>
                <w:tab w:val="left" w:pos="283"/>
              </w:tabs>
              <w:rPr>
                <w:rFonts w:ascii="Arial" w:hAnsi="Arial" w:cs="Arial"/>
                <w:iCs/>
              </w:rPr>
            </w:pPr>
          </w:p>
        </w:tc>
      </w:tr>
      <w:tr w:rsidR="00792F91" w:rsidRPr="00E766A5" w14:paraId="6E621CCA" w14:textId="77777777" w:rsidTr="00F6254C">
        <w:tc>
          <w:tcPr>
            <w:tcW w:w="2364" w:type="dxa"/>
          </w:tcPr>
          <w:p w14:paraId="4467A626"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5DE388" w14:textId="77777777" w:rsidR="00792F91" w:rsidRDefault="00792F91" w:rsidP="00792F91">
            <w:pPr>
              <w:rPr>
                <w:rFonts w:ascii="Arial" w:hAnsi="Arial" w:cs="Arial"/>
                <w:b/>
                <w:bCs/>
              </w:rPr>
            </w:pPr>
          </w:p>
          <w:p w14:paraId="47EECF8B" w14:textId="77777777" w:rsidR="00792F91" w:rsidRPr="00F6254C" w:rsidRDefault="00792F91" w:rsidP="00792F91">
            <w:pPr>
              <w:rPr>
                <w:rFonts w:ascii="Arial" w:hAnsi="Arial" w:cs="Arial"/>
                <w:b/>
                <w:bCs/>
              </w:rPr>
            </w:pPr>
          </w:p>
        </w:tc>
        <w:tc>
          <w:tcPr>
            <w:tcW w:w="8256" w:type="dxa"/>
          </w:tcPr>
          <w:p w14:paraId="2F9CD9FE" w14:textId="77777777"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sidR="00101731">
              <w:rPr>
                <w:rFonts w:ascii="Arial" w:hAnsi="Arial" w:cs="Arial"/>
              </w:rPr>
              <w:t>as at (01/08</w:t>
            </w:r>
            <w:r w:rsidR="008B41F5">
              <w:rPr>
                <w:rFonts w:ascii="Arial" w:hAnsi="Arial" w:cs="Arial"/>
              </w:rPr>
              <w:t>/2025)</w:t>
            </w:r>
            <w:r w:rsidRPr="00F138B6">
              <w:rPr>
                <w:rFonts w:ascii="Arial" w:hAnsi="Arial" w:cs="Arial"/>
              </w:rPr>
              <w:t xml:space="preserve">is: </w:t>
            </w:r>
          </w:p>
          <w:p w14:paraId="2F63BE97" w14:textId="77777777" w:rsidR="00E0768C" w:rsidRPr="008B41F5" w:rsidRDefault="008B41F5" w:rsidP="00792F91">
            <w:pPr>
              <w:spacing w:after="120"/>
              <w:contextualSpacing/>
              <w:rPr>
                <w:rStyle w:val="Hyperlink"/>
                <w:rFonts w:ascii="Arial" w:hAnsi="Arial" w:cs="Arial"/>
                <w:bCs/>
                <w:iCs/>
                <w:u w:val="none"/>
              </w:rPr>
            </w:pPr>
            <w:r w:rsidRPr="008B41F5">
              <w:rPr>
                <w:rStyle w:val="Hyperlink"/>
                <w:rFonts w:ascii="Arial" w:hAnsi="Arial" w:cs="Arial"/>
                <w:bCs/>
                <w:iCs/>
                <w:color w:val="auto"/>
                <w:u w:val="none"/>
              </w:rPr>
              <w:t xml:space="preserve">€85,747 €87,912 €91,342 €94,798 €98,226 €101,663 €106,660 </w:t>
            </w:r>
          </w:p>
          <w:p w14:paraId="20936E1D" w14:textId="77777777" w:rsidR="008B41F5" w:rsidRDefault="008B41F5" w:rsidP="00792F91">
            <w:pPr>
              <w:spacing w:after="120"/>
              <w:contextualSpacing/>
              <w:rPr>
                <w:rStyle w:val="Hyperlink"/>
                <w:rFonts w:ascii="Arial" w:hAnsi="Arial" w:cs="Arial"/>
                <w:bCs/>
                <w:iCs/>
              </w:rPr>
            </w:pPr>
          </w:p>
          <w:p w14:paraId="52F41E68"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A3F6DBE" w14:textId="77777777" w:rsidR="00E0768C" w:rsidRPr="00792F91" w:rsidRDefault="00E0768C" w:rsidP="00792F91">
            <w:pPr>
              <w:spacing w:after="120"/>
              <w:contextualSpacing/>
              <w:rPr>
                <w:rFonts w:ascii="Arial" w:hAnsi="Arial" w:cs="Arial"/>
                <w:bCs/>
                <w:iCs/>
              </w:rPr>
            </w:pPr>
          </w:p>
        </w:tc>
      </w:tr>
      <w:tr w:rsidR="00792F91" w:rsidRPr="00E766A5" w14:paraId="2B2DF332" w14:textId="77777777" w:rsidTr="00F6254C">
        <w:tc>
          <w:tcPr>
            <w:tcW w:w="2364" w:type="dxa"/>
          </w:tcPr>
          <w:p w14:paraId="44F75A82"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0580112" w14:textId="6F632F7A" w:rsidR="00792F91" w:rsidRPr="00F6254C" w:rsidRDefault="00C47705" w:rsidP="00CB3789">
            <w:pPr>
              <w:pStyle w:val="Heading7"/>
              <w:rPr>
                <w:rFonts w:cs="Arial"/>
                <w:bCs/>
                <w:iCs/>
                <w:color w:val="000099"/>
              </w:rPr>
            </w:pPr>
            <w:r>
              <w:rPr>
                <w:rFonts w:cs="Arial"/>
                <w:bCs/>
                <w:iCs/>
                <w:color w:val="000099"/>
              </w:rPr>
              <w:t>GMIC25</w:t>
            </w:r>
          </w:p>
        </w:tc>
      </w:tr>
      <w:tr w:rsidR="00792F91" w:rsidRPr="00E766A5" w14:paraId="23669D0F" w14:textId="77777777" w:rsidTr="00F6254C">
        <w:tc>
          <w:tcPr>
            <w:tcW w:w="2364" w:type="dxa"/>
          </w:tcPr>
          <w:p w14:paraId="1CD78EF9"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49496B7" w14:textId="6978149E" w:rsidR="00B61E77" w:rsidRPr="00C47705" w:rsidRDefault="00C47705" w:rsidP="00B61E77">
            <w:pPr>
              <w:pStyle w:val="Heading7"/>
              <w:rPr>
                <w:b w:val="0"/>
                <w:color w:val="000000" w:themeColor="text1"/>
                <w:sz w:val="20"/>
              </w:rPr>
            </w:pPr>
            <w:r>
              <w:rPr>
                <w:b w:val="0"/>
                <w:color w:val="000000" w:themeColor="text1"/>
                <w:sz w:val="20"/>
              </w:rPr>
              <w:t>5</w:t>
            </w:r>
            <w:r w:rsidRPr="00C47705">
              <w:rPr>
                <w:b w:val="0"/>
                <w:color w:val="000000" w:themeColor="text1"/>
                <w:sz w:val="20"/>
                <w:vertAlign w:val="superscript"/>
              </w:rPr>
              <w:t>th</w:t>
            </w:r>
            <w:r>
              <w:rPr>
                <w:b w:val="0"/>
                <w:color w:val="000000" w:themeColor="text1"/>
                <w:sz w:val="20"/>
              </w:rPr>
              <w:t xml:space="preserve"> November 2025</w:t>
            </w:r>
          </w:p>
        </w:tc>
      </w:tr>
      <w:tr w:rsidR="00792F91" w:rsidRPr="00E766A5" w14:paraId="37F0F6F4" w14:textId="77777777" w:rsidTr="00F6254C">
        <w:tc>
          <w:tcPr>
            <w:tcW w:w="2364" w:type="dxa"/>
          </w:tcPr>
          <w:p w14:paraId="32A4133B"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5B827C8C" w14:textId="77777777" w:rsidR="00111739" w:rsidRPr="00F6254C" w:rsidRDefault="008B41F5" w:rsidP="00792F91">
            <w:pPr>
              <w:rPr>
                <w:rFonts w:ascii="Arial" w:hAnsi="Arial" w:cs="Arial"/>
                <w:bCs/>
                <w:iCs/>
                <w:color w:val="000099"/>
              </w:rPr>
            </w:pPr>
            <w:r w:rsidRPr="00D06127">
              <w:rPr>
                <w:rFonts w:ascii="Arial" w:hAnsi="Arial" w:cs="Arial"/>
                <w:iCs/>
              </w:rPr>
              <w:t xml:space="preserve">Due to </w:t>
            </w:r>
            <w:r>
              <w:rPr>
                <w:rFonts w:ascii="Arial" w:hAnsi="Arial" w:cs="Arial"/>
                <w:iCs/>
              </w:rPr>
              <w:t>service needs and requirements candidates</w:t>
            </w:r>
            <w:r w:rsidRPr="00D06127">
              <w:rPr>
                <w:rFonts w:ascii="Arial" w:hAnsi="Arial" w:cs="Arial"/>
                <w:iCs/>
              </w:rPr>
              <w:t xml:space="preserve"> may be called for interview at short notice</w:t>
            </w:r>
            <w:r>
              <w:rPr>
                <w:rFonts w:ascii="Arial" w:hAnsi="Arial" w:cs="Arial"/>
                <w:bCs/>
                <w:iCs/>
                <w:color w:val="000099"/>
              </w:rPr>
              <w:t>.</w:t>
            </w:r>
          </w:p>
        </w:tc>
      </w:tr>
      <w:tr w:rsidR="00792F91" w:rsidRPr="00E766A5" w14:paraId="087F8352" w14:textId="77777777" w:rsidTr="00F6254C">
        <w:tc>
          <w:tcPr>
            <w:tcW w:w="2364" w:type="dxa"/>
          </w:tcPr>
          <w:p w14:paraId="323EBE4A"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2C16F9F2"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3370FD74" w14:textId="77777777" w:rsidTr="00F6254C">
        <w:tc>
          <w:tcPr>
            <w:tcW w:w="2364" w:type="dxa"/>
          </w:tcPr>
          <w:p w14:paraId="1EDDA26E"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37AD0DEF" w14:textId="77777777" w:rsidR="008B41F5" w:rsidRDefault="00CB3789" w:rsidP="008B41F5">
            <w:pPr>
              <w:autoSpaceDE w:val="0"/>
              <w:autoSpaceDN w:val="0"/>
              <w:adjustRightInd w:val="0"/>
              <w:spacing w:line="240" w:lineRule="atLeast"/>
              <w:rPr>
                <w:rFonts w:ascii="Arial" w:hAnsi="Arial" w:cs="Arial"/>
                <w:iCs/>
              </w:rPr>
            </w:pPr>
            <w:r>
              <w:rPr>
                <w:rFonts w:ascii="Arial" w:hAnsi="Arial" w:cs="Arial"/>
                <w:lang w:val="en-IE" w:eastAsia="en-IE"/>
              </w:rPr>
              <w:t>10/11 Cornmarket, Dublin 8</w:t>
            </w:r>
            <w:r w:rsidR="008B41F5">
              <w:rPr>
                <w:rFonts w:ascii="Arial" w:hAnsi="Arial" w:cs="Arial"/>
                <w:iCs/>
              </w:rPr>
              <w:t>.</w:t>
            </w:r>
          </w:p>
          <w:p w14:paraId="04FC579B" w14:textId="77777777" w:rsidR="00792F91" w:rsidRPr="00F6254C" w:rsidRDefault="00792F91" w:rsidP="00792F91">
            <w:pPr>
              <w:rPr>
                <w:rFonts w:ascii="Arial" w:hAnsi="Arial" w:cs="Arial"/>
                <w:iCs/>
                <w:color w:val="000000" w:themeColor="text1"/>
              </w:rPr>
            </w:pPr>
          </w:p>
          <w:p w14:paraId="5FB97740" w14:textId="77777777" w:rsidR="00792F91" w:rsidRPr="008B41F5" w:rsidRDefault="00792F91" w:rsidP="00792F91">
            <w:pPr>
              <w:rPr>
                <w:rFonts w:ascii="Arial" w:hAnsi="Arial" w:cs="Arial"/>
                <w:b/>
                <w:bCs/>
                <w:iCs/>
              </w:rPr>
            </w:pPr>
            <w:r w:rsidRPr="008B41F5">
              <w:rPr>
                <w:rFonts w:ascii="Arial" w:hAnsi="Arial" w:cs="Arial"/>
                <w:iCs/>
              </w:rPr>
              <w:t xml:space="preserve">There is currently </w:t>
            </w:r>
            <w:r w:rsidR="008B41F5" w:rsidRPr="008B41F5">
              <w:rPr>
                <w:rFonts w:ascii="Arial" w:hAnsi="Arial" w:cs="Arial"/>
                <w:bCs/>
                <w:iCs/>
              </w:rPr>
              <w:t xml:space="preserve">1 </w:t>
            </w:r>
            <w:r w:rsidR="0054523B">
              <w:rPr>
                <w:rFonts w:ascii="Arial" w:hAnsi="Arial" w:cs="Arial"/>
                <w:bCs/>
                <w:iCs/>
              </w:rPr>
              <w:t xml:space="preserve">permanent </w:t>
            </w:r>
            <w:r w:rsidRPr="008B41F5">
              <w:rPr>
                <w:rFonts w:ascii="Arial" w:hAnsi="Arial" w:cs="Arial"/>
                <w:bCs/>
                <w:iCs/>
              </w:rPr>
              <w:t>whole-time</w:t>
            </w:r>
            <w:r w:rsidR="0054523B">
              <w:rPr>
                <w:rFonts w:ascii="Arial" w:hAnsi="Arial" w:cs="Arial"/>
                <w:bCs/>
                <w:iCs/>
              </w:rPr>
              <w:t xml:space="preserve"> </w:t>
            </w:r>
          </w:p>
          <w:p w14:paraId="6920B6F4" w14:textId="77777777" w:rsidR="00792F91" w:rsidRPr="00F6254C" w:rsidRDefault="00792F91" w:rsidP="00792F91">
            <w:pPr>
              <w:rPr>
                <w:rFonts w:ascii="Arial" w:hAnsi="Arial" w:cs="Arial"/>
                <w:iCs/>
                <w:color w:val="000000" w:themeColor="text1"/>
              </w:rPr>
            </w:pPr>
          </w:p>
          <w:p w14:paraId="27178D47" w14:textId="77777777" w:rsidR="00792F91" w:rsidRDefault="00792F91" w:rsidP="008B41F5">
            <w:pPr>
              <w:rPr>
                <w:rFonts w:ascii="Arial" w:hAnsi="Arial"/>
              </w:rPr>
            </w:pPr>
            <w:r w:rsidRPr="0070424B">
              <w:rPr>
                <w:rFonts w:ascii="Arial" w:hAnsi="Arial"/>
              </w:rPr>
              <w:t xml:space="preserve">A panel may be formed as a result of this campaign from which current and future, </w:t>
            </w:r>
            <w:r w:rsidR="006971D9">
              <w:rPr>
                <w:rFonts w:ascii="Arial" w:hAnsi="Arial"/>
              </w:rPr>
              <w:t xml:space="preserve">permanent and </w:t>
            </w:r>
            <w:r w:rsidRPr="0070424B">
              <w:rPr>
                <w:rFonts w:ascii="Arial" w:hAnsi="Arial"/>
              </w:rPr>
              <w:t xml:space="preserve">specified purpose vacancies of full or part-time duration may be filled. </w:t>
            </w:r>
          </w:p>
          <w:p w14:paraId="4D93A014" w14:textId="77777777" w:rsidR="008B41F5" w:rsidRPr="008B41F5" w:rsidRDefault="008B41F5" w:rsidP="008B41F5">
            <w:pPr>
              <w:rPr>
                <w:rFonts w:ascii="Arial" w:hAnsi="Arial"/>
              </w:rPr>
            </w:pPr>
          </w:p>
        </w:tc>
      </w:tr>
      <w:tr w:rsidR="00792F91" w:rsidRPr="00E766A5" w14:paraId="0F43459F" w14:textId="77777777" w:rsidTr="00F6254C">
        <w:tc>
          <w:tcPr>
            <w:tcW w:w="2364" w:type="dxa"/>
          </w:tcPr>
          <w:p w14:paraId="10B80AFC" w14:textId="77777777"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7F8A0FBA" w14:textId="77777777" w:rsidR="008B41F5" w:rsidRDefault="008B41F5" w:rsidP="008B41F5">
            <w:pPr>
              <w:rPr>
                <w:rFonts w:ascii="Arial" w:hAnsi="Arial"/>
              </w:rPr>
            </w:pPr>
            <w:r w:rsidRPr="009D61B3">
              <w:rPr>
                <w:rFonts w:ascii="Arial" w:hAnsi="Arial"/>
              </w:rPr>
              <w:t xml:space="preserve">We welcome enquiries about the role. </w:t>
            </w:r>
          </w:p>
          <w:p w14:paraId="6E8A5CE3" w14:textId="77777777" w:rsidR="008B41F5" w:rsidRDefault="008B41F5" w:rsidP="008B41F5">
            <w:pPr>
              <w:rPr>
                <w:rFonts w:ascii="Arial" w:hAnsi="Arial"/>
              </w:rPr>
            </w:pPr>
          </w:p>
          <w:p w14:paraId="4D1A564B" w14:textId="6FD1E675" w:rsidR="008B41F5" w:rsidRDefault="008B41F5" w:rsidP="008B41F5">
            <w:pPr>
              <w:rPr>
                <w:rFonts w:ascii="Arial" w:hAnsi="Arial"/>
              </w:rPr>
            </w:pPr>
            <w:r w:rsidRPr="009F0D2D">
              <w:rPr>
                <w:rFonts w:ascii="Arial" w:hAnsi="Arial"/>
                <w:b/>
              </w:rPr>
              <w:t>Name:</w:t>
            </w:r>
            <w:r>
              <w:rPr>
                <w:rFonts w:ascii="Arial" w:hAnsi="Arial"/>
              </w:rPr>
              <w:t xml:space="preserve"> </w:t>
            </w:r>
            <w:r w:rsidR="00F159A1">
              <w:rPr>
                <w:rFonts w:ascii="Arial" w:hAnsi="Arial"/>
              </w:rPr>
              <w:t>Suzanne Kenny</w:t>
            </w:r>
          </w:p>
          <w:p w14:paraId="066D4F65" w14:textId="303CBD3B" w:rsidR="008B41F5" w:rsidRPr="009F0D2D" w:rsidRDefault="008B41F5" w:rsidP="008B41F5">
            <w:pPr>
              <w:rPr>
                <w:rFonts w:ascii="Arial" w:hAnsi="Arial"/>
                <w:b/>
              </w:rPr>
            </w:pPr>
            <w:r w:rsidRPr="009F0D2D">
              <w:rPr>
                <w:rFonts w:ascii="Arial" w:hAnsi="Arial"/>
                <w:b/>
              </w:rPr>
              <w:t>E-mail:</w:t>
            </w:r>
            <w:r>
              <w:rPr>
                <w:rFonts w:ascii="Arial" w:hAnsi="Arial"/>
                <w:b/>
              </w:rPr>
              <w:t xml:space="preserve"> </w:t>
            </w:r>
            <w:r w:rsidR="00F159A1">
              <w:rPr>
                <w:rFonts w:ascii="Arial" w:hAnsi="Arial"/>
                <w:b/>
              </w:rPr>
              <w:t>Suzanne.kenny1@hse.ie</w:t>
            </w:r>
          </w:p>
          <w:p w14:paraId="46002975" w14:textId="77777777" w:rsidR="008B41F5" w:rsidRPr="00F6254C" w:rsidRDefault="008B41F5" w:rsidP="00F159A1">
            <w:pPr>
              <w:rPr>
                <w:rFonts w:ascii="Arial" w:hAnsi="Arial" w:cs="Arial"/>
                <w:color w:val="000099"/>
              </w:rPr>
            </w:pPr>
          </w:p>
        </w:tc>
      </w:tr>
      <w:tr w:rsidR="00792F91" w:rsidRPr="00E766A5" w14:paraId="3BA99EA0" w14:textId="77777777" w:rsidTr="00F6254C">
        <w:tc>
          <w:tcPr>
            <w:tcW w:w="2364" w:type="dxa"/>
          </w:tcPr>
          <w:p w14:paraId="22D2AF9E" w14:textId="77777777" w:rsidR="00792F91" w:rsidRPr="00F6254C" w:rsidRDefault="00792F91" w:rsidP="00792F91">
            <w:pPr>
              <w:rPr>
                <w:rFonts w:ascii="Arial" w:hAnsi="Arial" w:cs="Arial"/>
                <w:b/>
                <w:bCs/>
              </w:rPr>
            </w:pPr>
            <w:r w:rsidRPr="00F6254C">
              <w:rPr>
                <w:rFonts w:ascii="Arial" w:hAnsi="Arial" w:cs="Arial"/>
                <w:b/>
                <w:bCs/>
              </w:rPr>
              <w:t>Details of Service</w:t>
            </w:r>
          </w:p>
          <w:p w14:paraId="07A8057C" w14:textId="77777777" w:rsidR="00792F91" w:rsidRPr="00F6254C" w:rsidRDefault="00792F91" w:rsidP="00792F91">
            <w:pPr>
              <w:rPr>
                <w:rFonts w:ascii="Arial" w:hAnsi="Arial" w:cs="Arial"/>
                <w:b/>
                <w:bCs/>
              </w:rPr>
            </w:pPr>
          </w:p>
        </w:tc>
        <w:tc>
          <w:tcPr>
            <w:tcW w:w="8256" w:type="dxa"/>
          </w:tcPr>
          <w:p w14:paraId="52DA063F" w14:textId="77777777" w:rsidR="00B14759" w:rsidRDefault="00B14759" w:rsidP="00B14759">
            <w:pPr>
              <w:pStyle w:val="TableParagraph"/>
              <w:ind w:left="0"/>
              <w:jc w:val="both"/>
              <w:rPr>
                <w:sz w:val="20"/>
                <w:szCs w:val="20"/>
              </w:rPr>
            </w:pPr>
            <w:r w:rsidRPr="00CB3789">
              <w:rPr>
                <w:sz w:val="20"/>
                <w:szCs w:val="20"/>
              </w:rPr>
              <w:t>The H</w:t>
            </w:r>
            <w:r>
              <w:rPr>
                <w:sz w:val="20"/>
                <w:szCs w:val="20"/>
              </w:rPr>
              <w:t xml:space="preserve">SE is the country’s largest employer, providing public health and social care services throughout the State. The scale of the </w:t>
            </w:r>
            <w:proofErr w:type="spellStart"/>
            <w:r>
              <w:rPr>
                <w:sz w:val="20"/>
                <w:szCs w:val="20"/>
              </w:rPr>
              <w:t>organisation</w:t>
            </w:r>
            <w:proofErr w:type="spellEnd"/>
            <w:r>
              <w:rPr>
                <w:sz w:val="20"/>
                <w:szCs w:val="20"/>
              </w:rPr>
              <w:t>, the geographical spread of its staff, and the breadth of services they provide creates a substantial challenge in terms of internal communications across HSE Centre and the 6 HSE Health Regions.</w:t>
            </w:r>
          </w:p>
          <w:p w14:paraId="112E7EF3" w14:textId="77777777" w:rsidR="00B14759" w:rsidRDefault="00B14759" w:rsidP="00B14759">
            <w:pPr>
              <w:pStyle w:val="TableParagraph"/>
              <w:ind w:left="0"/>
              <w:jc w:val="both"/>
              <w:rPr>
                <w:sz w:val="20"/>
                <w:szCs w:val="20"/>
              </w:rPr>
            </w:pPr>
          </w:p>
          <w:p w14:paraId="3FC8DE82" w14:textId="60649B8C" w:rsidR="00B14759" w:rsidRPr="00CB3789" w:rsidRDefault="00B14759" w:rsidP="00B14759">
            <w:pPr>
              <w:pStyle w:val="TableParagraph"/>
              <w:ind w:left="0"/>
              <w:jc w:val="both"/>
              <w:rPr>
                <w:rStyle w:val="Hyperlink"/>
                <w:color w:val="auto"/>
                <w:sz w:val="20"/>
                <w:szCs w:val="20"/>
                <w:u w:val="none"/>
              </w:rPr>
            </w:pPr>
            <w:r>
              <w:rPr>
                <w:sz w:val="20"/>
                <w:szCs w:val="20"/>
              </w:rPr>
              <w:t>Th</w:t>
            </w:r>
            <w:r w:rsidRPr="00CB3789">
              <w:rPr>
                <w:sz w:val="20"/>
                <w:szCs w:val="20"/>
              </w:rPr>
              <w:t>e</w:t>
            </w:r>
            <w:r>
              <w:rPr>
                <w:sz w:val="20"/>
                <w:szCs w:val="20"/>
              </w:rPr>
              <w:t xml:space="preserve"> He</w:t>
            </w:r>
            <w:r w:rsidRPr="00CB3789">
              <w:rPr>
                <w:sz w:val="20"/>
                <w:szCs w:val="20"/>
              </w:rPr>
              <w:t xml:space="preserve">ad of Internal Communications </w:t>
            </w:r>
            <w:r>
              <w:rPr>
                <w:sz w:val="20"/>
                <w:szCs w:val="20"/>
              </w:rPr>
              <w:t xml:space="preserve">therefore </w:t>
            </w:r>
            <w:r w:rsidRPr="00CB3789">
              <w:rPr>
                <w:sz w:val="20"/>
                <w:szCs w:val="20"/>
              </w:rPr>
              <w:t>plays a key leadership role in building and delivering an internal communications strategy</w:t>
            </w:r>
            <w:r>
              <w:rPr>
                <w:sz w:val="20"/>
                <w:szCs w:val="20"/>
              </w:rPr>
              <w:t xml:space="preserve"> for the HSE</w:t>
            </w:r>
            <w:r w:rsidRPr="00CB3789">
              <w:rPr>
                <w:sz w:val="20"/>
                <w:szCs w:val="20"/>
              </w:rPr>
              <w:t xml:space="preserve"> that </w:t>
            </w:r>
            <w:r>
              <w:rPr>
                <w:sz w:val="20"/>
                <w:szCs w:val="20"/>
              </w:rPr>
              <w:t xml:space="preserve">supports the HSE Health Regions and HSE Centre to </w:t>
            </w:r>
            <w:r w:rsidRPr="00CB3789">
              <w:rPr>
                <w:sz w:val="20"/>
                <w:szCs w:val="20"/>
              </w:rPr>
              <w:t>strengthen staff engagement,</w:t>
            </w:r>
            <w:r w:rsidR="00F159A1">
              <w:rPr>
                <w:sz w:val="20"/>
                <w:szCs w:val="20"/>
              </w:rPr>
              <w:t xml:space="preserve"> </w:t>
            </w:r>
            <w:r w:rsidRPr="00CB3789">
              <w:rPr>
                <w:sz w:val="20"/>
                <w:szCs w:val="20"/>
              </w:rPr>
              <w:t>and ensures that all internal messaging reflect</w:t>
            </w:r>
            <w:r>
              <w:rPr>
                <w:sz w:val="20"/>
                <w:szCs w:val="20"/>
              </w:rPr>
              <w:t>s</w:t>
            </w:r>
            <w:r w:rsidRPr="00CB3789">
              <w:rPr>
                <w:sz w:val="20"/>
                <w:szCs w:val="20"/>
              </w:rPr>
              <w:t xml:space="preserve"> the priorities of the health service.  Clear, consistent, and effective internal communications are essential to ensuring that staff at all levels are informed, engaged, and aligned with the HSE’s values and priorities. </w:t>
            </w:r>
          </w:p>
          <w:p w14:paraId="66829C0D" w14:textId="77777777" w:rsidR="00792F91" w:rsidRPr="00F6254C" w:rsidRDefault="00792F91" w:rsidP="008B41F5">
            <w:pPr>
              <w:ind w:left="360"/>
              <w:rPr>
                <w:rFonts w:ascii="Arial" w:hAnsi="Arial" w:cs="Arial"/>
                <w:iCs/>
                <w:color w:val="000099"/>
              </w:rPr>
            </w:pPr>
          </w:p>
        </w:tc>
      </w:tr>
      <w:tr w:rsidR="00792F91" w:rsidRPr="00E766A5" w14:paraId="10CC3D7F" w14:textId="77777777" w:rsidTr="00F6254C">
        <w:tc>
          <w:tcPr>
            <w:tcW w:w="2364" w:type="dxa"/>
          </w:tcPr>
          <w:p w14:paraId="75373C49"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6310A664" w14:textId="77777777" w:rsidR="00E0768C" w:rsidRPr="008B41F5" w:rsidRDefault="008B41F5" w:rsidP="00CB3789">
            <w:pPr>
              <w:rPr>
                <w:rFonts w:ascii="Arial" w:hAnsi="Arial" w:cs="Arial"/>
                <w:iCs/>
                <w:color w:val="000099"/>
              </w:rPr>
            </w:pPr>
            <w:r w:rsidRPr="008B41F5">
              <w:rPr>
                <w:rFonts w:ascii="Arial" w:hAnsi="Arial" w:cs="Arial"/>
                <w:iCs/>
              </w:rPr>
              <w:t xml:space="preserve">The post holder will report to </w:t>
            </w:r>
            <w:r w:rsidR="002263E6">
              <w:rPr>
                <w:rFonts w:ascii="Arial" w:hAnsi="Arial" w:cs="Arial"/>
                <w:iCs/>
              </w:rPr>
              <w:t>Ben Cloney, Assistant National Director Communications and Digital Services</w:t>
            </w:r>
          </w:p>
        </w:tc>
      </w:tr>
      <w:tr w:rsidR="00792F91" w:rsidRPr="00E766A5" w14:paraId="1ED8E841" w14:textId="77777777" w:rsidTr="00F6254C">
        <w:tc>
          <w:tcPr>
            <w:tcW w:w="2364" w:type="dxa"/>
          </w:tcPr>
          <w:p w14:paraId="065FEB96" w14:textId="77777777" w:rsidR="00792F91" w:rsidRDefault="00792F91" w:rsidP="00792F91">
            <w:pPr>
              <w:rPr>
                <w:rFonts w:ascii="Arial" w:hAnsi="Arial" w:cs="Arial"/>
                <w:b/>
                <w:bCs/>
              </w:rPr>
            </w:pPr>
            <w:r>
              <w:rPr>
                <w:rFonts w:ascii="Arial" w:hAnsi="Arial" w:cs="Arial"/>
                <w:b/>
                <w:bCs/>
              </w:rPr>
              <w:t>Key Working Relationships</w:t>
            </w:r>
          </w:p>
          <w:p w14:paraId="28DD80AE" w14:textId="77777777" w:rsidR="00792F91" w:rsidRPr="00F6254C" w:rsidRDefault="00792F91" w:rsidP="00792F91">
            <w:pPr>
              <w:rPr>
                <w:rFonts w:ascii="Arial" w:hAnsi="Arial" w:cs="Arial"/>
                <w:b/>
                <w:bCs/>
              </w:rPr>
            </w:pPr>
          </w:p>
        </w:tc>
        <w:tc>
          <w:tcPr>
            <w:tcW w:w="8256" w:type="dxa"/>
          </w:tcPr>
          <w:p w14:paraId="5A09C82B" w14:textId="77777777" w:rsidR="00B14759" w:rsidRDefault="00B14759" w:rsidP="00B14759">
            <w:pPr>
              <w:rPr>
                <w:rFonts w:ascii="Arial" w:hAnsi="Arial" w:cs="Arial"/>
                <w:iCs/>
              </w:rPr>
            </w:pPr>
            <w:r>
              <w:rPr>
                <w:rFonts w:ascii="Arial" w:hAnsi="Arial" w:cs="Arial"/>
                <w:iCs/>
              </w:rPr>
              <w:t xml:space="preserve">The General Manager will work collaboratively with the following as required. </w:t>
            </w:r>
          </w:p>
          <w:p w14:paraId="44510871" w14:textId="77777777" w:rsidR="00B14759" w:rsidRDefault="00B14759" w:rsidP="00B14759">
            <w:pPr>
              <w:pStyle w:val="ListParagraph"/>
              <w:numPr>
                <w:ilvl w:val="0"/>
                <w:numId w:val="39"/>
              </w:numPr>
              <w:rPr>
                <w:rFonts w:ascii="Arial" w:hAnsi="Arial" w:cs="Arial"/>
                <w:iCs/>
              </w:rPr>
            </w:pPr>
            <w:r>
              <w:rPr>
                <w:rFonts w:ascii="Arial" w:hAnsi="Arial" w:cs="Arial"/>
                <w:iCs/>
              </w:rPr>
              <w:t xml:space="preserve">HSE </w:t>
            </w:r>
            <w:r w:rsidRPr="00CB3789">
              <w:rPr>
                <w:rFonts w:ascii="Arial" w:hAnsi="Arial" w:cs="Arial"/>
                <w:iCs/>
              </w:rPr>
              <w:t xml:space="preserve">Senior </w:t>
            </w:r>
            <w:r>
              <w:rPr>
                <w:rFonts w:ascii="Arial" w:hAnsi="Arial" w:cs="Arial"/>
                <w:iCs/>
              </w:rPr>
              <w:t>Leadership Team</w:t>
            </w:r>
          </w:p>
          <w:p w14:paraId="73BDA353" w14:textId="77777777" w:rsidR="00B14759" w:rsidRPr="002358CE" w:rsidRDefault="00B14759" w:rsidP="00B14759">
            <w:pPr>
              <w:pStyle w:val="ListParagraph"/>
              <w:numPr>
                <w:ilvl w:val="0"/>
                <w:numId w:val="39"/>
              </w:numPr>
              <w:rPr>
                <w:rFonts w:ascii="Arial" w:hAnsi="Arial" w:cs="Arial"/>
                <w:iCs/>
                <w:color w:val="000099"/>
              </w:rPr>
            </w:pPr>
            <w:r>
              <w:rPr>
                <w:rFonts w:ascii="Arial" w:hAnsi="Arial" w:cs="Arial"/>
                <w:iCs/>
              </w:rPr>
              <w:t xml:space="preserve">Regional and National </w:t>
            </w:r>
            <w:r w:rsidRPr="00CB3789">
              <w:rPr>
                <w:rFonts w:ascii="Arial" w:hAnsi="Arial" w:cs="Arial"/>
                <w:iCs/>
              </w:rPr>
              <w:t>Communications &amp; Public Affairs teams.</w:t>
            </w:r>
          </w:p>
          <w:p w14:paraId="4D2FA3E8" w14:textId="77777777" w:rsidR="00B14759" w:rsidRPr="00CB3789" w:rsidRDefault="00B14759" w:rsidP="00B14759">
            <w:pPr>
              <w:pStyle w:val="ListParagraph"/>
              <w:numPr>
                <w:ilvl w:val="0"/>
                <w:numId w:val="39"/>
              </w:numPr>
              <w:rPr>
                <w:rFonts w:ascii="Arial" w:hAnsi="Arial" w:cs="Arial"/>
                <w:iCs/>
              </w:rPr>
            </w:pPr>
            <w:r>
              <w:rPr>
                <w:rFonts w:ascii="Arial" w:hAnsi="Arial" w:cs="Arial"/>
                <w:iCs/>
              </w:rPr>
              <w:t>Internal / External Stakeholders</w:t>
            </w:r>
          </w:p>
          <w:p w14:paraId="2F8F1301" w14:textId="37AFE5C1" w:rsidR="00792F91" w:rsidRPr="00CB3789" w:rsidRDefault="00B14759" w:rsidP="00B14759">
            <w:pPr>
              <w:pStyle w:val="ListParagraph"/>
              <w:numPr>
                <w:ilvl w:val="0"/>
                <w:numId w:val="39"/>
              </w:numPr>
              <w:rPr>
                <w:rFonts w:ascii="Arial" w:hAnsi="Arial" w:cs="Arial"/>
                <w:iCs/>
                <w:color w:val="000099"/>
              </w:rPr>
            </w:pPr>
            <w:r w:rsidRPr="00CB3789">
              <w:rPr>
                <w:rFonts w:ascii="Arial" w:hAnsi="Arial" w:cs="Arial"/>
                <w:iCs/>
              </w:rPr>
              <w:t>Assistant National Directors</w:t>
            </w:r>
            <w:r>
              <w:rPr>
                <w:rFonts w:ascii="Arial" w:hAnsi="Arial" w:cs="Arial"/>
                <w:iCs/>
              </w:rPr>
              <w:t xml:space="preserve"> and Regional Directors of Communications and Public Affairs</w:t>
            </w:r>
            <w:r w:rsidR="00CB3789" w:rsidRPr="00CB3789">
              <w:rPr>
                <w:rFonts w:ascii="Arial" w:hAnsi="Arial" w:cs="Arial"/>
                <w:iCs/>
              </w:rPr>
              <w:t xml:space="preserve"> </w:t>
            </w:r>
          </w:p>
        </w:tc>
      </w:tr>
      <w:tr w:rsidR="00792F91" w:rsidRPr="00E766A5" w14:paraId="3A3463DF" w14:textId="77777777" w:rsidTr="00F6254C">
        <w:tc>
          <w:tcPr>
            <w:tcW w:w="2364" w:type="dxa"/>
          </w:tcPr>
          <w:p w14:paraId="0252C5C2"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766EFC46" w14:textId="77777777" w:rsidR="00B14759" w:rsidRPr="00327F59" w:rsidRDefault="00B14759" w:rsidP="00B14759">
            <w:pPr>
              <w:jc w:val="both"/>
              <w:rPr>
                <w:rFonts w:ascii="Arial" w:hAnsi="Arial" w:cs="Arial"/>
                <w:iCs/>
              </w:rPr>
            </w:pPr>
            <w:r w:rsidRPr="00327F59">
              <w:rPr>
                <w:rFonts w:ascii="Arial" w:hAnsi="Arial" w:cs="Arial"/>
                <w:iCs/>
              </w:rPr>
              <w:t xml:space="preserve">The post holder will be responsible for </w:t>
            </w:r>
            <w:r>
              <w:rPr>
                <w:rFonts w:ascii="Arial" w:hAnsi="Arial" w:cs="Arial"/>
                <w:iCs/>
              </w:rPr>
              <w:t xml:space="preserve">developing and implementing a strategy to ensure effective internal communications within the HSE.  </w:t>
            </w:r>
          </w:p>
          <w:p w14:paraId="1AD0FD59" w14:textId="77777777" w:rsidR="00B14759" w:rsidRPr="00327F59" w:rsidRDefault="00B14759" w:rsidP="00B14759">
            <w:pPr>
              <w:jc w:val="both"/>
              <w:rPr>
                <w:rFonts w:ascii="Arial" w:hAnsi="Arial" w:cs="Arial"/>
                <w:iCs/>
              </w:rPr>
            </w:pPr>
          </w:p>
          <w:p w14:paraId="5E93F2CE" w14:textId="77777777" w:rsidR="00B14759" w:rsidRPr="00327F59" w:rsidRDefault="00B14759" w:rsidP="00B14759">
            <w:pPr>
              <w:jc w:val="both"/>
              <w:rPr>
                <w:rFonts w:ascii="Arial" w:hAnsi="Arial" w:cs="Arial"/>
                <w:iCs/>
              </w:rPr>
            </w:pPr>
            <w:r w:rsidRPr="00327F59">
              <w:rPr>
                <w:rFonts w:ascii="Arial" w:hAnsi="Arial" w:cs="Arial"/>
                <w:iCs/>
              </w:rPr>
              <w:lastRenderedPageBreak/>
              <w:t>The</w:t>
            </w:r>
            <w:r>
              <w:rPr>
                <w:rFonts w:ascii="Arial" w:hAnsi="Arial" w:cs="Arial"/>
                <w:iCs/>
              </w:rPr>
              <w:t>y</w:t>
            </w:r>
            <w:r w:rsidRPr="00327F59">
              <w:rPr>
                <w:rFonts w:ascii="Arial" w:hAnsi="Arial" w:cs="Arial"/>
                <w:iCs/>
              </w:rPr>
              <w:t xml:space="preserve"> will play a key role in contributing to </w:t>
            </w:r>
            <w:r>
              <w:rPr>
                <w:rFonts w:ascii="Arial" w:hAnsi="Arial" w:cs="Arial"/>
                <w:iCs/>
              </w:rPr>
              <w:t xml:space="preserve">strategic leadership, direction, and oversight of the internal communications team, to ensure that all staff are informed, engaged, and supported. They will lead the design and delivery of internal communications programmes that foster transparency, collaboration, and trust. </w:t>
            </w:r>
          </w:p>
          <w:p w14:paraId="6CD6C0DE" w14:textId="77777777" w:rsidR="00B14759" w:rsidRPr="00327F59" w:rsidRDefault="00B14759" w:rsidP="00B14759">
            <w:pPr>
              <w:jc w:val="both"/>
              <w:rPr>
                <w:rFonts w:ascii="Arial" w:hAnsi="Arial" w:cs="Arial"/>
                <w:iCs/>
              </w:rPr>
            </w:pPr>
          </w:p>
          <w:p w14:paraId="05B20468" w14:textId="15106ECB" w:rsidR="00B14759" w:rsidRDefault="00B14759" w:rsidP="00B14759">
            <w:pPr>
              <w:jc w:val="both"/>
              <w:rPr>
                <w:rFonts w:ascii="Arial" w:hAnsi="Arial" w:cs="Arial"/>
                <w:iCs/>
              </w:rPr>
            </w:pPr>
            <w:r>
              <w:rPr>
                <w:rFonts w:ascii="Arial" w:hAnsi="Arial" w:cs="Arial"/>
                <w:iCs/>
              </w:rPr>
              <w:t>They</w:t>
            </w:r>
            <w:r w:rsidRPr="00327F59">
              <w:rPr>
                <w:rFonts w:ascii="Arial" w:hAnsi="Arial" w:cs="Arial"/>
                <w:iCs/>
              </w:rPr>
              <w:t xml:space="preserve"> will </w:t>
            </w:r>
            <w:r>
              <w:rPr>
                <w:rFonts w:ascii="Arial" w:hAnsi="Arial" w:cs="Arial"/>
                <w:iCs/>
              </w:rPr>
              <w:t xml:space="preserve">lead and manage the HSE Centre’s Internal Communications team, while providing advice and support to the six health regions in implementing their own internal communications strategies and actions. They will </w:t>
            </w:r>
            <w:r w:rsidRPr="00327F59">
              <w:rPr>
                <w:rFonts w:ascii="Arial" w:hAnsi="Arial" w:cs="Arial"/>
                <w:iCs/>
              </w:rPr>
              <w:t>support line management in the development and execution of appropriate policies/strategies in line with national objectives.</w:t>
            </w:r>
          </w:p>
          <w:p w14:paraId="195FB1B9" w14:textId="77777777" w:rsidR="00B14759" w:rsidRPr="00327F59" w:rsidRDefault="00B14759" w:rsidP="00B14759">
            <w:pPr>
              <w:jc w:val="both"/>
              <w:rPr>
                <w:rFonts w:ascii="Arial" w:hAnsi="Arial" w:cs="Arial"/>
                <w:iCs/>
              </w:rPr>
            </w:pPr>
          </w:p>
          <w:p w14:paraId="4C92E3A7" w14:textId="0731B292" w:rsidR="00792F91" w:rsidRPr="00F6254C" w:rsidRDefault="00B14759" w:rsidP="00B14759">
            <w:pPr>
              <w:rPr>
                <w:rFonts w:ascii="Arial" w:hAnsi="Arial" w:cs="Arial"/>
                <w:iCs/>
                <w:color w:val="000099"/>
              </w:rPr>
            </w:pPr>
            <w:r>
              <w:rPr>
                <w:rFonts w:ascii="Arial" w:hAnsi="Arial" w:cs="Arial"/>
                <w:iCs/>
              </w:rPr>
              <w:t xml:space="preserve">They </w:t>
            </w:r>
            <w:r w:rsidRPr="00327F59">
              <w:rPr>
                <w:rFonts w:ascii="Arial" w:hAnsi="Arial" w:cs="Arial"/>
                <w:iCs/>
              </w:rPr>
              <w:t xml:space="preserve">will be responsible for ensuring the most effective use of the resources available for the services </w:t>
            </w:r>
            <w:r>
              <w:rPr>
                <w:rFonts w:ascii="Arial" w:hAnsi="Arial" w:cs="Arial"/>
                <w:iCs/>
              </w:rPr>
              <w:t>they are</w:t>
            </w:r>
            <w:r w:rsidRPr="00327F59">
              <w:rPr>
                <w:rFonts w:ascii="Arial" w:hAnsi="Arial" w:cs="Arial"/>
                <w:iCs/>
              </w:rPr>
              <w:t xml:space="preserve"> responsible for</w:t>
            </w:r>
            <w:r>
              <w:rPr>
                <w:rFonts w:ascii="Arial" w:hAnsi="Arial" w:cs="Arial"/>
                <w:iCs/>
              </w:rPr>
              <w:t>.</w:t>
            </w:r>
          </w:p>
        </w:tc>
      </w:tr>
      <w:tr w:rsidR="00792F91" w:rsidRPr="00E766A5" w14:paraId="6214FF1A" w14:textId="77777777" w:rsidTr="00F6254C">
        <w:tc>
          <w:tcPr>
            <w:tcW w:w="2364" w:type="dxa"/>
          </w:tcPr>
          <w:p w14:paraId="06E83290" w14:textId="77777777" w:rsidR="00792F91" w:rsidRPr="00F6254C" w:rsidRDefault="00792F91" w:rsidP="00792F91">
            <w:pPr>
              <w:rPr>
                <w:rFonts w:ascii="Arial" w:hAnsi="Arial" w:cs="Arial"/>
                <w:b/>
                <w:bCs/>
              </w:rPr>
            </w:pPr>
            <w:r w:rsidRPr="00F6254C">
              <w:rPr>
                <w:rFonts w:ascii="Arial" w:hAnsi="Arial" w:cs="Arial"/>
                <w:b/>
                <w:bCs/>
              </w:rPr>
              <w:lastRenderedPageBreak/>
              <w:t>Principal Duties and Responsibilities</w:t>
            </w:r>
          </w:p>
          <w:p w14:paraId="14E87BE8" w14:textId="77777777" w:rsidR="00792F91" w:rsidRPr="00F6254C" w:rsidRDefault="00792F91" w:rsidP="00792F91">
            <w:pPr>
              <w:rPr>
                <w:rFonts w:ascii="Arial" w:hAnsi="Arial" w:cs="Arial"/>
                <w:b/>
                <w:bCs/>
              </w:rPr>
            </w:pPr>
          </w:p>
        </w:tc>
        <w:tc>
          <w:tcPr>
            <w:tcW w:w="8256" w:type="dxa"/>
          </w:tcPr>
          <w:p w14:paraId="090966E4" w14:textId="77777777" w:rsidR="00B14759" w:rsidRPr="00E56B4F" w:rsidRDefault="00B14759" w:rsidP="00B14759">
            <w:pPr>
              <w:pStyle w:val="Heading7"/>
              <w:rPr>
                <w:rFonts w:cs="Arial"/>
                <w:sz w:val="20"/>
              </w:rPr>
            </w:pPr>
            <w:r w:rsidRPr="00E56B4F">
              <w:rPr>
                <w:rFonts w:cs="Arial"/>
                <w:sz w:val="20"/>
              </w:rPr>
              <w:t>Leadership Communications</w:t>
            </w:r>
          </w:p>
          <w:p w14:paraId="48BCDC92"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Develop and implement a framework that supports and improves leadership communications with staff across the HSE.</w:t>
            </w:r>
          </w:p>
          <w:p w14:paraId="1066992B"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Provide coaching and support to senior leaders in HSE Centre and regions to enhance the effectiveness of their communications with staff.</w:t>
            </w:r>
          </w:p>
          <w:p w14:paraId="4B0ECF14"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Work with HSE Centre functions to deliver high quality, effective communications on organisational priorities, policy changes, and service developments to staff.</w:t>
            </w:r>
          </w:p>
          <w:p w14:paraId="122AFE8C" w14:textId="77777777" w:rsidR="00B14759" w:rsidRPr="00E56B4F" w:rsidRDefault="00B14759" w:rsidP="00B14759">
            <w:pPr>
              <w:rPr>
                <w:rFonts w:ascii="Arial" w:hAnsi="Arial" w:cs="Arial"/>
              </w:rPr>
            </w:pPr>
          </w:p>
          <w:p w14:paraId="1673F0E4" w14:textId="77777777" w:rsidR="00B14759" w:rsidRPr="00E56B4F" w:rsidRDefault="00B14759" w:rsidP="00B14759">
            <w:pPr>
              <w:pStyle w:val="Heading7"/>
              <w:rPr>
                <w:rFonts w:cs="Arial"/>
                <w:sz w:val="20"/>
              </w:rPr>
            </w:pPr>
            <w:r w:rsidRPr="00E56B4F">
              <w:rPr>
                <w:rFonts w:cs="Arial"/>
                <w:sz w:val="20"/>
              </w:rPr>
              <w:t>Standards and Best Practice</w:t>
            </w:r>
          </w:p>
          <w:p w14:paraId="78ED1EDC"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Establish and maintain internal communications standards, guidelines, training and toolkits for use across all six regions.</w:t>
            </w:r>
          </w:p>
          <w:p w14:paraId="3BC5DB6D"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Develop and lead a community of practice for regional communications teams to share insights, innovations, and challenges.</w:t>
            </w:r>
          </w:p>
          <w:p w14:paraId="307FC807"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Support the monitoring and evaluation of effectiveness of regional and national staff communications, providing feedback and support for continuous improvement.</w:t>
            </w:r>
          </w:p>
          <w:p w14:paraId="31298FCF"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Act as a strategic advisor on staff communications across the HSE, ensuring effectiveness, coherence and accessibility.</w:t>
            </w:r>
          </w:p>
          <w:p w14:paraId="227EB4D1"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Support the development of strategy, communications infrastructure and processes that enable effective collaboration between HSE Centre and regional communications teams.</w:t>
            </w:r>
          </w:p>
          <w:p w14:paraId="71EB8DBD"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Champion the use of plain language, accessibility and inclusion in all staff communications.</w:t>
            </w:r>
          </w:p>
          <w:p w14:paraId="74A9875D" w14:textId="77777777" w:rsidR="00B14759" w:rsidRPr="00E56B4F" w:rsidRDefault="00B14759" w:rsidP="00B14759">
            <w:pPr>
              <w:rPr>
                <w:rFonts w:ascii="Arial" w:hAnsi="Arial" w:cs="Arial"/>
              </w:rPr>
            </w:pPr>
          </w:p>
          <w:p w14:paraId="26BAF6CB" w14:textId="77777777" w:rsidR="00B14759" w:rsidRPr="00E56B4F" w:rsidRDefault="00B14759" w:rsidP="00B14759">
            <w:pPr>
              <w:pStyle w:val="Heading7"/>
              <w:rPr>
                <w:rFonts w:cs="Arial"/>
                <w:sz w:val="20"/>
              </w:rPr>
            </w:pPr>
            <w:r w:rsidRPr="00E56B4F">
              <w:rPr>
                <w:rFonts w:cs="Arial"/>
                <w:sz w:val="20"/>
              </w:rPr>
              <w:t>Strategic Communications Support</w:t>
            </w:r>
          </w:p>
          <w:p w14:paraId="6D9A94E6"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Lead internal campaigns that support strategic initiatives and programmes.</w:t>
            </w:r>
          </w:p>
          <w:p w14:paraId="5E4F1C83"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Ensure internal communications reflect the HSE’s commitment to staff engagement, inclusion, and service excellence.</w:t>
            </w:r>
          </w:p>
          <w:p w14:paraId="1C05A93B"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Maximise and enhance the use of existing staff communication channels</w:t>
            </w:r>
          </w:p>
          <w:p w14:paraId="2039F588"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Lead the development of new staff communications channels as appropriate.</w:t>
            </w:r>
          </w:p>
          <w:p w14:paraId="6A8D259D" w14:textId="77777777" w:rsidR="00B14759" w:rsidRPr="00E56B4F" w:rsidRDefault="00B14759" w:rsidP="00B14759">
            <w:pPr>
              <w:pStyle w:val="NoSpacing"/>
              <w:spacing w:after="120"/>
              <w:jc w:val="both"/>
              <w:rPr>
                <w:rFonts w:ascii="Arial" w:hAnsi="Arial" w:cs="Arial"/>
                <w:b/>
              </w:rPr>
            </w:pPr>
          </w:p>
          <w:p w14:paraId="43E8F59D" w14:textId="77777777" w:rsidR="00B14759" w:rsidRPr="00E56B4F" w:rsidRDefault="00B14759" w:rsidP="00B14759">
            <w:pPr>
              <w:pStyle w:val="Heading7"/>
              <w:rPr>
                <w:rFonts w:cs="Arial"/>
                <w:sz w:val="20"/>
              </w:rPr>
            </w:pPr>
            <w:r w:rsidRPr="00E56B4F">
              <w:rPr>
                <w:rFonts w:cs="Arial"/>
                <w:sz w:val="20"/>
              </w:rPr>
              <w:t xml:space="preserve">Leadership and Accountability </w:t>
            </w:r>
          </w:p>
          <w:p w14:paraId="5B23725B" w14:textId="77777777" w:rsidR="00B14759" w:rsidRPr="00E56B4F" w:rsidRDefault="00B14759" w:rsidP="00B14759">
            <w:pPr>
              <w:pStyle w:val="BodyText2"/>
              <w:numPr>
                <w:ilvl w:val="0"/>
                <w:numId w:val="46"/>
              </w:numPr>
              <w:spacing w:after="0" w:line="240" w:lineRule="auto"/>
              <w:rPr>
                <w:rFonts w:ascii="Arial" w:hAnsi="Arial" w:cs="Arial"/>
                <w:iCs/>
              </w:rPr>
            </w:pPr>
            <w:r w:rsidRPr="00E56B4F">
              <w:rPr>
                <w:rFonts w:ascii="Arial" w:hAnsi="Arial" w:cs="Arial"/>
                <w:iCs/>
              </w:rPr>
              <w:t xml:space="preserve">Lead, support, and develop a high-performing internal communications team, with clear objectives and performance standards. </w:t>
            </w:r>
          </w:p>
          <w:p w14:paraId="79E70398" w14:textId="77777777" w:rsidR="00B14759" w:rsidRPr="00E56B4F" w:rsidRDefault="00B14759" w:rsidP="00B14759">
            <w:pPr>
              <w:pStyle w:val="BodyText2"/>
              <w:numPr>
                <w:ilvl w:val="0"/>
                <w:numId w:val="46"/>
              </w:numPr>
              <w:spacing w:after="0" w:line="240" w:lineRule="auto"/>
              <w:rPr>
                <w:rFonts w:ascii="Arial" w:hAnsi="Arial" w:cs="Arial"/>
                <w:iCs/>
              </w:rPr>
            </w:pPr>
            <w:r w:rsidRPr="00E56B4F">
              <w:rPr>
                <w:rFonts w:ascii="Arial" w:hAnsi="Arial" w:cs="Arial"/>
                <w:iCs/>
              </w:rPr>
              <w:t>Support and embed the Performance Achievement process, fostering culture of accountability and continuous improvements.</w:t>
            </w:r>
          </w:p>
          <w:p w14:paraId="2E81C5B2" w14:textId="77777777" w:rsidR="00B14759" w:rsidRPr="00E56B4F" w:rsidRDefault="00B14759" w:rsidP="00B14759">
            <w:pPr>
              <w:pStyle w:val="BodyText2"/>
              <w:numPr>
                <w:ilvl w:val="0"/>
                <w:numId w:val="46"/>
              </w:numPr>
              <w:spacing w:after="0" w:line="240" w:lineRule="auto"/>
              <w:rPr>
                <w:rFonts w:ascii="Arial" w:hAnsi="Arial" w:cs="Arial"/>
                <w:iCs/>
              </w:rPr>
            </w:pPr>
            <w:r w:rsidRPr="00E56B4F">
              <w:rPr>
                <w:rFonts w:ascii="Arial" w:hAnsi="Arial" w:cs="Arial"/>
                <w:iCs/>
              </w:rPr>
              <w:t xml:space="preserve">Manage the services and programmes assigned to them </w:t>
            </w:r>
          </w:p>
          <w:p w14:paraId="438A11A9" w14:textId="77777777" w:rsidR="00B14759" w:rsidRPr="00E56B4F" w:rsidRDefault="00B14759" w:rsidP="00B14759">
            <w:pPr>
              <w:numPr>
                <w:ilvl w:val="0"/>
                <w:numId w:val="46"/>
              </w:numPr>
              <w:rPr>
                <w:rFonts w:ascii="Arial" w:hAnsi="Arial" w:cs="Arial"/>
              </w:rPr>
            </w:pPr>
            <w:r w:rsidRPr="00E56B4F">
              <w:rPr>
                <w:rFonts w:ascii="Arial" w:hAnsi="Arial" w:cs="Arial"/>
                <w:iCs/>
              </w:rPr>
              <w:t>Demonstrate pro-active commitment to all communications with internal and external stakeholders</w:t>
            </w:r>
          </w:p>
          <w:p w14:paraId="22D44BA0" w14:textId="77777777" w:rsidR="00B14759" w:rsidRPr="00E56B4F" w:rsidRDefault="00B14759" w:rsidP="00B14759">
            <w:pPr>
              <w:pStyle w:val="BodyText2"/>
              <w:numPr>
                <w:ilvl w:val="0"/>
                <w:numId w:val="46"/>
              </w:numPr>
              <w:spacing w:after="0" w:line="240" w:lineRule="auto"/>
              <w:rPr>
                <w:rFonts w:ascii="Arial" w:hAnsi="Arial" w:cs="Arial"/>
                <w:iCs/>
              </w:rPr>
            </w:pPr>
            <w:r w:rsidRPr="00E56B4F">
              <w:rPr>
                <w:rFonts w:ascii="Arial" w:hAnsi="Arial" w:cs="Arial"/>
                <w:iCs/>
              </w:rPr>
              <w:t>Ensure that agreed standards for service delivery are established and maintained in the interests of providing a quality service.</w:t>
            </w:r>
            <w:r w:rsidRPr="00E56B4F">
              <w:rPr>
                <w:rFonts w:ascii="Arial" w:hAnsi="Arial" w:cs="Arial"/>
              </w:rPr>
              <w:t xml:space="preserve"> </w:t>
            </w:r>
          </w:p>
          <w:p w14:paraId="4565FAB0" w14:textId="77777777" w:rsidR="00B14759" w:rsidRPr="00E56B4F" w:rsidRDefault="00B14759" w:rsidP="00B14759">
            <w:pPr>
              <w:pStyle w:val="NoSpacing"/>
              <w:numPr>
                <w:ilvl w:val="0"/>
                <w:numId w:val="46"/>
              </w:numPr>
              <w:jc w:val="both"/>
              <w:rPr>
                <w:rFonts w:ascii="Arial" w:hAnsi="Arial" w:cs="Arial"/>
              </w:rPr>
            </w:pPr>
            <w:r w:rsidRPr="00E56B4F">
              <w:rPr>
                <w:rFonts w:ascii="Arial" w:hAnsi="Arial" w:cs="Arial"/>
              </w:rPr>
              <w:t>Participate in other working groups, as required.</w:t>
            </w:r>
          </w:p>
          <w:p w14:paraId="744F094D" w14:textId="77777777" w:rsidR="00B14759" w:rsidRPr="00E56B4F" w:rsidRDefault="00B14759" w:rsidP="00B14759">
            <w:pPr>
              <w:pStyle w:val="NoSpacing"/>
              <w:numPr>
                <w:ilvl w:val="0"/>
                <w:numId w:val="46"/>
              </w:numPr>
              <w:jc w:val="both"/>
              <w:rPr>
                <w:rFonts w:ascii="Arial" w:hAnsi="Arial" w:cs="Arial"/>
              </w:rPr>
            </w:pPr>
            <w:r w:rsidRPr="00E56B4F">
              <w:rPr>
                <w:rFonts w:ascii="Arial" w:hAnsi="Arial" w:cs="Arial"/>
              </w:rPr>
              <w:t>Responsible for maximising staff engagement.</w:t>
            </w:r>
          </w:p>
          <w:p w14:paraId="1724C73C" w14:textId="77777777" w:rsidR="00B14759" w:rsidRPr="00E56B4F" w:rsidRDefault="00B14759" w:rsidP="00B14759">
            <w:pPr>
              <w:pStyle w:val="NoSpacing"/>
              <w:ind w:left="720"/>
              <w:jc w:val="both"/>
              <w:rPr>
                <w:rFonts w:ascii="Arial" w:hAnsi="Arial" w:cs="Arial"/>
              </w:rPr>
            </w:pPr>
          </w:p>
          <w:p w14:paraId="78FC10CD" w14:textId="46E48AE9" w:rsidR="00B14759" w:rsidRPr="00E56B4F" w:rsidRDefault="00B14759" w:rsidP="00B14759">
            <w:pPr>
              <w:jc w:val="both"/>
              <w:rPr>
                <w:rFonts w:ascii="Arial" w:hAnsi="Arial" w:cs="Arial"/>
                <w:lang w:val="en-IE"/>
              </w:rPr>
            </w:pPr>
          </w:p>
          <w:p w14:paraId="48B1F88B" w14:textId="77777777" w:rsidR="00E56B4F" w:rsidRPr="00E56B4F" w:rsidRDefault="00E56B4F" w:rsidP="00B14759">
            <w:pPr>
              <w:jc w:val="both"/>
              <w:rPr>
                <w:rFonts w:ascii="Arial" w:hAnsi="Arial" w:cs="Arial"/>
                <w:lang w:val="en-IE"/>
              </w:rPr>
            </w:pPr>
          </w:p>
          <w:p w14:paraId="791D77AA" w14:textId="77777777" w:rsidR="00B14759" w:rsidRPr="00E56B4F" w:rsidRDefault="00B14759" w:rsidP="00B14759">
            <w:pPr>
              <w:rPr>
                <w:rFonts w:ascii="Arial" w:hAnsi="Arial" w:cs="Arial"/>
                <w:b/>
                <w:iCs/>
              </w:rPr>
            </w:pPr>
            <w:r w:rsidRPr="00E56B4F">
              <w:rPr>
                <w:rFonts w:ascii="Arial" w:hAnsi="Arial" w:cs="Arial"/>
                <w:b/>
                <w:iCs/>
              </w:rPr>
              <w:lastRenderedPageBreak/>
              <w:t>Risk Management, Quality, Health &amp; Safety</w:t>
            </w:r>
          </w:p>
          <w:p w14:paraId="7A84A3E0" w14:textId="77777777" w:rsidR="00B14759" w:rsidRPr="00E56B4F" w:rsidRDefault="00B14759" w:rsidP="00B14759">
            <w:pPr>
              <w:rPr>
                <w:rFonts w:ascii="Arial" w:hAnsi="Arial" w:cs="Arial"/>
                <w:b/>
                <w:iCs/>
              </w:rPr>
            </w:pPr>
          </w:p>
          <w:p w14:paraId="4D8FB09A"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 xml:space="preserve">Adequately identify, assess, manage and monitor risk within their area of responsibility. </w:t>
            </w:r>
          </w:p>
          <w:p w14:paraId="1C76D0E6" w14:textId="77777777" w:rsidR="00B14759" w:rsidRPr="00E56B4F" w:rsidRDefault="00B14759" w:rsidP="00B14759">
            <w:pPr>
              <w:pStyle w:val="ListParagraph"/>
              <w:numPr>
                <w:ilvl w:val="0"/>
                <w:numId w:val="46"/>
              </w:numPr>
              <w:rPr>
                <w:rFonts w:ascii="Arial" w:hAnsi="Arial" w:cs="Arial"/>
              </w:rPr>
            </w:pPr>
            <w:r w:rsidRPr="00E56B4F">
              <w:rPr>
                <w:rFonts w:ascii="Arial" w:hAnsi="Arial" w:cs="Arial"/>
              </w:rPr>
              <w:t>Develop a proactive strategy for managing risks to the organisation’s reputation stemming from internal communication gaps.</w:t>
            </w:r>
          </w:p>
          <w:p w14:paraId="1538CFF0" w14:textId="77777777" w:rsidR="00B14759" w:rsidRPr="00E56B4F" w:rsidRDefault="00B14759" w:rsidP="00B14759">
            <w:pPr>
              <w:numPr>
                <w:ilvl w:val="0"/>
                <w:numId w:val="46"/>
              </w:numPr>
              <w:rPr>
                <w:rFonts w:ascii="Arial" w:hAnsi="Arial" w:cs="Arial"/>
                <w:iCs/>
              </w:rPr>
            </w:pPr>
            <w:r w:rsidRPr="00E56B4F">
              <w:rPr>
                <w:rFonts w:ascii="Arial" w:hAnsi="Arial" w:cs="Arial"/>
                <w:lang w:val="en-IE" w:eastAsia="en-IE"/>
              </w:rPr>
              <w:t>Have a working knowledge of the Health Information and Quality Authority (HIQA) Standards and the Mental Health Commission as they apply to the role for example, Standards for Healthcare, National Standards for the Prevention and Control of Healthcare Associated Infections, Hygiene Standards etc.</w:t>
            </w:r>
            <w:r w:rsidRPr="00E56B4F">
              <w:rPr>
                <w:rFonts w:ascii="Arial" w:hAnsi="Arial" w:cs="Arial"/>
                <w:iCs/>
              </w:rPr>
              <w:t xml:space="preserve"> and comply with associated HSE protocols for implementing and maintaining these standards as appropriate to the role.</w:t>
            </w:r>
            <w:r w:rsidRPr="00E56B4F">
              <w:rPr>
                <w:rFonts w:ascii="Arial" w:hAnsi="Arial" w:cs="Arial"/>
              </w:rPr>
              <w:br/>
            </w:r>
            <w:r w:rsidRPr="00E56B4F">
              <w:rPr>
                <w:rFonts w:ascii="Arial" w:hAnsi="Arial" w:cs="Arial"/>
                <w:lang w:val="en-IE" w:eastAsia="en-IE"/>
              </w:rPr>
              <w:t>Support, promote and actively participate in sustainable energy, water and waste initiatives to create a more sustainable, low carbon and efficient health service.</w:t>
            </w:r>
          </w:p>
          <w:p w14:paraId="3F8DEF7F" w14:textId="77777777" w:rsidR="00B14759" w:rsidRPr="00E56B4F" w:rsidRDefault="00B14759" w:rsidP="00B14759">
            <w:pPr>
              <w:numPr>
                <w:ilvl w:val="0"/>
                <w:numId w:val="46"/>
              </w:numPr>
              <w:rPr>
                <w:rFonts w:ascii="Arial" w:hAnsi="Arial" w:cs="Arial"/>
                <w:iCs/>
              </w:rPr>
            </w:pPr>
            <w:r w:rsidRPr="00E56B4F">
              <w:rPr>
                <w:rFonts w:ascii="Arial" w:hAnsi="Arial" w:cs="Arial"/>
                <w:lang w:val="en-IE"/>
              </w:rPr>
              <w:t>Promote a safe working environment in accordance with Health and Safety legislation</w:t>
            </w:r>
          </w:p>
          <w:p w14:paraId="4329B5A6" w14:textId="77777777" w:rsidR="00B14759" w:rsidRPr="00E56B4F" w:rsidRDefault="00B14759" w:rsidP="00B14759">
            <w:pPr>
              <w:rPr>
                <w:rFonts w:ascii="Arial" w:hAnsi="Arial" w:cs="Arial"/>
                <w:iCs/>
              </w:rPr>
            </w:pPr>
          </w:p>
          <w:p w14:paraId="322A8B54" w14:textId="77777777" w:rsidR="00B14759" w:rsidRPr="00E56B4F" w:rsidRDefault="00B14759" w:rsidP="00B14759">
            <w:pPr>
              <w:rPr>
                <w:rFonts w:ascii="Arial" w:hAnsi="Arial" w:cs="Arial"/>
                <w:b/>
                <w:iCs/>
              </w:rPr>
            </w:pPr>
            <w:r w:rsidRPr="00E56B4F">
              <w:rPr>
                <w:rFonts w:ascii="Arial" w:hAnsi="Arial" w:cs="Arial"/>
                <w:b/>
                <w:iCs/>
              </w:rPr>
              <w:t>Administrative</w:t>
            </w:r>
            <w:r w:rsidRPr="00E56B4F">
              <w:rPr>
                <w:rFonts w:ascii="Arial" w:hAnsi="Arial" w:cs="Arial"/>
                <w:iCs/>
              </w:rPr>
              <w:t xml:space="preserve"> / </w:t>
            </w:r>
            <w:r w:rsidRPr="00E56B4F">
              <w:rPr>
                <w:rFonts w:ascii="Arial" w:hAnsi="Arial" w:cs="Arial"/>
                <w:b/>
                <w:iCs/>
              </w:rPr>
              <w:t>Management</w:t>
            </w:r>
          </w:p>
          <w:p w14:paraId="252FF02E" w14:textId="77777777" w:rsidR="00B14759" w:rsidRPr="00E56B4F" w:rsidRDefault="00B14759" w:rsidP="00B14759">
            <w:pPr>
              <w:rPr>
                <w:rFonts w:ascii="Arial" w:hAnsi="Arial" w:cs="Arial"/>
                <w:b/>
                <w:iCs/>
              </w:rPr>
            </w:pPr>
          </w:p>
          <w:p w14:paraId="3B1DE64F" w14:textId="77777777" w:rsidR="00B14759" w:rsidRPr="00E56B4F" w:rsidRDefault="00B14759" w:rsidP="00B14759">
            <w:pPr>
              <w:pStyle w:val="ListParagraph"/>
              <w:numPr>
                <w:ilvl w:val="0"/>
                <w:numId w:val="46"/>
              </w:numPr>
              <w:jc w:val="both"/>
              <w:rPr>
                <w:rFonts w:ascii="Arial" w:hAnsi="Arial" w:cs="Arial"/>
                <w:iCs/>
              </w:rPr>
            </w:pPr>
            <w:r w:rsidRPr="00E56B4F">
              <w:rPr>
                <w:rFonts w:ascii="Arial" w:hAnsi="Arial" w:cs="Arial"/>
                <w:iCs/>
              </w:rPr>
              <w:t>Supervise and enable team members to carry out their responsibilities.</w:t>
            </w:r>
          </w:p>
          <w:p w14:paraId="05193720" w14:textId="77777777" w:rsidR="00B14759" w:rsidRPr="00E56B4F" w:rsidRDefault="00B14759" w:rsidP="00B14759">
            <w:pPr>
              <w:pStyle w:val="ListParagraph"/>
              <w:numPr>
                <w:ilvl w:val="0"/>
                <w:numId w:val="46"/>
              </w:numPr>
              <w:jc w:val="both"/>
              <w:rPr>
                <w:rFonts w:ascii="Arial" w:hAnsi="Arial" w:cs="Arial"/>
                <w:iCs/>
              </w:rPr>
            </w:pPr>
            <w:r w:rsidRPr="00E56B4F">
              <w:rPr>
                <w:rFonts w:ascii="Arial" w:hAnsi="Arial" w:cs="Arial"/>
                <w:iCs/>
              </w:rPr>
              <w:t>Lead the setting and delivery of the strategic direction for internal communications across the HSE.</w:t>
            </w:r>
          </w:p>
          <w:p w14:paraId="3364729C" w14:textId="77777777" w:rsidR="00B14759" w:rsidRPr="00E56B4F" w:rsidRDefault="00B14759" w:rsidP="00B14759">
            <w:pPr>
              <w:pStyle w:val="ListParagraph"/>
              <w:numPr>
                <w:ilvl w:val="0"/>
                <w:numId w:val="46"/>
              </w:numPr>
              <w:jc w:val="both"/>
              <w:rPr>
                <w:rFonts w:ascii="Arial" w:hAnsi="Arial" w:cs="Arial"/>
                <w:iCs/>
              </w:rPr>
            </w:pPr>
            <w:r w:rsidRPr="00E56B4F">
              <w:rPr>
                <w:rFonts w:ascii="Arial" w:hAnsi="Arial" w:cs="Arial"/>
                <w:iCs/>
              </w:rPr>
              <w:t>Implementation of systems and processes to support effective and timely communications across all levels of the HSE.</w:t>
            </w:r>
          </w:p>
          <w:p w14:paraId="2F8D960D" w14:textId="77777777" w:rsidR="00B14759" w:rsidRPr="00E56B4F" w:rsidRDefault="00B14759" w:rsidP="00B14759">
            <w:pPr>
              <w:numPr>
                <w:ilvl w:val="0"/>
                <w:numId w:val="46"/>
              </w:numPr>
              <w:jc w:val="both"/>
              <w:rPr>
                <w:rFonts w:ascii="Arial" w:hAnsi="Arial" w:cs="Arial"/>
                <w:iCs/>
              </w:rPr>
            </w:pPr>
            <w:r w:rsidRPr="00E56B4F">
              <w:rPr>
                <w:rFonts w:ascii="Arial" w:hAnsi="Arial" w:cs="Arial"/>
                <w:iCs/>
              </w:rPr>
              <w:t>Create and maintain a positive working environment among staff members, which contributes to maintaining and enhancing effective working relationships.</w:t>
            </w:r>
          </w:p>
          <w:p w14:paraId="65C24038" w14:textId="77777777" w:rsidR="00B14759" w:rsidRPr="00E56B4F" w:rsidRDefault="00B14759" w:rsidP="00B14759">
            <w:pPr>
              <w:numPr>
                <w:ilvl w:val="0"/>
                <w:numId w:val="46"/>
              </w:numPr>
              <w:jc w:val="both"/>
              <w:rPr>
                <w:rFonts w:ascii="Arial" w:hAnsi="Arial" w:cs="Arial"/>
                <w:iCs/>
              </w:rPr>
            </w:pPr>
            <w:r w:rsidRPr="00E56B4F">
              <w:rPr>
                <w:rFonts w:ascii="Arial" w:hAnsi="Arial" w:cs="Arial"/>
                <w:iCs/>
              </w:rPr>
              <w:t>Manage the performance of staff, dealing with underperformance in a timely and constructive manner.</w:t>
            </w:r>
          </w:p>
          <w:p w14:paraId="682699D4" w14:textId="77777777" w:rsidR="00B14759" w:rsidRPr="00E56B4F" w:rsidRDefault="00B14759" w:rsidP="00B14759">
            <w:pPr>
              <w:numPr>
                <w:ilvl w:val="0"/>
                <w:numId w:val="46"/>
              </w:numPr>
              <w:jc w:val="both"/>
              <w:rPr>
                <w:rFonts w:ascii="Arial" w:hAnsi="Arial" w:cs="Arial"/>
                <w:iCs/>
              </w:rPr>
            </w:pPr>
            <w:r w:rsidRPr="00E56B4F">
              <w:rPr>
                <w:rFonts w:ascii="Arial" w:hAnsi="Arial" w:cs="Arial"/>
                <w:iCs/>
              </w:rPr>
              <w:t>Identify and agree training and development needs of team and design plan to meet needs.</w:t>
            </w:r>
          </w:p>
          <w:p w14:paraId="2BE85307" w14:textId="77777777" w:rsidR="00B14759" w:rsidRPr="00E56B4F" w:rsidRDefault="00B14759" w:rsidP="00B14759">
            <w:pPr>
              <w:numPr>
                <w:ilvl w:val="0"/>
                <w:numId w:val="46"/>
              </w:numPr>
              <w:jc w:val="both"/>
              <w:rPr>
                <w:rFonts w:ascii="Arial" w:hAnsi="Arial" w:cs="Arial"/>
                <w:iCs/>
              </w:rPr>
            </w:pPr>
            <w:r w:rsidRPr="00E56B4F">
              <w:rPr>
                <w:rFonts w:ascii="Arial" w:hAnsi="Arial" w:cs="Arial"/>
                <w:iCs/>
              </w:rPr>
              <w:t>Conduct regular staff meetings to keep staff informed and to hear views.</w:t>
            </w:r>
          </w:p>
          <w:p w14:paraId="0AC5F46F" w14:textId="77777777" w:rsidR="00B14759" w:rsidRPr="00E56B4F" w:rsidRDefault="00B14759" w:rsidP="00B14759">
            <w:pPr>
              <w:numPr>
                <w:ilvl w:val="0"/>
                <w:numId w:val="46"/>
              </w:numPr>
              <w:jc w:val="both"/>
              <w:rPr>
                <w:rFonts w:ascii="Arial" w:hAnsi="Arial" w:cs="Arial"/>
                <w:iCs/>
              </w:rPr>
            </w:pPr>
            <w:r w:rsidRPr="00E56B4F">
              <w:rPr>
                <w:rFonts w:ascii="Arial" w:hAnsi="Arial" w:cs="Arial"/>
                <w:iCs/>
              </w:rPr>
              <w:t>Keep in touch with workloads of staff members to gauge levels of stress and morale in the team.</w:t>
            </w:r>
          </w:p>
          <w:p w14:paraId="673F0556" w14:textId="77777777" w:rsidR="00B14759" w:rsidRPr="00E56B4F" w:rsidRDefault="00B14759" w:rsidP="00B14759">
            <w:pPr>
              <w:numPr>
                <w:ilvl w:val="0"/>
                <w:numId w:val="46"/>
              </w:numPr>
              <w:jc w:val="both"/>
              <w:rPr>
                <w:rFonts w:ascii="Arial" w:hAnsi="Arial" w:cs="Arial"/>
                <w:iCs/>
              </w:rPr>
            </w:pPr>
            <w:r w:rsidRPr="00E56B4F">
              <w:rPr>
                <w:rFonts w:ascii="Arial" w:hAnsi="Arial" w:cs="Arial"/>
                <w:iCs/>
              </w:rPr>
              <w:t>Participate in the Out of Hours rota</w:t>
            </w:r>
          </w:p>
          <w:p w14:paraId="77BCAB3A" w14:textId="77777777" w:rsidR="00B14759" w:rsidRPr="00E56B4F" w:rsidRDefault="00B14759" w:rsidP="00B14759">
            <w:pPr>
              <w:numPr>
                <w:ilvl w:val="0"/>
                <w:numId w:val="46"/>
              </w:numPr>
              <w:jc w:val="both"/>
              <w:rPr>
                <w:rFonts w:ascii="Arial" w:hAnsi="Arial" w:cs="Arial"/>
                <w:iCs/>
              </w:rPr>
            </w:pPr>
            <w:r w:rsidRPr="00E56B4F">
              <w:rPr>
                <w:rFonts w:ascii="Arial" w:hAnsi="Arial" w:cs="Arial"/>
                <w:iCs/>
              </w:rPr>
              <w:t>Develop and implement internal communications programmes using a range of channels to reach diverse staff groups.</w:t>
            </w:r>
          </w:p>
          <w:p w14:paraId="096F83E9" w14:textId="4E739AAD" w:rsidR="00B14759" w:rsidRPr="00E56B4F" w:rsidRDefault="00B14759" w:rsidP="00E56B4F">
            <w:pPr>
              <w:numPr>
                <w:ilvl w:val="0"/>
                <w:numId w:val="46"/>
              </w:numPr>
              <w:jc w:val="both"/>
              <w:rPr>
                <w:rFonts w:ascii="Arial" w:hAnsi="Arial" w:cs="Arial"/>
                <w:iCs/>
              </w:rPr>
            </w:pPr>
            <w:r w:rsidRPr="00E56B4F">
              <w:rPr>
                <w:rFonts w:ascii="Arial" w:hAnsi="Arial" w:cs="Arial"/>
                <w:iCs/>
              </w:rPr>
              <w:t>Oversee internal staff engagements including Health Matters</w:t>
            </w:r>
          </w:p>
          <w:p w14:paraId="162428C3" w14:textId="77777777" w:rsidR="00B14759" w:rsidRPr="00E56B4F" w:rsidRDefault="00B14759" w:rsidP="00B14759">
            <w:pPr>
              <w:jc w:val="both"/>
              <w:rPr>
                <w:rFonts w:ascii="Arial" w:hAnsi="Arial" w:cs="Arial"/>
                <w:iCs/>
              </w:rPr>
            </w:pPr>
          </w:p>
          <w:p w14:paraId="043C6D47" w14:textId="77777777" w:rsidR="00B14759" w:rsidRPr="00E56B4F" w:rsidRDefault="00B14759" w:rsidP="00B14759">
            <w:pPr>
              <w:jc w:val="both"/>
              <w:rPr>
                <w:rFonts w:ascii="Arial" w:hAnsi="Arial" w:cs="Arial"/>
                <w:b/>
                <w:iCs/>
              </w:rPr>
            </w:pPr>
            <w:r w:rsidRPr="00E56B4F">
              <w:rPr>
                <w:rFonts w:ascii="Arial" w:hAnsi="Arial" w:cs="Arial"/>
                <w:b/>
                <w:iCs/>
              </w:rPr>
              <w:t>Stakeholder and Partnership Engagement</w:t>
            </w:r>
          </w:p>
          <w:p w14:paraId="1D38E542" w14:textId="77777777" w:rsidR="00B14759" w:rsidRPr="00E56B4F" w:rsidRDefault="00B14759" w:rsidP="00B14759">
            <w:pPr>
              <w:jc w:val="both"/>
              <w:rPr>
                <w:rFonts w:ascii="Arial" w:hAnsi="Arial" w:cs="Arial"/>
                <w:b/>
                <w:iCs/>
              </w:rPr>
            </w:pPr>
          </w:p>
          <w:p w14:paraId="1AF85620" w14:textId="77777777" w:rsidR="00B14759" w:rsidRPr="00E56B4F" w:rsidRDefault="00B14759" w:rsidP="00B14759">
            <w:pPr>
              <w:numPr>
                <w:ilvl w:val="0"/>
                <w:numId w:val="46"/>
              </w:numPr>
              <w:jc w:val="both"/>
              <w:rPr>
                <w:rFonts w:ascii="Arial" w:hAnsi="Arial" w:cs="Arial"/>
                <w:iCs/>
              </w:rPr>
            </w:pPr>
            <w:r w:rsidRPr="00E56B4F">
              <w:rPr>
                <w:rFonts w:ascii="Arial" w:hAnsi="Arial" w:cs="Arial"/>
                <w:iCs/>
              </w:rPr>
              <w:t>Build strong relationships with internal stakeholders to ensure effective communications on key initiatives, policy changes and service delivery</w:t>
            </w:r>
          </w:p>
          <w:p w14:paraId="440CC724" w14:textId="77777777" w:rsidR="00B14759" w:rsidRPr="00E56B4F" w:rsidRDefault="00B14759" w:rsidP="00B14759">
            <w:pPr>
              <w:numPr>
                <w:ilvl w:val="0"/>
                <w:numId w:val="46"/>
              </w:numPr>
              <w:jc w:val="both"/>
              <w:rPr>
                <w:rFonts w:ascii="Arial" w:hAnsi="Arial" w:cs="Arial"/>
                <w:iCs/>
              </w:rPr>
            </w:pPr>
            <w:r w:rsidRPr="00E56B4F">
              <w:rPr>
                <w:rFonts w:ascii="Arial" w:hAnsi="Arial" w:cs="Arial"/>
                <w:iCs/>
              </w:rPr>
              <w:t xml:space="preserve">Seek feedback from service users to evaluate service. </w:t>
            </w:r>
          </w:p>
          <w:p w14:paraId="39408ECA" w14:textId="77777777" w:rsidR="00B14759" w:rsidRPr="00E56B4F" w:rsidRDefault="00B14759" w:rsidP="00B14759">
            <w:pPr>
              <w:pStyle w:val="ListParagraph"/>
              <w:numPr>
                <w:ilvl w:val="0"/>
                <w:numId w:val="46"/>
              </w:numPr>
              <w:rPr>
                <w:rFonts w:ascii="Arial" w:hAnsi="Arial" w:cs="Arial"/>
                <w:iCs/>
              </w:rPr>
            </w:pPr>
            <w:r w:rsidRPr="00E56B4F">
              <w:rPr>
                <w:rFonts w:ascii="Arial" w:hAnsi="Arial" w:cs="Arial"/>
                <w:iCs/>
              </w:rPr>
              <w:t>Engage in the HSE performance achievement process in conjunction with your Line Manager and staff as appropriate.</w:t>
            </w:r>
          </w:p>
          <w:p w14:paraId="6C893847" w14:textId="56FF23E2" w:rsidR="00B14759" w:rsidRPr="00E56B4F" w:rsidRDefault="00B14759" w:rsidP="00B14759">
            <w:pPr>
              <w:numPr>
                <w:ilvl w:val="0"/>
                <w:numId w:val="46"/>
              </w:numPr>
              <w:jc w:val="both"/>
              <w:rPr>
                <w:rFonts w:ascii="Arial" w:hAnsi="Arial" w:cs="Arial"/>
                <w:iCs/>
              </w:rPr>
            </w:pPr>
            <w:r w:rsidRPr="00E56B4F">
              <w:rPr>
                <w:rFonts w:ascii="Arial" w:hAnsi="Arial" w:cs="Arial"/>
                <w:iCs/>
              </w:rPr>
              <w:t>Actively promote staff engagement initiatives</w:t>
            </w:r>
          </w:p>
          <w:p w14:paraId="6740E285" w14:textId="77777777" w:rsidR="00B14759" w:rsidRPr="00E56B4F" w:rsidRDefault="00B14759" w:rsidP="00B14759">
            <w:pPr>
              <w:jc w:val="both"/>
              <w:rPr>
                <w:rFonts w:ascii="Arial" w:hAnsi="Arial" w:cs="Arial"/>
                <w:b/>
                <w:i/>
                <w:iCs/>
              </w:rPr>
            </w:pPr>
          </w:p>
          <w:p w14:paraId="3F3EE35B" w14:textId="77777777" w:rsidR="00B14759" w:rsidRPr="00E56B4F" w:rsidRDefault="00B14759" w:rsidP="00B14759">
            <w:pPr>
              <w:jc w:val="both"/>
              <w:rPr>
                <w:rFonts w:ascii="Arial" w:hAnsi="Arial" w:cs="Arial"/>
                <w:b/>
                <w:iCs/>
              </w:rPr>
            </w:pPr>
            <w:r w:rsidRPr="00E56B4F">
              <w:rPr>
                <w:rFonts w:ascii="Arial" w:hAnsi="Arial" w:cs="Arial"/>
                <w:b/>
                <w:iCs/>
              </w:rPr>
              <w:t>Standards, Regulations, Policies, Procedures &amp; Legislation</w:t>
            </w:r>
          </w:p>
          <w:p w14:paraId="6AA4E822" w14:textId="77777777" w:rsidR="00B14759" w:rsidRPr="00E56B4F" w:rsidRDefault="00B14759" w:rsidP="00B14759">
            <w:pPr>
              <w:jc w:val="both"/>
              <w:rPr>
                <w:rFonts w:ascii="Arial" w:hAnsi="Arial" w:cs="Arial"/>
                <w:b/>
                <w:iCs/>
              </w:rPr>
            </w:pPr>
          </w:p>
          <w:p w14:paraId="536A4488" w14:textId="77777777" w:rsidR="00B14759" w:rsidRPr="00E56B4F" w:rsidRDefault="00B14759" w:rsidP="00B14759">
            <w:pPr>
              <w:numPr>
                <w:ilvl w:val="0"/>
                <w:numId w:val="46"/>
              </w:numPr>
              <w:jc w:val="both"/>
              <w:rPr>
                <w:rFonts w:ascii="Arial" w:hAnsi="Arial" w:cs="Arial"/>
                <w:iCs/>
              </w:rPr>
            </w:pPr>
            <w:r w:rsidRPr="00E56B4F">
              <w:rPr>
                <w:rFonts w:ascii="Arial" w:hAnsi="Arial" w:cs="Arial"/>
                <w:iCs/>
              </w:rPr>
              <w:t xml:space="preserve">Have a strong working knowledge of regulatory standards as they apply to the area of responsibility. </w:t>
            </w:r>
          </w:p>
          <w:p w14:paraId="2ED3E9A1" w14:textId="77777777" w:rsidR="00B14759" w:rsidRPr="00E56B4F" w:rsidRDefault="00B14759" w:rsidP="00B14759">
            <w:pPr>
              <w:numPr>
                <w:ilvl w:val="0"/>
                <w:numId w:val="46"/>
              </w:numPr>
              <w:jc w:val="both"/>
              <w:rPr>
                <w:rFonts w:ascii="Arial" w:hAnsi="Arial" w:cs="Arial"/>
                <w:iCs/>
              </w:rPr>
            </w:pPr>
            <w:r w:rsidRPr="00E56B4F">
              <w:rPr>
                <w:rFonts w:ascii="Arial" w:hAnsi="Arial" w:cs="Arial"/>
                <w:iCs/>
              </w:rPr>
              <w:t>Contribute to the development of policies and procedures for own area.</w:t>
            </w:r>
          </w:p>
          <w:p w14:paraId="12B67F43" w14:textId="6E429EE2" w:rsidR="00B14759" w:rsidRDefault="00B14759" w:rsidP="00B14759">
            <w:pPr>
              <w:numPr>
                <w:ilvl w:val="0"/>
                <w:numId w:val="46"/>
              </w:numPr>
              <w:jc w:val="both"/>
              <w:rPr>
                <w:rFonts w:ascii="Arial" w:hAnsi="Arial" w:cs="Arial"/>
                <w:iCs/>
              </w:rPr>
            </w:pPr>
            <w:r w:rsidRPr="00E56B4F">
              <w:rPr>
                <w:rFonts w:ascii="Arial" w:hAnsi="Arial" w:cs="Arial"/>
                <w:iCs/>
              </w:rPr>
              <w:t>Effectively discharge the day to day operations, including compliance with HSE Financial regulations and all HSE policies and procedures.</w:t>
            </w:r>
          </w:p>
          <w:p w14:paraId="0CD63000" w14:textId="0FFC390F" w:rsidR="005F4678" w:rsidRDefault="005F4678" w:rsidP="005F4678">
            <w:pPr>
              <w:jc w:val="both"/>
              <w:rPr>
                <w:rFonts w:ascii="Arial" w:hAnsi="Arial" w:cs="Arial"/>
                <w:iCs/>
              </w:rPr>
            </w:pPr>
          </w:p>
          <w:p w14:paraId="5A25ABBF" w14:textId="63895645" w:rsidR="005F4678" w:rsidRPr="005F4678" w:rsidRDefault="005F4678" w:rsidP="005F4678">
            <w:pPr>
              <w:jc w:val="both"/>
              <w:rPr>
                <w:rFonts w:ascii="Arial" w:hAnsi="Arial" w:cs="Arial"/>
                <w:b/>
                <w:iCs/>
              </w:rPr>
            </w:pPr>
            <w:r w:rsidRPr="005F4678">
              <w:rPr>
                <w:rFonts w:ascii="Arial" w:hAnsi="Arial" w:cs="Arial"/>
                <w:b/>
                <w:iCs/>
              </w:rPr>
              <w:t>Other</w:t>
            </w:r>
          </w:p>
          <w:p w14:paraId="1E52AF4D" w14:textId="77777777" w:rsidR="005F4678" w:rsidRPr="00B00F7B" w:rsidRDefault="005F4678" w:rsidP="005F4678">
            <w:pPr>
              <w:pStyle w:val="paragraph"/>
              <w:numPr>
                <w:ilvl w:val="0"/>
                <w:numId w:val="48"/>
              </w:numPr>
              <w:spacing w:before="0" w:beforeAutospacing="0" w:after="0" w:afterAutospacing="0"/>
              <w:textAlignment w:val="baseline"/>
              <w:rPr>
                <w:rStyle w:val="normaltextrun"/>
                <w:rFonts w:ascii="Arial" w:hAnsi="Arial" w:cs="Arial"/>
                <w:sz w:val="20"/>
                <w:szCs w:val="20"/>
              </w:rPr>
            </w:pPr>
            <w:r w:rsidRPr="00B00F7B">
              <w:rPr>
                <w:rStyle w:val="normaltextrun"/>
                <w:rFonts w:ascii="Arial" w:hAnsi="Arial" w:cs="Arial"/>
                <w:sz w:val="20"/>
                <w:szCs w:val="20"/>
                <w:lang w:val="en-US"/>
              </w:rPr>
              <w:t xml:space="preserve">You are required to work agreed roster/on-call arrangements advised by your Reporting Manager. Your contracted </w:t>
            </w:r>
            <w:r w:rsidRPr="00B00F7B">
              <w:rPr>
                <w:rStyle w:val="findhit"/>
                <w:rFonts w:ascii="Arial" w:hAnsi="Arial" w:cs="Arial"/>
                <w:sz w:val="20"/>
                <w:szCs w:val="20"/>
                <w:lang w:val="en-US"/>
              </w:rPr>
              <w:t>hours</w:t>
            </w:r>
            <w:r w:rsidRPr="00B00F7B">
              <w:rPr>
                <w:rStyle w:val="normaltextrun"/>
                <w:rFonts w:ascii="Arial" w:hAnsi="Arial" w:cs="Arial"/>
                <w:sz w:val="20"/>
                <w:szCs w:val="20"/>
                <w:lang w:val="en-US"/>
              </w:rPr>
              <w:t xml:space="preserve"> are liable to change between the </w:t>
            </w:r>
            <w:r w:rsidRPr="00B00F7B">
              <w:rPr>
                <w:rStyle w:val="findhit"/>
                <w:rFonts w:ascii="Arial" w:hAnsi="Arial" w:cs="Arial"/>
                <w:sz w:val="20"/>
                <w:szCs w:val="20"/>
                <w:lang w:val="en-US"/>
              </w:rPr>
              <w:t>hours</w:t>
            </w:r>
            <w:r w:rsidRPr="00B00F7B">
              <w:rPr>
                <w:rStyle w:val="normaltextrun"/>
                <w:rFonts w:ascii="Arial" w:hAnsi="Arial" w:cs="Arial"/>
                <w:sz w:val="20"/>
                <w:szCs w:val="20"/>
                <w:lang w:val="en-US"/>
              </w:rPr>
              <w:t xml:space="preserve"> of 8.00am and 8.00pm over seven days to meet the requirements for extended </w:t>
            </w:r>
            <w:r w:rsidRPr="00B00F7B">
              <w:rPr>
                <w:rStyle w:val="normaltextrun"/>
                <w:rFonts w:ascii="Arial" w:hAnsi="Arial" w:cs="Arial"/>
                <w:sz w:val="20"/>
                <w:szCs w:val="20"/>
                <w:lang w:val="en-US"/>
              </w:rPr>
              <w:lastRenderedPageBreak/>
              <w:t>day services in accordance with the terms of collective agreements and HSE Circulars.</w:t>
            </w:r>
          </w:p>
          <w:p w14:paraId="651BE7C0" w14:textId="0922AD8E" w:rsidR="005F4678" w:rsidRPr="00B00F7B" w:rsidRDefault="005F4678" w:rsidP="005F4678">
            <w:pPr>
              <w:pStyle w:val="paragraph"/>
              <w:numPr>
                <w:ilvl w:val="0"/>
                <w:numId w:val="48"/>
              </w:numPr>
              <w:spacing w:before="0" w:beforeAutospacing="0" w:after="0" w:afterAutospacing="0"/>
              <w:textAlignment w:val="baseline"/>
              <w:rPr>
                <w:rFonts w:ascii="Arial" w:hAnsi="Arial" w:cs="Arial"/>
                <w:sz w:val="20"/>
                <w:szCs w:val="20"/>
              </w:rPr>
            </w:pPr>
            <w:r w:rsidRPr="00B00F7B">
              <w:rPr>
                <w:rStyle w:val="normaltextrun"/>
                <w:rFonts w:ascii="Arial" w:hAnsi="Arial" w:cs="Arial"/>
                <w:sz w:val="20"/>
                <w:szCs w:val="20"/>
                <w:lang w:val="en-US"/>
              </w:rPr>
              <w:t xml:space="preserve">Participate in the on call Out of Hours </w:t>
            </w:r>
            <w:r w:rsidRPr="00B00F7B">
              <w:rPr>
                <w:rStyle w:val="normaltextrun"/>
                <w:rFonts w:ascii="Arial" w:hAnsi="Arial" w:cs="Arial"/>
                <w:sz w:val="20"/>
                <w:szCs w:val="20"/>
                <w:lang w:val="en-US"/>
              </w:rPr>
              <w:t>Rota</w:t>
            </w:r>
            <w:bookmarkStart w:id="0" w:name="_GoBack"/>
            <w:bookmarkEnd w:id="0"/>
          </w:p>
          <w:p w14:paraId="26BF920C" w14:textId="77777777" w:rsidR="005F4678" w:rsidRPr="00E56B4F" w:rsidRDefault="005F4678" w:rsidP="005F4678">
            <w:pPr>
              <w:jc w:val="both"/>
              <w:rPr>
                <w:rFonts w:ascii="Arial" w:hAnsi="Arial" w:cs="Arial"/>
                <w:iCs/>
              </w:rPr>
            </w:pPr>
          </w:p>
          <w:p w14:paraId="1EDDE189" w14:textId="77777777" w:rsidR="00B14759" w:rsidRPr="00E56B4F" w:rsidRDefault="00B14759" w:rsidP="00B14759">
            <w:pPr>
              <w:rPr>
                <w:rFonts w:ascii="Arial" w:hAnsi="Arial" w:cs="Arial"/>
                <w:iCs/>
                <w:color w:val="000000" w:themeColor="text1"/>
              </w:rPr>
            </w:pPr>
          </w:p>
          <w:p w14:paraId="7046AAD7" w14:textId="7A2D656A" w:rsidR="003E7EEE" w:rsidRPr="005F4678" w:rsidRDefault="00B14759" w:rsidP="003E7EEE">
            <w:pPr>
              <w:rPr>
                <w:rFonts w:ascii="Arial" w:hAnsi="Arial" w:cs="Arial"/>
                <w:b/>
                <w:iCs/>
                <w:lang w:val="en-IE"/>
              </w:rPr>
            </w:pPr>
            <w:r w:rsidRPr="00E56B4F">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92F91" w:rsidRPr="00E766A5" w14:paraId="2D71C1D8" w14:textId="77777777" w:rsidTr="00F6254C">
        <w:tc>
          <w:tcPr>
            <w:tcW w:w="2364" w:type="dxa"/>
          </w:tcPr>
          <w:p w14:paraId="5A8B722B"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32A7C0C7" w14:textId="77777777" w:rsidR="00792F91" w:rsidRPr="00F6254C" w:rsidRDefault="00792F91" w:rsidP="00792F91">
            <w:pPr>
              <w:rPr>
                <w:rFonts w:ascii="Arial" w:hAnsi="Arial" w:cs="Arial"/>
                <w:b/>
                <w:bCs/>
              </w:rPr>
            </w:pPr>
          </w:p>
          <w:p w14:paraId="689B4E02"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290C9A04" w14:textId="77777777" w:rsidR="00792F91" w:rsidRPr="00F6254C" w:rsidRDefault="00792F91" w:rsidP="00792F91">
            <w:pPr>
              <w:rPr>
                <w:rFonts w:ascii="Arial" w:hAnsi="Arial" w:cs="Arial"/>
                <w:b/>
                <w:bCs/>
              </w:rPr>
            </w:pPr>
          </w:p>
        </w:tc>
        <w:tc>
          <w:tcPr>
            <w:tcW w:w="8256" w:type="dxa"/>
          </w:tcPr>
          <w:p w14:paraId="24DAA7E1" w14:textId="77777777" w:rsidR="00B14759" w:rsidRPr="003409D6" w:rsidRDefault="00B14759" w:rsidP="00B14759">
            <w:pPr>
              <w:jc w:val="both"/>
              <w:rPr>
                <w:rFonts w:ascii="Arial" w:hAnsi="Arial" w:cs="Arial"/>
                <w:b/>
                <w:bCs/>
                <w:iCs/>
              </w:rPr>
            </w:pPr>
            <w:r w:rsidRPr="003409D6">
              <w:rPr>
                <w:rFonts w:ascii="Arial" w:hAnsi="Arial" w:cs="Arial"/>
                <w:b/>
                <w:bCs/>
                <w:iCs/>
              </w:rPr>
              <w:t xml:space="preserve">Candidates must have at the latest date of application: </w:t>
            </w:r>
          </w:p>
          <w:p w14:paraId="73672652" w14:textId="77777777" w:rsidR="00B14759" w:rsidRPr="003409D6" w:rsidRDefault="00B14759" w:rsidP="00B14759">
            <w:pPr>
              <w:rPr>
                <w:rFonts w:ascii="Arial" w:hAnsi="Arial" w:cs="Arial"/>
              </w:rPr>
            </w:pPr>
          </w:p>
          <w:p w14:paraId="573611D9" w14:textId="77777777" w:rsidR="00B14759" w:rsidRDefault="00B14759" w:rsidP="00B14759">
            <w:pPr>
              <w:pStyle w:val="NoSpacing"/>
              <w:numPr>
                <w:ilvl w:val="0"/>
                <w:numId w:val="35"/>
              </w:numPr>
              <w:spacing w:after="40"/>
              <w:jc w:val="both"/>
              <w:rPr>
                <w:rFonts w:ascii="Arial" w:hAnsi="Arial" w:cs="Arial"/>
              </w:rPr>
            </w:pPr>
            <w:r>
              <w:rPr>
                <w:rFonts w:ascii="Arial" w:hAnsi="Arial" w:cs="Arial"/>
              </w:rPr>
              <w:t>At least 5 years’ experience working in an internal communications role</w:t>
            </w:r>
          </w:p>
          <w:p w14:paraId="505787A0" w14:textId="77777777" w:rsidR="00B14759" w:rsidRDefault="00B14759" w:rsidP="00B14759">
            <w:pPr>
              <w:pStyle w:val="NoSpacing"/>
              <w:spacing w:after="40"/>
              <w:ind w:left="720"/>
              <w:jc w:val="both"/>
              <w:rPr>
                <w:rFonts w:ascii="Arial" w:hAnsi="Arial" w:cs="Arial"/>
              </w:rPr>
            </w:pPr>
          </w:p>
          <w:p w14:paraId="48FADE24" w14:textId="77777777" w:rsidR="00B14759" w:rsidRDefault="00B14759" w:rsidP="00B14759">
            <w:pPr>
              <w:pStyle w:val="NoSpacing"/>
              <w:numPr>
                <w:ilvl w:val="0"/>
                <w:numId w:val="35"/>
              </w:numPr>
              <w:spacing w:after="40"/>
              <w:jc w:val="both"/>
              <w:rPr>
                <w:rFonts w:ascii="Arial" w:hAnsi="Arial" w:cs="Arial"/>
              </w:rPr>
            </w:pPr>
            <w:r w:rsidRPr="006F63FA">
              <w:rPr>
                <w:rFonts w:ascii="Arial" w:hAnsi="Arial" w:cs="Arial"/>
              </w:rPr>
              <w:t>At least 3 years’ experience in a</w:t>
            </w:r>
            <w:r>
              <w:rPr>
                <w:rFonts w:ascii="Arial" w:hAnsi="Arial" w:cs="Arial"/>
              </w:rPr>
              <w:t xml:space="preserve">n </w:t>
            </w:r>
            <w:r w:rsidRPr="006F63FA">
              <w:rPr>
                <w:rFonts w:ascii="Arial" w:hAnsi="Arial" w:cs="Arial"/>
              </w:rPr>
              <w:t>internal communications senior management role</w:t>
            </w:r>
          </w:p>
          <w:p w14:paraId="5B28DCD3" w14:textId="77777777" w:rsidR="00B14759" w:rsidRPr="006F63FA" w:rsidRDefault="00B14759" w:rsidP="00B14759">
            <w:pPr>
              <w:pStyle w:val="NoSpacing"/>
              <w:spacing w:after="40"/>
              <w:jc w:val="both"/>
              <w:rPr>
                <w:rFonts w:ascii="Arial" w:hAnsi="Arial" w:cs="Arial"/>
              </w:rPr>
            </w:pPr>
          </w:p>
          <w:p w14:paraId="49AC6B03" w14:textId="77777777" w:rsidR="00B14759" w:rsidRPr="006F63FA" w:rsidRDefault="00B14759" w:rsidP="00B14759">
            <w:pPr>
              <w:pStyle w:val="NoSpacing"/>
              <w:numPr>
                <w:ilvl w:val="0"/>
                <w:numId w:val="35"/>
              </w:numPr>
              <w:spacing w:after="40"/>
              <w:jc w:val="both"/>
              <w:rPr>
                <w:rFonts w:ascii="Arial" w:hAnsi="Arial" w:cs="Arial"/>
              </w:rPr>
            </w:pPr>
            <w:r w:rsidRPr="006F63FA">
              <w:rPr>
                <w:rFonts w:ascii="Arial" w:hAnsi="Arial" w:cs="Arial"/>
              </w:rPr>
              <w:t>Significant communications leadership experience working in an organisation of similar scale, complexity and structure as the Irish Health Service.</w:t>
            </w:r>
          </w:p>
          <w:p w14:paraId="76921C31" w14:textId="77777777" w:rsidR="00B14759" w:rsidRPr="00CE7710" w:rsidRDefault="00B14759" w:rsidP="00B14759">
            <w:pPr>
              <w:pStyle w:val="NoSpacing"/>
              <w:spacing w:after="40"/>
              <w:ind w:left="720"/>
              <w:jc w:val="both"/>
              <w:rPr>
                <w:rFonts w:ascii="Arial" w:hAnsi="Arial" w:cs="Arial"/>
                <w:color w:val="92D050"/>
              </w:rPr>
            </w:pPr>
          </w:p>
          <w:p w14:paraId="5E50764A" w14:textId="77777777" w:rsidR="00B14759" w:rsidRPr="00CE7710" w:rsidRDefault="00B14759" w:rsidP="00B14759">
            <w:pPr>
              <w:numPr>
                <w:ilvl w:val="0"/>
                <w:numId w:val="34"/>
              </w:numPr>
              <w:tabs>
                <w:tab w:val="num" w:pos="1022"/>
              </w:tabs>
              <w:rPr>
                <w:rFonts w:ascii="Arial" w:hAnsi="Arial" w:cs="Arial"/>
              </w:rPr>
            </w:pPr>
            <w:r w:rsidRPr="00CE7710">
              <w:rPr>
                <w:rFonts w:ascii="Arial" w:hAnsi="Arial" w:cs="Arial"/>
              </w:rPr>
              <w:t>Proven ability in developing and implementing plans at a strategic and operational level.</w:t>
            </w:r>
          </w:p>
          <w:p w14:paraId="4FD6E3B3" w14:textId="77777777" w:rsidR="00B14759" w:rsidRPr="006F63FA" w:rsidRDefault="00B14759" w:rsidP="00B14759">
            <w:pPr>
              <w:rPr>
                <w:rFonts w:ascii="Arial" w:hAnsi="Arial" w:cs="Arial"/>
              </w:rPr>
            </w:pPr>
          </w:p>
          <w:p w14:paraId="01EA3CAC" w14:textId="77777777" w:rsidR="00B14759" w:rsidRPr="00CE7710" w:rsidRDefault="00B14759" w:rsidP="00B14759">
            <w:pPr>
              <w:numPr>
                <w:ilvl w:val="0"/>
                <w:numId w:val="34"/>
              </w:numPr>
              <w:tabs>
                <w:tab w:val="num" w:pos="1022"/>
              </w:tabs>
              <w:rPr>
                <w:rFonts w:ascii="Arial" w:hAnsi="Arial" w:cs="Arial"/>
              </w:rPr>
            </w:pPr>
            <w:r w:rsidRPr="00CE7710">
              <w:rPr>
                <w:rFonts w:ascii="Arial" w:hAnsi="Arial" w:cs="Arial"/>
              </w:rPr>
              <w:t>A track record of delivering significant change in a complex multi</w:t>
            </w:r>
            <w:r>
              <w:rPr>
                <w:rFonts w:ascii="Arial" w:hAnsi="Arial" w:cs="Arial"/>
              </w:rPr>
              <w:t>-</w:t>
            </w:r>
            <w:r w:rsidRPr="00CE7710">
              <w:rPr>
                <w:rFonts w:ascii="Arial" w:hAnsi="Arial" w:cs="Arial"/>
              </w:rPr>
              <w:t>stakeholder environment</w:t>
            </w:r>
            <w:r>
              <w:rPr>
                <w:rFonts w:ascii="Arial" w:hAnsi="Arial" w:cs="Arial"/>
              </w:rPr>
              <w:t>.</w:t>
            </w:r>
          </w:p>
          <w:p w14:paraId="12264284" w14:textId="77777777" w:rsidR="00B14759" w:rsidRPr="00CE7710" w:rsidRDefault="00B14759" w:rsidP="00B14759">
            <w:pPr>
              <w:pStyle w:val="ListParagraph"/>
              <w:rPr>
                <w:rFonts w:ascii="Arial" w:hAnsi="Arial" w:cs="Arial"/>
              </w:rPr>
            </w:pPr>
          </w:p>
          <w:p w14:paraId="60D285FD" w14:textId="77777777" w:rsidR="00B14759" w:rsidRDefault="00B14759" w:rsidP="00B14759">
            <w:pPr>
              <w:numPr>
                <w:ilvl w:val="0"/>
                <w:numId w:val="34"/>
              </w:numPr>
              <w:tabs>
                <w:tab w:val="num" w:pos="1022"/>
              </w:tabs>
              <w:rPr>
                <w:rFonts w:ascii="Arial" w:hAnsi="Arial" w:cs="Arial"/>
              </w:rPr>
            </w:pPr>
            <w:r w:rsidRPr="00CE7710">
              <w:rPr>
                <w:rFonts w:ascii="Arial" w:hAnsi="Arial" w:cs="Arial"/>
              </w:rPr>
              <w:t xml:space="preserve">Capacity to achieve results through cross </w:t>
            </w:r>
            <w:r>
              <w:rPr>
                <w:rFonts w:ascii="Arial" w:hAnsi="Arial" w:cs="Arial"/>
              </w:rPr>
              <w:t>functional</w:t>
            </w:r>
            <w:r w:rsidRPr="00CE7710">
              <w:rPr>
                <w:rFonts w:ascii="Arial" w:hAnsi="Arial" w:cs="Arial"/>
              </w:rPr>
              <w:t xml:space="preserve"> working</w:t>
            </w:r>
            <w:r>
              <w:rPr>
                <w:rFonts w:ascii="Arial" w:hAnsi="Arial" w:cs="Arial"/>
              </w:rPr>
              <w:t>.</w:t>
            </w:r>
          </w:p>
          <w:p w14:paraId="076B290F" w14:textId="77777777" w:rsidR="00B14759" w:rsidRDefault="00B14759" w:rsidP="00B14759">
            <w:pPr>
              <w:pStyle w:val="ListParagraph"/>
              <w:rPr>
                <w:rFonts w:ascii="Arial" w:hAnsi="Arial" w:cs="Arial"/>
              </w:rPr>
            </w:pPr>
          </w:p>
          <w:p w14:paraId="3512D860" w14:textId="77777777" w:rsidR="00B14759" w:rsidRPr="00CE7710" w:rsidRDefault="00B14759" w:rsidP="00B14759">
            <w:pPr>
              <w:numPr>
                <w:ilvl w:val="0"/>
                <w:numId w:val="34"/>
              </w:numPr>
              <w:rPr>
                <w:rFonts w:ascii="Arial" w:hAnsi="Arial" w:cs="Arial"/>
              </w:rPr>
            </w:pPr>
            <w:r w:rsidRPr="00CE7710">
              <w:rPr>
                <w:rFonts w:ascii="Arial" w:hAnsi="Arial" w:cs="Arial"/>
              </w:rPr>
              <w:t>The requisite knowledge and ability (including a high standard of suitability and management ability) for the proper discharge of the duties of the office.</w:t>
            </w:r>
          </w:p>
          <w:p w14:paraId="2F03AFFF" w14:textId="77777777" w:rsidR="00B14759" w:rsidRPr="00CE7710" w:rsidRDefault="00B14759" w:rsidP="00B14759">
            <w:pPr>
              <w:rPr>
                <w:rFonts w:ascii="Arial" w:hAnsi="Arial" w:cs="Arial"/>
              </w:rPr>
            </w:pPr>
          </w:p>
          <w:p w14:paraId="3B838A4D" w14:textId="77777777" w:rsidR="00B14759" w:rsidRDefault="00B14759" w:rsidP="00B14759">
            <w:pPr>
              <w:pStyle w:val="ListParagraph"/>
              <w:numPr>
                <w:ilvl w:val="0"/>
                <w:numId w:val="35"/>
              </w:numPr>
              <w:spacing w:after="40"/>
              <w:jc w:val="both"/>
              <w:rPr>
                <w:rFonts w:ascii="Arial" w:hAnsi="Arial" w:cs="Arial"/>
                <w:bCs/>
                <w:iCs/>
              </w:rPr>
            </w:pPr>
            <w:r w:rsidRPr="00CE7710">
              <w:rPr>
                <w:rFonts w:ascii="Arial" w:hAnsi="Arial" w:cs="Arial"/>
                <w:bCs/>
                <w:iCs/>
              </w:rPr>
              <w:t>Significant experience of leading and managing a team.</w:t>
            </w:r>
          </w:p>
          <w:p w14:paraId="405D7C72" w14:textId="77777777" w:rsidR="00B14759" w:rsidRPr="00CE7710" w:rsidRDefault="00B14759" w:rsidP="00B14759">
            <w:pPr>
              <w:tabs>
                <w:tab w:val="num" w:pos="1022"/>
              </w:tabs>
              <w:ind w:left="720"/>
              <w:rPr>
                <w:rFonts w:ascii="Arial" w:hAnsi="Arial" w:cs="Arial"/>
              </w:rPr>
            </w:pPr>
          </w:p>
          <w:p w14:paraId="5D7BFE66" w14:textId="77777777" w:rsidR="00B14759" w:rsidRPr="00F6254C" w:rsidRDefault="00B14759" w:rsidP="00B14759">
            <w:pPr>
              <w:rPr>
                <w:rFonts w:ascii="Arial" w:hAnsi="Arial" w:cs="Arial"/>
                <w:b/>
              </w:rPr>
            </w:pPr>
            <w:r w:rsidRPr="00F6254C">
              <w:rPr>
                <w:rFonts w:ascii="Arial" w:hAnsi="Arial" w:cs="Arial"/>
                <w:b/>
              </w:rPr>
              <w:t>Health</w:t>
            </w:r>
          </w:p>
          <w:p w14:paraId="78DB78DA" w14:textId="77777777" w:rsidR="00B14759" w:rsidRPr="00F6254C" w:rsidRDefault="00B14759" w:rsidP="00B14759">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6B82F52" w14:textId="77777777" w:rsidR="00B14759" w:rsidRPr="00F6254C" w:rsidRDefault="00B14759" w:rsidP="00B14759">
            <w:pPr>
              <w:rPr>
                <w:rFonts w:ascii="Arial" w:hAnsi="Arial" w:cs="Arial"/>
              </w:rPr>
            </w:pPr>
          </w:p>
          <w:p w14:paraId="32FC1476" w14:textId="77777777" w:rsidR="00B14759" w:rsidRPr="00F6254C" w:rsidRDefault="00B14759" w:rsidP="00B14759">
            <w:pPr>
              <w:ind w:right="-766"/>
              <w:rPr>
                <w:rFonts w:ascii="Arial" w:hAnsi="Arial" w:cs="Arial"/>
                <w:iCs/>
              </w:rPr>
            </w:pPr>
            <w:r w:rsidRPr="00F6254C">
              <w:rPr>
                <w:rFonts w:ascii="Arial" w:hAnsi="Arial" w:cs="Arial"/>
                <w:b/>
                <w:bCs/>
              </w:rPr>
              <w:t>Character</w:t>
            </w:r>
          </w:p>
          <w:p w14:paraId="0BA9CB23" w14:textId="77777777" w:rsidR="00B14759" w:rsidRPr="00F6254C" w:rsidRDefault="00B14759" w:rsidP="00B14759">
            <w:pPr>
              <w:ind w:right="-766"/>
              <w:rPr>
                <w:rFonts w:ascii="Arial" w:hAnsi="Arial" w:cs="Arial"/>
              </w:rPr>
            </w:pPr>
            <w:r w:rsidRPr="00F6254C">
              <w:rPr>
                <w:rFonts w:ascii="Arial" w:hAnsi="Arial" w:cs="Arial"/>
              </w:rPr>
              <w:t>Each candidate for and any person holding the office must be of good character.</w:t>
            </w:r>
          </w:p>
          <w:p w14:paraId="30BF1412" w14:textId="77777777" w:rsidR="00792F91" w:rsidRPr="00BE491B" w:rsidRDefault="00792F91" w:rsidP="00792F91">
            <w:pPr>
              <w:rPr>
                <w:rFonts w:ascii="Arial" w:hAnsi="Arial" w:cs="Arial"/>
                <w:b/>
                <w:bCs/>
                <w:iCs/>
                <w:color w:val="222222"/>
                <w:shd w:val="clear" w:color="auto" w:fill="FFFFFF"/>
              </w:rPr>
            </w:pPr>
          </w:p>
        </w:tc>
      </w:tr>
      <w:tr w:rsidR="00472A61" w:rsidRPr="00E766A5" w14:paraId="70504E28" w14:textId="77777777" w:rsidTr="00F6254C">
        <w:tc>
          <w:tcPr>
            <w:tcW w:w="2364" w:type="dxa"/>
          </w:tcPr>
          <w:p w14:paraId="00264401" w14:textId="77777777" w:rsidR="00472A61" w:rsidRPr="00F6254C" w:rsidRDefault="00472A61" w:rsidP="00472A61">
            <w:pPr>
              <w:rPr>
                <w:rFonts w:ascii="Arial" w:hAnsi="Arial" w:cs="Arial"/>
                <w:b/>
                <w:bCs/>
              </w:rPr>
            </w:pPr>
            <w:r w:rsidRPr="00F6254C">
              <w:rPr>
                <w:rFonts w:ascii="Arial" w:hAnsi="Arial" w:cs="Arial"/>
                <w:b/>
                <w:bCs/>
              </w:rPr>
              <w:t>Other requirements specific to the post</w:t>
            </w:r>
          </w:p>
        </w:tc>
        <w:tc>
          <w:tcPr>
            <w:tcW w:w="8256" w:type="dxa"/>
          </w:tcPr>
          <w:p w14:paraId="570B873F" w14:textId="77777777" w:rsidR="00472A61" w:rsidRPr="00F6254C" w:rsidRDefault="00472A61" w:rsidP="00472A61">
            <w:pPr>
              <w:pStyle w:val="ListParagraph"/>
              <w:numPr>
                <w:ilvl w:val="0"/>
                <w:numId w:val="10"/>
              </w:numPr>
              <w:rPr>
                <w:rFonts w:ascii="Arial" w:hAnsi="Arial" w:cs="Arial"/>
                <w:b/>
                <w:iCs/>
                <w:color w:val="000099"/>
              </w:rPr>
            </w:pPr>
            <w:r>
              <w:rPr>
                <w:rFonts w:ascii="Arial" w:hAnsi="Arial" w:cs="Arial"/>
                <w:iCs/>
              </w:rPr>
              <w:t>H</w:t>
            </w:r>
            <w:r w:rsidRPr="00AF008C">
              <w:rPr>
                <w:rFonts w:ascii="Arial" w:hAnsi="Arial" w:cs="Arial"/>
                <w:iCs/>
              </w:rPr>
              <w:t>ave access to appropriate transport to fulfil the requirements of the role</w:t>
            </w:r>
            <w:r>
              <w:rPr>
                <w:rFonts w:ascii="Arial" w:hAnsi="Arial" w:cs="Arial"/>
                <w:iCs/>
              </w:rPr>
              <w:t>.</w:t>
            </w:r>
          </w:p>
        </w:tc>
      </w:tr>
      <w:tr w:rsidR="00472A61" w:rsidRPr="00E766A5" w14:paraId="57597D8B" w14:textId="77777777" w:rsidTr="00F6254C">
        <w:tc>
          <w:tcPr>
            <w:tcW w:w="2364" w:type="dxa"/>
          </w:tcPr>
          <w:p w14:paraId="53D34DB0" w14:textId="77777777" w:rsidR="00472A61" w:rsidRPr="00F6254C" w:rsidRDefault="00472A61" w:rsidP="00472A61">
            <w:pPr>
              <w:rPr>
                <w:rFonts w:ascii="Arial" w:hAnsi="Arial" w:cs="Arial"/>
                <w:b/>
                <w:bCs/>
              </w:rPr>
            </w:pPr>
            <w:r w:rsidRPr="00F6254C">
              <w:rPr>
                <w:rFonts w:ascii="Arial" w:hAnsi="Arial" w:cs="Arial"/>
                <w:b/>
                <w:bCs/>
              </w:rPr>
              <w:t>Skills, competencies and/or knowledge</w:t>
            </w:r>
          </w:p>
          <w:p w14:paraId="6C584E33" w14:textId="77777777" w:rsidR="00472A61" w:rsidRPr="00F6254C" w:rsidRDefault="00472A61" w:rsidP="00472A61">
            <w:pPr>
              <w:rPr>
                <w:rFonts w:ascii="Arial" w:hAnsi="Arial" w:cs="Arial"/>
                <w:b/>
                <w:bCs/>
              </w:rPr>
            </w:pPr>
          </w:p>
          <w:p w14:paraId="12BCDEA2" w14:textId="77777777" w:rsidR="00472A61" w:rsidRPr="00F6254C" w:rsidRDefault="00472A61" w:rsidP="00472A61">
            <w:pPr>
              <w:rPr>
                <w:rFonts w:ascii="Arial" w:hAnsi="Arial" w:cs="Arial"/>
                <w:b/>
                <w:bCs/>
              </w:rPr>
            </w:pPr>
          </w:p>
        </w:tc>
        <w:tc>
          <w:tcPr>
            <w:tcW w:w="8256" w:type="dxa"/>
          </w:tcPr>
          <w:p w14:paraId="741DFEE5" w14:textId="77777777" w:rsidR="00B14759" w:rsidRDefault="00B14759" w:rsidP="00B14759">
            <w:pPr>
              <w:jc w:val="both"/>
              <w:rPr>
                <w:rFonts w:ascii="Arial" w:hAnsi="Arial" w:cs="Arial"/>
                <w:b/>
              </w:rPr>
            </w:pPr>
            <w:r w:rsidRPr="00AF008C">
              <w:rPr>
                <w:rFonts w:ascii="Arial" w:hAnsi="Arial" w:cs="Arial"/>
                <w:b/>
              </w:rPr>
              <w:t>Professional Knowledge &amp; Experience</w:t>
            </w:r>
          </w:p>
          <w:p w14:paraId="3DC88590" w14:textId="77777777" w:rsidR="00B14759" w:rsidRPr="00741F56" w:rsidRDefault="00B14759" w:rsidP="00B14759">
            <w:pPr>
              <w:pStyle w:val="NormalWeb"/>
              <w:numPr>
                <w:ilvl w:val="0"/>
                <w:numId w:val="42"/>
              </w:numPr>
              <w:rPr>
                <w:rFonts w:ascii="Arial" w:eastAsiaTheme="minorHAnsi" w:hAnsi="Arial" w:cs="Arial"/>
                <w:sz w:val="20"/>
                <w:szCs w:val="20"/>
              </w:rPr>
            </w:pPr>
            <w:r w:rsidRPr="00741F56">
              <w:rPr>
                <w:rFonts w:ascii="Arial" w:hAnsi="Arial" w:cs="Arial"/>
                <w:sz w:val="20"/>
                <w:szCs w:val="20"/>
              </w:rPr>
              <w:t>Extensive experience in developing and implementing internal communications strategies within a large, complex, and multi-layered organisation.</w:t>
            </w:r>
          </w:p>
          <w:p w14:paraId="50B8AE38" w14:textId="77777777" w:rsidR="00B14759" w:rsidRPr="00741F56" w:rsidRDefault="00B14759" w:rsidP="00B14759">
            <w:pPr>
              <w:pStyle w:val="NormalWeb"/>
              <w:numPr>
                <w:ilvl w:val="0"/>
                <w:numId w:val="42"/>
              </w:numPr>
              <w:rPr>
                <w:rFonts w:ascii="Arial" w:hAnsi="Arial" w:cs="Arial"/>
                <w:sz w:val="20"/>
                <w:szCs w:val="20"/>
              </w:rPr>
            </w:pPr>
            <w:r w:rsidRPr="00741F56">
              <w:rPr>
                <w:rFonts w:ascii="Arial" w:hAnsi="Arial" w:cs="Arial"/>
                <w:sz w:val="20"/>
                <w:szCs w:val="20"/>
              </w:rPr>
              <w:t xml:space="preserve">Demonstrated expertise in </w:t>
            </w:r>
            <w:r>
              <w:rPr>
                <w:rFonts w:ascii="Arial" w:hAnsi="Arial" w:cs="Arial"/>
                <w:sz w:val="20"/>
                <w:szCs w:val="20"/>
              </w:rPr>
              <w:t xml:space="preserve">using </w:t>
            </w:r>
            <w:r w:rsidRPr="00741F56">
              <w:rPr>
                <w:rFonts w:ascii="Arial" w:hAnsi="Arial" w:cs="Arial"/>
                <w:sz w:val="20"/>
                <w:szCs w:val="20"/>
              </w:rPr>
              <w:t>internal communications tools and platforms, including digital engagement channels, intranets, n</w:t>
            </w:r>
            <w:r>
              <w:rPr>
                <w:rFonts w:ascii="Arial" w:hAnsi="Arial" w:cs="Arial"/>
                <w:sz w:val="20"/>
                <w:szCs w:val="20"/>
              </w:rPr>
              <w:t>ewsletters</w:t>
            </w:r>
            <w:r w:rsidRPr="00741F56">
              <w:rPr>
                <w:rFonts w:ascii="Arial" w:hAnsi="Arial" w:cs="Arial"/>
                <w:sz w:val="20"/>
                <w:szCs w:val="20"/>
              </w:rPr>
              <w:t>, and staff engagement campaigns.</w:t>
            </w:r>
          </w:p>
          <w:p w14:paraId="58006A11" w14:textId="77777777" w:rsidR="00B14759" w:rsidRPr="00741F56" w:rsidRDefault="00B14759" w:rsidP="00B14759">
            <w:pPr>
              <w:pStyle w:val="NormalWeb"/>
              <w:numPr>
                <w:ilvl w:val="0"/>
                <w:numId w:val="42"/>
              </w:numPr>
              <w:rPr>
                <w:rFonts w:ascii="Arial" w:hAnsi="Arial" w:cs="Arial"/>
                <w:sz w:val="20"/>
                <w:szCs w:val="20"/>
              </w:rPr>
            </w:pPr>
            <w:r w:rsidRPr="00741F56">
              <w:rPr>
                <w:rFonts w:ascii="Arial" w:hAnsi="Arial" w:cs="Arial"/>
                <w:sz w:val="20"/>
                <w:szCs w:val="20"/>
              </w:rPr>
              <w:t>Proven track record of managing communications during organisational change</w:t>
            </w:r>
            <w:r>
              <w:rPr>
                <w:rFonts w:ascii="Arial" w:hAnsi="Arial" w:cs="Arial"/>
                <w:sz w:val="20"/>
                <w:szCs w:val="20"/>
              </w:rPr>
              <w:t>.</w:t>
            </w:r>
          </w:p>
          <w:p w14:paraId="22F1F235" w14:textId="77777777" w:rsidR="00B14759" w:rsidRPr="00741F56" w:rsidRDefault="00B14759" w:rsidP="00B14759">
            <w:pPr>
              <w:pStyle w:val="NormalWeb"/>
              <w:numPr>
                <w:ilvl w:val="0"/>
                <w:numId w:val="42"/>
              </w:numPr>
              <w:rPr>
                <w:rFonts w:ascii="Arial" w:hAnsi="Arial" w:cs="Arial"/>
                <w:sz w:val="20"/>
                <w:szCs w:val="20"/>
              </w:rPr>
            </w:pPr>
            <w:r w:rsidRPr="00741F56">
              <w:rPr>
                <w:rFonts w:ascii="Arial" w:hAnsi="Arial" w:cs="Arial"/>
                <w:sz w:val="20"/>
                <w:szCs w:val="20"/>
              </w:rPr>
              <w:t>Knowledge of stakeholder management, employee engagement best practices, and organisational culture development.</w:t>
            </w:r>
            <w:r w:rsidRPr="00741F56">
              <w:rPr>
                <w:rStyle w:val="gmail-selected"/>
                <w:rFonts w:ascii="Arial" w:hAnsi="Arial" w:cs="Arial"/>
                <w:sz w:val="20"/>
                <w:szCs w:val="20"/>
              </w:rPr>
              <w:t xml:space="preserve"> Demon</w:t>
            </w:r>
            <w:r>
              <w:rPr>
                <w:rStyle w:val="gmail-selected"/>
                <w:rFonts w:ascii="Arial" w:hAnsi="Arial" w:cs="Arial"/>
                <w:sz w:val="20"/>
                <w:szCs w:val="20"/>
              </w:rPr>
              <w:t>strated experience in providing</w:t>
            </w:r>
            <w:r w:rsidRPr="00741F56">
              <w:rPr>
                <w:rStyle w:val="gmail-selected"/>
                <w:rFonts w:ascii="Arial" w:hAnsi="Arial" w:cs="Arial"/>
                <w:sz w:val="20"/>
                <w:szCs w:val="20"/>
              </w:rPr>
              <w:t xml:space="preserve"> authoritative, trusted communications counsel and coaching </w:t>
            </w:r>
            <w:r>
              <w:rPr>
                <w:rStyle w:val="gmail-selected"/>
                <w:rFonts w:ascii="Arial" w:hAnsi="Arial" w:cs="Arial"/>
                <w:sz w:val="20"/>
                <w:szCs w:val="20"/>
              </w:rPr>
              <w:t>to</w:t>
            </w:r>
            <w:r w:rsidRPr="00741F56">
              <w:rPr>
                <w:rStyle w:val="gmail-selected"/>
                <w:rFonts w:ascii="Arial" w:hAnsi="Arial" w:cs="Arial"/>
                <w:sz w:val="20"/>
                <w:szCs w:val="20"/>
              </w:rPr>
              <w:t xml:space="preserve"> senior leadership</w:t>
            </w:r>
            <w:r>
              <w:rPr>
                <w:rStyle w:val="gmail-selected"/>
                <w:rFonts w:ascii="Arial" w:hAnsi="Arial" w:cs="Arial"/>
                <w:sz w:val="20"/>
                <w:szCs w:val="20"/>
              </w:rPr>
              <w:t>.</w:t>
            </w:r>
          </w:p>
          <w:p w14:paraId="36E5A18A" w14:textId="77777777" w:rsidR="00B14759" w:rsidRDefault="00B14759" w:rsidP="00B14759">
            <w:pPr>
              <w:widowControl w:val="0"/>
              <w:tabs>
                <w:tab w:val="left" w:pos="3040"/>
                <w:tab w:val="left" w:pos="3360"/>
              </w:tabs>
              <w:autoSpaceDE w:val="0"/>
              <w:autoSpaceDN w:val="0"/>
              <w:adjustRightInd w:val="0"/>
              <w:ind w:right="-20"/>
              <w:jc w:val="both"/>
              <w:rPr>
                <w:rFonts w:ascii="Arial" w:hAnsi="Arial" w:cs="Arial"/>
                <w:b/>
              </w:rPr>
            </w:pPr>
          </w:p>
          <w:p w14:paraId="2272ED26" w14:textId="77777777" w:rsidR="00B14759" w:rsidRPr="0022208D" w:rsidRDefault="00B14759" w:rsidP="00B14759">
            <w:pPr>
              <w:widowControl w:val="0"/>
              <w:tabs>
                <w:tab w:val="left" w:pos="3040"/>
                <w:tab w:val="left" w:pos="3360"/>
              </w:tabs>
              <w:autoSpaceDE w:val="0"/>
              <w:autoSpaceDN w:val="0"/>
              <w:adjustRightInd w:val="0"/>
              <w:ind w:right="-20"/>
              <w:jc w:val="both"/>
              <w:rPr>
                <w:rFonts w:ascii="Arial" w:hAnsi="Arial" w:cs="Arial"/>
                <w:b/>
              </w:rPr>
            </w:pPr>
            <w:r w:rsidRPr="00AF008C">
              <w:rPr>
                <w:rFonts w:ascii="Arial" w:hAnsi="Arial" w:cs="Arial"/>
                <w:b/>
              </w:rPr>
              <w:t>Operational Excellence – Managing and Delivering Results</w:t>
            </w:r>
          </w:p>
          <w:p w14:paraId="2E007F42" w14:textId="77777777" w:rsidR="00B14759" w:rsidRPr="00741F56" w:rsidRDefault="00B14759" w:rsidP="00B14759">
            <w:pPr>
              <w:pStyle w:val="NormalWeb"/>
              <w:numPr>
                <w:ilvl w:val="0"/>
                <w:numId w:val="44"/>
              </w:numPr>
              <w:rPr>
                <w:rFonts w:ascii="Arial" w:hAnsi="Arial" w:cs="Arial"/>
                <w:sz w:val="20"/>
                <w:szCs w:val="20"/>
              </w:rPr>
            </w:pPr>
            <w:r w:rsidRPr="00741F56">
              <w:rPr>
                <w:rFonts w:ascii="Arial" w:hAnsi="Arial" w:cs="Arial"/>
                <w:sz w:val="20"/>
                <w:szCs w:val="20"/>
              </w:rPr>
              <w:t>Ability to design, lead, and deliver internal communications programmes to tight deadlines, balancing multiple priorities while ensuring quality.</w:t>
            </w:r>
          </w:p>
          <w:p w14:paraId="641EC025" w14:textId="77777777" w:rsidR="00B14759" w:rsidRPr="00741F56" w:rsidRDefault="00B14759" w:rsidP="00B14759">
            <w:pPr>
              <w:pStyle w:val="NormalWeb"/>
              <w:numPr>
                <w:ilvl w:val="0"/>
                <w:numId w:val="44"/>
              </w:numPr>
              <w:rPr>
                <w:rFonts w:ascii="Arial" w:hAnsi="Arial" w:cs="Arial"/>
                <w:sz w:val="20"/>
                <w:szCs w:val="20"/>
              </w:rPr>
            </w:pPr>
            <w:r w:rsidRPr="00741F56">
              <w:rPr>
                <w:rFonts w:ascii="Arial" w:hAnsi="Arial" w:cs="Arial"/>
                <w:sz w:val="20"/>
                <w:szCs w:val="20"/>
              </w:rPr>
              <w:lastRenderedPageBreak/>
              <w:t>Strong organisational and project management skills, with the ability to manage competing demands across a national system.</w:t>
            </w:r>
          </w:p>
          <w:p w14:paraId="0ABE3BFD" w14:textId="77777777" w:rsidR="00B14759" w:rsidRPr="00741F56" w:rsidRDefault="00B14759" w:rsidP="00B14759">
            <w:pPr>
              <w:pStyle w:val="NormalWeb"/>
              <w:numPr>
                <w:ilvl w:val="0"/>
                <w:numId w:val="44"/>
              </w:numPr>
              <w:rPr>
                <w:rFonts w:ascii="Arial" w:hAnsi="Arial" w:cs="Arial"/>
                <w:sz w:val="20"/>
                <w:szCs w:val="20"/>
              </w:rPr>
            </w:pPr>
            <w:r w:rsidRPr="00741F56">
              <w:rPr>
                <w:rFonts w:ascii="Arial" w:hAnsi="Arial" w:cs="Arial"/>
                <w:sz w:val="20"/>
                <w:szCs w:val="20"/>
              </w:rPr>
              <w:t>Experience in setting performance objectives, monitoring delivery, and ensuring accountability across a team.</w:t>
            </w:r>
          </w:p>
          <w:p w14:paraId="3F1005A5" w14:textId="77777777" w:rsidR="00B14759" w:rsidRPr="00741F56" w:rsidRDefault="00B14759" w:rsidP="00B14759">
            <w:pPr>
              <w:pStyle w:val="NormalWeb"/>
              <w:numPr>
                <w:ilvl w:val="0"/>
                <w:numId w:val="44"/>
              </w:numPr>
              <w:rPr>
                <w:rFonts w:ascii="Arial" w:hAnsi="Arial" w:cs="Arial"/>
                <w:sz w:val="20"/>
                <w:szCs w:val="20"/>
              </w:rPr>
            </w:pPr>
            <w:r w:rsidRPr="00741F56">
              <w:rPr>
                <w:rFonts w:ascii="Arial" w:hAnsi="Arial" w:cs="Arial"/>
                <w:sz w:val="20"/>
                <w:szCs w:val="20"/>
              </w:rPr>
              <w:t>Evidence of managing budgets and resources effectively, with a focus on achieving value for money.</w:t>
            </w:r>
          </w:p>
          <w:p w14:paraId="64B54F46" w14:textId="77777777" w:rsidR="00B14759" w:rsidRPr="002263E6" w:rsidRDefault="00B14759" w:rsidP="00B14759">
            <w:pPr>
              <w:pStyle w:val="NormalWeb"/>
              <w:numPr>
                <w:ilvl w:val="0"/>
                <w:numId w:val="44"/>
              </w:numPr>
              <w:rPr>
                <w:rFonts w:ascii="Arial" w:hAnsi="Arial" w:cs="Arial"/>
                <w:sz w:val="20"/>
                <w:szCs w:val="20"/>
              </w:rPr>
            </w:pPr>
            <w:r w:rsidRPr="00741F56">
              <w:rPr>
                <w:rFonts w:ascii="Arial" w:hAnsi="Arial" w:cs="Arial"/>
                <w:sz w:val="20"/>
                <w:szCs w:val="20"/>
              </w:rPr>
              <w:t>Skilled in embedding systems and processes that improve consistency, efficiency, and impact of communications.</w:t>
            </w:r>
          </w:p>
          <w:p w14:paraId="1AAF2372" w14:textId="77777777" w:rsidR="00B14759" w:rsidRDefault="00B14759" w:rsidP="00B14759">
            <w:pPr>
              <w:widowControl w:val="0"/>
              <w:tabs>
                <w:tab w:val="left" w:pos="3040"/>
                <w:tab w:val="left" w:pos="3360"/>
              </w:tabs>
              <w:autoSpaceDE w:val="0"/>
              <w:autoSpaceDN w:val="0"/>
              <w:adjustRightInd w:val="0"/>
              <w:ind w:right="-20"/>
              <w:jc w:val="both"/>
              <w:rPr>
                <w:rFonts w:ascii="Arial" w:hAnsi="Arial" w:cs="Arial"/>
                <w:b/>
              </w:rPr>
            </w:pPr>
          </w:p>
          <w:p w14:paraId="4BEF9F49" w14:textId="77777777" w:rsidR="00B14759" w:rsidRPr="00AF008C" w:rsidRDefault="00B14759" w:rsidP="00B14759">
            <w:pPr>
              <w:widowControl w:val="0"/>
              <w:tabs>
                <w:tab w:val="left" w:pos="3040"/>
                <w:tab w:val="left" w:pos="3360"/>
              </w:tabs>
              <w:autoSpaceDE w:val="0"/>
              <w:autoSpaceDN w:val="0"/>
              <w:adjustRightInd w:val="0"/>
              <w:ind w:right="-20"/>
              <w:jc w:val="both"/>
              <w:rPr>
                <w:rFonts w:ascii="Arial" w:hAnsi="Arial" w:cs="Arial"/>
                <w:b/>
              </w:rPr>
            </w:pPr>
            <w:r w:rsidRPr="00AF008C">
              <w:rPr>
                <w:rFonts w:ascii="Arial" w:hAnsi="Arial" w:cs="Arial"/>
                <w:b/>
              </w:rPr>
              <w:t>Critical Analysis and Decision Making</w:t>
            </w:r>
          </w:p>
          <w:p w14:paraId="42BE8950" w14:textId="77777777" w:rsidR="00B14759" w:rsidRPr="00AF008C" w:rsidRDefault="00B14759" w:rsidP="00B14759">
            <w:pPr>
              <w:widowControl w:val="0"/>
              <w:numPr>
                <w:ilvl w:val="0"/>
                <w:numId w:val="36"/>
              </w:numPr>
              <w:tabs>
                <w:tab w:val="left" w:pos="3040"/>
                <w:tab w:val="left" w:pos="3360"/>
              </w:tabs>
              <w:autoSpaceDE w:val="0"/>
              <w:autoSpaceDN w:val="0"/>
              <w:adjustRightInd w:val="0"/>
              <w:ind w:right="-20"/>
              <w:contextualSpacing/>
              <w:jc w:val="both"/>
              <w:rPr>
                <w:rFonts w:ascii="Arial" w:hAnsi="Arial" w:cs="Arial"/>
                <w:lang w:val="en-IE" w:eastAsia="en-US"/>
              </w:rPr>
            </w:pPr>
            <w:r w:rsidRPr="00AF008C">
              <w:rPr>
                <w:rFonts w:ascii="Arial" w:hAnsi="Arial" w:cs="Arial"/>
                <w:lang w:val="en-IE" w:eastAsia="en-US"/>
              </w:rPr>
              <w:t>The ability to rapidly assimilate and analyse complex information; considering the impact of decisions before taking action and anticipating challenges.</w:t>
            </w:r>
          </w:p>
          <w:p w14:paraId="22A69B14" w14:textId="77777777" w:rsidR="00B14759" w:rsidRPr="00AF008C" w:rsidRDefault="00B14759" w:rsidP="00B14759">
            <w:pPr>
              <w:widowControl w:val="0"/>
              <w:numPr>
                <w:ilvl w:val="0"/>
                <w:numId w:val="36"/>
              </w:numPr>
              <w:tabs>
                <w:tab w:val="left" w:pos="3040"/>
                <w:tab w:val="left" w:pos="3360"/>
              </w:tabs>
              <w:autoSpaceDE w:val="0"/>
              <w:autoSpaceDN w:val="0"/>
              <w:adjustRightInd w:val="0"/>
              <w:ind w:right="-20"/>
              <w:contextualSpacing/>
              <w:jc w:val="both"/>
              <w:rPr>
                <w:rFonts w:ascii="Arial" w:hAnsi="Arial" w:cs="Arial"/>
                <w:lang w:val="en-IE" w:eastAsia="en-US"/>
              </w:rPr>
            </w:pPr>
            <w:r w:rsidRPr="00AF008C">
              <w:rPr>
                <w:rFonts w:ascii="Arial" w:hAnsi="Arial" w:cs="Arial"/>
                <w:lang w:val="en-IE" w:eastAsia="en-US"/>
              </w:rPr>
              <w:t>Have the ability to consider the range of options available, involve other parties at the appropriate time and level, to make balanced and timely decisions.</w:t>
            </w:r>
          </w:p>
          <w:p w14:paraId="6C982003" w14:textId="186E738C" w:rsidR="00B14759" w:rsidRPr="00AF008C" w:rsidRDefault="00B14759" w:rsidP="00B14759">
            <w:pPr>
              <w:widowControl w:val="0"/>
              <w:numPr>
                <w:ilvl w:val="0"/>
                <w:numId w:val="36"/>
              </w:numPr>
              <w:tabs>
                <w:tab w:val="left" w:pos="3040"/>
                <w:tab w:val="left" w:pos="3360"/>
              </w:tabs>
              <w:autoSpaceDE w:val="0"/>
              <w:autoSpaceDN w:val="0"/>
              <w:adjustRightInd w:val="0"/>
              <w:ind w:right="-20"/>
              <w:contextualSpacing/>
              <w:jc w:val="both"/>
              <w:rPr>
                <w:rFonts w:ascii="Arial" w:hAnsi="Arial" w:cs="Arial"/>
                <w:lang w:val="en-IE" w:eastAsia="en-US"/>
              </w:rPr>
            </w:pPr>
            <w:r w:rsidRPr="00AF008C">
              <w:rPr>
                <w:rFonts w:ascii="Arial" w:hAnsi="Arial" w:cs="Arial"/>
                <w:lang w:val="en-IE" w:eastAsia="en-US"/>
              </w:rPr>
              <w:t>Demonstrate knowledge and application of evidence</w:t>
            </w:r>
            <w:r w:rsidR="00F159A1">
              <w:rPr>
                <w:rFonts w:ascii="Arial" w:hAnsi="Arial" w:cs="Arial"/>
                <w:lang w:val="en-IE" w:eastAsia="en-US"/>
              </w:rPr>
              <w:t>-</w:t>
            </w:r>
            <w:r w:rsidRPr="00AF008C">
              <w:rPr>
                <w:rFonts w:ascii="Arial" w:hAnsi="Arial" w:cs="Arial"/>
                <w:lang w:val="en-IE" w:eastAsia="en-US"/>
              </w:rPr>
              <w:t>based decision making practices and methodologies.</w:t>
            </w:r>
          </w:p>
          <w:p w14:paraId="2310F373" w14:textId="77777777" w:rsidR="00B14759" w:rsidRDefault="00B14759" w:rsidP="00B14759">
            <w:pPr>
              <w:jc w:val="both"/>
              <w:rPr>
                <w:rFonts w:ascii="Arial" w:hAnsi="Arial" w:cs="Arial"/>
                <w:b/>
              </w:rPr>
            </w:pPr>
          </w:p>
          <w:p w14:paraId="5C584D08" w14:textId="77777777" w:rsidR="00B14759" w:rsidRPr="00AF008C" w:rsidRDefault="00B14759" w:rsidP="00B14759">
            <w:pPr>
              <w:jc w:val="both"/>
              <w:rPr>
                <w:rFonts w:ascii="Arial" w:hAnsi="Arial" w:cs="Arial"/>
                <w:b/>
              </w:rPr>
            </w:pPr>
            <w:r w:rsidRPr="00AF008C">
              <w:rPr>
                <w:rFonts w:ascii="Arial" w:hAnsi="Arial" w:cs="Arial"/>
                <w:b/>
              </w:rPr>
              <w:t>Leadership and Direction/Influencing to achieve</w:t>
            </w:r>
          </w:p>
          <w:p w14:paraId="429005F8" w14:textId="77777777" w:rsidR="00B14759" w:rsidRPr="00AF008C" w:rsidRDefault="00B14759" w:rsidP="00B14759">
            <w:pPr>
              <w:numPr>
                <w:ilvl w:val="0"/>
                <w:numId w:val="36"/>
              </w:numPr>
              <w:jc w:val="both"/>
              <w:rPr>
                <w:rFonts w:ascii="Arial" w:hAnsi="Arial" w:cs="Arial"/>
              </w:rPr>
            </w:pPr>
            <w:r w:rsidRPr="00AF008C">
              <w:rPr>
                <w:rFonts w:ascii="Arial" w:hAnsi="Arial" w:cs="Arial"/>
              </w:rPr>
              <w:t xml:space="preserve">Capacity to lead, organise and </w:t>
            </w:r>
            <w:r w:rsidRPr="00AF008C">
              <w:rPr>
                <w:rFonts w:ascii="Arial" w:hAnsi="Arial" w:cs="Arial"/>
                <w:w w:val="105"/>
              </w:rPr>
              <w:t>m</w:t>
            </w:r>
            <w:r w:rsidRPr="00AF008C">
              <w:rPr>
                <w:rFonts w:ascii="Arial" w:hAnsi="Arial" w:cs="Arial"/>
                <w:w w:val="97"/>
              </w:rPr>
              <w:t>o</w:t>
            </w:r>
            <w:r w:rsidRPr="00AF008C">
              <w:rPr>
                <w:rFonts w:ascii="Arial" w:hAnsi="Arial" w:cs="Arial"/>
                <w:spacing w:val="-1"/>
                <w:w w:val="96"/>
              </w:rPr>
              <w:t>t</w:t>
            </w:r>
            <w:r w:rsidRPr="00AF008C">
              <w:rPr>
                <w:rFonts w:ascii="Arial" w:hAnsi="Arial" w:cs="Arial"/>
                <w:spacing w:val="-18"/>
                <w:w w:val="159"/>
              </w:rPr>
              <w:t>i</w:t>
            </w:r>
            <w:r w:rsidRPr="00AF008C">
              <w:rPr>
                <w:rFonts w:ascii="Arial" w:hAnsi="Arial" w:cs="Arial"/>
                <w:w w:val="98"/>
              </w:rPr>
              <w:t>v</w:t>
            </w:r>
            <w:r w:rsidRPr="00AF008C">
              <w:rPr>
                <w:rFonts w:ascii="Arial" w:hAnsi="Arial" w:cs="Arial"/>
                <w:spacing w:val="2"/>
                <w:w w:val="98"/>
              </w:rPr>
              <w:t>a</w:t>
            </w:r>
            <w:r w:rsidRPr="00AF008C">
              <w:rPr>
                <w:rFonts w:ascii="Arial" w:hAnsi="Arial" w:cs="Arial"/>
                <w:spacing w:val="6"/>
                <w:w w:val="82"/>
              </w:rPr>
              <w:t>t</w:t>
            </w:r>
            <w:r w:rsidRPr="00AF008C">
              <w:rPr>
                <w:rFonts w:ascii="Arial" w:hAnsi="Arial" w:cs="Arial"/>
                <w:w w:val="103"/>
              </w:rPr>
              <w:t>e</w:t>
            </w:r>
            <w:r w:rsidRPr="00AF008C">
              <w:rPr>
                <w:rFonts w:ascii="Arial" w:hAnsi="Arial" w:cs="Arial"/>
              </w:rPr>
              <w:t xml:space="preserve"> teams to the confident delivery of excellent services and service outcomes.</w:t>
            </w:r>
          </w:p>
          <w:p w14:paraId="2A41E1AC" w14:textId="77777777" w:rsidR="00B14759" w:rsidRPr="00AF008C" w:rsidRDefault="00B14759" w:rsidP="00B14759">
            <w:pPr>
              <w:numPr>
                <w:ilvl w:val="0"/>
                <w:numId w:val="36"/>
              </w:numPr>
              <w:jc w:val="both"/>
              <w:rPr>
                <w:rFonts w:ascii="Arial" w:hAnsi="Arial" w:cs="Arial"/>
              </w:rPr>
            </w:pPr>
            <w:r w:rsidRPr="00AF008C">
              <w:rPr>
                <w:rFonts w:ascii="Arial" w:hAnsi="Arial" w:cs="Arial"/>
              </w:rPr>
              <w:t>Effective leadership in a challenging and busy environment including a track record of innovation / improvements.</w:t>
            </w:r>
          </w:p>
          <w:p w14:paraId="3C7B5083" w14:textId="77777777" w:rsidR="00B14759" w:rsidRPr="00AF008C" w:rsidRDefault="00B14759" w:rsidP="00B14759">
            <w:pPr>
              <w:numPr>
                <w:ilvl w:val="0"/>
                <w:numId w:val="36"/>
              </w:numPr>
              <w:jc w:val="both"/>
              <w:rPr>
                <w:rFonts w:ascii="Arial" w:hAnsi="Arial" w:cs="Arial"/>
                <w:iCs/>
              </w:rPr>
            </w:pPr>
            <w:r w:rsidRPr="00AF008C">
              <w:rPr>
                <w:rFonts w:ascii="Arial" w:hAnsi="Arial" w:cs="Arial"/>
                <w:iCs/>
              </w:rPr>
              <w:t>The capacity for management responsibility and demonstration of initiative, including decision making.</w:t>
            </w:r>
          </w:p>
          <w:p w14:paraId="61CC80F0" w14:textId="77777777" w:rsidR="00B14759" w:rsidRPr="00AF008C" w:rsidRDefault="00B14759" w:rsidP="00B14759">
            <w:pPr>
              <w:widowControl w:val="0"/>
              <w:numPr>
                <w:ilvl w:val="0"/>
                <w:numId w:val="36"/>
              </w:numPr>
              <w:tabs>
                <w:tab w:val="left" w:pos="3000"/>
                <w:tab w:val="left" w:pos="3360"/>
              </w:tabs>
              <w:autoSpaceDE w:val="0"/>
              <w:autoSpaceDN w:val="0"/>
              <w:adjustRightInd w:val="0"/>
              <w:ind w:right="268"/>
              <w:contextualSpacing/>
              <w:jc w:val="both"/>
              <w:rPr>
                <w:rFonts w:ascii="Arial" w:hAnsi="Arial" w:cs="Arial"/>
                <w:lang w:val="en-IE" w:eastAsia="en-US"/>
              </w:rPr>
            </w:pPr>
            <w:r w:rsidRPr="00AF008C">
              <w:rPr>
                <w:rFonts w:ascii="Arial" w:hAnsi="Arial" w:cs="Arial"/>
                <w:spacing w:val="-5"/>
                <w:w w:val="107"/>
                <w:position w:val="3"/>
                <w:lang w:val="en-IE" w:eastAsia="en-US"/>
              </w:rPr>
              <w:t>D</w:t>
            </w:r>
            <w:r w:rsidRPr="00AF008C">
              <w:rPr>
                <w:rFonts w:ascii="Arial" w:hAnsi="Arial" w:cs="Arial"/>
                <w:spacing w:val="6"/>
                <w:w w:val="107"/>
                <w:position w:val="3"/>
                <w:lang w:val="en-IE" w:eastAsia="en-US"/>
              </w:rPr>
              <w:t>e</w:t>
            </w:r>
            <w:r w:rsidRPr="00AF008C">
              <w:rPr>
                <w:rFonts w:ascii="Arial" w:hAnsi="Arial" w:cs="Arial"/>
                <w:w w:val="107"/>
                <w:position w:val="3"/>
                <w:lang w:val="en-IE" w:eastAsia="en-US"/>
              </w:rPr>
              <w:t>mo</w:t>
            </w:r>
            <w:r w:rsidRPr="00AF008C">
              <w:rPr>
                <w:rFonts w:ascii="Arial" w:hAnsi="Arial" w:cs="Arial"/>
                <w:spacing w:val="-12"/>
                <w:w w:val="107"/>
                <w:position w:val="3"/>
                <w:lang w:val="en-IE" w:eastAsia="en-US"/>
              </w:rPr>
              <w:t>n</w:t>
            </w:r>
            <w:r w:rsidRPr="00AF008C">
              <w:rPr>
                <w:rFonts w:ascii="Arial" w:hAnsi="Arial" w:cs="Arial"/>
                <w:spacing w:val="-5"/>
                <w:w w:val="107"/>
                <w:position w:val="3"/>
                <w:lang w:val="en-IE" w:eastAsia="en-US"/>
              </w:rPr>
              <w:t>s</w:t>
            </w:r>
            <w:r w:rsidRPr="00AF008C">
              <w:rPr>
                <w:rFonts w:ascii="Arial" w:hAnsi="Arial" w:cs="Arial"/>
                <w:w w:val="107"/>
                <w:position w:val="3"/>
                <w:lang w:val="en-IE" w:eastAsia="en-US"/>
              </w:rPr>
              <w:t>tra</w:t>
            </w:r>
            <w:r w:rsidRPr="00AF008C">
              <w:rPr>
                <w:rFonts w:ascii="Arial" w:hAnsi="Arial" w:cs="Arial"/>
                <w:spacing w:val="-2"/>
                <w:w w:val="107"/>
                <w:position w:val="3"/>
                <w:lang w:val="en-IE" w:eastAsia="en-US"/>
              </w:rPr>
              <w:t>t</w:t>
            </w:r>
            <w:r w:rsidRPr="00AF008C">
              <w:rPr>
                <w:rFonts w:ascii="Arial" w:hAnsi="Arial" w:cs="Arial"/>
                <w:w w:val="107"/>
                <w:position w:val="3"/>
                <w:lang w:val="en-IE" w:eastAsia="en-US"/>
              </w:rPr>
              <w:t>e</w:t>
            </w:r>
            <w:r w:rsidRPr="00AF008C">
              <w:rPr>
                <w:rFonts w:ascii="Arial" w:hAnsi="Arial" w:cs="Arial"/>
                <w:spacing w:val="11"/>
                <w:w w:val="107"/>
                <w:position w:val="3"/>
                <w:lang w:val="en-IE" w:eastAsia="en-US"/>
              </w:rPr>
              <w:t xml:space="preserve"> </w:t>
            </w:r>
            <w:r w:rsidRPr="00AF008C">
              <w:rPr>
                <w:rFonts w:ascii="Arial" w:hAnsi="Arial" w:cs="Arial"/>
                <w:position w:val="3"/>
                <w:lang w:val="en-IE" w:eastAsia="en-US"/>
              </w:rPr>
              <w:t>team building and</w:t>
            </w:r>
            <w:r w:rsidRPr="00AF008C">
              <w:rPr>
                <w:rFonts w:ascii="Arial" w:hAnsi="Arial" w:cs="Arial"/>
                <w:spacing w:val="25"/>
                <w:position w:val="3"/>
                <w:lang w:val="en-IE" w:eastAsia="en-US"/>
              </w:rPr>
              <w:t xml:space="preserve"> </w:t>
            </w:r>
            <w:r w:rsidRPr="00AF008C">
              <w:rPr>
                <w:rFonts w:ascii="Arial" w:hAnsi="Arial" w:cs="Arial"/>
                <w:w w:val="94"/>
                <w:position w:val="3"/>
                <w:lang w:val="en-IE" w:eastAsia="en-US"/>
              </w:rPr>
              <w:t>management</w:t>
            </w:r>
            <w:r w:rsidRPr="00AF008C">
              <w:rPr>
                <w:rFonts w:ascii="Arial" w:hAnsi="Arial" w:cs="Arial"/>
                <w:spacing w:val="19"/>
                <w:w w:val="94"/>
                <w:position w:val="3"/>
                <w:lang w:val="en-IE" w:eastAsia="en-US"/>
              </w:rPr>
              <w:t xml:space="preserve"> </w:t>
            </w:r>
            <w:r w:rsidRPr="00AF008C">
              <w:rPr>
                <w:rFonts w:ascii="Arial" w:hAnsi="Arial" w:cs="Arial"/>
                <w:position w:val="3"/>
                <w:lang w:val="en-IE" w:eastAsia="en-US"/>
              </w:rPr>
              <w:t>s</w:t>
            </w:r>
            <w:r w:rsidRPr="00AF008C">
              <w:rPr>
                <w:rFonts w:ascii="Arial" w:hAnsi="Arial" w:cs="Arial"/>
                <w:spacing w:val="-1"/>
                <w:position w:val="3"/>
                <w:lang w:val="en-IE" w:eastAsia="en-US"/>
              </w:rPr>
              <w:t>k</w:t>
            </w:r>
            <w:r w:rsidRPr="00AF008C">
              <w:rPr>
                <w:rFonts w:ascii="Arial" w:hAnsi="Arial" w:cs="Arial"/>
                <w:position w:val="3"/>
                <w:lang w:val="en-IE" w:eastAsia="en-US"/>
              </w:rPr>
              <w:t>ills</w:t>
            </w:r>
            <w:r w:rsidRPr="00AF008C">
              <w:rPr>
                <w:rFonts w:ascii="Arial" w:hAnsi="Arial" w:cs="Arial"/>
                <w:spacing w:val="38"/>
                <w:position w:val="3"/>
                <w:lang w:val="en-IE" w:eastAsia="en-US"/>
              </w:rPr>
              <w:t xml:space="preserve"> </w:t>
            </w:r>
            <w:r w:rsidRPr="00AF008C">
              <w:rPr>
                <w:rFonts w:ascii="Arial" w:hAnsi="Arial" w:cs="Arial"/>
                <w:w w:val="110"/>
                <w:position w:val="3"/>
                <w:lang w:val="en-IE" w:eastAsia="en-US"/>
              </w:rPr>
              <w:t>including</w:t>
            </w:r>
            <w:r w:rsidRPr="00AF008C">
              <w:rPr>
                <w:rFonts w:ascii="Arial" w:hAnsi="Arial" w:cs="Arial"/>
                <w:spacing w:val="-11"/>
                <w:w w:val="110"/>
                <w:position w:val="3"/>
                <w:lang w:val="en-IE" w:eastAsia="en-US"/>
              </w:rPr>
              <w:t xml:space="preserve"> </w:t>
            </w:r>
            <w:r w:rsidRPr="00AF008C">
              <w:rPr>
                <w:rFonts w:ascii="Arial" w:hAnsi="Arial" w:cs="Arial"/>
                <w:position w:val="3"/>
                <w:lang w:val="en-IE" w:eastAsia="en-US"/>
              </w:rPr>
              <w:t>t</w:t>
            </w:r>
            <w:r w:rsidRPr="00AF008C">
              <w:rPr>
                <w:rFonts w:ascii="Arial" w:hAnsi="Arial" w:cs="Arial"/>
                <w:spacing w:val="-2"/>
                <w:position w:val="3"/>
                <w:lang w:val="en-IE" w:eastAsia="en-US"/>
              </w:rPr>
              <w:t>h</w:t>
            </w:r>
            <w:r w:rsidRPr="00AF008C">
              <w:rPr>
                <w:rFonts w:ascii="Arial" w:hAnsi="Arial" w:cs="Arial"/>
                <w:position w:val="3"/>
                <w:lang w:val="en-IE" w:eastAsia="en-US"/>
              </w:rPr>
              <w:t>e</w:t>
            </w:r>
            <w:r w:rsidRPr="00AF008C">
              <w:rPr>
                <w:rFonts w:ascii="Arial" w:hAnsi="Arial" w:cs="Arial"/>
                <w:spacing w:val="38"/>
                <w:position w:val="3"/>
                <w:lang w:val="en-IE" w:eastAsia="en-US"/>
              </w:rPr>
              <w:t xml:space="preserve"> </w:t>
            </w:r>
            <w:r w:rsidRPr="00AF008C">
              <w:rPr>
                <w:rFonts w:ascii="Arial" w:hAnsi="Arial" w:cs="Arial"/>
                <w:position w:val="3"/>
                <w:lang w:val="en-IE" w:eastAsia="en-US"/>
              </w:rPr>
              <w:t>ability</w:t>
            </w:r>
            <w:r w:rsidRPr="00AF008C">
              <w:rPr>
                <w:rFonts w:ascii="Arial" w:hAnsi="Arial" w:cs="Arial"/>
                <w:spacing w:val="40"/>
                <w:position w:val="3"/>
                <w:lang w:val="en-IE" w:eastAsia="en-US"/>
              </w:rPr>
              <w:t xml:space="preserve"> </w:t>
            </w:r>
            <w:r w:rsidRPr="00AF008C">
              <w:rPr>
                <w:rFonts w:ascii="Arial" w:hAnsi="Arial" w:cs="Arial"/>
                <w:spacing w:val="6"/>
                <w:position w:val="3"/>
                <w:lang w:val="en-IE" w:eastAsia="en-US"/>
              </w:rPr>
              <w:t>t</w:t>
            </w:r>
            <w:r w:rsidRPr="00AF008C">
              <w:rPr>
                <w:rFonts w:ascii="Arial" w:hAnsi="Arial" w:cs="Arial"/>
                <w:position w:val="3"/>
                <w:lang w:val="en-IE" w:eastAsia="en-US"/>
              </w:rPr>
              <w:t>o</w:t>
            </w:r>
            <w:r w:rsidRPr="00AF008C">
              <w:rPr>
                <w:rFonts w:ascii="Arial" w:hAnsi="Arial" w:cs="Arial"/>
                <w:spacing w:val="4"/>
                <w:position w:val="3"/>
                <w:lang w:val="en-IE" w:eastAsia="en-US"/>
              </w:rPr>
              <w:t xml:space="preserve"> </w:t>
            </w:r>
            <w:r w:rsidRPr="00AF008C">
              <w:rPr>
                <w:rFonts w:ascii="Arial" w:hAnsi="Arial" w:cs="Arial"/>
                <w:w w:val="108"/>
                <w:position w:val="3"/>
                <w:lang w:val="en-IE" w:eastAsia="en-US"/>
              </w:rPr>
              <w:t>work</w:t>
            </w:r>
            <w:r w:rsidRPr="00327F59">
              <w:rPr>
                <w:rFonts w:ascii="Arial" w:hAnsi="Arial" w:cs="Arial"/>
                <w:w w:val="108"/>
                <w:position w:val="3"/>
                <w:lang w:val="en-IE" w:eastAsia="en-US"/>
              </w:rPr>
              <w:t xml:space="preserve"> </w:t>
            </w:r>
            <w:r w:rsidRPr="00AF008C">
              <w:rPr>
                <w:rFonts w:ascii="Arial" w:hAnsi="Arial" w:cs="Arial"/>
                <w:w w:val="108"/>
                <w:position w:val="3"/>
                <w:lang w:val="en-IE" w:eastAsia="en-US"/>
              </w:rPr>
              <w:t xml:space="preserve">collaboratively with multi-disciplinary/ multi-sectoral team members. </w:t>
            </w:r>
          </w:p>
          <w:p w14:paraId="7D7B5EBC" w14:textId="77777777" w:rsidR="00B14759" w:rsidRPr="008C06F8" w:rsidRDefault="00B14759" w:rsidP="00B14759">
            <w:pPr>
              <w:widowControl w:val="0"/>
              <w:numPr>
                <w:ilvl w:val="0"/>
                <w:numId w:val="36"/>
              </w:numPr>
              <w:tabs>
                <w:tab w:val="left" w:pos="3000"/>
                <w:tab w:val="left" w:pos="3360"/>
              </w:tabs>
              <w:autoSpaceDE w:val="0"/>
              <w:autoSpaceDN w:val="0"/>
              <w:adjustRightInd w:val="0"/>
              <w:ind w:right="268"/>
              <w:contextualSpacing/>
              <w:jc w:val="both"/>
              <w:rPr>
                <w:rFonts w:ascii="Arial" w:hAnsi="Arial" w:cs="Arial"/>
                <w:lang w:val="en-IE" w:eastAsia="en-US"/>
              </w:rPr>
            </w:pPr>
            <w:r w:rsidRPr="00AF008C">
              <w:rPr>
                <w:rFonts w:ascii="Arial" w:hAnsi="Arial" w:cs="Arial"/>
                <w:w w:val="108"/>
                <w:position w:val="3"/>
                <w:lang w:val="en-IE" w:eastAsia="en-US"/>
              </w:rPr>
              <w:t xml:space="preserve">Participate as a member of the </w:t>
            </w:r>
            <w:r>
              <w:rPr>
                <w:rFonts w:ascii="Arial" w:hAnsi="Arial" w:cs="Arial"/>
                <w:w w:val="108"/>
                <w:position w:val="3"/>
                <w:lang w:val="en-IE" w:eastAsia="en-US"/>
              </w:rPr>
              <w:t>senior management team relevant to the area of responsibility</w:t>
            </w:r>
            <w:r w:rsidRPr="008C06F8">
              <w:rPr>
                <w:rFonts w:ascii="Arial" w:hAnsi="Arial" w:cs="Arial"/>
                <w:w w:val="108"/>
                <w:position w:val="3"/>
                <w:lang w:val="en-IE" w:eastAsia="en-US"/>
              </w:rPr>
              <w:t xml:space="preserve">. </w:t>
            </w:r>
          </w:p>
          <w:p w14:paraId="00EE538D" w14:textId="77777777" w:rsidR="00B14759" w:rsidRDefault="00B14759" w:rsidP="00B14759">
            <w:pPr>
              <w:widowControl w:val="0"/>
              <w:tabs>
                <w:tab w:val="left" w:pos="3040"/>
                <w:tab w:val="left" w:pos="3360"/>
              </w:tabs>
              <w:autoSpaceDE w:val="0"/>
              <w:autoSpaceDN w:val="0"/>
              <w:adjustRightInd w:val="0"/>
              <w:ind w:right="-20"/>
              <w:contextualSpacing/>
              <w:jc w:val="both"/>
              <w:rPr>
                <w:rFonts w:ascii="Arial" w:hAnsi="Arial" w:cs="Arial"/>
                <w:b/>
                <w:lang w:val="en-IE" w:eastAsia="en-US"/>
              </w:rPr>
            </w:pPr>
          </w:p>
          <w:p w14:paraId="5208086F" w14:textId="77777777" w:rsidR="00B14759" w:rsidRPr="00AF008C" w:rsidRDefault="00B14759" w:rsidP="00B14759">
            <w:pPr>
              <w:widowControl w:val="0"/>
              <w:tabs>
                <w:tab w:val="left" w:pos="3040"/>
                <w:tab w:val="left" w:pos="3360"/>
              </w:tabs>
              <w:autoSpaceDE w:val="0"/>
              <w:autoSpaceDN w:val="0"/>
              <w:adjustRightInd w:val="0"/>
              <w:ind w:right="-20"/>
              <w:contextualSpacing/>
              <w:jc w:val="both"/>
              <w:rPr>
                <w:rFonts w:ascii="Arial" w:hAnsi="Arial" w:cs="Arial"/>
                <w:b/>
                <w:lang w:val="en-IE" w:eastAsia="en-US"/>
              </w:rPr>
            </w:pPr>
            <w:r w:rsidRPr="00AF008C">
              <w:rPr>
                <w:rFonts w:ascii="Arial" w:hAnsi="Arial" w:cs="Arial"/>
                <w:b/>
                <w:lang w:val="en-IE" w:eastAsia="en-US"/>
              </w:rPr>
              <w:t>Building and Maintaining Relationships – Communication</w:t>
            </w:r>
          </w:p>
          <w:p w14:paraId="19387DB8" w14:textId="77777777" w:rsidR="00B14759" w:rsidRPr="00AF008C" w:rsidRDefault="00B14759" w:rsidP="00B14759">
            <w:pPr>
              <w:pStyle w:val="ListParagraph"/>
              <w:widowControl w:val="0"/>
              <w:numPr>
                <w:ilvl w:val="0"/>
                <w:numId w:val="36"/>
              </w:numPr>
              <w:autoSpaceDE w:val="0"/>
              <w:autoSpaceDN w:val="0"/>
              <w:adjustRightInd w:val="0"/>
              <w:jc w:val="both"/>
              <w:rPr>
                <w:rFonts w:ascii="Arial" w:hAnsi="Arial" w:cs="Arial"/>
              </w:rPr>
            </w:pPr>
            <w:r w:rsidRPr="00AF008C">
              <w:rPr>
                <w:rFonts w:ascii="Arial" w:hAnsi="Arial" w:cs="Arial"/>
              </w:rPr>
              <w:t>Excellent</w:t>
            </w:r>
            <w:r w:rsidRPr="00AF008C">
              <w:rPr>
                <w:rFonts w:ascii="Arial" w:hAnsi="Arial" w:cs="Arial"/>
                <w:spacing w:val="-4"/>
              </w:rPr>
              <w:t xml:space="preserve"> </w:t>
            </w:r>
            <w:r w:rsidRPr="00AF008C">
              <w:rPr>
                <w:rFonts w:ascii="Arial" w:hAnsi="Arial" w:cs="Arial"/>
              </w:rPr>
              <w:t>i</w:t>
            </w:r>
            <w:r w:rsidRPr="00AF008C">
              <w:rPr>
                <w:rFonts w:ascii="Arial" w:hAnsi="Arial" w:cs="Arial"/>
                <w:spacing w:val="-5"/>
              </w:rPr>
              <w:t>n</w:t>
            </w:r>
            <w:r w:rsidRPr="00AF008C">
              <w:rPr>
                <w:rFonts w:ascii="Arial" w:hAnsi="Arial" w:cs="Arial"/>
              </w:rPr>
              <w:t>terpersonal</w:t>
            </w:r>
            <w:r w:rsidRPr="00AF008C">
              <w:rPr>
                <w:rFonts w:ascii="Arial" w:hAnsi="Arial" w:cs="Arial"/>
                <w:spacing w:val="-7"/>
              </w:rPr>
              <w:t xml:space="preserve"> </w:t>
            </w:r>
            <w:r w:rsidRPr="00AF008C">
              <w:rPr>
                <w:rFonts w:ascii="Arial" w:hAnsi="Arial" w:cs="Arial"/>
              </w:rPr>
              <w:t>and</w:t>
            </w:r>
            <w:r w:rsidRPr="00AF008C">
              <w:rPr>
                <w:rFonts w:ascii="Arial" w:hAnsi="Arial" w:cs="Arial"/>
                <w:spacing w:val="7"/>
              </w:rPr>
              <w:t xml:space="preserve"> </w:t>
            </w:r>
            <w:r w:rsidRPr="00AF008C">
              <w:rPr>
                <w:rFonts w:ascii="Arial" w:hAnsi="Arial" w:cs="Arial"/>
              </w:rPr>
              <w:t>communications</w:t>
            </w:r>
            <w:r w:rsidRPr="00AF008C">
              <w:rPr>
                <w:rFonts w:ascii="Arial" w:hAnsi="Arial" w:cs="Arial"/>
                <w:spacing w:val="-14"/>
              </w:rPr>
              <w:t xml:space="preserve"> </w:t>
            </w:r>
            <w:r w:rsidRPr="00AF008C">
              <w:rPr>
                <w:rFonts w:ascii="Arial" w:hAnsi="Arial" w:cs="Arial"/>
              </w:rPr>
              <w:t>skills</w:t>
            </w:r>
            <w:r w:rsidRPr="00AF008C">
              <w:rPr>
                <w:rFonts w:ascii="Arial" w:hAnsi="Arial" w:cs="Arial"/>
                <w:spacing w:val="17"/>
              </w:rPr>
              <w:t xml:space="preserve"> </w:t>
            </w:r>
            <w:r w:rsidRPr="00AF008C">
              <w:rPr>
                <w:rFonts w:ascii="Arial" w:hAnsi="Arial" w:cs="Arial"/>
              </w:rPr>
              <w:t xml:space="preserve">to facilitate work with a wide range of individuals and groups. </w:t>
            </w:r>
          </w:p>
          <w:p w14:paraId="273BB04C" w14:textId="77777777" w:rsidR="00B14759" w:rsidRPr="00AF008C" w:rsidRDefault="00B14759" w:rsidP="00B14759">
            <w:pPr>
              <w:numPr>
                <w:ilvl w:val="0"/>
                <w:numId w:val="36"/>
              </w:numPr>
              <w:jc w:val="both"/>
              <w:rPr>
                <w:rFonts w:ascii="Arial" w:hAnsi="Arial" w:cs="Arial"/>
              </w:rPr>
            </w:pPr>
            <w:r w:rsidRPr="00AF008C">
              <w:rPr>
                <w:rFonts w:ascii="Arial" w:hAnsi="Arial" w:cs="Arial"/>
              </w:rPr>
              <w:t>A track record of building and maintaining key internal and external relationships in achieving organisational goals.</w:t>
            </w:r>
          </w:p>
          <w:p w14:paraId="37E70CC8" w14:textId="77777777" w:rsidR="00B14759" w:rsidRPr="00AF008C" w:rsidRDefault="00B14759" w:rsidP="00B14759">
            <w:pPr>
              <w:numPr>
                <w:ilvl w:val="0"/>
                <w:numId w:val="36"/>
              </w:numPr>
              <w:jc w:val="both"/>
              <w:rPr>
                <w:rFonts w:ascii="Arial" w:hAnsi="Arial" w:cs="Arial"/>
              </w:rPr>
            </w:pPr>
            <w:r w:rsidRPr="00AF008C">
              <w:rPr>
                <w:rFonts w:ascii="Arial" w:hAnsi="Arial" w:cs="Arial"/>
              </w:rPr>
              <w:t>The ability to lead, direct and influence multiple stakeholders and ensure buy-in to plans and their implementation.</w:t>
            </w:r>
          </w:p>
          <w:p w14:paraId="35E21ED6" w14:textId="77777777" w:rsidR="00B14759" w:rsidRPr="00AF008C" w:rsidRDefault="00B14759" w:rsidP="00B14759">
            <w:pPr>
              <w:pStyle w:val="Default"/>
              <w:numPr>
                <w:ilvl w:val="0"/>
                <w:numId w:val="36"/>
              </w:numPr>
              <w:jc w:val="both"/>
              <w:rPr>
                <w:color w:val="auto"/>
                <w:sz w:val="20"/>
                <w:szCs w:val="20"/>
              </w:rPr>
            </w:pPr>
            <w:r w:rsidRPr="00AF008C">
              <w:rPr>
                <w:color w:val="auto"/>
                <w:sz w:val="20"/>
                <w:szCs w:val="20"/>
              </w:rPr>
              <w:t>An ability to influence and negotiate effectively in furthering the objectives of the role.</w:t>
            </w:r>
          </w:p>
          <w:p w14:paraId="3EC5CAD7" w14:textId="77777777" w:rsidR="00B14759" w:rsidRDefault="00B14759" w:rsidP="00B14759">
            <w:pPr>
              <w:widowControl w:val="0"/>
              <w:tabs>
                <w:tab w:val="left" w:pos="3040"/>
                <w:tab w:val="left" w:pos="3360"/>
              </w:tabs>
              <w:autoSpaceDE w:val="0"/>
              <w:autoSpaceDN w:val="0"/>
              <w:adjustRightInd w:val="0"/>
              <w:ind w:right="-20"/>
              <w:jc w:val="both"/>
              <w:rPr>
                <w:rFonts w:ascii="Arial" w:hAnsi="Arial" w:cs="Arial"/>
                <w:b/>
              </w:rPr>
            </w:pPr>
          </w:p>
          <w:p w14:paraId="45035E71" w14:textId="77777777" w:rsidR="00B14759" w:rsidRPr="00AF008C" w:rsidRDefault="00B14759" w:rsidP="00B14759">
            <w:pPr>
              <w:widowControl w:val="0"/>
              <w:tabs>
                <w:tab w:val="left" w:pos="3040"/>
                <w:tab w:val="left" w:pos="3360"/>
              </w:tabs>
              <w:autoSpaceDE w:val="0"/>
              <w:autoSpaceDN w:val="0"/>
              <w:adjustRightInd w:val="0"/>
              <w:ind w:right="-20"/>
              <w:jc w:val="both"/>
              <w:rPr>
                <w:rFonts w:ascii="Arial" w:hAnsi="Arial" w:cs="Arial"/>
                <w:b/>
              </w:rPr>
            </w:pPr>
            <w:r w:rsidRPr="00AF008C">
              <w:rPr>
                <w:rFonts w:ascii="Arial" w:hAnsi="Arial" w:cs="Arial"/>
                <w:b/>
              </w:rPr>
              <w:t>Personal Commitment and Motivation</w:t>
            </w:r>
          </w:p>
          <w:p w14:paraId="2D4AE1B4" w14:textId="77777777" w:rsidR="00B14759" w:rsidRPr="00AF008C" w:rsidRDefault="00B14759" w:rsidP="00B14759">
            <w:pPr>
              <w:widowControl w:val="0"/>
              <w:numPr>
                <w:ilvl w:val="0"/>
                <w:numId w:val="36"/>
              </w:numPr>
              <w:tabs>
                <w:tab w:val="left" w:pos="3300"/>
              </w:tabs>
              <w:autoSpaceDE w:val="0"/>
              <w:autoSpaceDN w:val="0"/>
              <w:adjustRightInd w:val="0"/>
              <w:ind w:right="-23"/>
              <w:contextualSpacing/>
              <w:jc w:val="both"/>
              <w:rPr>
                <w:rFonts w:ascii="Arial" w:hAnsi="Arial" w:cs="Arial"/>
                <w:lang w:val="en-IE" w:eastAsia="en-US"/>
              </w:rPr>
            </w:pPr>
            <w:r w:rsidRPr="00AF008C">
              <w:rPr>
                <w:rFonts w:ascii="Arial" w:hAnsi="Arial" w:cs="Arial"/>
                <w:lang w:val="en-IE" w:eastAsia="en-US"/>
              </w:rPr>
              <w:t>Be</w:t>
            </w:r>
            <w:r w:rsidRPr="00AF008C">
              <w:rPr>
                <w:rFonts w:ascii="Arial" w:hAnsi="Arial" w:cs="Arial"/>
                <w:spacing w:val="35"/>
                <w:lang w:val="en-IE" w:eastAsia="en-US"/>
              </w:rPr>
              <w:t xml:space="preserve"> </w:t>
            </w:r>
            <w:r w:rsidRPr="00AF008C">
              <w:rPr>
                <w:rFonts w:ascii="Arial" w:hAnsi="Arial" w:cs="Arial"/>
                <w:lang w:val="en-IE" w:eastAsia="en-US"/>
              </w:rPr>
              <w:t>driven</w:t>
            </w:r>
            <w:r w:rsidRPr="00AF008C">
              <w:rPr>
                <w:rFonts w:ascii="Arial" w:hAnsi="Arial" w:cs="Arial"/>
                <w:spacing w:val="28"/>
                <w:lang w:val="en-IE" w:eastAsia="en-US"/>
              </w:rPr>
              <w:t xml:space="preserve"> </w:t>
            </w:r>
            <w:r w:rsidRPr="00AF008C">
              <w:rPr>
                <w:rFonts w:ascii="Arial" w:hAnsi="Arial" w:cs="Arial"/>
                <w:lang w:val="en-IE" w:eastAsia="en-US"/>
              </w:rPr>
              <w:t>by the values, aims</w:t>
            </w:r>
            <w:r w:rsidRPr="00AF008C">
              <w:rPr>
                <w:rFonts w:ascii="Arial" w:hAnsi="Arial" w:cs="Arial"/>
                <w:spacing w:val="42"/>
                <w:lang w:val="en-IE" w:eastAsia="en-US"/>
              </w:rPr>
              <w:t xml:space="preserve"> </w:t>
            </w:r>
            <w:r w:rsidRPr="00AF008C">
              <w:rPr>
                <w:rFonts w:ascii="Arial" w:hAnsi="Arial" w:cs="Arial"/>
                <w:lang w:val="en-IE" w:eastAsia="en-US"/>
              </w:rPr>
              <w:t>and</w:t>
            </w:r>
            <w:r w:rsidRPr="00AF008C">
              <w:rPr>
                <w:rFonts w:ascii="Arial" w:hAnsi="Arial" w:cs="Arial"/>
                <w:spacing w:val="16"/>
                <w:lang w:val="en-IE" w:eastAsia="en-US"/>
              </w:rPr>
              <w:t xml:space="preserve"> </w:t>
            </w:r>
            <w:r w:rsidRPr="00AF008C">
              <w:rPr>
                <w:rFonts w:ascii="Arial" w:hAnsi="Arial" w:cs="Arial"/>
                <w:lang w:val="en-IE" w:eastAsia="en-US"/>
              </w:rPr>
              <w:t>ethos</w:t>
            </w:r>
            <w:r w:rsidRPr="00AF008C">
              <w:rPr>
                <w:rFonts w:ascii="Arial" w:hAnsi="Arial" w:cs="Arial"/>
                <w:spacing w:val="37"/>
                <w:lang w:val="en-IE" w:eastAsia="en-US"/>
              </w:rPr>
              <w:t xml:space="preserve"> </w:t>
            </w:r>
            <w:r w:rsidRPr="00AF008C">
              <w:rPr>
                <w:rFonts w:ascii="Arial" w:hAnsi="Arial" w:cs="Arial"/>
                <w:lang w:val="en-IE" w:eastAsia="en-US"/>
              </w:rPr>
              <w:t>of</w:t>
            </w:r>
            <w:r w:rsidRPr="00AF008C">
              <w:rPr>
                <w:rFonts w:ascii="Arial" w:hAnsi="Arial" w:cs="Arial"/>
                <w:spacing w:val="27"/>
                <w:lang w:val="en-IE" w:eastAsia="en-US"/>
              </w:rPr>
              <w:t xml:space="preserve"> </w:t>
            </w:r>
            <w:r w:rsidRPr="00AF008C">
              <w:rPr>
                <w:rFonts w:ascii="Arial" w:hAnsi="Arial" w:cs="Arial"/>
                <w:lang w:val="en-IE" w:eastAsia="en-US"/>
              </w:rPr>
              <w:t>the HSE</w:t>
            </w:r>
            <w:r w:rsidRPr="00AF008C">
              <w:rPr>
                <w:rFonts w:ascii="Arial" w:hAnsi="Arial" w:cs="Arial"/>
                <w:w w:val="96"/>
                <w:lang w:val="en-IE" w:eastAsia="en-US"/>
              </w:rPr>
              <w:t>.</w:t>
            </w:r>
          </w:p>
          <w:p w14:paraId="2CC18943" w14:textId="77777777" w:rsidR="00B14759" w:rsidRPr="00AF008C" w:rsidRDefault="00B14759" w:rsidP="00B14759">
            <w:pPr>
              <w:widowControl w:val="0"/>
              <w:numPr>
                <w:ilvl w:val="0"/>
                <w:numId w:val="36"/>
              </w:numPr>
              <w:tabs>
                <w:tab w:val="left" w:pos="3300"/>
              </w:tabs>
              <w:autoSpaceDE w:val="0"/>
              <w:autoSpaceDN w:val="0"/>
              <w:adjustRightInd w:val="0"/>
              <w:ind w:right="-23"/>
              <w:contextualSpacing/>
              <w:jc w:val="both"/>
              <w:rPr>
                <w:rFonts w:ascii="Arial" w:hAnsi="Arial" w:cs="Arial"/>
                <w:lang w:val="en-IE" w:eastAsia="en-US"/>
              </w:rPr>
            </w:pPr>
            <w:r w:rsidRPr="00AF008C">
              <w:rPr>
                <w:rFonts w:ascii="Arial" w:hAnsi="Arial" w:cs="Arial"/>
                <w:spacing w:val="-6"/>
                <w:lang w:val="en-IE" w:eastAsia="en-US"/>
              </w:rPr>
              <w:t>D</w:t>
            </w:r>
            <w:r w:rsidRPr="00AF008C">
              <w:rPr>
                <w:rFonts w:ascii="Arial" w:hAnsi="Arial" w:cs="Arial"/>
                <w:lang w:val="en-IE" w:eastAsia="en-US"/>
              </w:rPr>
              <w:t>emon</w:t>
            </w:r>
            <w:r w:rsidRPr="00AF008C">
              <w:rPr>
                <w:rFonts w:ascii="Arial" w:hAnsi="Arial" w:cs="Arial"/>
                <w:spacing w:val="-4"/>
                <w:lang w:val="en-IE" w:eastAsia="en-US"/>
              </w:rPr>
              <w:t>s</w:t>
            </w:r>
            <w:r w:rsidRPr="00AF008C">
              <w:rPr>
                <w:rFonts w:ascii="Arial" w:hAnsi="Arial" w:cs="Arial"/>
                <w:lang w:val="en-IE" w:eastAsia="en-US"/>
              </w:rPr>
              <w:t>t</w:t>
            </w:r>
            <w:r w:rsidRPr="00AF008C">
              <w:rPr>
                <w:rFonts w:ascii="Arial" w:hAnsi="Arial" w:cs="Arial"/>
                <w:spacing w:val="-6"/>
                <w:lang w:val="en-IE" w:eastAsia="en-US"/>
              </w:rPr>
              <w:t>r</w:t>
            </w:r>
            <w:r w:rsidRPr="00AF008C">
              <w:rPr>
                <w:rFonts w:ascii="Arial" w:hAnsi="Arial" w:cs="Arial"/>
                <w:spacing w:val="3"/>
                <w:lang w:val="en-IE" w:eastAsia="en-US"/>
              </w:rPr>
              <w:t>a</w:t>
            </w:r>
            <w:r w:rsidRPr="00AF008C">
              <w:rPr>
                <w:rFonts w:ascii="Arial" w:hAnsi="Arial" w:cs="Arial"/>
                <w:spacing w:val="-2"/>
                <w:lang w:val="en-IE" w:eastAsia="en-US"/>
              </w:rPr>
              <w:t>t</w:t>
            </w:r>
            <w:r w:rsidRPr="00AF008C">
              <w:rPr>
                <w:rFonts w:ascii="Arial" w:hAnsi="Arial" w:cs="Arial"/>
                <w:lang w:val="en-IE" w:eastAsia="en-US"/>
              </w:rPr>
              <w:t>e</w:t>
            </w:r>
            <w:r w:rsidRPr="00AF008C">
              <w:rPr>
                <w:rFonts w:ascii="Arial" w:hAnsi="Arial" w:cs="Arial"/>
                <w:spacing w:val="9"/>
                <w:lang w:val="en-IE" w:eastAsia="en-US"/>
              </w:rPr>
              <w:t xml:space="preserve"> </w:t>
            </w:r>
            <w:r w:rsidRPr="00AF008C">
              <w:rPr>
                <w:rFonts w:ascii="Arial" w:hAnsi="Arial" w:cs="Arial"/>
                <w:lang w:val="en-IE" w:eastAsia="en-US"/>
              </w:rPr>
              <w:t>a service</w:t>
            </w:r>
            <w:r w:rsidRPr="00AF008C">
              <w:rPr>
                <w:rFonts w:ascii="Arial" w:hAnsi="Arial" w:cs="Arial"/>
                <w:spacing w:val="9"/>
                <w:lang w:val="en-IE" w:eastAsia="en-US"/>
              </w:rPr>
              <w:t xml:space="preserve"> </w:t>
            </w:r>
            <w:r w:rsidRPr="00AF008C">
              <w:rPr>
                <w:rFonts w:ascii="Arial" w:hAnsi="Arial" w:cs="Arial"/>
                <w:lang w:val="en-IE" w:eastAsia="en-US"/>
              </w:rPr>
              <w:t>user</w:t>
            </w:r>
            <w:r w:rsidRPr="00AF008C">
              <w:rPr>
                <w:rFonts w:ascii="Arial" w:hAnsi="Arial" w:cs="Arial"/>
                <w:spacing w:val="15"/>
                <w:lang w:val="en-IE" w:eastAsia="en-US"/>
              </w:rPr>
              <w:t xml:space="preserve"> </w:t>
            </w:r>
            <w:r w:rsidRPr="00AF008C">
              <w:rPr>
                <w:rFonts w:ascii="Arial" w:hAnsi="Arial" w:cs="Arial"/>
                <w:lang w:val="en-IE" w:eastAsia="en-US"/>
              </w:rPr>
              <w:t>centred</w:t>
            </w:r>
            <w:r w:rsidRPr="00AF008C">
              <w:rPr>
                <w:rFonts w:ascii="Arial" w:hAnsi="Arial" w:cs="Arial"/>
                <w:spacing w:val="-10"/>
                <w:lang w:val="en-IE" w:eastAsia="en-US"/>
              </w:rPr>
              <w:t xml:space="preserve"> </w:t>
            </w:r>
            <w:r w:rsidRPr="00AF008C">
              <w:rPr>
                <w:rFonts w:ascii="Arial" w:hAnsi="Arial" w:cs="Arial"/>
                <w:lang w:val="en-IE" w:eastAsia="en-US"/>
              </w:rPr>
              <w:t>ap</w:t>
            </w:r>
            <w:r w:rsidRPr="00AF008C">
              <w:rPr>
                <w:rFonts w:ascii="Arial" w:hAnsi="Arial" w:cs="Arial"/>
                <w:spacing w:val="-9"/>
                <w:lang w:val="en-IE" w:eastAsia="en-US"/>
              </w:rPr>
              <w:t>p</w:t>
            </w:r>
            <w:r w:rsidRPr="00AF008C">
              <w:rPr>
                <w:rFonts w:ascii="Arial" w:hAnsi="Arial" w:cs="Arial"/>
                <w:lang w:val="en-IE" w:eastAsia="en-US"/>
              </w:rPr>
              <w:t>r</w:t>
            </w:r>
            <w:r w:rsidRPr="00AF008C">
              <w:rPr>
                <w:rFonts w:ascii="Arial" w:hAnsi="Arial" w:cs="Arial"/>
                <w:spacing w:val="-1"/>
                <w:lang w:val="en-IE" w:eastAsia="en-US"/>
              </w:rPr>
              <w:t>o</w:t>
            </w:r>
            <w:r w:rsidRPr="00AF008C">
              <w:rPr>
                <w:rFonts w:ascii="Arial" w:hAnsi="Arial" w:cs="Arial"/>
                <w:lang w:val="en-IE" w:eastAsia="en-US"/>
              </w:rPr>
              <w:t>ach</w:t>
            </w:r>
            <w:r w:rsidRPr="00AF008C">
              <w:rPr>
                <w:rFonts w:ascii="Arial" w:hAnsi="Arial" w:cs="Arial"/>
                <w:spacing w:val="9"/>
                <w:lang w:val="en-IE" w:eastAsia="en-US"/>
              </w:rPr>
              <w:t xml:space="preserve"> </w:t>
            </w:r>
            <w:r w:rsidRPr="00AF008C">
              <w:rPr>
                <w:rFonts w:ascii="Arial" w:hAnsi="Arial" w:cs="Arial"/>
                <w:spacing w:val="6"/>
                <w:lang w:val="en-IE" w:eastAsia="en-US"/>
              </w:rPr>
              <w:t>t</w:t>
            </w:r>
            <w:r w:rsidRPr="00AF008C">
              <w:rPr>
                <w:rFonts w:ascii="Arial" w:hAnsi="Arial" w:cs="Arial"/>
                <w:lang w:val="en-IE" w:eastAsia="en-US"/>
              </w:rPr>
              <w:t>o</w:t>
            </w:r>
            <w:r w:rsidRPr="00AF008C">
              <w:rPr>
                <w:rFonts w:ascii="Arial" w:hAnsi="Arial" w:cs="Arial"/>
                <w:spacing w:val="-7"/>
                <w:lang w:val="en-IE" w:eastAsia="en-US"/>
              </w:rPr>
              <w:t xml:space="preserve"> </w:t>
            </w:r>
            <w:r w:rsidRPr="00AF008C">
              <w:rPr>
                <w:rFonts w:ascii="Arial" w:hAnsi="Arial" w:cs="Arial"/>
                <w:spacing w:val="-11"/>
                <w:w w:val="117"/>
                <w:lang w:val="en-IE" w:eastAsia="en-US"/>
              </w:rPr>
              <w:t>p</w:t>
            </w:r>
            <w:r w:rsidRPr="00AF008C">
              <w:rPr>
                <w:rFonts w:ascii="Arial" w:hAnsi="Arial" w:cs="Arial"/>
                <w:spacing w:val="4"/>
                <w:w w:val="99"/>
                <w:lang w:val="en-IE" w:eastAsia="en-US"/>
              </w:rPr>
              <w:t>r</w:t>
            </w:r>
            <w:r w:rsidRPr="00AF008C">
              <w:rPr>
                <w:rFonts w:ascii="Arial" w:hAnsi="Arial" w:cs="Arial"/>
                <w:w w:val="94"/>
                <w:lang w:val="en-IE" w:eastAsia="en-US"/>
              </w:rPr>
              <w:t>o</w:t>
            </w:r>
            <w:r w:rsidRPr="00AF008C">
              <w:rPr>
                <w:rFonts w:ascii="Arial" w:hAnsi="Arial" w:cs="Arial"/>
                <w:spacing w:val="-1"/>
                <w:w w:val="94"/>
                <w:lang w:val="en-IE" w:eastAsia="en-US"/>
              </w:rPr>
              <w:t>v</w:t>
            </w:r>
            <w:r w:rsidRPr="00AF008C">
              <w:rPr>
                <w:rFonts w:ascii="Arial" w:hAnsi="Arial" w:cs="Arial"/>
                <w:spacing w:val="-15"/>
                <w:w w:val="159"/>
                <w:lang w:val="en-IE" w:eastAsia="en-US"/>
              </w:rPr>
              <w:t>i</w:t>
            </w:r>
            <w:r w:rsidRPr="00AF008C">
              <w:rPr>
                <w:rFonts w:ascii="Arial" w:hAnsi="Arial" w:cs="Arial"/>
                <w:w w:val="97"/>
                <w:lang w:val="en-IE" w:eastAsia="en-US"/>
              </w:rPr>
              <w:t>sion</w:t>
            </w:r>
            <w:r w:rsidRPr="00AF008C">
              <w:rPr>
                <w:rFonts w:ascii="Arial" w:hAnsi="Arial" w:cs="Arial"/>
                <w:spacing w:val="8"/>
                <w:lang w:val="en-IE" w:eastAsia="en-US"/>
              </w:rPr>
              <w:t xml:space="preserve"> </w:t>
            </w:r>
            <w:r w:rsidRPr="00AF008C">
              <w:rPr>
                <w:rFonts w:ascii="Arial" w:hAnsi="Arial" w:cs="Arial"/>
                <w:lang w:val="en-IE" w:eastAsia="en-US"/>
              </w:rPr>
              <w:t>of</w:t>
            </w:r>
            <w:r w:rsidRPr="00AF008C">
              <w:rPr>
                <w:rFonts w:ascii="Arial" w:hAnsi="Arial" w:cs="Arial"/>
                <w:spacing w:val="8"/>
                <w:lang w:val="en-IE" w:eastAsia="en-US"/>
              </w:rPr>
              <w:t xml:space="preserve"> </w:t>
            </w:r>
            <w:r w:rsidRPr="00AF008C">
              <w:rPr>
                <w:rFonts w:ascii="Arial" w:hAnsi="Arial" w:cs="Arial"/>
                <w:lang w:val="en-IE" w:eastAsia="en-US"/>
              </w:rPr>
              <w:t>hea</w:t>
            </w:r>
            <w:r w:rsidRPr="00AF008C">
              <w:rPr>
                <w:rFonts w:ascii="Arial" w:hAnsi="Arial" w:cs="Arial"/>
                <w:spacing w:val="-1"/>
                <w:lang w:val="en-IE" w:eastAsia="en-US"/>
              </w:rPr>
              <w:t>l</w:t>
            </w:r>
            <w:r w:rsidRPr="00AF008C">
              <w:rPr>
                <w:rFonts w:ascii="Arial" w:hAnsi="Arial" w:cs="Arial"/>
                <w:lang w:val="en-IE" w:eastAsia="en-US"/>
              </w:rPr>
              <w:t>th a</w:t>
            </w:r>
            <w:r w:rsidRPr="00AF008C">
              <w:rPr>
                <w:rFonts w:ascii="Arial" w:hAnsi="Arial" w:cs="Arial"/>
                <w:spacing w:val="-8"/>
                <w:lang w:val="en-IE" w:eastAsia="en-US"/>
              </w:rPr>
              <w:t>n</w:t>
            </w:r>
            <w:r w:rsidRPr="00AF008C">
              <w:rPr>
                <w:rFonts w:ascii="Arial" w:hAnsi="Arial" w:cs="Arial"/>
                <w:lang w:val="en-IE" w:eastAsia="en-US"/>
              </w:rPr>
              <w:t>d</w:t>
            </w:r>
            <w:r w:rsidRPr="00AF008C">
              <w:rPr>
                <w:rFonts w:ascii="Arial" w:hAnsi="Arial" w:cs="Arial"/>
                <w:spacing w:val="-3"/>
                <w:lang w:val="en-IE" w:eastAsia="en-US"/>
              </w:rPr>
              <w:t xml:space="preserve"> </w:t>
            </w:r>
            <w:r w:rsidRPr="00AF008C">
              <w:rPr>
                <w:rFonts w:ascii="Arial" w:hAnsi="Arial" w:cs="Arial"/>
                <w:lang w:val="en-IE" w:eastAsia="en-US"/>
              </w:rPr>
              <w:t>personal social services.</w:t>
            </w:r>
            <w:r w:rsidRPr="00AF008C">
              <w:rPr>
                <w:rFonts w:ascii="Arial" w:hAnsi="Arial" w:cs="Arial"/>
                <w:spacing w:val="-21"/>
                <w:lang w:val="en-IE" w:eastAsia="en-US"/>
              </w:rPr>
              <w:t xml:space="preserve"> </w:t>
            </w:r>
          </w:p>
          <w:p w14:paraId="17BBA523" w14:textId="77777777" w:rsidR="00B14759" w:rsidRDefault="00B14759" w:rsidP="00B14759">
            <w:pPr>
              <w:numPr>
                <w:ilvl w:val="0"/>
                <w:numId w:val="36"/>
              </w:numPr>
              <w:jc w:val="both"/>
              <w:rPr>
                <w:rFonts w:ascii="Arial" w:hAnsi="Arial" w:cs="Arial"/>
                <w:b/>
              </w:rPr>
            </w:pPr>
            <w:r w:rsidRPr="00AF008C">
              <w:rPr>
                <w:rFonts w:ascii="Arial" w:hAnsi="Arial" w:cs="Arial"/>
              </w:rPr>
              <w:t>Be capable of coping with competing demands without a diminution in performance.</w:t>
            </w:r>
          </w:p>
          <w:p w14:paraId="14BAE25F" w14:textId="77777777" w:rsidR="00B14759" w:rsidRPr="00AF008C" w:rsidRDefault="00B14759" w:rsidP="00B14759">
            <w:pPr>
              <w:numPr>
                <w:ilvl w:val="0"/>
                <w:numId w:val="36"/>
              </w:numPr>
              <w:jc w:val="both"/>
              <w:rPr>
                <w:rFonts w:ascii="Arial" w:hAnsi="Arial" w:cs="Arial"/>
                <w:b/>
              </w:rPr>
            </w:pPr>
            <w:r w:rsidRPr="00AF008C">
              <w:rPr>
                <w:rFonts w:ascii="Arial" w:hAnsi="Arial" w:cs="Arial"/>
              </w:rPr>
              <w:t>Demonstrate personal commitment to self-development</w:t>
            </w:r>
          </w:p>
          <w:p w14:paraId="2C8076C7" w14:textId="77777777" w:rsidR="00472A61" w:rsidRPr="00EA495D" w:rsidRDefault="00472A61" w:rsidP="00472A61">
            <w:pPr>
              <w:pStyle w:val="ListParagraph"/>
              <w:ind w:left="360"/>
              <w:rPr>
                <w:rFonts w:ascii="Arial" w:hAnsi="Arial" w:cs="Arial"/>
                <w:color w:val="000099"/>
                <w:lang w:val="en-IE" w:eastAsia="en-US"/>
              </w:rPr>
            </w:pPr>
            <w:r w:rsidRPr="00AF008C">
              <w:rPr>
                <w:rFonts w:ascii="Arial" w:hAnsi="Arial" w:cs="Arial"/>
                <w:color w:val="000099"/>
                <w:lang w:val="en-IE" w:eastAsia="en-US"/>
              </w:rPr>
              <w:t xml:space="preserve"> </w:t>
            </w:r>
          </w:p>
        </w:tc>
      </w:tr>
      <w:tr w:rsidR="00472A61" w:rsidRPr="00E766A5" w14:paraId="4A451FF4" w14:textId="77777777" w:rsidTr="00F6254C">
        <w:tc>
          <w:tcPr>
            <w:tcW w:w="2364" w:type="dxa"/>
          </w:tcPr>
          <w:p w14:paraId="1F3221C1" w14:textId="77777777" w:rsidR="00472A61" w:rsidRPr="00F6254C" w:rsidRDefault="00472A61" w:rsidP="00472A61">
            <w:pPr>
              <w:rPr>
                <w:rFonts w:ascii="Arial" w:hAnsi="Arial" w:cs="Arial"/>
                <w:b/>
                <w:bCs/>
              </w:rPr>
            </w:pPr>
            <w:r w:rsidRPr="00F6254C">
              <w:rPr>
                <w:rFonts w:ascii="Arial" w:hAnsi="Arial" w:cs="Arial"/>
                <w:b/>
                <w:bCs/>
              </w:rPr>
              <w:lastRenderedPageBreak/>
              <w:t>Campaign Specific Selection Process</w:t>
            </w:r>
          </w:p>
          <w:p w14:paraId="61459DF0" w14:textId="77777777" w:rsidR="00472A61" w:rsidRPr="00F6254C" w:rsidRDefault="00472A61" w:rsidP="00472A61">
            <w:pPr>
              <w:rPr>
                <w:rFonts w:ascii="Arial" w:hAnsi="Arial" w:cs="Arial"/>
                <w:b/>
                <w:bCs/>
              </w:rPr>
            </w:pPr>
          </w:p>
          <w:p w14:paraId="46C8DC33" w14:textId="77777777" w:rsidR="00472A61" w:rsidRPr="00F6254C" w:rsidRDefault="00472A61" w:rsidP="00472A61">
            <w:pPr>
              <w:rPr>
                <w:rFonts w:ascii="Arial" w:hAnsi="Arial" w:cs="Arial"/>
                <w:b/>
                <w:bCs/>
              </w:rPr>
            </w:pPr>
            <w:r w:rsidRPr="00F6254C">
              <w:rPr>
                <w:rFonts w:ascii="Arial" w:hAnsi="Arial" w:cs="Arial"/>
                <w:b/>
                <w:bCs/>
              </w:rPr>
              <w:t>Ranking/Shortlisting / Interview</w:t>
            </w:r>
          </w:p>
        </w:tc>
        <w:tc>
          <w:tcPr>
            <w:tcW w:w="8256" w:type="dxa"/>
          </w:tcPr>
          <w:p w14:paraId="22B46C77" w14:textId="77777777" w:rsidR="00472A61" w:rsidRPr="00F6254C" w:rsidRDefault="00472A61" w:rsidP="00472A6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EB1E632" w14:textId="77777777" w:rsidR="00472A61" w:rsidRPr="00F6254C" w:rsidRDefault="00472A61" w:rsidP="00472A61">
            <w:pPr>
              <w:rPr>
                <w:rFonts w:ascii="Arial" w:hAnsi="Arial" w:cs="Arial"/>
              </w:rPr>
            </w:pPr>
          </w:p>
          <w:p w14:paraId="09D90B9F" w14:textId="77777777" w:rsidR="00472A61" w:rsidRPr="003F026C" w:rsidRDefault="00472A61" w:rsidP="00472A61">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669F8530" w14:textId="77777777" w:rsidR="00472A61" w:rsidRPr="00F6254C" w:rsidRDefault="00472A61" w:rsidP="00472A61">
            <w:pPr>
              <w:rPr>
                <w:rFonts w:ascii="Arial" w:hAnsi="Arial" w:cs="Arial"/>
                <w:iCs/>
              </w:rPr>
            </w:pPr>
          </w:p>
          <w:p w14:paraId="10C565A5" w14:textId="77777777" w:rsidR="00472A61" w:rsidRDefault="00472A61" w:rsidP="00472A61">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7FD9314C" w14:textId="77777777" w:rsidR="00472A61" w:rsidRPr="002E1335" w:rsidRDefault="00472A61" w:rsidP="00472A61">
            <w:pPr>
              <w:rPr>
                <w:rFonts w:ascii="Arial" w:hAnsi="Arial" w:cs="Arial"/>
                <w:iCs/>
                <w:highlight w:val="yellow"/>
              </w:rPr>
            </w:pPr>
          </w:p>
        </w:tc>
      </w:tr>
      <w:tr w:rsidR="00472A61" w:rsidRPr="00FC4A19" w14:paraId="16FBEBDD"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58E7AA7B" w14:textId="77777777" w:rsidR="00472A61" w:rsidRPr="009F3F3A" w:rsidRDefault="00472A61" w:rsidP="00472A61">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A841E87" w14:textId="77777777" w:rsidR="00472A61" w:rsidRPr="009F3F3A" w:rsidRDefault="00472A61" w:rsidP="00472A61">
            <w:pPr>
              <w:jc w:val="right"/>
              <w:rPr>
                <w:rFonts w:ascii="Arial" w:hAnsi="Arial" w:cs="Arial"/>
                <w:b/>
                <w:bCs/>
              </w:rPr>
            </w:pPr>
          </w:p>
        </w:tc>
        <w:tc>
          <w:tcPr>
            <w:tcW w:w="8256" w:type="dxa"/>
          </w:tcPr>
          <w:p w14:paraId="499405D2" w14:textId="77777777" w:rsidR="00472A61" w:rsidRPr="009F3F3A" w:rsidRDefault="00472A61" w:rsidP="00472A61">
            <w:pPr>
              <w:rPr>
                <w:rFonts w:ascii="Arial" w:hAnsi="Arial" w:cs="Arial"/>
                <w:iCs/>
              </w:rPr>
            </w:pPr>
            <w:r w:rsidRPr="009F3F3A">
              <w:rPr>
                <w:rFonts w:ascii="Arial" w:hAnsi="Arial" w:cs="Arial"/>
                <w:iCs/>
              </w:rPr>
              <w:t>The HSE is an equal opportunities employer.</w:t>
            </w:r>
          </w:p>
          <w:p w14:paraId="4EB02EE4" w14:textId="77777777" w:rsidR="00472A61" w:rsidRPr="009F3F3A" w:rsidRDefault="00472A61" w:rsidP="00472A61">
            <w:pPr>
              <w:rPr>
                <w:rFonts w:ascii="Arial" w:hAnsi="Arial" w:cs="Arial"/>
                <w:color w:val="000000"/>
                <w:shd w:val="clear" w:color="auto" w:fill="FFFFFF"/>
              </w:rPr>
            </w:pPr>
          </w:p>
          <w:p w14:paraId="5803C65B" w14:textId="77777777" w:rsidR="00472A61" w:rsidRPr="009F3F3A" w:rsidRDefault="00472A61" w:rsidP="00472A61">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3DD6F9F" w14:textId="77777777" w:rsidR="00472A61" w:rsidRPr="009F3F3A" w:rsidRDefault="00472A61" w:rsidP="00472A61">
            <w:pPr>
              <w:rPr>
                <w:rFonts w:ascii="Arial" w:hAnsi="Arial" w:cs="Arial"/>
                <w:color w:val="000000"/>
                <w:shd w:val="clear" w:color="auto" w:fill="FFFFFF"/>
              </w:rPr>
            </w:pPr>
          </w:p>
          <w:p w14:paraId="010FE315" w14:textId="77777777" w:rsidR="00472A61" w:rsidRPr="009F3F3A" w:rsidRDefault="00472A61" w:rsidP="00472A61">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9875892" w14:textId="77777777" w:rsidR="00472A61" w:rsidRPr="009F3F3A" w:rsidRDefault="00472A61" w:rsidP="00472A61">
            <w:pPr>
              <w:rPr>
                <w:rFonts w:ascii="Arial" w:hAnsi="Arial" w:cs="Arial"/>
                <w:color w:val="000000"/>
                <w:shd w:val="clear" w:color="auto" w:fill="FFFFFF"/>
              </w:rPr>
            </w:pPr>
          </w:p>
          <w:p w14:paraId="385DBEDE" w14:textId="77777777" w:rsidR="00472A61" w:rsidRPr="009F3F3A" w:rsidRDefault="00472A61" w:rsidP="00472A61">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F702A2E" w14:textId="77777777" w:rsidR="00472A61" w:rsidRPr="009F3F3A" w:rsidRDefault="00472A61" w:rsidP="00472A61">
            <w:pPr>
              <w:rPr>
                <w:rFonts w:ascii="Arial" w:hAnsi="Arial" w:cs="Arial"/>
                <w:color w:val="000000"/>
                <w:shd w:val="clear" w:color="auto" w:fill="FFFFFF"/>
              </w:rPr>
            </w:pPr>
          </w:p>
          <w:p w14:paraId="0D0F1742" w14:textId="77777777" w:rsidR="00472A61" w:rsidRPr="009F3F3A" w:rsidRDefault="00472A61" w:rsidP="00472A61">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8" w:history="1">
              <w:r w:rsidRPr="000B3BA1">
                <w:rPr>
                  <w:rStyle w:val="Hyperlink"/>
                  <w:rFonts w:ascii="Arial" w:hAnsi="Arial" w:cs="Arial"/>
                </w:rPr>
                <w:t>Diversity, Equality and Inclusion</w:t>
              </w:r>
            </w:hyperlink>
            <w:r w:rsidRPr="009F3F3A">
              <w:rPr>
                <w:rFonts w:ascii="Arial" w:hAnsi="Arial" w:cs="Arial"/>
              </w:rPr>
              <w:t xml:space="preserve"> </w:t>
            </w:r>
          </w:p>
        </w:tc>
      </w:tr>
      <w:tr w:rsidR="00472A61" w:rsidRPr="00E766A5" w14:paraId="6D75212B" w14:textId="77777777" w:rsidTr="00F6254C">
        <w:tc>
          <w:tcPr>
            <w:tcW w:w="2364" w:type="dxa"/>
          </w:tcPr>
          <w:p w14:paraId="59942931" w14:textId="77777777" w:rsidR="00472A61" w:rsidRPr="00F6254C" w:rsidRDefault="00472A61" w:rsidP="00472A61">
            <w:pPr>
              <w:rPr>
                <w:rFonts w:ascii="Arial" w:hAnsi="Arial" w:cs="Arial"/>
                <w:b/>
                <w:bCs/>
              </w:rPr>
            </w:pPr>
            <w:r w:rsidRPr="00F6254C">
              <w:rPr>
                <w:rFonts w:ascii="Arial" w:hAnsi="Arial" w:cs="Arial"/>
                <w:b/>
                <w:bCs/>
              </w:rPr>
              <w:t>Code of Practice</w:t>
            </w:r>
          </w:p>
        </w:tc>
        <w:tc>
          <w:tcPr>
            <w:tcW w:w="8256" w:type="dxa"/>
          </w:tcPr>
          <w:p w14:paraId="23FD2793" w14:textId="77777777" w:rsidR="00472A61" w:rsidRPr="00F1442F" w:rsidRDefault="00472A61" w:rsidP="00472A6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41E40606" w14:textId="77777777" w:rsidR="00472A61" w:rsidRPr="00F1442F" w:rsidRDefault="00472A61" w:rsidP="00472A61">
            <w:pPr>
              <w:rPr>
                <w:rFonts w:ascii="Arial" w:hAnsi="Arial" w:cs="Arial"/>
              </w:rPr>
            </w:pPr>
          </w:p>
          <w:p w14:paraId="63C7E2ED" w14:textId="77777777" w:rsidR="00472A61" w:rsidRPr="00F1442F" w:rsidRDefault="00472A61" w:rsidP="00472A6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06599AA2" w14:textId="77777777" w:rsidR="00472A61" w:rsidRPr="00F1442F" w:rsidRDefault="00472A61" w:rsidP="00472A61">
            <w:pPr>
              <w:ind w:firstLine="720"/>
              <w:rPr>
                <w:rFonts w:ascii="Arial" w:hAnsi="Arial" w:cs="Arial"/>
              </w:rPr>
            </w:pPr>
          </w:p>
          <w:p w14:paraId="368DE7FB" w14:textId="77777777" w:rsidR="00472A61" w:rsidRPr="00F1442F" w:rsidRDefault="00472A61" w:rsidP="00472A61">
            <w:pPr>
              <w:rPr>
                <w:rFonts w:ascii="Arial" w:hAnsi="Arial" w:cs="Arial"/>
                <w:lang w:val="en-IE" w:eastAsia="en-US"/>
              </w:rPr>
            </w:pPr>
            <w:r>
              <w:rPr>
                <w:rFonts w:ascii="Arial" w:hAnsi="Arial" w:cs="Arial"/>
              </w:rPr>
              <w:t xml:space="preserve">Read the </w:t>
            </w:r>
            <w:hyperlink r:id="rId9" w:history="1">
              <w:r w:rsidRPr="000B3BA1">
                <w:rPr>
                  <w:rStyle w:val="Hyperlink"/>
                  <w:rFonts w:ascii="Arial" w:hAnsi="Arial" w:cs="Arial"/>
                </w:rPr>
                <w:t>CPSA Code of Practice</w:t>
              </w:r>
            </w:hyperlink>
            <w:r>
              <w:rPr>
                <w:rFonts w:ascii="Arial" w:hAnsi="Arial" w:cs="Arial"/>
              </w:rPr>
              <w:t xml:space="preserve">. </w:t>
            </w:r>
          </w:p>
          <w:p w14:paraId="7D096BAF" w14:textId="77777777" w:rsidR="00472A61" w:rsidRPr="00F1442F" w:rsidRDefault="00472A61" w:rsidP="00472A61">
            <w:pPr>
              <w:rPr>
                <w:rFonts w:ascii="Arial" w:hAnsi="Arial" w:cs="Arial"/>
              </w:rPr>
            </w:pPr>
          </w:p>
        </w:tc>
      </w:tr>
      <w:tr w:rsidR="00472A61" w:rsidRPr="00E766A5" w14:paraId="16368D96" w14:textId="77777777" w:rsidTr="00F6254C">
        <w:tc>
          <w:tcPr>
            <w:tcW w:w="10620" w:type="dxa"/>
            <w:gridSpan w:val="2"/>
          </w:tcPr>
          <w:p w14:paraId="41864D8E" w14:textId="77777777" w:rsidR="00472A61" w:rsidRPr="00F6254C" w:rsidRDefault="00472A61" w:rsidP="00472A61">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585A1FD2" w14:textId="77777777" w:rsidR="00472A61" w:rsidRPr="00F6254C" w:rsidRDefault="00472A61" w:rsidP="00472A61">
            <w:pPr>
              <w:rPr>
                <w:rFonts w:ascii="Arial" w:hAnsi="Arial" w:cs="Arial"/>
              </w:rPr>
            </w:pPr>
          </w:p>
          <w:p w14:paraId="14838FF6" w14:textId="77777777" w:rsidR="00472A61" w:rsidRPr="00F6254C" w:rsidRDefault="00472A61" w:rsidP="00472A6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45E27654" w14:textId="77777777" w:rsidR="0068735E" w:rsidRDefault="0068735E" w:rsidP="009F3F3A">
      <w:pPr>
        <w:spacing w:after="200" w:line="276" w:lineRule="auto"/>
        <w:jc w:val="center"/>
        <w:rPr>
          <w:rFonts w:ascii="Arial" w:hAnsi="Arial" w:cs="Arial"/>
          <w:b/>
          <w:color w:val="000099"/>
        </w:rPr>
      </w:pPr>
    </w:p>
    <w:p w14:paraId="1BE24F42"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5407492D" w14:textId="77777777" w:rsidR="00472A61" w:rsidRPr="002746CB" w:rsidRDefault="00472A61" w:rsidP="00472A61">
      <w:pPr>
        <w:ind w:left="-1260"/>
        <w:jc w:val="right"/>
        <w:rPr>
          <w:rFonts w:ascii="Arial" w:hAnsi="Arial" w:cs="Arial"/>
          <w:b/>
        </w:rPr>
      </w:pPr>
      <w:r w:rsidRPr="002746CB">
        <w:rPr>
          <w:rFonts w:ascii="Arial" w:hAnsi="Arial" w:cs="Arial"/>
          <w:b/>
        </w:rPr>
        <w:lastRenderedPageBreak/>
        <w:t xml:space="preserve">General </w:t>
      </w:r>
      <w:r w:rsidRPr="008B41F5">
        <w:rPr>
          <w:rFonts w:ascii="Arial" w:hAnsi="Arial" w:cs="Arial"/>
          <w:b/>
        </w:rPr>
        <w:t xml:space="preserve">Manger/ </w:t>
      </w:r>
      <w:proofErr w:type="spellStart"/>
      <w:r w:rsidRPr="008B41F5">
        <w:rPr>
          <w:rFonts w:ascii="Arial" w:hAnsi="Arial" w:cs="Arial"/>
          <w:b/>
        </w:rPr>
        <w:t>Bainisteoir</w:t>
      </w:r>
      <w:proofErr w:type="spellEnd"/>
      <w:r w:rsidRPr="008B41F5">
        <w:rPr>
          <w:rFonts w:ascii="Arial" w:hAnsi="Arial" w:cs="Arial"/>
          <w:b/>
        </w:rPr>
        <w:t xml:space="preserve"> </w:t>
      </w:r>
      <w:proofErr w:type="spellStart"/>
      <w:r w:rsidRPr="008B41F5">
        <w:rPr>
          <w:rFonts w:ascii="Arial" w:hAnsi="Arial" w:cs="Arial"/>
          <w:b/>
        </w:rPr>
        <w:t>Ginearálta</w:t>
      </w:r>
      <w:proofErr w:type="spellEnd"/>
      <w:r>
        <w:rPr>
          <w:rFonts w:ascii="Arial" w:hAnsi="Arial" w:cs="Arial"/>
          <w:b/>
        </w:rPr>
        <w:t xml:space="preserve"> </w:t>
      </w:r>
    </w:p>
    <w:p w14:paraId="368F3803" w14:textId="73A18995" w:rsidR="00472A61" w:rsidRPr="002746CB" w:rsidRDefault="00C47705" w:rsidP="00472A61">
      <w:pPr>
        <w:ind w:left="-1260"/>
        <w:jc w:val="right"/>
        <w:rPr>
          <w:rFonts w:ascii="Arial" w:hAnsi="Arial" w:cs="Arial"/>
          <w:b/>
        </w:rPr>
      </w:pPr>
      <w:r>
        <w:t>T</w:t>
      </w:r>
      <w:r w:rsidR="00472A61">
        <w:t xml:space="preserve">erms and Conditions of Employment </w:t>
      </w:r>
    </w:p>
    <w:p w14:paraId="2F649DD0"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45C4074F" w14:textId="77777777" w:rsidTr="00AC0D37">
        <w:tc>
          <w:tcPr>
            <w:tcW w:w="2523" w:type="dxa"/>
          </w:tcPr>
          <w:p w14:paraId="4206FC6B"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3EEACAF3" w14:textId="32BAFBA2"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w:t>
            </w:r>
            <w:r w:rsidR="006A2C62">
              <w:rPr>
                <w:rFonts w:ascii="Arial" w:hAnsi="Arial" w:cs="Arial"/>
                <w:spacing w:val="-3"/>
              </w:rPr>
              <w:t xml:space="preserve">is is a </w:t>
            </w:r>
            <w:r w:rsidR="0022208D">
              <w:rPr>
                <w:rFonts w:ascii="Arial" w:hAnsi="Arial" w:cs="Arial"/>
                <w:spacing w:val="-3"/>
              </w:rPr>
              <w:t xml:space="preserve">permanent </w:t>
            </w:r>
            <w:r w:rsidR="006971D9">
              <w:rPr>
                <w:rFonts w:ascii="Arial" w:hAnsi="Arial" w:cs="Arial"/>
                <w:spacing w:val="-3"/>
              </w:rPr>
              <w:t>whole time vacancy</w:t>
            </w:r>
            <w:r w:rsidR="006A2C62">
              <w:rPr>
                <w:rFonts w:ascii="Arial" w:hAnsi="Arial" w:cs="Arial"/>
                <w:spacing w:val="-3"/>
              </w:rPr>
              <w:t>, and t</w:t>
            </w:r>
            <w:r>
              <w:rPr>
                <w:rFonts w:ascii="Arial" w:hAnsi="Arial" w:cs="Arial"/>
                <w:spacing w:val="-3"/>
              </w:rPr>
              <w:t xml:space="preserve">he post is pensionable. A panel may be created from which specified purpose vacancies of full or part time duration may be filled. The tenure of these posts will be indicated at “expression of interest” stage. </w:t>
            </w:r>
          </w:p>
          <w:p w14:paraId="5078993A" w14:textId="77777777" w:rsidR="00543F98" w:rsidRDefault="00543F98" w:rsidP="005F595E">
            <w:pPr>
              <w:tabs>
                <w:tab w:val="left" w:pos="-720"/>
                <w:tab w:val="left" w:pos="0"/>
                <w:tab w:val="left" w:pos="720"/>
              </w:tabs>
              <w:suppressAutoHyphens/>
              <w:jc w:val="both"/>
              <w:rPr>
                <w:rFonts w:ascii="Arial" w:hAnsi="Arial" w:cs="Arial"/>
                <w:spacing w:val="-3"/>
              </w:rPr>
            </w:pPr>
          </w:p>
          <w:p w14:paraId="3D9B34D1"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645FB3D"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211E1A16" w14:textId="77777777" w:rsidTr="00AC0D37">
        <w:tc>
          <w:tcPr>
            <w:tcW w:w="2523" w:type="dxa"/>
          </w:tcPr>
          <w:p w14:paraId="0C594BBA"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58BAD2DE" w14:textId="77777777" w:rsidR="00543F98" w:rsidRPr="00E766A5" w:rsidRDefault="00543F98" w:rsidP="005F595E">
            <w:pPr>
              <w:jc w:val="both"/>
              <w:rPr>
                <w:rFonts w:ascii="Arial" w:hAnsi="Arial" w:cs="Arial"/>
                <w:b/>
                <w:bCs/>
              </w:rPr>
            </w:pPr>
          </w:p>
        </w:tc>
        <w:tc>
          <w:tcPr>
            <w:tcW w:w="8109" w:type="dxa"/>
          </w:tcPr>
          <w:p w14:paraId="1238869D" w14:textId="77777777"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472A61">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472A61">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1D90E118" w14:textId="77777777"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5A182810" w14:textId="77777777"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BC5DF8D" w14:textId="77777777" w:rsidR="001E592B" w:rsidRPr="00E766A5" w:rsidRDefault="001E592B" w:rsidP="005F595E">
            <w:pPr>
              <w:jc w:val="both"/>
              <w:rPr>
                <w:rFonts w:ascii="Arial" w:hAnsi="Arial" w:cs="Arial"/>
              </w:rPr>
            </w:pPr>
          </w:p>
        </w:tc>
      </w:tr>
      <w:tr w:rsidR="00543F98" w:rsidRPr="00E766A5" w14:paraId="37501E0B" w14:textId="77777777" w:rsidTr="00AC0D37">
        <w:tc>
          <w:tcPr>
            <w:tcW w:w="2523" w:type="dxa"/>
          </w:tcPr>
          <w:p w14:paraId="1ADB8D32"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3C46A6A"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513347A3" w14:textId="77777777" w:rsidR="00543F98" w:rsidRPr="00E766A5" w:rsidRDefault="00543F98" w:rsidP="005F595E">
            <w:pPr>
              <w:jc w:val="both"/>
              <w:rPr>
                <w:rFonts w:ascii="Arial" w:hAnsi="Arial" w:cs="Arial"/>
              </w:rPr>
            </w:pPr>
          </w:p>
        </w:tc>
      </w:tr>
      <w:tr w:rsidR="00543F98" w:rsidRPr="00E766A5" w14:paraId="178E4454" w14:textId="77777777" w:rsidTr="00AC0D37">
        <w:tc>
          <w:tcPr>
            <w:tcW w:w="2523" w:type="dxa"/>
          </w:tcPr>
          <w:p w14:paraId="179D6012"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0B7B3E60" w14:textId="77777777" w:rsidR="00543F98" w:rsidRPr="00E766A5" w:rsidRDefault="00543F98" w:rsidP="005F595E">
            <w:pPr>
              <w:jc w:val="both"/>
              <w:rPr>
                <w:rFonts w:ascii="Arial" w:hAnsi="Arial" w:cs="Arial"/>
                <w:b/>
                <w:bCs/>
              </w:rPr>
            </w:pPr>
          </w:p>
          <w:p w14:paraId="1214A652" w14:textId="77777777" w:rsidR="00543F98" w:rsidRPr="00E766A5" w:rsidRDefault="00543F98" w:rsidP="005F595E">
            <w:pPr>
              <w:jc w:val="both"/>
              <w:rPr>
                <w:rFonts w:ascii="Arial" w:hAnsi="Arial" w:cs="Arial"/>
                <w:b/>
                <w:bCs/>
              </w:rPr>
            </w:pPr>
          </w:p>
        </w:tc>
        <w:tc>
          <w:tcPr>
            <w:tcW w:w="8109" w:type="dxa"/>
          </w:tcPr>
          <w:p w14:paraId="3D3D492B"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732CC4FE" w14:textId="77777777" w:rsidR="001E592B" w:rsidRPr="00E766A5" w:rsidRDefault="001E592B" w:rsidP="005F595E">
            <w:pPr>
              <w:jc w:val="both"/>
              <w:rPr>
                <w:rFonts w:ascii="Arial" w:hAnsi="Arial" w:cs="Arial"/>
              </w:rPr>
            </w:pPr>
          </w:p>
        </w:tc>
      </w:tr>
      <w:tr w:rsidR="005F595E" w:rsidRPr="00E766A5" w14:paraId="2B8BF240" w14:textId="77777777" w:rsidTr="00AC0D37">
        <w:tc>
          <w:tcPr>
            <w:tcW w:w="2523" w:type="dxa"/>
          </w:tcPr>
          <w:p w14:paraId="47E00E53"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79926EC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01AFAB79"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4B51EDD7"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211E2362"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1C401BA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6271A038"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3C1C7A48" w14:textId="77777777"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5987AC6E" w14:textId="77777777" w:rsidTr="00AC0D37">
        <w:tc>
          <w:tcPr>
            <w:tcW w:w="2523" w:type="dxa"/>
          </w:tcPr>
          <w:p w14:paraId="32D94FC7"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55D6468E" w14:textId="77777777"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185D9772" w14:textId="77777777" w:rsidR="00E0768C" w:rsidRPr="00E0768C" w:rsidRDefault="00E0768C" w:rsidP="00E0768C">
            <w:pPr>
              <w:jc w:val="both"/>
              <w:rPr>
                <w:rFonts w:ascii="Arial" w:hAnsi="Arial" w:cs="Arial"/>
              </w:rPr>
            </w:pPr>
          </w:p>
        </w:tc>
      </w:tr>
      <w:tr w:rsidR="00543F98" w:rsidRPr="00E766A5" w14:paraId="1B437A74" w14:textId="77777777" w:rsidTr="001E592B">
        <w:trPr>
          <w:trHeight w:val="699"/>
        </w:trPr>
        <w:tc>
          <w:tcPr>
            <w:tcW w:w="2523" w:type="dxa"/>
          </w:tcPr>
          <w:p w14:paraId="44EEE4C2" w14:textId="77777777"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1BCAB66D" w14:textId="77777777" w:rsidR="00543F98" w:rsidRPr="006B758C" w:rsidRDefault="00543F98" w:rsidP="00F8393C">
            <w:pPr>
              <w:rPr>
                <w:rFonts w:ascii="Arial" w:hAnsi="Arial" w:cs="Arial"/>
                <w:b/>
                <w:bCs/>
              </w:rPr>
            </w:pPr>
          </w:p>
        </w:tc>
        <w:tc>
          <w:tcPr>
            <w:tcW w:w="8109" w:type="dxa"/>
          </w:tcPr>
          <w:p w14:paraId="4AC5462B" w14:textId="77777777"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0D21BFE8" w14:textId="77777777" w:rsidR="00A54067" w:rsidRPr="006B758C" w:rsidRDefault="00A54067" w:rsidP="00A54067">
            <w:pPr>
              <w:rPr>
                <w:rFonts w:ascii="Arial" w:hAnsi="Arial" w:cs="Arial"/>
              </w:rPr>
            </w:pPr>
          </w:p>
          <w:p w14:paraId="62CBEA6A" w14:textId="7777777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43ECDB1F" w14:textId="77777777" w:rsidR="00AB13F2" w:rsidRPr="00286A64" w:rsidRDefault="00AB13F2" w:rsidP="00AB13F2">
            <w:pPr>
              <w:rPr>
                <w:rFonts w:ascii="Arial" w:hAnsi="Arial" w:cs="Arial"/>
              </w:rPr>
            </w:pPr>
          </w:p>
          <w:p w14:paraId="709EFC57" w14:textId="77777777"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1E438BC5" w14:textId="77777777" w:rsidR="00AB13F2" w:rsidRDefault="00AB13F2" w:rsidP="00AB13F2">
            <w:pPr>
              <w:rPr>
                <w:rFonts w:ascii="Arial" w:hAnsi="Arial" w:cs="Arial"/>
                <w:lang w:val="en-US"/>
              </w:rPr>
            </w:pPr>
          </w:p>
          <w:p w14:paraId="2055C947" w14:textId="77777777"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10"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161771ED" w14:textId="77777777" w:rsidR="00A54067" w:rsidRPr="006B758C" w:rsidRDefault="00A54067" w:rsidP="00A54067">
            <w:pPr>
              <w:rPr>
                <w:rFonts w:ascii="Arial" w:hAnsi="Arial" w:cs="Arial"/>
              </w:rPr>
            </w:pPr>
          </w:p>
          <w:p w14:paraId="1C7A4F5E" w14:textId="77777777"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1"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2D5907A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06BD7B8D"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2E3987AC"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701694D8" w14:textId="77777777" w:rsidR="00543F98" w:rsidRDefault="00543F98" w:rsidP="005F595E">
            <w:pPr>
              <w:jc w:val="both"/>
              <w:rPr>
                <w:rFonts w:ascii="Arial" w:hAnsi="Arial" w:cs="Arial"/>
              </w:rPr>
            </w:pPr>
          </w:p>
        </w:tc>
      </w:tr>
      <w:tr w:rsidR="00543F98" w14:paraId="79FD4524"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4B8640FE"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78782F21"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5B5038B" w14:textId="77777777" w:rsidR="00543F98" w:rsidRPr="007978A2" w:rsidRDefault="00543F98" w:rsidP="005F595E">
            <w:pPr>
              <w:ind w:firstLine="720"/>
              <w:jc w:val="both"/>
              <w:rPr>
                <w:rFonts w:ascii="Arial" w:hAnsi="Arial" w:cs="Arial"/>
              </w:rPr>
            </w:pPr>
          </w:p>
          <w:p w14:paraId="7C55BD64"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004F93A0" w14:textId="77777777" w:rsidR="00543F98" w:rsidRPr="00255E29" w:rsidRDefault="00543F98" w:rsidP="005F595E">
            <w:pPr>
              <w:jc w:val="both"/>
              <w:rPr>
                <w:rFonts w:ascii="Arial" w:hAnsi="Arial" w:cs="Arial"/>
                <w:highlight w:val="yellow"/>
              </w:rPr>
            </w:pPr>
          </w:p>
          <w:p w14:paraId="07DF22F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164E10CA"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BE6E52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73F2A4BB"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EA69710"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7FE27D7"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0C4B3395"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3C0691C1" w14:textId="77777777" w:rsidR="00543F98" w:rsidRPr="00122305" w:rsidRDefault="00543F98" w:rsidP="005F595E">
            <w:pPr>
              <w:jc w:val="both"/>
              <w:rPr>
                <w:rFonts w:ascii="Arial" w:hAnsi="Arial" w:cs="Arial"/>
              </w:rPr>
            </w:pPr>
          </w:p>
          <w:p w14:paraId="63125C8C"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527552FB" w14:textId="77777777" w:rsidR="000D156B" w:rsidRPr="00B44E44" w:rsidRDefault="000D156B" w:rsidP="005F595E">
            <w:pPr>
              <w:jc w:val="both"/>
              <w:rPr>
                <w:rFonts w:ascii="Arial" w:hAnsi="Arial" w:cs="Arial"/>
              </w:rPr>
            </w:pPr>
          </w:p>
        </w:tc>
      </w:tr>
      <w:bookmarkEnd w:id="1"/>
      <w:tr w:rsidR="000D156B" w:rsidRPr="003B3289" w14:paraId="241C2E7A" w14:textId="77777777" w:rsidTr="00EA495D">
        <w:trPr>
          <w:trHeight w:val="2259"/>
        </w:trPr>
        <w:tc>
          <w:tcPr>
            <w:tcW w:w="2523" w:type="dxa"/>
          </w:tcPr>
          <w:p w14:paraId="04526DBE" w14:textId="77777777" w:rsidR="000D156B" w:rsidRDefault="000D156B" w:rsidP="00EA495D">
            <w:pPr>
              <w:rPr>
                <w:rFonts w:ascii="Arial" w:hAnsi="Arial" w:cs="Arial"/>
                <w:b/>
                <w:bCs/>
              </w:rPr>
            </w:pPr>
            <w:r w:rsidRPr="003B3289">
              <w:rPr>
                <w:rFonts w:ascii="Arial" w:hAnsi="Arial" w:cs="Arial"/>
                <w:b/>
                <w:bCs/>
              </w:rPr>
              <w:t>Ethics in Public Office 1995 and 2001</w:t>
            </w:r>
          </w:p>
          <w:p w14:paraId="6948C8A5" w14:textId="77777777" w:rsidR="000D156B" w:rsidRDefault="000D156B" w:rsidP="00EA495D">
            <w:pPr>
              <w:rPr>
                <w:rFonts w:ascii="Arial" w:hAnsi="Arial" w:cs="Arial"/>
                <w:b/>
                <w:bCs/>
              </w:rPr>
            </w:pPr>
          </w:p>
          <w:p w14:paraId="28464BBE" w14:textId="77777777" w:rsidR="000D156B" w:rsidRPr="003B3289" w:rsidRDefault="000D156B" w:rsidP="0070424B">
            <w:pPr>
              <w:tabs>
                <w:tab w:val="left" w:pos="8730"/>
              </w:tabs>
              <w:autoSpaceDE w:val="0"/>
              <w:autoSpaceDN w:val="0"/>
              <w:adjustRightInd w:val="0"/>
              <w:spacing w:line="240" w:lineRule="atLeast"/>
              <w:rPr>
                <w:rFonts w:ascii="Arial" w:hAnsi="Arial" w:cs="Arial"/>
                <w:b/>
              </w:rPr>
            </w:pPr>
          </w:p>
        </w:tc>
        <w:tc>
          <w:tcPr>
            <w:tcW w:w="8109" w:type="dxa"/>
          </w:tcPr>
          <w:p w14:paraId="2BD47DC9" w14:textId="77777777" w:rsidR="001E592B" w:rsidRPr="00472A61" w:rsidRDefault="00472A61" w:rsidP="00EA495D">
            <w:pPr>
              <w:rPr>
                <w:rFonts w:ascii="Arial" w:hAnsi="Arial" w:cs="Arial"/>
                <w:color w:val="0000FF"/>
                <w:u w:val="single"/>
              </w:rPr>
            </w:pPr>
            <w:r>
              <w:rPr>
                <w:rStyle w:val="Hyperlink"/>
                <w:rFonts w:ascii="Arial" w:hAnsi="Arial" w:cs="Arial"/>
              </w:rPr>
              <w:t xml:space="preserve"> </w:t>
            </w:r>
          </w:p>
          <w:p w14:paraId="11EA3F9F" w14:textId="77777777" w:rsidR="000D156B" w:rsidRDefault="000D156B" w:rsidP="00EA495D">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29761B2" w14:textId="77777777" w:rsidR="00CD2A71" w:rsidRPr="003B3289" w:rsidRDefault="00CD2A71" w:rsidP="00EA495D">
            <w:pPr>
              <w:jc w:val="both"/>
              <w:rPr>
                <w:rFonts w:ascii="Arial" w:hAnsi="Arial" w:cs="Arial"/>
              </w:rPr>
            </w:pPr>
          </w:p>
          <w:p w14:paraId="648BC693" w14:textId="77777777" w:rsidR="000D156B" w:rsidRDefault="000D156B" w:rsidP="00EA495D">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614DD83B" w14:textId="77777777" w:rsidR="000D156B" w:rsidRPr="003B3289" w:rsidRDefault="000D156B" w:rsidP="00EA495D">
            <w:pPr>
              <w:jc w:val="both"/>
              <w:rPr>
                <w:rFonts w:ascii="Arial" w:hAnsi="Arial" w:cs="Arial"/>
              </w:rPr>
            </w:pPr>
          </w:p>
          <w:p w14:paraId="026D3FAE" w14:textId="77777777" w:rsidR="000D156B" w:rsidRPr="003B3289" w:rsidRDefault="000D156B" w:rsidP="00EA495D">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w:t>
            </w:r>
            <w:r w:rsidRPr="003B3289">
              <w:rPr>
                <w:sz w:val="20"/>
              </w:rPr>
              <w:lastRenderedPageBreak/>
              <w:t xml:space="preserve">cannot be performed unless there are compelling reasons to do so and, if this is the case, those compelling reasons must be stated in writing and must be provided to the Chief Executive Officer. </w:t>
            </w:r>
          </w:p>
          <w:p w14:paraId="3430AD6F" w14:textId="77777777" w:rsidR="000D156B" w:rsidRPr="003B3289" w:rsidRDefault="000D156B" w:rsidP="00EA495D">
            <w:pPr>
              <w:jc w:val="both"/>
              <w:rPr>
                <w:rFonts w:ascii="Arial" w:hAnsi="Arial" w:cs="Arial"/>
              </w:rPr>
            </w:pPr>
          </w:p>
          <w:p w14:paraId="4A7A5025" w14:textId="77777777" w:rsidR="000D156B" w:rsidRPr="003B3289" w:rsidRDefault="000D156B" w:rsidP="00EA495D">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2" w:history="1">
              <w:r w:rsidRPr="00E9136D">
                <w:rPr>
                  <w:rStyle w:val="Hyperlink"/>
                  <w:rFonts w:ascii="Arial" w:hAnsi="Arial" w:cs="Arial"/>
                </w:rPr>
                <w:t>Standards Commission’s website</w:t>
              </w:r>
            </w:hyperlink>
            <w:r w:rsidRPr="003B3289">
              <w:rPr>
                <w:rFonts w:ascii="Arial" w:hAnsi="Arial" w:cs="Arial"/>
              </w:rPr>
              <w:t>.</w:t>
            </w:r>
          </w:p>
          <w:p w14:paraId="51617D99" w14:textId="77777777" w:rsidR="000D156B" w:rsidRPr="003B3289" w:rsidRDefault="000D156B" w:rsidP="00EA495D">
            <w:pPr>
              <w:rPr>
                <w:rFonts w:ascii="Arial" w:hAnsi="Arial" w:cs="Arial"/>
              </w:rPr>
            </w:pPr>
          </w:p>
        </w:tc>
      </w:tr>
    </w:tbl>
    <w:p w14:paraId="682FB444" w14:textId="77777777" w:rsidR="00D359F1" w:rsidRDefault="00D359F1"/>
    <w:sectPr w:rsidR="00D359F1" w:rsidSect="005F595E">
      <w:headerReference w:type="default" r:id="rId13"/>
      <w:footerReference w:type="even" r:id="rId14"/>
      <w:pgSz w:w="11906" w:h="16838"/>
      <w:pgMar w:top="1440"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EEEB6D" w16cex:dateUtc="2025-10-09T10: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772A" w14:textId="77777777" w:rsidR="000C4D9C" w:rsidRDefault="000C4D9C" w:rsidP="00543F98">
      <w:r>
        <w:separator/>
      </w:r>
    </w:p>
  </w:endnote>
  <w:endnote w:type="continuationSeparator" w:id="0">
    <w:p w14:paraId="123DDD9E" w14:textId="77777777" w:rsidR="000C4D9C" w:rsidRDefault="000C4D9C" w:rsidP="00543F98">
      <w:r>
        <w:continuationSeparator/>
      </w:r>
    </w:p>
  </w:endnote>
  <w:endnote w:type="continuationNotice" w:id="1">
    <w:p w14:paraId="3FE50219" w14:textId="77777777" w:rsidR="000C4D9C" w:rsidRDefault="000C4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B824" w14:textId="77777777" w:rsidR="00EA495D" w:rsidRDefault="00EA495D">
    <w:pPr>
      <w:pStyle w:val="Footer"/>
      <w:framePr w:wrap="around" w:vAnchor="text" w:hAnchor="margin" w:xAlign="center" w:y="1"/>
      <w:rPr>
        <w:rStyle w:val="PageNumber"/>
      </w:rPr>
    </w:pPr>
  </w:p>
  <w:p w14:paraId="2A322F45"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64C68" w14:textId="77777777" w:rsidR="000C4D9C" w:rsidRDefault="000C4D9C" w:rsidP="00543F98">
      <w:r>
        <w:separator/>
      </w:r>
    </w:p>
  </w:footnote>
  <w:footnote w:type="continuationSeparator" w:id="0">
    <w:p w14:paraId="01AD694C" w14:textId="77777777" w:rsidR="000C4D9C" w:rsidRDefault="000C4D9C" w:rsidP="00543F98">
      <w:r>
        <w:continuationSeparator/>
      </w:r>
    </w:p>
  </w:footnote>
  <w:footnote w:type="continuationNotice" w:id="1">
    <w:p w14:paraId="329F63EC" w14:textId="77777777" w:rsidR="000C4D9C" w:rsidRDefault="000C4D9C"/>
  </w:footnote>
  <w:footnote w:id="2">
    <w:p w14:paraId="6AC52777" w14:textId="77777777"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887FB90" w14:textId="77777777"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03CA9C8E"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D60D6" w14:textId="733E5F2F" w:rsidR="0068735E" w:rsidRDefault="001E592B">
    <w:pPr>
      <w:pStyle w:val="Header"/>
    </w:pPr>
    <w:r w:rsidRPr="00324FEE">
      <w:rPr>
        <w:noProof/>
        <w:color w:val="000099"/>
        <w:lang w:val="en-IE" w:eastAsia="en-IE"/>
      </w:rPr>
      <w:drawing>
        <wp:anchor distT="0" distB="0" distL="114300" distR="114300" simplePos="0" relativeHeight="251657216" behindDoc="0" locked="0" layoutInCell="1" allowOverlap="1" wp14:anchorId="7F82FC79" wp14:editId="5F1CB12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55F4CCA"/>
    <w:multiLevelType w:val="multilevel"/>
    <w:tmpl w:val="53183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CCE484B"/>
    <w:multiLevelType w:val="hybridMultilevel"/>
    <w:tmpl w:val="4CA6D3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F62852"/>
    <w:multiLevelType w:val="hybridMultilevel"/>
    <w:tmpl w:val="CB58A538"/>
    <w:lvl w:ilvl="0" w:tplc="15DE5A7E">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B32785"/>
    <w:multiLevelType w:val="hybridMultilevel"/>
    <w:tmpl w:val="8F3C5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4D66B6D"/>
    <w:multiLevelType w:val="hybridMultilevel"/>
    <w:tmpl w:val="F440E9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9F37D0B"/>
    <w:multiLevelType w:val="hybridMultilevel"/>
    <w:tmpl w:val="BD8E5F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1D4889"/>
    <w:multiLevelType w:val="hybridMultilevel"/>
    <w:tmpl w:val="0A62B41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36CF5052"/>
    <w:multiLevelType w:val="multilevel"/>
    <w:tmpl w:val="44805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2707DCB"/>
    <w:multiLevelType w:val="hybridMultilevel"/>
    <w:tmpl w:val="3134F510"/>
    <w:lvl w:ilvl="0" w:tplc="A600EB04">
      <w:start w:val="1"/>
      <w:numFmt w:val="bullet"/>
      <w:lvlText w:val=""/>
      <w:lvlJc w:val="left"/>
      <w:pPr>
        <w:tabs>
          <w:tab w:val="num" w:pos="720"/>
        </w:tabs>
        <w:ind w:left="720" w:hanging="360"/>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7A636D"/>
    <w:multiLevelType w:val="multilevel"/>
    <w:tmpl w:val="504E4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4D8F3703"/>
    <w:multiLevelType w:val="hybridMultilevel"/>
    <w:tmpl w:val="3C26F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4655EA5"/>
    <w:multiLevelType w:val="hybridMultilevel"/>
    <w:tmpl w:val="4322E7A6"/>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F587973"/>
    <w:multiLevelType w:val="hybridMultilevel"/>
    <w:tmpl w:val="1422AB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67921780"/>
    <w:multiLevelType w:val="hybridMultilevel"/>
    <w:tmpl w:val="6A92C7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A61477E"/>
    <w:multiLevelType w:val="hybridMultilevel"/>
    <w:tmpl w:val="EEDE81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77620B"/>
    <w:multiLevelType w:val="hybridMultilevel"/>
    <w:tmpl w:val="0C50A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6"/>
  </w:num>
  <w:num w:numId="2">
    <w:abstractNumId w:val="34"/>
  </w:num>
  <w:num w:numId="3">
    <w:abstractNumId w:val="9"/>
  </w:num>
  <w:num w:numId="4">
    <w:abstractNumId w:val="39"/>
  </w:num>
  <w:num w:numId="5">
    <w:abstractNumId w:val="1"/>
  </w:num>
  <w:num w:numId="6">
    <w:abstractNumId w:val="10"/>
  </w:num>
  <w:num w:numId="7">
    <w:abstractNumId w:val="40"/>
  </w:num>
  <w:num w:numId="8">
    <w:abstractNumId w:val="44"/>
  </w:num>
  <w:num w:numId="9">
    <w:abstractNumId w:val="38"/>
  </w:num>
  <w:num w:numId="10">
    <w:abstractNumId w:val="19"/>
  </w:num>
  <w:num w:numId="11">
    <w:abstractNumId w:val="8"/>
  </w:num>
  <w:num w:numId="12">
    <w:abstractNumId w:val="35"/>
  </w:num>
  <w:num w:numId="13">
    <w:abstractNumId w:val="6"/>
  </w:num>
  <w:num w:numId="14">
    <w:abstractNumId w:val="30"/>
  </w:num>
  <w:num w:numId="15">
    <w:abstractNumId w:val="20"/>
  </w:num>
  <w:num w:numId="16">
    <w:abstractNumId w:val="3"/>
  </w:num>
  <w:num w:numId="17">
    <w:abstractNumId w:val="16"/>
  </w:num>
  <w:num w:numId="18">
    <w:abstractNumId w:val="42"/>
  </w:num>
  <w:num w:numId="19">
    <w:abstractNumId w:val="21"/>
  </w:num>
  <w:num w:numId="20">
    <w:abstractNumId w:val="32"/>
  </w:num>
  <w:num w:numId="21">
    <w:abstractNumId w:val="5"/>
  </w:num>
  <w:num w:numId="22">
    <w:abstractNumId w:val="47"/>
  </w:num>
  <w:num w:numId="23">
    <w:abstractNumId w:val="29"/>
  </w:num>
  <w:num w:numId="24">
    <w:abstractNumId w:val="14"/>
  </w:num>
  <w:num w:numId="25">
    <w:abstractNumId w:val="25"/>
  </w:num>
  <w:num w:numId="26">
    <w:abstractNumId w:val="7"/>
  </w:num>
  <w:num w:numId="27">
    <w:abstractNumId w:val="0"/>
  </w:num>
  <w:num w:numId="28">
    <w:abstractNumId w:val="37"/>
  </w:num>
  <w:num w:numId="29">
    <w:abstractNumId w:val="13"/>
  </w:num>
  <w:num w:numId="30">
    <w:abstractNumId w:val="26"/>
  </w:num>
  <w:num w:numId="31">
    <w:abstractNumId w:val="24"/>
  </w:num>
  <w:num w:numId="32">
    <w:abstractNumId w:val="4"/>
  </w:num>
  <w:num w:numId="33">
    <w:abstractNumId w:val="33"/>
  </w:num>
  <w:num w:numId="34">
    <w:abstractNumId w:val="27"/>
  </w:num>
  <w:num w:numId="35">
    <w:abstractNumId w:val="45"/>
  </w:num>
  <w:num w:numId="36">
    <w:abstractNumId w:val="12"/>
  </w:num>
  <w:num w:numId="37">
    <w:abstractNumId w:val="43"/>
  </w:num>
  <w:num w:numId="38">
    <w:abstractNumId w:val="15"/>
  </w:num>
  <w:num w:numId="39">
    <w:abstractNumId w:val="18"/>
  </w:num>
  <w:num w:numId="40">
    <w:abstractNumId w:val="2"/>
  </w:num>
  <w:num w:numId="41">
    <w:abstractNumId w:val="28"/>
  </w:num>
  <w:num w:numId="42">
    <w:abstractNumId w:val="36"/>
  </w:num>
  <w:num w:numId="43">
    <w:abstractNumId w:val="23"/>
  </w:num>
  <w:num w:numId="44">
    <w:abstractNumId w:val="22"/>
  </w:num>
  <w:num w:numId="45">
    <w:abstractNumId w:val="41"/>
  </w:num>
  <w:num w:numId="46">
    <w:abstractNumId w:val="17"/>
  </w:num>
  <w:num w:numId="47">
    <w:abstractNumId w:val="11"/>
  </w:num>
  <w:num w:numId="48">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4D9C"/>
    <w:rsid w:val="000C7D57"/>
    <w:rsid w:val="000D156B"/>
    <w:rsid w:val="000D581E"/>
    <w:rsid w:val="000F271C"/>
    <w:rsid w:val="00101731"/>
    <w:rsid w:val="00111739"/>
    <w:rsid w:val="001142DE"/>
    <w:rsid w:val="00117CD7"/>
    <w:rsid w:val="00127EAB"/>
    <w:rsid w:val="00134550"/>
    <w:rsid w:val="001359F6"/>
    <w:rsid w:val="00155FCF"/>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2208D"/>
    <w:rsid w:val="002263E6"/>
    <w:rsid w:val="0023552F"/>
    <w:rsid w:val="00237183"/>
    <w:rsid w:val="0024231B"/>
    <w:rsid w:val="0024311A"/>
    <w:rsid w:val="00243B62"/>
    <w:rsid w:val="00243BB0"/>
    <w:rsid w:val="00244FA0"/>
    <w:rsid w:val="00257231"/>
    <w:rsid w:val="00260C8B"/>
    <w:rsid w:val="002817DF"/>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67EA1"/>
    <w:rsid w:val="003873AF"/>
    <w:rsid w:val="00387421"/>
    <w:rsid w:val="00394E20"/>
    <w:rsid w:val="0039719D"/>
    <w:rsid w:val="003C3758"/>
    <w:rsid w:val="003C69A1"/>
    <w:rsid w:val="003E7EEE"/>
    <w:rsid w:val="003F026C"/>
    <w:rsid w:val="003F586D"/>
    <w:rsid w:val="00402365"/>
    <w:rsid w:val="0041250A"/>
    <w:rsid w:val="00412B8E"/>
    <w:rsid w:val="00413395"/>
    <w:rsid w:val="0044373F"/>
    <w:rsid w:val="0045069B"/>
    <w:rsid w:val="00463454"/>
    <w:rsid w:val="00472A61"/>
    <w:rsid w:val="00475884"/>
    <w:rsid w:val="00477662"/>
    <w:rsid w:val="00477AEF"/>
    <w:rsid w:val="004831DD"/>
    <w:rsid w:val="00494CA6"/>
    <w:rsid w:val="00496B68"/>
    <w:rsid w:val="004C3CE5"/>
    <w:rsid w:val="004C78F8"/>
    <w:rsid w:val="004E4CEC"/>
    <w:rsid w:val="004F2D42"/>
    <w:rsid w:val="004F2F73"/>
    <w:rsid w:val="004F48BF"/>
    <w:rsid w:val="005150A5"/>
    <w:rsid w:val="00521CFC"/>
    <w:rsid w:val="00524D77"/>
    <w:rsid w:val="00533F85"/>
    <w:rsid w:val="00543F98"/>
    <w:rsid w:val="0054523B"/>
    <w:rsid w:val="0054701F"/>
    <w:rsid w:val="00585CE2"/>
    <w:rsid w:val="00593D2E"/>
    <w:rsid w:val="005A31B2"/>
    <w:rsid w:val="005A38DE"/>
    <w:rsid w:val="005B29E2"/>
    <w:rsid w:val="005C40FB"/>
    <w:rsid w:val="005F10AC"/>
    <w:rsid w:val="005F4678"/>
    <w:rsid w:val="005F595E"/>
    <w:rsid w:val="00611576"/>
    <w:rsid w:val="00625C57"/>
    <w:rsid w:val="0064026D"/>
    <w:rsid w:val="00645B66"/>
    <w:rsid w:val="006544F8"/>
    <w:rsid w:val="00671C9E"/>
    <w:rsid w:val="0068735E"/>
    <w:rsid w:val="006971D9"/>
    <w:rsid w:val="006A2668"/>
    <w:rsid w:val="006A2C62"/>
    <w:rsid w:val="006A3CD5"/>
    <w:rsid w:val="006A54F6"/>
    <w:rsid w:val="006B5A90"/>
    <w:rsid w:val="006B758C"/>
    <w:rsid w:val="006F0BE7"/>
    <w:rsid w:val="006F1A37"/>
    <w:rsid w:val="006F6EB4"/>
    <w:rsid w:val="0070362B"/>
    <w:rsid w:val="0070424B"/>
    <w:rsid w:val="00705C73"/>
    <w:rsid w:val="007065F2"/>
    <w:rsid w:val="007119DD"/>
    <w:rsid w:val="00730D8E"/>
    <w:rsid w:val="00741F56"/>
    <w:rsid w:val="0075380E"/>
    <w:rsid w:val="0077279C"/>
    <w:rsid w:val="00777B6A"/>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B41F5"/>
    <w:rsid w:val="008B54FC"/>
    <w:rsid w:val="008D7173"/>
    <w:rsid w:val="00923525"/>
    <w:rsid w:val="00924A1B"/>
    <w:rsid w:val="009441FF"/>
    <w:rsid w:val="00944FE6"/>
    <w:rsid w:val="00955918"/>
    <w:rsid w:val="009713C6"/>
    <w:rsid w:val="00986ECA"/>
    <w:rsid w:val="009B6BF8"/>
    <w:rsid w:val="009C7692"/>
    <w:rsid w:val="009D61B3"/>
    <w:rsid w:val="009E754F"/>
    <w:rsid w:val="009F3F3A"/>
    <w:rsid w:val="009F4A78"/>
    <w:rsid w:val="00A02CC7"/>
    <w:rsid w:val="00A049EE"/>
    <w:rsid w:val="00A31CE6"/>
    <w:rsid w:val="00A33245"/>
    <w:rsid w:val="00A35B00"/>
    <w:rsid w:val="00A36FE9"/>
    <w:rsid w:val="00A47428"/>
    <w:rsid w:val="00A54067"/>
    <w:rsid w:val="00A579CE"/>
    <w:rsid w:val="00A6047A"/>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14759"/>
    <w:rsid w:val="00B4168B"/>
    <w:rsid w:val="00B45750"/>
    <w:rsid w:val="00B54932"/>
    <w:rsid w:val="00B61E77"/>
    <w:rsid w:val="00B701F5"/>
    <w:rsid w:val="00B85A4B"/>
    <w:rsid w:val="00BA14C2"/>
    <w:rsid w:val="00BA4579"/>
    <w:rsid w:val="00BD463D"/>
    <w:rsid w:val="00BD5194"/>
    <w:rsid w:val="00BD7AF2"/>
    <w:rsid w:val="00BE2087"/>
    <w:rsid w:val="00BE2FEF"/>
    <w:rsid w:val="00BE491B"/>
    <w:rsid w:val="00BF1487"/>
    <w:rsid w:val="00C25F36"/>
    <w:rsid w:val="00C27EBA"/>
    <w:rsid w:val="00C31249"/>
    <w:rsid w:val="00C36670"/>
    <w:rsid w:val="00C438C1"/>
    <w:rsid w:val="00C443AE"/>
    <w:rsid w:val="00C47705"/>
    <w:rsid w:val="00C50AC7"/>
    <w:rsid w:val="00C57CEC"/>
    <w:rsid w:val="00C82C28"/>
    <w:rsid w:val="00CA12C1"/>
    <w:rsid w:val="00CB077C"/>
    <w:rsid w:val="00CB2C3A"/>
    <w:rsid w:val="00CB3789"/>
    <w:rsid w:val="00CC082D"/>
    <w:rsid w:val="00CC5AC2"/>
    <w:rsid w:val="00CD2A71"/>
    <w:rsid w:val="00CE3011"/>
    <w:rsid w:val="00CE499C"/>
    <w:rsid w:val="00D139DF"/>
    <w:rsid w:val="00D2797C"/>
    <w:rsid w:val="00D34192"/>
    <w:rsid w:val="00D345CA"/>
    <w:rsid w:val="00D359F1"/>
    <w:rsid w:val="00D522E6"/>
    <w:rsid w:val="00D67AD4"/>
    <w:rsid w:val="00D844B6"/>
    <w:rsid w:val="00D91CE8"/>
    <w:rsid w:val="00D931C6"/>
    <w:rsid w:val="00DA6478"/>
    <w:rsid w:val="00DA6923"/>
    <w:rsid w:val="00DA7FD3"/>
    <w:rsid w:val="00DC6212"/>
    <w:rsid w:val="00DD145D"/>
    <w:rsid w:val="00E00E62"/>
    <w:rsid w:val="00E0768C"/>
    <w:rsid w:val="00E12133"/>
    <w:rsid w:val="00E23FD8"/>
    <w:rsid w:val="00E45386"/>
    <w:rsid w:val="00E46F0F"/>
    <w:rsid w:val="00E53F9F"/>
    <w:rsid w:val="00E56B4F"/>
    <w:rsid w:val="00E64E67"/>
    <w:rsid w:val="00E71DBB"/>
    <w:rsid w:val="00E77239"/>
    <w:rsid w:val="00E9136D"/>
    <w:rsid w:val="00E95117"/>
    <w:rsid w:val="00EA495D"/>
    <w:rsid w:val="00EB3C67"/>
    <w:rsid w:val="00EB5E72"/>
    <w:rsid w:val="00EB7809"/>
    <w:rsid w:val="00EC3C8E"/>
    <w:rsid w:val="00ED5846"/>
    <w:rsid w:val="00EE4936"/>
    <w:rsid w:val="00EF5A89"/>
    <w:rsid w:val="00F04FAC"/>
    <w:rsid w:val="00F105D9"/>
    <w:rsid w:val="00F1158C"/>
    <w:rsid w:val="00F1442F"/>
    <w:rsid w:val="00F159A1"/>
    <w:rsid w:val="00F20301"/>
    <w:rsid w:val="00F2304D"/>
    <w:rsid w:val="00F235BB"/>
    <w:rsid w:val="00F35E71"/>
    <w:rsid w:val="00F409EB"/>
    <w:rsid w:val="00F41011"/>
    <w:rsid w:val="00F415C8"/>
    <w:rsid w:val="00F5581E"/>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4097"/>
    <o:shapelayout v:ext="edit">
      <o:idmap v:ext="edit" data="1"/>
    </o:shapelayout>
  </w:shapeDefaults>
  <w:decimalSymbol w:val="."/>
  <w:listSeparator w:val=","/>
  <w14:docId w14:val="74AB43BD"/>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99"/>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TableParagraph">
    <w:name w:val="Table Paragraph"/>
    <w:basedOn w:val="Normal"/>
    <w:uiPriority w:val="1"/>
    <w:qFormat/>
    <w:rsid w:val="008B41F5"/>
    <w:pPr>
      <w:widowControl w:val="0"/>
      <w:autoSpaceDE w:val="0"/>
      <w:autoSpaceDN w:val="0"/>
      <w:ind w:left="103"/>
    </w:pPr>
    <w:rPr>
      <w:rFonts w:ascii="Arial" w:eastAsia="Arial" w:hAnsi="Arial" w:cs="Arial"/>
      <w:sz w:val="22"/>
      <w:szCs w:val="22"/>
      <w:lang w:val="en-US" w:eastAsia="en-US"/>
    </w:rPr>
  </w:style>
  <w:style w:type="paragraph" w:styleId="NoSpacing">
    <w:name w:val="No Spacing"/>
    <w:uiPriority w:val="1"/>
    <w:qFormat/>
    <w:rsid w:val="00472A61"/>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
    <w:basedOn w:val="DefaultParagraphFont"/>
    <w:link w:val="ListParagraph"/>
    <w:uiPriority w:val="99"/>
    <w:locked/>
    <w:rsid w:val="00472A61"/>
    <w:rPr>
      <w:rFonts w:ascii="Times New Roman" w:eastAsia="Times New Roman" w:hAnsi="Times New Roman" w:cs="Times New Roman"/>
      <w:sz w:val="20"/>
      <w:szCs w:val="20"/>
      <w:lang w:val="en-GB" w:eastAsia="en-GB"/>
    </w:rPr>
  </w:style>
  <w:style w:type="paragraph" w:styleId="BodyText2">
    <w:name w:val="Body Text 2"/>
    <w:basedOn w:val="Normal"/>
    <w:link w:val="BodyText2Char"/>
    <w:uiPriority w:val="99"/>
    <w:unhideWhenUsed/>
    <w:rsid w:val="00472A61"/>
    <w:pPr>
      <w:spacing w:after="120" w:line="480" w:lineRule="auto"/>
    </w:pPr>
  </w:style>
  <w:style w:type="character" w:customStyle="1" w:styleId="BodyText2Char">
    <w:name w:val="Body Text 2 Char"/>
    <w:basedOn w:val="DefaultParagraphFont"/>
    <w:link w:val="BodyText2"/>
    <w:uiPriority w:val="99"/>
    <w:rsid w:val="00472A61"/>
    <w:rPr>
      <w:rFonts w:ascii="Times New Roman" w:eastAsia="Times New Roman" w:hAnsi="Times New Roman" w:cs="Times New Roman"/>
      <w:sz w:val="20"/>
      <w:szCs w:val="20"/>
      <w:lang w:val="en-GB" w:eastAsia="en-GB"/>
    </w:rPr>
  </w:style>
  <w:style w:type="character" w:customStyle="1" w:styleId="gmail-selected">
    <w:name w:val="gmail-selected"/>
    <w:basedOn w:val="DefaultParagraphFont"/>
    <w:rsid w:val="00741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taff/resources/diversity/diversity.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po.ie/"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ervices/list/2/primarycare/childrenfirst/resour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https://www.hse.ie/eng/services/list/2/primarycare/childrenfirst/" TargetMode="External"/><Relationship Id="rId4" Type="http://schemas.openxmlformats.org/officeDocument/2006/relationships/settings" Target="settings.xml"/><Relationship Id="rId9" Type="http://schemas.openxmlformats.org/officeDocument/2006/relationships/hyperlink" Target="https://www.cpsa.ie/pdf/?file=https://assets.cpsa.ie/media/275828/b88e3648-c663-4293-9471-d2d75bd1d685.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9BD7E-462B-4FC7-BDC4-2F65CDF6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3746</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Mary Brodie</cp:lastModifiedBy>
  <cp:revision>2</cp:revision>
  <dcterms:created xsi:type="dcterms:W3CDTF">2025-10-17T15:41:00Z</dcterms:created>
  <dcterms:modified xsi:type="dcterms:W3CDTF">2025-10-17T15:41:00Z</dcterms:modified>
</cp:coreProperties>
</file>