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1505FB" w14:textId="712BDA81" w:rsidR="00B5584E" w:rsidRPr="00557092" w:rsidRDefault="007162E0" w:rsidP="00EC0C5B">
      <w:pPr>
        <w:ind w:left="-1260"/>
        <w:jc w:val="right"/>
        <w:rPr>
          <w:rFonts w:ascii="Arial" w:hAnsi="Arial" w:cs="Arial"/>
          <w:b/>
        </w:rPr>
      </w:pPr>
      <w:r w:rsidRPr="00557092">
        <w:rPr>
          <w:rFonts w:ascii="Arial" w:hAnsi="Arial" w:cs="Arial"/>
          <w:noProof/>
          <w:color w:val="000099"/>
          <w:lang w:val="en-IE" w:eastAsia="en-IE"/>
        </w:rPr>
        <w:drawing>
          <wp:anchor distT="0" distB="0" distL="114300" distR="114300" simplePos="0" relativeHeight="251660288" behindDoc="0" locked="0" layoutInCell="1" allowOverlap="1" wp14:anchorId="495BBBFD" wp14:editId="62DB4F44">
            <wp:simplePos x="0" y="0"/>
            <wp:positionH relativeFrom="margin">
              <wp:posOffset>-914400</wp:posOffset>
            </wp:positionH>
            <wp:positionV relativeFrom="margin">
              <wp:posOffset>-201930</wp:posOffset>
            </wp:positionV>
            <wp:extent cx="1249200" cy="1040400"/>
            <wp:effectExtent l="0" t="0" r="0" b="0"/>
            <wp:wrapThrough wrapText="bothSides">
              <wp:wrapPolygon edited="0">
                <wp:start x="14495" y="1978"/>
                <wp:lineTo x="5271" y="3560"/>
                <wp:lineTo x="3294" y="4352"/>
                <wp:lineTo x="2306" y="16615"/>
                <wp:lineTo x="3294" y="19385"/>
                <wp:lineTo x="6589" y="19385"/>
                <wp:lineTo x="11201" y="18593"/>
                <wp:lineTo x="17460" y="16615"/>
                <wp:lineTo x="17131" y="15429"/>
                <wp:lineTo x="18778" y="10286"/>
                <wp:lineTo x="17790" y="9099"/>
                <wp:lineTo x="12519" y="9099"/>
                <wp:lineTo x="17790" y="6725"/>
                <wp:lineTo x="19437" y="4747"/>
                <wp:lineTo x="17790" y="1978"/>
                <wp:lineTo x="14495" y="1978"/>
              </wp:wrapPolygon>
            </wp:wrapThrough>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9200" cy="1040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72A6659" w14:textId="77777777" w:rsidR="00025F93" w:rsidRPr="00557092" w:rsidRDefault="00025F93" w:rsidP="00EC0C5B">
      <w:pPr>
        <w:ind w:left="-1260"/>
        <w:jc w:val="right"/>
        <w:rPr>
          <w:rFonts w:ascii="Arial" w:hAnsi="Arial" w:cs="Arial"/>
          <w:b/>
        </w:rPr>
      </w:pPr>
    </w:p>
    <w:p w14:paraId="0A37501D" w14:textId="77777777" w:rsidR="00025F93" w:rsidRPr="00557092" w:rsidRDefault="00025F93" w:rsidP="00EC0C5B">
      <w:pPr>
        <w:ind w:left="-1260"/>
        <w:jc w:val="right"/>
        <w:rPr>
          <w:rFonts w:ascii="Arial" w:hAnsi="Arial" w:cs="Arial"/>
          <w:b/>
        </w:rPr>
      </w:pPr>
    </w:p>
    <w:p w14:paraId="014C92D1" w14:textId="77777777" w:rsidR="00EC0C5B" w:rsidRPr="00557092" w:rsidRDefault="004358AD" w:rsidP="00EC0C5B">
      <w:pPr>
        <w:ind w:left="-1260"/>
        <w:jc w:val="right"/>
        <w:rPr>
          <w:rFonts w:ascii="Arial" w:hAnsi="Arial" w:cs="Arial"/>
          <w:b/>
        </w:rPr>
      </w:pPr>
      <w:r w:rsidRPr="00557092">
        <w:rPr>
          <w:rFonts w:ascii="Arial" w:hAnsi="Arial" w:cs="Arial"/>
          <w:b/>
        </w:rPr>
        <w:t>Grade VI</w:t>
      </w:r>
    </w:p>
    <w:p w14:paraId="401D81A5" w14:textId="77777777" w:rsidR="00EC0C5B" w:rsidRPr="00557092" w:rsidRDefault="00EC0C5B" w:rsidP="00EC0C5B">
      <w:pPr>
        <w:ind w:left="-1260"/>
        <w:jc w:val="right"/>
        <w:rPr>
          <w:rFonts w:ascii="Arial" w:hAnsi="Arial" w:cs="Arial"/>
          <w:b/>
        </w:rPr>
      </w:pPr>
      <w:r w:rsidRPr="00557092">
        <w:rPr>
          <w:rFonts w:ascii="Arial" w:hAnsi="Arial" w:cs="Arial"/>
          <w:b/>
        </w:rPr>
        <w:t>Job Specification &amp; Terms and Conditions</w:t>
      </w:r>
    </w:p>
    <w:p w14:paraId="5DAB6C7B" w14:textId="77777777" w:rsidR="00DF18E2" w:rsidRPr="00557092" w:rsidRDefault="00DF18E2">
      <w:pPr>
        <w:jc w:val="both"/>
        <w:rPr>
          <w:rFonts w:ascii="Arial" w:hAnsi="Arial" w:cs="Arial"/>
          <w:b/>
        </w:rPr>
      </w:pPr>
    </w:p>
    <w:p w14:paraId="02EB378F" w14:textId="77777777" w:rsidR="004358AD" w:rsidRPr="00557092" w:rsidRDefault="004358AD">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484EA1" w:rsidRPr="00557092" w14:paraId="2E0004D7" w14:textId="77777777" w:rsidTr="05C55DB9">
        <w:tc>
          <w:tcPr>
            <w:tcW w:w="2364" w:type="dxa"/>
          </w:tcPr>
          <w:p w14:paraId="4C174D76" w14:textId="77777777" w:rsidR="00484EA1" w:rsidRPr="00557092" w:rsidRDefault="00484EA1">
            <w:pPr>
              <w:jc w:val="both"/>
              <w:rPr>
                <w:rFonts w:ascii="Arial" w:hAnsi="Arial" w:cs="Arial"/>
                <w:b/>
                <w:bCs/>
              </w:rPr>
            </w:pPr>
            <w:r w:rsidRPr="00557092">
              <w:rPr>
                <w:rFonts w:ascii="Arial" w:hAnsi="Arial" w:cs="Arial"/>
                <w:b/>
                <w:bCs/>
              </w:rPr>
              <w:t>Job Title and Grade</w:t>
            </w:r>
          </w:p>
        </w:tc>
        <w:tc>
          <w:tcPr>
            <w:tcW w:w="8256" w:type="dxa"/>
          </w:tcPr>
          <w:p w14:paraId="716792F2" w14:textId="77777777" w:rsidR="00484EA1" w:rsidRPr="00557092" w:rsidRDefault="004358AD" w:rsidP="00BA1494">
            <w:pPr>
              <w:tabs>
                <w:tab w:val="left" w:pos="283"/>
              </w:tabs>
              <w:jc w:val="both"/>
              <w:rPr>
                <w:rFonts w:ascii="Arial" w:hAnsi="Arial" w:cs="Arial"/>
                <w:b/>
                <w:iCs/>
              </w:rPr>
            </w:pPr>
            <w:r w:rsidRPr="00557092">
              <w:rPr>
                <w:rFonts w:ascii="Arial" w:hAnsi="Arial" w:cs="Arial"/>
                <w:b/>
                <w:iCs/>
              </w:rPr>
              <w:t xml:space="preserve">Grade VI </w:t>
            </w:r>
            <w:r w:rsidRPr="00557092">
              <w:rPr>
                <w:rFonts w:ascii="Arial" w:hAnsi="Arial" w:cs="Arial"/>
                <w:bCs/>
                <w:iCs/>
              </w:rPr>
              <w:t>(</w:t>
            </w:r>
            <w:r w:rsidR="00484EA1" w:rsidRPr="00557092">
              <w:rPr>
                <w:rFonts w:ascii="Arial" w:hAnsi="Arial" w:cs="Arial"/>
                <w:bCs/>
                <w:iCs/>
              </w:rPr>
              <w:t>Grade Code</w:t>
            </w:r>
            <w:r w:rsidR="000C40DF" w:rsidRPr="00557092">
              <w:rPr>
                <w:rFonts w:ascii="Arial" w:hAnsi="Arial" w:cs="Arial"/>
                <w:bCs/>
                <w:iCs/>
              </w:rPr>
              <w:t xml:space="preserve"> 0</w:t>
            </w:r>
            <w:r w:rsidR="00BA1494" w:rsidRPr="00557092">
              <w:rPr>
                <w:rFonts w:ascii="Arial" w:hAnsi="Arial" w:cs="Arial"/>
                <w:bCs/>
                <w:iCs/>
              </w:rPr>
              <w:t>574</w:t>
            </w:r>
            <w:r w:rsidRPr="00557092">
              <w:rPr>
                <w:rFonts w:ascii="Arial" w:hAnsi="Arial" w:cs="Arial"/>
                <w:bCs/>
                <w:iCs/>
              </w:rPr>
              <w:t>)</w:t>
            </w:r>
          </w:p>
          <w:p w14:paraId="6A05A809" w14:textId="77777777" w:rsidR="00BA1494" w:rsidRPr="00557092" w:rsidRDefault="00BA1494" w:rsidP="00BA1494">
            <w:pPr>
              <w:tabs>
                <w:tab w:val="left" w:pos="283"/>
              </w:tabs>
              <w:jc w:val="both"/>
              <w:rPr>
                <w:rFonts w:ascii="Arial" w:hAnsi="Arial" w:cs="Arial"/>
                <w:iCs/>
              </w:rPr>
            </w:pPr>
          </w:p>
        </w:tc>
      </w:tr>
      <w:tr w:rsidR="004B5E74" w:rsidRPr="00557092" w14:paraId="5AA18D3E" w14:textId="77777777" w:rsidTr="05C55DB9">
        <w:tc>
          <w:tcPr>
            <w:tcW w:w="2364" w:type="dxa"/>
          </w:tcPr>
          <w:p w14:paraId="667F5C7F" w14:textId="2C4785EB" w:rsidR="004B5E74" w:rsidRPr="00557092" w:rsidRDefault="004B5E74">
            <w:pPr>
              <w:jc w:val="both"/>
              <w:rPr>
                <w:rFonts w:ascii="Arial" w:hAnsi="Arial" w:cs="Arial"/>
                <w:b/>
                <w:bCs/>
              </w:rPr>
            </w:pPr>
            <w:r>
              <w:rPr>
                <w:rFonts w:ascii="Arial" w:hAnsi="Arial" w:cs="Arial"/>
                <w:b/>
                <w:bCs/>
              </w:rPr>
              <w:t xml:space="preserve">Remuneration </w:t>
            </w:r>
          </w:p>
        </w:tc>
        <w:tc>
          <w:tcPr>
            <w:tcW w:w="8256" w:type="dxa"/>
          </w:tcPr>
          <w:p w14:paraId="09C86D80" w14:textId="77777777" w:rsidR="00B1752F" w:rsidRPr="00F138B6" w:rsidRDefault="00B1752F" w:rsidP="00B1752F">
            <w:pPr>
              <w:spacing w:after="120"/>
              <w:jc w:val="both"/>
              <w:rPr>
                <w:rFonts w:ascii="Arial" w:hAnsi="Arial" w:cs="Arial"/>
              </w:rPr>
            </w:pPr>
            <w:r>
              <w:rPr>
                <w:rFonts w:ascii="Arial" w:hAnsi="Arial" w:cs="Arial"/>
              </w:rPr>
              <w:t>The s</w:t>
            </w:r>
            <w:r w:rsidRPr="00F138B6">
              <w:rPr>
                <w:rFonts w:ascii="Arial" w:hAnsi="Arial" w:cs="Arial"/>
              </w:rPr>
              <w:t xml:space="preserve">alary scale for the post is: </w:t>
            </w:r>
          </w:p>
          <w:p w14:paraId="260A0C70" w14:textId="2E28FF37" w:rsidR="00B1752F" w:rsidRPr="00B1752F" w:rsidRDefault="00B1752F" w:rsidP="00B1752F">
            <w:pPr>
              <w:spacing w:after="120"/>
              <w:contextualSpacing/>
              <w:rPr>
                <w:rFonts w:ascii="Arial" w:hAnsi="Arial" w:cs="Arial"/>
              </w:rPr>
            </w:pPr>
            <w:r w:rsidRPr="00B1752F">
              <w:rPr>
                <w:rFonts w:ascii="Arial" w:hAnsi="Arial" w:cs="Arial"/>
              </w:rPr>
              <w:t>€</w:t>
            </w:r>
            <w:r w:rsidRPr="00B1752F">
              <w:rPr>
                <w:rFonts w:ascii="Arial" w:hAnsi="Arial" w:cs="Arial"/>
              </w:rPr>
              <w:t xml:space="preserve">56,757 </w:t>
            </w:r>
            <w:r w:rsidRPr="00B1752F">
              <w:rPr>
                <w:rFonts w:ascii="Arial" w:hAnsi="Arial" w:cs="Arial"/>
              </w:rPr>
              <w:t>€</w:t>
            </w:r>
            <w:r w:rsidRPr="00B1752F">
              <w:rPr>
                <w:rFonts w:ascii="Arial" w:hAnsi="Arial" w:cs="Arial"/>
              </w:rPr>
              <w:t xml:space="preserve">58,110 </w:t>
            </w:r>
            <w:r w:rsidRPr="00B1752F">
              <w:rPr>
                <w:rFonts w:ascii="Arial" w:hAnsi="Arial" w:cs="Arial"/>
              </w:rPr>
              <w:t>€</w:t>
            </w:r>
            <w:r w:rsidRPr="00B1752F">
              <w:rPr>
                <w:rFonts w:ascii="Arial" w:hAnsi="Arial" w:cs="Arial"/>
              </w:rPr>
              <w:t xml:space="preserve">59,761 </w:t>
            </w:r>
            <w:r w:rsidRPr="00B1752F">
              <w:rPr>
                <w:rFonts w:ascii="Arial" w:hAnsi="Arial" w:cs="Arial"/>
              </w:rPr>
              <w:t>€</w:t>
            </w:r>
            <w:r w:rsidRPr="00B1752F">
              <w:rPr>
                <w:rFonts w:ascii="Arial" w:hAnsi="Arial" w:cs="Arial"/>
              </w:rPr>
              <w:t xml:space="preserve">62,862 </w:t>
            </w:r>
            <w:r w:rsidRPr="00B1752F">
              <w:rPr>
                <w:rFonts w:ascii="Arial" w:hAnsi="Arial" w:cs="Arial"/>
              </w:rPr>
              <w:t>€</w:t>
            </w:r>
            <w:r w:rsidRPr="00B1752F">
              <w:rPr>
                <w:rFonts w:ascii="Arial" w:hAnsi="Arial" w:cs="Arial"/>
              </w:rPr>
              <w:t xml:space="preserve">64,716 </w:t>
            </w:r>
            <w:r w:rsidRPr="00B1752F">
              <w:rPr>
                <w:rFonts w:ascii="Arial" w:hAnsi="Arial" w:cs="Arial"/>
              </w:rPr>
              <w:t>€</w:t>
            </w:r>
            <w:r w:rsidRPr="00B1752F">
              <w:rPr>
                <w:rFonts w:ascii="Arial" w:hAnsi="Arial" w:cs="Arial"/>
              </w:rPr>
              <w:t xml:space="preserve">67,025 </w:t>
            </w:r>
            <w:r w:rsidRPr="00B1752F">
              <w:rPr>
                <w:rFonts w:ascii="Arial" w:hAnsi="Arial" w:cs="Arial"/>
              </w:rPr>
              <w:t>€</w:t>
            </w:r>
            <w:r w:rsidRPr="00B1752F">
              <w:rPr>
                <w:rFonts w:ascii="Arial" w:hAnsi="Arial" w:cs="Arial"/>
              </w:rPr>
              <w:t>69,341 LSIs</w:t>
            </w:r>
          </w:p>
          <w:p w14:paraId="2F00E375" w14:textId="77777777" w:rsidR="00B1752F" w:rsidRDefault="00B1752F" w:rsidP="00B1752F">
            <w:pPr>
              <w:spacing w:after="120"/>
              <w:contextualSpacing/>
              <w:rPr>
                <w:rStyle w:val="Hyperlink"/>
                <w:rFonts w:ascii="Arial" w:hAnsi="Arial" w:cs="Arial"/>
                <w:bCs/>
                <w:iCs/>
              </w:rPr>
            </w:pPr>
          </w:p>
          <w:p w14:paraId="6A8BFA07" w14:textId="77777777" w:rsidR="00B1752F" w:rsidRPr="00243BB0" w:rsidRDefault="00B1752F" w:rsidP="00B1752F">
            <w:pPr>
              <w:jc w:val="both"/>
              <w:rPr>
                <w:rFonts w:ascii="Arial" w:hAnsi="Arial" w:cs="Arial"/>
              </w:rPr>
            </w:pPr>
            <w:r w:rsidRPr="00243BB0">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3F0C6C3F" w14:textId="2919CE92" w:rsidR="004B5E74" w:rsidRPr="00557092" w:rsidRDefault="004B5E74" w:rsidP="00BA1494">
            <w:pPr>
              <w:tabs>
                <w:tab w:val="left" w:pos="283"/>
              </w:tabs>
              <w:jc w:val="both"/>
              <w:rPr>
                <w:rFonts w:ascii="Arial" w:hAnsi="Arial" w:cs="Arial"/>
                <w:b/>
                <w:iCs/>
              </w:rPr>
            </w:pPr>
          </w:p>
        </w:tc>
      </w:tr>
      <w:tr w:rsidR="004358AD" w:rsidRPr="00557092" w14:paraId="39CCE59D" w14:textId="77777777" w:rsidTr="05C55DB9">
        <w:tc>
          <w:tcPr>
            <w:tcW w:w="2364" w:type="dxa"/>
          </w:tcPr>
          <w:p w14:paraId="5A39BBE3" w14:textId="77777777" w:rsidR="004358AD" w:rsidRPr="00557092" w:rsidRDefault="004358AD" w:rsidP="004358AD">
            <w:pPr>
              <w:jc w:val="both"/>
              <w:rPr>
                <w:rFonts w:ascii="Arial" w:hAnsi="Arial" w:cs="Arial"/>
                <w:b/>
                <w:bCs/>
              </w:rPr>
            </w:pPr>
          </w:p>
          <w:p w14:paraId="0FD31F2F" w14:textId="77777777" w:rsidR="004358AD" w:rsidRPr="00557092" w:rsidRDefault="004358AD" w:rsidP="004358AD">
            <w:pPr>
              <w:jc w:val="both"/>
              <w:rPr>
                <w:rFonts w:ascii="Arial" w:hAnsi="Arial" w:cs="Arial"/>
                <w:b/>
                <w:bCs/>
              </w:rPr>
            </w:pPr>
            <w:r w:rsidRPr="00557092">
              <w:rPr>
                <w:rFonts w:ascii="Arial" w:hAnsi="Arial" w:cs="Arial"/>
                <w:b/>
                <w:bCs/>
              </w:rPr>
              <w:t>Campaign Reference</w:t>
            </w:r>
          </w:p>
        </w:tc>
        <w:tc>
          <w:tcPr>
            <w:tcW w:w="8256" w:type="dxa"/>
          </w:tcPr>
          <w:p w14:paraId="41C8F396" w14:textId="77777777" w:rsidR="004358AD" w:rsidRPr="00557092" w:rsidRDefault="004358AD" w:rsidP="004358AD">
            <w:pPr>
              <w:jc w:val="both"/>
              <w:rPr>
                <w:rFonts w:ascii="Arial" w:hAnsi="Arial" w:cs="Arial"/>
                <w:b/>
                <w:bCs/>
                <w:iCs/>
                <w:color w:val="000099"/>
              </w:rPr>
            </w:pPr>
          </w:p>
          <w:p w14:paraId="1BA9778B" w14:textId="4FC4B6EE" w:rsidR="004358AD" w:rsidRPr="00557092" w:rsidRDefault="004B5E74" w:rsidP="004B5E74">
            <w:pPr>
              <w:jc w:val="both"/>
              <w:rPr>
                <w:rFonts w:ascii="Arial" w:hAnsi="Arial" w:cs="Arial"/>
                <w:b/>
                <w:bCs/>
                <w:iCs/>
                <w:color w:val="000099"/>
              </w:rPr>
            </w:pPr>
            <w:r>
              <w:rPr>
                <w:rFonts w:ascii="Arial" w:hAnsi="Arial" w:cs="Arial"/>
                <w:b/>
                <w:bCs/>
                <w:iCs/>
                <w:color w:val="000099"/>
              </w:rPr>
              <w:t>EOIGVI0525</w:t>
            </w:r>
          </w:p>
        </w:tc>
      </w:tr>
      <w:tr w:rsidR="004358AD" w:rsidRPr="00557092" w14:paraId="0E4966EA" w14:textId="77777777" w:rsidTr="05C55DB9">
        <w:tc>
          <w:tcPr>
            <w:tcW w:w="2364" w:type="dxa"/>
          </w:tcPr>
          <w:p w14:paraId="72A3D3EC" w14:textId="77777777" w:rsidR="004358AD" w:rsidRPr="00557092" w:rsidRDefault="004358AD" w:rsidP="004358AD">
            <w:pPr>
              <w:jc w:val="both"/>
              <w:rPr>
                <w:rFonts w:ascii="Arial" w:hAnsi="Arial" w:cs="Arial"/>
                <w:b/>
                <w:bCs/>
              </w:rPr>
            </w:pPr>
          </w:p>
          <w:p w14:paraId="51E87497" w14:textId="77777777" w:rsidR="004358AD" w:rsidRPr="00557092" w:rsidRDefault="004358AD" w:rsidP="004358AD">
            <w:pPr>
              <w:jc w:val="both"/>
              <w:rPr>
                <w:rFonts w:ascii="Arial" w:hAnsi="Arial" w:cs="Arial"/>
                <w:b/>
                <w:bCs/>
              </w:rPr>
            </w:pPr>
            <w:r w:rsidRPr="00557092">
              <w:rPr>
                <w:rFonts w:ascii="Arial" w:hAnsi="Arial" w:cs="Arial"/>
                <w:b/>
                <w:bCs/>
              </w:rPr>
              <w:t>Closing Date</w:t>
            </w:r>
          </w:p>
        </w:tc>
        <w:tc>
          <w:tcPr>
            <w:tcW w:w="8256" w:type="dxa"/>
          </w:tcPr>
          <w:p w14:paraId="449CE577" w14:textId="783BB6A2" w:rsidR="004358AD" w:rsidRPr="00557092" w:rsidRDefault="00B1752F" w:rsidP="004358AD">
            <w:pPr>
              <w:jc w:val="both"/>
              <w:rPr>
                <w:rFonts w:ascii="Arial" w:hAnsi="Arial" w:cs="Arial"/>
                <w:b/>
                <w:bCs/>
                <w:iCs/>
                <w:color w:val="000099"/>
              </w:rPr>
            </w:pPr>
            <w:r>
              <w:rPr>
                <w:rFonts w:ascii="Arial" w:hAnsi="Arial" w:cs="Arial"/>
                <w:b/>
                <w:bCs/>
                <w:iCs/>
                <w:color w:val="000099"/>
              </w:rPr>
              <w:t>3pm Friday 30</w:t>
            </w:r>
            <w:r w:rsidRPr="00B1752F">
              <w:rPr>
                <w:rFonts w:ascii="Arial" w:hAnsi="Arial" w:cs="Arial"/>
                <w:b/>
                <w:bCs/>
                <w:iCs/>
                <w:color w:val="000099"/>
                <w:vertAlign w:val="superscript"/>
              </w:rPr>
              <w:t>th</w:t>
            </w:r>
            <w:r>
              <w:rPr>
                <w:rFonts w:ascii="Arial" w:hAnsi="Arial" w:cs="Arial"/>
                <w:b/>
                <w:bCs/>
                <w:iCs/>
                <w:color w:val="000099"/>
              </w:rPr>
              <w:t xml:space="preserve"> May 2025</w:t>
            </w:r>
          </w:p>
        </w:tc>
      </w:tr>
      <w:tr w:rsidR="004358AD" w:rsidRPr="00557092" w14:paraId="3C641FD3" w14:textId="77777777" w:rsidTr="05C55DB9">
        <w:tc>
          <w:tcPr>
            <w:tcW w:w="2364" w:type="dxa"/>
          </w:tcPr>
          <w:p w14:paraId="243AD51A" w14:textId="77777777" w:rsidR="004358AD" w:rsidRPr="00557092" w:rsidRDefault="004358AD" w:rsidP="004358AD">
            <w:pPr>
              <w:jc w:val="both"/>
              <w:rPr>
                <w:rFonts w:ascii="Arial" w:hAnsi="Arial" w:cs="Arial"/>
                <w:b/>
                <w:bCs/>
              </w:rPr>
            </w:pPr>
            <w:r w:rsidRPr="00557092">
              <w:rPr>
                <w:rFonts w:ascii="Arial" w:hAnsi="Arial" w:cs="Arial"/>
                <w:b/>
                <w:bCs/>
              </w:rPr>
              <w:t xml:space="preserve">Proposed </w:t>
            </w:r>
          </w:p>
          <w:p w14:paraId="2B4CBF08" w14:textId="77777777" w:rsidR="004358AD" w:rsidRPr="00557092" w:rsidRDefault="004358AD" w:rsidP="004358AD">
            <w:pPr>
              <w:jc w:val="both"/>
              <w:rPr>
                <w:rFonts w:ascii="Arial" w:hAnsi="Arial" w:cs="Arial"/>
                <w:b/>
                <w:bCs/>
              </w:rPr>
            </w:pPr>
            <w:r w:rsidRPr="00557092">
              <w:rPr>
                <w:rFonts w:ascii="Arial" w:hAnsi="Arial" w:cs="Arial"/>
                <w:b/>
                <w:bCs/>
              </w:rPr>
              <w:t>Interview Date (s)</w:t>
            </w:r>
          </w:p>
        </w:tc>
        <w:tc>
          <w:tcPr>
            <w:tcW w:w="8256" w:type="dxa"/>
          </w:tcPr>
          <w:p w14:paraId="0E27B00A" w14:textId="77777777" w:rsidR="004358AD" w:rsidRPr="00557092" w:rsidRDefault="004358AD" w:rsidP="004358AD">
            <w:pPr>
              <w:jc w:val="both"/>
              <w:rPr>
                <w:rFonts w:ascii="Arial" w:eastAsia="Calibri" w:hAnsi="Arial" w:cs="Arial"/>
                <w:b/>
                <w:bCs/>
                <w:color w:val="000099"/>
                <w:lang w:val="en-IE" w:eastAsia="en-US"/>
              </w:rPr>
            </w:pPr>
          </w:p>
          <w:p w14:paraId="5A07BBCF" w14:textId="5205F912" w:rsidR="004358AD" w:rsidRPr="00557092" w:rsidRDefault="004358AD" w:rsidP="004358AD">
            <w:pPr>
              <w:jc w:val="both"/>
              <w:rPr>
                <w:rFonts w:ascii="Arial" w:hAnsi="Arial" w:cs="Arial"/>
                <w:b/>
                <w:bCs/>
                <w:iCs/>
                <w:color w:val="000099"/>
              </w:rPr>
            </w:pPr>
            <w:r w:rsidRPr="00557092">
              <w:rPr>
                <w:rFonts w:ascii="Arial" w:eastAsia="Calibri" w:hAnsi="Arial" w:cs="Arial"/>
                <w:b/>
                <w:bCs/>
                <w:color w:val="000099"/>
                <w:lang w:val="en-IE" w:eastAsia="en-US"/>
              </w:rPr>
              <w:t>To be completed by Recruiter</w:t>
            </w:r>
            <w:r w:rsidR="00FD5050" w:rsidRPr="00557092">
              <w:rPr>
                <w:rFonts w:ascii="Arial" w:eastAsia="Calibri" w:hAnsi="Arial" w:cs="Arial"/>
                <w:b/>
                <w:bCs/>
                <w:color w:val="000099"/>
                <w:lang w:val="en-IE" w:eastAsia="en-US"/>
              </w:rPr>
              <w:t>.</w:t>
            </w:r>
          </w:p>
        </w:tc>
      </w:tr>
      <w:tr w:rsidR="00484EA1" w:rsidRPr="00557092" w14:paraId="13005DF7" w14:textId="77777777" w:rsidTr="05C55DB9">
        <w:tc>
          <w:tcPr>
            <w:tcW w:w="2364" w:type="dxa"/>
          </w:tcPr>
          <w:p w14:paraId="56155D51" w14:textId="77777777" w:rsidR="004358AD" w:rsidRPr="00557092" w:rsidRDefault="00484EA1">
            <w:pPr>
              <w:jc w:val="both"/>
              <w:rPr>
                <w:rFonts w:ascii="Arial" w:hAnsi="Arial" w:cs="Arial"/>
                <w:b/>
                <w:bCs/>
              </w:rPr>
            </w:pPr>
            <w:r w:rsidRPr="00557092">
              <w:rPr>
                <w:rFonts w:ascii="Arial" w:hAnsi="Arial" w:cs="Arial"/>
                <w:b/>
                <w:bCs/>
              </w:rPr>
              <w:t xml:space="preserve">Taking </w:t>
            </w:r>
          </w:p>
          <w:p w14:paraId="4E146726" w14:textId="77777777" w:rsidR="00484EA1" w:rsidRPr="00557092" w:rsidRDefault="00484EA1">
            <w:pPr>
              <w:jc w:val="both"/>
              <w:rPr>
                <w:rFonts w:ascii="Arial" w:hAnsi="Arial" w:cs="Arial"/>
                <w:b/>
                <w:bCs/>
              </w:rPr>
            </w:pPr>
            <w:r w:rsidRPr="00557092">
              <w:rPr>
                <w:rFonts w:ascii="Arial" w:hAnsi="Arial" w:cs="Arial"/>
                <w:b/>
                <w:bCs/>
              </w:rPr>
              <w:t>up Appointment</w:t>
            </w:r>
          </w:p>
        </w:tc>
        <w:tc>
          <w:tcPr>
            <w:tcW w:w="8256" w:type="dxa"/>
          </w:tcPr>
          <w:p w14:paraId="60061E4C" w14:textId="77777777" w:rsidR="00D7351F" w:rsidRPr="00557092" w:rsidRDefault="00D7351F">
            <w:pPr>
              <w:jc w:val="both"/>
              <w:rPr>
                <w:rFonts w:ascii="Arial" w:hAnsi="Arial" w:cs="Arial"/>
                <w:iCs/>
              </w:rPr>
            </w:pPr>
          </w:p>
          <w:p w14:paraId="2E1CA626" w14:textId="77777777" w:rsidR="00484EA1" w:rsidRPr="00557092" w:rsidRDefault="00484EA1">
            <w:pPr>
              <w:jc w:val="both"/>
              <w:rPr>
                <w:rFonts w:ascii="Arial" w:hAnsi="Arial" w:cs="Arial"/>
                <w:iCs/>
              </w:rPr>
            </w:pPr>
            <w:r w:rsidRPr="00557092">
              <w:rPr>
                <w:rFonts w:ascii="Arial" w:hAnsi="Arial" w:cs="Arial"/>
                <w:iCs/>
              </w:rPr>
              <w:t>A start date will be indicated at job offer stage</w:t>
            </w:r>
            <w:r w:rsidR="004967B8" w:rsidRPr="00557092">
              <w:rPr>
                <w:rFonts w:ascii="Arial" w:hAnsi="Arial" w:cs="Arial"/>
                <w:iCs/>
              </w:rPr>
              <w:t>.</w:t>
            </w:r>
          </w:p>
        </w:tc>
      </w:tr>
      <w:tr w:rsidR="004358AD" w:rsidRPr="00557092" w14:paraId="1BDF528E" w14:textId="77777777" w:rsidTr="05C55DB9">
        <w:tc>
          <w:tcPr>
            <w:tcW w:w="2364" w:type="dxa"/>
          </w:tcPr>
          <w:p w14:paraId="0584F339" w14:textId="77777777" w:rsidR="004358AD" w:rsidRPr="0038396E" w:rsidRDefault="004358AD" w:rsidP="004358AD">
            <w:pPr>
              <w:jc w:val="both"/>
              <w:rPr>
                <w:rFonts w:ascii="Arial" w:hAnsi="Arial" w:cs="Arial"/>
                <w:b/>
                <w:bCs/>
                <w:color w:val="000000" w:themeColor="text1"/>
              </w:rPr>
            </w:pPr>
            <w:r w:rsidRPr="0038396E">
              <w:rPr>
                <w:rFonts w:ascii="Arial" w:hAnsi="Arial" w:cs="Arial"/>
                <w:b/>
                <w:bCs/>
                <w:color w:val="000000" w:themeColor="text1"/>
              </w:rPr>
              <w:t>Location of Post</w:t>
            </w:r>
          </w:p>
        </w:tc>
        <w:tc>
          <w:tcPr>
            <w:tcW w:w="8256" w:type="dxa"/>
          </w:tcPr>
          <w:p w14:paraId="6742561F" w14:textId="772D9E76" w:rsidR="004358AD" w:rsidRPr="0038396E" w:rsidRDefault="00C649C2" w:rsidP="004358AD">
            <w:pPr>
              <w:rPr>
                <w:rFonts w:ascii="Arial" w:hAnsi="Arial" w:cs="Arial"/>
                <w:b/>
                <w:bCs/>
                <w:iCs/>
                <w:color w:val="000000" w:themeColor="text1"/>
              </w:rPr>
            </w:pPr>
            <w:r w:rsidRPr="0038396E">
              <w:rPr>
                <w:rFonts w:ascii="Arial" w:hAnsi="Arial" w:cs="Arial"/>
                <w:b/>
                <w:bCs/>
                <w:iCs/>
                <w:color w:val="000000" w:themeColor="text1"/>
              </w:rPr>
              <w:t xml:space="preserve">NAS-CCRS The Laurel Unit, Cherry Orchard Hospital, Dublin 10. </w:t>
            </w:r>
          </w:p>
          <w:p w14:paraId="44EAFD9C" w14:textId="77777777" w:rsidR="004358AD" w:rsidRPr="0038396E" w:rsidRDefault="004358AD" w:rsidP="004358AD">
            <w:pPr>
              <w:rPr>
                <w:rFonts w:ascii="Arial" w:hAnsi="Arial" w:cs="Arial"/>
                <w:iCs/>
                <w:color w:val="000000" w:themeColor="text1"/>
              </w:rPr>
            </w:pPr>
          </w:p>
          <w:p w14:paraId="7664B225" w14:textId="5DC347B1" w:rsidR="004358AD" w:rsidRPr="0038396E" w:rsidRDefault="004358AD" w:rsidP="004358AD">
            <w:pPr>
              <w:rPr>
                <w:rFonts w:ascii="Arial" w:hAnsi="Arial" w:cs="Arial"/>
                <w:iCs/>
                <w:color w:val="000000" w:themeColor="text1"/>
              </w:rPr>
            </w:pPr>
            <w:r w:rsidRPr="0038396E">
              <w:rPr>
                <w:rFonts w:ascii="Arial" w:hAnsi="Arial" w:cs="Arial"/>
                <w:iCs/>
                <w:color w:val="000000" w:themeColor="text1"/>
              </w:rPr>
              <w:t xml:space="preserve">There is currently </w:t>
            </w:r>
            <w:r w:rsidR="00C649C2" w:rsidRPr="0038396E">
              <w:rPr>
                <w:rFonts w:ascii="Arial" w:hAnsi="Arial" w:cs="Arial"/>
                <w:iCs/>
                <w:color w:val="000000" w:themeColor="text1"/>
              </w:rPr>
              <w:t>one</w:t>
            </w:r>
            <w:r w:rsidRPr="0038396E">
              <w:rPr>
                <w:rFonts w:ascii="Arial" w:hAnsi="Arial" w:cs="Arial"/>
                <w:b/>
                <w:bCs/>
                <w:iCs/>
                <w:color w:val="000000" w:themeColor="text1"/>
              </w:rPr>
              <w:t xml:space="preserve"> permanent whole-time</w:t>
            </w:r>
            <w:r w:rsidRPr="0038396E">
              <w:rPr>
                <w:rFonts w:ascii="Arial" w:hAnsi="Arial" w:cs="Arial"/>
                <w:iCs/>
                <w:color w:val="000000" w:themeColor="text1"/>
              </w:rPr>
              <w:t xml:space="preserve"> vacancy available in </w:t>
            </w:r>
            <w:r w:rsidR="0038396E" w:rsidRPr="0038396E">
              <w:rPr>
                <w:rFonts w:ascii="Arial" w:hAnsi="Arial" w:cs="Arial"/>
                <w:b/>
                <w:bCs/>
                <w:iCs/>
                <w:color w:val="000000" w:themeColor="text1"/>
              </w:rPr>
              <w:t>NAS-CCRS.</w:t>
            </w:r>
          </w:p>
          <w:p w14:paraId="4B94D5A5" w14:textId="77777777" w:rsidR="004358AD" w:rsidRPr="0038396E" w:rsidRDefault="004358AD" w:rsidP="004358AD">
            <w:pPr>
              <w:rPr>
                <w:rFonts w:ascii="Arial" w:hAnsi="Arial" w:cs="Arial"/>
                <w:iCs/>
                <w:color w:val="000000" w:themeColor="text1"/>
              </w:rPr>
            </w:pPr>
          </w:p>
          <w:p w14:paraId="3DEEC669" w14:textId="3AF7B913" w:rsidR="004358AD" w:rsidRPr="00557092" w:rsidRDefault="004358AD" w:rsidP="0038396E">
            <w:pPr>
              <w:rPr>
                <w:rFonts w:ascii="Arial" w:hAnsi="Arial" w:cs="Arial"/>
                <w:color w:val="000099"/>
              </w:rPr>
            </w:pPr>
            <w:r w:rsidRPr="0038396E">
              <w:rPr>
                <w:rFonts w:ascii="Arial" w:hAnsi="Arial" w:cs="Arial"/>
                <w:color w:val="000000" w:themeColor="text1"/>
              </w:rPr>
              <w:t xml:space="preserve">A panel may be formed as a result of this campaign for </w:t>
            </w:r>
            <w:r w:rsidR="0038396E" w:rsidRPr="0038396E">
              <w:rPr>
                <w:rFonts w:ascii="Arial" w:hAnsi="Arial" w:cs="Arial"/>
                <w:color w:val="000000" w:themeColor="text1"/>
              </w:rPr>
              <w:t xml:space="preserve">Grade VI </w:t>
            </w:r>
            <w:r w:rsidRPr="0038396E">
              <w:rPr>
                <w:rFonts w:ascii="Arial" w:hAnsi="Arial" w:cs="Arial"/>
                <w:color w:val="000000" w:themeColor="text1"/>
              </w:rPr>
              <w:t xml:space="preserve">from which current and future, permanent and specified purpose vacancies of full or part-time duration may be filled. </w:t>
            </w:r>
          </w:p>
        </w:tc>
      </w:tr>
      <w:tr w:rsidR="004358AD" w:rsidRPr="00557092" w14:paraId="0945532E" w14:textId="77777777" w:rsidTr="05C55DB9">
        <w:tc>
          <w:tcPr>
            <w:tcW w:w="2364" w:type="dxa"/>
          </w:tcPr>
          <w:p w14:paraId="39550C50" w14:textId="77777777" w:rsidR="004358AD" w:rsidRPr="0038396E" w:rsidRDefault="004358AD" w:rsidP="004358AD">
            <w:pPr>
              <w:jc w:val="both"/>
              <w:rPr>
                <w:rFonts w:ascii="Arial" w:hAnsi="Arial" w:cs="Arial"/>
                <w:b/>
                <w:bCs/>
                <w:color w:val="000000" w:themeColor="text1"/>
              </w:rPr>
            </w:pPr>
            <w:r w:rsidRPr="0038396E">
              <w:rPr>
                <w:rFonts w:ascii="Arial" w:hAnsi="Arial" w:cs="Arial"/>
                <w:b/>
                <w:bCs/>
                <w:color w:val="000000" w:themeColor="text1"/>
              </w:rPr>
              <w:t>Informal Enquiries</w:t>
            </w:r>
          </w:p>
        </w:tc>
        <w:tc>
          <w:tcPr>
            <w:tcW w:w="8256" w:type="dxa"/>
          </w:tcPr>
          <w:p w14:paraId="3ACB4458" w14:textId="767BBF5B" w:rsidR="004358AD" w:rsidRPr="00557092" w:rsidRDefault="0038396E" w:rsidP="004358AD">
            <w:pPr>
              <w:jc w:val="both"/>
              <w:rPr>
                <w:rFonts w:ascii="Arial" w:hAnsi="Arial" w:cs="Arial"/>
                <w:iCs/>
                <w:color w:val="000099"/>
              </w:rPr>
            </w:pPr>
            <w:r w:rsidRPr="0038396E">
              <w:rPr>
                <w:rFonts w:ascii="Arial" w:hAnsi="Arial" w:cs="Arial"/>
                <w:color w:val="000000" w:themeColor="text1"/>
              </w:rPr>
              <w:t xml:space="preserve">Ms Anne McCabe Director of Nursing email </w:t>
            </w:r>
            <w:hyperlink r:id="rId9" w:history="1">
              <w:r w:rsidRPr="0008001C">
                <w:rPr>
                  <w:rStyle w:val="Hyperlink"/>
                  <w:rFonts w:ascii="Arial" w:hAnsi="Arial" w:cs="Arial"/>
                  <w:b/>
                </w:rPr>
                <w:t>anne.mccabe01@hse.ie</w:t>
              </w:r>
            </w:hyperlink>
            <w:r>
              <w:rPr>
                <w:rFonts w:ascii="Arial" w:hAnsi="Arial" w:cs="Arial"/>
                <w:b/>
                <w:color w:val="000099"/>
              </w:rPr>
              <w:t xml:space="preserve"> </w:t>
            </w:r>
          </w:p>
        </w:tc>
      </w:tr>
      <w:tr w:rsidR="004358AD" w:rsidRPr="00557092" w14:paraId="60B72463" w14:textId="77777777" w:rsidTr="05C55DB9">
        <w:tc>
          <w:tcPr>
            <w:tcW w:w="2364" w:type="dxa"/>
          </w:tcPr>
          <w:p w14:paraId="46EF7876" w14:textId="13847E21" w:rsidR="004358AD" w:rsidRPr="00557092" w:rsidRDefault="004358AD" w:rsidP="004358AD">
            <w:pPr>
              <w:jc w:val="both"/>
              <w:rPr>
                <w:rFonts w:ascii="Arial" w:hAnsi="Arial" w:cs="Arial"/>
                <w:b/>
                <w:bCs/>
                <w:color w:val="000000" w:themeColor="text1"/>
              </w:rPr>
            </w:pPr>
            <w:r w:rsidRPr="00557092">
              <w:rPr>
                <w:rFonts w:ascii="Arial" w:hAnsi="Arial" w:cs="Arial"/>
                <w:b/>
                <w:bCs/>
                <w:color w:val="000000" w:themeColor="text1"/>
              </w:rPr>
              <w:t>Details of Service</w:t>
            </w:r>
          </w:p>
          <w:p w14:paraId="45FB0818" w14:textId="77777777" w:rsidR="004358AD" w:rsidRPr="00557092" w:rsidRDefault="004358AD" w:rsidP="004358AD">
            <w:pPr>
              <w:jc w:val="both"/>
              <w:rPr>
                <w:rFonts w:ascii="Arial" w:hAnsi="Arial" w:cs="Arial"/>
                <w:b/>
                <w:bCs/>
                <w:color w:val="000099"/>
              </w:rPr>
            </w:pPr>
          </w:p>
        </w:tc>
        <w:tc>
          <w:tcPr>
            <w:tcW w:w="8256" w:type="dxa"/>
          </w:tcPr>
          <w:p w14:paraId="7CDFABCA" w14:textId="77777777" w:rsidR="003F033F" w:rsidRDefault="003F033F" w:rsidP="003F033F">
            <w:pPr>
              <w:pStyle w:val="Default"/>
              <w:jc w:val="both"/>
              <w:rPr>
                <w:color w:val="auto"/>
                <w:sz w:val="20"/>
                <w:szCs w:val="20"/>
              </w:rPr>
            </w:pPr>
            <w:r>
              <w:rPr>
                <w:color w:val="auto"/>
                <w:sz w:val="20"/>
                <w:szCs w:val="20"/>
              </w:rPr>
              <w:t xml:space="preserve">The National Ambulance Service (NAS) is the statutory pre-hospital emergency and intermediate care provider for the State. In the Dublin metropolitan area, ambulance services are provided by the NAS and Dublin Fire Brigade. </w:t>
            </w:r>
          </w:p>
          <w:p w14:paraId="2BCE6496" w14:textId="77777777" w:rsidR="003F033F" w:rsidRDefault="003F033F" w:rsidP="003F033F">
            <w:pPr>
              <w:pStyle w:val="Default"/>
              <w:jc w:val="both"/>
              <w:rPr>
                <w:color w:val="auto"/>
                <w:sz w:val="20"/>
                <w:szCs w:val="20"/>
                <w:lang w:eastAsia="en-GB"/>
              </w:rPr>
            </w:pPr>
          </w:p>
          <w:p w14:paraId="27F5A03E" w14:textId="77777777" w:rsidR="003F033F" w:rsidRDefault="003F033F" w:rsidP="003F033F">
            <w:pPr>
              <w:pStyle w:val="Default"/>
              <w:jc w:val="both"/>
              <w:rPr>
                <w:color w:val="auto"/>
                <w:sz w:val="20"/>
                <w:szCs w:val="20"/>
              </w:rPr>
            </w:pPr>
            <w:r>
              <w:rPr>
                <w:color w:val="auto"/>
                <w:sz w:val="20"/>
                <w:szCs w:val="20"/>
              </w:rPr>
              <w:t xml:space="preserve">The NAS mission is to serve the needs of patients and the public as part of an integrated health system, through the provision of high quality, safe and patient centred services. This care begins immediately at the time that the emergency call is received, continues through to the safe treatment, transportation and handover of the patient to the clinical team at the receiving hospital or emergency department. </w:t>
            </w:r>
          </w:p>
          <w:p w14:paraId="15112485" w14:textId="77777777" w:rsidR="003F033F" w:rsidRDefault="003F033F" w:rsidP="003F033F">
            <w:pPr>
              <w:pStyle w:val="Default"/>
              <w:jc w:val="both"/>
              <w:rPr>
                <w:color w:val="auto"/>
                <w:sz w:val="20"/>
                <w:szCs w:val="20"/>
              </w:rPr>
            </w:pPr>
          </w:p>
          <w:p w14:paraId="77E2133D" w14:textId="7096BA35" w:rsidR="003F033F" w:rsidRDefault="003F033F" w:rsidP="003F033F">
            <w:pPr>
              <w:pStyle w:val="Default"/>
              <w:jc w:val="both"/>
              <w:rPr>
                <w:color w:val="auto"/>
                <w:sz w:val="20"/>
                <w:szCs w:val="20"/>
              </w:rPr>
            </w:pPr>
            <w:r>
              <w:rPr>
                <w:color w:val="auto"/>
                <w:sz w:val="20"/>
                <w:szCs w:val="20"/>
              </w:rPr>
              <w:t>Serving a population of over 5 million people, the NAS responds to over 300,000 ambulance calls each year, employs over 2000 staff across 100 locations and has a fleet of in excess of 540 vehicles. In conjunction with its partners the NAS transports approximately 4,800 patients via an Intermediate Care Service, co-ordinates and dispatches more than 800 Aero Medical / Air Ambulance calls, completes 600 paediatric and neonatal transfers and supports Community First Responder Schemes across the state.</w:t>
            </w:r>
          </w:p>
          <w:p w14:paraId="1CD69CE6" w14:textId="2EE7DB95" w:rsidR="0066427C" w:rsidRPr="00557092" w:rsidRDefault="0066427C" w:rsidP="00557092">
            <w:pPr>
              <w:jc w:val="both"/>
              <w:rPr>
                <w:rFonts w:ascii="Arial" w:hAnsi="Arial" w:cs="Arial"/>
              </w:rPr>
            </w:pPr>
            <w:r w:rsidRPr="00557092">
              <w:rPr>
                <w:rFonts w:ascii="Arial" w:hAnsi="Arial" w:cs="Arial"/>
              </w:rPr>
              <w:t>The National Ambulance Service – Critical Care &amp; Retrieval Services (NAS-CCRS) is now a service within the NAS.</w:t>
            </w:r>
          </w:p>
          <w:p w14:paraId="704DE7D0" w14:textId="77777777" w:rsidR="0066427C" w:rsidRPr="00557092" w:rsidRDefault="0066427C" w:rsidP="00557092">
            <w:pPr>
              <w:jc w:val="both"/>
              <w:rPr>
                <w:rFonts w:ascii="Arial" w:hAnsi="Arial" w:cs="Arial"/>
              </w:rPr>
            </w:pPr>
          </w:p>
          <w:p w14:paraId="77C3029B" w14:textId="61727C43" w:rsidR="0066427C" w:rsidRPr="00557092" w:rsidRDefault="0066427C" w:rsidP="00557092">
            <w:pPr>
              <w:jc w:val="both"/>
              <w:rPr>
                <w:rFonts w:ascii="Arial" w:hAnsi="Arial" w:cs="Arial"/>
              </w:rPr>
            </w:pPr>
            <w:r w:rsidRPr="00557092">
              <w:rPr>
                <w:rFonts w:ascii="Arial" w:hAnsi="Arial" w:cs="Arial"/>
              </w:rPr>
              <w:t>In March to June 2018, the NTMP transitioned into the NAS and is now a clinical directorate of NAS known as NAS-CCRS. The NAS-CCRS operates three specialist retrieval services across the three patient cohort groups:</w:t>
            </w:r>
          </w:p>
          <w:p w14:paraId="0F47F1D1" w14:textId="77777777" w:rsidR="0066427C" w:rsidRPr="00557092" w:rsidRDefault="0066427C" w:rsidP="00557092">
            <w:pPr>
              <w:jc w:val="both"/>
              <w:rPr>
                <w:rFonts w:ascii="Arial" w:hAnsi="Arial" w:cs="Arial"/>
              </w:rPr>
            </w:pPr>
            <w:r w:rsidRPr="00557092">
              <w:rPr>
                <w:rFonts w:ascii="Arial" w:hAnsi="Arial" w:cs="Arial"/>
              </w:rPr>
              <w:t>National Neonatal Transport Programme (NNTP) 0 to 6 weeks corrected gestational age or 5kgs in weight</w:t>
            </w:r>
          </w:p>
          <w:p w14:paraId="56149BFE" w14:textId="77777777" w:rsidR="0066427C" w:rsidRPr="00557092" w:rsidRDefault="0066427C" w:rsidP="00557092">
            <w:pPr>
              <w:jc w:val="both"/>
              <w:rPr>
                <w:rFonts w:ascii="Arial" w:hAnsi="Arial" w:cs="Arial"/>
              </w:rPr>
            </w:pPr>
            <w:r w:rsidRPr="00557092">
              <w:rPr>
                <w:rFonts w:ascii="Arial" w:hAnsi="Arial" w:cs="Arial"/>
              </w:rPr>
              <w:t>Irish Paediatric Acute Transport Service (IPATS) 4 weeks corrected gestational age to 16 years.</w:t>
            </w:r>
          </w:p>
          <w:p w14:paraId="6FB13A89" w14:textId="77777777" w:rsidR="0066427C" w:rsidRPr="00557092" w:rsidRDefault="0066427C" w:rsidP="00557092">
            <w:pPr>
              <w:jc w:val="both"/>
              <w:rPr>
                <w:rFonts w:ascii="Arial" w:hAnsi="Arial" w:cs="Arial"/>
              </w:rPr>
            </w:pPr>
            <w:r w:rsidRPr="00557092">
              <w:rPr>
                <w:rFonts w:ascii="Arial" w:hAnsi="Arial" w:cs="Arial"/>
              </w:rPr>
              <w:t>Mobile Intensive Care Ambulance Service (MICAS) 16 years and above.</w:t>
            </w:r>
          </w:p>
          <w:p w14:paraId="62486C05" w14:textId="631D9509" w:rsidR="004358AD" w:rsidRPr="00557092" w:rsidRDefault="0066427C" w:rsidP="00557092">
            <w:pPr>
              <w:jc w:val="both"/>
              <w:rPr>
                <w:rFonts w:ascii="Arial" w:hAnsi="Arial" w:cs="Arial"/>
              </w:rPr>
            </w:pPr>
            <w:r w:rsidRPr="00557092">
              <w:rPr>
                <w:rFonts w:ascii="Arial" w:hAnsi="Arial" w:cs="Arial"/>
              </w:rPr>
              <w:t xml:space="preserve">The three respective services are at different stages of development, thus each service has unique challenges and requirements. Some of the services are </w:t>
            </w:r>
            <w:r w:rsidR="003E69D4" w:rsidRPr="00557092">
              <w:rPr>
                <w:rFonts w:ascii="Arial" w:hAnsi="Arial" w:cs="Arial"/>
              </w:rPr>
              <w:t xml:space="preserve">new, are evolving, requires a dynamic team with </w:t>
            </w:r>
            <w:r w:rsidR="003E69D4" w:rsidRPr="00557092">
              <w:rPr>
                <w:rFonts w:ascii="Arial" w:hAnsi="Arial" w:cs="Arial"/>
              </w:rPr>
              <w:lastRenderedPageBreak/>
              <w:t>the capability,</w:t>
            </w:r>
            <w:r w:rsidRPr="00557092">
              <w:rPr>
                <w:rFonts w:ascii="Arial" w:hAnsi="Arial" w:cs="Arial"/>
              </w:rPr>
              <w:t xml:space="preserve"> and drive to support the necessary changes to ensure the service is fit for purpose, available to patients, and delivers on the centralised models of care.</w:t>
            </w:r>
          </w:p>
        </w:tc>
      </w:tr>
      <w:tr w:rsidR="004358AD" w:rsidRPr="00557092" w14:paraId="3CB7D643" w14:textId="77777777" w:rsidTr="05C55DB9">
        <w:tc>
          <w:tcPr>
            <w:tcW w:w="2364" w:type="dxa"/>
          </w:tcPr>
          <w:p w14:paraId="28679CE8" w14:textId="77777777" w:rsidR="004358AD" w:rsidRPr="00557092" w:rsidRDefault="004358AD" w:rsidP="004358AD">
            <w:pPr>
              <w:jc w:val="both"/>
              <w:rPr>
                <w:rFonts w:ascii="Arial" w:hAnsi="Arial" w:cs="Arial"/>
                <w:b/>
                <w:bCs/>
                <w:color w:val="000099"/>
              </w:rPr>
            </w:pPr>
            <w:r w:rsidRPr="00557092">
              <w:rPr>
                <w:rFonts w:ascii="Arial" w:hAnsi="Arial" w:cs="Arial"/>
                <w:b/>
                <w:bCs/>
                <w:color w:val="000000" w:themeColor="text1"/>
              </w:rPr>
              <w:lastRenderedPageBreak/>
              <w:t>Reporting Relationship</w:t>
            </w:r>
          </w:p>
        </w:tc>
        <w:tc>
          <w:tcPr>
            <w:tcW w:w="8256" w:type="dxa"/>
          </w:tcPr>
          <w:p w14:paraId="527755D8" w14:textId="64FE29BF" w:rsidR="004358AD" w:rsidRPr="00557092" w:rsidRDefault="0066427C" w:rsidP="00FD5050">
            <w:pPr>
              <w:pStyle w:val="ListParagraph"/>
              <w:numPr>
                <w:ilvl w:val="0"/>
                <w:numId w:val="37"/>
              </w:numPr>
              <w:jc w:val="both"/>
              <w:rPr>
                <w:rFonts w:ascii="Arial" w:hAnsi="Arial" w:cs="Arial"/>
                <w:iCs/>
                <w:color w:val="000000"/>
              </w:rPr>
            </w:pPr>
            <w:r w:rsidRPr="00557092">
              <w:rPr>
                <w:rFonts w:ascii="Arial" w:hAnsi="Arial" w:cs="Arial"/>
                <w:iCs/>
                <w:color w:val="000000"/>
              </w:rPr>
              <w:t>Reporting directly to Clinical Director, NAS-CCRS</w:t>
            </w:r>
          </w:p>
        </w:tc>
      </w:tr>
      <w:tr w:rsidR="007162E0" w:rsidRPr="00557092" w14:paraId="56C4F3B0" w14:textId="77777777" w:rsidTr="05C55DB9">
        <w:tc>
          <w:tcPr>
            <w:tcW w:w="2364" w:type="dxa"/>
          </w:tcPr>
          <w:p w14:paraId="6C083B9F" w14:textId="37928C29" w:rsidR="007162E0" w:rsidRPr="00557092" w:rsidRDefault="007162E0" w:rsidP="0095128D">
            <w:pPr>
              <w:rPr>
                <w:rFonts w:ascii="Arial" w:hAnsi="Arial" w:cs="Arial"/>
                <w:b/>
                <w:bCs/>
                <w:color w:val="000000" w:themeColor="text1"/>
              </w:rPr>
            </w:pPr>
            <w:r w:rsidRPr="00557092">
              <w:rPr>
                <w:rFonts w:ascii="Arial" w:hAnsi="Arial" w:cs="Arial"/>
                <w:b/>
                <w:bCs/>
                <w:color w:val="000000" w:themeColor="text1"/>
              </w:rPr>
              <w:t>Key Working Relationships</w:t>
            </w:r>
          </w:p>
        </w:tc>
        <w:tc>
          <w:tcPr>
            <w:tcW w:w="8256" w:type="dxa"/>
          </w:tcPr>
          <w:p w14:paraId="12E42DFD" w14:textId="6C869FD3" w:rsidR="007162E0" w:rsidRPr="00557092" w:rsidRDefault="00CD2E32" w:rsidP="004358AD">
            <w:pPr>
              <w:jc w:val="both"/>
              <w:rPr>
                <w:rFonts w:ascii="Arial" w:hAnsi="Arial" w:cs="Arial"/>
                <w:b/>
                <w:iCs/>
                <w:color w:val="000099"/>
              </w:rPr>
            </w:pPr>
            <w:r>
              <w:rPr>
                <w:rFonts w:ascii="Arial" w:hAnsi="Arial" w:cs="Arial"/>
                <w:iCs/>
              </w:rPr>
              <w:t>Clinical Director</w:t>
            </w:r>
            <w:r w:rsidR="0066427C" w:rsidRPr="00557092">
              <w:rPr>
                <w:rFonts w:ascii="Arial" w:hAnsi="Arial" w:cs="Arial"/>
                <w:iCs/>
              </w:rPr>
              <w:t xml:space="preserve"> NAS-CCRS, Director of Nursing NAS, Adult, Paediatric and Neonatal Clinical Leads, Adult, Paediatric &amp; Neonatal Retrieval Coordinators, NAS, HSE Acute Hospitals Division, Clinical Programmes.</w:t>
            </w:r>
          </w:p>
        </w:tc>
      </w:tr>
      <w:tr w:rsidR="004358AD" w:rsidRPr="00557092" w14:paraId="77133EC6" w14:textId="77777777" w:rsidTr="05C55DB9">
        <w:tc>
          <w:tcPr>
            <w:tcW w:w="2364" w:type="dxa"/>
          </w:tcPr>
          <w:p w14:paraId="08F4E11A" w14:textId="77777777" w:rsidR="004358AD" w:rsidRPr="00557092" w:rsidRDefault="004358AD" w:rsidP="004358AD">
            <w:pPr>
              <w:jc w:val="both"/>
              <w:rPr>
                <w:rFonts w:ascii="Arial" w:hAnsi="Arial" w:cs="Arial"/>
                <w:b/>
                <w:bCs/>
                <w:color w:val="000000" w:themeColor="text1"/>
              </w:rPr>
            </w:pPr>
            <w:r w:rsidRPr="00557092">
              <w:rPr>
                <w:rFonts w:ascii="Arial" w:hAnsi="Arial" w:cs="Arial"/>
                <w:b/>
                <w:bCs/>
                <w:color w:val="000000" w:themeColor="text1"/>
              </w:rPr>
              <w:t xml:space="preserve">Purpose of the Post </w:t>
            </w:r>
          </w:p>
        </w:tc>
        <w:tc>
          <w:tcPr>
            <w:tcW w:w="8256" w:type="dxa"/>
          </w:tcPr>
          <w:p w14:paraId="4B99056E" w14:textId="715DEFAE" w:rsidR="00025F93" w:rsidRPr="00557092" w:rsidRDefault="0066427C" w:rsidP="0066427C">
            <w:pPr>
              <w:jc w:val="both"/>
              <w:rPr>
                <w:rFonts w:ascii="Arial" w:hAnsi="Arial" w:cs="Arial"/>
                <w:iCs/>
              </w:rPr>
            </w:pPr>
            <w:r w:rsidRPr="00557092">
              <w:rPr>
                <w:rFonts w:ascii="Arial" w:hAnsi="Arial" w:cs="Arial"/>
                <w:iCs/>
              </w:rPr>
              <w:t>To support the Clinical Director, NAS-CCRS in the planning, development and administration of the Critical Care Retrieval Services- Adult, Paediatric and Neonatal</w:t>
            </w:r>
            <w:r w:rsidR="000C0322">
              <w:rPr>
                <w:rFonts w:ascii="Arial" w:hAnsi="Arial" w:cs="Arial"/>
                <w:iCs/>
              </w:rPr>
              <w:t>.</w:t>
            </w:r>
          </w:p>
        </w:tc>
      </w:tr>
      <w:tr w:rsidR="004358AD" w:rsidRPr="00557092" w14:paraId="324901AD" w14:textId="77777777" w:rsidTr="05C55DB9">
        <w:tc>
          <w:tcPr>
            <w:tcW w:w="2364" w:type="dxa"/>
          </w:tcPr>
          <w:p w14:paraId="3C1F4906" w14:textId="77777777" w:rsidR="004358AD" w:rsidRPr="00557092" w:rsidRDefault="004358AD" w:rsidP="004358AD">
            <w:pPr>
              <w:jc w:val="both"/>
              <w:rPr>
                <w:rFonts w:ascii="Arial" w:hAnsi="Arial" w:cs="Arial"/>
                <w:b/>
                <w:bCs/>
              </w:rPr>
            </w:pPr>
            <w:r w:rsidRPr="00557092">
              <w:rPr>
                <w:rFonts w:ascii="Arial" w:hAnsi="Arial" w:cs="Arial"/>
                <w:b/>
                <w:bCs/>
              </w:rPr>
              <w:t>Principal Duties and Responsibilities</w:t>
            </w:r>
          </w:p>
          <w:p w14:paraId="1299C43A" w14:textId="77777777" w:rsidR="004358AD" w:rsidRPr="00557092" w:rsidRDefault="004358AD" w:rsidP="004358AD">
            <w:pPr>
              <w:jc w:val="both"/>
              <w:rPr>
                <w:rFonts w:ascii="Arial" w:hAnsi="Arial" w:cs="Arial"/>
                <w:b/>
                <w:bCs/>
              </w:rPr>
            </w:pPr>
          </w:p>
        </w:tc>
        <w:tc>
          <w:tcPr>
            <w:tcW w:w="8256" w:type="dxa"/>
          </w:tcPr>
          <w:p w14:paraId="4DDBEF00" w14:textId="17659E06" w:rsidR="004358AD" w:rsidRPr="00557092" w:rsidRDefault="0066427C" w:rsidP="00E90F0E">
            <w:pPr>
              <w:spacing w:before="100" w:beforeAutospacing="1" w:after="100" w:afterAutospacing="1"/>
              <w:contextualSpacing/>
              <w:jc w:val="both"/>
              <w:rPr>
                <w:rFonts w:ascii="Arial" w:hAnsi="Arial" w:cs="Arial"/>
                <w:b/>
                <w:iCs/>
              </w:rPr>
            </w:pPr>
            <w:r w:rsidRPr="00557092">
              <w:rPr>
                <w:rFonts w:ascii="Arial" w:hAnsi="Arial" w:cs="Arial"/>
                <w:b/>
                <w:iCs/>
              </w:rPr>
              <w:t xml:space="preserve">Operational Management </w:t>
            </w:r>
          </w:p>
          <w:p w14:paraId="51812721" w14:textId="66CCBF5A" w:rsidR="0066427C" w:rsidRPr="00557092" w:rsidRDefault="000F44B5" w:rsidP="003B37E1">
            <w:pPr>
              <w:numPr>
                <w:ilvl w:val="0"/>
                <w:numId w:val="9"/>
              </w:numPr>
              <w:spacing w:before="100" w:beforeAutospacing="1" w:after="100" w:afterAutospacing="1"/>
              <w:contextualSpacing/>
              <w:jc w:val="both"/>
              <w:rPr>
                <w:rFonts w:ascii="Arial" w:hAnsi="Arial" w:cs="Arial"/>
                <w:iCs/>
              </w:rPr>
            </w:pPr>
            <w:r>
              <w:rPr>
                <w:rFonts w:ascii="Arial" w:hAnsi="Arial" w:cs="Arial"/>
                <w:iCs/>
              </w:rPr>
              <w:t>Support the w</w:t>
            </w:r>
            <w:r w:rsidR="00CE4A72">
              <w:rPr>
                <w:rFonts w:ascii="Arial" w:hAnsi="Arial" w:cs="Arial"/>
                <w:iCs/>
              </w:rPr>
              <w:t>ork with</w:t>
            </w:r>
            <w:r w:rsidR="0066427C" w:rsidRPr="00557092">
              <w:rPr>
                <w:rFonts w:ascii="Arial" w:hAnsi="Arial" w:cs="Arial"/>
                <w:iCs/>
              </w:rPr>
              <w:t xml:space="preserve"> relevant Services, HSE, </w:t>
            </w:r>
            <w:r w:rsidR="00A117F4" w:rsidRPr="00557092">
              <w:rPr>
                <w:rFonts w:ascii="Arial" w:hAnsi="Arial" w:cs="Arial"/>
                <w:iCs/>
              </w:rPr>
              <w:t>and National</w:t>
            </w:r>
            <w:r w:rsidR="0066427C" w:rsidRPr="00557092">
              <w:rPr>
                <w:rFonts w:ascii="Arial" w:hAnsi="Arial" w:cs="Arial"/>
                <w:iCs/>
              </w:rPr>
              <w:t xml:space="preserve"> Clinical Programmes to develop and deliver a flexible and innovative approach to the retrieval service.</w:t>
            </w:r>
          </w:p>
          <w:p w14:paraId="62C70955" w14:textId="16E0BD25" w:rsidR="0066427C" w:rsidRPr="00557092" w:rsidRDefault="0066427C" w:rsidP="003B37E1">
            <w:pPr>
              <w:numPr>
                <w:ilvl w:val="0"/>
                <w:numId w:val="9"/>
              </w:numPr>
              <w:spacing w:before="100" w:beforeAutospacing="1" w:after="100" w:afterAutospacing="1"/>
              <w:contextualSpacing/>
              <w:jc w:val="both"/>
              <w:rPr>
                <w:rFonts w:ascii="Arial" w:hAnsi="Arial" w:cs="Arial"/>
                <w:iCs/>
              </w:rPr>
            </w:pPr>
            <w:r w:rsidRPr="00557092">
              <w:rPr>
                <w:rFonts w:ascii="Arial" w:hAnsi="Arial" w:cs="Arial"/>
                <w:iCs/>
              </w:rPr>
              <w:t>Support the management of projects.</w:t>
            </w:r>
          </w:p>
          <w:p w14:paraId="08BDF4BF" w14:textId="46C4FD6C" w:rsidR="0066427C" w:rsidRPr="00557092" w:rsidRDefault="0066427C" w:rsidP="003B37E1">
            <w:pPr>
              <w:numPr>
                <w:ilvl w:val="0"/>
                <w:numId w:val="9"/>
              </w:numPr>
              <w:spacing w:before="100" w:beforeAutospacing="1" w:after="100" w:afterAutospacing="1"/>
              <w:contextualSpacing/>
              <w:jc w:val="both"/>
              <w:rPr>
                <w:rFonts w:ascii="Arial" w:hAnsi="Arial" w:cs="Arial"/>
                <w:iCs/>
              </w:rPr>
            </w:pPr>
            <w:r w:rsidRPr="00557092">
              <w:rPr>
                <w:rFonts w:ascii="Arial" w:hAnsi="Arial" w:cs="Arial"/>
                <w:iCs/>
              </w:rPr>
              <w:t>Coordinate and participate in retrieval team meetings, prepare meeting papers and meeting minutes.</w:t>
            </w:r>
          </w:p>
          <w:p w14:paraId="7A630851" w14:textId="73563FB5" w:rsidR="0066427C" w:rsidRPr="00557092" w:rsidRDefault="0066427C" w:rsidP="003B37E1">
            <w:pPr>
              <w:numPr>
                <w:ilvl w:val="0"/>
                <w:numId w:val="9"/>
              </w:numPr>
              <w:spacing w:before="100" w:beforeAutospacing="1" w:after="100" w:afterAutospacing="1"/>
              <w:contextualSpacing/>
              <w:jc w:val="both"/>
              <w:rPr>
                <w:rFonts w:ascii="Arial" w:hAnsi="Arial" w:cs="Arial"/>
                <w:iCs/>
              </w:rPr>
            </w:pPr>
            <w:r w:rsidRPr="00557092">
              <w:rPr>
                <w:rFonts w:ascii="Arial" w:hAnsi="Arial" w:cs="Arial"/>
                <w:iCs/>
              </w:rPr>
              <w:t>Maintain the Clinical Director’s, NAS-CCRS calendar, including travel arrangements and expense reports.</w:t>
            </w:r>
          </w:p>
          <w:p w14:paraId="44430FD3" w14:textId="4F7E4FEB" w:rsidR="0066427C" w:rsidRPr="00557092" w:rsidRDefault="0066427C" w:rsidP="003B37E1">
            <w:pPr>
              <w:numPr>
                <w:ilvl w:val="0"/>
                <w:numId w:val="9"/>
              </w:numPr>
              <w:spacing w:before="100" w:beforeAutospacing="1" w:after="100" w:afterAutospacing="1"/>
              <w:contextualSpacing/>
              <w:jc w:val="both"/>
              <w:rPr>
                <w:rFonts w:ascii="Arial" w:hAnsi="Arial" w:cs="Arial"/>
                <w:iCs/>
              </w:rPr>
            </w:pPr>
            <w:r w:rsidRPr="00557092">
              <w:rPr>
                <w:rFonts w:ascii="Arial" w:hAnsi="Arial" w:cs="Arial"/>
                <w:iCs/>
              </w:rPr>
              <w:t>Support programme associated procurement and tendering activities</w:t>
            </w:r>
            <w:r w:rsidR="00CD2E32">
              <w:rPr>
                <w:rFonts w:ascii="Arial" w:hAnsi="Arial" w:cs="Arial"/>
                <w:iCs/>
              </w:rPr>
              <w:t>.</w:t>
            </w:r>
          </w:p>
          <w:p w14:paraId="5BC2E9FE" w14:textId="35592E8F" w:rsidR="0066427C" w:rsidRPr="00557092" w:rsidRDefault="0066427C" w:rsidP="003B37E1">
            <w:pPr>
              <w:numPr>
                <w:ilvl w:val="0"/>
                <w:numId w:val="9"/>
              </w:numPr>
              <w:spacing w:before="100" w:beforeAutospacing="1" w:after="100" w:afterAutospacing="1"/>
              <w:contextualSpacing/>
              <w:jc w:val="both"/>
              <w:rPr>
                <w:rFonts w:ascii="Arial" w:hAnsi="Arial" w:cs="Arial"/>
                <w:iCs/>
              </w:rPr>
            </w:pPr>
            <w:r w:rsidRPr="00557092">
              <w:rPr>
                <w:rFonts w:ascii="Arial" w:hAnsi="Arial" w:cs="Arial"/>
                <w:iCs/>
              </w:rPr>
              <w:t>Prepare operational and financial r</w:t>
            </w:r>
            <w:r w:rsidR="00CE4A72">
              <w:rPr>
                <w:rFonts w:ascii="Arial" w:hAnsi="Arial" w:cs="Arial"/>
                <w:iCs/>
              </w:rPr>
              <w:t>eports relating to all service</w:t>
            </w:r>
            <w:r w:rsidRPr="00557092">
              <w:rPr>
                <w:rFonts w:ascii="Arial" w:hAnsi="Arial" w:cs="Arial"/>
                <w:iCs/>
              </w:rPr>
              <w:t xml:space="preserve"> activities</w:t>
            </w:r>
            <w:r w:rsidR="00CD2E32">
              <w:rPr>
                <w:rFonts w:ascii="Arial" w:hAnsi="Arial" w:cs="Arial"/>
                <w:iCs/>
              </w:rPr>
              <w:t>.</w:t>
            </w:r>
          </w:p>
          <w:p w14:paraId="5F979508" w14:textId="389048CD" w:rsidR="0066427C" w:rsidRPr="00557092" w:rsidRDefault="0066427C" w:rsidP="003B37E1">
            <w:pPr>
              <w:numPr>
                <w:ilvl w:val="0"/>
                <w:numId w:val="9"/>
              </w:numPr>
              <w:spacing w:before="100" w:beforeAutospacing="1" w:after="100" w:afterAutospacing="1"/>
              <w:contextualSpacing/>
              <w:jc w:val="both"/>
              <w:rPr>
                <w:rFonts w:ascii="Arial" w:hAnsi="Arial" w:cs="Arial"/>
                <w:iCs/>
              </w:rPr>
            </w:pPr>
            <w:r w:rsidRPr="00557092">
              <w:rPr>
                <w:rFonts w:ascii="Arial" w:hAnsi="Arial" w:cs="Arial"/>
                <w:iCs/>
              </w:rPr>
              <w:t>Carry out role functions at off-site locations as required</w:t>
            </w:r>
            <w:r w:rsidR="00CD2E32">
              <w:rPr>
                <w:rFonts w:ascii="Arial" w:hAnsi="Arial" w:cs="Arial"/>
                <w:iCs/>
              </w:rPr>
              <w:t>.</w:t>
            </w:r>
          </w:p>
          <w:p w14:paraId="553D32FD" w14:textId="1245A902" w:rsidR="0066427C" w:rsidRPr="00557092" w:rsidRDefault="0066427C" w:rsidP="003B37E1">
            <w:pPr>
              <w:numPr>
                <w:ilvl w:val="0"/>
                <w:numId w:val="9"/>
              </w:numPr>
              <w:spacing w:before="100" w:beforeAutospacing="1" w:after="100" w:afterAutospacing="1"/>
              <w:contextualSpacing/>
              <w:jc w:val="both"/>
              <w:rPr>
                <w:rFonts w:ascii="Arial" w:hAnsi="Arial" w:cs="Arial"/>
                <w:iCs/>
              </w:rPr>
            </w:pPr>
            <w:r w:rsidRPr="00557092">
              <w:rPr>
                <w:rFonts w:ascii="Arial" w:hAnsi="Arial" w:cs="Arial"/>
                <w:iCs/>
              </w:rPr>
              <w:t>Work collaboratively on risk management within the transport service, support a process for regular reviews in order to minimise risk and ensure health and safety compliance and adherence to policies and procedures within transport service and national standards</w:t>
            </w:r>
            <w:r w:rsidR="00CD2E32">
              <w:rPr>
                <w:rFonts w:ascii="Arial" w:hAnsi="Arial" w:cs="Arial"/>
                <w:iCs/>
              </w:rPr>
              <w:t>.</w:t>
            </w:r>
          </w:p>
          <w:p w14:paraId="27DA0102" w14:textId="0C7CEE06" w:rsidR="0066427C" w:rsidRPr="00557092" w:rsidRDefault="0066427C" w:rsidP="00CE4A72">
            <w:pPr>
              <w:spacing w:before="100" w:beforeAutospacing="1" w:after="100" w:afterAutospacing="1"/>
              <w:contextualSpacing/>
              <w:jc w:val="both"/>
              <w:rPr>
                <w:rFonts w:ascii="Arial" w:hAnsi="Arial" w:cs="Arial"/>
                <w:iCs/>
              </w:rPr>
            </w:pPr>
          </w:p>
          <w:p w14:paraId="5663E626" w14:textId="77777777" w:rsidR="0066427C" w:rsidRPr="00557092" w:rsidRDefault="0066427C" w:rsidP="00E90F0E">
            <w:pPr>
              <w:spacing w:before="100" w:beforeAutospacing="1" w:after="100" w:afterAutospacing="1"/>
              <w:contextualSpacing/>
              <w:jc w:val="both"/>
              <w:rPr>
                <w:rFonts w:ascii="Arial" w:hAnsi="Arial" w:cs="Arial"/>
                <w:iCs/>
              </w:rPr>
            </w:pPr>
          </w:p>
          <w:p w14:paraId="04BF7629" w14:textId="77777777" w:rsidR="004358AD" w:rsidRPr="00557092" w:rsidRDefault="004358AD" w:rsidP="00E90F0E">
            <w:pPr>
              <w:spacing w:before="100" w:beforeAutospacing="1" w:after="100" w:afterAutospacing="1"/>
              <w:contextualSpacing/>
              <w:jc w:val="both"/>
              <w:rPr>
                <w:rFonts w:ascii="Arial" w:hAnsi="Arial" w:cs="Arial"/>
                <w:b/>
                <w:iCs/>
              </w:rPr>
            </w:pPr>
            <w:r w:rsidRPr="00557092">
              <w:rPr>
                <w:rFonts w:ascii="Arial" w:hAnsi="Arial" w:cs="Arial"/>
                <w:b/>
                <w:iCs/>
              </w:rPr>
              <w:t>Administration</w:t>
            </w:r>
          </w:p>
          <w:p w14:paraId="70CB5EA9" w14:textId="12BAF300" w:rsidR="00A117F4" w:rsidRPr="00557092" w:rsidRDefault="00A117F4" w:rsidP="003B37E1">
            <w:pPr>
              <w:numPr>
                <w:ilvl w:val="0"/>
                <w:numId w:val="9"/>
              </w:numPr>
              <w:spacing w:before="100" w:beforeAutospacing="1" w:after="100" w:afterAutospacing="1"/>
              <w:contextualSpacing/>
              <w:jc w:val="both"/>
              <w:rPr>
                <w:rFonts w:ascii="Arial" w:hAnsi="Arial" w:cs="Arial"/>
                <w:iCs/>
              </w:rPr>
            </w:pPr>
            <w:r w:rsidRPr="00557092">
              <w:rPr>
                <w:rFonts w:ascii="Arial" w:hAnsi="Arial" w:cs="Arial"/>
                <w:iCs/>
              </w:rPr>
              <w:t>To provide and manage quality-focussed administrative support and systems within agreed timelines and objective areas in support of the service</w:t>
            </w:r>
            <w:r w:rsidR="00F50634" w:rsidRPr="00557092">
              <w:rPr>
                <w:rFonts w:ascii="Arial" w:hAnsi="Arial" w:cs="Arial"/>
                <w:iCs/>
              </w:rPr>
              <w:t>.</w:t>
            </w:r>
          </w:p>
          <w:p w14:paraId="44FB5F72" w14:textId="394758F2" w:rsidR="00A117F4" w:rsidRPr="00557092" w:rsidRDefault="00A117F4" w:rsidP="003B37E1">
            <w:pPr>
              <w:numPr>
                <w:ilvl w:val="0"/>
                <w:numId w:val="9"/>
              </w:numPr>
              <w:spacing w:before="100" w:beforeAutospacing="1" w:after="100" w:afterAutospacing="1"/>
              <w:contextualSpacing/>
              <w:jc w:val="both"/>
              <w:rPr>
                <w:rFonts w:ascii="Arial" w:hAnsi="Arial" w:cs="Arial"/>
                <w:iCs/>
              </w:rPr>
            </w:pPr>
            <w:r w:rsidRPr="00557092">
              <w:rPr>
                <w:rFonts w:ascii="Arial" w:hAnsi="Arial" w:cs="Arial"/>
                <w:iCs/>
              </w:rPr>
              <w:t xml:space="preserve">To provide day to day administrative, functional and budgetary management of the </w:t>
            </w:r>
            <w:r w:rsidR="00F50634" w:rsidRPr="00557092">
              <w:rPr>
                <w:rFonts w:ascii="Arial" w:hAnsi="Arial" w:cs="Arial"/>
                <w:iCs/>
              </w:rPr>
              <w:t>service</w:t>
            </w:r>
            <w:r w:rsidRPr="00557092">
              <w:rPr>
                <w:rFonts w:ascii="Arial" w:hAnsi="Arial" w:cs="Arial"/>
                <w:iCs/>
              </w:rPr>
              <w:t xml:space="preserve"> activities and staff</w:t>
            </w:r>
            <w:r w:rsidR="00CD2E32">
              <w:rPr>
                <w:rFonts w:ascii="Arial" w:hAnsi="Arial" w:cs="Arial"/>
                <w:iCs/>
              </w:rPr>
              <w:t>.</w:t>
            </w:r>
          </w:p>
          <w:p w14:paraId="7A898189" w14:textId="055EC6F2" w:rsidR="00A117F4" w:rsidRDefault="000C0322" w:rsidP="003B37E1">
            <w:pPr>
              <w:numPr>
                <w:ilvl w:val="0"/>
                <w:numId w:val="9"/>
              </w:numPr>
              <w:spacing w:before="100" w:beforeAutospacing="1" w:after="100" w:afterAutospacing="1"/>
              <w:contextualSpacing/>
              <w:jc w:val="both"/>
              <w:rPr>
                <w:rFonts w:ascii="Arial" w:hAnsi="Arial" w:cs="Arial"/>
                <w:iCs/>
              </w:rPr>
            </w:pPr>
            <w:r>
              <w:rPr>
                <w:rFonts w:ascii="Arial" w:hAnsi="Arial" w:cs="Arial"/>
                <w:iCs/>
              </w:rPr>
              <w:t>Coordinate n</w:t>
            </w:r>
            <w:r w:rsidR="00A117F4" w:rsidRPr="00557092">
              <w:rPr>
                <w:rFonts w:ascii="Arial" w:hAnsi="Arial" w:cs="Arial"/>
                <w:iCs/>
              </w:rPr>
              <w:t>ational meetings and attend as required</w:t>
            </w:r>
            <w:r w:rsidR="00CE4A72">
              <w:rPr>
                <w:rFonts w:ascii="Arial" w:hAnsi="Arial" w:cs="Arial"/>
                <w:iCs/>
              </w:rPr>
              <w:t>.</w:t>
            </w:r>
          </w:p>
          <w:p w14:paraId="69075475" w14:textId="31FFBCE8" w:rsidR="001B3AB0" w:rsidRPr="001B3AB0" w:rsidRDefault="001B3AB0" w:rsidP="001B3AB0">
            <w:pPr>
              <w:numPr>
                <w:ilvl w:val="0"/>
                <w:numId w:val="9"/>
              </w:numPr>
              <w:spacing w:before="100" w:beforeAutospacing="1" w:after="100" w:afterAutospacing="1"/>
              <w:contextualSpacing/>
              <w:rPr>
                <w:rFonts w:ascii="Arial" w:hAnsi="Arial" w:cs="Arial"/>
                <w:iCs/>
              </w:rPr>
            </w:pPr>
            <w:r w:rsidRPr="00557092">
              <w:rPr>
                <w:rFonts w:ascii="Arial" w:hAnsi="Arial" w:cs="Arial"/>
                <w:iCs/>
              </w:rPr>
              <w:t>Provide administrative support &amp; business support for meetings and attend as required.</w:t>
            </w:r>
          </w:p>
          <w:p w14:paraId="083B5EE8" w14:textId="012C0054" w:rsidR="00A117F4" w:rsidRPr="00557092" w:rsidRDefault="00A117F4" w:rsidP="003B37E1">
            <w:pPr>
              <w:numPr>
                <w:ilvl w:val="0"/>
                <w:numId w:val="9"/>
              </w:numPr>
              <w:spacing w:before="100" w:beforeAutospacing="1" w:after="100" w:afterAutospacing="1"/>
              <w:contextualSpacing/>
              <w:jc w:val="both"/>
              <w:rPr>
                <w:rFonts w:ascii="Arial" w:hAnsi="Arial" w:cs="Arial"/>
                <w:iCs/>
              </w:rPr>
            </w:pPr>
            <w:r w:rsidRPr="00557092">
              <w:rPr>
                <w:rFonts w:ascii="Arial" w:hAnsi="Arial" w:cs="Arial"/>
                <w:iCs/>
              </w:rPr>
              <w:t>Prepare and provide appropriate information and reports on the retrieval service activity as required</w:t>
            </w:r>
            <w:r w:rsidR="00CD2E32">
              <w:rPr>
                <w:rFonts w:ascii="Arial" w:hAnsi="Arial" w:cs="Arial"/>
                <w:iCs/>
              </w:rPr>
              <w:t>.</w:t>
            </w:r>
          </w:p>
          <w:p w14:paraId="68B4A0C1" w14:textId="101543C7" w:rsidR="00A117F4" w:rsidRPr="00557092" w:rsidRDefault="00A117F4" w:rsidP="003B37E1">
            <w:pPr>
              <w:numPr>
                <w:ilvl w:val="0"/>
                <w:numId w:val="9"/>
              </w:numPr>
              <w:spacing w:before="100" w:beforeAutospacing="1" w:after="100" w:afterAutospacing="1"/>
              <w:contextualSpacing/>
              <w:jc w:val="both"/>
              <w:rPr>
                <w:rFonts w:ascii="Arial" w:hAnsi="Arial" w:cs="Arial"/>
                <w:iCs/>
              </w:rPr>
            </w:pPr>
            <w:r w:rsidRPr="00557092">
              <w:rPr>
                <w:rFonts w:ascii="Arial" w:hAnsi="Arial" w:cs="Arial"/>
                <w:iCs/>
              </w:rPr>
              <w:t>Support the Clinical Director, NAS-CCRS and Director of Nursing in the development of clinical audit within the retrieval service</w:t>
            </w:r>
            <w:r w:rsidR="00CD2E32">
              <w:rPr>
                <w:rFonts w:ascii="Arial" w:hAnsi="Arial" w:cs="Arial"/>
                <w:iCs/>
              </w:rPr>
              <w:t>.</w:t>
            </w:r>
          </w:p>
          <w:p w14:paraId="7487E7F9" w14:textId="1AD5D1AF" w:rsidR="00A117F4" w:rsidRPr="00557092" w:rsidRDefault="00A117F4" w:rsidP="003B37E1">
            <w:pPr>
              <w:numPr>
                <w:ilvl w:val="0"/>
                <w:numId w:val="9"/>
              </w:numPr>
              <w:spacing w:before="100" w:beforeAutospacing="1" w:after="100" w:afterAutospacing="1"/>
              <w:contextualSpacing/>
              <w:jc w:val="both"/>
              <w:rPr>
                <w:rFonts w:ascii="Arial" w:hAnsi="Arial" w:cs="Arial"/>
                <w:iCs/>
              </w:rPr>
            </w:pPr>
            <w:r w:rsidRPr="00557092">
              <w:rPr>
                <w:rFonts w:ascii="Arial" w:hAnsi="Arial" w:cs="Arial"/>
                <w:iCs/>
              </w:rPr>
              <w:t>Maximise the use of technology to advance the quality and efficiency of service provision</w:t>
            </w:r>
            <w:r w:rsidR="00CD2E32">
              <w:rPr>
                <w:rFonts w:ascii="Arial" w:hAnsi="Arial" w:cs="Arial"/>
                <w:iCs/>
              </w:rPr>
              <w:t>.</w:t>
            </w:r>
          </w:p>
          <w:p w14:paraId="1CDB2FD3" w14:textId="17D9E1E2" w:rsidR="00A117F4" w:rsidRPr="00557092" w:rsidRDefault="00A117F4" w:rsidP="003B37E1">
            <w:pPr>
              <w:numPr>
                <w:ilvl w:val="0"/>
                <w:numId w:val="9"/>
              </w:numPr>
              <w:spacing w:before="100" w:beforeAutospacing="1" w:after="100" w:afterAutospacing="1"/>
              <w:contextualSpacing/>
              <w:jc w:val="both"/>
              <w:rPr>
                <w:rFonts w:ascii="Arial" w:hAnsi="Arial" w:cs="Arial"/>
                <w:iCs/>
              </w:rPr>
            </w:pPr>
            <w:r w:rsidRPr="00557092">
              <w:rPr>
                <w:rFonts w:ascii="Arial" w:hAnsi="Arial" w:cs="Arial"/>
                <w:iCs/>
              </w:rPr>
              <w:t>Liaise with service business partners on behalf of Clinical Director NAS-CCRS</w:t>
            </w:r>
            <w:r w:rsidR="00CD2E32">
              <w:rPr>
                <w:rFonts w:ascii="Arial" w:hAnsi="Arial" w:cs="Arial"/>
                <w:iCs/>
              </w:rPr>
              <w:t>.</w:t>
            </w:r>
          </w:p>
          <w:p w14:paraId="6654F78F" w14:textId="726CBEC5" w:rsidR="00F72C7A" w:rsidRPr="00557092" w:rsidRDefault="00F72C7A" w:rsidP="003B37E1">
            <w:pPr>
              <w:numPr>
                <w:ilvl w:val="0"/>
                <w:numId w:val="9"/>
              </w:numPr>
              <w:spacing w:before="100" w:beforeAutospacing="1" w:after="100" w:afterAutospacing="1"/>
              <w:contextualSpacing/>
              <w:jc w:val="both"/>
              <w:rPr>
                <w:rFonts w:ascii="Arial" w:hAnsi="Arial" w:cs="Arial"/>
                <w:iCs/>
              </w:rPr>
            </w:pPr>
            <w:r w:rsidRPr="00557092">
              <w:rPr>
                <w:rFonts w:ascii="Arial" w:hAnsi="Arial" w:cs="Arial"/>
                <w:iCs/>
              </w:rPr>
              <w:t>Implement service plan and business plan objectives within area of responsibility</w:t>
            </w:r>
            <w:r w:rsidR="009F052C" w:rsidRPr="00557092">
              <w:rPr>
                <w:rFonts w:ascii="Arial" w:hAnsi="Arial" w:cs="Arial"/>
                <w:iCs/>
              </w:rPr>
              <w:t>.</w:t>
            </w:r>
          </w:p>
          <w:p w14:paraId="2EDA0B8B" w14:textId="50DF86BF" w:rsidR="004358AD" w:rsidRPr="00557092" w:rsidRDefault="004358AD" w:rsidP="003B37E1">
            <w:pPr>
              <w:numPr>
                <w:ilvl w:val="0"/>
                <w:numId w:val="9"/>
              </w:numPr>
              <w:spacing w:before="100" w:beforeAutospacing="1" w:after="100" w:afterAutospacing="1"/>
              <w:contextualSpacing/>
              <w:jc w:val="both"/>
              <w:rPr>
                <w:rFonts w:ascii="Arial" w:hAnsi="Arial" w:cs="Arial"/>
                <w:iCs/>
              </w:rPr>
            </w:pPr>
            <w:r w:rsidRPr="00557092">
              <w:rPr>
                <w:rFonts w:ascii="Arial" w:hAnsi="Arial" w:cs="Arial"/>
                <w:iCs/>
              </w:rPr>
              <w:t xml:space="preserve">Ensure the efficient </w:t>
            </w:r>
            <w:r w:rsidR="00FC1091" w:rsidRPr="00557092">
              <w:rPr>
                <w:rFonts w:ascii="Arial" w:hAnsi="Arial" w:cs="Arial"/>
                <w:iCs/>
              </w:rPr>
              <w:t xml:space="preserve">management and </w:t>
            </w:r>
            <w:r w:rsidRPr="00557092">
              <w:rPr>
                <w:rFonts w:ascii="Arial" w:hAnsi="Arial" w:cs="Arial"/>
                <w:iCs/>
              </w:rPr>
              <w:t>administration of area of responsibility</w:t>
            </w:r>
            <w:r w:rsidR="009F052C" w:rsidRPr="00557092">
              <w:rPr>
                <w:rFonts w:ascii="Arial" w:hAnsi="Arial" w:cs="Arial"/>
                <w:iCs/>
              </w:rPr>
              <w:t>.</w:t>
            </w:r>
          </w:p>
          <w:p w14:paraId="0033CB64" w14:textId="2A413EE8" w:rsidR="00193241" w:rsidRPr="00557092" w:rsidRDefault="00193241" w:rsidP="003B37E1">
            <w:pPr>
              <w:numPr>
                <w:ilvl w:val="0"/>
                <w:numId w:val="9"/>
              </w:numPr>
              <w:spacing w:before="100" w:beforeAutospacing="1" w:after="100" w:afterAutospacing="1"/>
              <w:contextualSpacing/>
              <w:jc w:val="both"/>
              <w:rPr>
                <w:rFonts w:ascii="Arial" w:hAnsi="Arial" w:cs="Arial"/>
                <w:iCs/>
              </w:rPr>
            </w:pPr>
            <w:r w:rsidRPr="00557092">
              <w:rPr>
                <w:rFonts w:ascii="Arial" w:hAnsi="Arial" w:cs="Arial"/>
                <w:iCs/>
              </w:rPr>
              <w:t>Ensure deadlines are met and that service levels are maintained</w:t>
            </w:r>
            <w:r w:rsidR="009F052C" w:rsidRPr="00557092">
              <w:rPr>
                <w:rFonts w:ascii="Arial" w:hAnsi="Arial" w:cs="Arial"/>
                <w:iCs/>
              </w:rPr>
              <w:t>.</w:t>
            </w:r>
          </w:p>
          <w:p w14:paraId="48E137BB" w14:textId="241704E1" w:rsidR="00193241" w:rsidRPr="00557092" w:rsidRDefault="00193241" w:rsidP="003B37E1">
            <w:pPr>
              <w:numPr>
                <w:ilvl w:val="0"/>
                <w:numId w:val="9"/>
              </w:numPr>
              <w:spacing w:before="100" w:beforeAutospacing="1" w:after="100" w:afterAutospacing="1"/>
              <w:contextualSpacing/>
              <w:rPr>
                <w:rFonts w:ascii="Arial" w:hAnsi="Arial" w:cs="Arial"/>
                <w:iCs/>
              </w:rPr>
            </w:pPr>
            <w:r w:rsidRPr="00557092">
              <w:rPr>
                <w:rFonts w:ascii="Arial" w:hAnsi="Arial" w:cs="Arial"/>
                <w:iCs/>
              </w:rPr>
              <w:t>Ensure that archives and records are accurate, maintained confidentially and readily available to the appropriate authority</w:t>
            </w:r>
            <w:r w:rsidR="009F052C" w:rsidRPr="00557092">
              <w:rPr>
                <w:rFonts w:ascii="Arial" w:hAnsi="Arial" w:cs="Arial"/>
                <w:iCs/>
              </w:rPr>
              <w:t>.</w:t>
            </w:r>
            <w:r w:rsidRPr="00557092">
              <w:rPr>
                <w:rFonts w:ascii="Arial" w:hAnsi="Arial" w:cs="Arial"/>
                <w:iCs/>
              </w:rPr>
              <w:t xml:space="preserve"> </w:t>
            </w:r>
          </w:p>
          <w:p w14:paraId="3B6FD3D2" w14:textId="43988932" w:rsidR="00F50634" w:rsidRPr="001B3AB0" w:rsidRDefault="00193241" w:rsidP="001B3AB0">
            <w:pPr>
              <w:numPr>
                <w:ilvl w:val="0"/>
                <w:numId w:val="9"/>
              </w:numPr>
              <w:spacing w:before="100" w:beforeAutospacing="1" w:after="100" w:afterAutospacing="1"/>
              <w:contextualSpacing/>
              <w:rPr>
                <w:rFonts w:ascii="Arial" w:hAnsi="Arial" w:cs="Arial"/>
                <w:iCs/>
                <w:color w:val="000000"/>
              </w:rPr>
            </w:pPr>
            <w:r w:rsidRPr="00557092">
              <w:rPr>
                <w:rFonts w:ascii="Arial" w:hAnsi="Arial" w:cs="Arial"/>
                <w:iCs/>
              </w:rPr>
              <w:t xml:space="preserve">Ensure that stakeholders are kept informed and that their views are communicated to </w:t>
            </w:r>
            <w:r w:rsidRPr="00557092">
              <w:rPr>
                <w:rFonts w:ascii="Arial" w:hAnsi="Arial" w:cs="Arial"/>
                <w:iCs/>
                <w:color w:val="000000"/>
              </w:rPr>
              <w:t>management</w:t>
            </w:r>
            <w:r w:rsidR="009F052C" w:rsidRPr="00557092">
              <w:rPr>
                <w:rFonts w:ascii="Arial" w:hAnsi="Arial" w:cs="Arial"/>
                <w:iCs/>
                <w:color w:val="000000"/>
              </w:rPr>
              <w:t>.</w:t>
            </w:r>
          </w:p>
          <w:p w14:paraId="4C1DF41C" w14:textId="4A79BD85" w:rsidR="00F50634" w:rsidRPr="00557092" w:rsidRDefault="00F50634" w:rsidP="003B37E1">
            <w:pPr>
              <w:numPr>
                <w:ilvl w:val="0"/>
                <w:numId w:val="9"/>
              </w:numPr>
              <w:spacing w:before="100" w:beforeAutospacing="1" w:after="100" w:afterAutospacing="1"/>
              <w:contextualSpacing/>
              <w:rPr>
                <w:rFonts w:ascii="Arial" w:hAnsi="Arial" w:cs="Arial"/>
                <w:iCs/>
              </w:rPr>
            </w:pPr>
            <w:r w:rsidRPr="00557092">
              <w:rPr>
                <w:rFonts w:ascii="Arial" w:hAnsi="Arial" w:cs="Arial"/>
                <w:iCs/>
              </w:rPr>
              <w:t>Support the multipl</w:t>
            </w:r>
            <w:r w:rsidR="001B3AB0">
              <w:rPr>
                <w:rFonts w:ascii="Arial" w:hAnsi="Arial" w:cs="Arial"/>
                <w:iCs/>
              </w:rPr>
              <w:t xml:space="preserve">e work streams </w:t>
            </w:r>
            <w:r w:rsidR="000C0322">
              <w:rPr>
                <w:rFonts w:ascii="Arial" w:hAnsi="Arial" w:cs="Arial"/>
                <w:iCs/>
              </w:rPr>
              <w:t xml:space="preserve">of </w:t>
            </w:r>
            <w:r w:rsidRPr="00557092">
              <w:rPr>
                <w:rFonts w:ascii="Arial" w:hAnsi="Arial" w:cs="Arial"/>
                <w:iCs/>
              </w:rPr>
              <w:t>the National Clinical Director of NAS-CCRS.</w:t>
            </w:r>
          </w:p>
          <w:p w14:paraId="627BCE1C" w14:textId="77777777" w:rsidR="00F50634" w:rsidRPr="00557092" w:rsidRDefault="00F50634" w:rsidP="003B37E1">
            <w:pPr>
              <w:numPr>
                <w:ilvl w:val="0"/>
                <w:numId w:val="9"/>
              </w:numPr>
              <w:spacing w:before="100" w:beforeAutospacing="1" w:after="100" w:afterAutospacing="1"/>
              <w:contextualSpacing/>
              <w:rPr>
                <w:rFonts w:ascii="Arial" w:hAnsi="Arial" w:cs="Arial"/>
                <w:iCs/>
              </w:rPr>
            </w:pPr>
            <w:r w:rsidRPr="00557092">
              <w:rPr>
                <w:rFonts w:ascii="Arial" w:hAnsi="Arial" w:cs="Arial"/>
                <w:iCs/>
              </w:rPr>
              <w:t>Provide high-level administration support / business support for the area including management of staff as required.</w:t>
            </w:r>
          </w:p>
          <w:p w14:paraId="429EE3A9" w14:textId="77777777" w:rsidR="00F50634" w:rsidRPr="00557092" w:rsidRDefault="00F50634" w:rsidP="003B37E1">
            <w:pPr>
              <w:numPr>
                <w:ilvl w:val="0"/>
                <w:numId w:val="9"/>
              </w:numPr>
              <w:spacing w:before="100" w:beforeAutospacing="1" w:after="100" w:afterAutospacing="1"/>
              <w:contextualSpacing/>
              <w:rPr>
                <w:rFonts w:ascii="Arial" w:hAnsi="Arial" w:cs="Arial"/>
                <w:iCs/>
              </w:rPr>
            </w:pPr>
            <w:r w:rsidRPr="00557092">
              <w:rPr>
                <w:rFonts w:ascii="Arial" w:hAnsi="Arial" w:cs="Arial"/>
                <w:iCs/>
              </w:rPr>
              <w:t xml:space="preserve">Support the production of monthly statistical reports and any ad-hoc information requests that may arise. </w:t>
            </w:r>
          </w:p>
          <w:p w14:paraId="64909BEA" w14:textId="3B687221" w:rsidR="00F50634" w:rsidRPr="00557092" w:rsidRDefault="00F50634" w:rsidP="003B37E1">
            <w:pPr>
              <w:numPr>
                <w:ilvl w:val="0"/>
                <w:numId w:val="9"/>
              </w:numPr>
              <w:spacing w:before="100" w:beforeAutospacing="1" w:after="100" w:afterAutospacing="1"/>
              <w:contextualSpacing/>
              <w:rPr>
                <w:rFonts w:ascii="Arial" w:hAnsi="Arial" w:cs="Arial"/>
                <w:iCs/>
              </w:rPr>
            </w:pPr>
            <w:r w:rsidRPr="00557092">
              <w:rPr>
                <w:rFonts w:ascii="Arial" w:hAnsi="Arial" w:cs="Arial"/>
                <w:iCs/>
              </w:rPr>
              <w:lastRenderedPageBreak/>
              <w:t>Enable a quality assurance process on the information submitted for inclusion in the statistical reports and any ad-hoc information requests which may arise</w:t>
            </w:r>
            <w:r w:rsidR="000C0322">
              <w:rPr>
                <w:rFonts w:ascii="Arial" w:hAnsi="Arial" w:cs="Arial"/>
                <w:iCs/>
              </w:rPr>
              <w:t>.</w:t>
            </w:r>
          </w:p>
          <w:p w14:paraId="1ABA51D4" w14:textId="2AA4D037" w:rsidR="00F50634" w:rsidRPr="00557092" w:rsidRDefault="00F50634" w:rsidP="003B37E1">
            <w:pPr>
              <w:numPr>
                <w:ilvl w:val="0"/>
                <w:numId w:val="9"/>
              </w:numPr>
              <w:spacing w:before="100" w:beforeAutospacing="1" w:after="100" w:afterAutospacing="1"/>
              <w:contextualSpacing/>
              <w:rPr>
                <w:rFonts w:ascii="Arial" w:hAnsi="Arial" w:cs="Arial"/>
                <w:iCs/>
              </w:rPr>
            </w:pPr>
            <w:r w:rsidRPr="00557092">
              <w:rPr>
                <w:rFonts w:ascii="Arial" w:hAnsi="Arial" w:cs="Arial"/>
                <w:iCs/>
              </w:rPr>
              <w:t>Ensure accurate attention to detail and consistent adherence to procedures and Standard Operating Procedures</w:t>
            </w:r>
            <w:r w:rsidR="001B3AB0">
              <w:rPr>
                <w:rFonts w:ascii="Arial" w:hAnsi="Arial" w:cs="Arial"/>
                <w:iCs/>
              </w:rPr>
              <w:t xml:space="preserve"> (SOPs) within </w:t>
            </w:r>
            <w:r w:rsidRPr="00557092">
              <w:rPr>
                <w:rFonts w:ascii="Arial" w:hAnsi="Arial" w:cs="Arial"/>
                <w:iCs/>
              </w:rPr>
              <w:t xml:space="preserve">NAS-CCRS. </w:t>
            </w:r>
          </w:p>
          <w:p w14:paraId="78E1E21E" w14:textId="3D86D5F8" w:rsidR="00F50634" w:rsidRPr="00557092" w:rsidRDefault="00F50634" w:rsidP="003B37E1">
            <w:pPr>
              <w:numPr>
                <w:ilvl w:val="0"/>
                <w:numId w:val="9"/>
              </w:numPr>
              <w:spacing w:before="100" w:beforeAutospacing="1" w:after="100" w:afterAutospacing="1"/>
              <w:contextualSpacing/>
              <w:rPr>
                <w:rFonts w:ascii="Arial" w:hAnsi="Arial" w:cs="Arial"/>
                <w:iCs/>
              </w:rPr>
            </w:pPr>
            <w:r w:rsidRPr="00557092">
              <w:rPr>
                <w:rFonts w:ascii="Arial" w:hAnsi="Arial" w:cs="Arial"/>
                <w:iCs/>
              </w:rPr>
              <w:t>Appropriately delegate responsibility and authority within remit.</w:t>
            </w:r>
          </w:p>
          <w:p w14:paraId="6AC9A10A" w14:textId="40EFE267" w:rsidR="001B3AB0" w:rsidRPr="001B3AB0" w:rsidRDefault="00F50634" w:rsidP="001B3AB0">
            <w:pPr>
              <w:numPr>
                <w:ilvl w:val="0"/>
                <w:numId w:val="9"/>
              </w:numPr>
              <w:spacing w:before="100" w:beforeAutospacing="1" w:after="100" w:afterAutospacing="1"/>
              <w:contextualSpacing/>
              <w:rPr>
                <w:rFonts w:ascii="Arial" w:hAnsi="Arial" w:cs="Arial"/>
                <w:iCs/>
              </w:rPr>
            </w:pPr>
            <w:r w:rsidRPr="00557092">
              <w:rPr>
                <w:rFonts w:ascii="Arial" w:hAnsi="Arial" w:cs="Arial"/>
                <w:iCs/>
              </w:rPr>
              <w:t>Implement service plan and business plan objectives within own area.</w:t>
            </w:r>
          </w:p>
          <w:p w14:paraId="36D6EADA" w14:textId="55CE6A1C" w:rsidR="00F50634" w:rsidRPr="00557092" w:rsidRDefault="00F50634" w:rsidP="003B37E1">
            <w:pPr>
              <w:numPr>
                <w:ilvl w:val="0"/>
                <w:numId w:val="9"/>
              </w:numPr>
              <w:spacing w:before="100" w:beforeAutospacing="1" w:after="100" w:afterAutospacing="1"/>
              <w:contextualSpacing/>
              <w:rPr>
                <w:rFonts w:ascii="Arial" w:hAnsi="Arial" w:cs="Arial"/>
                <w:iCs/>
              </w:rPr>
            </w:pPr>
            <w:r w:rsidRPr="00557092">
              <w:rPr>
                <w:rFonts w:ascii="Arial" w:hAnsi="Arial" w:cs="Arial"/>
                <w:iCs/>
              </w:rPr>
              <w:t>Develop skills and undertake responsibilities as appropriate, which will fulfil the purpose of the role and support the success of the organisation.</w:t>
            </w:r>
          </w:p>
          <w:p w14:paraId="6A93963D" w14:textId="5627BB27" w:rsidR="00F50634" w:rsidRPr="000F44B5" w:rsidRDefault="00F50634" w:rsidP="000F44B5">
            <w:pPr>
              <w:numPr>
                <w:ilvl w:val="0"/>
                <w:numId w:val="9"/>
              </w:numPr>
              <w:spacing w:before="100" w:beforeAutospacing="1" w:after="100" w:afterAutospacing="1"/>
              <w:contextualSpacing/>
              <w:rPr>
                <w:rFonts w:ascii="Arial" w:hAnsi="Arial" w:cs="Arial"/>
                <w:iCs/>
              </w:rPr>
            </w:pPr>
            <w:r w:rsidRPr="00557092">
              <w:rPr>
                <w:rFonts w:ascii="Arial" w:hAnsi="Arial" w:cs="Arial"/>
                <w:iCs/>
              </w:rPr>
              <w:t xml:space="preserve">Undertake any other appropriate duties as required to support the office of the National Clinical Director of NAS-CCRS to enable them to fulfil their role.  </w:t>
            </w:r>
          </w:p>
          <w:p w14:paraId="46877934" w14:textId="27ACA6AD" w:rsidR="00F50634" w:rsidRPr="00557092" w:rsidRDefault="00F50634" w:rsidP="003B37E1">
            <w:pPr>
              <w:numPr>
                <w:ilvl w:val="0"/>
                <w:numId w:val="9"/>
              </w:numPr>
              <w:spacing w:before="100" w:beforeAutospacing="1" w:after="100" w:afterAutospacing="1"/>
              <w:contextualSpacing/>
              <w:rPr>
                <w:rFonts w:ascii="Arial" w:hAnsi="Arial" w:cs="Arial"/>
                <w:iCs/>
              </w:rPr>
            </w:pPr>
            <w:r w:rsidRPr="00557092">
              <w:rPr>
                <w:rFonts w:ascii="Arial" w:hAnsi="Arial" w:cs="Arial"/>
                <w:iCs/>
              </w:rPr>
              <w:t>Provide support to projects/programmes &amp; bodies of work as required</w:t>
            </w:r>
            <w:r w:rsidR="001B3AB0">
              <w:rPr>
                <w:rFonts w:ascii="Arial" w:hAnsi="Arial" w:cs="Arial"/>
                <w:iCs/>
              </w:rPr>
              <w:t>.</w:t>
            </w:r>
          </w:p>
          <w:p w14:paraId="56418E0A" w14:textId="77777777" w:rsidR="00F50634" w:rsidRPr="00557092" w:rsidRDefault="00F50634" w:rsidP="003B37E1">
            <w:pPr>
              <w:numPr>
                <w:ilvl w:val="0"/>
                <w:numId w:val="9"/>
              </w:numPr>
              <w:spacing w:before="100" w:beforeAutospacing="1" w:after="100" w:afterAutospacing="1"/>
              <w:contextualSpacing/>
              <w:rPr>
                <w:rFonts w:ascii="Arial" w:hAnsi="Arial" w:cs="Arial"/>
                <w:iCs/>
              </w:rPr>
            </w:pPr>
            <w:r w:rsidRPr="00557092">
              <w:rPr>
                <w:rFonts w:ascii="Arial" w:hAnsi="Arial" w:cs="Arial"/>
                <w:iCs/>
              </w:rPr>
              <w:t xml:space="preserve">Ensure line management are kept informed of issues. </w:t>
            </w:r>
          </w:p>
          <w:p w14:paraId="2BF300C8" w14:textId="6A7B2EB0" w:rsidR="00F50634" w:rsidRPr="00557092" w:rsidRDefault="00F50634" w:rsidP="003B37E1">
            <w:pPr>
              <w:numPr>
                <w:ilvl w:val="0"/>
                <w:numId w:val="9"/>
              </w:numPr>
              <w:spacing w:before="100" w:beforeAutospacing="1" w:after="100" w:afterAutospacing="1"/>
              <w:contextualSpacing/>
              <w:rPr>
                <w:rFonts w:ascii="Arial" w:hAnsi="Arial" w:cs="Arial"/>
                <w:iCs/>
              </w:rPr>
            </w:pPr>
            <w:r w:rsidRPr="00557092">
              <w:rPr>
                <w:rFonts w:ascii="Arial" w:hAnsi="Arial" w:cs="Arial"/>
                <w:iCs/>
              </w:rPr>
              <w:t>Maintain a good understanding of internal and external factors that can affect service delivery including awareness of national and local issues that impact on own area.</w:t>
            </w:r>
          </w:p>
          <w:p w14:paraId="2471C8C2" w14:textId="1B1F262E" w:rsidR="00F50634" w:rsidRPr="00557092" w:rsidRDefault="00F50634" w:rsidP="003B37E1">
            <w:pPr>
              <w:numPr>
                <w:ilvl w:val="0"/>
                <w:numId w:val="9"/>
              </w:numPr>
              <w:spacing w:before="100" w:beforeAutospacing="1" w:after="100" w:afterAutospacing="1"/>
              <w:contextualSpacing/>
              <w:rPr>
                <w:rFonts w:ascii="Arial" w:hAnsi="Arial" w:cs="Arial"/>
                <w:iCs/>
              </w:rPr>
            </w:pPr>
            <w:r w:rsidRPr="00557092">
              <w:rPr>
                <w:rFonts w:ascii="Arial" w:hAnsi="Arial" w:cs="Arial"/>
                <w:iCs/>
              </w:rPr>
              <w:t>Develop &amp; maintain rela</w:t>
            </w:r>
            <w:r w:rsidR="001B3AB0">
              <w:rPr>
                <w:rFonts w:ascii="Arial" w:hAnsi="Arial" w:cs="Arial"/>
                <w:iCs/>
              </w:rPr>
              <w:t>tionships with key stakeholders.</w:t>
            </w:r>
          </w:p>
          <w:p w14:paraId="3C2F749F" w14:textId="150870C1" w:rsidR="00F50634" w:rsidRPr="00557092" w:rsidRDefault="00F50634" w:rsidP="003B37E1">
            <w:pPr>
              <w:numPr>
                <w:ilvl w:val="0"/>
                <w:numId w:val="9"/>
              </w:numPr>
              <w:spacing w:before="100" w:beforeAutospacing="1" w:after="100" w:afterAutospacing="1"/>
              <w:contextualSpacing/>
              <w:rPr>
                <w:rFonts w:ascii="Arial" w:hAnsi="Arial" w:cs="Arial"/>
                <w:iCs/>
              </w:rPr>
            </w:pPr>
            <w:r w:rsidRPr="00557092">
              <w:rPr>
                <w:rFonts w:ascii="Arial" w:hAnsi="Arial" w:cs="Arial"/>
                <w:iCs/>
              </w:rPr>
              <w:t>Promote co-operation and effective team working with other teams and disciplines</w:t>
            </w:r>
            <w:r w:rsidR="001B3AB0">
              <w:rPr>
                <w:rFonts w:ascii="Arial" w:hAnsi="Arial" w:cs="Arial"/>
                <w:iCs/>
              </w:rPr>
              <w:t>.</w:t>
            </w:r>
          </w:p>
          <w:p w14:paraId="619633E3" w14:textId="77777777" w:rsidR="00A117F4" w:rsidRPr="00557092" w:rsidRDefault="00A117F4" w:rsidP="000F44B5">
            <w:pPr>
              <w:spacing w:before="240" w:line="300" w:lineRule="auto"/>
              <w:jc w:val="both"/>
              <w:rPr>
                <w:rFonts w:ascii="Arial" w:hAnsi="Arial" w:cs="Arial"/>
                <w:b/>
                <w:iCs/>
                <w:u w:val="single"/>
              </w:rPr>
            </w:pPr>
          </w:p>
          <w:p w14:paraId="203AC1F9" w14:textId="1DCCB6FA" w:rsidR="00A117F4" w:rsidRPr="00557092" w:rsidRDefault="00A117F4" w:rsidP="00A117F4">
            <w:pPr>
              <w:spacing w:before="240" w:line="300" w:lineRule="auto"/>
              <w:ind w:left="489" w:hanging="425"/>
              <w:jc w:val="both"/>
              <w:rPr>
                <w:rFonts w:ascii="Arial" w:hAnsi="Arial" w:cs="Arial"/>
                <w:b/>
                <w:iCs/>
                <w:u w:val="single"/>
              </w:rPr>
            </w:pPr>
            <w:r w:rsidRPr="00557092">
              <w:rPr>
                <w:rFonts w:ascii="Arial" w:hAnsi="Arial" w:cs="Arial"/>
                <w:b/>
                <w:iCs/>
                <w:u w:val="single"/>
              </w:rPr>
              <w:t>Customer Service</w:t>
            </w:r>
          </w:p>
          <w:p w14:paraId="07D2767F" w14:textId="7FDA5EDF" w:rsidR="00757E75" w:rsidRPr="00557092" w:rsidRDefault="00757E75" w:rsidP="003B37E1">
            <w:pPr>
              <w:numPr>
                <w:ilvl w:val="0"/>
                <w:numId w:val="9"/>
              </w:numPr>
              <w:jc w:val="both"/>
              <w:rPr>
                <w:rFonts w:ascii="Arial" w:hAnsi="Arial" w:cs="Arial"/>
              </w:rPr>
            </w:pPr>
            <w:r w:rsidRPr="00557092">
              <w:rPr>
                <w:rFonts w:ascii="Arial" w:hAnsi="Arial" w:cs="Arial"/>
              </w:rPr>
              <w:t>Provide liaison between the service and a range of other patient care providers and components including regional hospitals, ambulance services, aero-medical services, the HSE, the DOH and many other outside agencies nationally and internationally</w:t>
            </w:r>
            <w:r w:rsidR="001B3AB0">
              <w:rPr>
                <w:rFonts w:ascii="Arial" w:hAnsi="Arial" w:cs="Arial"/>
              </w:rPr>
              <w:t>.</w:t>
            </w:r>
          </w:p>
          <w:p w14:paraId="2F1AF76F" w14:textId="77768B24" w:rsidR="00757E75" w:rsidRPr="00557092" w:rsidRDefault="00757E75" w:rsidP="003B37E1">
            <w:pPr>
              <w:pStyle w:val="TableParagraph"/>
              <w:numPr>
                <w:ilvl w:val="0"/>
                <w:numId w:val="9"/>
              </w:numPr>
              <w:tabs>
                <w:tab w:val="left" w:pos="829"/>
              </w:tabs>
              <w:jc w:val="both"/>
              <w:rPr>
                <w:rFonts w:ascii="Arial" w:eastAsia="Times New Roman" w:hAnsi="Arial" w:cs="Arial"/>
                <w:sz w:val="20"/>
                <w:szCs w:val="20"/>
                <w:lang w:val="en-GB" w:eastAsia="en-GB"/>
              </w:rPr>
            </w:pPr>
            <w:r w:rsidRPr="00557092">
              <w:rPr>
                <w:rFonts w:ascii="Arial" w:eastAsia="Times New Roman" w:hAnsi="Arial" w:cs="Arial"/>
                <w:sz w:val="20"/>
                <w:szCs w:val="20"/>
                <w:lang w:val="en-GB" w:eastAsia="en-GB"/>
              </w:rPr>
              <w:t>Maintain and respect patient confidentiality at all times</w:t>
            </w:r>
            <w:r w:rsidR="001B3AB0">
              <w:rPr>
                <w:rFonts w:ascii="Arial" w:eastAsia="Times New Roman" w:hAnsi="Arial" w:cs="Arial"/>
                <w:sz w:val="20"/>
                <w:szCs w:val="20"/>
                <w:lang w:val="en-GB" w:eastAsia="en-GB"/>
              </w:rPr>
              <w:t>.</w:t>
            </w:r>
          </w:p>
          <w:p w14:paraId="42E5436B" w14:textId="4E5E6A2C" w:rsidR="00757E75" w:rsidRPr="00557092" w:rsidRDefault="00757E75" w:rsidP="003B37E1">
            <w:pPr>
              <w:numPr>
                <w:ilvl w:val="0"/>
                <w:numId w:val="9"/>
              </w:numPr>
              <w:spacing w:after="40"/>
              <w:jc w:val="both"/>
              <w:rPr>
                <w:rFonts w:ascii="Arial" w:hAnsi="Arial" w:cs="Arial"/>
                <w:iCs/>
              </w:rPr>
            </w:pPr>
            <w:r w:rsidRPr="00557092">
              <w:rPr>
                <w:rFonts w:ascii="Arial" w:hAnsi="Arial" w:cs="Arial"/>
                <w:iCs/>
              </w:rPr>
              <w:t>Promote and maintain a customer focused environment by ensuring service-users, t</w:t>
            </w:r>
            <w:r w:rsidR="00AB6C83">
              <w:rPr>
                <w:rFonts w:ascii="Arial" w:hAnsi="Arial" w:cs="Arial"/>
                <w:iCs/>
              </w:rPr>
              <w:t xml:space="preserve">eam members &amp; key stakeholders </w:t>
            </w:r>
            <w:r w:rsidRPr="00557092">
              <w:rPr>
                <w:rFonts w:ascii="Arial" w:hAnsi="Arial" w:cs="Arial"/>
                <w:iCs/>
              </w:rPr>
              <w:t>are treated with dignity and respect</w:t>
            </w:r>
            <w:r w:rsidR="00AB6C83">
              <w:rPr>
                <w:rFonts w:ascii="Arial" w:hAnsi="Arial" w:cs="Arial"/>
                <w:iCs/>
              </w:rPr>
              <w:t>.</w:t>
            </w:r>
          </w:p>
          <w:p w14:paraId="705826AD" w14:textId="77777777" w:rsidR="00757E75" w:rsidRPr="00557092" w:rsidRDefault="00757E75" w:rsidP="003B37E1">
            <w:pPr>
              <w:numPr>
                <w:ilvl w:val="0"/>
                <w:numId w:val="9"/>
              </w:numPr>
              <w:spacing w:after="40"/>
              <w:jc w:val="both"/>
              <w:rPr>
                <w:rFonts w:ascii="Arial" w:hAnsi="Arial" w:cs="Arial"/>
                <w:iCs/>
              </w:rPr>
            </w:pPr>
            <w:r w:rsidRPr="00557092">
              <w:rPr>
                <w:rFonts w:ascii="Arial" w:hAnsi="Arial" w:cs="Arial"/>
                <w:iCs/>
              </w:rPr>
              <w:t xml:space="preserve">Present a high level of customer service and business delivery when interacting with all stakeholders internally and externally. </w:t>
            </w:r>
          </w:p>
          <w:p w14:paraId="00D0ADA4" w14:textId="171BF985" w:rsidR="00757E75" w:rsidRPr="00557092" w:rsidRDefault="00757E75" w:rsidP="003B37E1">
            <w:pPr>
              <w:numPr>
                <w:ilvl w:val="0"/>
                <w:numId w:val="9"/>
              </w:numPr>
              <w:spacing w:after="40"/>
              <w:jc w:val="both"/>
              <w:rPr>
                <w:rFonts w:ascii="Arial" w:hAnsi="Arial" w:cs="Arial"/>
                <w:iCs/>
              </w:rPr>
            </w:pPr>
            <w:r w:rsidRPr="00557092">
              <w:rPr>
                <w:rFonts w:ascii="Arial" w:hAnsi="Arial" w:cs="Arial"/>
                <w:iCs/>
              </w:rPr>
              <w:t>As the role requires day to day management, the appointee must be able to organise workload efficiently whilst always maintaining the highest level of service and support to staff and management</w:t>
            </w:r>
            <w:r w:rsidR="00AB6C83">
              <w:rPr>
                <w:rFonts w:ascii="Arial" w:hAnsi="Arial" w:cs="Arial"/>
                <w:iCs/>
              </w:rPr>
              <w:t>.</w:t>
            </w:r>
          </w:p>
          <w:p w14:paraId="60A22A8B" w14:textId="27402D7F" w:rsidR="00757E75" w:rsidRPr="00557092" w:rsidRDefault="00757E75" w:rsidP="003B37E1">
            <w:pPr>
              <w:numPr>
                <w:ilvl w:val="0"/>
                <w:numId w:val="9"/>
              </w:numPr>
              <w:jc w:val="both"/>
              <w:rPr>
                <w:rFonts w:ascii="Arial" w:hAnsi="Arial" w:cs="Arial"/>
                <w:iCs/>
              </w:rPr>
            </w:pPr>
            <w:r w:rsidRPr="00557092">
              <w:rPr>
                <w:rFonts w:ascii="Arial" w:hAnsi="Arial" w:cs="Arial"/>
              </w:rPr>
              <w:t>Improve and develop internal and external service delivery by good communications</w:t>
            </w:r>
            <w:r w:rsidR="00AB6C83">
              <w:rPr>
                <w:rFonts w:ascii="Arial" w:hAnsi="Arial" w:cs="Arial"/>
              </w:rPr>
              <w:t>.</w:t>
            </w:r>
          </w:p>
          <w:p w14:paraId="59033377" w14:textId="4D43A6ED" w:rsidR="00757E75" w:rsidRPr="00557092" w:rsidRDefault="00757E75" w:rsidP="003B37E1">
            <w:pPr>
              <w:numPr>
                <w:ilvl w:val="0"/>
                <w:numId w:val="9"/>
              </w:numPr>
              <w:jc w:val="both"/>
              <w:rPr>
                <w:rFonts w:ascii="Arial" w:hAnsi="Arial" w:cs="Arial"/>
                <w:iCs/>
              </w:rPr>
            </w:pPr>
            <w:r w:rsidRPr="00557092">
              <w:rPr>
                <w:rFonts w:ascii="Arial" w:hAnsi="Arial" w:cs="Arial"/>
                <w:iCs/>
              </w:rPr>
              <w:t>Establish and maintain good communication protocols for dealing with managers and staff, to ensure the information delivered is relevant, accurate, appropriate and timely</w:t>
            </w:r>
            <w:r w:rsidR="000F44B5">
              <w:rPr>
                <w:rFonts w:ascii="Arial" w:hAnsi="Arial" w:cs="Arial"/>
                <w:iCs/>
              </w:rPr>
              <w:t>.</w:t>
            </w:r>
          </w:p>
          <w:p w14:paraId="08570E95" w14:textId="5B800315" w:rsidR="004358AD" w:rsidRPr="00557092" w:rsidRDefault="00193241" w:rsidP="003B37E1">
            <w:pPr>
              <w:numPr>
                <w:ilvl w:val="0"/>
                <w:numId w:val="9"/>
              </w:numPr>
              <w:jc w:val="both"/>
              <w:rPr>
                <w:rFonts w:ascii="Arial" w:hAnsi="Arial" w:cs="Arial"/>
                <w:iCs/>
              </w:rPr>
            </w:pPr>
            <w:r w:rsidRPr="00557092">
              <w:rPr>
                <w:rFonts w:ascii="Arial" w:hAnsi="Arial" w:cs="Arial"/>
                <w:iCs/>
              </w:rPr>
              <w:t>Seek feedback from service users</w:t>
            </w:r>
            <w:r w:rsidR="002C0340" w:rsidRPr="00557092">
              <w:rPr>
                <w:rFonts w:ascii="Arial" w:hAnsi="Arial" w:cs="Arial"/>
                <w:iCs/>
              </w:rPr>
              <w:t xml:space="preserve"> </w:t>
            </w:r>
            <w:r w:rsidRPr="00557092">
              <w:rPr>
                <w:rFonts w:ascii="Arial" w:hAnsi="Arial" w:cs="Arial"/>
                <w:iCs/>
              </w:rPr>
              <w:t>/</w:t>
            </w:r>
            <w:r w:rsidR="002C0340" w:rsidRPr="00557092">
              <w:rPr>
                <w:rFonts w:ascii="Arial" w:hAnsi="Arial" w:cs="Arial"/>
                <w:iCs/>
              </w:rPr>
              <w:t xml:space="preserve"> </w:t>
            </w:r>
            <w:r w:rsidRPr="00557092">
              <w:rPr>
                <w:rFonts w:ascii="Arial" w:hAnsi="Arial" w:cs="Arial"/>
                <w:iCs/>
              </w:rPr>
              <w:t xml:space="preserve">customers and implement change to incorporate same, in agreement with </w:t>
            </w:r>
            <w:r w:rsidR="002C0340" w:rsidRPr="00557092">
              <w:rPr>
                <w:rFonts w:ascii="Arial" w:hAnsi="Arial" w:cs="Arial"/>
                <w:iCs/>
              </w:rPr>
              <w:t>Line Manager</w:t>
            </w:r>
            <w:r w:rsidR="009F052C" w:rsidRPr="00557092">
              <w:rPr>
                <w:rFonts w:ascii="Arial" w:hAnsi="Arial" w:cs="Arial"/>
                <w:iCs/>
              </w:rPr>
              <w:t>.</w:t>
            </w:r>
          </w:p>
          <w:p w14:paraId="52AC11D5" w14:textId="77777777" w:rsidR="002C0340" w:rsidRPr="00557092" w:rsidRDefault="002C0340" w:rsidP="00E90F0E">
            <w:pPr>
              <w:spacing w:before="100" w:beforeAutospacing="1" w:after="100" w:afterAutospacing="1"/>
              <w:contextualSpacing/>
              <w:jc w:val="both"/>
              <w:rPr>
                <w:rFonts w:ascii="Arial" w:hAnsi="Arial" w:cs="Arial"/>
                <w:b/>
                <w:iCs/>
              </w:rPr>
            </w:pPr>
          </w:p>
          <w:p w14:paraId="2B9FAAC2" w14:textId="37B916CA" w:rsidR="004358AD" w:rsidRPr="00557092" w:rsidRDefault="004358AD" w:rsidP="00E90F0E">
            <w:pPr>
              <w:spacing w:before="100" w:beforeAutospacing="1" w:after="100" w:afterAutospacing="1"/>
              <w:contextualSpacing/>
              <w:jc w:val="both"/>
              <w:rPr>
                <w:rFonts w:ascii="Arial" w:hAnsi="Arial" w:cs="Arial"/>
                <w:b/>
                <w:iCs/>
              </w:rPr>
            </w:pPr>
            <w:r w:rsidRPr="00557092">
              <w:rPr>
                <w:rFonts w:ascii="Arial" w:hAnsi="Arial" w:cs="Arial"/>
                <w:b/>
                <w:iCs/>
              </w:rPr>
              <w:t>Human Resources / Supervision of Staff</w:t>
            </w:r>
          </w:p>
          <w:p w14:paraId="6C401F71" w14:textId="641E343B" w:rsidR="00A117F4" w:rsidRPr="000F44B5" w:rsidRDefault="00A117F4" w:rsidP="003B37E1">
            <w:pPr>
              <w:pStyle w:val="TableParagraph"/>
              <w:numPr>
                <w:ilvl w:val="0"/>
                <w:numId w:val="9"/>
              </w:numPr>
              <w:tabs>
                <w:tab w:val="left" w:pos="828"/>
                <w:tab w:val="left" w:pos="829"/>
              </w:tabs>
              <w:rPr>
                <w:rFonts w:ascii="Arial" w:hAnsi="Arial" w:cs="Arial"/>
                <w:sz w:val="20"/>
                <w:szCs w:val="20"/>
              </w:rPr>
            </w:pPr>
            <w:r w:rsidRPr="000F44B5">
              <w:rPr>
                <w:rFonts w:ascii="Arial" w:hAnsi="Arial" w:cs="Arial"/>
                <w:sz w:val="20"/>
                <w:szCs w:val="20"/>
              </w:rPr>
              <w:t>Supervise other team members as</w:t>
            </w:r>
            <w:r w:rsidRPr="000F44B5">
              <w:rPr>
                <w:rFonts w:ascii="Arial" w:hAnsi="Arial" w:cs="Arial"/>
                <w:spacing w:val="-5"/>
                <w:sz w:val="20"/>
                <w:szCs w:val="20"/>
              </w:rPr>
              <w:t xml:space="preserve"> </w:t>
            </w:r>
            <w:r w:rsidRPr="000F44B5">
              <w:rPr>
                <w:rFonts w:ascii="Arial" w:hAnsi="Arial" w:cs="Arial"/>
                <w:sz w:val="20"/>
                <w:szCs w:val="20"/>
              </w:rPr>
              <w:t>required</w:t>
            </w:r>
            <w:r w:rsidR="00AB6C83" w:rsidRPr="000F44B5">
              <w:rPr>
                <w:rFonts w:ascii="Arial" w:hAnsi="Arial" w:cs="Arial"/>
                <w:sz w:val="20"/>
                <w:szCs w:val="20"/>
              </w:rPr>
              <w:t>.</w:t>
            </w:r>
          </w:p>
          <w:p w14:paraId="73032477" w14:textId="75C6A621" w:rsidR="00A117F4" w:rsidRPr="000F44B5" w:rsidRDefault="00A117F4" w:rsidP="003B37E1">
            <w:pPr>
              <w:pStyle w:val="TableParagraph"/>
              <w:numPr>
                <w:ilvl w:val="0"/>
                <w:numId w:val="9"/>
              </w:numPr>
              <w:tabs>
                <w:tab w:val="left" w:pos="828"/>
                <w:tab w:val="left" w:pos="829"/>
              </w:tabs>
              <w:rPr>
                <w:rFonts w:ascii="Arial" w:hAnsi="Arial" w:cs="Arial"/>
                <w:sz w:val="20"/>
                <w:szCs w:val="20"/>
              </w:rPr>
            </w:pPr>
            <w:r w:rsidRPr="000F44B5">
              <w:rPr>
                <w:rFonts w:ascii="Arial" w:hAnsi="Arial" w:cs="Arial"/>
                <w:sz w:val="20"/>
                <w:szCs w:val="20"/>
              </w:rPr>
              <w:t>Support development of Job</w:t>
            </w:r>
            <w:r w:rsidRPr="000F44B5">
              <w:rPr>
                <w:rFonts w:ascii="Arial" w:hAnsi="Arial" w:cs="Arial"/>
                <w:spacing w:val="-7"/>
                <w:sz w:val="20"/>
                <w:szCs w:val="20"/>
              </w:rPr>
              <w:t xml:space="preserve"> </w:t>
            </w:r>
            <w:r w:rsidRPr="000F44B5">
              <w:rPr>
                <w:rFonts w:ascii="Arial" w:hAnsi="Arial" w:cs="Arial"/>
                <w:sz w:val="20"/>
                <w:szCs w:val="20"/>
              </w:rPr>
              <w:t>Descriptions</w:t>
            </w:r>
            <w:r w:rsidR="00AB6C83" w:rsidRPr="000F44B5">
              <w:rPr>
                <w:rFonts w:ascii="Arial" w:hAnsi="Arial" w:cs="Arial"/>
                <w:sz w:val="20"/>
                <w:szCs w:val="20"/>
              </w:rPr>
              <w:t>.</w:t>
            </w:r>
          </w:p>
          <w:p w14:paraId="5A9AD128" w14:textId="60E03300" w:rsidR="00A117F4" w:rsidRPr="000F44B5" w:rsidRDefault="00A117F4" w:rsidP="003B37E1">
            <w:pPr>
              <w:pStyle w:val="TableParagraph"/>
              <w:numPr>
                <w:ilvl w:val="0"/>
                <w:numId w:val="9"/>
              </w:numPr>
              <w:tabs>
                <w:tab w:val="left" w:pos="828"/>
                <w:tab w:val="left" w:pos="829"/>
              </w:tabs>
              <w:spacing w:before="3" w:line="237" w:lineRule="auto"/>
              <w:ind w:right="92"/>
              <w:rPr>
                <w:rFonts w:ascii="Arial" w:hAnsi="Arial" w:cs="Arial"/>
                <w:sz w:val="20"/>
                <w:szCs w:val="20"/>
              </w:rPr>
            </w:pPr>
            <w:r w:rsidRPr="000F44B5">
              <w:rPr>
                <w:rFonts w:ascii="Arial" w:hAnsi="Arial" w:cs="Arial"/>
                <w:sz w:val="20"/>
                <w:szCs w:val="20"/>
              </w:rPr>
              <w:t>Administration point of contact for the service with recruitment agencies on Nursing and Medical</w:t>
            </w:r>
            <w:r w:rsidRPr="000F44B5">
              <w:rPr>
                <w:rFonts w:ascii="Arial" w:hAnsi="Arial" w:cs="Arial"/>
                <w:spacing w:val="-3"/>
                <w:sz w:val="20"/>
                <w:szCs w:val="20"/>
              </w:rPr>
              <w:t xml:space="preserve"> </w:t>
            </w:r>
            <w:r w:rsidRPr="000F44B5">
              <w:rPr>
                <w:rFonts w:ascii="Arial" w:hAnsi="Arial" w:cs="Arial"/>
                <w:sz w:val="20"/>
                <w:szCs w:val="20"/>
              </w:rPr>
              <w:t>posts</w:t>
            </w:r>
            <w:r w:rsidR="00AB6C83" w:rsidRPr="000F44B5">
              <w:rPr>
                <w:rFonts w:ascii="Arial" w:hAnsi="Arial" w:cs="Arial"/>
                <w:sz w:val="20"/>
                <w:szCs w:val="20"/>
              </w:rPr>
              <w:t>.</w:t>
            </w:r>
          </w:p>
          <w:p w14:paraId="0056C2FA" w14:textId="14118050" w:rsidR="00A117F4" w:rsidRPr="000F44B5" w:rsidRDefault="00A117F4" w:rsidP="003B37E1">
            <w:pPr>
              <w:pStyle w:val="TableParagraph"/>
              <w:numPr>
                <w:ilvl w:val="0"/>
                <w:numId w:val="9"/>
              </w:numPr>
              <w:tabs>
                <w:tab w:val="left" w:pos="828"/>
                <w:tab w:val="left" w:pos="829"/>
              </w:tabs>
              <w:spacing w:before="1"/>
              <w:rPr>
                <w:rFonts w:ascii="Arial" w:hAnsi="Arial" w:cs="Arial"/>
                <w:sz w:val="20"/>
                <w:szCs w:val="20"/>
              </w:rPr>
            </w:pPr>
            <w:r w:rsidRPr="000F44B5">
              <w:rPr>
                <w:rFonts w:ascii="Arial" w:hAnsi="Arial" w:cs="Arial"/>
                <w:sz w:val="20"/>
                <w:szCs w:val="20"/>
              </w:rPr>
              <w:t>Support operations when</w:t>
            </w:r>
            <w:r w:rsidRPr="000F44B5">
              <w:rPr>
                <w:rFonts w:ascii="Arial" w:hAnsi="Arial" w:cs="Arial"/>
                <w:spacing w:val="-1"/>
                <w:sz w:val="20"/>
                <w:szCs w:val="20"/>
              </w:rPr>
              <w:t xml:space="preserve"> </w:t>
            </w:r>
            <w:r w:rsidRPr="000F44B5">
              <w:rPr>
                <w:rFonts w:ascii="Arial" w:hAnsi="Arial" w:cs="Arial"/>
                <w:sz w:val="20"/>
                <w:szCs w:val="20"/>
              </w:rPr>
              <w:t>required</w:t>
            </w:r>
            <w:r w:rsidR="00AB6C83" w:rsidRPr="000F44B5">
              <w:rPr>
                <w:rFonts w:ascii="Arial" w:hAnsi="Arial" w:cs="Arial"/>
                <w:sz w:val="20"/>
                <w:szCs w:val="20"/>
              </w:rPr>
              <w:t>.</w:t>
            </w:r>
          </w:p>
          <w:p w14:paraId="6E44F1ED" w14:textId="77777777" w:rsidR="00AB6C83" w:rsidRPr="000F44B5" w:rsidRDefault="00A117F4" w:rsidP="00AB6C83">
            <w:pPr>
              <w:pStyle w:val="TableParagraph"/>
              <w:numPr>
                <w:ilvl w:val="0"/>
                <w:numId w:val="9"/>
              </w:numPr>
              <w:tabs>
                <w:tab w:val="left" w:pos="828"/>
                <w:tab w:val="left" w:pos="829"/>
              </w:tabs>
              <w:spacing w:before="1"/>
              <w:ind w:right="96"/>
              <w:rPr>
                <w:rFonts w:ascii="Arial" w:hAnsi="Arial" w:cs="Arial"/>
                <w:sz w:val="20"/>
                <w:szCs w:val="20"/>
              </w:rPr>
            </w:pPr>
            <w:r w:rsidRPr="000F44B5">
              <w:rPr>
                <w:rFonts w:ascii="Arial" w:hAnsi="Arial" w:cs="Arial"/>
                <w:sz w:val="20"/>
                <w:szCs w:val="20"/>
              </w:rPr>
              <w:t>Promote smooth operations and working relationships with all groups</w:t>
            </w:r>
            <w:r w:rsidR="00AB6C83" w:rsidRPr="000F44B5">
              <w:rPr>
                <w:rFonts w:ascii="Arial" w:hAnsi="Arial" w:cs="Arial"/>
                <w:sz w:val="20"/>
                <w:szCs w:val="20"/>
              </w:rPr>
              <w:t>.</w:t>
            </w:r>
          </w:p>
          <w:p w14:paraId="0FB78278" w14:textId="660206CF" w:rsidR="00010FBB" w:rsidRPr="000F44B5" w:rsidRDefault="00A117F4" w:rsidP="00AB6C83">
            <w:pPr>
              <w:pStyle w:val="TableParagraph"/>
              <w:numPr>
                <w:ilvl w:val="0"/>
                <w:numId w:val="9"/>
              </w:numPr>
              <w:tabs>
                <w:tab w:val="left" w:pos="828"/>
                <w:tab w:val="left" w:pos="829"/>
              </w:tabs>
              <w:spacing w:before="1"/>
              <w:ind w:right="96"/>
              <w:rPr>
                <w:rFonts w:ascii="Arial" w:hAnsi="Arial" w:cs="Arial"/>
                <w:sz w:val="20"/>
                <w:szCs w:val="20"/>
              </w:rPr>
            </w:pPr>
            <w:r w:rsidRPr="000F44B5">
              <w:rPr>
                <w:rFonts w:ascii="Arial" w:hAnsi="Arial" w:cs="Arial"/>
                <w:sz w:val="20"/>
                <w:szCs w:val="20"/>
              </w:rPr>
              <w:t>Support compliance with Health and Safety</w:t>
            </w:r>
            <w:r w:rsidRPr="000F44B5">
              <w:rPr>
                <w:rFonts w:ascii="Arial" w:hAnsi="Arial" w:cs="Arial"/>
                <w:spacing w:val="-13"/>
                <w:sz w:val="20"/>
                <w:szCs w:val="20"/>
              </w:rPr>
              <w:t xml:space="preserve"> </w:t>
            </w:r>
            <w:r w:rsidRPr="000F44B5">
              <w:rPr>
                <w:rFonts w:ascii="Arial" w:hAnsi="Arial" w:cs="Arial"/>
                <w:sz w:val="20"/>
                <w:szCs w:val="20"/>
              </w:rPr>
              <w:t>legislation</w:t>
            </w:r>
            <w:r w:rsidR="00AB6C83" w:rsidRPr="000F44B5">
              <w:rPr>
                <w:rFonts w:ascii="Arial" w:hAnsi="Arial" w:cs="Arial"/>
                <w:sz w:val="20"/>
                <w:szCs w:val="20"/>
              </w:rPr>
              <w:t>.</w:t>
            </w:r>
          </w:p>
          <w:p w14:paraId="786DBA73" w14:textId="127FDBCD" w:rsidR="002C0340" w:rsidRPr="000F44B5" w:rsidRDefault="002C0340" w:rsidP="003B37E1">
            <w:pPr>
              <w:numPr>
                <w:ilvl w:val="0"/>
                <w:numId w:val="9"/>
              </w:numPr>
              <w:spacing w:before="100" w:beforeAutospacing="1" w:after="100" w:afterAutospacing="1"/>
              <w:contextualSpacing/>
              <w:jc w:val="both"/>
              <w:rPr>
                <w:rFonts w:ascii="Arial" w:hAnsi="Arial" w:cs="Arial"/>
                <w:iCs/>
              </w:rPr>
            </w:pPr>
            <w:r w:rsidRPr="000F44B5">
              <w:rPr>
                <w:rFonts w:ascii="Arial" w:hAnsi="Arial" w:cs="Arial"/>
                <w:iCs/>
              </w:rPr>
              <w:t>Manage the performance of staff, dealing with underperformance in a timely and constructive manner</w:t>
            </w:r>
            <w:r w:rsidR="009F052C" w:rsidRPr="000F44B5">
              <w:rPr>
                <w:rFonts w:ascii="Arial" w:hAnsi="Arial" w:cs="Arial"/>
                <w:iCs/>
              </w:rPr>
              <w:t>.</w:t>
            </w:r>
            <w:r w:rsidRPr="000F44B5">
              <w:rPr>
                <w:rFonts w:ascii="Arial" w:hAnsi="Arial" w:cs="Arial"/>
                <w:iCs/>
              </w:rPr>
              <w:t xml:space="preserve"> </w:t>
            </w:r>
          </w:p>
          <w:p w14:paraId="6AB13F21" w14:textId="681B5F03" w:rsidR="005C7E13" w:rsidRPr="000F44B5" w:rsidRDefault="005C7E13" w:rsidP="003B37E1">
            <w:pPr>
              <w:numPr>
                <w:ilvl w:val="0"/>
                <w:numId w:val="9"/>
              </w:numPr>
              <w:spacing w:before="100" w:beforeAutospacing="1" w:after="100" w:afterAutospacing="1"/>
              <w:contextualSpacing/>
              <w:jc w:val="both"/>
              <w:rPr>
                <w:rFonts w:ascii="Arial" w:hAnsi="Arial" w:cs="Arial"/>
                <w:iCs/>
              </w:rPr>
            </w:pPr>
            <w:r w:rsidRPr="000F44B5">
              <w:rPr>
                <w:rFonts w:ascii="Arial" w:hAnsi="Arial" w:cs="Arial"/>
                <w:iCs/>
              </w:rPr>
              <w:lastRenderedPageBreak/>
              <w:t>Ensure an even distribution of workload among</w:t>
            </w:r>
            <w:r w:rsidR="002C0340" w:rsidRPr="000F44B5">
              <w:rPr>
                <w:rFonts w:ascii="Arial" w:hAnsi="Arial" w:cs="Arial"/>
                <w:iCs/>
              </w:rPr>
              <w:t>st the</w:t>
            </w:r>
            <w:r w:rsidRPr="000F44B5">
              <w:rPr>
                <w:rFonts w:ascii="Arial" w:hAnsi="Arial" w:cs="Arial"/>
                <w:iCs/>
              </w:rPr>
              <w:t xml:space="preserve"> team, taking into account absence due to annual leave </w:t>
            </w:r>
            <w:r w:rsidR="002C0340" w:rsidRPr="000F44B5">
              <w:rPr>
                <w:rFonts w:ascii="Arial" w:hAnsi="Arial" w:cs="Arial"/>
                <w:iCs/>
              </w:rPr>
              <w:t>etc.</w:t>
            </w:r>
          </w:p>
          <w:p w14:paraId="02CD2765" w14:textId="44C020FB" w:rsidR="002C0340" w:rsidRPr="000F44B5" w:rsidRDefault="00983B3F" w:rsidP="003B37E1">
            <w:pPr>
              <w:numPr>
                <w:ilvl w:val="0"/>
                <w:numId w:val="9"/>
              </w:numPr>
              <w:spacing w:before="100" w:beforeAutospacing="1" w:after="100" w:afterAutospacing="1"/>
              <w:contextualSpacing/>
              <w:jc w:val="both"/>
              <w:rPr>
                <w:rFonts w:ascii="Arial" w:hAnsi="Arial" w:cs="Arial"/>
                <w:iCs/>
              </w:rPr>
            </w:pPr>
            <w:r w:rsidRPr="000F44B5">
              <w:rPr>
                <w:rFonts w:ascii="Arial" w:hAnsi="Arial" w:cs="Arial"/>
                <w:iCs/>
              </w:rPr>
              <w:t>E</w:t>
            </w:r>
            <w:r w:rsidR="002C0340" w:rsidRPr="000F44B5">
              <w:rPr>
                <w:rFonts w:ascii="Arial" w:hAnsi="Arial" w:cs="Arial"/>
                <w:iCs/>
              </w:rPr>
              <w:t>nsure the wellbeing of</w:t>
            </w:r>
            <w:r w:rsidR="000F44B5">
              <w:rPr>
                <w:rFonts w:ascii="Arial" w:hAnsi="Arial" w:cs="Arial"/>
                <w:iCs/>
              </w:rPr>
              <w:t xml:space="preserve"> self and</w:t>
            </w:r>
            <w:r w:rsidR="002C0340" w:rsidRPr="000F44B5">
              <w:rPr>
                <w:rFonts w:ascii="Arial" w:hAnsi="Arial" w:cs="Arial"/>
                <w:iCs/>
              </w:rPr>
              <w:t xml:space="preserve"> staff within own remit</w:t>
            </w:r>
            <w:r w:rsidR="009F052C" w:rsidRPr="000F44B5">
              <w:rPr>
                <w:rFonts w:ascii="Arial" w:hAnsi="Arial" w:cs="Arial"/>
                <w:iCs/>
              </w:rPr>
              <w:t>.</w:t>
            </w:r>
          </w:p>
          <w:p w14:paraId="2309B543" w14:textId="3AAEDC2D" w:rsidR="00193241" w:rsidRPr="000F44B5" w:rsidRDefault="005C7E13" w:rsidP="003B37E1">
            <w:pPr>
              <w:numPr>
                <w:ilvl w:val="0"/>
                <w:numId w:val="9"/>
              </w:numPr>
              <w:spacing w:before="100" w:beforeAutospacing="1" w:after="100" w:afterAutospacing="1"/>
              <w:contextualSpacing/>
              <w:jc w:val="both"/>
              <w:rPr>
                <w:rFonts w:ascii="Arial" w:hAnsi="Arial" w:cs="Arial"/>
                <w:iCs/>
              </w:rPr>
            </w:pPr>
            <w:r w:rsidRPr="000F44B5">
              <w:rPr>
                <w:rFonts w:ascii="Arial" w:hAnsi="Arial" w:cs="Arial"/>
                <w:iCs/>
              </w:rPr>
              <w:t xml:space="preserve">Create and </w:t>
            </w:r>
            <w:r w:rsidR="00F72C7A" w:rsidRPr="000F44B5">
              <w:rPr>
                <w:rFonts w:ascii="Arial" w:hAnsi="Arial" w:cs="Arial"/>
                <w:iCs/>
              </w:rPr>
              <w:t>promote</w:t>
            </w:r>
            <w:r w:rsidRPr="000F44B5">
              <w:rPr>
                <w:rFonts w:ascii="Arial" w:hAnsi="Arial" w:cs="Arial"/>
                <w:iCs/>
              </w:rPr>
              <w:t xml:space="preserve"> a positive working environment among staff members, which contributes to maintaining and enhancing effective working relationships</w:t>
            </w:r>
            <w:r w:rsidR="009F052C" w:rsidRPr="000F44B5">
              <w:rPr>
                <w:rFonts w:ascii="Arial" w:hAnsi="Arial" w:cs="Arial"/>
                <w:iCs/>
              </w:rPr>
              <w:t>.</w:t>
            </w:r>
          </w:p>
          <w:p w14:paraId="564C321B" w14:textId="61417CB1" w:rsidR="00193241" w:rsidRPr="000F44B5" w:rsidRDefault="00193241" w:rsidP="003B37E1">
            <w:pPr>
              <w:numPr>
                <w:ilvl w:val="0"/>
                <w:numId w:val="9"/>
              </w:numPr>
              <w:spacing w:before="100" w:beforeAutospacing="1" w:after="100" w:afterAutospacing="1"/>
              <w:contextualSpacing/>
              <w:jc w:val="both"/>
              <w:rPr>
                <w:rFonts w:ascii="Arial" w:hAnsi="Arial" w:cs="Arial"/>
                <w:iCs/>
              </w:rPr>
            </w:pPr>
            <w:r w:rsidRPr="000F44B5">
              <w:rPr>
                <w:rFonts w:ascii="Arial" w:hAnsi="Arial" w:cs="Arial"/>
                <w:iCs/>
              </w:rPr>
              <w:t>Promote cooperation and working in harmony with other teams and disciplines</w:t>
            </w:r>
            <w:r w:rsidR="009F052C" w:rsidRPr="000F44B5">
              <w:rPr>
                <w:rFonts w:ascii="Arial" w:hAnsi="Arial" w:cs="Arial"/>
                <w:iCs/>
              </w:rPr>
              <w:t>.</w:t>
            </w:r>
          </w:p>
          <w:p w14:paraId="16F882F8" w14:textId="2859840B" w:rsidR="00F72C7A" w:rsidRPr="000F44B5" w:rsidRDefault="00F72C7A" w:rsidP="003B37E1">
            <w:pPr>
              <w:numPr>
                <w:ilvl w:val="0"/>
                <w:numId w:val="9"/>
              </w:numPr>
              <w:spacing w:before="100" w:beforeAutospacing="1" w:after="100" w:afterAutospacing="1"/>
              <w:contextualSpacing/>
              <w:jc w:val="both"/>
              <w:rPr>
                <w:rFonts w:ascii="Arial" w:hAnsi="Arial" w:cs="Arial"/>
                <w:iCs/>
              </w:rPr>
            </w:pPr>
            <w:r w:rsidRPr="000F44B5">
              <w:rPr>
                <w:rFonts w:ascii="Arial" w:hAnsi="Arial" w:cs="Arial"/>
                <w:iCs/>
              </w:rPr>
              <w:t>Conduct regular staff meetings to keep staff informed and to hear views</w:t>
            </w:r>
            <w:r w:rsidR="009F052C" w:rsidRPr="000F44B5">
              <w:rPr>
                <w:rFonts w:ascii="Arial" w:hAnsi="Arial" w:cs="Arial"/>
                <w:iCs/>
              </w:rPr>
              <w:t>.</w:t>
            </w:r>
          </w:p>
          <w:p w14:paraId="22D80EBA" w14:textId="0D2B6980" w:rsidR="002C0340" w:rsidRPr="000F44B5" w:rsidRDefault="002C0340" w:rsidP="003B37E1">
            <w:pPr>
              <w:numPr>
                <w:ilvl w:val="0"/>
                <w:numId w:val="9"/>
              </w:numPr>
              <w:spacing w:before="100" w:beforeAutospacing="1" w:after="100" w:afterAutospacing="1"/>
              <w:contextualSpacing/>
              <w:jc w:val="both"/>
              <w:rPr>
                <w:rFonts w:ascii="Arial" w:hAnsi="Arial" w:cs="Arial"/>
                <w:iCs/>
              </w:rPr>
            </w:pPr>
            <w:r w:rsidRPr="000F44B5">
              <w:rPr>
                <w:rFonts w:ascii="Arial" w:hAnsi="Arial" w:cs="Arial"/>
                <w:iCs/>
              </w:rPr>
              <w:t>Solve problems and ensure decisions are in line with local and national agreements</w:t>
            </w:r>
            <w:r w:rsidR="009F052C" w:rsidRPr="000F44B5">
              <w:rPr>
                <w:rFonts w:ascii="Arial" w:hAnsi="Arial" w:cs="Arial"/>
                <w:iCs/>
              </w:rPr>
              <w:t>.</w:t>
            </w:r>
          </w:p>
          <w:p w14:paraId="6DB26C76" w14:textId="557AFC43" w:rsidR="004358AD" w:rsidRPr="000F44B5" w:rsidRDefault="004358AD" w:rsidP="003B37E1">
            <w:pPr>
              <w:numPr>
                <w:ilvl w:val="0"/>
                <w:numId w:val="9"/>
              </w:numPr>
              <w:spacing w:before="100" w:beforeAutospacing="1" w:after="100" w:afterAutospacing="1"/>
              <w:contextualSpacing/>
              <w:jc w:val="both"/>
              <w:rPr>
                <w:rFonts w:ascii="Arial" w:hAnsi="Arial" w:cs="Arial"/>
                <w:iCs/>
              </w:rPr>
            </w:pPr>
            <w:r w:rsidRPr="000F44B5">
              <w:rPr>
                <w:rFonts w:ascii="Arial" w:hAnsi="Arial" w:cs="Arial"/>
                <w:iCs/>
              </w:rPr>
              <w:t>Identify and agree training and development needs of team and design plan to meet needs</w:t>
            </w:r>
            <w:r w:rsidR="009F052C" w:rsidRPr="000F44B5">
              <w:rPr>
                <w:rFonts w:ascii="Arial" w:hAnsi="Arial" w:cs="Arial"/>
                <w:iCs/>
              </w:rPr>
              <w:t>.</w:t>
            </w:r>
          </w:p>
          <w:p w14:paraId="5C31D508" w14:textId="2DE1A901" w:rsidR="005C7E13" w:rsidRPr="000F44B5" w:rsidRDefault="005C7E13" w:rsidP="003B37E1">
            <w:pPr>
              <w:numPr>
                <w:ilvl w:val="0"/>
                <w:numId w:val="9"/>
              </w:numPr>
              <w:spacing w:before="100" w:beforeAutospacing="1" w:after="100" w:afterAutospacing="1"/>
              <w:contextualSpacing/>
              <w:jc w:val="both"/>
              <w:rPr>
                <w:rFonts w:ascii="Arial" w:hAnsi="Arial" w:cs="Arial"/>
                <w:iCs/>
              </w:rPr>
            </w:pPr>
            <w:r w:rsidRPr="000F44B5">
              <w:rPr>
                <w:rFonts w:ascii="Arial" w:hAnsi="Arial" w:cs="Arial"/>
                <w:iCs/>
              </w:rPr>
              <w:t>Pursue and promote continuous professional development in order to develop management expertise and professional knowledge</w:t>
            </w:r>
            <w:r w:rsidR="009F052C" w:rsidRPr="000F44B5">
              <w:rPr>
                <w:rFonts w:ascii="Arial" w:hAnsi="Arial" w:cs="Arial"/>
                <w:iCs/>
              </w:rPr>
              <w:t>.</w:t>
            </w:r>
          </w:p>
          <w:p w14:paraId="43BE955A" w14:textId="001FA9DD" w:rsidR="002C0340" w:rsidRPr="000F44B5" w:rsidRDefault="009F052C" w:rsidP="003B37E1">
            <w:pPr>
              <w:pStyle w:val="ListParagraph"/>
              <w:numPr>
                <w:ilvl w:val="0"/>
                <w:numId w:val="9"/>
              </w:numPr>
              <w:rPr>
                <w:rFonts w:ascii="Arial" w:hAnsi="Arial" w:cs="Arial"/>
                <w:iCs/>
              </w:rPr>
            </w:pPr>
            <w:r w:rsidRPr="000F44B5">
              <w:rPr>
                <w:rFonts w:ascii="Arial" w:hAnsi="Arial" w:cs="Arial"/>
                <w:iCs/>
              </w:rPr>
              <w:t>Engage in the HSE performance achievement process in conjunction with your Line Manager and staff as appropriate.</w:t>
            </w:r>
          </w:p>
          <w:p w14:paraId="6981F668" w14:textId="3A755EB2" w:rsidR="00010FBB" w:rsidRPr="00557092" w:rsidRDefault="004358AD" w:rsidP="00E90F0E">
            <w:pPr>
              <w:spacing w:before="100" w:beforeAutospacing="1" w:after="100" w:afterAutospacing="1"/>
              <w:contextualSpacing/>
              <w:jc w:val="both"/>
              <w:rPr>
                <w:rFonts w:ascii="Arial" w:hAnsi="Arial" w:cs="Arial"/>
                <w:b/>
                <w:iCs/>
              </w:rPr>
            </w:pPr>
            <w:r w:rsidRPr="00557092">
              <w:rPr>
                <w:rFonts w:ascii="Arial" w:hAnsi="Arial" w:cs="Arial"/>
                <w:b/>
                <w:iCs/>
              </w:rPr>
              <w:t>Service Delivery and Service Improvement</w:t>
            </w:r>
          </w:p>
          <w:p w14:paraId="1FC39945" w14:textId="77777777" w:rsidR="00D96953" w:rsidRPr="00557092" w:rsidRDefault="00D96953" w:rsidP="00E90F0E">
            <w:pPr>
              <w:spacing w:before="100" w:beforeAutospacing="1" w:after="100" w:afterAutospacing="1"/>
              <w:contextualSpacing/>
              <w:jc w:val="both"/>
              <w:rPr>
                <w:rFonts w:ascii="Arial" w:hAnsi="Arial" w:cs="Arial"/>
                <w:b/>
                <w:iCs/>
              </w:rPr>
            </w:pPr>
          </w:p>
          <w:p w14:paraId="5E5C4E20" w14:textId="44C472CC" w:rsidR="00010FBB" w:rsidRPr="00557092" w:rsidRDefault="00010FBB" w:rsidP="003B37E1">
            <w:pPr>
              <w:numPr>
                <w:ilvl w:val="0"/>
                <w:numId w:val="9"/>
              </w:numPr>
              <w:spacing w:before="100" w:beforeAutospacing="1" w:after="100" w:afterAutospacing="1"/>
              <w:contextualSpacing/>
              <w:jc w:val="both"/>
              <w:rPr>
                <w:rFonts w:ascii="Arial" w:hAnsi="Arial" w:cs="Arial"/>
                <w:iCs/>
              </w:rPr>
            </w:pPr>
            <w:r w:rsidRPr="00557092">
              <w:rPr>
                <w:rFonts w:ascii="Arial" w:hAnsi="Arial" w:cs="Arial"/>
                <w:iCs/>
              </w:rPr>
              <w:t>Ensure accurate attention to detail in own work and work of team</w:t>
            </w:r>
            <w:r w:rsidR="009F052C" w:rsidRPr="00557092">
              <w:rPr>
                <w:rFonts w:ascii="Arial" w:hAnsi="Arial" w:cs="Arial"/>
                <w:iCs/>
              </w:rPr>
              <w:t>.</w:t>
            </w:r>
          </w:p>
          <w:p w14:paraId="68E55A33" w14:textId="3F74E17D" w:rsidR="00193241" w:rsidRPr="00557092" w:rsidRDefault="00193241" w:rsidP="003B37E1">
            <w:pPr>
              <w:numPr>
                <w:ilvl w:val="0"/>
                <w:numId w:val="9"/>
              </w:numPr>
              <w:spacing w:before="100" w:beforeAutospacing="1" w:after="100" w:afterAutospacing="1"/>
              <w:contextualSpacing/>
              <w:jc w:val="both"/>
              <w:rPr>
                <w:rFonts w:ascii="Arial" w:hAnsi="Arial" w:cs="Arial"/>
                <w:iCs/>
              </w:rPr>
            </w:pPr>
            <w:r w:rsidRPr="00557092">
              <w:rPr>
                <w:rFonts w:ascii="Arial" w:hAnsi="Arial" w:cs="Arial"/>
                <w:iCs/>
              </w:rPr>
              <w:t xml:space="preserve">Maintain a good understanding of internal and external factors that can affect service delivery including awareness of </w:t>
            </w:r>
            <w:r w:rsidR="00B9352C" w:rsidRPr="00557092">
              <w:rPr>
                <w:rFonts w:ascii="Arial" w:hAnsi="Arial" w:cs="Arial"/>
                <w:iCs/>
              </w:rPr>
              <w:t xml:space="preserve">local </w:t>
            </w:r>
            <w:r w:rsidRPr="00557092">
              <w:rPr>
                <w:rFonts w:ascii="Arial" w:hAnsi="Arial" w:cs="Arial"/>
                <w:iCs/>
              </w:rPr>
              <w:t xml:space="preserve">and </w:t>
            </w:r>
            <w:r w:rsidR="00B9352C" w:rsidRPr="00557092">
              <w:rPr>
                <w:rFonts w:ascii="Arial" w:hAnsi="Arial" w:cs="Arial"/>
                <w:iCs/>
              </w:rPr>
              <w:t xml:space="preserve">national </w:t>
            </w:r>
            <w:r w:rsidR="002C0340" w:rsidRPr="00557092">
              <w:rPr>
                <w:rFonts w:ascii="Arial" w:hAnsi="Arial" w:cs="Arial"/>
                <w:iCs/>
              </w:rPr>
              <w:t xml:space="preserve">issues </w:t>
            </w:r>
            <w:r w:rsidRPr="00557092">
              <w:rPr>
                <w:rFonts w:ascii="Arial" w:hAnsi="Arial" w:cs="Arial"/>
                <w:iCs/>
              </w:rPr>
              <w:t>that impact on own area</w:t>
            </w:r>
            <w:r w:rsidR="009F052C" w:rsidRPr="00557092">
              <w:rPr>
                <w:rFonts w:ascii="Arial" w:hAnsi="Arial" w:cs="Arial"/>
                <w:iCs/>
              </w:rPr>
              <w:t>.</w:t>
            </w:r>
          </w:p>
          <w:p w14:paraId="1ABF225A" w14:textId="01FB490A" w:rsidR="004358AD" w:rsidRPr="00557092" w:rsidRDefault="004358AD" w:rsidP="003B37E1">
            <w:pPr>
              <w:numPr>
                <w:ilvl w:val="0"/>
                <w:numId w:val="9"/>
              </w:numPr>
              <w:spacing w:before="100" w:beforeAutospacing="1" w:after="100" w:afterAutospacing="1"/>
              <w:contextualSpacing/>
              <w:jc w:val="both"/>
              <w:rPr>
                <w:rFonts w:ascii="Arial" w:hAnsi="Arial" w:cs="Arial"/>
                <w:iCs/>
              </w:rPr>
            </w:pPr>
            <w:r w:rsidRPr="00557092">
              <w:rPr>
                <w:rFonts w:ascii="Arial" w:hAnsi="Arial" w:cs="Arial"/>
                <w:iCs/>
              </w:rPr>
              <w:t>Embrace change and adapt local work practices accordingly by finding practical ways to make policies work, ensuring team knows how to action changes</w:t>
            </w:r>
            <w:r w:rsidR="009F052C" w:rsidRPr="00557092">
              <w:rPr>
                <w:rFonts w:ascii="Arial" w:hAnsi="Arial" w:cs="Arial"/>
                <w:iCs/>
              </w:rPr>
              <w:t>.</w:t>
            </w:r>
          </w:p>
          <w:p w14:paraId="66853FF8" w14:textId="202DA2D5" w:rsidR="004358AD" w:rsidRPr="00557092" w:rsidRDefault="004358AD" w:rsidP="003B37E1">
            <w:pPr>
              <w:numPr>
                <w:ilvl w:val="0"/>
                <w:numId w:val="9"/>
              </w:numPr>
              <w:spacing w:before="100" w:beforeAutospacing="1" w:after="100" w:afterAutospacing="1"/>
              <w:contextualSpacing/>
              <w:jc w:val="both"/>
              <w:rPr>
                <w:rFonts w:ascii="Arial" w:hAnsi="Arial" w:cs="Arial"/>
                <w:iCs/>
              </w:rPr>
            </w:pPr>
            <w:r w:rsidRPr="00557092">
              <w:rPr>
                <w:rFonts w:ascii="Arial" w:hAnsi="Arial" w:cs="Arial"/>
                <w:iCs/>
              </w:rPr>
              <w:t>Encourage and support staff through change process</w:t>
            </w:r>
            <w:r w:rsidR="002C0340" w:rsidRPr="00557092">
              <w:rPr>
                <w:rFonts w:ascii="Arial" w:hAnsi="Arial" w:cs="Arial"/>
                <w:iCs/>
              </w:rPr>
              <w:t>es</w:t>
            </w:r>
            <w:r w:rsidR="009F052C" w:rsidRPr="00557092">
              <w:rPr>
                <w:rFonts w:ascii="Arial" w:hAnsi="Arial" w:cs="Arial"/>
                <w:iCs/>
              </w:rPr>
              <w:t>.</w:t>
            </w:r>
          </w:p>
          <w:p w14:paraId="041AAB0C" w14:textId="644811D9" w:rsidR="00010FBB" w:rsidRPr="00557092" w:rsidRDefault="00010FBB" w:rsidP="003B37E1">
            <w:pPr>
              <w:numPr>
                <w:ilvl w:val="0"/>
                <w:numId w:val="9"/>
              </w:numPr>
              <w:spacing w:before="100" w:beforeAutospacing="1" w:after="100" w:afterAutospacing="1"/>
              <w:contextualSpacing/>
              <w:jc w:val="both"/>
              <w:rPr>
                <w:rFonts w:ascii="Arial" w:hAnsi="Arial" w:cs="Arial"/>
                <w:iCs/>
              </w:rPr>
            </w:pPr>
            <w:r w:rsidRPr="00557092">
              <w:rPr>
                <w:rFonts w:ascii="Arial" w:hAnsi="Arial" w:cs="Arial"/>
                <w:iCs/>
              </w:rPr>
              <w:t>Monitor efficiency of service provided by team, identify and implement changes to the administration of the service where inefficiencies arise</w:t>
            </w:r>
            <w:r w:rsidR="009F052C" w:rsidRPr="00557092">
              <w:rPr>
                <w:rFonts w:ascii="Arial" w:hAnsi="Arial" w:cs="Arial"/>
                <w:iCs/>
              </w:rPr>
              <w:t>.</w:t>
            </w:r>
          </w:p>
          <w:p w14:paraId="0AA8C6AF" w14:textId="77777777" w:rsidR="00F50634" w:rsidRPr="00557092" w:rsidRDefault="00F50634" w:rsidP="003B37E1">
            <w:pPr>
              <w:numPr>
                <w:ilvl w:val="0"/>
                <w:numId w:val="9"/>
              </w:numPr>
              <w:jc w:val="both"/>
              <w:rPr>
                <w:rFonts w:ascii="Arial" w:hAnsi="Arial" w:cs="Arial"/>
                <w:iCs/>
              </w:rPr>
            </w:pPr>
            <w:r w:rsidRPr="00557092">
              <w:rPr>
                <w:rFonts w:ascii="Arial" w:hAnsi="Arial" w:cs="Arial"/>
                <w:iCs/>
              </w:rPr>
              <w:t>Identify opportunities for improvement of existing work practices and implement changes.</w:t>
            </w:r>
          </w:p>
          <w:p w14:paraId="07DAD522" w14:textId="77777777" w:rsidR="00F50634" w:rsidRPr="00557092" w:rsidRDefault="00F50634" w:rsidP="003B37E1">
            <w:pPr>
              <w:numPr>
                <w:ilvl w:val="0"/>
                <w:numId w:val="9"/>
              </w:numPr>
              <w:jc w:val="both"/>
              <w:rPr>
                <w:rFonts w:ascii="Arial" w:hAnsi="Arial" w:cs="Arial"/>
                <w:iCs/>
              </w:rPr>
            </w:pPr>
            <w:r w:rsidRPr="00557092">
              <w:rPr>
                <w:rFonts w:ascii="Arial" w:hAnsi="Arial" w:cs="Arial"/>
                <w:iCs/>
              </w:rPr>
              <w:t>Embrace change and adapt local work practices accordingly by finding practical ways to make SOPs, policies and procedures work, ensuring team knows how to action changes.</w:t>
            </w:r>
          </w:p>
          <w:p w14:paraId="712F3D9C" w14:textId="77777777" w:rsidR="00F50634" w:rsidRPr="00557092" w:rsidRDefault="00F50634" w:rsidP="003B37E1">
            <w:pPr>
              <w:numPr>
                <w:ilvl w:val="0"/>
                <w:numId w:val="9"/>
              </w:numPr>
              <w:jc w:val="both"/>
              <w:rPr>
                <w:rFonts w:ascii="Arial" w:hAnsi="Arial" w:cs="Arial"/>
                <w:iCs/>
              </w:rPr>
            </w:pPr>
            <w:r w:rsidRPr="00557092">
              <w:rPr>
                <w:rFonts w:ascii="Arial" w:hAnsi="Arial" w:cs="Arial"/>
                <w:iCs/>
              </w:rPr>
              <w:t>Promote and positively drive change-transforming objectives into systems and frameworks that can be monitored, analysed, evaluated and reported.</w:t>
            </w:r>
          </w:p>
          <w:p w14:paraId="2CA6A8E7" w14:textId="3AB14A0B" w:rsidR="00F50634" w:rsidRPr="00557092" w:rsidRDefault="00F50634" w:rsidP="003B37E1">
            <w:pPr>
              <w:numPr>
                <w:ilvl w:val="0"/>
                <w:numId w:val="9"/>
              </w:numPr>
              <w:jc w:val="both"/>
              <w:rPr>
                <w:rFonts w:ascii="Arial" w:hAnsi="Arial" w:cs="Arial"/>
                <w:iCs/>
              </w:rPr>
            </w:pPr>
            <w:r w:rsidRPr="00557092">
              <w:rPr>
                <w:rFonts w:ascii="Arial" w:hAnsi="Arial" w:cs="Arial"/>
                <w:iCs/>
              </w:rPr>
              <w:t>Active participation in team meetings and service development</w:t>
            </w:r>
            <w:r w:rsidR="00983B3F">
              <w:rPr>
                <w:rFonts w:ascii="Arial" w:hAnsi="Arial" w:cs="Arial"/>
                <w:iCs/>
              </w:rPr>
              <w:t>.</w:t>
            </w:r>
          </w:p>
          <w:p w14:paraId="3BE1AF6A" w14:textId="783B44C8" w:rsidR="00F50634" w:rsidRPr="00557092" w:rsidRDefault="00F50634" w:rsidP="003B37E1">
            <w:pPr>
              <w:jc w:val="both"/>
              <w:rPr>
                <w:rFonts w:ascii="Arial" w:hAnsi="Arial" w:cs="Arial"/>
                <w:iCs/>
              </w:rPr>
            </w:pPr>
          </w:p>
          <w:p w14:paraId="0FF6F794" w14:textId="77777777" w:rsidR="002C0340" w:rsidRPr="00557092" w:rsidRDefault="002C0340" w:rsidP="00E90F0E">
            <w:pPr>
              <w:spacing w:before="100" w:beforeAutospacing="1" w:after="100" w:afterAutospacing="1"/>
              <w:contextualSpacing/>
              <w:jc w:val="both"/>
              <w:rPr>
                <w:rFonts w:ascii="Arial" w:hAnsi="Arial" w:cs="Arial"/>
                <w:b/>
                <w:iCs/>
              </w:rPr>
            </w:pPr>
          </w:p>
          <w:p w14:paraId="1765CE01" w14:textId="4F7328F4" w:rsidR="004358AD" w:rsidRPr="00557092" w:rsidRDefault="004358AD" w:rsidP="00E90F0E">
            <w:pPr>
              <w:spacing w:before="100" w:beforeAutospacing="1" w:after="100" w:afterAutospacing="1"/>
              <w:contextualSpacing/>
              <w:jc w:val="both"/>
              <w:rPr>
                <w:rFonts w:ascii="Arial" w:hAnsi="Arial" w:cs="Arial"/>
                <w:b/>
                <w:iCs/>
              </w:rPr>
            </w:pPr>
            <w:r w:rsidRPr="00557092">
              <w:rPr>
                <w:rFonts w:ascii="Arial" w:hAnsi="Arial" w:cs="Arial"/>
                <w:b/>
                <w:iCs/>
              </w:rPr>
              <w:t>Standards, Policies, Procedures &amp; Legislation</w:t>
            </w:r>
          </w:p>
          <w:p w14:paraId="45F4C058" w14:textId="3E724F8E" w:rsidR="00006C52" w:rsidRPr="00557092" w:rsidRDefault="00006C52" w:rsidP="00983B3F">
            <w:pPr>
              <w:pStyle w:val="TableParagraph"/>
              <w:numPr>
                <w:ilvl w:val="0"/>
                <w:numId w:val="37"/>
              </w:numPr>
              <w:tabs>
                <w:tab w:val="left" w:pos="828"/>
              </w:tabs>
              <w:ind w:left="720" w:right="93"/>
              <w:jc w:val="both"/>
              <w:rPr>
                <w:rFonts w:ascii="Arial" w:hAnsi="Arial" w:cs="Arial"/>
                <w:sz w:val="20"/>
                <w:szCs w:val="20"/>
              </w:rPr>
            </w:pPr>
            <w:r w:rsidRPr="00557092">
              <w:rPr>
                <w:rFonts w:ascii="Arial" w:hAnsi="Arial" w:cs="Arial"/>
                <w:sz w:val="20"/>
                <w:szCs w:val="20"/>
              </w:rPr>
              <w:t>Contribute to the development and implementation policies/protocols to ensure quality and continuity of service is maintained within a dynamic and ever- changing environment in liaison with the Clinical Director, NAS- CCRS and Director of</w:t>
            </w:r>
            <w:r w:rsidRPr="00557092">
              <w:rPr>
                <w:rFonts w:ascii="Arial" w:hAnsi="Arial" w:cs="Arial"/>
                <w:spacing w:val="-5"/>
                <w:sz w:val="20"/>
                <w:szCs w:val="20"/>
              </w:rPr>
              <w:t xml:space="preserve"> </w:t>
            </w:r>
            <w:r w:rsidRPr="00557092">
              <w:rPr>
                <w:rFonts w:ascii="Arial" w:hAnsi="Arial" w:cs="Arial"/>
                <w:sz w:val="20"/>
                <w:szCs w:val="20"/>
              </w:rPr>
              <w:t>Nursing</w:t>
            </w:r>
            <w:r w:rsidR="00983B3F">
              <w:rPr>
                <w:rFonts w:ascii="Arial" w:hAnsi="Arial" w:cs="Arial"/>
                <w:sz w:val="20"/>
                <w:szCs w:val="20"/>
              </w:rPr>
              <w:t>.</w:t>
            </w:r>
          </w:p>
          <w:p w14:paraId="5983D951" w14:textId="4262BFF8" w:rsidR="00006C52" w:rsidRPr="00557092" w:rsidRDefault="00006C52" w:rsidP="00983B3F">
            <w:pPr>
              <w:pStyle w:val="TableParagraph"/>
              <w:numPr>
                <w:ilvl w:val="0"/>
                <w:numId w:val="37"/>
              </w:numPr>
              <w:tabs>
                <w:tab w:val="left" w:pos="828"/>
              </w:tabs>
              <w:ind w:left="720" w:right="97"/>
              <w:jc w:val="both"/>
              <w:rPr>
                <w:rFonts w:ascii="Arial" w:hAnsi="Arial" w:cs="Arial"/>
                <w:sz w:val="20"/>
                <w:szCs w:val="20"/>
              </w:rPr>
            </w:pPr>
            <w:r w:rsidRPr="00557092">
              <w:rPr>
                <w:rFonts w:ascii="Arial" w:hAnsi="Arial" w:cs="Arial"/>
                <w:sz w:val="20"/>
                <w:szCs w:val="20"/>
              </w:rPr>
              <w:t>Ensure accurate attention to detail and consistent adherence to procedures and current standards within area of</w:t>
            </w:r>
            <w:r w:rsidRPr="00557092">
              <w:rPr>
                <w:rFonts w:ascii="Arial" w:hAnsi="Arial" w:cs="Arial"/>
                <w:spacing w:val="-16"/>
                <w:sz w:val="20"/>
                <w:szCs w:val="20"/>
              </w:rPr>
              <w:t xml:space="preserve"> </w:t>
            </w:r>
            <w:r w:rsidRPr="00557092">
              <w:rPr>
                <w:rFonts w:ascii="Arial" w:hAnsi="Arial" w:cs="Arial"/>
                <w:sz w:val="20"/>
                <w:szCs w:val="20"/>
              </w:rPr>
              <w:t>responsibility</w:t>
            </w:r>
            <w:r w:rsidR="00983B3F">
              <w:rPr>
                <w:rFonts w:ascii="Arial" w:hAnsi="Arial" w:cs="Arial"/>
                <w:sz w:val="20"/>
                <w:szCs w:val="20"/>
              </w:rPr>
              <w:t>.</w:t>
            </w:r>
          </w:p>
          <w:p w14:paraId="3234E11A" w14:textId="616B6E93" w:rsidR="00006C52" w:rsidRPr="00557092" w:rsidRDefault="00006C52" w:rsidP="00983B3F">
            <w:pPr>
              <w:pStyle w:val="TableParagraph"/>
              <w:numPr>
                <w:ilvl w:val="0"/>
                <w:numId w:val="37"/>
              </w:numPr>
              <w:tabs>
                <w:tab w:val="left" w:pos="828"/>
              </w:tabs>
              <w:spacing w:before="1"/>
              <w:ind w:left="720" w:right="94"/>
              <w:jc w:val="both"/>
              <w:rPr>
                <w:rFonts w:ascii="Arial" w:hAnsi="Arial" w:cs="Arial"/>
                <w:sz w:val="20"/>
                <w:szCs w:val="20"/>
              </w:rPr>
            </w:pPr>
            <w:r w:rsidRPr="00557092">
              <w:rPr>
                <w:rFonts w:ascii="Arial" w:hAnsi="Arial" w:cs="Arial"/>
                <w:sz w:val="20"/>
                <w:szCs w:val="20"/>
              </w:rPr>
              <w:t>Maintain own knowledge of relevant policies, procedures, guidelines, and practices to perform the role effectively and to ensure standards are met by own</w:t>
            </w:r>
            <w:r w:rsidRPr="00557092">
              <w:rPr>
                <w:rFonts w:ascii="Arial" w:hAnsi="Arial" w:cs="Arial"/>
                <w:spacing w:val="-6"/>
                <w:sz w:val="20"/>
                <w:szCs w:val="20"/>
              </w:rPr>
              <w:t xml:space="preserve"> </w:t>
            </w:r>
            <w:r w:rsidRPr="00557092">
              <w:rPr>
                <w:rFonts w:ascii="Arial" w:hAnsi="Arial" w:cs="Arial"/>
                <w:sz w:val="20"/>
                <w:szCs w:val="20"/>
              </w:rPr>
              <w:t>team</w:t>
            </w:r>
            <w:r w:rsidR="00983B3F">
              <w:rPr>
                <w:rFonts w:ascii="Arial" w:hAnsi="Arial" w:cs="Arial"/>
                <w:sz w:val="20"/>
                <w:szCs w:val="20"/>
              </w:rPr>
              <w:t>.</w:t>
            </w:r>
          </w:p>
          <w:p w14:paraId="31AC72C5" w14:textId="77777777" w:rsidR="00006C52" w:rsidRPr="00557092" w:rsidRDefault="00006C52" w:rsidP="00983B3F">
            <w:pPr>
              <w:pStyle w:val="TableParagraph"/>
              <w:numPr>
                <w:ilvl w:val="0"/>
                <w:numId w:val="37"/>
              </w:numPr>
              <w:tabs>
                <w:tab w:val="left" w:pos="828"/>
              </w:tabs>
              <w:spacing w:line="279" w:lineRule="exact"/>
              <w:ind w:left="720"/>
              <w:jc w:val="both"/>
              <w:rPr>
                <w:rFonts w:ascii="Arial" w:hAnsi="Arial" w:cs="Arial"/>
                <w:sz w:val="20"/>
                <w:szCs w:val="20"/>
              </w:rPr>
            </w:pPr>
            <w:r w:rsidRPr="00557092">
              <w:rPr>
                <w:rFonts w:ascii="Arial" w:hAnsi="Arial" w:cs="Arial"/>
                <w:sz w:val="20"/>
                <w:szCs w:val="20"/>
              </w:rPr>
              <w:t>Maintain own knowledge of relevant regulations and</w:t>
            </w:r>
            <w:r w:rsidRPr="00557092">
              <w:rPr>
                <w:rFonts w:ascii="Arial" w:hAnsi="Arial" w:cs="Arial"/>
                <w:spacing w:val="48"/>
                <w:sz w:val="20"/>
                <w:szCs w:val="20"/>
              </w:rPr>
              <w:t xml:space="preserve"> </w:t>
            </w:r>
            <w:r w:rsidRPr="00557092">
              <w:rPr>
                <w:rFonts w:ascii="Arial" w:hAnsi="Arial" w:cs="Arial"/>
                <w:sz w:val="20"/>
                <w:szCs w:val="20"/>
              </w:rPr>
              <w:t>legislation,</w:t>
            </w:r>
          </w:p>
          <w:p w14:paraId="3FBBBE9E" w14:textId="77777777" w:rsidR="00006C52" w:rsidRPr="00557092" w:rsidRDefault="00006C52" w:rsidP="000F44B5">
            <w:pPr>
              <w:pStyle w:val="TableParagraph"/>
              <w:ind w:left="720" w:right="399"/>
              <w:rPr>
                <w:rFonts w:ascii="Arial" w:hAnsi="Arial" w:cs="Arial"/>
                <w:sz w:val="20"/>
                <w:szCs w:val="20"/>
              </w:rPr>
            </w:pPr>
            <w:r w:rsidRPr="00557092">
              <w:rPr>
                <w:rFonts w:ascii="Arial" w:hAnsi="Arial" w:cs="Arial"/>
                <w:sz w:val="20"/>
                <w:szCs w:val="20"/>
              </w:rPr>
              <w:t>e.g. FOI Acts, HSE Financial Regulations, Health &amp; Safety Regulations etc.</w:t>
            </w:r>
          </w:p>
          <w:p w14:paraId="208C7F14" w14:textId="717DE34D" w:rsidR="00006C52" w:rsidRPr="00557092" w:rsidRDefault="00006C52" w:rsidP="00983B3F">
            <w:pPr>
              <w:pStyle w:val="TableParagraph"/>
              <w:numPr>
                <w:ilvl w:val="0"/>
                <w:numId w:val="37"/>
              </w:numPr>
              <w:tabs>
                <w:tab w:val="left" w:pos="827"/>
                <w:tab w:val="left" w:pos="828"/>
              </w:tabs>
              <w:spacing w:before="1"/>
              <w:ind w:left="720" w:right="94"/>
              <w:rPr>
                <w:rFonts w:ascii="Arial" w:hAnsi="Arial" w:cs="Arial"/>
                <w:sz w:val="20"/>
                <w:szCs w:val="20"/>
              </w:rPr>
            </w:pPr>
            <w:r w:rsidRPr="00557092">
              <w:rPr>
                <w:rFonts w:ascii="Arial" w:hAnsi="Arial" w:cs="Arial"/>
                <w:sz w:val="20"/>
                <w:szCs w:val="20"/>
              </w:rPr>
              <w:t>Ensure policies are interpreted &amp; applied consistently across all sites and follow up support with</w:t>
            </w:r>
            <w:r w:rsidRPr="00557092">
              <w:rPr>
                <w:rFonts w:ascii="Arial" w:hAnsi="Arial" w:cs="Arial"/>
                <w:spacing w:val="-5"/>
                <w:sz w:val="20"/>
                <w:szCs w:val="20"/>
              </w:rPr>
              <w:t xml:space="preserve"> </w:t>
            </w:r>
            <w:r w:rsidRPr="00557092">
              <w:rPr>
                <w:rFonts w:ascii="Arial" w:hAnsi="Arial" w:cs="Arial"/>
                <w:sz w:val="20"/>
                <w:szCs w:val="20"/>
              </w:rPr>
              <w:t>same</w:t>
            </w:r>
            <w:r w:rsidR="00983B3F">
              <w:rPr>
                <w:rFonts w:ascii="Arial" w:hAnsi="Arial" w:cs="Arial"/>
                <w:sz w:val="20"/>
                <w:szCs w:val="20"/>
              </w:rPr>
              <w:t>.</w:t>
            </w:r>
          </w:p>
          <w:p w14:paraId="48F3E746" w14:textId="05860261" w:rsidR="00006C52" w:rsidRPr="00557092" w:rsidRDefault="00006C52" w:rsidP="00983B3F">
            <w:pPr>
              <w:pStyle w:val="TableParagraph"/>
              <w:numPr>
                <w:ilvl w:val="0"/>
                <w:numId w:val="37"/>
              </w:numPr>
              <w:tabs>
                <w:tab w:val="left" w:pos="828"/>
                <w:tab w:val="left" w:pos="829"/>
              </w:tabs>
              <w:ind w:left="720" w:right="92"/>
              <w:rPr>
                <w:rFonts w:ascii="Arial" w:hAnsi="Arial" w:cs="Arial"/>
                <w:sz w:val="20"/>
                <w:szCs w:val="20"/>
              </w:rPr>
            </w:pPr>
            <w:r w:rsidRPr="00557092">
              <w:rPr>
                <w:rFonts w:ascii="Arial" w:hAnsi="Arial" w:cs="Arial"/>
                <w:sz w:val="20"/>
                <w:szCs w:val="20"/>
              </w:rPr>
              <w:t>Adhere to the Data Protection Act and the Freedom of Information Act</w:t>
            </w:r>
            <w:r w:rsidR="00983B3F">
              <w:rPr>
                <w:rFonts w:ascii="Arial" w:hAnsi="Arial" w:cs="Arial"/>
                <w:sz w:val="20"/>
                <w:szCs w:val="20"/>
              </w:rPr>
              <w:t>.</w:t>
            </w:r>
          </w:p>
          <w:p w14:paraId="1A7DCB05" w14:textId="3C7BFDFF" w:rsidR="004358AD" w:rsidRDefault="00006C52" w:rsidP="00983B3F">
            <w:pPr>
              <w:pStyle w:val="TableParagraph"/>
              <w:numPr>
                <w:ilvl w:val="0"/>
                <w:numId w:val="37"/>
              </w:numPr>
              <w:ind w:left="720" w:right="93"/>
              <w:jc w:val="both"/>
              <w:rPr>
                <w:rFonts w:ascii="Arial" w:hAnsi="Arial" w:cs="Arial"/>
                <w:sz w:val="20"/>
                <w:szCs w:val="20"/>
              </w:rPr>
            </w:pPr>
            <w:r w:rsidRPr="00983B3F">
              <w:rPr>
                <w:rFonts w:ascii="Arial" w:hAnsi="Arial" w:cs="Arial"/>
                <w:sz w:val="20"/>
                <w:szCs w:val="20"/>
              </w:rPr>
              <w:t>Participate and cooperate with legislative and regulatory requirements with regard to Quality, Risk and Safety</w:t>
            </w:r>
            <w:r w:rsidR="000F44B5">
              <w:rPr>
                <w:rFonts w:ascii="Arial" w:hAnsi="Arial" w:cs="Arial"/>
                <w:sz w:val="20"/>
                <w:szCs w:val="20"/>
              </w:rPr>
              <w:t xml:space="preserve">. </w:t>
            </w:r>
            <w:r w:rsidR="004358AD" w:rsidRPr="00983B3F">
              <w:rPr>
                <w:rFonts w:ascii="Arial" w:hAnsi="Arial" w:cs="Arial"/>
                <w:sz w:val="20"/>
                <w:szCs w:val="20"/>
              </w:rPr>
              <w:t xml:space="preserve">Have a working knowledge of the Health Information and Quality Authority (HIQA) </w:t>
            </w:r>
            <w:r w:rsidR="004358AD" w:rsidRPr="00983B3F">
              <w:rPr>
                <w:rFonts w:ascii="Arial" w:hAnsi="Arial" w:cs="Arial"/>
                <w:sz w:val="20"/>
                <w:szCs w:val="20"/>
              </w:rPr>
              <w:lastRenderedPageBreak/>
              <w:t xml:space="preserve">Standards and other standards as they apply to the role for example, Standards for Healthcare, National Standards for the Prevention and Control of Healthcare Associated Infections, Hygiene Standards </w:t>
            </w:r>
            <w:r w:rsidR="002C0340" w:rsidRPr="00983B3F">
              <w:rPr>
                <w:rFonts w:ascii="Arial" w:hAnsi="Arial" w:cs="Arial"/>
                <w:sz w:val="20"/>
                <w:szCs w:val="20"/>
              </w:rPr>
              <w:t>etc.</w:t>
            </w:r>
            <w:r w:rsidR="004358AD" w:rsidRPr="00983B3F">
              <w:rPr>
                <w:rFonts w:ascii="Arial" w:hAnsi="Arial" w:cs="Arial"/>
                <w:sz w:val="20"/>
                <w:szCs w:val="20"/>
              </w:rPr>
              <w:t xml:space="preserve"> and comply with associated HSE protocols for implementing and maintaining these s</w:t>
            </w:r>
            <w:r w:rsidR="00F72C7A" w:rsidRPr="00983B3F">
              <w:rPr>
                <w:rFonts w:ascii="Arial" w:hAnsi="Arial" w:cs="Arial"/>
                <w:sz w:val="20"/>
                <w:szCs w:val="20"/>
              </w:rPr>
              <w:t>tandards</w:t>
            </w:r>
            <w:r w:rsidR="009F052C" w:rsidRPr="00983B3F">
              <w:rPr>
                <w:rFonts w:ascii="Arial" w:hAnsi="Arial" w:cs="Arial"/>
                <w:sz w:val="20"/>
                <w:szCs w:val="20"/>
              </w:rPr>
              <w:t>.</w:t>
            </w:r>
          </w:p>
          <w:p w14:paraId="7BCBF6C6" w14:textId="1EF0EC2D" w:rsidR="000F44B5" w:rsidRPr="00983B3F" w:rsidRDefault="000F44B5" w:rsidP="00983B3F">
            <w:pPr>
              <w:pStyle w:val="TableParagraph"/>
              <w:numPr>
                <w:ilvl w:val="0"/>
                <w:numId w:val="37"/>
              </w:numPr>
              <w:ind w:left="720" w:right="93"/>
              <w:jc w:val="both"/>
              <w:rPr>
                <w:rFonts w:ascii="Arial" w:hAnsi="Arial" w:cs="Arial"/>
                <w:sz w:val="20"/>
                <w:szCs w:val="20"/>
              </w:rPr>
            </w:pPr>
            <w:r>
              <w:rPr>
                <w:rFonts w:ascii="Arial" w:hAnsi="Arial" w:cs="Arial"/>
                <w:sz w:val="20"/>
                <w:szCs w:val="20"/>
              </w:rPr>
              <w:t xml:space="preserve">Adhere to all mandatory and statutory training as required for the role. </w:t>
            </w:r>
          </w:p>
          <w:p w14:paraId="3DBD0F15" w14:textId="340BA206" w:rsidR="004358AD" w:rsidRPr="00983B3F" w:rsidRDefault="002C0340" w:rsidP="00983B3F">
            <w:pPr>
              <w:pStyle w:val="ListParagraph"/>
              <w:numPr>
                <w:ilvl w:val="0"/>
                <w:numId w:val="37"/>
              </w:numPr>
              <w:spacing w:before="100" w:beforeAutospacing="1" w:after="100" w:afterAutospacing="1"/>
              <w:ind w:left="720"/>
              <w:contextualSpacing/>
              <w:jc w:val="both"/>
              <w:rPr>
                <w:rFonts w:ascii="Arial" w:hAnsi="Arial" w:cs="Arial"/>
                <w:iCs/>
              </w:rPr>
            </w:pPr>
            <w:r w:rsidRPr="00983B3F">
              <w:rPr>
                <w:rFonts w:ascii="Arial" w:eastAsia="Calibri" w:hAnsi="Arial" w:cs="Arial"/>
                <w:lang w:val="en-US" w:eastAsia="en-US"/>
              </w:rPr>
              <w:t>S</w:t>
            </w:r>
            <w:r w:rsidR="004358AD" w:rsidRPr="00983B3F">
              <w:rPr>
                <w:rFonts w:ascii="Arial" w:eastAsia="Calibri" w:hAnsi="Arial" w:cs="Arial"/>
                <w:lang w:val="en-US" w:eastAsia="en-US"/>
              </w:rPr>
              <w:t>upport, promote and actively participate in sustainable energy, water and waste initiatives to create a more sustainable, low carbon and efficient health service</w:t>
            </w:r>
            <w:r w:rsidR="009F052C" w:rsidRPr="00983B3F">
              <w:rPr>
                <w:rFonts w:ascii="Arial" w:hAnsi="Arial" w:cs="Arial"/>
                <w:color w:val="000000"/>
                <w:lang w:val="en-IE" w:eastAsia="en-IE"/>
              </w:rPr>
              <w:t>.</w:t>
            </w:r>
          </w:p>
          <w:p w14:paraId="34CE0A41" w14:textId="77777777" w:rsidR="004358AD" w:rsidRPr="00557092" w:rsidRDefault="004358AD" w:rsidP="00983B3F">
            <w:pPr>
              <w:spacing w:before="100" w:beforeAutospacing="1" w:after="100" w:afterAutospacing="1"/>
              <w:ind w:left="360"/>
              <w:contextualSpacing/>
              <w:jc w:val="both"/>
              <w:rPr>
                <w:rFonts w:ascii="Arial" w:hAnsi="Arial" w:cs="Arial"/>
                <w:b/>
                <w:i/>
                <w:iCs/>
              </w:rPr>
            </w:pPr>
          </w:p>
          <w:p w14:paraId="62EBF3C5" w14:textId="208F702B" w:rsidR="007162E0" w:rsidRPr="00557092" w:rsidRDefault="004358AD" w:rsidP="00E90F0E">
            <w:pPr>
              <w:spacing w:before="100" w:beforeAutospacing="1" w:after="100" w:afterAutospacing="1"/>
              <w:contextualSpacing/>
              <w:jc w:val="both"/>
              <w:rPr>
                <w:rFonts w:ascii="Arial" w:hAnsi="Arial" w:cs="Arial"/>
              </w:rPr>
            </w:pPr>
            <w:r w:rsidRPr="00557092">
              <w:rPr>
                <w:rFonts w:ascii="Arial" w:hAnsi="Arial" w:cs="Arial"/>
                <w:b/>
                <w:iCs/>
                <w:lang w:val="en-IE"/>
              </w:rPr>
              <w:t xml:space="preserve">The above Job Specification is not intended to be a comprehensive list of all duties involved and consequently, the post holder may be required to perform other duties as appropriate to the post which may be assigned to </w:t>
            </w:r>
            <w:r w:rsidR="00CA5A49" w:rsidRPr="00557092">
              <w:rPr>
                <w:rFonts w:ascii="Arial" w:hAnsi="Arial" w:cs="Arial"/>
                <w:b/>
                <w:iCs/>
                <w:lang w:val="en-IE"/>
              </w:rPr>
              <w:t>them</w:t>
            </w:r>
            <w:r w:rsidRPr="00557092">
              <w:rPr>
                <w:rFonts w:ascii="Arial" w:hAnsi="Arial" w:cs="Arial"/>
                <w:b/>
                <w:iCs/>
                <w:lang w:val="en-IE"/>
              </w:rPr>
              <w:t xml:space="preserve"> from time to time and to contribute to the development of the post while in office.</w:t>
            </w:r>
            <w:r w:rsidRPr="00557092">
              <w:rPr>
                <w:rFonts w:ascii="Arial" w:hAnsi="Arial" w:cs="Arial"/>
              </w:rPr>
              <w:t xml:space="preserve">  </w:t>
            </w:r>
          </w:p>
        </w:tc>
      </w:tr>
      <w:tr w:rsidR="00006C52" w:rsidRPr="00557092" w14:paraId="6C46D812" w14:textId="77777777" w:rsidTr="05C55DB9">
        <w:tc>
          <w:tcPr>
            <w:tcW w:w="2364" w:type="dxa"/>
          </w:tcPr>
          <w:p w14:paraId="49D51151" w14:textId="77777777" w:rsidR="00006C52" w:rsidRPr="00557092" w:rsidRDefault="00006C52" w:rsidP="00006C52">
            <w:pPr>
              <w:jc w:val="both"/>
              <w:rPr>
                <w:rFonts w:ascii="Arial" w:hAnsi="Arial" w:cs="Arial"/>
                <w:b/>
                <w:bCs/>
                <w:color w:val="000099"/>
              </w:rPr>
            </w:pPr>
            <w:r w:rsidRPr="00557092">
              <w:rPr>
                <w:rFonts w:ascii="Arial" w:hAnsi="Arial" w:cs="Arial"/>
                <w:b/>
                <w:bCs/>
                <w:color w:val="000099"/>
              </w:rPr>
              <w:lastRenderedPageBreak/>
              <w:t>Eligibility Criteria</w:t>
            </w:r>
          </w:p>
          <w:p w14:paraId="7E985084" w14:textId="77777777" w:rsidR="00006C52" w:rsidRPr="00557092" w:rsidRDefault="00006C52" w:rsidP="00006C52">
            <w:pPr>
              <w:jc w:val="both"/>
              <w:rPr>
                <w:rFonts w:ascii="Arial" w:hAnsi="Arial" w:cs="Arial"/>
                <w:b/>
                <w:bCs/>
                <w:color w:val="000099"/>
              </w:rPr>
            </w:pPr>
            <w:r w:rsidRPr="00557092">
              <w:rPr>
                <w:rFonts w:ascii="Arial" w:hAnsi="Arial" w:cs="Arial"/>
                <w:b/>
                <w:bCs/>
                <w:color w:val="000099"/>
              </w:rPr>
              <w:t>Qualifications and/ or experience</w:t>
            </w:r>
          </w:p>
          <w:p w14:paraId="2946DB82" w14:textId="77777777" w:rsidR="00006C52" w:rsidRPr="00557092" w:rsidRDefault="00006C52" w:rsidP="00006C52">
            <w:pPr>
              <w:jc w:val="both"/>
              <w:rPr>
                <w:rFonts w:ascii="Arial" w:hAnsi="Arial" w:cs="Arial"/>
                <w:b/>
                <w:bCs/>
                <w:color w:val="000099"/>
              </w:rPr>
            </w:pPr>
          </w:p>
        </w:tc>
        <w:tc>
          <w:tcPr>
            <w:tcW w:w="8256" w:type="dxa"/>
          </w:tcPr>
          <w:p w14:paraId="61CDCEAD" w14:textId="7ABA07BD" w:rsidR="00006C52" w:rsidRPr="00B1752F" w:rsidRDefault="00006C52" w:rsidP="00B1752F">
            <w:pPr>
              <w:rPr>
                <w:rFonts w:ascii="Arial" w:hAnsi="Arial" w:cs="Arial"/>
                <w:b/>
                <w:lang w:val="en-IE"/>
              </w:rPr>
            </w:pPr>
            <w:r w:rsidRPr="00557092">
              <w:rPr>
                <w:rFonts w:ascii="Arial" w:hAnsi="Arial" w:cs="Arial"/>
                <w:b/>
                <w:i/>
                <w:iCs/>
                <w:lang w:val="en-IE" w:eastAsia="en-IE"/>
              </w:rPr>
              <w:t xml:space="preserve">This campaign is confined to staff who are currently employed by </w:t>
            </w:r>
            <w:r w:rsidRPr="00557092">
              <w:rPr>
                <w:rFonts w:ascii="Arial" w:hAnsi="Arial" w:cs="Arial"/>
                <w:b/>
                <w:bCs/>
                <w:i/>
                <w:iCs/>
                <w:lang w:eastAsia="en-IE"/>
              </w:rPr>
              <w:t xml:space="preserve">the </w:t>
            </w:r>
            <w:r w:rsidR="00B1752F">
              <w:rPr>
                <w:rFonts w:ascii="Arial" w:hAnsi="Arial" w:cs="Arial"/>
                <w:b/>
                <w:bCs/>
                <w:i/>
                <w:iCs/>
                <w:lang w:eastAsia="en-IE"/>
              </w:rPr>
              <w:t xml:space="preserve">HSE at the grade VI </w:t>
            </w:r>
            <w:r w:rsidRPr="00557092">
              <w:rPr>
                <w:rFonts w:ascii="Arial" w:hAnsi="Arial" w:cs="Arial"/>
                <w:b/>
                <w:bCs/>
                <w:i/>
                <w:iCs/>
                <w:lang w:eastAsia="en-IE"/>
              </w:rPr>
              <w:t>HSE</w:t>
            </w:r>
            <w:r w:rsidR="00B1752F">
              <w:rPr>
                <w:rFonts w:ascii="Arial" w:hAnsi="Arial" w:cs="Arial"/>
                <w:b/>
                <w:bCs/>
                <w:i/>
                <w:iCs/>
                <w:lang w:eastAsia="en-IE"/>
              </w:rPr>
              <w:t xml:space="preserve"> and who are interested in transferring on a grade for grade basis. </w:t>
            </w:r>
          </w:p>
        </w:tc>
      </w:tr>
      <w:tr w:rsidR="00006C52" w:rsidRPr="00557092" w14:paraId="5025A81B" w14:textId="77777777" w:rsidTr="05C55DB9">
        <w:tc>
          <w:tcPr>
            <w:tcW w:w="2364" w:type="dxa"/>
          </w:tcPr>
          <w:p w14:paraId="1B59E23F" w14:textId="77777777" w:rsidR="00006C52" w:rsidRPr="00557092" w:rsidRDefault="00006C52" w:rsidP="00006C52">
            <w:pPr>
              <w:rPr>
                <w:rFonts w:ascii="Arial" w:hAnsi="Arial" w:cs="Arial"/>
                <w:b/>
                <w:bCs/>
                <w:color w:val="000000" w:themeColor="text1"/>
              </w:rPr>
            </w:pPr>
            <w:r w:rsidRPr="00557092">
              <w:rPr>
                <w:rFonts w:ascii="Arial" w:hAnsi="Arial" w:cs="Arial"/>
                <w:b/>
                <w:bCs/>
                <w:color w:val="000000" w:themeColor="text1"/>
              </w:rPr>
              <w:lastRenderedPageBreak/>
              <w:t>Other requirements specific to the post</w:t>
            </w:r>
          </w:p>
        </w:tc>
        <w:tc>
          <w:tcPr>
            <w:tcW w:w="8256" w:type="dxa"/>
          </w:tcPr>
          <w:p w14:paraId="07547A01" w14:textId="4600E681" w:rsidR="00006C52" w:rsidRPr="00557092" w:rsidRDefault="00006C52" w:rsidP="00B1752F">
            <w:pPr>
              <w:pStyle w:val="ListParagraph"/>
              <w:numPr>
                <w:ilvl w:val="0"/>
                <w:numId w:val="26"/>
              </w:numPr>
              <w:rPr>
                <w:rFonts w:ascii="Arial" w:hAnsi="Arial" w:cs="Arial"/>
                <w:b/>
                <w:iCs/>
                <w:color w:val="000099"/>
              </w:rPr>
            </w:pPr>
            <w:r w:rsidRPr="00557092">
              <w:rPr>
                <w:rFonts w:ascii="Arial" w:hAnsi="Arial" w:cs="Arial"/>
              </w:rPr>
              <w:t>Flexibility as</w:t>
            </w:r>
            <w:r w:rsidR="00B1752F">
              <w:rPr>
                <w:rFonts w:ascii="Arial" w:hAnsi="Arial" w:cs="Arial"/>
              </w:rPr>
              <w:t xml:space="preserve"> to the hours of work as</w:t>
            </w:r>
            <w:r w:rsidRPr="00557092">
              <w:rPr>
                <w:rFonts w:ascii="Arial" w:hAnsi="Arial" w:cs="Arial"/>
              </w:rPr>
              <w:t xml:space="preserve"> there may be requirements to attend early &amp; late meetings that are outside of regular hours</w:t>
            </w:r>
            <w:r w:rsidR="00B1752F">
              <w:rPr>
                <w:rFonts w:ascii="Arial" w:hAnsi="Arial" w:cs="Arial"/>
              </w:rPr>
              <w:t xml:space="preserve"> from time to time </w:t>
            </w:r>
          </w:p>
        </w:tc>
      </w:tr>
      <w:tr w:rsidR="00006C52" w:rsidRPr="00557092" w14:paraId="21FB1E7C" w14:textId="77777777" w:rsidTr="05C55DB9">
        <w:tc>
          <w:tcPr>
            <w:tcW w:w="2364" w:type="dxa"/>
          </w:tcPr>
          <w:p w14:paraId="7BAEFD2A" w14:textId="77777777" w:rsidR="00006C52" w:rsidRPr="00557092" w:rsidRDefault="00006C52" w:rsidP="00006C52">
            <w:pPr>
              <w:rPr>
                <w:rFonts w:ascii="Arial" w:hAnsi="Arial" w:cs="Arial"/>
                <w:b/>
                <w:bCs/>
              </w:rPr>
            </w:pPr>
            <w:r w:rsidRPr="00557092">
              <w:rPr>
                <w:rFonts w:ascii="Arial" w:hAnsi="Arial" w:cs="Arial"/>
                <w:b/>
                <w:bCs/>
              </w:rPr>
              <w:t>Skills, competencies and/or knowledge</w:t>
            </w:r>
          </w:p>
          <w:p w14:paraId="5043CB0F" w14:textId="77777777" w:rsidR="00006C52" w:rsidRPr="00557092" w:rsidRDefault="00006C52" w:rsidP="00006C52">
            <w:pPr>
              <w:jc w:val="both"/>
              <w:rPr>
                <w:rFonts w:ascii="Arial" w:hAnsi="Arial" w:cs="Arial"/>
                <w:b/>
                <w:bCs/>
              </w:rPr>
            </w:pPr>
          </w:p>
          <w:p w14:paraId="07459315" w14:textId="77777777" w:rsidR="00006C52" w:rsidRPr="00557092" w:rsidRDefault="00006C52" w:rsidP="00006C52">
            <w:pPr>
              <w:jc w:val="both"/>
              <w:rPr>
                <w:rFonts w:ascii="Arial" w:hAnsi="Arial" w:cs="Arial"/>
                <w:b/>
                <w:bCs/>
              </w:rPr>
            </w:pPr>
          </w:p>
        </w:tc>
        <w:tc>
          <w:tcPr>
            <w:tcW w:w="8256" w:type="dxa"/>
          </w:tcPr>
          <w:p w14:paraId="6E27093B" w14:textId="3C83A74D" w:rsidR="00006C52" w:rsidRPr="00557092" w:rsidRDefault="00006C52" w:rsidP="00006C52">
            <w:pPr>
              <w:spacing w:before="100" w:beforeAutospacing="1" w:after="100" w:afterAutospacing="1"/>
              <w:contextualSpacing/>
              <w:rPr>
                <w:rFonts w:ascii="Arial" w:eastAsia="Arial" w:hAnsi="Arial" w:cs="Arial"/>
                <w:b/>
                <w:bCs/>
                <w:color w:val="000000" w:themeColor="text1"/>
                <w:lang w:val="en-IE"/>
              </w:rPr>
            </w:pPr>
            <w:r w:rsidRPr="00557092">
              <w:rPr>
                <w:rFonts w:ascii="Arial" w:eastAsia="Arial" w:hAnsi="Arial" w:cs="Arial"/>
                <w:b/>
                <w:bCs/>
                <w:color w:val="000000" w:themeColor="text1"/>
                <w:lang w:val="en-IE"/>
              </w:rPr>
              <w:t>Profe</w:t>
            </w:r>
            <w:bookmarkStart w:id="0" w:name="_GoBack"/>
            <w:bookmarkEnd w:id="0"/>
            <w:r w:rsidRPr="00557092">
              <w:rPr>
                <w:rFonts w:ascii="Arial" w:eastAsia="Arial" w:hAnsi="Arial" w:cs="Arial"/>
                <w:b/>
                <w:bCs/>
                <w:color w:val="000000" w:themeColor="text1"/>
                <w:lang w:val="en-IE"/>
              </w:rPr>
              <w:t>ssional Knowledge &amp; Experience</w:t>
            </w:r>
          </w:p>
          <w:p w14:paraId="1B0C6DDA" w14:textId="1DD7AA60" w:rsidR="00006C52" w:rsidRPr="00557092" w:rsidRDefault="00E505EC" w:rsidP="00006C52">
            <w:pPr>
              <w:pStyle w:val="TableParagraph"/>
              <w:numPr>
                <w:ilvl w:val="0"/>
                <w:numId w:val="2"/>
              </w:numPr>
              <w:tabs>
                <w:tab w:val="left" w:pos="828"/>
                <w:tab w:val="left" w:pos="829"/>
              </w:tabs>
              <w:ind w:right="698"/>
              <w:rPr>
                <w:rFonts w:ascii="Arial" w:hAnsi="Arial" w:cs="Arial"/>
                <w:sz w:val="20"/>
                <w:szCs w:val="20"/>
              </w:rPr>
            </w:pPr>
            <w:r>
              <w:rPr>
                <w:rFonts w:ascii="Arial" w:hAnsi="Arial" w:cs="Arial"/>
                <w:sz w:val="20"/>
                <w:szCs w:val="20"/>
              </w:rPr>
              <w:t>A</w:t>
            </w:r>
            <w:r w:rsidR="00006C52" w:rsidRPr="00557092">
              <w:rPr>
                <w:rFonts w:ascii="Arial" w:hAnsi="Arial" w:cs="Arial"/>
                <w:sz w:val="20"/>
                <w:szCs w:val="20"/>
              </w:rPr>
              <w:t xml:space="preserve"> good understanding of how they contribute to the services mission, values and</w:t>
            </w:r>
            <w:r w:rsidR="00006C52" w:rsidRPr="00557092">
              <w:rPr>
                <w:rFonts w:ascii="Arial" w:hAnsi="Arial" w:cs="Arial"/>
                <w:spacing w:val="-2"/>
                <w:sz w:val="20"/>
                <w:szCs w:val="20"/>
              </w:rPr>
              <w:t xml:space="preserve"> </w:t>
            </w:r>
            <w:r w:rsidR="00006C52" w:rsidRPr="00557092">
              <w:rPr>
                <w:rFonts w:ascii="Arial" w:hAnsi="Arial" w:cs="Arial"/>
                <w:sz w:val="20"/>
                <w:szCs w:val="20"/>
              </w:rPr>
              <w:t>goals</w:t>
            </w:r>
            <w:r w:rsidR="006116C6">
              <w:rPr>
                <w:rFonts w:ascii="Arial" w:hAnsi="Arial" w:cs="Arial"/>
                <w:sz w:val="20"/>
                <w:szCs w:val="20"/>
              </w:rPr>
              <w:t>.</w:t>
            </w:r>
          </w:p>
          <w:p w14:paraId="46DF0396" w14:textId="0E14BA6A" w:rsidR="00006C52" w:rsidRPr="00557092" w:rsidRDefault="00006C52" w:rsidP="00006C52">
            <w:pPr>
              <w:pStyle w:val="TableParagraph"/>
              <w:numPr>
                <w:ilvl w:val="0"/>
                <w:numId w:val="2"/>
              </w:numPr>
              <w:tabs>
                <w:tab w:val="left" w:pos="828"/>
                <w:tab w:val="left" w:pos="829"/>
              </w:tabs>
              <w:ind w:right="946"/>
              <w:rPr>
                <w:rFonts w:ascii="Arial" w:hAnsi="Arial" w:cs="Arial"/>
                <w:sz w:val="20"/>
                <w:szCs w:val="20"/>
              </w:rPr>
            </w:pPr>
            <w:r w:rsidRPr="00557092">
              <w:rPr>
                <w:rFonts w:ascii="Arial" w:hAnsi="Arial" w:cs="Arial"/>
                <w:sz w:val="20"/>
                <w:szCs w:val="20"/>
              </w:rPr>
              <w:t>Kno</w:t>
            </w:r>
            <w:r w:rsidR="006116C6">
              <w:rPr>
                <w:rFonts w:ascii="Arial" w:hAnsi="Arial" w:cs="Arial"/>
                <w:sz w:val="20"/>
                <w:szCs w:val="20"/>
              </w:rPr>
              <w:t xml:space="preserve">wledge of transport medicine and </w:t>
            </w:r>
            <w:r w:rsidRPr="00557092">
              <w:rPr>
                <w:rFonts w:ascii="Arial" w:hAnsi="Arial" w:cs="Arial"/>
                <w:sz w:val="20"/>
                <w:szCs w:val="20"/>
              </w:rPr>
              <w:t>the relevant</w:t>
            </w:r>
            <w:r w:rsidRPr="00557092">
              <w:rPr>
                <w:rFonts w:ascii="Arial" w:hAnsi="Arial" w:cs="Arial"/>
                <w:spacing w:val="-22"/>
                <w:sz w:val="20"/>
                <w:szCs w:val="20"/>
              </w:rPr>
              <w:t xml:space="preserve"> </w:t>
            </w:r>
            <w:r w:rsidRPr="00557092">
              <w:rPr>
                <w:rFonts w:ascii="Arial" w:hAnsi="Arial" w:cs="Arial"/>
                <w:sz w:val="20"/>
                <w:szCs w:val="20"/>
              </w:rPr>
              <w:t>clinical programmes</w:t>
            </w:r>
            <w:r w:rsidR="006116C6">
              <w:rPr>
                <w:rFonts w:ascii="Arial" w:hAnsi="Arial" w:cs="Arial"/>
                <w:sz w:val="20"/>
                <w:szCs w:val="20"/>
              </w:rPr>
              <w:t>.</w:t>
            </w:r>
          </w:p>
          <w:p w14:paraId="15F0587A" w14:textId="10FC1BAA" w:rsidR="00006C52" w:rsidRPr="00557092" w:rsidRDefault="00006C52" w:rsidP="00006C52">
            <w:pPr>
              <w:pStyle w:val="ListParagraph"/>
              <w:numPr>
                <w:ilvl w:val="0"/>
                <w:numId w:val="2"/>
              </w:numPr>
              <w:jc w:val="both"/>
              <w:rPr>
                <w:rFonts w:ascii="Arial" w:eastAsiaTheme="minorEastAsia" w:hAnsi="Arial" w:cs="Arial"/>
              </w:rPr>
            </w:pPr>
            <w:r w:rsidRPr="00557092">
              <w:rPr>
                <w:rFonts w:ascii="Arial" w:hAnsi="Arial" w:cs="Arial"/>
              </w:rPr>
              <w:t xml:space="preserve">Knowledge of the health service including the </w:t>
            </w:r>
            <w:r w:rsidR="006116C6">
              <w:rPr>
                <w:rFonts w:ascii="Arial" w:hAnsi="Arial" w:cs="Arial"/>
              </w:rPr>
              <w:t xml:space="preserve">Acute Sector and </w:t>
            </w:r>
            <w:r w:rsidRPr="00557092">
              <w:rPr>
                <w:rFonts w:ascii="Arial" w:hAnsi="Arial" w:cs="Arial"/>
              </w:rPr>
              <w:t>HSE reform programme</w:t>
            </w:r>
            <w:r w:rsidR="009E5B81">
              <w:rPr>
                <w:rFonts w:ascii="Arial" w:hAnsi="Arial" w:cs="Arial"/>
              </w:rPr>
              <w:t xml:space="preserve">, </w:t>
            </w:r>
            <w:r w:rsidRPr="00557092">
              <w:rPr>
                <w:rFonts w:ascii="Arial" w:eastAsiaTheme="minorEastAsia" w:hAnsi="Arial" w:cs="Arial"/>
              </w:rPr>
              <w:t xml:space="preserve">Demonstrates knowledge and experience relevant to the role as per the duties &amp; responsibilities, eligibility criteria and post specific requirements of the role. </w:t>
            </w:r>
          </w:p>
          <w:p w14:paraId="015B6F7B" w14:textId="47E13C2C" w:rsidR="00006C52" w:rsidRPr="00557092" w:rsidRDefault="00006C52" w:rsidP="00006C52">
            <w:pPr>
              <w:pStyle w:val="ListParagraph"/>
              <w:numPr>
                <w:ilvl w:val="0"/>
                <w:numId w:val="2"/>
              </w:numPr>
              <w:spacing w:before="100" w:beforeAutospacing="1" w:after="100" w:afterAutospacing="1"/>
              <w:contextualSpacing/>
              <w:jc w:val="both"/>
              <w:rPr>
                <w:rFonts w:ascii="Arial" w:eastAsia="Arial" w:hAnsi="Arial" w:cs="Arial"/>
                <w:lang w:val="en-IE"/>
              </w:rPr>
            </w:pPr>
            <w:r w:rsidRPr="00557092">
              <w:rPr>
                <w:rFonts w:ascii="Arial" w:hAnsi="Arial" w:cs="Arial"/>
                <w:lang w:val="en-IE"/>
              </w:rPr>
              <w:t>Maximise the use of ICT, demonstrating excellent computer skills particularly Microsoft Office, Outlook etc.</w:t>
            </w:r>
          </w:p>
          <w:p w14:paraId="7E5423C6" w14:textId="592A94DB" w:rsidR="00006C52" w:rsidRPr="00557092" w:rsidRDefault="00006C52" w:rsidP="00006C52">
            <w:pPr>
              <w:pStyle w:val="ListParagraph"/>
              <w:numPr>
                <w:ilvl w:val="0"/>
                <w:numId w:val="2"/>
              </w:numPr>
              <w:spacing w:before="100" w:beforeAutospacing="1" w:after="100" w:afterAutospacing="1"/>
              <w:contextualSpacing/>
              <w:jc w:val="both"/>
              <w:rPr>
                <w:rFonts w:ascii="Arial" w:eastAsia="Arial" w:hAnsi="Arial" w:cs="Arial"/>
              </w:rPr>
            </w:pPr>
            <w:r w:rsidRPr="00557092">
              <w:rPr>
                <w:rFonts w:ascii="Arial" w:hAnsi="Arial" w:cs="Arial"/>
              </w:rPr>
              <w:t>Demonstrate the ability to work in line with relevant policies and procedures.</w:t>
            </w:r>
          </w:p>
          <w:p w14:paraId="32151D5D" w14:textId="570820AA" w:rsidR="00006C52" w:rsidRPr="00557092" w:rsidRDefault="00006C52" w:rsidP="00006C52">
            <w:pPr>
              <w:pStyle w:val="TableParagraph"/>
              <w:numPr>
                <w:ilvl w:val="0"/>
                <w:numId w:val="2"/>
              </w:numPr>
              <w:tabs>
                <w:tab w:val="left" w:pos="827"/>
                <w:tab w:val="left" w:pos="828"/>
              </w:tabs>
              <w:ind w:right="261"/>
              <w:rPr>
                <w:rFonts w:ascii="Arial" w:hAnsi="Arial" w:cs="Arial"/>
                <w:sz w:val="20"/>
                <w:szCs w:val="20"/>
              </w:rPr>
            </w:pPr>
            <w:r w:rsidRPr="00557092">
              <w:rPr>
                <w:rFonts w:ascii="Arial" w:hAnsi="Arial" w:cs="Arial"/>
                <w:sz w:val="20"/>
                <w:szCs w:val="20"/>
              </w:rPr>
              <w:t>Demonstrate commitment to developing own professional knowledge and expertise. Excellent computer skills including use of Ms Office - Word, Excel, PowerPoint, Access and</w:t>
            </w:r>
            <w:r w:rsidRPr="00557092">
              <w:rPr>
                <w:rFonts w:ascii="Arial" w:hAnsi="Arial" w:cs="Arial"/>
                <w:spacing w:val="-4"/>
                <w:sz w:val="20"/>
                <w:szCs w:val="20"/>
              </w:rPr>
              <w:t xml:space="preserve"> </w:t>
            </w:r>
            <w:r w:rsidRPr="00557092">
              <w:rPr>
                <w:rFonts w:ascii="Arial" w:hAnsi="Arial" w:cs="Arial"/>
                <w:sz w:val="20"/>
                <w:szCs w:val="20"/>
              </w:rPr>
              <w:t>Outlook</w:t>
            </w:r>
            <w:r w:rsidR="006116C6">
              <w:rPr>
                <w:rFonts w:ascii="Arial" w:hAnsi="Arial" w:cs="Arial"/>
                <w:sz w:val="20"/>
                <w:szCs w:val="20"/>
              </w:rPr>
              <w:t>.</w:t>
            </w:r>
          </w:p>
          <w:p w14:paraId="6F145099" w14:textId="77777777" w:rsidR="00006C52" w:rsidRPr="00557092" w:rsidRDefault="00006C52" w:rsidP="00006C52">
            <w:pPr>
              <w:pStyle w:val="TableParagraph"/>
              <w:numPr>
                <w:ilvl w:val="0"/>
                <w:numId w:val="2"/>
              </w:numPr>
              <w:tabs>
                <w:tab w:val="left" w:pos="828"/>
                <w:tab w:val="left" w:pos="829"/>
              </w:tabs>
              <w:rPr>
                <w:rFonts w:ascii="Arial" w:hAnsi="Arial" w:cs="Arial"/>
                <w:sz w:val="20"/>
                <w:szCs w:val="20"/>
              </w:rPr>
            </w:pPr>
            <w:r w:rsidRPr="00557092">
              <w:rPr>
                <w:rFonts w:ascii="Arial" w:hAnsi="Arial" w:cs="Arial"/>
                <w:sz w:val="20"/>
                <w:szCs w:val="20"/>
              </w:rPr>
              <w:t>Experience in organising events e.g. conference</w:t>
            </w:r>
            <w:r w:rsidRPr="00557092">
              <w:rPr>
                <w:rFonts w:ascii="Arial" w:hAnsi="Arial" w:cs="Arial"/>
                <w:spacing w:val="-7"/>
                <w:sz w:val="20"/>
                <w:szCs w:val="20"/>
              </w:rPr>
              <w:t xml:space="preserve"> </w:t>
            </w:r>
            <w:r w:rsidRPr="00557092">
              <w:rPr>
                <w:rFonts w:ascii="Arial" w:hAnsi="Arial" w:cs="Arial"/>
                <w:sz w:val="20"/>
                <w:szCs w:val="20"/>
              </w:rPr>
              <w:t>etc</w:t>
            </w:r>
          </w:p>
          <w:p w14:paraId="3DD39956" w14:textId="519D70BF" w:rsidR="00006C52" w:rsidRPr="009E5B81" w:rsidRDefault="00006C52" w:rsidP="009E5B81">
            <w:pPr>
              <w:spacing w:before="100" w:beforeAutospacing="1" w:after="100" w:afterAutospacing="1"/>
              <w:contextualSpacing/>
              <w:jc w:val="both"/>
              <w:rPr>
                <w:rFonts w:ascii="Arial" w:eastAsia="Arial" w:hAnsi="Arial" w:cs="Arial"/>
              </w:rPr>
            </w:pPr>
          </w:p>
          <w:p w14:paraId="233D04C2" w14:textId="60B66F7B" w:rsidR="00006C52" w:rsidRPr="00557092" w:rsidRDefault="00006C52" w:rsidP="00006C52">
            <w:pPr>
              <w:spacing w:before="100" w:beforeAutospacing="1" w:after="100" w:afterAutospacing="1"/>
              <w:contextualSpacing/>
              <w:rPr>
                <w:rFonts w:ascii="Arial" w:eastAsia="Arial" w:hAnsi="Arial" w:cs="Arial"/>
                <w:b/>
                <w:bCs/>
                <w:color w:val="000000" w:themeColor="text1"/>
                <w:lang w:val="en-US"/>
              </w:rPr>
            </w:pPr>
            <w:r w:rsidRPr="00557092">
              <w:rPr>
                <w:rFonts w:ascii="Arial" w:eastAsia="Arial" w:hAnsi="Arial" w:cs="Arial"/>
                <w:b/>
                <w:bCs/>
                <w:color w:val="000000" w:themeColor="text1"/>
                <w:lang w:val="en-US"/>
              </w:rPr>
              <w:t>Planning and Managing Resources</w:t>
            </w:r>
          </w:p>
          <w:p w14:paraId="38C4C54B" w14:textId="1FAECA51" w:rsidR="00006C52" w:rsidRPr="00557092" w:rsidRDefault="00006C52" w:rsidP="00006C52">
            <w:pPr>
              <w:contextualSpacing/>
              <w:rPr>
                <w:rFonts w:ascii="Arial" w:eastAsia="Arial" w:hAnsi="Arial" w:cs="Arial"/>
                <w:i/>
                <w:color w:val="000000" w:themeColor="text1"/>
              </w:rPr>
            </w:pPr>
          </w:p>
          <w:p w14:paraId="4778BAB2" w14:textId="77777777" w:rsidR="006116C6" w:rsidRPr="00557092" w:rsidRDefault="006116C6" w:rsidP="006116C6">
            <w:pPr>
              <w:numPr>
                <w:ilvl w:val="0"/>
                <w:numId w:val="2"/>
              </w:numPr>
              <w:rPr>
                <w:rFonts w:ascii="Arial" w:hAnsi="Arial" w:cs="Arial"/>
                <w:lang w:val="en-IE"/>
              </w:rPr>
            </w:pPr>
            <w:r w:rsidRPr="00557092">
              <w:rPr>
                <w:rFonts w:ascii="Arial" w:hAnsi="Arial" w:cs="Arial"/>
                <w:lang w:val="en-IE"/>
              </w:rPr>
              <w:t xml:space="preserve">Demonstrate the ability to effectively plan and manage own workload and that of others </w:t>
            </w:r>
            <w:r w:rsidRPr="00557092">
              <w:rPr>
                <w:rFonts w:ascii="Arial" w:hAnsi="Arial" w:cs="Arial"/>
              </w:rPr>
              <w:t>in an effective and methodical manner within strict deadlines, ensuring deadlines are met.</w:t>
            </w:r>
          </w:p>
          <w:p w14:paraId="107A31E3" w14:textId="68F607D0" w:rsidR="00006C52" w:rsidRPr="00557092" w:rsidRDefault="006116C6" w:rsidP="00006C52">
            <w:pPr>
              <w:pStyle w:val="TableParagraph"/>
              <w:numPr>
                <w:ilvl w:val="0"/>
                <w:numId w:val="2"/>
              </w:numPr>
              <w:tabs>
                <w:tab w:val="left" w:pos="828"/>
                <w:tab w:val="left" w:pos="829"/>
              </w:tabs>
              <w:spacing w:line="279" w:lineRule="exact"/>
              <w:rPr>
                <w:rFonts w:ascii="Arial" w:hAnsi="Arial" w:cs="Arial"/>
                <w:sz w:val="20"/>
                <w:szCs w:val="20"/>
              </w:rPr>
            </w:pPr>
            <w:r>
              <w:rPr>
                <w:rFonts w:ascii="Arial" w:hAnsi="Arial" w:cs="Arial"/>
                <w:sz w:val="20"/>
                <w:szCs w:val="20"/>
              </w:rPr>
              <w:t>A</w:t>
            </w:r>
            <w:r w:rsidR="00006C52" w:rsidRPr="00557092">
              <w:rPr>
                <w:rFonts w:ascii="Arial" w:hAnsi="Arial" w:cs="Arial"/>
                <w:sz w:val="20"/>
                <w:szCs w:val="20"/>
              </w:rPr>
              <w:t xml:space="preserve">bility to </w:t>
            </w:r>
            <w:r w:rsidRPr="00557092">
              <w:rPr>
                <w:rFonts w:ascii="Arial" w:hAnsi="Arial" w:cs="Arial"/>
                <w:sz w:val="20"/>
                <w:szCs w:val="20"/>
              </w:rPr>
              <w:t>prioriti</w:t>
            </w:r>
            <w:r>
              <w:rPr>
                <w:rFonts w:ascii="Arial" w:hAnsi="Arial" w:cs="Arial"/>
                <w:sz w:val="20"/>
                <w:szCs w:val="20"/>
              </w:rPr>
              <w:t>s</w:t>
            </w:r>
            <w:r w:rsidRPr="00557092">
              <w:rPr>
                <w:rFonts w:ascii="Arial" w:hAnsi="Arial" w:cs="Arial"/>
                <w:sz w:val="20"/>
                <w:szCs w:val="20"/>
              </w:rPr>
              <w:t>e</w:t>
            </w:r>
            <w:r w:rsidR="00006C52" w:rsidRPr="00557092">
              <w:rPr>
                <w:rFonts w:ascii="Arial" w:hAnsi="Arial" w:cs="Arial"/>
                <w:sz w:val="20"/>
                <w:szCs w:val="20"/>
              </w:rPr>
              <w:t xml:space="preserve"> tasks and see through to</w:t>
            </w:r>
            <w:r w:rsidR="00006C52" w:rsidRPr="00557092">
              <w:rPr>
                <w:rFonts w:ascii="Arial" w:hAnsi="Arial" w:cs="Arial"/>
                <w:spacing w:val="-9"/>
                <w:sz w:val="20"/>
                <w:szCs w:val="20"/>
              </w:rPr>
              <w:t xml:space="preserve"> </w:t>
            </w:r>
            <w:r w:rsidR="00006C52" w:rsidRPr="00557092">
              <w:rPr>
                <w:rFonts w:ascii="Arial" w:hAnsi="Arial" w:cs="Arial"/>
                <w:sz w:val="20"/>
                <w:szCs w:val="20"/>
              </w:rPr>
              <w:t>completion</w:t>
            </w:r>
            <w:r w:rsidR="009E5B81">
              <w:rPr>
                <w:rFonts w:ascii="Arial" w:hAnsi="Arial" w:cs="Arial"/>
                <w:sz w:val="20"/>
                <w:szCs w:val="20"/>
              </w:rPr>
              <w:t>.</w:t>
            </w:r>
          </w:p>
          <w:p w14:paraId="3AD88192" w14:textId="078FACB7" w:rsidR="00006C52" w:rsidRPr="00557092" w:rsidRDefault="00006C52" w:rsidP="00006C52">
            <w:pPr>
              <w:pStyle w:val="TableParagraph"/>
              <w:numPr>
                <w:ilvl w:val="0"/>
                <w:numId w:val="2"/>
              </w:numPr>
              <w:tabs>
                <w:tab w:val="left" w:pos="828"/>
                <w:tab w:val="left" w:pos="829"/>
              </w:tabs>
              <w:ind w:right="387"/>
              <w:rPr>
                <w:rFonts w:ascii="Arial" w:hAnsi="Arial" w:cs="Arial"/>
                <w:sz w:val="20"/>
                <w:szCs w:val="20"/>
              </w:rPr>
            </w:pPr>
            <w:r w:rsidRPr="00557092">
              <w:rPr>
                <w:rFonts w:ascii="Arial" w:hAnsi="Arial" w:cs="Arial"/>
                <w:sz w:val="20"/>
                <w:szCs w:val="20"/>
              </w:rPr>
              <w:t>Ability to set and communicate specific deadlines and standards for the achievement of operational plans</w:t>
            </w:r>
            <w:r w:rsidR="009E5B81">
              <w:rPr>
                <w:rFonts w:ascii="Arial" w:hAnsi="Arial" w:cs="Arial"/>
                <w:sz w:val="20"/>
                <w:szCs w:val="20"/>
              </w:rPr>
              <w:t>.</w:t>
            </w:r>
          </w:p>
          <w:p w14:paraId="1EEF890B" w14:textId="2DE1AEFD" w:rsidR="00006C52" w:rsidRPr="00557092" w:rsidRDefault="00006C52" w:rsidP="00006C52">
            <w:pPr>
              <w:pStyle w:val="TableParagraph"/>
              <w:numPr>
                <w:ilvl w:val="0"/>
                <w:numId w:val="2"/>
              </w:numPr>
              <w:tabs>
                <w:tab w:val="left" w:pos="828"/>
                <w:tab w:val="left" w:pos="829"/>
              </w:tabs>
              <w:spacing w:before="1"/>
              <w:ind w:right="795"/>
              <w:rPr>
                <w:rFonts w:ascii="Arial" w:hAnsi="Arial" w:cs="Arial"/>
                <w:sz w:val="20"/>
                <w:szCs w:val="20"/>
              </w:rPr>
            </w:pPr>
            <w:r w:rsidRPr="00557092">
              <w:rPr>
                <w:rFonts w:ascii="Arial" w:hAnsi="Arial" w:cs="Arial"/>
                <w:sz w:val="20"/>
                <w:szCs w:val="20"/>
              </w:rPr>
              <w:lastRenderedPageBreak/>
              <w:t>The ability to take responsibility and be accountable for the delivery of agreed</w:t>
            </w:r>
            <w:r w:rsidRPr="00557092">
              <w:rPr>
                <w:rFonts w:ascii="Arial" w:hAnsi="Arial" w:cs="Arial"/>
                <w:spacing w:val="-3"/>
                <w:sz w:val="20"/>
                <w:szCs w:val="20"/>
              </w:rPr>
              <w:t xml:space="preserve"> </w:t>
            </w:r>
            <w:r w:rsidRPr="00557092">
              <w:rPr>
                <w:rFonts w:ascii="Arial" w:hAnsi="Arial" w:cs="Arial"/>
                <w:sz w:val="20"/>
                <w:szCs w:val="20"/>
              </w:rPr>
              <w:t>objectives</w:t>
            </w:r>
            <w:r w:rsidR="009E5B81">
              <w:rPr>
                <w:rFonts w:ascii="Arial" w:hAnsi="Arial" w:cs="Arial"/>
                <w:sz w:val="20"/>
                <w:szCs w:val="20"/>
              </w:rPr>
              <w:t>.</w:t>
            </w:r>
          </w:p>
          <w:p w14:paraId="31101F6D" w14:textId="5F7D4C53" w:rsidR="00006C52" w:rsidRPr="00557092" w:rsidRDefault="00006C52" w:rsidP="00006C52">
            <w:pPr>
              <w:pStyle w:val="ListParagraph"/>
              <w:numPr>
                <w:ilvl w:val="0"/>
                <w:numId w:val="2"/>
              </w:numPr>
              <w:spacing w:before="100" w:beforeAutospacing="1" w:after="100" w:afterAutospacing="1"/>
              <w:contextualSpacing/>
              <w:rPr>
                <w:rFonts w:ascii="Arial" w:eastAsia="Arial" w:hAnsi="Arial" w:cs="Arial"/>
                <w:lang w:val="en-IE"/>
              </w:rPr>
            </w:pPr>
            <w:r w:rsidRPr="00557092">
              <w:rPr>
                <w:rFonts w:ascii="Arial" w:hAnsi="Arial" w:cs="Arial"/>
                <w:lang w:val="en-IE"/>
              </w:rPr>
              <w:t>Prioritises effectively to manage multiple projects concurrently,</w:t>
            </w:r>
            <w:r w:rsidRPr="00557092">
              <w:rPr>
                <w:rFonts w:ascii="Arial" w:hAnsi="Arial" w:cs="Arial"/>
              </w:rPr>
              <w:t xml:space="preserve"> structuring and re-organising own workload and that of others as needed.</w:t>
            </w:r>
          </w:p>
          <w:p w14:paraId="40B252E1" w14:textId="7A150CFD" w:rsidR="00006C52" w:rsidRPr="00557092" w:rsidRDefault="00006C52" w:rsidP="00006C52">
            <w:pPr>
              <w:pStyle w:val="ListParagraph"/>
              <w:numPr>
                <w:ilvl w:val="0"/>
                <w:numId w:val="2"/>
              </w:numPr>
              <w:spacing w:before="100" w:beforeAutospacing="1" w:after="100" w:afterAutospacing="1"/>
              <w:contextualSpacing/>
              <w:rPr>
                <w:rFonts w:ascii="Arial" w:eastAsia="Arial" w:hAnsi="Arial" w:cs="Arial"/>
                <w:b/>
                <w:bCs/>
                <w:color w:val="000000" w:themeColor="text1"/>
                <w:lang w:val="en-US"/>
              </w:rPr>
            </w:pPr>
            <w:r w:rsidRPr="00557092">
              <w:rPr>
                <w:rFonts w:ascii="Arial" w:hAnsi="Arial" w:cs="Arial"/>
              </w:rPr>
              <w:t xml:space="preserve">Demonstrates responsibility and accountability for the timely delivery of agreed objectives. </w:t>
            </w:r>
          </w:p>
          <w:p w14:paraId="05075E1B" w14:textId="0F631B8C" w:rsidR="00006C52" w:rsidRPr="00557092" w:rsidRDefault="00006C52" w:rsidP="00006C52">
            <w:pPr>
              <w:spacing w:before="100" w:beforeAutospacing="1" w:after="100" w:afterAutospacing="1"/>
              <w:contextualSpacing/>
              <w:rPr>
                <w:rFonts w:ascii="Arial" w:eastAsia="Arial" w:hAnsi="Arial" w:cs="Arial"/>
                <w:b/>
                <w:bCs/>
                <w:color w:val="000000" w:themeColor="text1"/>
                <w:lang w:val="en-US"/>
              </w:rPr>
            </w:pPr>
            <w:r w:rsidRPr="00557092">
              <w:rPr>
                <w:rFonts w:ascii="Arial" w:eastAsia="Arial" w:hAnsi="Arial" w:cs="Arial"/>
                <w:b/>
                <w:bCs/>
                <w:color w:val="000000" w:themeColor="text1"/>
                <w:lang w:val="en-US"/>
              </w:rPr>
              <w:t>Commitment to a Quality Service</w:t>
            </w:r>
          </w:p>
          <w:p w14:paraId="7161C6F6" w14:textId="66539E80" w:rsidR="00006C52" w:rsidRPr="00557092" w:rsidRDefault="00006C52" w:rsidP="00006C52">
            <w:pPr>
              <w:contextualSpacing/>
              <w:rPr>
                <w:rFonts w:ascii="Arial" w:eastAsia="Arial" w:hAnsi="Arial" w:cs="Arial"/>
                <w:i/>
                <w:color w:val="000000" w:themeColor="text1"/>
              </w:rPr>
            </w:pPr>
          </w:p>
          <w:p w14:paraId="456EF37E" w14:textId="77777777" w:rsidR="00006C52" w:rsidRPr="00557092" w:rsidRDefault="00006C52" w:rsidP="00006C52">
            <w:pPr>
              <w:numPr>
                <w:ilvl w:val="0"/>
                <w:numId w:val="2"/>
              </w:numPr>
              <w:rPr>
                <w:rFonts w:ascii="Arial" w:hAnsi="Arial" w:cs="Arial"/>
                <w:iCs/>
              </w:rPr>
            </w:pPr>
            <w:r w:rsidRPr="00557092">
              <w:rPr>
                <w:rFonts w:ascii="Arial" w:hAnsi="Arial" w:cs="Arial"/>
                <w:iCs/>
              </w:rPr>
              <w:t xml:space="preserve">Evidence of incorporating the needs of the service user into service delivery </w:t>
            </w:r>
          </w:p>
          <w:p w14:paraId="4C8013B2" w14:textId="775844D3" w:rsidR="00006C52" w:rsidRPr="00557092" w:rsidRDefault="00006C52" w:rsidP="00006C52">
            <w:pPr>
              <w:numPr>
                <w:ilvl w:val="0"/>
                <w:numId w:val="2"/>
              </w:numPr>
              <w:rPr>
                <w:rFonts w:ascii="Arial" w:hAnsi="Arial" w:cs="Arial"/>
                <w:iCs/>
              </w:rPr>
            </w:pPr>
            <w:r w:rsidRPr="00557092">
              <w:rPr>
                <w:rFonts w:ascii="Arial" w:hAnsi="Arial" w:cs="Arial"/>
                <w:iCs/>
              </w:rPr>
              <w:t>Evidence of proactively identifying areas for improvement and the development of practical solutions for their implementation</w:t>
            </w:r>
            <w:r w:rsidR="009E5B81">
              <w:rPr>
                <w:rFonts w:ascii="Arial" w:hAnsi="Arial" w:cs="Arial"/>
                <w:iCs/>
              </w:rPr>
              <w:t>.</w:t>
            </w:r>
          </w:p>
          <w:p w14:paraId="68807538" w14:textId="4196AC6D" w:rsidR="00006C52" w:rsidRPr="00557092" w:rsidRDefault="00006C52" w:rsidP="00006C52">
            <w:pPr>
              <w:numPr>
                <w:ilvl w:val="0"/>
                <w:numId w:val="2"/>
              </w:numPr>
              <w:rPr>
                <w:rFonts w:ascii="Arial" w:hAnsi="Arial" w:cs="Arial"/>
                <w:iCs/>
              </w:rPr>
            </w:pPr>
            <w:r w:rsidRPr="00557092">
              <w:rPr>
                <w:rFonts w:ascii="Arial" w:hAnsi="Arial" w:cs="Arial"/>
                <w:iCs/>
              </w:rPr>
              <w:t>Evidence of practicing and promoting a strong focus on delivering high quality customer service for internal and external customers</w:t>
            </w:r>
            <w:r w:rsidR="006116C6">
              <w:rPr>
                <w:rFonts w:ascii="Arial" w:hAnsi="Arial" w:cs="Arial"/>
                <w:iCs/>
              </w:rPr>
              <w:t>.</w:t>
            </w:r>
          </w:p>
          <w:p w14:paraId="25B48C82" w14:textId="31B4922B" w:rsidR="00006C52" w:rsidRPr="00557092" w:rsidRDefault="00006C52" w:rsidP="00006C52">
            <w:pPr>
              <w:pStyle w:val="ListParagraph"/>
              <w:numPr>
                <w:ilvl w:val="0"/>
                <w:numId w:val="2"/>
              </w:numPr>
              <w:contextualSpacing/>
              <w:rPr>
                <w:rFonts w:ascii="Arial" w:eastAsia="Arial" w:hAnsi="Arial" w:cs="Arial"/>
                <w:color w:val="000000" w:themeColor="text1"/>
                <w:lang w:val="en-US"/>
              </w:rPr>
            </w:pPr>
            <w:r w:rsidRPr="00557092">
              <w:rPr>
                <w:rFonts w:ascii="Arial" w:hAnsi="Arial" w:cs="Arial"/>
                <w:iCs/>
              </w:rPr>
              <w:t>Commitment to developing own knowledge and expertise</w:t>
            </w:r>
            <w:r w:rsidR="009E5B81">
              <w:rPr>
                <w:rFonts w:ascii="Arial" w:hAnsi="Arial" w:cs="Arial"/>
                <w:iCs/>
              </w:rPr>
              <w:t xml:space="preserve">. </w:t>
            </w:r>
            <w:r w:rsidRPr="00557092">
              <w:rPr>
                <w:rFonts w:ascii="Arial" w:hAnsi="Arial" w:cs="Arial"/>
              </w:rPr>
              <w:t xml:space="preserve">Practices and promotes a strong focus on delivering high quality customer service for internal and external customers </w:t>
            </w:r>
            <w:r w:rsidRPr="00557092">
              <w:rPr>
                <w:rFonts w:ascii="Arial" w:eastAsia="Arial" w:hAnsi="Arial" w:cs="Arial"/>
                <w:color w:val="000000" w:themeColor="text1"/>
                <w:lang w:val="en-IE"/>
              </w:rPr>
              <w:t>and an awareness and appreciation</w:t>
            </w:r>
            <w:r w:rsidRPr="00557092">
              <w:rPr>
                <w:rFonts w:ascii="Arial" w:hAnsi="Arial" w:cs="Arial"/>
                <w:color w:val="000000" w:themeColor="text1"/>
                <w:lang w:val="en-IE"/>
              </w:rPr>
              <w:t xml:space="preserve"> </w:t>
            </w:r>
            <w:r w:rsidRPr="00557092">
              <w:rPr>
                <w:rFonts w:ascii="Arial" w:eastAsia="Arial" w:hAnsi="Arial" w:cs="Arial"/>
                <w:color w:val="000000" w:themeColor="text1"/>
                <w:lang w:val="en-IE"/>
              </w:rPr>
              <w:t>of the service user.</w:t>
            </w:r>
          </w:p>
          <w:p w14:paraId="390F8E1B" w14:textId="6477CF3A" w:rsidR="00006C52" w:rsidRPr="00557092" w:rsidRDefault="00006C52" w:rsidP="00006C52">
            <w:pPr>
              <w:pStyle w:val="ListParagraph"/>
              <w:numPr>
                <w:ilvl w:val="0"/>
                <w:numId w:val="2"/>
              </w:numPr>
              <w:spacing w:before="100" w:beforeAutospacing="1" w:after="100" w:afterAutospacing="1"/>
              <w:contextualSpacing/>
              <w:rPr>
                <w:rFonts w:ascii="Arial" w:eastAsia="Arial" w:hAnsi="Arial" w:cs="Arial"/>
                <w:color w:val="000000" w:themeColor="text1"/>
                <w:lang w:val="en-IE"/>
              </w:rPr>
            </w:pPr>
            <w:r w:rsidRPr="00557092">
              <w:rPr>
                <w:rFonts w:ascii="Arial" w:eastAsia="Arial" w:hAnsi="Arial" w:cs="Arial"/>
                <w:color w:val="000000" w:themeColor="text1"/>
              </w:rPr>
              <w:t>Proactively identifies areas for improvement and develops practical solutions for their implementation.</w:t>
            </w:r>
          </w:p>
          <w:p w14:paraId="09467EFE" w14:textId="6355D6DC" w:rsidR="00006C52" w:rsidRPr="00557092" w:rsidRDefault="00006C52" w:rsidP="00006C52">
            <w:pPr>
              <w:pStyle w:val="ListParagraph"/>
              <w:numPr>
                <w:ilvl w:val="0"/>
                <w:numId w:val="2"/>
              </w:numPr>
              <w:spacing w:before="100" w:beforeAutospacing="1" w:after="100" w:afterAutospacing="1"/>
              <w:contextualSpacing/>
              <w:rPr>
                <w:rFonts w:ascii="Arial" w:eastAsia="Arial" w:hAnsi="Arial" w:cs="Arial"/>
                <w:color w:val="000000" w:themeColor="text1"/>
                <w:lang w:val="en-IE"/>
              </w:rPr>
            </w:pPr>
            <w:r w:rsidRPr="00557092">
              <w:rPr>
                <w:rFonts w:ascii="Arial" w:hAnsi="Arial" w:cs="Arial"/>
                <w:lang w:val="en-IE"/>
              </w:rPr>
              <w:t>Embraces and promotes the change agenda, supporting others through change and effectively seeing it through.</w:t>
            </w:r>
          </w:p>
          <w:p w14:paraId="70829CC7" w14:textId="6F209A40" w:rsidR="00006C52" w:rsidRPr="00557092" w:rsidRDefault="00006C52" w:rsidP="00006C52">
            <w:pPr>
              <w:pStyle w:val="ListParagraph"/>
              <w:numPr>
                <w:ilvl w:val="0"/>
                <w:numId w:val="2"/>
              </w:numPr>
              <w:spacing w:before="100" w:beforeAutospacing="1" w:after="100" w:afterAutospacing="1"/>
              <w:contextualSpacing/>
              <w:rPr>
                <w:rFonts w:ascii="Arial" w:eastAsia="Arial" w:hAnsi="Arial" w:cs="Arial"/>
                <w:color w:val="000000" w:themeColor="text1"/>
              </w:rPr>
            </w:pPr>
            <w:r w:rsidRPr="00557092">
              <w:rPr>
                <w:rFonts w:ascii="Arial" w:hAnsi="Arial" w:cs="Arial"/>
              </w:rPr>
              <w:t>Demonstrate flexibility and initiative during challenging times and an ability to persevere despite setbacks.</w:t>
            </w:r>
          </w:p>
          <w:p w14:paraId="3C6D3163" w14:textId="43212ABE" w:rsidR="00006C52" w:rsidRDefault="00006C52" w:rsidP="00006C52">
            <w:pPr>
              <w:rPr>
                <w:rFonts w:ascii="Arial" w:eastAsia="Arial" w:hAnsi="Arial" w:cs="Arial"/>
                <w:b/>
                <w:bCs/>
                <w:color w:val="000000" w:themeColor="text1"/>
                <w:lang w:val="en-US"/>
              </w:rPr>
            </w:pPr>
            <w:r w:rsidRPr="00557092">
              <w:rPr>
                <w:rFonts w:ascii="Arial" w:eastAsia="Arial" w:hAnsi="Arial" w:cs="Arial"/>
                <w:b/>
                <w:bCs/>
                <w:color w:val="000000" w:themeColor="text1"/>
                <w:lang w:val="en-US"/>
              </w:rPr>
              <w:t xml:space="preserve">Evaluating Information, Problem Solving &amp; Decision Making </w:t>
            </w:r>
          </w:p>
          <w:p w14:paraId="6A719469" w14:textId="77777777" w:rsidR="009E5B81" w:rsidRPr="009E5B81" w:rsidRDefault="009E5B81" w:rsidP="00006C52">
            <w:pPr>
              <w:rPr>
                <w:rFonts w:ascii="Arial" w:eastAsia="Arial" w:hAnsi="Arial" w:cs="Arial"/>
                <w:b/>
                <w:bCs/>
                <w:color w:val="000000" w:themeColor="text1"/>
                <w:lang w:val="en-US"/>
              </w:rPr>
            </w:pPr>
          </w:p>
          <w:p w14:paraId="016DEFCF" w14:textId="4C61A0B9" w:rsidR="00006C52" w:rsidRPr="00557092" w:rsidRDefault="00006C52" w:rsidP="00006C52">
            <w:pPr>
              <w:numPr>
                <w:ilvl w:val="0"/>
                <w:numId w:val="2"/>
              </w:numPr>
              <w:rPr>
                <w:rFonts w:ascii="Arial" w:hAnsi="Arial" w:cs="Arial"/>
                <w:iCs/>
              </w:rPr>
            </w:pPr>
            <w:r w:rsidRPr="00557092">
              <w:rPr>
                <w:rFonts w:ascii="Arial" w:hAnsi="Arial" w:cs="Arial"/>
                <w:iCs/>
              </w:rPr>
              <w:t>The ability to gather and analyse information from relevant sources, weighing up a range of critical factors to develop solutions and make decisions as appropriate</w:t>
            </w:r>
            <w:r w:rsidR="006116C6">
              <w:rPr>
                <w:rFonts w:ascii="Arial" w:hAnsi="Arial" w:cs="Arial"/>
                <w:iCs/>
              </w:rPr>
              <w:t>.</w:t>
            </w:r>
          </w:p>
          <w:p w14:paraId="71958980" w14:textId="585FABDA" w:rsidR="00006C52" w:rsidRPr="00557092" w:rsidRDefault="00006C52" w:rsidP="00006C52">
            <w:pPr>
              <w:numPr>
                <w:ilvl w:val="0"/>
                <w:numId w:val="2"/>
              </w:numPr>
              <w:rPr>
                <w:rFonts w:ascii="Arial" w:hAnsi="Arial" w:cs="Arial"/>
                <w:iCs/>
              </w:rPr>
            </w:pPr>
            <w:r w:rsidRPr="00557092">
              <w:rPr>
                <w:rFonts w:ascii="Arial" w:hAnsi="Arial" w:cs="Arial"/>
                <w:iCs/>
              </w:rPr>
              <w:t>Ability to make sound decisions with a well-reasoned rationale and to stand by these</w:t>
            </w:r>
            <w:r w:rsidR="006116C6">
              <w:rPr>
                <w:rFonts w:ascii="Arial" w:hAnsi="Arial" w:cs="Arial"/>
                <w:iCs/>
              </w:rPr>
              <w:t>.</w:t>
            </w:r>
          </w:p>
          <w:p w14:paraId="10C8E146" w14:textId="77777777" w:rsidR="00006C52" w:rsidRPr="00557092" w:rsidRDefault="00006C52" w:rsidP="00006C52">
            <w:pPr>
              <w:numPr>
                <w:ilvl w:val="0"/>
                <w:numId w:val="2"/>
              </w:numPr>
              <w:rPr>
                <w:rFonts w:ascii="Arial" w:hAnsi="Arial" w:cs="Arial"/>
                <w:iCs/>
              </w:rPr>
            </w:pPr>
            <w:r w:rsidRPr="00557092">
              <w:rPr>
                <w:rFonts w:ascii="Arial" w:hAnsi="Arial" w:cs="Arial"/>
                <w:iCs/>
              </w:rPr>
              <w:t>Initiative in the resolution of complex issues</w:t>
            </w:r>
          </w:p>
          <w:p w14:paraId="40E7940E" w14:textId="178FA43F" w:rsidR="00006C52" w:rsidRPr="006116C6" w:rsidRDefault="00006C52" w:rsidP="006116C6">
            <w:pPr>
              <w:numPr>
                <w:ilvl w:val="0"/>
                <w:numId w:val="2"/>
              </w:numPr>
              <w:rPr>
                <w:rFonts w:ascii="Arial" w:hAnsi="Arial" w:cs="Arial"/>
                <w:iCs/>
              </w:rPr>
            </w:pPr>
            <w:r w:rsidRPr="00557092">
              <w:rPr>
                <w:rFonts w:ascii="Arial" w:hAnsi="Arial" w:cs="Arial"/>
                <w:iCs/>
              </w:rPr>
              <w:t>A capacity to develop new proposals and put forward solutions to address problems</w:t>
            </w:r>
            <w:r w:rsidR="006116C6">
              <w:rPr>
                <w:rFonts w:ascii="Arial" w:hAnsi="Arial" w:cs="Arial"/>
                <w:iCs/>
              </w:rPr>
              <w:t>.</w:t>
            </w:r>
          </w:p>
          <w:p w14:paraId="193B147D" w14:textId="50CA6B68" w:rsidR="00006C52" w:rsidRPr="00557092" w:rsidRDefault="00006C52" w:rsidP="00006C52">
            <w:pPr>
              <w:pStyle w:val="ListParagraph"/>
              <w:numPr>
                <w:ilvl w:val="0"/>
                <w:numId w:val="2"/>
              </w:numPr>
              <w:contextualSpacing/>
              <w:jc w:val="both"/>
              <w:rPr>
                <w:rFonts w:ascii="Arial" w:eastAsia="Arial" w:hAnsi="Arial" w:cs="Arial"/>
              </w:rPr>
            </w:pPr>
            <w:r w:rsidRPr="00557092">
              <w:rPr>
                <w:rFonts w:ascii="Arial" w:hAnsi="Arial" w:cs="Arial"/>
              </w:rPr>
              <w:t>Demonstrate numeracy skills, an ability to analyse and evaluate information, considering a range of critical factors in making effective decisions</w:t>
            </w:r>
            <w:r w:rsidRPr="00557092">
              <w:rPr>
                <w:rFonts w:ascii="Arial" w:hAnsi="Arial" w:cs="Arial"/>
                <w:lang w:val="en-IE"/>
              </w:rPr>
              <w:t>. Recognises when it is appropriate to refer decisions to a higher level of management.</w:t>
            </w:r>
          </w:p>
          <w:p w14:paraId="1CD6F338" w14:textId="00874CD4" w:rsidR="00006C52" w:rsidRPr="00557092" w:rsidRDefault="00006C52" w:rsidP="00006C52">
            <w:pPr>
              <w:pStyle w:val="ListParagraph"/>
              <w:numPr>
                <w:ilvl w:val="0"/>
                <w:numId w:val="2"/>
              </w:numPr>
              <w:spacing w:before="100" w:beforeAutospacing="1" w:after="100" w:afterAutospacing="1"/>
              <w:contextualSpacing/>
              <w:rPr>
                <w:rFonts w:ascii="Arial" w:eastAsia="Arial" w:hAnsi="Arial" w:cs="Arial"/>
                <w:color w:val="000000" w:themeColor="text1"/>
                <w:lang w:val="en-IE"/>
              </w:rPr>
            </w:pPr>
            <w:r w:rsidRPr="00557092">
              <w:rPr>
                <w:rFonts w:ascii="Arial" w:eastAsia="Arial" w:hAnsi="Arial" w:cs="Arial"/>
                <w:color w:val="000000" w:themeColor="text1"/>
                <w:lang w:val="en-IE"/>
              </w:rPr>
              <w:t>Demonstrate</w:t>
            </w:r>
            <w:r w:rsidRPr="00557092">
              <w:rPr>
                <w:rFonts w:ascii="Arial" w:hAnsi="Arial" w:cs="Arial"/>
                <w:lang w:val="en-IE"/>
              </w:rPr>
              <w:t xml:space="preserve"> initiative in the resolution of complex issues / problem solving and proactively develop new proposals and recommend solutions.</w:t>
            </w:r>
            <w:r w:rsidRPr="00557092">
              <w:rPr>
                <w:rFonts w:ascii="Arial" w:eastAsia="Arial" w:hAnsi="Arial" w:cs="Arial"/>
                <w:color w:val="000000" w:themeColor="text1"/>
              </w:rPr>
              <w:t xml:space="preserve"> </w:t>
            </w:r>
          </w:p>
          <w:p w14:paraId="59D8D410" w14:textId="619AFE89" w:rsidR="00006C52" w:rsidRPr="00557092" w:rsidRDefault="00006C52" w:rsidP="00006C52">
            <w:pPr>
              <w:pStyle w:val="ListParagraph"/>
              <w:numPr>
                <w:ilvl w:val="0"/>
                <w:numId w:val="2"/>
              </w:numPr>
              <w:spacing w:before="100" w:beforeAutospacing="1" w:after="100" w:afterAutospacing="1"/>
              <w:contextualSpacing/>
              <w:rPr>
                <w:rFonts w:ascii="Arial" w:eastAsia="Arial" w:hAnsi="Arial" w:cs="Arial"/>
                <w:color w:val="000000" w:themeColor="text1"/>
                <w:lang w:val="en-IE"/>
              </w:rPr>
            </w:pPr>
            <w:r w:rsidRPr="00557092">
              <w:rPr>
                <w:rFonts w:ascii="Arial" w:eastAsia="Arial" w:hAnsi="Arial" w:cs="Arial"/>
                <w:color w:val="000000" w:themeColor="text1"/>
              </w:rPr>
              <w:t>Ability to make sound decisions with a well-reasoned rationale and to stand by these as appropriate.</w:t>
            </w:r>
          </w:p>
          <w:p w14:paraId="5EDB5287" w14:textId="35236618" w:rsidR="00006C52" w:rsidRDefault="00006C52" w:rsidP="00006C52">
            <w:pPr>
              <w:rPr>
                <w:rFonts w:ascii="Arial" w:eastAsia="Arial" w:hAnsi="Arial" w:cs="Arial"/>
                <w:b/>
                <w:bCs/>
                <w:color w:val="000000" w:themeColor="text1"/>
                <w:lang w:val="en-US"/>
              </w:rPr>
            </w:pPr>
            <w:r w:rsidRPr="00557092">
              <w:rPr>
                <w:rFonts w:ascii="Arial" w:eastAsia="Arial" w:hAnsi="Arial" w:cs="Arial"/>
                <w:b/>
                <w:bCs/>
                <w:color w:val="000000" w:themeColor="text1"/>
                <w:lang w:val="en-US"/>
              </w:rPr>
              <w:t xml:space="preserve">Team working </w:t>
            </w:r>
          </w:p>
          <w:p w14:paraId="2A107E16" w14:textId="77777777" w:rsidR="009E5B81" w:rsidRPr="009E5B81" w:rsidRDefault="009E5B81" w:rsidP="00006C52">
            <w:pPr>
              <w:rPr>
                <w:rFonts w:ascii="Arial" w:eastAsia="Arial" w:hAnsi="Arial" w:cs="Arial"/>
                <w:b/>
                <w:bCs/>
                <w:color w:val="000000" w:themeColor="text1"/>
                <w:lang w:val="en-US"/>
              </w:rPr>
            </w:pPr>
          </w:p>
          <w:p w14:paraId="4D55938D" w14:textId="1223BD58" w:rsidR="00006C52" w:rsidRPr="00557092" w:rsidRDefault="00006C52" w:rsidP="00006C52">
            <w:pPr>
              <w:pStyle w:val="ListParagraph"/>
              <w:numPr>
                <w:ilvl w:val="0"/>
                <w:numId w:val="2"/>
              </w:numPr>
              <w:contextualSpacing/>
              <w:rPr>
                <w:rFonts w:ascii="Arial" w:eastAsia="Arial" w:hAnsi="Arial" w:cs="Arial"/>
              </w:rPr>
            </w:pPr>
            <w:r w:rsidRPr="00557092">
              <w:rPr>
                <w:rFonts w:ascii="Arial" w:hAnsi="Arial" w:cs="Arial"/>
              </w:rPr>
              <w:t>Demonstrate an ability to work as part of the team in establishing a shared sense of purpose and unity.</w:t>
            </w:r>
          </w:p>
          <w:p w14:paraId="79824768" w14:textId="0023834F" w:rsidR="00006C52" w:rsidRPr="00557092" w:rsidRDefault="00006C52" w:rsidP="00006C52">
            <w:pPr>
              <w:pStyle w:val="ListParagraph"/>
              <w:numPr>
                <w:ilvl w:val="0"/>
                <w:numId w:val="2"/>
              </w:numPr>
              <w:spacing w:before="100" w:beforeAutospacing="1" w:after="100" w:afterAutospacing="1"/>
              <w:rPr>
                <w:rFonts w:ascii="Arial" w:eastAsia="Arial" w:hAnsi="Arial" w:cs="Arial"/>
                <w:color w:val="000000" w:themeColor="text1"/>
                <w:lang w:val="en-IE"/>
              </w:rPr>
            </w:pPr>
            <w:r w:rsidRPr="00557092">
              <w:rPr>
                <w:rFonts w:ascii="Arial" w:eastAsia="Arial" w:hAnsi="Arial" w:cs="Arial"/>
                <w:color w:val="000000" w:themeColor="text1"/>
              </w:rPr>
              <w:t>The ability to work with the team to facilitate high performance, developing clear and realistic objectives.</w:t>
            </w:r>
          </w:p>
          <w:p w14:paraId="6F588C05" w14:textId="6D7112DC" w:rsidR="00006C52" w:rsidRPr="00557092" w:rsidRDefault="00006C52" w:rsidP="00006C52">
            <w:pPr>
              <w:pStyle w:val="ListParagraph"/>
              <w:numPr>
                <w:ilvl w:val="0"/>
                <w:numId w:val="2"/>
              </w:numPr>
              <w:spacing w:before="100" w:beforeAutospacing="1" w:after="100" w:afterAutospacing="1"/>
              <w:contextualSpacing/>
              <w:rPr>
                <w:rFonts w:ascii="Arial" w:eastAsia="Arial" w:hAnsi="Arial" w:cs="Arial"/>
              </w:rPr>
            </w:pPr>
            <w:r w:rsidRPr="00557092">
              <w:rPr>
                <w:rFonts w:ascii="Arial" w:hAnsi="Arial" w:cs="Arial"/>
              </w:rPr>
              <w:t>Demonstrates leadership; creating a team spirit, leading by example, coaching and supporting individuals to facilitate high performance and staff development.</w:t>
            </w:r>
          </w:p>
          <w:p w14:paraId="2BDD4657" w14:textId="25ED85B9" w:rsidR="00006C52" w:rsidRPr="00557092" w:rsidRDefault="00006C52" w:rsidP="00006C52">
            <w:pPr>
              <w:pStyle w:val="ListParagraph"/>
              <w:numPr>
                <w:ilvl w:val="0"/>
                <w:numId w:val="2"/>
              </w:numPr>
              <w:spacing w:before="100" w:beforeAutospacing="1" w:after="100" w:afterAutospacing="1"/>
              <w:contextualSpacing/>
              <w:rPr>
                <w:rFonts w:ascii="Arial" w:eastAsia="Arial" w:hAnsi="Arial" w:cs="Arial"/>
              </w:rPr>
            </w:pPr>
            <w:r w:rsidRPr="00557092">
              <w:rPr>
                <w:rFonts w:ascii="Arial" w:hAnsi="Arial" w:cs="Arial"/>
              </w:rPr>
              <w:t>Demonstrate a commitment to promoting a culture of involvement and consultation within the team, welcoming contributions from others.</w:t>
            </w:r>
          </w:p>
          <w:p w14:paraId="26FC5432" w14:textId="5BA53A06" w:rsidR="00006C52" w:rsidRPr="00557092" w:rsidRDefault="00006C52" w:rsidP="00006C52">
            <w:pPr>
              <w:rPr>
                <w:rFonts w:ascii="Arial" w:eastAsia="Arial" w:hAnsi="Arial" w:cs="Arial"/>
                <w:b/>
                <w:bCs/>
                <w:color w:val="000000" w:themeColor="text1"/>
                <w:lang w:val="en-US"/>
              </w:rPr>
            </w:pPr>
            <w:r w:rsidRPr="00557092">
              <w:rPr>
                <w:rFonts w:ascii="Arial" w:eastAsia="Arial" w:hAnsi="Arial" w:cs="Arial"/>
                <w:b/>
                <w:bCs/>
                <w:color w:val="000000" w:themeColor="text1"/>
                <w:lang w:val="en-US"/>
              </w:rPr>
              <w:t>Communications &amp; Interpersonal Skills</w:t>
            </w:r>
          </w:p>
          <w:p w14:paraId="1D49D245" w14:textId="62C3E28C" w:rsidR="00006C52" w:rsidRPr="00557092" w:rsidRDefault="00006C52" w:rsidP="00006C52">
            <w:pPr>
              <w:contextualSpacing/>
              <w:rPr>
                <w:rFonts w:ascii="Arial" w:eastAsia="Arial" w:hAnsi="Arial" w:cs="Arial"/>
                <w:i/>
                <w:color w:val="000000" w:themeColor="text1"/>
              </w:rPr>
            </w:pPr>
          </w:p>
          <w:p w14:paraId="05912539" w14:textId="242FDF8D" w:rsidR="00006C52" w:rsidRPr="00557092" w:rsidRDefault="00006C52" w:rsidP="00006C52">
            <w:pPr>
              <w:pStyle w:val="ListParagraph"/>
              <w:numPr>
                <w:ilvl w:val="0"/>
                <w:numId w:val="2"/>
              </w:numPr>
              <w:jc w:val="both"/>
              <w:rPr>
                <w:rFonts w:ascii="Arial" w:eastAsia="Arial" w:hAnsi="Arial" w:cs="Arial"/>
              </w:rPr>
            </w:pPr>
            <w:r w:rsidRPr="00557092">
              <w:rPr>
                <w:rFonts w:ascii="Arial" w:hAnsi="Arial" w:cs="Arial"/>
              </w:rPr>
              <w:lastRenderedPageBreak/>
              <w:t>Demonstrate excellent communication and interpersonal skills including the ability to present information in a clear, concise and confident manner (verbally and written).</w:t>
            </w:r>
          </w:p>
          <w:p w14:paraId="2453B06A" w14:textId="5B9FF9CA" w:rsidR="00006C52" w:rsidRPr="00557092" w:rsidRDefault="00006C52" w:rsidP="00006C52">
            <w:pPr>
              <w:pStyle w:val="ListParagraph"/>
              <w:numPr>
                <w:ilvl w:val="0"/>
                <w:numId w:val="2"/>
              </w:numPr>
              <w:jc w:val="both"/>
              <w:rPr>
                <w:rFonts w:ascii="Arial" w:eastAsia="Arial" w:hAnsi="Arial" w:cs="Arial"/>
                <w:color w:val="000000" w:themeColor="text1"/>
              </w:rPr>
            </w:pPr>
            <w:r w:rsidRPr="00557092">
              <w:rPr>
                <w:rFonts w:ascii="Arial" w:eastAsia="Arial" w:hAnsi="Arial" w:cs="Arial"/>
                <w:color w:val="000000" w:themeColor="text1"/>
                <w:lang w:val="en-IE"/>
              </w:rPr>
              <w:t xml:space="preserve">Demonstrate the ability to influence people and events and the ability to build and maintain relationships </w:t>
            </w:r>
            <w:r w:rsidRPr="00557092">
              <w:rPr>
                <w:rFonts w:ascii="Arial" w:hAnsi="Arial" w:cs="Arial"/>
              </w:rPr>
              <w:t>with a variety of stakeholders to assist in performing the role.</w:t>
            </w:r>
          </w:p>
          <w:p w14:paraId="6DFB9E20" w14:textId="233EA4DC" w:rsidR="00006C52" w:rsidRPr="00557092" w:rsidRDefault="00006C52" w:rsidP="00006C52">
            <w:pPr>
              <w:pStyle w:val="ListParagraph"/>
              <w:numPr>
                <w:ilvl w:val="0"/>
                <w:numId w:val="2"/>
              </w:numPr>
              <w:jc w:val="both"/>
              <w:rPr>
                <w:rFonts w:ascii="Arial" w:eastAsia="Arial" w:hAnsi="Arial" w:cs="Arial"/>
                <w:color w:val="000000" w:themeColor="text1"/>
              </w:rPr>
            </w:pPr>
            <w:r w:rsidRPr="00557092">
              <w:rPr>
                <w:rFonts w:ascii="Arial" w:hAnsi="Arial" w:cs="Arial"/>
              </w:rPr>
              <w:t>Demonstrate commitment to regular two-way communication across functions and levels, ensuring that messages are clearly understood.</w:t>
            </w:r>
          </w:p>
        </w:tc>
      </w:tr>
      <w:tr w:rsidR="00006C52" w:rsidRPr="00557092" w14:paraId="108150A1" w14:textId="77777777" w:rsidTr="05C55DB9">
        <w:tc>
          <w:tcPr>
            <w:tcW w:w="2364" w:type="dxa"/>
          </w:tcPr>
          <w:p w14:paraId="5DBD3A4C" w14:textId="77777777" w:rsidR="00006C52" w:rsidRPr="00557092" w:rsidRDefault="00006C52" w:rsidP="00006C52">
            <w:pPr>
              <w:rPr>
                <w:rFonts w:ascii="Arial" w:hAnsi="Arial" w:cs="Arial"/>
                <w:b/>
                <w:bCs/>
              </w:rPr>
            </w:pPr>
            <w:r w:rsidRPr="00557092">
              <w:rPr>
                <w:rFonts w:ascii="Arial" w:hAnsi="Arial" w:cs="Arial"/>
                <w:b/>
                <w:bCs/>
              </w:rPr>
              <w:lastRenderedPageBreak/>
              <w:t>Campaign Specific Selection Process</w:t>
            </w:r>
          </w:p>
          <w:p w14:paraId="70DF9E56" w14:textId="77777777" w:rsidR="00006C52" w:rsidRPr="00557092" w:rsidRDefault="00006C52" w:rsidP="00006C52">
            <w:pPr>
              <w:jc w:val="both"/>
              <w:rPr>
                <w:rFonts w:ascii="Arial" w:hAnsi="Arial" w:cs="Arial"/>
                <w:b/>
                <w:bCs/>
              </w:rPr>
            </w:pPr>
          </w:p>
          <w:p w14:paraId="569ED962" w14:textId="77777777" w:rsidR="00006C52" w:rsidRPr="00557092" w:rsidRDefault="00006C52" w:rsidP="00006C52">
            <w:pPr>
              <w:jc w:val="both"/>
              <w:rPr>
                <w:rFonts w:ascii="Arial" w:hAnsi="Arial" w:cs="Arial"/>
                <w:b/>
                <w:bCs/>
              </w:rPr>
            </w:pPr>
            <w:r w:rsidRPr="00557092">
              <w:rPr>
                <w:rFonts w:ascii="Arial" w:hAnsi="Arial" w:cs="Arial"/>
                <w:b/>
                <w:bCs/>
              </w:rPr>
              <w:t>Ranking/Shortlisting / Interview</w:t>
            </w:r>
          </w:p>
        </w:tc>
        <w:tc>
          <w:tcPr>
            <w:tcW w:w="8256" w:type="dxa"/>
          </w:tcPr>
          <w:p w14:paraId="290FC32D" w14:textId="77777777" w:rsidR="00006C52" w:rsidRPr="00557092" w:rsidRDefault="00006C52" w:rsidP="00006C52">
            <w:pPr>
              <w:jc w:val="both"/>
              <w:rPr>
                <w:rFonts w:ascii="Arial" w:hAnsi="Arial" w:cs="Arial"/>
              </w:rPr>
            </w:pPr>
            <w:r w:rsidRPr="00557092">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44E871BC" w14:textId="77777777" w:rsidR="00006C52" w:rsidRPr="00557092" w:rsidRDefault="00006C52" w:rsidP="00006C52">
            <w:pPr>
              <w:jc w:val="both"/>
              <w:rPr>
                <w:rFonts w:ascii="Arial" w:hAnsi="Arial" w:cs="Arial"/>
              </w:rPr>
            </w:pPr>
          </w:p>
          <w:p w14:paraId="07D24DB4" w14:textId="77777777" w:rsidR="00006C52" w:rsidRPr="00557092" w:rsidRDefault="00006C52" w:rsidP="00006C52">
            <w:pPr>
              <w:jc w:val="both"/>
              <w:rPr>
                <w:rFonts w:ascii="Arial" w:hAnsi="Arial" w:cs="Arial"/>
                <w:u w:val="single"/>
              </w:rPr>
            </w:pPr>
            <w:r w:rsidRPr="00557092">
              <w:rPr>
                <w:rFonts w:ascii="Arial" w:hAnsi="Arial" w:cs="Arial"/>
                <w:u w:val="single"/>
              </w:rPr>
              <w:t xml:space="preserve">Failure to include information regarding these requirements may result in you not being called forward to the next stage of the selection process.  </w:t>
            </w:r>
          </w:p>
          <w:p w14:paraId="144A5D23" w14:textId="77777777" w:rsidR="00006C52" w:rsidRPr="00557092" w:rsidRDefault="00006C52" w:rsidP="00006C52">
            <w:pPr>
              <w:jc w:val="both"/>
              <w:rPr>
                <w:rFonts w:ascii="Arial" w:hAnsi="Arial" w:cs="Arial"/>
                <w:i/>
                <w:iCs/>
              </w:rPr>
            </w:pPr>
          </w:p>
          <w:p w14:paraId="4305EE9A" w14:textId="6D62FE8E" w:rsidR="00006C52" w:rsidRPr="00557092" w:rsidRDefault="00006C52" w:rsidP="00006C52">
            <w:pPr>
              <w:jc w:val="both"/>
              <w:rPr>
                <w:rFonts w:ascii="Arial" w:hAnsi="Arial" w:cs="Arial"/>
                <w:iCs/>
              </w:rPr>
            </w:pPr>
            <w:r w:rsidRPr="00557092">
              <w:rPr>
                <w:rFonts w:ascii="Arial" w:hAnsi="Arial" w:cs="Arial"/>
                <w:iCs/>
              </w:rPr>
              <w:t>Those successful at the ranking stage of this process (where applied) will be placed on an order of merit and will be called to interview in ‘bands’ depending on the service needs of the organisation.</w:t>
            </w:r>
          </w:p>
          <w:p w14:paraId="738610EB" w14:textId="44C13473" w:rsidR="00006C52" w:rsidRPr="00557092" w:rsidRDefault="00006C52" w:rsidP="00006C52">
            <w:pPr>
              <w:jc w:val="both"/>
              <w:rPr>
                <w:rFonts w:ascii="Arial" w:hAnsi="Arial" w:cs="Arial"/>
                <w:iCs/>
              </w:rPr>
            </w:pPr>
          </w:p>
        </w:tc>
      </w:tr>
      <w:tr w:rsidR="00006C52" w:rsidRPr="00557092" w14:paraId="6F1C49A8" w14:textId="77777777" w:rsidTr="05C55DB9">
        <w:tc>
          <w:tcPr>
            <w:tcW w:w="2364" w:type="dxa"/>
          </w:tcPr>
          <w:p w14:paraId="483159CC" w14:textId="4E845012" w:rsidR="00006C52" w:rsidRPr="00557092" w:rsidRDefault="00006C52" w:rsidP="00006C52">
            <w:pPr>
              <w:rPr>
                <w:rFonts w:ascii="Arial" w:hAnsi="Arial" w:cs="Arial"/>
                <w:b/>
                <w:bCs/>
              </w:rPr>
            </w:pPr>
            <w:r w:rsidRPr="00557092">
              <w:rPr>
                <w:rFonts w:ascii="Arial" w:hAnsi="Arial" w:cs="Arial"/>
                <w:b/>
                <w:bCs/>
              </w:rPr>
              <w:t>Diversity, Equality and Inclusion</w:t>
            </w:r>
          </w:p>
        </w:tc>
        <w:tc>
          <w:tcPr>
            <w:tcW w:w="8256" w:type="dxa"/>
          </w:tcPr>
          <w:p w14:paraId="78440B12" w14:textId="77777777" w:rsidR="00006C52" w:rsidRPr="00557092" w:rsidRDefault="00006C52" w:rsidP="00006C52">
            <w:pPr>
              <w:rPr>
                <w:rFonts w:ascii="Arial" w:hAnsi="Arial" w:cs="Arial"/>
                <w:iCs/>
              </w:rPr>
            </w:pPr>
            <w:r w:rsidRPr="00557092">
              <w:rPr>
                <w:rFonts w:ascii="Arial" w:hAnsi="Arial" w:cs="Arial"/>
                <w:iCs/>
              </w:rPr>
              <w:t>The HSE is an equal opportunities employer.</w:t>
            </w:r>
          </w:p>
          <w:p w14:paraId="2A49D6ED" w14:textId="77777777" w:rsidR="00006C52" w:rsidRPr="00557092" w:rsidRDefault="00006C52" w:rsidP="00006C52">
            <w:pPr>
              <w:rPr>
                <w:rFonts w:ascii="Arial" w:hAnsi="Arial" w:cs="Arial"/>
                <w:color w:val="000000"/>
                <w:shd w:val="clear" w:color="auto" w:fill="FFFFFF"/>
              </w:rPr>
            </w:pPr>
          </w:p>
          <w:p w14:paraId="65699F88" w14:textId="105BBC0C" w:rsidR="00006C52" w:rsidRPr="00557092" w:rsidRDefault="00006C52" w:rsidP="00006C52">
            <w:pPr>
              <w:rPr>
                <w:rFonts w:ascii="Arial" w:hAnsi="Arial" w:cs="Arial"/>
                <w:color w:val="000000"/>
                <w:shd w:val="clear" w:color="auto" w:fill="FFFFFF"/>
              </w:rPr>
            </w:pPr>
            <w:r w:rsidRPr="00557092">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08A1CDB8" w14:textId="77777777" w:rsidR="00006C52" w:rsidRPr="00557092" w:rsidRDefault="00006C52" w:rsidP="00006C52">
            <w:pPr>
              <w:rPr>
                <w:rFonts w:ascii="Arial" w:hAnsi="Arial" w:cs="Arial"/>
                <w:color w:val="000000"/>
                <w:shd w:val="clear" w:color="auto" w:fill="FFFFFF"/>
              </w:rPr>
            </w:pPr>
          </w:p>
          <w:p w14:paraId="201A1720" w14:textId="6DC70F45" w:rsidR="00006C52" w:rsidRPr="00557092" w:rsidRDefault="00006C52" w:rsidP="00006C52">
            <w:pPr>
              <w:rPr>
                <w:rFonts w:ascii="Arial" w:hAnsi="Arial" w:cs="Arial"/>
                <w:color w:val="000000"/>
                <w:shd w:val="clear" w:color="auto" w:fill="FFFFFF"/>
              </w:rPr>
            </w:pPr>
            <w:r w:rsidRPr="00557092">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225634E5" w14:textId="77777777" w:rsidR="00006C52" w:rsidRPr="00557092" w:rsidRDefault="00006C52" w:rsidP="00006C52">
            <w:pPr>
              <w:rPr>
                <w:rFonts w:ascii="Arial" w:hAnsi="Arial" w:cs="Arial"/>
                <w:color w:val="000000"/>
                <w:shd w:val="clear" w:color="auto" w:fill="FFFFFF"/>
              </w:rPr>
            </w:pPr>
          </w:p>
          <w:p w14:paraId="23F5DDA0" w14:textId="425DC4DD" w:rsidR="00006C52" w:rsidRPr="00557092" w:rsidRDefault="00006C52" w:rsidP="00006C52">
            <w:pPr>
              <w:rPr>
                <w:rFonts w:ascii="Arial" w:hAnsi="Arial" w:cs="Arial"/>
                <w:color w:val="000000"/>
                <w:shd w:val="clear" w:color="auto" w:fill="FFFFFF"/>
              </w:rPr>
            </w:pPr>
            <w:r w:rsidRPr="00557092">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 term health condition. </w:t>
            </w:r>
          </w:p>
          <w:p w14:paraId="5C1F3734" w14:textId="77777777" w:rsidR="00006C52" w:rsidRPr="00557092" w:rsidRDefault="00006C52" w:rsidP="00006C52">
            <w:pPr>
              <w:ind w:firstLine="720"/>
              <w:jc w:val="both"/>
              <w:rPr>
                <w:rFonts w:ascii="Arial" w:hAnsi="Arial" w:cs="Arial"/>
              </w:rPr>
            </w:pPr>
          </w:p>
          <w:p w14:paraId="284EB902" w14:textId="6037EA2A" w:rsidR="00006C52" w:rsidRPr="00557092" w:rsidRDefault="00006C52" w:rsidP="00006C52">
            <w:pPr>
              <w:pStyle w:val="NoSpacing"/>
              <w:rPr>
                <w:rFonts w:ascii="Arial" w:hAnsi="Arial" w:cs="Arial"/>
              </w:rPr>
            </w:pPr>
            <w:r w:rsidRPr="00557092">
              <w:rPr>
                <w:rFonts w:ascii="Arial" w:hAnsi="Arial" w:cs="Arial"/>
              </w:rPr>
              <w:t xml:space="preserve">For further information on the HSE commitment to Diversity, Equality and Inclusion, please visit the Diversity, Equality and Inclusion web page at </w:t>
            </w:r>
            <w:hyperlink r:id="rId10" w:history="1">
              <w:r w:rsidRPr="00557092">
                <w:rPr>
                  <w:rStyle w:val="Hyperlink"/>
                  <w:rFonts w:ascii="Arial" w:hAnsi="Arial" w:cs="Arial"/>
                </w:rPr>
                <w:t>https://www.hse.ie/eng/staff/resources/diversity/</w:t>
              </w:r>
            </w:hyperlink>
            <w:r w:rsidRPr="00557092">
              <w:rPr>
                <w:rFonts w:ascii="Arial" w:hAnsi="Arial" w:cs="Arial"/>
              </w:rPr>
              <w:t xml:space="preserve"> </w:t>
            </w:r>
            <w:r w:rsidRPr="00557092" w:rsidDel="009164B8">
              <w:rPr>
                <w:rFonts w:ascii="Arial" w:hAnsi="Arial" w:cs="Arial"/>
              </w:rPr>
              <w:t xml:space="preserve"> </w:t>
            </w:r>
          </w:p>
        </w:tc>
      </w:tr>
      <w:tr w:rsidR="00006C52" w:rsidRPr="00557092" w14:paraId="765A0AE5" w14:textId="77777777" w:rsidTr="05C55DB9">
        <w:tc>
          <w:tcPr>
            <w:tcW w:w="2364" w:type="dxa"/>
          </w:tcPr>
          <w:p w14:paraId="69769C16" w14:textId="77777777" w:rsidR="00006C52" w:rsidRPr="00557092" w:rsidRDefault="00006C52" w:rsidP="00006C52">
            <w:pPr>
              <w:jc w:val="both"/>
              <w:rPr>
                <w:rFonts w:ascii="Arial" w:hAnsi="Arial" w:cs="Arial"/>
                <w:b/>
                <w:bCs/>
              </w:rPr>
            </w:pPr>
            <w:r w:rsidRPr="00557092">
              <w:rPr>
                <w:rFonts w:ascii="Arial" w:hAnsi="Arial" w:cs="Arial"/>
                <w:b/>
                <w:bCs/>
              </w:rPr>
              <w:t>Code of Practice</w:t>
            </w:r>
          </w:p>
        </w:tc>
        <w:tc>
          <w:tcPr>
            <w:tcW w:w="8256" w:type="dxa"/>
          </w:tcPr>
          <w:p w14:paraId="170BBEA3" w14:textId="77777777" w:rsidR="00006C52" w:rsidRPr="00557092" w:rsidRDefault="00006C52" w:rsidP="00006C52">
            <w:pPr>
              <w:spacing w:line="276" w:lineRule="auto"/>
              <w:rPr>
                <w:rFonts w:ascii="Arial" w:hAnsi="Arial" w:cs="Arial"/>
              </w:rPr>
            </w:pPr>
            <w:r w:rsidRPr="00557092">
              <w:rPr>
                <w:rFonts w:ascii="Arial" w:hAnsi="Arial" w:cs="Arial"/>
              </w:rPr>
              <w:t>The Health Service Executive</w:t>
            </w:r>
            <w:r w:rsidRPr="00557092">
              <w:rPr>
                <w:rFonts w:ascii="Arial" w:hAnsi="Arial" w:cs="Arial"/>
                <w:color w:val="FF0000"/>
              </w:rPr>
              <w:t xml:space="preserve"> </w:t>
            </w:r>
            <w:r w:rsidRPr="00557092">
              <w:rPr>
                <w:rFonts w:ascii="Arial" w:hAnsi="Arial" w:cs="Arial"/>
              </w:rPr>
              <w:t xml:space="preserve">will run this campaign in compliance with the Code of Practice prepared by the Commission for Public Service Appointments (CPSA). </w:t>
            </w:r>
          </w:p>
          <w:p w14:paraId="5F426200" w14:textId="77777777" w:rsidR="00006C52" w:rsidRPr="00557092" w:rsidRDefault="00006C52" w:rsidP="00006C52">
            <w:pPr>
              <w:shd w:val="clear" w:color="auto" w:fill="FFFFFF"/>
              <w:spacing w:line="276" w:lineRule="auto"/>
              <w:rPr>
                <w:rFonts w:ascii="Arial" w:hAnsi="Arial" w:cs="Arial"/>
              </w:rPr>
            </w:pPr>
          </w:p>
          <w:p w14:paraId="389D3095" w14:textId="559F6715" w:rsidR="00006C52" w:rsidRPr="00557092" w:rsidRDefault="00006C52" w:rsidP="00006C52">
            <w:pPr>
              <w:shd w:val="clear" w:color="auto" w:fill="FFFFFF"/>
              <w:spacing w:line="276" w:lineRule="auto"/>
              <w:rPr>
                <w:rFonts w:ascii="Arial" w:hAnsi="Arial" w:cs="Arial"/>
                <w:color w:val="333333"/>
                <w:lang w:eastAsia="en-IE"/>
              </w:rPr>
            </w:pPr>
            <w:r w:rsidRPr="00557092">
              <w:rPr>
                <w:rFonts w:ascii="Arial" w:hAnsi="Arial" w:cs="Arial"/>
              </w:rPr>
              <w:t xml:space="preserve">The CPSA is responsible for </w:t>
            </w:r>
            <w:r w:rsidRPr="00557092">
              <w:rPr>
                <w:rFonts w:ascii="Arial" w:hAnsi="Arial" w:cs="Arial"/>
                <w:color w:val="333333"/>
                <w:lang w:eastAsia="en-IE"/>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14:paraId="4407FF73" w14:textId="77777777" w:rsidR="00006C52" w:rsidRPr="00557092" w:rsidRDefault="00006C52" w:rsidP="00006C52">
            <w:pPr>
              <w:spacing w:line="276" w:lineRule="auto"/>
              <w:rPr>
                <w:rFonts w:ascii="Arial" w:hAnsi="Arial" w:cs="Arial"/>
              </w:rPr>
            </w:pPr>
          </w:p>
          <w:p w14:paraId="015D94E8" w14:textId="10B67DE2" w:rsidR="00006C52" w:rsidRPr="00557092" w:rsidRDefault="00006C52" w:rsidP="00006C52">
            <w:pPr>
              <w:spacing w:line="276" w:lineRule="auto"/>
              <w:rPr>
                <w:rFonts w:ascii="Arial" w:hAnsi="Arial" w:cs="Arial"/>
              </w:rPr>
            </w:pPr>
            <w:r w:rsidRPr="00557092">
              <w:rPr>
                <w:rFonts w:ascii="Arial" w:hAnsi="Arial" w:cs="Arial"/>
              </w:rPr>
              <w:t xml:space="preserve">The CPSA Code of Practice can be accessed via </w:t>
            </w:r>
            <w:hyperlink r:id="rId11" w:history="1">
              <w:r w:rsidRPr="00557092">
                <w:rPr>
                  <w:rStyle w:val="Hyperlink"/>
                  <w:rFonts w:ascii="Arial" w:hAnsi="Arial" w:cs="Arial"/>
                </w:rPr>
                <w:t>https://www.cpsa.ie/</w:t>
              </w:r>
            </w:hyperlink>
            <w:r w:rsidRPr="00557092">
              <w:rPr>
                <w:rFonts w:ascii="Arial" w:hAnsi="Arial" w:cs="Arial"/>
              </w:rPr>
              <w:t>.</w:t>
            </w:r>
          </w:p>
          <w:p w14:paraId="0614B6A8" w14:textId="72072462" w:rsidR="00006C52" w:rsidRPr="00557092" w:rsidRDefault="00006C52" w:rsidP="00006C52">
            <w:pPr>
              <w:rPr>
                <w:rFonts w:ascii="Arial" w:hAnsi="Arial" w:cs="Arial"/>
              </w:rPr>
            </w:pPr>
          </w:p>
        </w:tc>
      </w:tr>
      <w:tr w:rsidR="00006C52" w:rsidRPr="00557092" w14:paraId="162CF36B" w14:textId="77777777" w:rsidTr="05C55DB9">
        <w:tc>
          <w:tcPr>
            <w:tcW w:w="10620" w:type="dxa"/>
            <w:gridSpan w:val="2"/>
          </w:tcPr>
          <w:p w14:paraId="44DF213D" w14:textId="42FFABC8" w:rsidR="00006C52" w:rsidRPr="00557092" w:rsidRDefault="00006C52" w:rsidP="00006C52">
            <w:pPr>
              <w:jc w:val="both"/>
              <w:rPr>
                <w:rFonts w:ascii="Arial" w:hAnsi="Arial" w:cs="Arial"/>
              </w:rPr>
            </w:pPr>
            <w:r w:rsidRPr="00557092">
              <w:rPr>
                <w:rFonts w:ascii="Arial" w:hAnsi="Arial" w:cs="Arial"/>
              </w:rPr>
              <w:t>The reform programme outlined for the Health Services may impact on this role and as structures change the job specification may be reviewed.</w:t>
            </w:r>
          </w:p>
          <w:p w14:paraId="463F29E8" w14:textId="55842581" w:rsidR="00006C52" w:rsidRPr="00557092" w:rsidRDefault="00006C52" w:rsidP="00006C52">
            <w:pPr>
              <w:jc w:val="both"/>
              <w:rPr>
                <w:rFonts w:ascii="Arial" w:hAnsi="Arial" w:cs="Arial"/>
              </w:rPr>
            </w:pPr>
          </w:p>
          <w:p w14:paraId="2FE4F07E" w14:textId="43962F93" w:rsidR="00006C52" w:rsidRPr="00557092" w:rsidRDefault="00006C52" w:rsidP="00006C52">
            <w:pPr>
              <w:jc w:val="both"/>
              <w:rPr>
                <w:rFonts w:ascii="Arial" w:hAnsi="Arial" w:cs="Arial"/>
              </w:rPr>
            </w:pPr>
            <w:r w:rsidRPr="00557092">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3B7B4B86" w14:textId="35C1473B" w:rsidR="00EE78E1" w:rsidRPr="00557092" w:rsidRDefault="00EE78E1" w:rsidP="00D7351F">
      <w:pPr>
        <w:jc w:val="both"/>
        <w:rPr>
          <w:rFonts w:ascii="Arial" w:hAnsi="Arial" w:cs="Arial"/>
        </w:rPr>
      </w:pPr>
    </w:p>
    <w:p w14:paraId="3A0FF5F2" w14:textId="77777777" w:rsidR="00EE78E1" w:rsidRPr="00557092" w:rsidRDefault="00EE78E1">
      <w:pPr>
        <w:jc w:val="center"/>
        <w:rPr>
          <w:rFonts w:ascii="Arial" w:hAnsi="Arial" w:cs="Arial"/>
          <w:b/>
        </w:rPr>
      </w:pPr>
    </w:p>
    <w:p w14:paraId="5630AD66" w14:textId="4057E9B1" w:rsidR="00923221" w:rsidRPr="00557092" w:rsidRDefault="00923221">
      <w:pPr>
        <w:jc w:val="center"/>
        <w:rPr>
          <w:rFonts w:ascii="Arial" w:hAnsi="Arial" w:cs="Arial"/>
          <w:b/>
        </w:rPr>
      </w:pPr>
    </w:p>
    <w:p w14:paraId="61829076" w14:textId="6CAFE353" w:rsidR="00234362" w:rsidRPr="00557092" w:rsidRDefault="00234362" w:rsidP="00234362">
      <w:pPr>
        <w:ind w:left="-709" w:right="429"/>
        <w:jc w:val="center"/>
        <w:rPr>
          <w:rFonts w:ascii="Arial" w:hAnsi="Arial" w:cs="Arial"/>
        </w:rPr>
      </w:pPr>
    </w:p>
    <w:p w14:paraId="742F3B45" w14:textId="149B4741" w:rsidR="007171D8" w:rsidRPr="00557092" w:rsidRDefault="007171D8" w:rsidP="00234362">
      <w:pPr>
        <w:ind w:left="-709" w:right="429"/>
        <w:jc w:val="center"/>
        <w:rPr>
          <w:rFonts w:ascii="Arial" w:hAnsi="Arial" w:cs="Arial"/>
          <w:b/>
        </w:rPr>
      </w:pPr>
    </w:p>
    <w:p w14:paraId="2409489B" w14:textId="13331A6F" w:rsidR="007162E0" w:rsidRPr="00557092" w:rsidRDefault="007162E0" w:rsidP="00234362">
      <w:pPr>
        <w:ind w:left="-709" w:right="429"/>
        <w:jc w:val="center"/>
        <w:rPr>
          <w:rFonts w:ascii="Arial" w:hAnsi="Arial" w:cs="Arial"/>
          <w:b/>
        </w:rPr>
      </w:pPr>
    </w:p>
    <w:p w14:paraId="153905A0" w14:textId="5301C2D2" w:rsidR="00234362" w:rsidRPr="00557092" w:rsidRDefault="00234362" w:rsidP="00234362">
      <w:pPr>
        <w:ind w:left="-709" w:right="429"/>
        <w:jc w:val="center"/>
        <w:rPr>
          <w:rFonts w:ascii="Arial" w:hAnsi="Arial" w:cs="Arial"/>
          <w:b/>
        </w:rPr>
      </w:pPr>
      <w:r w:rsidRPr="00557092">
        <w:rPr>
          <w:rFonts w:ascii="Arial" w:hAnsi="Arial" w:cs="Arial"/>
          <w:b/>
        </w:rPr>
        <w:t>Grade VI</w:t>
      </w:r>
    </w:p>
    <w:p w14:paraId="3264AC77" w14:textId="77777777" w:rsidR="00234362" w:rsidRPr="00557092" w:rsidRDefault="00234362" w:rsidP="00234362">
      <w:pPr>
        <w:ind w:left="-709" w:right="429"/>
        <w:jc w:val="center"/>
        <w:rPr>
          <w:rFonts w:ascii="Arial" w:hAnsi="Arial" w:cs="Arial"/>
          <w:b/>
        </w:rPr>
      </w:pPr>
      <w:r w:rsidRPr="00557092">
        <w:rPr>
          <w:rFonts w:ascii="Arial" w:hAnsi="Arial" w:cs="Arial"/>
          <w:b/>
        </w:rPr>
        <w:t>Terms and Conditions of Employment</w:t>
      </w:r>
    </w:p>
    <w:p w14:paraId="2BA226A1" w14:textId="77777777" w:rsidR="00234362" w:rsidRPr="00557092" w:rsidRDefault="00234362" w:rsidP="00234362">
      <w:pPr>
        <w:jc w:val="center"/>
        <w:rPr>
          <w:rFonts w:ascii="Arial" w:hAnsi="Arial" w:cs="Arial"/>
          <w:b/>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5"/>
      </w:tblGrid>
      <w:tr w:rsidR="00851D54" w:rsidRPr="00557092" w14:paraId="5CDAC4C7" w14:textId="77777777" w:rsidTr="69AD8ED9">
        <w:tc>
          <w:tcPr>
            <w:tcW w:w="1985" w:type="dxa"/>
          </w:tcPr>
          <w:p w14:paraId="635F7955" w14:textId="5B7724D3" w:rsidR="00851D54" w:rsidRPr="00557092" w:rsidRDefault="00851D54" w:rsidP="00851D54">
            <w:pPr>
              <w:jc w:val="both"/>
              <w:rPr>
                <w:rFonts w:ascii="Arial" w:hAnsi="Arial" w:cs="Arial"/>
                <w:b/>
                <w:bCs/>
              </w:rPr>
            </w:pPr>
            <w:bookmarkStart w:id="1" w:name="_Hlk57890143"/>
            <w:r w:rsidRPr="00557092">
              <w:rPr>
                <w:rFonts w:ascii="Arial" w:hAnsi="Arial" w:cs="Arial"/>
                <w:b/>
                <w:bCs/>
              </w:rPr>
              <w:t xml:space="preserve">Tenure </w:t>
            </w:r>
          </w:p>
        </w:tc>
        <w:tc>
          <w:tcPr>
            <w:tcW w:w="7655" w:type="dxa"/>
          </w:tcPr>
          <w:p w14:paraId="2D32AA2C" w14:textId="748BE51B" w:rsidR="00851D54" w:rsidRPr="00557092" w:rsidRDefault="00851D54" w:rsidP="00851D54">
            <w:pPr>
              <w:tabs>
                <w:tab w:val="left" w:pos="-720"/>
                <w:tab w:val="left" w:pos="0"/>
                <w:tab w:val="left" w:pos="720"/>
              </w:tabs>
              <w:suppressAutoHyphens/>
              <w:jc w:val="both"/>
              <w:rPr>
                <w:rFonts w:ascii="Arial" w:hAnsi="Arial" w:cs="Arial"/>
                <w:i/>
                <w:color w:val="000000" w:themeColor="text1"/>
                <w:spacing w:val="-3"/>
              </w:rPr>
            </w:pPr>
            <w:r w:rsidRPr="00557092">
              <w:rPr>
                <w:rFonts w:ascii="Arial" w:hAnsi="Arial" w:cs="Arial"/>
                <w:color w:val="000000" w:themeColor="text1"/>
                <w:spacing w:val="-3"/>
              </w:rPr>
              <w:t xml:space="preserve">The current vacancies are </w:t>
            </w:r>
            <w:r w:rsidRPr="00557092">
              <w:rPr>
                <w:rFonts w:ascii="Arial" w:hAnsi="Arial" w:cs="Arial"/>
                <w:b/>
                <w:bCs/>
                <w:iCs/>
                <w:color w:val="000000" w:themeColor="text1"/>
                <w:spacing w:val="-3"/>
              </w:rPr>
              <w:t>permanent</w:t>
            </w:r>
            <w:r w:rsidRPr="00557092">
              <w:rPr>
                <w:rFonts w:ascii="Arial" w:hAnsi="Arial" w:cs="Arial"/>
                <w:color w:val="000000" w:themeColor="text1"/>
                <w:spacing w:val="-3"/>
              </w:rPr>
              <w:t xml:space="preserve"> and </w:t>
            </w:r>
            <w:r w:rsidRPr="00557092">
              <w:rPr>
                <w:rFonts w:ascii="Arial" w:hAnsi="Arial" w:cs="Arial"/>
                <w:b/>
                <w:bCs/>
                <w:iCs/>
                <w:color w:val="000000" w:themeColor="text1"/>
                <w:spacing w:val="-3"/>
              </w:rPr>
              <w:t>whole time/part-time</w:t>
            </w:r>
            <w:r w:rsidRPr="00557092">
              <w:rPr>
                <w:rFonts w:ascii="Arial" w:hAnsi="Arial" w:cs="Arial"/>
                <w:i/>
                <w:color w:val="000000" w:themeColor="text1"/>
                <w:spacing w:val="-3"/>
              </w:rPr>
              <w:t xml:space="preserve">.  </w:t>
            </w:r>
          </w:p>
          <w:p w14:paraId="17AD93B2" w14:textId="77777777" w:rsidR="00851D54" w:rsidRPr="00557092" w:rsidRDefault="00851D54" w:rsidP="00851D54">
            <w:pPr>
              <w:tabs>
                <w:tab w:val="left" w:pos="-720"/>
                <w:tab w:val="left" w:pos="0"/>
                <w:tab w:val="left" w:pos="720"/>
              </w:tabs>
              <w:suppressAutoHyphens/>
              <w:jc w:val="both"/>
              <w:rPr>
                <w:rFonts w:ascii="Arial" w:hAnsi="Arial" w:cs="Arial"/>
                <w:color w:val="000099"/>
                <w:spacing w:val="-3"/>
              </w:rPr>
            </w:pPr>
          </w:p>
          <w:p w14:paraId="56B951D1" w14:textId="77777777" w:rsidR="00851D54" w:rsidRPr="00557092" w:rsidRDefault="00851D54" w:rsidP="00851D54">
            <w:pPr>
              <w:tabs>
                <w:tab w:val="left" w:pos="-720"/>
                <w:tab w:val="left" w:pos="0"/>
                <w:tab w:val="left" w:pos="720"/>
              </w:tabs>
              <w:suppressAutoHyphens/>
              <w:jc w:val="both"/>
              <w:rPr>
                <w:rFonts w:ascii="Arial" w:hAnsi="Arial" w:cs="Arial"/>
                <w:spacing w:val="-3"/>
              </w:rPr>
            </w:pPr>
            <w:r w:rsidRPr="00557092">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0DE4B5B7" w14:textId="77777777" w:rsidR="00851D54" w:rsidRPr="00557092" w:rsidRDefault="00851D54" w:rsidP="00851D54">
            <w:pPr>
              <w:tabs>
                <w:tab w:val="left" w:pos="-720"/>
                <w:tab w:val="left" w:pos="0"/>
                <w:tab w:val="left" w:pos="720"/>
              </w:tabs>
              <w:suppressAutoHyphens/>
              <w:jc w:val="both"/>
              <w:rPr>
                <w:rFonts w:ascii="Arial" w:hAnsi="Arial" w:cs="Arial"/>
                <w:spacing w:val="-3"/>
              </w:rPr>
            </w:pPr>
          </w:p>
          <w:p w14:paraId="3C5C9EFC" w14:textId="77777777" w:rsidR="00851D54" w:rsidRPr="00557092" w:rsidRDefault="00851D54" w:rsidP="00851D54">
            <w:pPr>
              <w:tabs>
                <w:tab w:val="left" w:pos="-720"/>
                <w:tab w:val="left" w:pos="0"/>
                <w:tab w:val="left" w:pos="720"/>
              </w:tabs>
              <w:suppressAutoHyphens/>
              <w:jc w:val="both"/>
              <w:rPr>
                <w:rFonts w:ascii="Arial" w:hAnsi="Arial" w:cs="Arial"/>
                <w:spacing w:val="-3"/>
              </w:rPr>
            </w:pPr>
            <w:r w:rsidRPr="00557092">
              <w:rPr>
                <w:rFonts w:ascii="Arial" w:hAnsi="Arial" w:cs="Arial"/>
                <w:spacing w:val="-3"/>
              </w:rPr>
              <w:t>Appointment as an employee of the Health Service Executive is governed by the Health Act 2004 and the Public Service Management (Recruitment and Appointments) Act 2004 and Public Service Management (Recruitment and Appointments) Amendment Act 2013.</w:t>
            </w:r>
          </w:p>
          <w:p w14:paraId="66204FF1" w14:textId="77777777" w:rsidR="00851D54" w:rsidRPr="00557092" w:rsidRDefault="00851D54" w:rsidP="00851D54">
            <w:pPr>
              <w:tabs>
                <w:tab w:val="left" w:pos="-720"/>
                <w:tab w:val="left" w:pos="0"/>
                <w:tab w:val="left" w:pos="720"/>
              </w:tabs>
              <w:suppressAutoHyphens/>
              <w:jc w:val="both"/>
              <w:rPr>
                <w:rFonts w:ascii="Arial" w:hAnsi="Arial" w:cs="Arial"/>
                <w:spacing w:val="-3"/>
              </w:rPr>
            </w:pPr>
          </w:p>
        </w:tc>
      </w:tr>
      <w:tr w:rsidR="00851D54" w:rsidRPr="00557092" w14:paraId="3F864577" w14:textId="77777777" w:rsidTr="69AD8ED9">
        <w:tc>
          <w:tcPr>
            <w:tcW w:w="1985" w:type="dxa"/>
          </w:tcPr>
          <w:p w14:paraId="37842C81" w14:textId="77777777" w:rsidR="00851D54" w:rsidRPr="00557092" w:rsidRDefault="00851D54" w:rsidP="00851D54">
            <w:pPr>
              <w:jc w:val="both"/>
              <w:rPr>
                <w:rFonts w:ascii="Arial" w:hAnsi="Arial" w:cs="Arial"/>
                <w:b/>
                <w:bCs/>
              </w:rPr>
            </w:pPr>
            <w:r w:rsidRPr="00557092">
              <w:rPr>
                <w:rFonts w:ascii="Arial" w:hAnsi="Arial" w:cs="Arial"/>
                <w:b/>
                <w:bCs/>
              </w:rPr>
              <w:t xml:space="preserve">Remuneration </w:t>
            </w:r>
          </w:p>
        </w:tc>
        <w:tc>
          <w:tcPr>
            <w:tcW w:w="7655" w:type="dxa"/>
          </w:tcPr>
          <w:p w14:paraId="63DDCD9E" w14:textId="4EE1CF94" w:rsidR="00557092" w:rsidRPr="00927522" w:rsidRDefault="00557092" w:rsidP="00557092">
            <w:pPr>
              <w:spacing w:after="200" w:line="276" w:lineRule="auto"/>
              <w:jc w:val="both"/>
              <w:rPr>
                <w:rFonts w:ascii="Arial" w:eastAsia="Calibri" w:hAnsi="Arial" w:cs="Arial"/>
                <w:lang w:val="en-IE" w:eastAsia="en-US"/>
              </w:rPr>
            </w:pPr>
            <w:r w:rsidRPr="00927522">
              <w:rPr>
                <w:rFonts w:ascii="Arial" w:hAnsi="Arial" w:cs="Arial"/>
              </w:rPr>
              <w:t xml:space="preserve">The salary scale for the post </w:t>
            </w:r>
            <w:r w:rsidR="00F43CD1">
              <w:rPr>
                <w:rFonts w:ascii="Arial" w:hAnsi="Arial" w:cs="Arial"/>
              </w:rPr>
              <w:t xml:space="preserve">(as of 01.03.2025) </w:t>
            </w:r>
            <w:r w:rsidRPr="00927522">
              <w:rPr>
                <w:rFonts w:ascii="Arial" w:hAnsi="Arial" w:cs="Arial"/>
              </w:rPr>
              <w:t xml:space="preserve">is: </w:t>
            </w:r>
            <w:r w:rsidR="00F43CD1" w:rsidRPr="00F43CD1">
              <w:rPr>
                <w:rFonts w:ascii="Arial" w:hAnsi="Arial" w:cs="Arial"/>
              </w:rPr>
              <w:t>56,757 58,110 59,761 62,862 64,716 67,025 69,341 LSIs</w:t>
            </w:r>
          </w:p>
          <w:p w14:paraId="03732CD7" w14:textId="77777777" w:rsidR="00557092" w:rsidRPr="00927522" w:rsidRDefault="00557092" w:rsidP="00557092">
            <w:pPr>
              <w:jc w:val="both"/>
              <w:rPr>
                <w:rFonts w:ascii="Arial" w:hAnsi="Arial" w:cs="Arial"/>
              </w:rPr>
            </w:pPr>
            <w:r w:rsidRPr="00927522">
              <w:rPr>
                <w:rFonts w:ascii="Arial" w:hAnsi="Arial" w:cs="Arial"/>
                <w:lang w:val="en-IE" w:eastAsia="en-IE"/>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5DA9F608" w14:textId="5D1E061F" w:rsidR="00851D54" w:rsidRPr="00557092" w:rsidRDefault="00851D54" w:rsidP="00851D54">
            <w:pPr>
              <w:jc w:val="both"/>
              <w:rPr>
                <w:rFonts w:ascii="Arial" w:hAnsi="Arial" w:cs="Arial"/>
              </w:rPr>
            </w:pPr>
          </w:p>
        </w:tc>
      </w:tr>
      <w:tr w:rsidR="00851D54" w:rsidRPr="00557092" w14:paraId="302DB457" w14:textId="77777777" w:rsidTr="69AD8ED9">
        <w:tc>
          <w:tcPr>
            <w:tcW w:w="1985" w:type="dxa"/>
          </w:tcPr>
          <w:p w14:paraId="7D4DBD6D" w14:textId="77777777" w:rsidR="00851D54" w:rsidRPr="00557092" w:rsidRDefault="00851D54" w:rsidP="00851D54">
            <w:pPr>
              <w:jc w:val="both"/>
              <w:rPr>
                <w:rFonts w:ascii="Arial" w:hAnsi="Arial" w:cs="Arial"/>
                <w:b/>
                <w:bCs/>
              </w:rPr>
            </w:pPr>
            <w:r w:rsidRPr="00557092">
              <w:rPr>
                <w:rFonts w:ascii="Arial" w:hAnsi="Arial" w:cs="Arial"/>
                <w:b/>
                <w:bCs/>
              </w:rPr>
              <w:t>Working Week</w:t>
            </w:r>
          </w:p>
          <w:p w14:paraId="680A4E5D" w14:textId="77777777" w:rsidR="00851D54" w:rsidRPr="00557092" w:rsidRDefault="00851D54" w:rsidP="00851D54">
            <w:pPr>
              <w:jc w:val="both"/>
              <w:rPr>
                <w:rFonts w:ascii="Arial" w:hAnsi="Arial" w:cs="Arial"/>
                <w:b/>
                <w:bCs/>
              </w:rPr>
            </w:pPr>
          </w:p>
        </w:tc>
        <w:tc>
          <w:tcPr>
            <w:tcW w:w="7655" w:type="dxa"/>
          </w:tcPr>
          <w:p w14:paraId="30139326" w14:textId="77777777" w:rsidR="00851D54" w:rsidRPr="00557092" w:rsidRDefault="00851D54" w:rsidP="00851D54">
            <w:pPr>
              <w:jc w:val="both"/>
              <w:rPr>
                <w:rFonts w:ascii="Arial" w:hAnsi="Arial" w:cs="Arial"/>
                <w:bCs/>
              </w:rPr>
            </w:pPr>
            <w:r w:rsidRPr="00557092">
              <w:rPr>
                <w:rFonts w:ascii="Arial" w:hAnsi="Arial" w:cs="Arial"/>
                <w:bCs/>
              </w:rPr>
              <w:t xml:space="preserve">The standard working week applying to the post is to be confirmed at Job Offer stage.  </w:t>
            </w:r>
          </w:p>
          <w:p w14:paraId="19219836" w14:textId="77777777" w:rsidR="00851D54" w:rsidRPr="00557092" w:rsidRDefault="00851D54" w:rsidP="00851D54">
            <w:pPr>
              <w:jc w:val="both"/>
              <w:rPr>
                <w:rFonts w:ascii="Arial" w:hAnsi="Arial" w:cs="Arial"/>
                <w:bCs/>
              </w:rPr>
            </w:pPr>
          </w:p>
          <w:p w14:paraId="0D011B98" w14:textId="77777777" w:rsidR="00851D54" w:rsidRPr="00557092" w:rsidRDefault="00851D54" w:rsidP="00851D54">
            <w:pPr>
              <w:jc w:val="both"/>
              <w:rPr>
                <w:rFonts w:ascii="Arial" w:hAnsi="Arial" w:cs="Arial"/>
                <w:b/>
                <w:color w:val="000099"/>
              </w:rPr>
            </w:pPr>
            <w:r w:rsidRPr="00557092">
              <w:rPr>
                <w:rFonts w:ascii="Arial" w:hAnsi="Arial" w:cs="Arial"/>
                <w:b/>
                <w:color w:val="000099"/>
              </w:rPr>
              <w:t>Please include the following paragraph for posts that traditionally worked 9-5, Monday to Friday. Do not include for nursing and other posts that are required to work shifts over a 7 day week.</w:t>
            </w:r>
          </w:p>
          <w:p w14:paraId="296FEF7D" w14:textId="77777777" w:rsidR="00851D54" w:rsidRPr="00557092" w:rsidRDefault="00851D54" w:rsidP="00851D54">
            <w:pPr>
              <w:jc w:val="both"/>
              <w:rPr>
                <w:rFonts w:ascii="Arial" w:hAnsi="Arial" w:cs="Arial"/>
              </w:rPr>
            </w:pPr>
          </w:p>
          <w:p w14:paraId="68199D5D" w14:textId="77777777" w:rsidR="00851D54" w:rsidRPr="00557092" w:rsidRDefault="00851D54" w:rsidP="00851D54">
            <w:pPr>
              <w:jc w:val="both"/>
              <w:rPr>
                <w:rFonts w:ascii="Arial" w:hAnsi="Arial" w:cs="Arial"/>
              </w:rPr>
            </w:pPr>
            <w:smartTag w:uri="urn:schemas-microsoft-com:office:smarttags" w:element="date">
              <w:r w:rsidRPr="00557092">
                <w:rPr>
                  <w:rFonts w:ascii="Arial" w:hAnsi="Arial" w:cs="Arial"/>
                </w:rPr>
                <w:t>HSE</w:t>
              </w:r>
            </w:smartTag>
            <w:r w:rsidRPr="00557092">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557092">
              <w:rPr>
                <w:rFonts w:ascii="Arial" w:hAnsi="Arial" w:cs="Arial"/>
                <w:vertAlign w:val="superscript"/>
              </w:rPr>
              <w:t>th</w:t>
            </w:r>
            <w:r w:rsidRPr="00557092">
              <w:rPr>
                <w:rFonts w:ascii="Arial" w:hAnsi="Arial" w:cs="Arial"/>
              </w:rPr>
              <w:t xml:space="preserve"> 2008 will be required to work agreed roster / on call arrangements as advised by their line manager. Contracted hours of work are liable to change between the hours of 8am-8pm over seven days to meet the requirements for extended day services in accordance with the terms of the Framework Agreement (Implementation of Clause 30.4 of Towards 2016).</w:t>
            </w:r>
          </w:p>
        </w:tc>
      </w:tr>
      <w:tr w:rsidR="00851D54" w:rsidRPr="00557092" w14:paraId="5272DF99" w14:textId="77777777" w:rsidTr="69AD8ED9">
        <w:tc>
          <w:tcPr>
            <w:tcW w:w="1985" w:type="dxa"/>
          </w:tcPr>
          <w:p w14:paraId="610FF756" w14:textId="77777777" w:rsidR="00851D54" w:rsidRPr="00557092" w:rsidRDefault="00851D54" w:rsidP="00851D54">
            <w:pPr>
              <w:jc w:val="both"/>
              <w:rPr>
                <w:rFonts w:ascii="Arial" w:hAnsi="Arial" w:cs="Arial"/>
                <w:b/>
                <w:bCs/>
              </w:rPr>
            </w:pPr>
            <w:r w:rsidRPr="00557092">
              <w:rPr>
                <w:rFonts w:ascii="Arial" w:hAnsi="Arial" w:cs="Arial"/>
                <w:b/>
                <w:bCs/>
              </w:rPr>
              <w:t>Annual Leave</w:t>
            </w:r>
          </w:p>
        </w:tc>
        <w:tc>
          <w:tcPr>
            <w:tcW w:w="7655" w:type="dxa"/>
          </w:tcPr>
          <w:p w14:paraId="0AB2D107" w14:textId="77777777" w:rsidR="00851D54" w:rsidRPr="00557092" w:rsidRDefault="00851D54" w:rsidP="00851D54">
            <w:pPr>
              <w:rPr>
                <w:rFonts w:ascii="Arial" w:hAnsi="Arial" w:cs="Arial"/>
              </w:rPr>
            </w:pPr>
            <w:r w:rsidRPr="00557092">
              <w:rPr>
                <w:rFonts w:ascii="Arial" w:hAnsi="Arial" w:cs="Arial"/>
              </w:rPr>
              <w:t>The annual leave associated with the post will be confirmed at contracting stage.</w:t>
            </w:r>
          </w:p>
          <w:p w14:paraId="7194DBDC" w14:textId="77777777" w:rsidR="00851D54" w:rsidRPr="00557092" w:rsidRDefault="00851D54" w:rsidP="00851D54">
            <w:pPr>
              <w:jc w:val="both"/>
              <w:rPr>
                <w:rFonts w:ascii="Arial" w:hAnsi="Arial" w:cs="Arial"/>
              </w:rPr>
            </w:pPr>
          </w:p>
        </w:tc>
      </w:tr>
      <w:bookmarkEnd w:id="1"/>
      <w:tr w:rsidR="00851D54" w:rsidRPr="00557092" w14:paraId="4A890920" w14:textId="77777777" w:rsidTr="69AD8ED9">
        <w:tc>
          <w:tcPr>
            <w:tcW w:w="1985" w:type="dxa"/>
          </w:tcPr>
          <w:p w14:paraId="273FE5AF" w14:textId="77777777" w:rsidR="00851D54" w:rsidRPr="00557092" w:rsidRDefault="00851D54" w:rsidP="00851D54">
            <w:pPr>
              <w:jc w:val="both"/>
              <w:rPr>
                <w:rFonts w:ascii="Arial" w:hAnsi="Arial" w:cs="Arial"/>
                <w:b/>
                <w:bCs/>
              </w:rPr>
            </w:pPr>
            <w:r w:rsidRPr="00557092">
              <w:rPr>
                <w:rFonts w:ascii="Arial" w:hAnsi="Arial" w:cs="Arial"/>
                <w:b/>
                <w:bCs/>
              </w:rPr>
              <w:t>Superannuation</w:t>
            </w:r>
          </w:p>
          <w:p w14:paraId="769D0D3C" w14:textId="77777777" w:rsidR="00851D54" w:rsidRPr="00557092" w:rsidRDefault="00851D54" w:rsidP="00851D54">
            <w:pPr>
              <w:jc w:val="both"/>
              <w:rPr>
                <w:rFonts w:ascii="Arial" w:hAnsi="Arial" w:cs="Arial"/>
                <w:b/>
                <w:bCs/>
              </w:rPr>
            </w:pPr>
          </w:p>
          <w:p w14:paraId="54CD245A" w14:textId="77777777" w:rsidR="00851D54" w:rsidRPr="00557092" w:rsidRDefault="00851D54" w:rsidP="00851D54">
            <w:pPr>
              <w:jc w:val="both"/>
              <w:rPr>
                <w:rFonts w:ascii="Arial" w:hAnsi="Arial" w:cs="Arial"/>
                <w:b/>
                <w:bCs/>
              </w:rPr>
            </w:pPr>
          </w:p>
        </w:tc>
        <w:tc>
          <w:tcPr>
            <w:tcW w:w="7655" w:type="dxa"/>
          </w:tcPr>
          <w:p w14:paraId="122FC334" w14:textId="77777777" w:rsidR="00851D54" w:rsidRPr="00557092" w:rsidRDefault="00851D54" w:rsidP="00851D54">
            <w:pPr>
              <w:jc w:val="both"/>
              <w:rPr>
                <w:rFonts w:ascii="Arial" w:hAnsi="Arial" w:cs="Arial"/>
              </w:rPr>
            </w:pPr>
            <w:r w:rsidRPr="00557092">
              <w:rPr>
                <w:rFonts w:ascii="Arial" w:hAnsi="Arial" w:cs="Arial"/>
              </w:rPr>
              <w:lastRenderedPageBreak/>
              <w:t xml:space="preserve">This is a pensionable position with the HSE. The successful candidate will upon appointment become a member of the appropriate pension scheme.  Pension scheme </w:t>
            </w:r>
            <w:r w:rsidRPr="00557092">
              <w:rPr>
                <w:rFonts w:ascii="Arial" w:hAnsi="Arial" w:cs="Arial"/>
              </w:rPr>
              <w:lastRenderedPageBreak/>
              <w:t>membership will be notified within the contract of employment.  Members of pre-existing pension schemes who transferred to the HSE on the 01</w:t>
            </w:r>
            <w:r w:rsidRPr="00557092">
              <w:rPr>
                <w:rFonts w:ascii="Arial" w:hAnsi="Arial" w:cs="Arial"/>
                <w:vertAlign w:val="superscript"/>
              </w:rPr>
              <w:t>st</w:t>
            </w:r>
            <w:r w:rsidRPr="00557092">
              <w:rPr>
                <w:rFonts w:ascii="Arial" w:hAnsi="Arial" w:cs="Arial"/>
              </w:rPr>
              <w:t xml:space="preserve"> January 2005 pursuant to Section 60 of the Health Act 2004 are entitled to superannuation benefit terms under the HSE Scheme which are no less favourable to those which they were entitled to at 31</w:t>
            </w:r>
            <w:r w:rsidRPr="00557092">
              <w:rPr>
                <w:rFonts w:ascii="Arial" w:hAnsi="Arial" w:cs="Arial"/>
                <w:vertAlign w:val="superscript"/>
              </w:rPr>
              <w:t>st</w:t>
            </w:r>
            <w:r w:rsidRPr="00557092">
              <w:rPr>
                <w:rFonts w:ascii="Arial" w:hAnsi="Arial" w:cs="Arial"/>
              </w:rPr>
              <w:t xml:space="preserve"> December 2004</w:t>
            </w:r>
          </w:p>
        </w:tc>
      </w:tr>
      <w:tr w:rsidR="00851D54" w:rsidRPr="00557092" w14:paraId="2C0B46C6" w14:textId="77777777" w:rsidTr="69AD8ED9">
        <w:tc>
          <w:tcPr>
            <w:tcW w:w="1985" w:type="dxa"/>
          </w:tcPr>
          <w:p w14:paraId="2DB1BF02" w14:textId="77777777" w:rsidR="00851D54" w:rsidRPr="00557092" w:rsidRDefault="00851D54" w:rsidP="00851D54">
            <w:pPr>
              <w:jc w:val="both"/>
              <w:rPr>
                <w:rFonts w:ascii="Arial" w:hAnsi="Arial" w:cs="Arial"/>
                <w:b/>
                <w:bCs/>
              </w:rPr>
            </w:pPr>
            <w:r w:rsidRPr="00557092">
              <w:rPr>
                <w:rFonts w:ascii="Arial" w:hAnsi="Arial" w:cs="Arial"/>
                <w:b/>
                <w:bCs/>
              </w:rPr>
              <w:lastRenderedPageBreak/>
              <w:t>Age</w:t>
            </w:r>
          </w:p>
          <w:p w14:paraId="1231BE67" w14:textId="77777777" w:rsidR="00851D54" w:rsidRPr="00557092" w:rsidRDefault="00851D54" w:rsidP="00851D54">
            <w:pPr>
              <w:ind w:firstLine="720"/>
              <w:rPr>
                <w:rFonts w:ascii="Arial" w:hAnsi="Arial" w:cs="Arial"/>
              </w:rPr>
            </w:pPr>
          </w:p>
        </w:tc>
        <w:tc>
          <w:tcPr>
            <w:tcW w:w="7655" w:type="dxa"/>
          </w:tcPr>
          <w:p w14:paraId="28D1A920" w14:textId="77777777" w:rsidR="00851D54" w:rsidRPr="00557092" w:rsidRDefault="00851D54" w:rsidP="00851D54">
            <w:pPr>
              <w:autoSpaceDE w:val="0"/>
              <w:autoSpaceDN w:val="0"/>
              <w:adjustRightInd w:val="0"/>
              <w:rPr>
                <w:rFonts w:ascii="Arial" w:eastAsia="Calibri" w:hAnsi="Arial" w:cs="Arial"/>
                <w:i/>
                <w:iCs/>
                <w:color w:val="000000"/>
                <w:lang w:val="en-IE" w:eastAsia="en-US"/>
              </w:rPr>
            </w:pPr>
            <w:r w:rsidRPr="00557092">
              <w:rPr>
                <w:rFonts w:ascii="Arial" w:eastAsia="Calibri" w:hAnsi="Arial" w:cs="Arial"/>
                <w:color w:val="000000"/>
                <w:lang w:val="en-IE" w:eastAsia="en-US"/>
              </w:rPr>
              <w:t>The Public Service Superannuation (Age of Retirement) Act, 2018* set 70 years as the compulsory retirement age for public servants.</w:t>
            </w:r>
            <w:r w:rsidRPr="00557092">
              <w:rPr>
                <w:rFonts w:ascii="Arial" w:eastAsia="Calibri" w:hAnsi="Arial" w:cs="Arial"/>
                <w:i/>
                <w:iCs/>
                <w:color w:val="000000"/>
                <w:lang w:val="en-IE" w:eastAsia="en-US"/>
              </w:rPr>
              <w:t xml:space="preserve"> </w:t>
            </w:r>
          </w:p>
          <w:p w14:paraId="36FEB5B0" w14:textId="77777777" w:rsidR="00851D54" w:rsidRPr="00557092" w:rsidRDefault="00851D54" w:rsidP="00851D54">
            <w:pPr>
              <w:autoSpaceDE w:val="0"/>
              <w:autoSpaceDN w:val="0"/>
              <w:adjustRightInd w:val="0"/>
              <w:rPr>
                <w:rFonts w:ascii="Arial" w:eastAsia="Calibri" w:hAnsi="Arial" w:cs="Arial"/>
                <w:i/>
                <w:iCs/>
                <w:color w:val="000000"/>
                <w:lang w:val="en-IE" w:eastAsia="en-US"/>
              </w:rPr>
            </w:pPr>
          </w:p>
          <w:p w14:paraId="424601F8" w14:textId="77777777" w:rsidR="00851D54" w:rsidRPr="00557092" w:rsidRDefault="00851D54" w:rsidP="00851D54">
            <w:pPr>
              <w:autoSpaceDE w:val="0"/>
              <w:autoSpaceDN w:val="0"/>
              <w:adjustRightInd w:val="0"/>
              <w:rPr>
                <w:rFonts w:ascii="Arial" w:eastAsia="Calibri" w:hAnsi="Arial" w:cs="Arial"/>
                <w:b/>
                <w:bCs/>
                <w:i/>
                <w:iCs/>
                <w:color w:val="000000"/>
                <w:u w:val="single"/>
                <w:lang w:val="en-IE" w:eastAsia="en-US"/>
              </w:rPr>
            </w:pPr>
            <w:r w:rsidRPr="00557092">
              <w:rPr>
                <w:rFonts w:ascii="Arial" w:eastAsia="Calibri" w:hAnsi="Arial" w:cs="Arial"/>
                <w:b/>
                <w:bCs/>
                <w:i/>
                <w:iCs/>
                <w:color w:val="000000"/>
                <w:lang w:val="en-IE" w:eastAsia="en-US"/>
              </w:rPr>
              <w:t xml:space="preserve">* </w:t>
            </w:r>
            <w:r w:rsidRPr="00557092">
              <w:rPr>
                <w:rFonts w:ascii="Arial" w:eastAsia="Calibri" w:hAnsi="Arial" w:cs="Arial"/>
                <w:b/>
                <w:bCs/>
                <w:i/>
                <w:iCs/>
                <w:color w:val="000000"/>
                <w:u w:val="single"/>
                <w:lang w:val="en-IE" w:eastAsia="en-US"/>
              </w:rPr>
              <w:t>Public Servants not affected by this legislation:</w:t>
            </w:r>
          </w:p>
          <w:p w14:paraId="2AD30C10" w14:textId="77777777" w:rsidR="00851D54" w:rsidRPr="00557092" w:rsidRDefault="00851D54" w:rsidP="00851D54">
            <w:pPr>
              <w:autoSpaceDE w:val="0"/>
              <w:autoSpaceDN w:val="0"/>
              <w:adjustRightInd w:val="0"/>
              <w:rPr>
                <w:rFonts w:ascii="Arial" w:eastAsia="Calibri" w:hAnsi="Arial" w:cs="Arial"/>
                <w:color w:val="000000"/>
                <w:lang w:val="en-IE" w:eastAsia="en-US"/>
              </w:rPr>
            </w:pPr>
            <w:r w:rsidRPr="00557092">
              <w:rPr>
                <w:rFonts w:ascii="Arial" w:eastAsia="Calibri" w:hAnsi="Arial" w:cs="Arial"/>
                <w:color w:val="000000"/>
                <w:lang w:val="en-IE" w:eastAsia="en-US"/>
              </w:rPr>
              <w:t>Public servants joining the public service, or re-joining the public service with a 26 week break in service, between 1 April 2004 and 31 December 2012 (new entrants) have no compulsory retirement age.</w:t>
            </w:r>
          </w:p>
          <w:p w14:paraId="30D7AA69" w14:textId="77777777" w:rsidR="00851D54" w:rsidRPr="00557092" w:rsidRDefault="00851D54" w:rsidP="00851D54">
            <w:pPr>
              <w:autoSpaceDE w:val="0"/>
              <w:autoSpaceDN w:val="0"/>
              <w:adjustRightInd w:val="0"/>
              <w:rPr>
                <w:rFonts w:ascii="Arial" w:eastAsia="Calibri" w:hAnsi="Arial" w:cs="Arial"/>
                <w:color w:val="000000"/>
                <w:lang w:val="en-IE" w:eastAsia="en-US"/>
              </w:rPr>
            </w:pPr>
          </w:p>
          <w:p w14:paraId="5197BDC0" w14:textId="77777777" w:rsidR="00851D54" w:rsidRPr="00557092" w:rsidRDefault="00851D54" w:rsidP="00851D54">
            <w:pPr>
              <w:pStyle w:val="Default"/>
              <w:rPr>
                <w:b/>
                <w:sz w:val="20"/>
                <w:szCs w:val="20"/>
              </w:rPr>
            </w:pPr>
            <w:r w:rsidRPr="00557092">
              <w:rPr>
                <w:sz w:val="20"/>
                <w:szCs w:val="20"/>
                <w:lang w:val="en-IE"/>
              </w:rPr>
              <w:t>Public servants, joining the public service or re-joining the public service after a 26 week break, after 1 January 2013 are members of the Single Pension Scheme and have a compulsory retirement age of 70.</w:t>
            </w:r>
          </w:p>
        </w:tc>
      </w:tr>
      <w:tr w:rsidR="00851D54" w:rsidRPr="00557092" w14:paraId="09BF2EBC" w14:textId="77777777" w:rsidTr="69AD8ED9">
        <w:tc>
          <w:tcPr>
            <w:tcW w:w="1985" w:type="dxa"/>
          </w:tcPr>
          <w:p w14:paraId="396C7A7D" w14:textId="77777777" w:rsidR="00851D54" w:rsidRPr="00557092" w:rsidRDefault="00851D54" w:rsidP="00851D54">
            <w:pPr>
              <w:jc w:val="both"/>
              <w:rPr>
                <w:rFonts w:ascii="Arial" w:hAnsi="Arial" w:cs="Arial"/>
                <w:b/>
                <w:bCs/>
              </w:rPr>
            </w:pPr>
            <w:r w:rsidRPr="00557092">
              <w:rPr>
                <w:rFonts w:ascii="Arial" w:hAnsi="Arial" w:cs="Arial"/>
                <w:b/>
                <w:bCs/>
              </w:rPr>
              <w:t>Probation</w:t>
            </w:r>
          </w:p>
        </w:tc>
        <w:tc>
          <w:tcPr>
            <w:tcW w:w="7655" w:type="dxa"/>
          </w:tcPr>
          <w:p w14:paraId="42448A7E" w14:textId="77777777" w:rsidR="00851D54" w:rsidRPr="00557092" w:rsidRDefault="00851D54" w:rsidP="00851D54">
            <w:pPr>
              <w:pStyle w:val="Heading7"/>
              <w:rPr>
                <w:rFonts w:cs="Arial"/>
                <w:b w:val="0"/>
                <w:sz w:val="20"/>
              </w:rPr>
            </w:pPr>
            <w:r w:rsidRPr="00557092">
              <w:rPr>
                <w:rFonts w:cs="Arial"/>
                <w:b w:val="0"/>
                <w:sz w:val="20"/>
              </w:rPr>
              <w:t xml:space="preserve">Every appointment of a person who is not already a permanent officer of the </w:t>
            </w:r>
            <w:r w:rsidRPr="00557092">
              <w:rPr>
                <w:rFonts w:cs="Arial"/>
                <w:b w:val="0"/>
                <w:sz w:val="20"/>
                <w:shd w:val="clear" w:color="auto" w:fill="FFFFFF"/>
              </w:rPr>
              <w:t>Health Service Executive or of a Local Authority</w:t>
            </w:r>
            <w:r w:rsidRPr="00557092">
              <w:rPr>
                <w:rFonts w:cs="Arial"/>
                <w:b w:val="0"/>
                <w:sz w:val="20"/>
              </w:rPr>
              <w:t xml:space="preserve"> shall be subject to a probationary period of 12 months as stipulated in the Department of Health Circular No.10/71.</w:t>
            </w:r>
          </w:p>
        </w:tc>
      </w:tr>
      <w:tr w:rsidR="00CA5A49" w:rsidRPr="00557092" w14:paraId="50E3F1C1" w14:textId="77777777" w:rsidTr="69AD8ED9">
        <w:tc>
          <w:tcPr>
            <w:tcW w:w="1985" w:type="dxa"/>
          </w:tcPr>
          <w:p w14:paraId="4566C0EF" w14:textId="3E4AF1C2" w:rsidR="00CA5A49" w:rsidRPr="00557092" w:rsidRDefault="00CA5A49" w:rsidP="00CA5A49">
            <w:pPr>
              <w:pStyle w:val="NoSpacing"/>
              <w:rPr>
                <w:rFonts w:ascii="Arial" w:hAnsi="Arial" w:cs="Arial"/>
                <w:b/>
              </w:rPr>
            </w:pPr>
            <w:r w:rsidRPr="00557092">
              <w:rPr>
                <w:rFonts w:ascii="Arial" w:hAnsi="Arial" w:cs="Arial"/>
                <w:b/>
              </w:rPr>
              <w:t>Protection of Children Guidance and Legislation</w:t>
            </w:r>
          </w:p>
        </w:tc>
        <w:tc>
          <w:tcPr>
            <w:tcW w:w="7655" w:type="dxa"/>
          </w:tcPr>
          <w:p w14:paraId="3E8B25A5" w14:textId="77777777" w:rsidR="00CA5A49" w:rsidRPr="00557092" w:rsidRDefault="00CA5A49" w:rsidP="00CA5A49">
            <w:pPr>
              <w:rPr>
                <w:rFonts w:ascii="Arial" w:hAnsi="Arial" w:cs="Arial"/>
              </w:rPr>
            </w:pPr>
            <w:r w:rsidRPr="00557092">
              <w:rPr>
                <w:rFonts w:ascii="Arial" w:hAnsi="Arial" w:cs="Arial"/>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w:t>
            </w:r>
          </w:p>
          <w:p w14:paraId="0885D5F0" w14:textId="77777777" w:rsidR="00CA5A49" w:rsidRPr="00557092" w:rsidRDefault="00CA5A49" w:rsidP="00CA5A49">
            <w:pPr>
              <w:rPr>
                <w:rFonts w:ascii="Arial" w:hAnsi="Arial" w:cs="Arial"/>
                <w:lang w:val="en-US"/>
              </w:rPr>
            </w:pPr>
          </w:p>
          <w:p w14:paraId="7B30000F" w14:textId="531FDD9E" w:rsidR="00CA5A49" w:rsidRPr="00557092" w:rsidRDefault="00CA5A49" w:rsidP="00CA5A49">
            <w:pPr>
              <w:rPr>
                <w:rFonts w:ascii="Arial" w:hAnsi="Arial" w:cs="Arial"/>
                <w:lang w:val="en-US"/>
              </w:rPr>
            </w:pPr>
            <w:r w:rsidRPr="00557092">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1D0C8576" w14:textId="77777777" w:rsidR="00CA5A49" w:rsidRPr="00557092" w:rsidRDefault="00CA5A49" w:rsidP="00CA5A49">
            <w:pPr>
              <w:pStyle w:val="Heading7"/>
              <w:rPr>
                <w:rFonts w:cs="Arial"/>
                <w:b w:val="0"/>
                <w:bCs/>
                <w:sz w:val="20"/>
                <w:lang w:val="en"/>
              </w:rPr>
            </w:pPr>
          </w:p>
          <w:p w14:paraId="12047AB3" w14:textId="116CFC02" w:rsidR="00CA5A49" w:rsidRPr="00557092" w:rsidRDefault="00CA5A49" w:rsidP="00CA5A49">
            <w:pPr>
              <w:pStyle w:val="Heading7"/>
              <w:rPr>
                <w:rFonts w:cs="Arial"/>
                <w:b w:val="0"/>
                <w:sz w:val="20"/>
              </w:rPr>
            </w:pPr>
            <w:r w:rsidRPr="00557092">
              <w:rPr>
                <w:rFonts w:cs="Arial"/>
                <w:b w:val="0"/>
                <w:bCs/>
                <w:sz w:val="20"/>
                <w:lang w:val="en"/>
              </w:rPr>
              <w:t xml:space="preserve">For further information, guidance and resources please visit: </w:t>
            </w:r>
            <w:hyperlink r:id="rId12" w:history="1">
              <w:r w:rsidRPr="00557092">
                <w:rPr>
                  <w:rStyle w:val="Hyperlink"/>
                  <w:rFonts w:cs="Arial"/>
                  <w:b w:val="0"/>
                  <w:sz w:val="20"/>
                  <w:lang w:val="en"/>
                </w:rPr>
                <w:t>HSE Children First webpage</w:t>
              </w:r>
            </w:hyperlink>
          </w:p>
        </w:tc>
      </w:tr>
      <w:tr w:rsidR="00851D54" w:rsidRPr="00557092" w14:paraId="3AFEFFDC" w14:textId="77777777" w:rsidTr="69AD8ED9">
        <w:tc>
          <w:tcPr>
            <w:tcW w:w="1985" w:type="dxa"/>
          </w:tcPr>
          <w:p w14:paraId="739C0E78" w14:textId="77777777" w:rsidR="00851D54" w:rsidRPr="00557092" w:rsidRDefault="00851D54" w:rsidP="00851D54">
            <w:pPr>
              <w:rPr>
                <w:rFonts w:ascii="Arial" w:hAnsi="Arial" w:cs="Arial"/>
                <w:b/>
              </w:rPr>
            </w:pPr>
            <w:r w:rsidRPr="00557092">
              <w:rPr>
                <w:rFonts w:ascii="Arial" w:hAnsi="Arial" w:cs="Arial"/>
                <w:b/>
              </w:rPr>
              <w:t>Infection Control</w:t>
            </w:r>
          </w:p>
        </w:tc>
        <w:tc>
          <w:tcPr>
            <w:tcW w:w="7655" w:type="dxa"/>
          </w:tcPr>
          <w:p w14:paraId="7A632974" w14:textId="77777777" w:rsidR="00851D54" w:rsidRPr="00557092" w:rsidRDefault="00851D54" w:rsidP="00851D54">
            <w:pPr>
              <w:rPr>
                <w:rFonts w:ascii="Arial" w:hAnsi="Arial" w:cs="Arial"/>
              </w:rPr>
            </w:pPr>
            <w:r w:rsidRPr="00557092">
              <w:rPr>
                <w:rFonts w:ascii="Arial" w:hAnsi="Arial" w:cs="Arial"/>
              </w:rPr>
              <w:t>Have a working knowledge of Health Information and Quality Authority (HIQA) Standards as they apply to the role for example, Standards for Healthcare, National Standards for the Prevention and Control of Healthcare Associated Infections, Hygiene Standards etc. and comply with associated HSE protocols for implementing and maintaining these standards as appropriate to the role.</w:t>
            </w:r>
          </w:p>
        </w:tc>
      </w:tr>
      <w:tr w:rsidR="00851D54" w:rsidRPr="00557092" w14:paraId="27ABC522" w14:textId="77777777" w:rsidTr="69AD8ED9">
        <w:tc>
          <w:tcPr>
            <w:tcW w:w="1985" w:type="dxa"/>
          </w:tcPr>
          <w:p w14:paraId="0FB936A7" w14:textId="77777777" w:rsidR="00851D54" w:rsidRPr="00557092" w:rsidRDefault="00851D54" w:rsidP="00851D54">
            <w:pPr>
              <w:jc w:val="both"/>
              <w:rPr>
                <w:rFonts w:ascii="Arial" w:hAnsi="Arial" w:cs="Arial"/>
                <w:b/>
                <w:bCs/>
              </w:rPr>
            </w:pPr>
            <w:r w:rsidRPr="00557092">
              <w:rPr>
                <w:rFonts w:ascii="Arial" w:hAnsi="Arial" w:cs="Arial"/>
                <w:b/>
              </w:rPr>
              <w:t>Health &amp; Safety</w:t>
            </w:r>
          </w:p>
        </w:tc>
        <w:tc>
          <w:tcPr>
            <w:tcW w:w="7655" w:type="dxa"/>
          </w:tcPr>
          <w:p w14:paraId="7086C536" w14:textId="77777777" w:rsidR="00851D54" w:rsidRPr="00557092" w:rsidRDefault="00851D54" w:rsidP="00851D54">
            <w:pPr>
              <w:jc w:val="both"/>
              <w:rPr>
                <w:rFonts w:ascii="Arial" w:hAnsi="Arial" w:cs="Arial"/>
              </w:rPr>
            </w:pPr>
            <w:r w:rsidRPr="0055709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7196D064" w14:textId="77777777" w:rsidR="00851D54" w:rsidRPr="00557092" w:rsidRDefault="00851D54" w:rsidP="00851D54">
            <w:pPr>
              <w:ind w:firstLine="720"/>
              <w:jc w:val="both"/>
              <w:rPr>
                <w:rFonts w:ascii="Arial" w:hAnsi="Arial" w:cs="Arial"/>
              </w:rPr>
            </w:pPr>
          </w:p>
          <w:p w14:paraId="2C2289C7" w14:textId="77777777" w:rsidR="00851D54" w:rsidRPr="00557092" w:rsidRDefault="00851D54" w:rsidP="00851D54">
            <w:pPr>
              <w:jc w:val="both"/>
              <w:rPr>
                <w:rFonts w:ascii="Arial" w:hAnsi="Arial" w:cs="Arial"/>
              </w:rPr>
            </w:pPr>
            <w:r w:rsidRPr="00557092">
              <w:rPr>
                <w:rFonts w:ascii="Arial" w:hAnsi="Arial" w:cs="Arial"/>
              </w:rPr>
              <w:t>Key responsibilities include:</w:t>
            </w:r>
          </w:p>
          <w:p w14:paraId="34FF1C98" w14:textId="77777777" w:rsidR="00851D54" w:rsidRPr="00557092" w:rsidRDefault="00851D54" w:rsidP="00851D54">
            <w:pPr>
              <w:jc w:val="both"/>
              <w:rPr>
                <w:rFonts w:ascii="Arial" w:hAnsi="Arial" w:cs="Arial"/>
                <w:highlight w:val="yellow"/>
              </w:rPr>
            </w:pPr>
          </w:p>
          <w:p w14:paraId="687BFA95" w14:textId="77777777" w:rsidR="00851D54" w:rsidRPr="00557092" w:rsidRDefault="00851D54" w:rsidP="00F72C7A">
            <w:pPr>
              <w:pStyle w:val="ListParagraph"/>
              <w:numPr>
                <w:ilvl w:val="0"/>
                <w:numId w:val="21"/>
              </w:numPr>
              <w:ind w:left="344" w:hanging="344"/>
              <w:jc w:val="both"/>
              <w:rPr>
                <w:rFonts w:ascii="Arial" w:hAnsi="Arial" w:cs="Arial"/>
              </w:rPr>
            </w:pPr>
            <w:r w:rsidRPr="00557092">
              <w:rPr>
                <w:rFonts w:ascii="Arial" w:hAnsi="Arial" w:cs="Arial"/>
              </w:rPr>
              <w:t>Developing a SSSS for the department/service</w:t>
            </w:r>
            <w:r w:rsidRPr="00557092">
              <w:rPr>
                <w:rStyle w:val="FootnoteReference"/>
                <w:rFonts w:ascii="Arial" w:eastAsia="Calibri" w:hAnsi="Arial" w:cs="Arial"/>
              </w:rPr>
              <w:footnoteReference w:id="1"/>
            </w:r>
            <w:r w:rsidRPr="00557092">
              <w:rPr>
                <w:rFonts w:ascii="Arial" w:hAnsi="Arial" w:cs="Arial"/>
              </w:rPr>
              <w:t xml:space="preserve">, as applicable, based on the identification of hazards and the assessment of risks, and reviewing/updating </w:t>
            </w:r>
            <w:r w:rsidRPr="00557092">
              <w:rPr>
                <w:rFonts w:ascii="Arial" w:hAnsi="Arial" w:cs="Arial"/>
              </w:rPr>
              <w:lastRenderedPageBreak/>
              <w:t>same on a regular basis (at least annually) and in the event of any significant change in the work activity or place of work.</w:t>
            </w:r>
          </w:p>
          <w:p w14:paraId="61808573" w14:textId="77777777" w:rsidR="00851D54" w:rsidRPr="00557092" w:rsidRDefault="00851D54" w:rsidP="00F72C7A">
            <w:pPr>
              <w:pStyle w:val="ListParagraph"/>
              <w:numPr>
                <w:ilvl w:val="0"/>
                <w:numId w:val="21"/>
              </w:numPr>
              <w:ind w:left="344" w:hanging="344"/>
              <w:jc w:val="both"/>
              <w:rPr>
                <w:rFonts w:ascii="Arial" w:hAnsi="Arial" w:cs="Arial"/>
              </w:rPr>
            </w:pPr>
            <w:r w:rsidRPr="00557092">
              <w:rPr>
                <w:rFonts w:ascii="Arial" w:hAnsi="Arial"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p>
          <w:p w14:paraId="03EFC035" w14:textId="77777777" w:rsidR="00851D54" w:rsidRPr="00557092" w:rsidRDefault="00851D54" w:rsidP="00F72C7A">
            <w:pPr>
              <w:pStyle w:val="ListParagraph"/>
              <w:numPr>
                <w:ilvl w:val="0"/>
                <w:numId w:val="21"/>
              </w:numPr>
              <w:ind w:left="344" w:hanging="344"/>
              <w:jc w:val="both"/>
              <w:rPr>
                <w:rFonts w:ascii="Arial" w:hAnsi="Arial" w:cs="Arial"/>
              </w:rPr>
            </w:pPr>
            <w:r w:rsidRPr="00557092">
              <w:rPr>
                <w:rFonts w:ascii="Arial" w:hAnsi="Arial" w:cs="Arial"/>
              </w:rPr>
              <w:t>Consulting and communicating with staff and safety representatives on OSH matters.</w:t>
            </w:r>
          </w:p>
          <w:p w14:paraId="25BC4D97" w14:textId="77777777" w:rsidR="00851D54" w:rsidRPr="00557092" w:rsidRDefault="00851D54" w:rsidP="00F72C7A">
            <w:pPr>
              <w:pStyle w:val="ListParagraph"/>
              <w:numPr>
                <w:ilvl w:val="0"/>
                <w:numId w:val="21"/>
              </w:numPr>
              <w:ind w:left="344" w:hanging="344"/>
              <w:jc w:val="both"/>
              <w:rPr>
                <w:rFonts w:ascii="Arial" w:hAnsi="Arial" w:cs="Arial"/>
              </w:rPr>
            </w:pPr>
            <w:r w:rsidRPr="00557092">
              <w:rPr>
                <w:rFonts w:ascii="Arial" w:hAnsi="Arial" w:cs="Arial"/>
              </w:rPr>
              <w:t>Ensuring a training needs assessment (TNA) is undertaken for employees, facilitating their attendance at statutory OSH training, and ensuring records are maintained for each employee.</w:t>
            </w:r>
          </w:p>
          <w:p w14:paraId="306ED183" w14:textId="77777777" w:rsidR="00851D54" w:rsidRPr="00557092" w:rsidRDefault="00851D54" w:rsidP="00F72C7A">
            <w:pPr>
              <w:pStyle w:val="ListParagraph"/>
              <w:numPr>
                <w:ilvl w:val="0"/>
                <w:numId w:val="21"/>
              </w:numPr>
              <w:ind w:left="344" w:hanging="344"/>
              <w:jc w:val="both"/>
              <w:rPr>
                <w:rFonts w:ascii="Arial" w:hAnsi="Arial" w:cs="Arial"/>
              </w:rPr>
            </w:pPr>
            <w:r w:rsidRPr="00557092">
              <w:rPr>
                <w:rFonts w:ascii="Arial" w:hAnsi="Arial" w:cs="Arial"/>
              </w:rPr>
              <w:t>Ensuring that all incidents occurring within the relevant department/service are appropriately managed and investigated in accordance with HSE procedures</w:t>
            </w:r>
            <w:r w:rsidRPr="00557092">
              <w:rPr>
                <w:rStyle w:val="FootnoteReference"/>
                <w:rFonts w:ascii="Arial" w:eastAsia="Calibri" w:hAnsi="Arial" w:cs="Arial"/>
              </w:rPr>
              <w:footnoteReference w:id="2"/>
            </w:r>
            <w:r w:rsidRPr="00557092">
              <w:rPr>
                <w:rFonts w:ascii="Arial" w:hAnsi="Arial" w:cs="Arial"/>
              </w:rPr>
              <w:t>.</w:t>
            </w:r>
          </w:p>
          <w:p w14:paraId="39943ABA" w14:textId="77777777" w:rsidR="00851D54" w:rsidRPr="00557092" w:rsidRDefault="00851D54" w:rsidP="00F72C7A">
            <w:pPr>
              <w:pStyle w:val="ListParagraph"/>
              <w:numPr>
                <w:ilvl w:val="0"/>
                <w:numId w:val="21"/>
              </w:numPr>
              <w:ind w:left="344" w:hanging="344"/>
              <w:jc w:val="both"/>
              <w:rPr>
                <w:rFonts w:ascii="Arial" w:hAnsi="Arial" w:cs="Arial"/>
              </w:rPr>
            </w:pPr>
            <w:r w:rsidRPr="00557092">
              <w:rPr>
                <w:rFonts w:ascii="Arial" w:hAnsi="Arial" w:cs="Arial"/>
              </w:rPr>
              <w:t>Seeking advice from health and safety professionals through the National Health and Safety Function Helpdesk as appropriate.</w:t>
            </w:r>
          </w:p>
          <w:p w14:paraId="65BD9765" w14:textId="77777777" w:rsidR="00851D54" w:rsidRPr="00557092" w:rsidRDefault="00851D54" w:rsidP="00F72C7A">
            <w:pPr>
              <w:pStyle w:val="ListParagraph"/>
              <w:numPr>
                <w:ilvl w:val="0"/>
                <w:numId w:val="21"/>
              </w:numPr>
              <w:ind w:left="344" w:hanging="344"/>
              <w:jc w:val="both"/>
              <w:rPr>
                <w:rFonts w:ascii="Arial" w:hAnsi="Arial" w:cs="Arial"/>
              </w:rPr>
            </w:pPr>
            <w:r w:rsidRPr="00557092">
              <w:rPr>
                <w:rFonts w:ascii="Arial" w:hAnsi="Arial" w:cs="Arial"/>
                <w:iCs/>
              </w:rPr>
              <w:t>Reviewing the health and safety performance of the ward/department/service and staff through, respectively, local audit and performance achievement meetings for example.</w:t>
            </w:r>
          </w:p>
          <w:p w14:paraId="6D072C0D" w14:textId="77777777" w:rsidR="00851D54" w:rsidRPr="00557092" w:rsidRDefault="00851D54" w:rsidP="00851D54">
            <w:pPr>
              <w:jc w:val="both"/>
              <w:rPr>
                <w:rFonts w:ascii="Arial" w:hAnsi="Arial" w:cs="Arial"/>
              </w:rPr>
            </w:pPr>
          </w:p>
          <w:p w14:paraId="6500CFF0" w14:textId="77777777" w:rsidR="00851D54" w:rsidRPr="00557092" w:rsidRDefault="00851D54" w:rsidP="00851D54">
            <w:pPr>
              <w:jc w:val="both"/>
              <w:rPr>
                <w:rFonts w:ascii="Arial" w:hAnsi="Arial" w:cs="Arial"/>
              </w:rPr>
            </w:pPr>
            <w:r w:rsidRPr="00557092">
              <w:rPr>
                <w:rFonts w:ascii="Arial" w:hAnsi="Arial" w:cs="Arial"/>
                <w:b/>
              </w:rPr>
              <w:t>Note</w:t>
            </w:r>
            <w:r w:rsidRPr="00557092">
              <w:rPr>
                <w:rFonts w:ascii="Arial" w:hAnsi="Arial" w:cs="Arial"/>
              </w:rPr>
              <w:t xml:space="preserve">: Detailed roles and responsibilities of Line Managers are outlined in local </w:t>
            </w:r>
            <w:r w:rsidRPr="00557092">
              <w:rPr>
                <w:rFonts w:ascii="Arial" w:hAnsi="Arial" w:cs="Arial"/>
                <w:b/>
              </w:rPr>
              <w:t>SSSS</w:t>
            </w:r>
            <w:r w:rsidRPr="00557092">
              <w:rPr>
                <w:rFonts w:ascii="Arial" w:hAnsi="Arial" w:cs="Arial"/>
              </w:rPr>
              <w:t xml:space="preserve">. </w:t>
            </w:r>
          </w:p>
          <w:p w14:paraId="48A21919" w14:textId="77777777" w:rsidR="00851D54" w:rsidRPr="00557092" w:rsidRDefault="00851D54" w:rsidP="00851D54">
            <w:pPr>
              <w:jc w:val="both"/>
              <w:rPr>
                <w:rFonts w:ascii="Arial" w:hAnsi="Arial" w:cs="Arial"/>
              </w:rPr>
            </w:pPr>
          </w:p>
        </w:tc>
      </w:tr>
    </w:tbl>
    <w:p w14:paraId="031A53EE" w14:textId="2DE226A6" w:rsidR="00484EA1" w:rsidRPr="00557092" w:rsidRDefault="00484EA1" w:rsidP="69AD8ED9">
      <w:pPr>
        <w:spacing w:after="160"/>
        <w:rPr>
          <w:rFonts w:ascii="Arial" w:eastAsia="Arial" w:hAnsi="Arial" w:cs="Arial"/>
          <w:b/>
          <w:bCs/>
          <w:color w:val="000099"/>
        </w:rPr>
      </w:pPr>
    </w:p>
    <w:p w14:paraId="57F17F27" w14:textId="77777777" w:rsidR="007171D8" w:rsidRPr="00557092" w:rsidRDefault="007171D8" w:rsidP="69AD8ED9">
      <w:pPr>
        <w:spacing w:after="160"/>
        <w:rPr>
          <w:rFonts w:ascii="Arial" w:eastAsia="Arial" w:hAnsi="Arial" w:cs="Arial"/>
          <w:b/>
          <w:bCs/>
          <w:color w:val="000099"/>
        </w:rPr>
      </w:pPr>
    </w:p>
    <w:p w14:paraId="06F5D0A3" w14:textId="423BCB8B" w:rsidR="00484EA1" w:rsidRPr="00557092" w:rsidRDefault="69AD8ED9" w:rsidP="69AD8ED9">
      <w:pPr>
        <w:spacing w:after="160"/>
        <w:rPr>
          <w:rFonts w:ascii="Arial" w:eastAsia="Arial" w:hAnsi="Arial" w:cs="Arial"/>
          <w:color w:val="000099"/>
        </w:rPr>
      </w:pPr>
      <w:r w:rsidRPr="00557092">
        <w:rPr>
          <w:rFonts w:ascii="Arial" w:eastAsia="Arial" w:hAnsi="Arial" w:cs="Arial"/>
          <w:b/>
          <w:bCs/>
          <w:color w:val="000099"/>
        </w:rPr>
        <w:t xml:space="preserve">*******Helpful Reminders******* </w:t>
      </w:r>
    </w:p>
    <w:p w14:paraId="62FB2FC1" w14:textId="0440C209" w:rsidR="00484EA1" w:rsidRPr="00557092" w:rsidRDefault="69AD8ED9" w:rsidP="69AD8ED9">
      <w:pPr>
        <w:spacing w:after="160"/>
        <w:rPr>
          <w:rFonts w:ascii="Arial" w:eastAsia="Arial" w:hAnsi="Arial" w:cs="Arial"/>
          <w:color w:val="000099"/>
        </w:rPr>
      </w:pPr>
      <w:r w:rsidRPr="00557092">
        <w:rPr>
          <w:rFonts w:ascii="Arial" w:eastAsia="Arial" w:hAnsi="Arial" w:cs="Arial"/>
          <w:b/>
          <w:bCs/>
          <w:color w:val="000099"/>
        </w:rPr>
        <w:t>1) Please remember to delete any prompts (in dark blue) in the sections above</w:t>
      </w:r>
    </w:p>
    <w:p w14:paraId="46D55343" w14:textId="23B06157" w:rsidR="00484EA1" w:rsidRPr="00557092" w:rsidRDefault="69AD8ED9" w:rsidP="69AD8ED9">
      <w:pPr>
        <w:spacing w:after="160"/>
        <w:rPr>
          <w:rFonts w:ascii="Arial" w:eastAsia="Arial" w:hAnsi="Arial" w:cs="Arial"/>
          <w:color w:val="000099"/>
        </w:rPr>
      </w:pPr>
      <w:r w:rsidRPr="00557092">
        <w:rPr>
          <w:rFonts w:ascii="Arial" w:eastAsia="Arial" w:hAnsi="Arial" w:cs="Arial"/>
          <w:b/>
          <w:bCs/>
          <w:color w:val="000099"/>
        </w:rPr>
        <w:t>2) Ensure all fonts are now in black</w:t>
      </w:r>
    </w:p>
    <w:p w14:paraId="6BD18F9B" w14:textId="4915D419" w:rsidR="00484EA1" w:rsidRPr="00557092" w:rsidRDefault="00484EA1" w:rsidP="69AD8ED9">
      <w:pPr>
        <w:rPr>
          <w:rFonts w:ascii="Arial" w:hAnsi="Arial" w:cs="Arial"/>
        </w:rPr>
      </w:pPr>
    </w:p>
    <w:sectPr w:rsidR="00484EA1" w:rsidRPr="00557092">
      <w:footerReference w:type="even" r:id="rId13"/>
      <w:footerReference w:type="default" r:id="rId14"/>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66A48F" w14:textId="77777777" w:rsidR="000777E1" w:rsidRDefault="000777E1">
      <w:r>
        <w:separator/>
      </w:r>
    </w:p>
  </w:endnote>
  <w:endnote w:type="continuationSeparator" w:id="0">
    <w:p w14:paraId="3D6F3617" w14:textId="77777777" w:rsidR="000777E1" w:rsidRDefault="000777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Arial Unicode MS"/>
    <w:charset w:val="02"/>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Helvetica">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28121" w14:textId="77777777" w:rsidR="00983253" w:rsidRDefault="00983253">
    <w:pPr>
      <w:pStyle w:val="Footer"/>
      <w:framePr w:wrap="around" w:vAnchor="text" w:hAnchor="margin" w:xAlign="center" w:y="1"/>
      <w:rPr>
        <w:rStyle w:val="PageNumber"/>
      </w:rPr>
    </w:pPr>
  </w:p>
  <w:p w14:paraId="1F3B1409" w14:textId="77777777" w:rsidR="00983253" w:rsidRDefault="009832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3FF9C0" w14:textId="5D57DA78" w:rsidR="007162E0" w:rsidRPr="007162E0" w:rsidRDefault="00CA5A49" w:rsidP="007162E0">
    <w:pPr>
      <w:pStyle w:val="Footer"/>
      <w:jc w:val="right"/>
      <w:rPr>
        <w:rFonts w:ascii="Arial" w:hAnsi="Arial" w:cs="Arial"/>
        <w:sz w:val="16"/>
        <w:szCs w:val="16"/>
      </w:rPr>
    </w:pPr>
    <w:r>
      <w:rPr>
        <w:rFonts w:ascii="Arial" w:hAnsi="Arial" w:cs="Arial"/>
        <w:sz w:val="16"/>
        <w:szCs w:val="16"/>
      </w:rPr>
      <w:t>November</w:t>
    </w:r>
    <w:r w:rsidR="007162E0">
      <w:rPr>
        <w:rFonts w:ascii="Arial" w:hAnsi="Arial" w:cs="Arial"/>
        <w:sz w:val="16"/>
        <w:szCs w:val="16"/>
      </w:rPr>
      <w:t xml:space="preserve"> 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DFF048" w14:textId="77777777" w:rsidR="000777E1" w:rsidRDefault="000777E1">
      <w:r>
        <w:separator/>
      </w:r>
    </w:p>
  </w:footnote>
  <w:footnote w:type="continuationSeparator" w:id="0">
    <w:p w14:paraId="0FB6A709" w14:textId="77777777" w:rsidR="000777E1" w:rsidRDefault="000777E1">
      <w:r>
        <w:continuationSeparator/>
      </w:r>
    </w:p>
  </w:footnote>
  <w:footnote w:id="1">
    <w:p w14:paraId="2740D874" w14:textId="6C32A66F" w:rsidR="00851D54" w:rsidRPr="00747825" w:rsidRDefault="00851D54" w:rsidP="00234362">
      <w:pPr>
        <w:pStyle w:val="FootnoteText"/>
        <w:rPr>
          <w:rFonts w:ascii="Arial" w:hAnsi="Arial" w:cs="Arial"/>
        </w:rPr>
      </w:pPr>
      <w:r w:rsidRPr="00747825">
        <w:rPr>
          <w:rStyle w:val="FootnoteReference"/>
          <w:rFonts w:ascii="Arial" w:hAnsi="Arial" w:cs="Arial"/>
        </w:rPr>
        <w:footnoteRef/>
      </w:r>
      <w:r w:rsidRPr="00747825">
        <w:rPr>
          <w:rFonts w:ascii="Arial" w:hAnsi="Arial" w:cs="Arial"/>
        </w:rPr>
        <w:t xml:space="preserve"> </w:t>
      </w:r>
      <w:r w:rsidR="00747825" w:rsidRPr="00747825">
        <w:rPr>
          <w:rFonts w:ascii="Arial" w:hAnsi="Arial" w:cs="Arial"/>
        </w:rPr>
        <w:t xml:space="preserve">A template SSSS and guidelines are available on the National Health and Safety Function, here: </w:t>
      </w:r>
      <w:hyperlink r:id="rId1" w:history="1">
        <w:r w:rsidR="00747825" w:rsidRPr="00747825">
          <w:rPr>
            <w:rStyle w:val="Hyperlink"/>
            <w:rFonts w:ascii="Arial" w:hAnsi="Arial" w:cs="Arial"/>
          </w:rPr>
          <w:t>https://www.hse.ie/eng/staff/safetywellbeing/about%20us/</w:t>
        </w:r>
      </w:hyperlink>
    </w:p>
  </w:footnote>
  <w:footnote w:id="2">
    <w:p w14:paraId="74073D65" w14:textId="77777777" w:rsidR="00851D54" w:rsidRPr="00DD13C2" w:rsidRDefault="00851D54" w:rsidP="00234362">
      <w:pPr>
        <w:pStyle w:val="FootnoteText"/>
      </w:pPr>
      <w:r w:rsidRPr="00747825">
        <w:rPr>
          <w:rStyle w:val="FootnoteReference"/>
          <w:rFonts w:ascii="Arial" w:hAnsi="Arial" w:cs="Arial"/>
        </w:rPr>
        <w:footnoteRef/>
      </w:r>
      <w:r w:rsidRPr="00747825">
        <w:rPr>
          <w:rFonts w:ascii="Arial" w:hAnsi="Arial" w:cs="Arial"/>
        </w:rPr>
        <w:t xml:space="preserve"> See link on health and safety web-pages to latest Incident Management Policy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4"/>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1" w15:restartNumberingAfterBreak="0">
    <w:nsid w:val="00000003"/>
    <w:multiLevelType w:val="multilevel"/>
    <w:tmpl w:val="00000003"/>
    <w:name w:val="WW8Num6"/>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2" w15:restartNumberingAfterBreak="0">
    <w:nsid w:val="00000005"/>
    <w:multiLevelType w:val="multilevel"/>
    <w:tmpl w:val="00000005"/>
    <w:name w:val="WW8Num8"/>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3" w15:restartNumberingAfterBreak="0">
    <w:nsid w:val="001E2690"/>
    <w:multiLevelType w:val="hybridMultilevel"/>
    <w:tmpl w:val="6CFA18A4"/>
    <w:lvl w:ilvl="0" w:tplc="1F624704">
      <w:numFmt w:val="bullet"/>
      <w:lvlText w:val="•"/>
      <w:lvlJc w:val="left"/>
      <w:pPr>
        <w:ind w:left="720" w:hanging="360"/>
      </w:pPr>
      <w:rPr>
        <w:rFonts w:ascii="Arial" w:eastAsia="Times New Roman"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3F91C88"/>
    <w:multiLevelType w:val="hybridMultilevel"/>
    <w:tmpl w:val="7E6EC566"/>
    <w:lvl w:ilvl="0" w:tplc="5150018C">
      <w:start w:val="1"/>
      <w:numFmt w:val="bullet"/>
      <w:lvlText w:val=""/>
      <w:lvlJc w:val="left"/>
      <w:pPr>
        <w:ind w:left="720" w:hanging="360"/>
      </w:pPr>
      <w:rPr>
        <w:rFonts w:ascii="Symbol" w:hAnsi="Symbol" w:hint="default"/>
      </w:rPr>
    </w:lvl>
    <w:lvl w:ilvl="1" w:tplc="DA6259D6">
      <w:start w:val="1"/>
      <w:numFmt w:val="bullet"/>
      <w:lvlText w:val="o"/>
      <w:lvlJc w:val="left"/>
      <w:pPr>
        <w:ind w:left="1440" w:hanging="360"/>
      </w:pPr>
      <w:rPr>
        <w:rFonts w:ascii="Courier New" w:hAnsi="Courier New" w:hint="default"/>
      </w:rPr>
    </w:lvl>
    <w:lvl w:ilvl="2" w:tplc="C81A2DC6">
      <w:start w:val="1"/>
      <w:numFmt w:val="bullet"/>
      <w:lvlText w:val=""/>
      <w:lvlJc w:val="left"/>
      <w:pPr>
        <w:ind w:left="2160" w:hanging="360"/>
      </w:pPr>
      <w:rPr>
        <w:rFonts w:ascii="Wingdings" w:hAnsi="Wingdings" w:hint="default"/>
      </w:rPr>
    </w:lvl>
    <w:lvl w:ilvl="3" w:tplc="7F16E630">
      <w:start w:val="1"/>
      <w:numFmt w:val="bullet"/>
      <w:lvlText w:val=""/>
      <w:lvlJc w:val="left"/>
      <w:pPr>
        <w:ind w:left="2880" w:hanging="360"/>
      </w:pPr>
      <w:rPr>
        <w:rFonts w:ascii="Symbol" w:hAnsi="Symbol" w:hint="default"/>
      </w:rPr>
    </w:lvl>
    <w:lvl w:ilvl="4" w:tplc="55AE9080">
      <w:start w:val="1"/>
      <w:numFmt w:val="bullet"/>
      <w:lvlText w:val="o"/>
      <w:lvlJc w:val="left"/>
      <w:pPr>
        <w:ind w:left="3600" w:hanging="360"/>
      </w:pPr>
      <w:rPr>
        <w:rFonts w:ascii="Courier New" w:hAnsi="Courier New" w:hint="default"/>
      </w:rPr>
    </w:lvl>
    <w:lvl w:ilvl="5" w:tplc="11E28D96">
      <w:start w:val="1"/>
      <w:numFmt w:val="bullet"/>
      <w:lvlText w:val=""/>
      <w:lvlJc w:val="left"/>
      <w:pPr>
        <w:ind w:left="4320" w:hanging="360"/>
      </w:pPr>
      <w:rPr>
        <w:rFonts w:ascii="Wingdings" w:hAnsi="Wingdings" w:hint="default"/>
      </w:rPr>
    </w:lvl>
    <w:lvl w:ilvl="6" w:tplc="1A580E88">
      <w:start w:val="1"/>
      <w:numFmt w:val="bullet"/>
      <w:lvlText w:val=""/>
      <w:lvlJc w:val="left"/>
      <w:pPr>
        <w:ind w:left="5040" w:hanging="360"/>
      </w:pPr>
      <w:rPr>
        <w:rFonts w:ascii="Symbol" w:hAnsi="Symbol" w:hint="default"/>
      </w:rPr>
    </w:lvl>
    <w:lvl w:ilvl="7" w:tplc="FE328AD2">
      <w:start w:val="1"/>
      <w:numFmt w:val="bullet"/>
      <w:lvlText w:val="o"/>
      <w:lvlJc w:val="left"/>
      <w:pPr>
        <w:ind w:left="5760" w:hanging="360"/>
      </w:pPr>
      <w:rPr>
        <w:rFonts w:ascii="Courier New" w:hAnsi="Courier New" w:hint="default"/>
      </w:rPr>
    </w:lvl>
    <w:lvl w:ilvl="8" w:tplc="15EC6B1E">
      <w:start w:val="1"/>
      <w:numFmt w:val="bullet"/>
      <w:lvlText w:val=""/>
      <w:lvlJc w:val="left"/>
      <w:pPr>
        <w:ind w:left="6480" w:hanging="360"/>
      </w:pPr>
      <w:rPr>
        <w:rFonts w:ascii="Wingdings" w:hAnsi="Wingdings" w:hint="default"/>
      </w:rPr>
    </w:lvl>
  </w:abstractNum>
  <w:abstractNum w:abstractNumId="5" w15:restartNumberingAfterBreak="0">
    <w:nsid w:val="05704120"/>
    <w:multiLevelType w:val="hybridMultilevel"/>
    <w:tmpl w:val="6FC40FA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078A7B9F"/>
    <w:multiLevelType w:val="hybridMultilevel"/>
    <w:tmpl w:val="94448866"/>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07BD01D8"/>
    <w:multiLevelType w:val="hybridMultilevel"/>
    <w:tmpl w:val="DE70F176"/>
    <w:lvl w:ilvl="0" w:tplc="DEE0B720">
      <w:start w:val="1"/>
      <w:numFmt w:val="bullet"/>
      <w:lvlText w:val=""/>
      <w:lvlJc w:val="left"/>
      <w:pPr>
        <w:ind w:left="720" w:hanging="360"/>
      </w:pPr>
      <w:rPr>
        <w:rFonts w:ascii="Symbol" w:hAnsi="Symbol" w:hint="default"/>
      </w:rPr>
    </w:lvl>
    <w:lvl w:ilvl="1" w:tplc="BC86E132">
      <w:start w:val="1"/>
      <w:numFmt w:val="bullet"/>
      <w:lvlText w:val="o"/>
      <w:lvlJc w:val="left"/>
      <w:pPr>
        <w:ind w:left="1440" w:hanging="360"/>
      </w:pPr>
      <w:rPr>
        <w:rFonts w:ascii="Courier New" w:hAnsi="Courier New" w:hint="default"/>
      </w:rPr>
    </w:lvl>
    <w:lvl w:ilvl="2" w:tplc="F4865C76">
      <w:start w:val="1"/>
      <w:numFmt w:val="bullet"/>
      <w:lvlText w:val=""/>
      <w:lvlJc w:val="left"/>
      <w:pPr>
        <w:ind w:left="2160" w:hanging="360"/>
      </w:pPr>
      <w:rPr>
        <w:rFonts w:ascii="Wingdings" w:hAnsi="Wingdings" w:hint="default"/>
      </w:rPr>
    </w:lvl>
    <w:lvl w:ilvl="3" w:tplc="868E5E46">
      <w:start w:val="1"/>
      <w:numFmt w:val="bullet"/>
      <w:lvlText w:val=""/>
      <w:lvlJc w:val="left"/>
      <w:pPr>
        <w:ind w:left="2880" w:hanging="360"/>
      </w:pPr>
      <w:rPr>
        <w:rFonts w:ascii="Symbol" w:hAnsi="Symbol" w:hint="default"/>
      </w:rPr>
    </w:lvl>
    <w:lvl w:ilvl="4" w:tplc="1C80D688">
      <w:start w:val="1"/>
      <w:numFmt w:val="bullet"/>
      <w:lvlText w:val="o"/>
      <w:lvlJc w:val="left"/>
      <w:pPr>
        <w:ind w:left="3600" w:hanging="360"/>
      </w:pPr>
      <w:rPr>
        <w:rFonts w:ascii="Courier New" w:hAnsi="Courier New" w:hint="default"/>
      </w:rPr>
    </w:lvl>
    <w:lvl w:ilvl="5" w:tplc="CD048EC6">
      <w:start w:val="1"/>
      <w:numFmt w:val="bullet"/>
      <w:lvlText w:val=""/>
      <w:lvlJc w:val="left"/>
      <w:pPr>
        <w:ind w:left="4320" w:hanging="360"/>
      </w:pPr>
      <w:rPr>
        <w:rFonts w:ascii="Wingdings" w:hAnsi="Wingdings" w:hint="default"/>
      </w:rPr>
    </w:lvl>
    <w:lvl w:ilvl="6" w:tplc="C372A2A8">
      <w:start w:val="1"/>
      <w:numFmt w:val="bullet"/>
      <w:lvlText w:val=""/>
      <w:lvlJc w:val="left"/>
      <w:pPr>
        <w:ind w:left="5040" w:hanging="360"/>
      </w:pPr>
      <w:rPr>
        <w:rFonts w:ascii="Symbol" w:hAnsi="Symbol" w:hint="default"/>
      </w:rPr>
    </w:lvl>
    <w:lvl w:ilvl="7" w:tplc="A294A206">
      <w:start w:val="1"/>
      <w:numFmt w:val="bullet"/>
      <w:lvlText w:val="o"/>
      <w:lvlJc w:val="left"/>
      <w:pPr>
        <w:ind w:left="5760" w:hanging="360"/>
      </w:pPr>
      <w:rPr>
        <w:rFonts w:ascii="Courier New" w:hAnsi="Courier New" w:hint="default"/>
      </w:rPr>
    </w:lvl>
    <w:lvl w:ilvl="8" w:tplc="2AE03CDA">
      <w:start w:val="1"/>
      <w:numFmt w:val="bullet"/>
      <w:lvlText w:val=""/>
      <w:lvlJc w:val="left"/>
      <w:pPr>
        <w:ind w:left="6480" w:hanging="360"/>
      </w:pPr>
      <w:rPr>
        <w:rFonts w:ascii="Wingdings" w:hAnsi="Wingdings" w:hint="default"/>
      </w:rPr>
    </w:lvl>
  </w:abstractNum>
  <w:abstractNum w:abstractNumId="8" w15:restartNumberingAfterBreak="0">
    <w:nsid w:val="08CC2F6C"/>
    <w:multiLevelType w:val="hybridMultilevel"/>
    <w:tmpl w:val="4E4AD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CF66265"/>
    <w:multiLevelType w:val="hybridMultilevel"/>
    <w:tmpl w:val="FD9845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18C6E32"/>
    <w:multiLevelType w:val="hybridMultilevel"/>
    <w:tmpl w:val="DD3035D2"/>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11E11380"/>
    <w:multiLevelType w:val="hybridMultilevel"/>
    <w:tmpl w:val="A268EAA4"/>
    <w:lvl w:ilvl="0" w:tplc="1809000F">
      <w:start w:val="1"/>
      <w:numFmt w:val="decimal"/>
      <w:lvlText w:val="%1."/>
      <w:lvlJc w:val="left"/>
      <w:pPr>
        <w:ind w:left="1080" w:hanging="360"/>
      </w:p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2" w15:restartNumberingAfterBreak="0">
    <w:nsid w:val="126861D6"/>
    <w:multiLevelType w:val="hybridMultilevel"/>
    <w:tmpl w:val="0F8CCAA0"/>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3E56973"/>
    <w:multiLevelType w:val="hybridMultilevel"/>
    <w:tmpl w:val="75DA9B1C"/>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15:restartNumberingAfterBreak="0">
    <w:nsid w:val="15E64BC8"/>
    <w:multiLevelType w:val="hybridMultilevel"/>
    <w:tmpl w:val="1B32D224"/>
    <w:lvl w:ilvl="0" w:tplc="734A6994">
      <w:start w:val="1"/>
      <w:numFmt w:val="bullet"/>
      <w:lvlText w:val=""/>
      <w:lvlJc w:val="left"/>
      <w:pPr>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17280B83"/>
    <w:multiLevelType w:val="hybridMultilevel"/>
    <w:tmpl w:val="D4EE5A94"/>
    <w:lvl w:ilvl="0" w:tplc="08090001">
      <w:start w:val="1"/>
      <w:numFmt w:val="bullet"/>
      <w:lvlText w:val=""/>
      <w:lvlJc w:val="left"/>
      <w:pPr>
        <w:ind w:left="468" w:hanging="360"/>
      </w:pPr>
      <w:rPr>
        <w:rFonts w:ascii="Symbol" w:hAnsi="Symbol" w:hint="default"/>
      </w:rPr>
    </w:lvl>
    <w:lvl w:ilvl="1" w:tplc="08090003" w:tentative="1">
      <w:start w:val="1"/>
      <w:numFmt w:val="bullet"/>
      <w:lvlText w:val="o"/>
      <w:lvlJc w:val="left"/>
      <w:pPr>
        <w:ind w:left="1188" w:hanging="360"/>
      </w:pPr>
      <w:rPr>
        <w:rFonts w:ascii="Courier New" w:hAnsi="Courier New" w:cs="Courier New" w:hint="default"/>
      </w:rPr>
    </w:lvl>
    <w:lvl w:ilvl="2" w:tplc="08090005" w:tentative="1">
      <w:start w:val="1"/>
      <w:numFmt w:val="bullet"/>
      <w:lvlText w:val=""/>
      <w:lvlJc w:val="left"/>
      <w:pPr>
        <w:ind w:left="1908" w:hanging="360"/>
      </w:pPr>
      <w:rPr>
        <w:rFonts w:ascii="Wingdings" w:hAnsi="Wingdings" w:hint="default"/>
      </w:rPr>
    </w:lvl>
    <w:lvl w:ilvl="3" w:tplc="08090001" w:tentative="1">
      <w:start w:val="1"/>
      <w:numFmt w:val="bullet"/>
      <w:lvlText w:val=""/>
      <w:lvlJc w:val="left"/>
      <w:pPr>
        <w:ind w:left="2628" w:hanging="360"/>
      </w:pPr>
      <w:rPr>
        <w:rFonts w:ascii="Symbol" w:hAnsi="Symbol" w:hint="default"/>
      </w:rPr>
    </w:lvl>
    <w:lvl w:ilvl="4" w:tplc="08090003" w:tentative="1">
      <w:start w:val="1"/>
      <w:numFmt w:val="bullet"/>
      <w:lvlText w:val="o"/>
      <w:lvlJc w:val="left"/>
      <w:pPr>
        <w:ind w:left="3348" w:hanging="360"/>
      </w:pPr>
      <w:rPr>
        <w:rFonts w:ascii="Courier New" w:hAnsi="Courier New" w:cs="Courier New" w:hint="default"/>
      </w:rPr>
    </w:lvl>
    <w:lvl w:ilvl="5" w:tplc="08090005" w:tentative="1">
      <w:start w:val="1"/>
      <w:numFmt w:val="bullet"/>
      <w:lvlText w:val=""/>
      <w:lvlJc w:val="left"/>
      <w:pPr>
        <w:ind w:left="4068" w:hanging="360"/>
      </w:pPr>
      <w:rPr>
        <w:rFonts w:ascii="Wingdings" w:hAnsi="Wingdings" w:hint="default"/>
      </w:rPr>
    </w:lvl>
    <w:lvl w:ilvl="6" w:tplc="08090001" w:tentative="1">
      <w:start w:val="1"/>
      <w:numFmt w:val="bullet"/>
      <w:lvlText w:val=""/>
      <w:lvlJc w:val="left"/>
      <w:pPr>
        <w:ind w:left="4788" w:hanging="360"/>
      </w:pPr>
      <w:rPr>
        <w:rFonts w:ascii="Symbol" w:hAnsi="Symbol" w:hint="default"/>
      </w:rPr>
    </w:lvl>
    <w:lvl w:ilvl="7" w:tplc="08090003" w:tentative="1">
      <w:start w:val="1"/>
      <w:numFmt w:val="bullet"/>
      <w:lvlText w:val="o"/>
      <w:lvlJc w:val="left"/>
      <w:pPr>
        <w:ind w:left="5508" w:hanging="360"/>
      </w:pPr>
      <w:rPr>
        <w:rFonts w:ascii="Courier New" w:hAnsi="Courier New" w:cs="Courier New" w:hint="default"/>
      </w:rPr>
    </w:lvl>
    <w:lvl w:ilvl="8" w:tplc="08090005" w:tentative="1">
      <w:start w:val="1"/>
      <w:numFmt w:val="bullet"/>
      <w:lvlText w:val=""/>
      <w:lvlJc w:val="left"/>
      <w:pPr>
        <w:ind w:left="6228" w:hanging="360"/>
      </w:pPr>
      <w:rPr>
        <w:rFonts w:ascii="Wingdings" w:hAnsi="Wingdings" w:hint="default"/>
      </w:rPr>
    </w:lvl>
  </w:abstractNum>
  <w:abstractNum w:abstractNumId="16" w15:restartNumberingAfterBreak="0">
    <w:nsid w:val="1737439B"/>
    <w:multiLevelType w:val="hybridMultilevel"/>
    <w:tmpl w:val="B06EEC94"/>
    <w:lvl w:ilvl="0" w:tplc="7AF0B0D4">
      <w:numFmt w:val="bullet"/>
      <w:lvlText w:val=""/>
      <w:lvlJc w:val="left"/>
      <w:pPr>
        <w:ind w:left="878" w:hanging="310"/>
      </w:pPr>
      <w:rPr>
        <w:rFonts w:ascii="Symbol" w:eastAsia="Symbol" w:hAnsi="Symbol" w:cs="Symbol" w:hint="default"/>
        <w:w w:val="100"/>
        <w:sz w:val="22"/>
        <w:szCs w:val="22"/>
      </w:rPr>
    </w:lvl>
    <w:lvl w:ilvl="1" w:tplc="507ADEB0">
      <w:numFmt w:val="bullet"/>
      <w:lvlText w:val="•"/>
      <w:lvlJc w:val="left"/>
      <w:pPr>
        <w:ind w:left="1486" w:hanging="310"/>
      </w:pPr>
      <w:rPr>
        <w:rFonts w:hint="default"/>
      </w:rPr>
    </w:lvl>
    <w:lvl w:ilvl="2" w:tplc="B83C5440">
      <w:numFmt w:val="bullet"/>
      <w:lvlText w:val="•"/>
      <w:lvlJc w:val="left"/>
      <w:pPr>
        <w:ind w:left="2092" w:hanging="310"/>
      </w:pPr>
      <w:rPr>
        <w:rFonts w:hint="default"/>
      </w:rPr>
    </w:lvl>
    <w:lvl w:ilvl="3" w:tplc="74E4C7B8">
      <w:numFmt w:val="bullet"/>
      <w:lvlText w:val="•"/>
      <w:lvlJc w:val="left"/>
      <w:pPr>
        <w:ind w:left="2698" w:hanging="310"/>
      </w:pPr>
      <w:rPr>
        <w:rFonts w:hint="default"/>
      </w:rPr>
    </w:lvl>
    <w:lvl w:ilvl="4" w:tplc="9506AA9C">
      <w:numFmt w:val="bullet"/>
      <w:lvlText w:val="•"/>
      <w:lvlJc w:val="left"/>
      <w:pPr>
        <w:ind w:left="3305" w:hanging="310"/>
      </w:pPr>
      <w:rPr>
        <w:rFonts w:hint="default"/>
      </w:rPr>
    </w:lvl>
    <w:lvl w:ilvl="5" w:tplc="AFC0E186">
      <w:numFmt w:val="bullet"/>
      <w:lvlText w:val="•"/>
      <w:lvlJc w:val="left"/>
      <w:pPr>
        <w:ind w:left="3911" w:hanging="310"/>
      </w:pPr>
      <w:rPr>
        <w:rFonts w:hint="default"/>
      </w:rPr>
    </w:lvl>
    <w:lvl w:ilvl="6" w:tplc="9768D8B4">
      <w:numFmt w:val="bullet"/>
      <w:lvlText w:val="•"/>
      <w:lvlJc w:val="left"/>
      <w:pPr>
        <w:ind w:left="4517" w:hanging="310"/>
      </w:pPr>
      <w:rPr>
        <w:rFonts w:hint="default"/>
      </w:rPr>
    </w:lvl>
    <w:lvl w:ilvl="7" w:tplc="0130E4FA">
      <w:numFmt w:val="bullet"/>
      <w:lvlText w:val="•"/>
      <w:lvlJc w:val="left"/>
      <w:pPr>
        <w:ind w:left="5124" w:hanging="310"/>
      </w:pPr>
      <w:rPr>
        <w:rFonts w:hint="default"/>
      </w:rPr>
    </w:lvl>
    <w:lvl w:ilvl="8" w:tplc="0F58DEEE">
      <w:numFmt w:val="bullet"/>
      <w:lvlText w:val="•"/>
      <w:lvlJc w:val="left"/>
      <w:pPr>
        <w:ind w:left="5730" w:hanging="310"/>
      </w:pPr>
      <w:rPr>
        <w:rFonts w:hint="default"/>
      </w:rPr>
    </w:lvl>
  </w:abstractNum>
  <w:abstractNum w:abstractNumId="17" w15:restartNumberingAfterBreak="0">
    <w:nsid w:val="1CA21C6B"/>
    <w:multiLevelType w:val="hybridMultilevel"/>
    <w:tmpl w:val="B244729A"/>
    <w:lvl w:ilvl="0" w:tplc="DB9ED92A">
      <w:start w:val="1"/>
      <w:numFmt w:val="bullet"/>
      <w:lvlText w:val=""/>
      <w:lvlJc w:val="left"/>
      <w:pPr>
        <w:ind w:left="720" w:hanging="360"/>
      </w:pPr>
      <w:rPr>
        <w:rFonts w:ascii="Symbol" w:hAnsi="Symbol" w:hint="default"/>
      </w:rPr>
    </w:lvl>
    <w:lvl w:ilvl="1" w:tplc="9A68164E">
      <w:start w:val="1"/>
      <w:numFmt w:val="bullet"/>
      <w:lvlText w:val="o"/>
      <w:lvlJc w:val="left"/>
      <w:pPr>
        <w:ind w:left="1440" w:hanging="360"/>
      </w:pPr>
      <w:rPr>
        <w:rFonts w:ascii="Courier New" w:hAnsi="Courier New" w:hint="default"/>
      </w:rPr>
    </w:lvl>
    <w:lvl w:ilvl="2" w:tplc="1A824FF0">
      <w:start w:val="1"/>
      <w:numFmt w:val="bullet"/>
      <w:lvlText w:val=""/>
      <w:lvlJc w:val="left"/>
      <w:pPr>
        <w:ind w:left="2160" w:hanging="360"/>
      </w:pPr>
      <w:rPr>
        <w:rFonts w:ascii="Wingdings" w:hAnsi="Wingdings" w:hint="default"/>
      </w:rPr>
    </w:lvl>
    <w:lvl w:ilvl="3" w:tplc="0FE8AF3A">
      <w:start w:val="1"/>
      <w:numFmt w:val="bullet"/>
      <w:lvlText w:val=""/>
      <w:lvlJc w:val="left"/>
      <w:pPr>
        <w:ind w:left="2880" w:hanging="360"/>
      </w:pPr>
      <w:rPr>
        <w:rFonts w:ascii="Symbol" w:hAnsi="Symbol" w:hint="default"/>
      </w:rPr>
    </w:lvl>
    <w:lvl w:ilvl="4" w:tplc="F23CA21C">
      <w:start w:val="1"/>
      <w:numFmt w:val="bullet"/>
      <w:lvlText w:val="o"/>
      <w:lvlJc w:val="left"/>
      <w:pPr>
        <w:ind w:left="3600" w:hanging="360"/>
      </w:pPr>
      <w:rPr>
        <w:rFonts w:ascii="Courier New" w:hAnsi="Courier New" w:hint="default"/>
      </w:rPr>
    </w:lvl>
    <w:lvl w:ilvl="5" w:tplc="757ECDF8">
      <w:start w:val="1"/>
      <w:numFmt w:val="bullet"/>
      <w:lvlText w:val=""/>
      <w:lvlJc w:val="left"/>
      <w:pPr>
        <w:ind w:left="4320" w:hanging="360"/>
      </w:pPr>
      <w:rPr>
        <w:rFonts w:ascii="Wingdings" w:hAnsi="Wingdings" w:hint="default"/>
      </w:rPr>
    </w:lvl>
    <w:lvl w:ilvl="6" w:tplc="4F943A34">
      <w:start w:val="1"/>
      <w:numFmt w:val="bullet"/>
      <w:lvlText w:val=""/>
      <w:lvlJc w:val="left"/>
      <w:pPr>
        <w:ind w:left="5040" w:hanging="360"/>
      </w:pPr>
      <w:rPr>
        <w:rFonts w:ascii="Symbol" w:hAnsi="Symbol" w:hint="default"/>
      </w:rPr>
    </w:lvl>
    <w:lvl w:ilvl="7" w:tplc="2AD8FECC">
      <w:start w:val="1"/>
      <w:numFmt w:val="bullet"/>
      <w:lvlText w:val="o"/>
      <w:lvlJc w:val="left"/>
      <w:pPr>
        <w:ind w:left="5760" w:hanging="360"/>
      </w:pPr>
      <w:rPr>
        <w:rFonts w:ascii="Courier New" w:hAnsi="Courier New" w:hint="default"/>
      </w:rPr>
    </w:lvl>
    <w:lvl w:ilvl="8" w:tplc="80D6021A">
      <w:start w:val="1"/>
      <w:numFmt w:val="bullet"/>
      <w:lvlText w:val=""/>
      <w:lvlJc w:val="left"/>
      <w:pPr>
        <w:ind w:left="6480" w:hanging="360"/>
      </w:pPr>
      <w:rPr>
        <w:rFonts w:ascii="Wingdings" w:hAnsi="Wingdings" w:hint="default"/>
      </w:rPr>
    </w:lvl>
  </w:abstractNum>
  <w:abstractNum w:abstractNumId="18" w15:restartNumberingAfterBreak="0">
    <w:nsid w:val="1E055BC8"/>
    <w:multiLevelType w:val="hybridMultilevel"/>
    <w:tmpl w:val="1562B95E"/>
    <w:lvl w:ilvl="0" w:tplc="1ADCE856">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0F935CF"/>
    <w:multiLevelType w:val="hybridMultilevel"/>
    <w:tmpl w:val="2E42E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31F1F96"/>
    <w:multiLevelType w:val="hybridMultilevel"/>
    <w:tmpl w:val="CAEC7D9C"/>
    <w:lvl w:ilvl="0" w:tplc="FFFFFFFF">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1" w15:restartNumberingAfterBreak="0">
    <w:nsid w:val="26E14B13"/>
    <w:multiLevelType w:val="hybridMultilevel"/>
    <w:tmpl w:val="C2048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B9E0851"/>
    <w:multiLevelType w:val="hybridMultilevel"/>
    <w:tmpl w:val="83F48BD8"/>
    <w:lvl w:ilvl="0" w:tplc="18090001">
      <w:start w:val="1"/>
      <w:numFmt w:val="bullet"/>
      <w:lvlText w:val=""/>
      <w:lvlJc w:val="left"/>
      <w:pPr>
        <w:ind w:left="1080" w:hanging="360"/>
      </w:pPr>
      <w:rPr>
        <w:rFonts w:ascii="Symbol" w:hAnsi="Symbol"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3" w15:restartNumberingAfterBreak="0">
    <w:nsid w:val="2C36483B"/>
    <w:multiLevelType w:val="hybridMultilevel"/>
    <w:tmpl w:val="76C28422"/>
    <w:lvl w:ilvl="0" w:tplc="6ADCE2A6">
      <w:start w:val="1"/>
      <w:numFmt w:val="bullet"/>
      <w:lvlText w:val=""/>
      <w:lvlJc w:val="left"/>
      <w:pPr>
        <w:ind w:left="360" w:hanging="360"/>
      </w:pPr>
      <w:rPr>
        <w:rFonts w:ascii="Symbol" w:hAnsi="Symbol" w:hint="default"/>
      </w:rPr>
    </w:lvl>
    <w:lvl w:ilvl="1" w:tplc="7D36FE78">
      <w:start w:val="1"/>
      <w:numFmt w:val="bullet"/>
      <w:lvlText w:val="o"/>
      <w:lvlJc w:val="left"/>
      <w:pPr>
        <w:ind w:left="1080" w:hanging="360"/>
      </w:pPr>
      <w:rPr>
        <w:rFonts w:ascii="Courier New" w:hAnsi="Courier New" w:hint="default"/>
      </w:rPr>
    </w:lvl>
    <w:lvl w:ilvl="2" w:tplc="06B8387E">
      <w:start w:val="1"/>
      <w:numFmt w:val="bullet"/>
      <w:lvlText w:val=""/>
      <w:lvlJc w:val="left"/>
      <w:pPr>
        <w:ind w:left="1800" w:hanging="360"/>
      </w:pPr>
      <w:rPr>
        <w:rFonts w:ascii="Wingdings" w:hAnsi="Wingdings" w:hint="default"/>
      </w:rPr>
    </w:lvl>
    <w:lvl w:ilvl="3" w:tplc="BA1A1486">
      <w:start w:val="1"/>
      <w:numFmt w:val="bullet"/>
      <w:lvlText w:val=""/>
      <w:lvlJc w:val="left"/>
      <w:pPr>
        <w:ind w:left="2520" w:hanging="360"/>
      </w:pPr>
      <w:rPr>
        <w:rFonts w:ascii="Symbol" w:hAnsi="Symbol" w:hint="default"/>
      </w:rPr>
    </w:lvl>
    <w:lvl w:ilvl="4" w:tplc="C78841C8">
      <w:start w:val="1"/>
      <w:numFmt w:val="bullet"/>
      <w:lvlText w:val="o"/>
      <w:lvlJc w:val="left"/>
      <w:pPr>
        <w:ind w:left="3240" w:hanging="360"/>
      </w:pPr>
      <w:rPr>
        <w:rFonts w:ascii="Courier New" w:hAnsi="Courier New" w:hint="default"/>
      </w:rPr>
    </w:lvl>
    <w:lvl w:ilvl="5" w:tplc="0294605C">
      <w:start w:val="1"/>
      <w:numFmt w:val="bullet"/>
      <w:lvlText w:val=""/>
      <w:lvlJc w:val="left"/>
      <w:pPr>
        <w:ind w:left="3960" w:hanging="360"/>
      </w:pPr>
      <w:rPr>
        <w:rFonts w:ascii="Wingdings" w:hAnsi="Wingdings" w:hint="default"/>
      </w:rPr>
    </w:lvl>
    <w:lvl w:ilvl="6" w:tplc="00BC95C4">
      <w:start w:val="1"/>
      <w:numFmt w:val="bullet"/>
      <w:lvlText w:val=""/>
      <w:lvlJc w:val="left"/>
      <w:pPr>
        <w:ind w:left="4680" w:hanging="360"/>
      </w:pPr>
      <w:rPr>
        <w:rFonts w:ascii="Symbol" w:hAnsi="Symbol" w:hint="default"/>
      </w:rPr>
    </w:lvl>
    <w:lvl w:ilvl="7" w:tplc="E9C86188">
      <w:start w:val="1"/>
      <w:numFmt w:val="bullet"/>
      <w:lvlText w:val="o"/>
      <w:lvlJc w:val="left"/>
      <w:pPr>
        <w:ind w:left="5400" w:hanging="360"/>
      </w:pPr>
      <w:rPr>
        <w:rFonts w:ascii="Courier New" w:hAnsi="Courier New" w:hint="default"/>
      </w:rPr>
    </w:lvl>
    <w:lvl w:ilvl="8" w:tplc="27AA12EC">
      <w:start w:val="1"/>
      <w:numFmt w:val="bullet"/>
      <w:lvlText w:val=""/>
      <w:lvlJc w:val="left"/>
      <w:pPr>
        <w:ind w:left="6120" w:hanging="360"/>
      </w:pPr>
      <w:rPr>
        <w:rFonts w:ascii="Wingdings" w:hAnsi="Wingdings" w:hint="default"/>
      </w:rPr>
    </w:lvl>
  </w:abstractNum>
  <w:abstractNum w:abstractNumId="24" w15:restartNumberingAfterBreak="0">
    <w:nsid w:val="30961B83"/>
    <w:multiLevelType w:val="hybridMultilevel"/>
    <w:tmpl w:val="3202D4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31BB0ECF"/>
    <w:multiLevelType w:val="hybridMultilevel"/>
    <w:tmpl w:val="AEC2EE78"/>
    <w:lvl w:ilvl="0" w:tplc="3BB64786">
      <w:numFmt w:val="bullet"/>
      <w:lvlText w:val=""/>
      <w:lvlJc w:val="left"/>
      <w:pPr>
        <w:ind w:left="828" w:hanging="361"/>
      </w:pPr>
      <w:rPr>
        <w:rFonts w:ascii="Symbol" w:eastAsia="Symbol" w:hAnsi="Symbol" w:cs="Symbol" w:hint="default"/>
        <w:w w:val="100"/>
        <w:sz w:val="22"/>
        <w:szCs w:val="22"/>
      </w:rPr>
    </w:lvl>
    <w:lvl w:ilvl="1" w:tplc="423A3F66">
      <w:numFmt w:val="bullet"/>
      <w:lvlText w:val="•"/>
      <w:lvlJc w:val="left"/>
      <w:pPr>
        <w:ind w:left="1432" w:hanging="361"/>
      </w:pPr>
      <w:rPr>
        <w:rFonts w:hint="default"/>
      </w:rPr>
    </w:lvl>
    <w:lvl w:ilvl="2" w:tplc="BCBC15A2">
      <w:numFmt w:val="bullet"/>
      <w:lvlText w:val="•"/>
      <w:lvlJc w:val="left"/>
      <w:pPr>
        <w:ind w:left="2044" w:hanging="361"/>
      </w:pPr>
      <w:rPr>
        <w:rFonts w:hint="default"/>
      </w:rPr>
    </w:lvl>
    <w:lvl w:ilvl="3" w:tplc="55A29BF2">
      <w:numFmt w:val="bullet"/>
      <w:lvlText w:val="•"/>
      <w:lvlJc w:val="left"/>
      <w:pPr>
        <w:ind w:left="2656" w:hanging="361"/>
      </w:pPr>
      <w:rPr>
        <w:rFonts w:hint="default"/>
      </w:rPr>
    </w:lvl>
    <w:lvl w:ilvl="4" w:tplc="364EC80E">
      <w:numFmt w:val="bullet"/>
      <w:lvlText w:val="•"/>
      <w:lvlJc w:val="left"/>
      <w:pPr>
        <w:ind w:left="3269" w:hanging="361"/>
      </w:pPr>
      <w:rPr>
        <w:rFonts w:hint="default"/>
      </w:rPr>
    </w:lvl>
    <w:lvl w:ilvl="5" w:tplc="587AD14E">
      <w:numFmt w:val="bullet"/>
      <w:lvlText w:val="•"/>
      <w:lvlJc w:val="left"/>
      <w:pPr>
        <w:ind w:left="3881" w:hanging="361"/>
      </w:pPr>
      <w:rPr>
        <w:rFonts w:hint="default"/>
      </w:rPr>
    </w:lvl>
    <w:lvl w:ilvl="6" w:tplc="4FFE5DAC">
      <w:numFmt w:val="bullet"/>
      <w:lvlText w:val="•"/>
      <w:lvlJc w:val="left"/>
      <w:pPr>
        <w:ind w:left="4493" w:hanging="361"/>
      </w:pPr>
      <w:rPr>
        <w:rFonts w:hint="default"/>
      </w:rPr>
    </w:lvl>
    <w:lvl w:ilvl="7" w:tplc="E7344E16">
      <w:numFmt w:val="bullet"/>
      <w:lvlText w:val="•"/>
      <w:lvlJc w:val="left"/>
      <w:pPr>
        <w:ind w:left="5106" w:hanging="361"/>
      </w:pPr>
      <w:rPr>
        <w:rFonts w:hint="default"/>
      </w:rPr>
    </w:lvl>
    <w:lvl w:ilvl="8" w:tplc="17427C5E">
      <w:numFmt w:val="bullet"/>
      <w:lvlText w:val="•"/>
      <w:lvlJc w:val="left"/>
      <w:pPr>
        <w:ind w:left="5718" w:hanging="361"/>
      </w:pPr>
      <w:rPr>
        <w:rFonts w:hint="default"/>
      </w:rPr>
    </w:lvl>
  </w:abstractNum>
  <w:abstractNum w:abstractNumId="26" w15:restartNumberingAfterBreak="0">
    <w:nsid w:val="330F0D58"/>
    <w:multiLevelType w:val="hybridMultilevel"/>
    <w:tmpl w:val="38AA209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3D46F18"/>
    <w:multiLevelType w:val="hybridMultilevel"/>
    <w:tmpl w:val="B4A00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42B6AB9"/>
    <w:multiLevelType w:val="hybridMultilevel"/>
    <w:tmpl w:val="DEA4BCCA"/>
    <w:lvl w:ilvl="0" w:tplc="326CDCB2">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A932FFC"/>
    <w:multiLevelType w:val="hybridMultilevel"/>
    <w:tmpl w:val="277889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4C8F595A"/>
    <w:multiLevelType w:val="hybridMultilevel"/>
    <w:tmpl w:val="48B6E340"/>
    <w:lvl w:ilvl="0" w:tplc="A4CEFC64">
      <w:start w:val="1"/>
      <w:numFmt w:val="bullet"/>
      <w:lvlText w:val=""/>
      <w:lvlJc w:val="left"/>
      <w:pPr>
        <w:ind w:left="784" w:hanging="360"/>
      </w:pPr>
      <w:rPr>
        <w:rFonts w:ascii="Symbol" w:hAnsi="Symbol" w:hint="default"/>
        <w:color w:val="000000"/>
      </w:rPr>
    </w:lvl>
    <w:lvl w:ilvl="1" w:tplc="18090003" w:tentative="1">
      <w:start w:val="1"/>
      <w:numFmt w:val="bullet"/>
      <w:lvlText w:val="o"/>
      <w:lvlJc w:val="left"/>
      <w:pPr>
        <w:ind w:left="1504" w:hanging="360"/>
      </w:pPr>
      <w:rPr>
        <w:rFonts w:ascii="Courier New" w:hAnsi="Courier New" w:cs="Courier New" w:hint="default"/>
      </w:rPr>
    </w:lvl>
    <w:lvl w:ilvl="2" w:tplc="18090005" w:tentative="1">
      <w:start w:val="1"/>
      <w:numFmt w:val="bullet"/>
      <w:lvlText w:val=""/>
      <w:lvlJc w:val="left"/>
      <w:pPr>
        <w:ind w:left="2224" w:hanging="360"/>
      </w:pPr>
      <w:rPr>
        <w:rFonts w:ascii="Wingdings" w:hAnsi="Wingdings" w:hint="default"/>
      </w:rPr>
    </w:lvl>
    <w:lvl w:ilvl="3" w:tplc="18090001" w:tentative="1">
      <w:start w:val="1"/>
      <w:numFmt w:val="bullet"/>
      <w:lvlText w:val=""/>
      <w:lvlJc w:val="left"/>
      <w:pPr>
        <w:ind w:left="2944" w:hanging="360"/>
      </w:pPr>
      <w:rPr>
        <w:rFonts w:ascii="Symbol" w:hAnsi="Symbol" w:hint="default"/>
      </w:rPr>
    </w:lvl>
    <w:lvl w:ilvl="4" w:tplc="18090003" w:tentative="1">
      <w:start w:val="1"/>
      <w:numFmt w:val="bullet"/>
      <w:lvlText w:val="o"/>
      <w:lvlJc w:val="left"/>
      <w:pPr>
        <w:ind w:left="3664" w:hanging="360"/>
      </w:pPr>
      <w:rPr>
        <w:rFonts w:ascii="Courier New" w:hAnsi="Courier New" w:cs="Courier New" w:hint="default"/>
      </w:rPr>
    </w:lvl>
    <w:lvl w:ilvl="5" w:tplc="18090005" w:tentative="1">
      <w:start w:val="1"/>
      <w:numFmt w:val="bullet"/>
      <w:lvlText w:val=""/>
      <w:lvlJc w:val="left"/>
      <w:pPr>
        <w:ind w:left="4384" w:hanging="360"/>
      </w:pPr>
      <w:rPr>
        <w:rFonts w:ascii="Wingdings" w:hAnsi="Wingdings" w:hint="default"/>
      </w:rPr>
    </w:lvl>
    <w:lvl w:ilvl="6" w:tplc="18090001" w:tentative="1">
      <w:start w:val="1"/>
      <w:numFmt w:val="bullet"/>
      <w:lvlText w:val=""/>
      <w:lvlJc w:val="left"/>
      <w:pPr>
        <w:ind w:left="5104" w:hanging="360"/>
      </w:pPr>
      <w:rPr>
        <w:rFonts w:ascii="Symbol" w:hAnsi="Symbol" w:hint="default"/>
      </w:rPr>
    </w:lvl>
    <w:lvl w:ilvl="7" w:tplc="18090003" w:tentative="1">
      <w:start w:val="1"/>
      <w:numFmt w:val="bullet"/>
      <w:lvlText w:val="o"/>
      <w:lvlJc w:val="left"/>
      <w:pPr>
        <w:ind w:left="5824" w:hanging="360"/>
      </w:pPr>
      <w:rPr>
        <w:rFonts w:ascii="Courier New" w:hAnsi="Courier New" w:cs="Courier New" w:hint="default"/>
      </w:rPr>
    </w:lvl>
    <w:lvl w:ilvl="8" w:tplc="18090005" w:tentative="1">
      <w:start w:val="1"/>
      <w:numFmt w:val="bullet"/>
      <w:lvlText w:val=""/>
      <w:lvlJc w:val="left"/>
      <w:pPr>
        <w:ind w:left="6544" w:hanging="360"/>
      </w:pPr>
      <w:rPr>
        <w:rFonts w:ascii="Wingdings" w:hAnsi="Wingdings" w:hint="default"/>
      </w:rPr>
    </w:lvl>
  </w:abstractNum>
  <w:abstractNum w:abstractNumId="31" w15:restartNumberingAfterBreak="0">
    <w:nsid w:val="4D1B3D69"/>
    <w:multiLevelType w:val="hybridMultilevel"/>
    <w:tmpl w:val="611015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4DB728AD"/>
    <w:multiLevelType w:val="hybridMultilevel"/>
    <w:tmpl w:val="80385520"/>
    <w:lvl w:ilvl="0" w:tplc="08090001">
      <w:start w:val="1"/>
      <w:numFmt w:val="bullet"/>
      <w:lvlText w:val=""/>
      <w:lvlJc w:val="left"/>
      <w:pPr>
        <w:ind w:left="784" w:hanging="360"/>
      </w:pPr>
      <w:rPr>
        <w:rFonts w:ascii="Symbol" w:hAnsi="Symbol" w:hint="default"/>
      </w:rPr>
    </w:lvl>
    <w:lvl w:ilvl="1" w:tplc="18090003" w:tentative="1">
      <w:start w:val="1"/>
      <w:numFmt w:val="bullet"/>
      <w:lvlText w:val="o"/>
      <w:lvlJc w:val="left"/>
      <w:pPr>
        <w:ind w:left="1504" w:hanging="360"/>
      </w:pPr>
      <w:rPr>
        <w:rFonts w:ascii="Courier New" w:hAnsi="Courier New" w:cs="Courier New" w:hint="default"/>
      </w:rPr>
    </w:lvl>
    <w:lvl w:ilvl="2" w:tplc="18090005" w:tentative="1">
      <w:start w:val="1"/>
      <w:numFmt w:val="bullet"/>
      <w:lvlText w:val=""/>
      <w:lvlJc w:val="left"/>
      <w:pPr>
        <w:ind w:left="2224" w:hanging="360"/>
      </w:pPr>
      <w:rPr>
        <w:rFonts w:ascii="Wingdings" w:hAnsi="Wingdings" w:hint="default"/>
      </w:rPr>
    </w:lvl>
    <w:lvl w:ilvl="3" w:tplc="18090001" w:tentative="1">
      <w:start w:val="1"/>
      <w:numFmt w:val="bullet"/>
      <w:lvlText w:val=""/>
      <w:lvlJc w:val="left"/>
      <w:pPr>
        <w:ind w:left="2944" w:hanging="360"/>
      </w:pPr>
      <w:rPr>
        <w:rFonts w:ascii="Symbol" w:hAnsi="Symbol" w:hint="default"/>
      </w:rPr>
    </w:lvl>
    <w:lvl w:ilvl="4" w:tplc="18090003" w:tentative="1">
      <w:start w:val="1"/>
      <w:numFmt w:val="bullet"/>
      <w:lvlText w:val="o"/>
      <w:lvlJc w:val="left"/>
      <w:pPr>
        <w:ind w:left="3664" w:hanging="360"/>
      </w:pPr>
      <w:rPr>
        <w:rFonts w:ascii="Courier New" w:hAnsi="Courier New" w:cs="Courier New" w:hint="default"/>
      </w:rPr>
    </w:lvl>
    <w:lvl w:ilvl="5" w:tplc="18090005" w:tentative="1">
      <w:start w:val="1"/>
      <w:numFmt w:val="bullet"/>
      <w:lvlText w:val=""/>
      <w:lvlJc w:val="left"/>
      <w:pPr>
        <w:ind w:left="4384" w:hanging="360"/>
      </w:pPr>
      <w:rPr>
        <w:rFonts w:ascii="Wingdings" w:hAnsi="Wingdings" w:hint="default"/>
      </w:rPr>
    </w:lvl>
    <w:lvl w:ilvl="6" w:tplc="18090001" w:tentative="1">
      <w:start w:val="1"/>
      <w:numFmt w:val="bullet"/>
      <w:lvlText w:val=""/>
      <w:lvlJc w:val="left"/>
      <w:pPr>
        <w:ind w:left="5104" w:hanging="360"/>
      </w:pPr>
      <w:rPr>
        <w:rFonts w:ascii="Symbol" w:hAnsi="Symbol" w:hint="default"/>
      </w:rPr>
    </w:lvl>
    <w:lvl w:ilvl="7" w:tplc="18090003" w:tentative="1">
      <w:start w:val="1"/>
      <w:numFmt w:val="bullet"/>
      <w:lvlText w:val="o"/>
      <w:lvlJc w:val="left"/>
      <w:pPr>
        <w:ind w:left="5824" w:hanging="360"/>
      </w:pPr>
      <w:rPr>
        <w:rFonts w:ascii="Courier New" w:hAnsi="Courier New" w:cs="Courier New" w:hint="default"/>
      </w:rPr>
    </w:lvl>
    <w:lvl w:ilvl="8" w:tplc="18090005" w:tentative="1">
      <w:start w:val="1"/>
      <w:numFmt w:val="bullet"/>
      <w:lvlText w:val=""/>
      <w:lvlJc w:val="left"/>
      <w:pPr>
        <w:ind w:left="6544" w:hanging="360"/>
      </w:pPr>
      <w:rPr>
        <w:rFonts w:ascii="Wingdings" w:hAnsi="Wingdings" w:hint="default"/>
      </w:rPr>
    </w:lvl>
  </w:abstractNum>
  <w:abstractNum w:abstractNumId="33" w15:restartNumberingAfterBreak="0">
    <w:nsid w:val="4DBB332F"/>
    <w:multiLevelType w:val="hybridMultilevel"/>
    <w:tmpl w:val="801401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566A66D4"/>
    <w:multiLevelType w:val="hybridMultilevel"/>
    <w:tmpl w:val="377A92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56C20DD4"/>
    <w:multiLevelType w:val="hybridMultilevel"/>
    <w:tmpl w:val="80AE167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6" w15:restartNumberingAfterBreak="0">
    <w:nsid w:val="57CB5B82"/>
    <w:multiLevelType w:val="hybridMultilevel"/>
    <w:tmpl w:val="8F8C97CC"/>
    <w:lvl w:ilvl="0" w:tplc="1ADCE856">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85215C7"/>
    <w:multiLevelType w:val="hybridMultilevel"/>
    <w:tmpl w:val="5790A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5F6E4637"/>
    <w:multiLevelType w:val="hybridMultilevel"/>
    <w:tmpl w:val="F3B86D00"/>
    <w:lvl w:ilvl="0" w:tplc="0822832A">
      <w:numFmt w:val="bullet"/>
      <w:lvlText w:val=""/>
      <w:lvlJc w:val="left"/>
      <w:pPr>
        <w:ind w:left="878" w:hanging="310"/>
      </w:pPr>
      <w:rPr>
        <w:rFonts w:ascii="Symbol" w:eastAsia="Symbol" w:hAnsi="Symbol" w:cs="Symbol" w:hint="default"/>
        <w:w w:val="100"/>
        <w:sz w:val="22"/>
        <w:szCs w:val="22"/>
      </w:rPr>
    </w:lvl>
    <w:lvl w:ilvl="1" w:tplc="48069A04">
      <w:numFmt w:val="bullet"/>
      <w:lvlText w:val="•"/>
      <w:lvlJc w:val="left"/>
      <w:pPr>
        <w:ind w:left="1486" w:hanging="310"/>
      </w:pPr>
      <w:rPr>
        <w:rFonts w:hint="default"/>
      </w:rPr>
    </w:lvl>
    <w:lvl w:ilvl="2" w:tplc="F266CE24">
      <w:numFmt w:val="bullet"/>
      <w:lvlText w:val="•"/>
      <w:lvlJc w:val="left"/>
      <w:pPr>
        <w:ind w:left="2092" w:hanging="310"/>
      </w:pPr>
      <w:rPr>
        <w:rFonts w:hint="default"/>
      </w:rPr>
    </w:lvl>
    <w:lvl w:ilvl="3" w:tplc="DDFCBB7E">
      <w:numFmt w:val="bullet"/>
      <w:lvlText w:val="•"/>
      <w:lvlJc w:val="left"/>
      <w:pPr>
        <w:ind w:left="2698" w:hanging="310"/>
      </w:pPr>
      <w:rPr>
        <w:rFonts w:hint="default"/>
      </w:rPr>
    </w:lvl>
    <w:lvl w:ilvl="4" w:tplc="76B2E938">
      <w:numFmt w:val="bullet"/>
      <w:lvlText w:val="•"/>
      <w:lvlJc w:val="left"/>
      <w:pPr>
        <w:ind w:left="3305" w:hanging="310"/>
      </w:pPr>
      <w:rPr>
        <w:rFonts w:hint="default"/>
      </w:rPr>
    </w:lvl>
    <w:lvl w:ilvl="5" w:tplc="B4F4956C">
      <w:numFmt w:val="bullet"/>
      <w:lvlText w:val="•"/>
      <w:lvlJc w:val="left"/>
      <w:pPr>
        <w:ind w:left="3911" w:hanging="310"/>
      </w:pPr>
      <w:rPr>
        <w:rFonts w:hint="default"/>
      </w:rPr>
    </w:lvl>
    <w:lvl w:ilvl="6" w:tplc="E796F858">
      <w:numFmt w:val="bullet"/>
      <w:lvlText w:val="•"/>
      <w:lvlJc w:val="left"/>
      <w:pPr>
        <w:ind w:left="4517" w:hanging="310"/>
      </w:pPr>
      <w:rPr>
        <w:rFonts w:hint="default"/>
      </w:rPr>
    </w:lvl>
    <w:lvl w:ilvl="7" w:tplc="DB04D212">
      <w:numFmt w:val="bullet"/>
      <w:lvlText w:val="•"/>
      <w:lvlJc w:val="left"/>
      <w:pPr>
        <w:ind w:left="5124" w:hanging="310"/>
      </w:pPr>
      <w:rPr>
        <w:rFonts w:hint="default"/>
      </w:rPr>
    </w:lvl>
    <w:lvl w:ilvl="8" w:tplc="9A1211DA">
      <w:numFmt w:val="bullet"/>
      <w:lvlText w:val="•"/>
      <w:lvlJc w:val="left"/>
      <w:pPr>
        <w:ind w:left="5730" w:hanging="310"/>
      </w:pPr>
      <w:rPr>
        <w:rFonts w:hint="default"/>
      </w:rPr>
    </w:lvl>
  </w:abstractNum>
  <w:abstractNum w:abstractNumId="39" w15:restartNumberingAfterBreak="0">
    <w:nsid w:val="62C205A2"/>
    <w:multiLevelType w:val="hybridMultilevel"/>
    <w:tmpl w:val="872AC6E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0" w15:restartNumberingAfterBreak="0">
    <w:nsid w:val="687473B3"/>
    <w:multiLevelType w:val="hybridMultilevel"/>
    <w:tmpl w:val="F65E0134"/>
    <w:lvl w:ilvl="0" w:tplc="9528A5BE">
      <w:start w:val="1"/>
      <w:numFmt w:val="bullet"/>
      <w:lvlText w:val=""/>
      <w:lvlJc w:val="left"/>
      <w:pPr>
        <w:ind w:left="720" w:hanging="360"/>
      </w:pPr>
      <w:rPr>
        <w:rFonts w:ascii="Symbol" w:hAnsi="Symbol" w:hint="default"/>
      </w:rPr>
    </w:lvl>
    <w:lvl w:ilvl="1" w:tplc="F1446EA6">
      <w:start w:val="1"/>
      <w:numFmt w:val="bullet"/>
      <w:lvlText w:val="o"/>
      <w:lvlJc w:val="left"/>
      <w:pPr>
        <w:ind w:left="1440" w:hanging="360"/>
      </w:pPr>
      <w:rPr>
        <w:rFonts w:ascii="Courier New" w:hAnsi="Courier New" w:hint="default"/>
      </w:rPr>
    </w:lvl>
    <w:lvl w:ilvl="2" w:tplc="48C89FFC">
      <w:start w:val="1"/>
      <w:numFmt w:val="bullet"/>
      <w:lvlText w:val=""/>
      <w:lvlJc w:val="left"/>
      <w:pPr>
        <w:ind w:left="2160" w:hanging="360"/>
      </w:pPr>
      <w:rPr>
        <w:rFonts w:ascii="Wingdings" w:hAnsi="Wingdings" w:hint="default"/>
      </w:rPr>
    </w:lvl>
    <w:lvl w:ilvl="3" w:tplc="1A8812DA">
      <w:start w:val="1"/>
      <w:numFmt w:val="bullet"/>
      <w:lvlText w:val=""/>
      <w:lvlJc w:val="left"/>
      <w:pPr>
        <w:ind w:left="2880" w:hanging="360"/>
      </w:pPr>
      <w:rPr>
        <w:rFonts w:ascii="Symbol" w:hAnsi="Symbol" w:hint="default"/>
      </w:rPr>
    </w:lvl>
    <w:lvl w:ilvl="4" w:tplc="9A9E3F96">
      <w:start w:val="1"/>
      <w:numFmt w:val="bullet"/>
      <w:lvlText w:val="o"/>
      <w:lvlJc w:val="left"/>
      <w:pPr>
        <w:ind w:left="3600" w:hanging="360"/>
      </w:pPr>
      <w:rPr>
        <w:rFonts w:ascii="Courier New" w:hAnsi="Courier New" w:hint="default"/>
      </w:rPr>
    </w:lvl>
    <w:lvl w:ilvl="5" w:tplc="E9B8CE9A">
      <w:start w:val="1"/>
      <w:numFmt w:val="bullet"/>
      <w:lvlText w:val=""/>
      <w:lvlJc w:val="left"/>
      <w:pPr>
        <w:ind w:left="4320" w:hanging="360"/>
      </w:pPr>
      <w:rPr>
        <w:rFonts w:ascii="Wingdings" w:hAnsi="Wingdings" w:hint="default"/>
      </w:rPr>
    </w:lvl>
    <w:lvl w:ilvl="6" w:tplc="71D47256">
      <w:start w:val="1"/>
      <w:numFmt w:val="bullet"/>
      <w:lvlText w:val=""/>
      <w:lvlJc w:val="left"/>
      <w:pPr>
        <w:ind w:left="5040" w:hanging="360"/>
      </w:pPr>
      <w:rPr>
        <w:rFonts w:ascii="Symbol" w:hAnsi="Symbol" w:hint="default"/>
      </w:rPr>
    </w:lvl>
    <w:lvl w:ilvl="7" w:tplc="D0642BB4">
      <w:start w:val="1"/>
      <w:numFmt w:val="bullet"/>
      <w:lvlText w:val="o"/>
      <w:lvlJc w:val="left"/>
      <w:pPr>
        <w:ind w:left="5760" w:hanging="360"/>
      </w:pPr>
      <w:rPr>
        <w:rFonts w:ascii="Courier New" w:hAnsi="Courier New" w:hint="default"/>
      </w:rPr>
    </w:lvl>
    <w:lvl w:ilvl="8" w:tplc="06681BE0">
      <w:start w:val="1"/>
      <w:numFmt w:val="bullet"/>
      <w:lvlText w:val=""/>
      <w:lvlJc w:val="left"/>
      <w:pPr>
        <w:ind w:left="6480" w:hanging="360"/>
      </w:pPr>
      <w:rPr>
        <w:rFonts w:ascii="Wingdings" w:hAnsi="Wingdings" w:hint="default"/>
      </w:rPr>
    </w:lvl>
  </w:abstractNum>
  <w:abstractNum w:abstractNumId="41" w15:restartNumberingAfterBreak="0">
    <w:nsid w:val="6A20266F"/>
    <w:multiLevelType w:val="hybridMultilevel"/>
    <w:tmpl w:val="75F6FCC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42" w15:restartNumberingAfterBreak="0">
    <w:nsid w:val="6DBF752D"/>
    <w:multiLevelType w:val="hybridMultilevel"/>
    <w:tmpl w:val="2744C11A"/>
    <w:lvl w:ilvl="0" w:tplc="734A6994">
      <w:start w:val="1"/>
      <w:numFmt w:val="bullet"/>
      <w:lvlText w:val=""/>
      <w:lvlJc w:val="left"/>
      <w:pPr>
        <w:ind w:left="360" w:hanging="360"/>
      </w:pPr>
      <w:rPr>
        <w:rFonts w:ascii="Symbol" w:hAnsi="Symbol" w:hint="default"/>
      </w:rPr>
    </w:lvl>
    <w:lvl w:ilvl="1" w:tplc="B3543F3E">
      <w:start w:val="1"/>
      <w:numFmt w:val="bullet"/>
      <w:lvlText w:val="o"/>
      <w:lvlJc w:val="left"/>
      <w:pPr>
        <w:ind w:left="1080" w:hanging="360"/>
      </w:pPr>
      <w:rPr>
        <w:rFonts w:ascii="Courier New" w:hAnsi="Courier New" w:hint="default"/>
      </w:rPr>
    </w:lvl>
    <w:lvl w:ilvl="2" w:tplc="9FA06296">
      <w:start w:val="1"/>
      <w:numFmt w:val="bullet"/>
      <w:lvlText w:val=""/>
      <w:lvlJc w:val="left"/>
      <w:pPr>
        <w:ind w:left="1800" w:hanging="360"/>
      </w:pPr>
      <w:rPr>
        <w:rFonts w:ascii="Wingdings" w:hAnsi="Wingdings" w:hint="default"/>
      </w:rPr>
    </w:lvl>
    <w:lvl w:ilvl="3" w:tplc="77C2AAAA">
      <w:start w:val="1"/>
      <w:numFmt w:val="bullet"/>
      <w:lvlText w:val=""/>
      <w:lvlJc w:val="left"/>
      <w:pPr>
        <w:ind w:left="2520" w:hanging="360"/>
      </w:pPr>
      <w:rPr>
        <w:rFonts w:ascii="Symbol" w:hAnsi="Symbol" w:hint="default"/>
      </w:rPr>
    </w:lvl>
    <w:lvl w:ilvl="4" w:tplc="EEDE6F08">
      <w:start w:val="1"/>
      <w:numFmt w:val="bullet"/>
      <w:lvlText w:val="o"/>
      <w:lvlJc w:val="left"/>
      <w:pPr>
        <w:ind w:left="3240" w:hanging="360"/>
      </w:pPr>
      <w:rPr>
        <w:rFonts w:ascii="Courier New" w:hAnsi="Courier New" w:hint="default"/>
      </w:rPr>
    </w:lvl>
    <w:lvl w:ilvl="5" w:tplc="F53C8852">
      <w:start w:val="1"/>
      <w:numFmt w:val="bullet"/>
      <w:lvlText w:val=""/>
      <w:lvlJc w:val="left"/>
      <w:pPr>
        <w:ind w:left="3960" w:hanging="360"/>
      </w:pPr>
      <w:rPr>
        <w:rFonts w:ascii="Wingdings" w:hAnsi="Wingdings" w:hint="default"/>
      </w:rPr>
    </w:lvl>
    <w:lvl w:ilvl="6" w:tplc="3A040508">
      <w:start w:val="1"/>
      <w:numFmt w:val="bullet"/>
      <w:lvlText w:val=""/>
      <w:lvlJc w:val="left"/>
      <w:pPr>
        <w:ind w:left="4680" w:hanging="360"/>
      </w:pPr>
      <w:rPr>
        <w:rFonts w:ascii="Symbol" w:hAnsi="Symbol" w:hint="default"/>
      </w:rPr>
    </w:lvl>
    <w:lvl w:ilvl="7" w:tplc="45AA1F48">
      <w:start w:val="1"/>
      <w:numFmt w:val="bullet"/>
      <w:lvlText w:val="o"/>
      <w:lvlJc w:val="left"/>
      <w:pPr>
        <w:ind w:left="5400" w:hanging="360"/>
      </w:pPr>
      <w:rPr>
        <w:rFonts w:ascii="Courier New" w:hAnsi="Courier New" w:hint="default"/>
      </w:rPr>
    </w:lvl>
    <w:lvl w:ilvl="8" w:tplc="9418D650">
      <w:start w:val="1"/>
      <w:numFmt w:val="bullet"/>
      <w:lvlText w:val=""/>
      <w:lvlJc w:val="left"/>
      <w:pPr>
        <w:ind w:left="6120" w:hanging="360"/>
      </w:pPr>
      <w:rPr>
        <w:rFonts w:ascii="Wingdings" w:hAnsi="Wingdings" w:hint="default"/>
      </w:rPr>
    </w:lvl>
  </w:abstractNum>
  <w:abstractNum w:abstractNumId="43" w15:restartNumberingAfterBreak="0">
    <w:nsid w:val="72963464"/>
    <w:multiLevelType w:val="hybridMultilevel"/>
    <w:tmpl w:val="3FF4D7DC"/>
    <w:lvl w:ilvl="0" w:tplc="A704CCDE">
      <w:start w:val="1"/>
      <w:numFmt w:val="upperRoman"/>
      <w:lvlText w:val="%1."/>
      <w:lvlJc w:val="left"/>
      <w:pPr>
        <w:ind w:left="108" w:hanging="720"/>
      </w:pPr>
      <w:rPr>
        <w:rFonts w:ascii="Calibri" w:eastAsia="Calibri" w:hAnsi="Calibri" w:cs="Calibri" w:hint="default"/>
        <w:spacing w:val="-1"/>
        <w:w w:val="100"/>
        <w:sz w:val="22"/>
        <w:szCs w:val="22"/>
      </w:rPr>
    </w:lvl>
    <w:lvl w:ilvl="1" w:tplc="0E900CFC">
      <w:numFmt w:val="bullet"/>
      <w:lvlText w:val="•"/>
      <w:lvlJc w:val="left"/>
      <w:pPr>
        <w:ind w:left="784" w:hanging="720"/>
      </w:pPr>
      <w:rPr>
        <w:rFonts w:hint="default"/>
      </w:rPr>
    </w:lvl>
    <w:lvl w:ilvl="2" w:tplc="5EEE5B02">
      <w:numFmt w:val="bullet"/>
      <w:lvlText w:val="•"/>
      <w:lvlJc w:val="left"/>
      <w:pPr>
        <w:ind w:left="1468" w:hanging="720"/>
      </w:pPr>
      <w:rPr>
        <w:rFonts w:hint="default"/>
      </w:rPr>
    </w:lvl>
    <w:lvl w:ilvl="3" w:tplc="AD1ED812">
      <w:numFmt w:val="bullet"/>
      <w:lvlText w:val="•"/>
      <w:lvlJc w:val="left"/>
      <w:pPr>
        <w:ind w:left="2152" w:hanging="720"/>
      </w:pPr>
      <w:rPr>
        <w:rFonts w:hint="default"/>
      </w:rPr>
    </w:lvl>
    <w:lvl w:ilvl="4" w:tplc="A7363AFA">
      <w:numFmt w:val="bullet"/>
      <w:lvlText w:val="•"/>
      <w:lvlJc w:val="left"/>
      <w:pPr>
        <w:ind w:left="2837" w:hanging="720"/>
      </w:pPr>
      <w:rPr>
        <w:rFonts w:hint="default"/>
      </w:rPr>
    </w:lvl>
    <w:lvl w:ilvl="5" w:tplc="FEC20276">
      <w:numFmt w:val="bullet"/>
      <w:lvlText w:val="•"/>
      <w:lvlJc w:val="left"/>
      <w:pPr>
        <w:ind w:left="3521" w:hanging="720"/>
      </w:pPr>
      <w:rPr>
        <w:rFonts w:hint="default"/>
      </w:rPr>
    </w:lvl>
    <w:lvl w:ilvl="6" w:tplc="A0C072E2">
      <w:numFmt w:val="bullet"/>
      <w:lvlText w:val="•"/>
      <w:lvlJc w:val="left"/>
      <w:pPr>
        <w:ind w:left="4205" w:hanging="720"/>
      </w:pPr>
      <w:rPr>
        <w:rFonts w:hint="default"/>
      </w:rPr>
    </w:lvl>
    <w:lvl w:ilvl="7" w:tplc="C1902EB8">
      <w:numFmt w:val="bullet"/>
      <w:lvlText w:val="•"/>
      <w:lvlJc w:val="left"/>
      <w:pPr>
        <w:ind w:left="4890" w:hanging="720"/>
      </w:pPr>
      <w:rPr>
        <w:rFonts w:hint="default"/>
      </w:rPr>
    </w:lvl>
    <w:lvl w:ilvl="8" w:tplc="C05064F0">
      <w:numFmt w:val="bullet"/>
      <w:lvlText w:val="•"/>
      <w:lvlJc w:val="left"/>
      <w:pPr>
        <w:ind w:left="5574" w:hanging="720"/>
      </w:pPr>
      <w:rPr>
        <w:rFonts w:hint="default"/>
      </w:rPr>
    </w:lvl>
  </w:abstractNum>
  <w:abstractNum w:abstractNumId="44" w15:restartNumberingAfterBreak="0">
    <w:nsid w:val="73793B8E"/>
    <w:multiLevelType w:val="hybridMultilevel"/>
    <w:tmpl w:val="D3FE2FA4"/>
    <w:lvl w:ilvl="0" w:tplc="F4DE8296">
      <w:numFmt w:val="bullet"/>
      <w:lvlText w:val=""/>
      <w:lvlJc w:val="left"/>
      <w:pPr>
        <w:ind w:left="828" w:hanging="360"/>
      </w:pPr>
      <w:rPr>
        <w:rFonts w:ascii="Symbol" w:eastAsia="Symbol" w:hAnsi="Symbol" w:cs="Symbol" w:hint="default"/>
        <w:w w:val="100"/>
        <w:sz w:val="22"/>
        <w:szCs w:val="22"/>
      </w:rPr>
    </w:lvl>
    <w:lvl w:ilvl="1" w:tplc="325C469E">
      <w:numFmt w:val="bullet"/>
      <w:lvlText w:val="•"/>
      <w:lvlJc w:val="left"/>
      <w:pPr>
        <w:ind w:left="1432" w:hanging="360"/>
      </w:pPr>
      <w:rPr>
        <w:rFonts w:hint="default"/>
      </w:rPr>
    </w:lvl>
    <w:lvl w:ilvl="2" w:tplc="9B8E16BE">
      <w:numFmt w:val="bullet"/>
      <w:lvlText w:val="•"/>
      <w:lvlJc w:val="left"/>
      <w:pPr>
        <w:ind w:left="2044" w:hanging="360"/>
      </w:pPr>
      <w:rPr>
        <w:rFonts w:hint="default"/>
      </w:rPr>
    </w:lvl>
    <w:lvl w:ilvl="3" w:tplc="F8DCBECE">
      <w:numFmt w:val="bullet"/>
      <w:lvlText w:val="•"/>
      <w:lvlJc w:val="left"/>
      <w:pPr>
        <w:ind w:left="2656" w:hanging="360"/>
      </w:pPr>
      <w:rPr>
        <w:rFonts w:hint="default"/>
      </w:rPr>
    </w:lvl>
    <w:lvl w:ilvl="4" w:tplc="957659F0">
      <w:numFmt w:val="bullet"/>
      <w:lvlText w:val="•"/>
      <w:lvlJc w:val="left"/>
      <w:pPr>
        <w:ind w:left="3269" w:hanging="360"/>
      </w:pPr>
      <w:rPr>
        <w:rFonts w:hint="default"/>
      </w:rPr>
    </w:lvl>
    <w:lvl w:ilvl="5" w:tplc="CA58444A">
      <w:numFmt w:val="bullet"/>
      <w:lvlText w:val="•"/>
      <w:lvlJc w:val="left"/>
      <w:pPr>
        <w:ind w:left="3881" w:hanging="360"/>
      </w:pPr>
      <w:rPr>
        <w:rFonts w:hint="default"/>
      </w:rPr>
    </w:lvl>
    <w:lvl w:ilvl="6" w:tplc="37BC7E70">
      <w:numFmt w:val="bullet"/>
      <w:lvlText w:val="•"/>
      <w:lvlJc w:val="left"/>
      <w:pPr>
        <w:ind w:left="4493" w:hanging="360"/>
      </w:pPr>
      <w:rPr>
        <w:rFonts w:hint="default"/>
      </w:rPr>
    </w:lvl>
    <w:lvl w:ilvl="7" w:tplc="F2624116">
      <w:numFmt w:val="bullet"/>
      <w:lvlText w:val="•"/>
      <w:lvlJc w:val="left"/>
      <w:pPr>
        <w:ind w:left="5106" w:hanging="360"/>
      </w:pPr>
      <w:rPr>
        <w:rFonts w:hint="default"/>
      </w:rPr>
    </w:lvl>
    <w:lvl w:ilvl="8" w:tplc="3E0EF580">
      <w:numFmt w:val="bullet"/>
      <w:lvlText w:val="•"/>
      <w:lvlJc w:val="left"/>
      <w:pPr>
        <w:ind w:left="5718" w:hanging="360"/>
      </w:pPr>
      <w:rPr>
        <w:rFonts w:hint="default"/>
      </w:rPr>
    </w:lvl>
  </w:abstractNum>
  <w:abstractNum w:abstractNumId="45" w15:restartNumberingAfterBreak="0">
    <w:nsid w:val="76950FEC"/>
    <w:multiLevelType w:val="hybridMultilevel"/>
    <w:tmpl w:val="EF089A50"/>
    <w:lvl w:ilvl="0" w:tplc="8AFED83E">
      <w:numFmt w:val="bullet"/>
      <w:lvlText w:val=""/>
      <w:lvlJc w:val="left"/>
      <w:pPr>
        <w:ind w:left="828" w:hanging="360"/>
      </w:pPr>
      <w:rPr>
        <w:rFonts w:ascii="Symbol" w:eastAsia="Symbol" w:hAnsi="Symbol" w:cs="Symbol" w:hint="default"/>
        <w:w w:val="100"/>
        <w:sz w:val="22"/>
        <w:szCs w:val="22"/>
      </w:rPr>
    </w:lvl>
    <w:lvl w:ilvl="1" w:tplc="434C1974">
      <w:numFmt w:val="bullet"/>
      <w:lvlText w:val="•"/>
      <w:lvlJc w:val="left"/>
      <w:pPr>
        <w:ind w:left="1432" w:hanging="360"/>
      </w:pPr>
      <w:rPr>
        <w:rFonts w:hint="default"/>
      </w:rPr>
    </w:lvl>
    <w:lvl w:ilvl="2" w:tplc="F1004B1E">
      <w:numFmt w:val="bullet"/>
      <w:lvlText w:val="•"/>
      <w:lvlJc w:val="left"/>
      <w:pPr>
        <w:ind w:left="2044" w:hanging="360"/>
      </w:pPr>
      <w:rPr>
        <w:rFonts w:hint="default"/>
      </w:rPr>
    </w:lvl>
    <w:lvl w:ilvl="3" w:tplc="10701372">
      <w:numFmt w:val="bullet"/>
      <w:lvlText w:val="•"/>
      <w:lvlJc w:val="left"/>
      <w:pPr>
        <w:ind w:left="2656" w:hanging="360"/>
      </w:pPr>
      <w:rPr>
        <w:rFonts w:hint="default"/>
      </w:rPr>
    </w:lvl>
    <w:lvl w:ilvl="4" w:tplc="54B03A6E">
      <w:numFmt w:val="bullet"/>
      <w:lvlText w:val="•"/>
      <w:lvlJc w:val="left"/>
      <w:pPr>
        <w:ind w:left="3269" w:hanging="360"/>
      </w:pPr>
      <w:rPr>
        <w:rFonts w:hint="default"/>
      </w:rPr>
    </w:lvl>
    <w:lvl w:ilvl="5" w:tplc="1ACC8B88">
      <w:numFmt w:val="bullet"/>
      <w:lvlText w:val="•"/>
      <w:lvlJc w:val="left"/>
      <w:pPr>
        <w:ind w:left="3881" w:hanging="360"/>
      </w:pPr>
      <w:rPr>
        <w:rFonts w:hint="default"/>
      </w:rPr>
    </w:lvl>
    <w:lvl w:ilvl="6" w:tplc="78F8291C">
      <w:numFmt w:val="bullet"/>
      <w:lvlText w:val="•"/>
      <w:lvlJc w:val="left"/>
      <w:pPr>
        <w:ind w:left="4493" w:hanging="360"/>
      </w:pPr>
      <w:rPr>
        <w:rFonts w:hint="default"/>
      </w:rPr>
    </w:lvl>
    <w:lvl w:ilvl="7" w:tplc="9D52E748">
      <w:numFmt w:val="bullet"/>
      <w:lvlText w:val="•"/>
      <w:lvlJc w:val="left"/>
      <w:pPr>
        <w:ind w:left="5106" w:hanging="360"/>
      </w:pPr>
      <w:rPr>
        <w:rFonts w:hint="default"/>
      </w:rPr>
    </w:lvl>
    <w:lvl w:ilvl="8" w:tplc="337A5CB4">
      <w:numFmt w:val="bullet"/>
      <w:lvlText w:val="•"/>
      <w:lvlJc w:val="left"/>
      <w:pPr>
        <w:ind w:left="5718" w:hanging="360"/>
      </w:pPr>
      <w:rPr>
        <w:rFonts w:hint="default"/>
      </w:rPr>
    </w:lvl>
  </w:abstractNum>
  <w:abstractNum w:abstractNumId="46" w15:restartNumberingAfterBreak="0">
    <w:nsid w:val="773737D2"/>
    <w:multiLevelType w:val="hybridMultilevel"/>
    <w:tmpl w:val="6452F5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798D7AF2"/>
    <w:multiLevelType w:val="hybridMultilevel"/>
    <w:tmpl w:val="66321564"/>
    <w:lvl w:ilvl="0" w:tplc="1F624704">
      <w:numFmt w:val="bullet"/>
      <w:lvlText w:val="•"/>
      <w:lvlJc w:val="left"/>
      <w:pPr>
        <w:ind w:left="720" w:hanging="360"/>
      </w:pPr>
      <w:rPr>
        <w:rFonts w:ascii="Arial" w:eastAsia="Times New Roman"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8" w15:restartNumberingAfterBreak="0">
    <w:nsid w:val="7B3A23B0"/>
    <w:multiLevelType w:val="hybridMultilevel"/>
    <w:tmpl w:val="A0F0B920"/>
    <w:lvl w:ilvl="0" w:tplc="6FEC1018">
      <w:start w:val="1"/>
      <w:numFmt w:val="bullet"/>
      <w:lvlText w:val=""/>
      <w:lvlJc w:val="left"/>
      <w:pPr>
        <w:ind w:left="720" w:hanging="360"/>
      </w:pPr>
      <w:rPr>
        <w:rFonts w:ascii="Symbol" w:hAnsi="Symbol" w:hint="default"/>
      </w:rPr>
    </w:lvl>
    <w:lvl w:ilvl="1" w:tplc="E5A0A752">
      <w:start w:val="1"/>
      <w:numFmt w:val="bullet"/>
      <w:lvlText w:val="o"/>
      <w:lvlJc w:val="left"/>
      <w:pPr>
        <w:ind w:left="1440" w:hanging="360"/>
      </w:pPr>
      <w:rPr>
        <w:rFonts w:ascii="Courier New" w:hAnsi="Courier New" w:hint="default"/>
      </w:rPr>
    </w:lvl>
    <w:lvl w:ilvl="2" w:tplc="91B8D94E">
      <w:start w:val="1"/>
      <w:numFmt w:val="bullet"/>
      <w:lvlText w:val=""/>
      <w:lvlJc w:val="left"/>
      <w:pPr>
        <w:ind w:left="2160" w:hanging="360"/>
      </w:pPr>
      <w:rPr>
        <w:rFonts w:ascii="Wingdings" w:hAnsi="Wingdings" w:hint="default"/>
      </w:rPr>
    </w:lvl>
    <w:lvl w:ilvl="3" w:tplc="2144761E">
      <w:start w:val="1"/>
      <w:numFmt w:val="bullet"/>
      <w:lvlText w:val=""/>
      <w:lvlJc w:val="left"/>
      <w:pPr>
        <w:ind w:left="2880" w:hanging="360"/>
      </w:pPr>
      <w:rPr>
        <w:rFonts w:ascii="Symbol" w:hAnsi="Symbol" w:hint="default"/>
      </w:rPr>
    </w:lvl>
    <w:lvl w:ilvl="4" w:tplc="D2883D9C">
      <w:start w:val="1"/>
      <w:numFmt w:val="bullet"/>
      <w:lvlText w:val="o"/>
      <w:lvlJc w:val="left"/>
      <w:pPr>
        <w:ind w:left="3600" w:hanging="360"/>
      </w:pPr>
      <w:rPr>
        <w:rFonts w:ascii="Courier New" w:hAnsi="Courier New" w:hint="default"/>
      </w:rPr>
    </w:lvl>
    <w:lvl w:ilvl="5" w:tplc="15DAA256">
      <w:start w:val="1"/>
      <w:numFmt w:val="bullet"/>
      <w:lvlText w:val=""/>
      <w:lvlJc w:val="left"/>
      <w:pPr>
        <w:ind w:left="4320" w:hanging="360"/>
      </w:pPr>
      <w:rPr>
        <w:rFonts w:ascii="Wingdings" w:hAnsi="Wingdings" w:hint="default"/>
      </w:rPr>
    </w:lvl>
    <w:lvl w:ilvl="6" w:tplc="401CE7E0">
      <w:start w:val="1"/>
      <w:numFmt w:val="bullet"/>
      <w:lvlText w:val=""/>
      <w:lvlJc w:val="left"/>
      <w:pPr>
        <w:ind w:left="5040" w:hanging="360"/>
      </w:pPr>
      <w:rPr>
        <w:rFonts w:ascii="Symbol" w:hAnsi="Symbol" w:hint="default"/>
      </w:rPr>
    </w:lvl>
    <w:lvl w:ilvl="7" w:tplc="1FF448D2">
      <w:start w:val="1"/>
      <w:numFmt w:val="bullet"/>
      <w:lvlText w:val="o"/>
      <w:lvlJc w:val="left"/>
      <w:pPr>
        <w:ind w:left="5760" w:hanging="360"/>
      </w:pPr>
      <w:rPr>
        <w:rFonts w:ascii="Courier New" w:hAnsi="Courier New" w:hint="default"/>
      </w:rPr>
    </w:lvl>
    <w:lvl w:ilvl="8" w:tplc="F8AEE04A">
      <w:start w:val="1"/>
      <w:numFmt w:val="bullet"/>
      <w:lvlText w:val=""/>
      <w:lvlJc w:val="left"/>
      <w:pPr>
        <w:ind w:left="6480" w:hanging="360"/>
      </w:pPr>
      <w:rPr>
        <w:rFonts w:ascii="Wingdings" w:hAnsi="Wingdings" w:hint="default"/>
      </w:rPr>
    </w:lvl>
  </w:abstractNum>
  <w:abstractNum w:abstractNumId="49" w15:restartNumberingAfterBreak="0">
    <w:nsid w:val="7DEC1B7C"/>
    <w:multiLevelType w:val="hybridMultilevel"/>
    <w:tmpl w:val="1632E74E"/>
    <w:lvl w:ilvl="0" w:tplc="50F090B6">
      <w:start w:val="1"/>
      <w:numFmt w:val="bullet"/>
      <w:lvlText w:val=""/>
      <w:lvlJc w:val="left"/>
      <w:pPr>
        <w:ind w:left="720" w:hanging="360"/>
      </w:pPr>
      <w:rPr>
        <w:rFonts w:ascii="Symbol" w:hAnsi="Symbol" w:hint="default"/>
      </w:rPr>
    </w:lvl>
    <w:lvl w:ilvl="1" w:tplc="053663F8">
      <w:start w:val="1"/>
      <w:numFmt w:val="bullet"/>
      <w:lvlText w:val="o"/>
      <w:lvlJc w:val="left"/>
      <w:pPr>
        <w:ind w:left="1440" w:hanging="360"/>
      </w:pPr>
      <w:rPr>
        <w:rFonts w:ascii="Courier New" w:hAnsi="Courier New" w:hint="default"/>
      </w:rPr>
    </w:lvl>
    <w:lvl w:ilvl="2" w:tplc="BA7842D2">
      <w:start w:val="1"/>
      <w:numFmt w:val="bullet"/>
      <w:lvlText w:val=""/>
      <w:lvlJc w:val="left"/>
      <w:pPr>
        <w:ind w:left="2160" w:hanging="360"/>
      </w:pPr>
      <w:rPr>
        <w:rFonts w:ascii="Wingdings" w:hAnsi="Wingdings" w:hint="default"/>
      </w:rPr>
    </w:lvl>
    <w:lvl w:ilvl="3" w:tplc="E1925EAA">
      <w:start w:val="1"/>
      <w:numFmt w:val="bullet"/>
      <w:lvlText w:val=""/>
      <w:lvlJc w:val="left"/>
      <w:pPr>
        <w:ind w:left="2880" w:hanging="360"/>
      </w:pPr>
      <w:rPr>
        <w:rFonts w:ascii="Symbol" w:hAnsi="Symbol" w:hint="default"/>
      </w:rPr>
    </w:lvl>
    <w:lvl w:ilvl="4" w:tplc="1DBC3802">
      <w:start w:val="1"/>
      <w:numFmt w:val="bullet"/>
      <w:lvlText w:val="o"/>
      <w:lvlJc w:val="left"/>
      <w:pPr>
        <w:ind w:left="3600" w:hanging="360"/>
      </w:pPr>
      <w:rPr>
        <w:rFonts w:ascii="Courier New" w:hAnsi="Courier New" w:hint="default"/>
      </w:rPr>
    </w:lvl>
    <w:lvl w:ilvl="5" w:tplc="ECAAC9F2">
      <w:start w:val="1"/>
      <w:numFmt w:val="bullet"/>
      <w:lvlText w:val=""/>
      <w:lvlJc w:val="left"/>
      <w:pPr>
        <w:ind w:left="4320" w:hanging="360"/>
      </w:pPr>
      <w:rPr>
        <w:rFonts w:ascii="Wingdings" w:hAnsi="Wingdings" w:hint="default"/>
      </w:rPr>
    </w:lvl>
    <w:lvl w:ilvl="6" w:tplc="E2AA1D10">
      <w:start w:val="1"/>
      <w:numFmt w:val="bullet"/>
      <w:lvlText w:val=""/>
      <w:lvlJc w:val="left"/>
      <w:pPr>
        <w:ind w:left="5040" w:hanging="360"/>
      </w:pPr>
      <w:rPr>
        <w:rFonts w:ascii="Symbol" w:hAnsi="Symbol" w:hint="default"/>
      </w:rPr>
    </w:lvl>
    <w:lvl w:ilvl="7" w:tplc="5860EF60">
      <w:start w:val="1"/>
      <w:numFmt w:val="bullet"/>
      <w:lvlText w:val="o"/>
      <w:lvlJc w:val="left"/>
      <w:pPr>
        <w:ind w:left="5760" w:hanging="360"/>
      </w:pPr>
      <w:rPr>
        <w:rFonts w:ascii="Courier New" w:hAnsi="Courier New" w:hint="default"/>
      </w:rPr>
    </w:lvl>
    <w:lvl w:ilvl="8" w:tplc="FA843614">
      <w:start w:val="1"/>
      <w:numFmt w:val="bullet"/>
      <w:lvlText w:val=""/>
      <w:lvlJc w:val="left"/>
      <w:pPr>
        <w:ind w:left="6480" w:hanging="360"/>
      </w:pPr>
      <w:rPr>
        <w:rFonts w:ascii="Wingdings" w:hAnsi="Wingdings" w:hint="default"/>
      </w:rPr>
    </w:lvl>
  </w:abstractNum>
  <w:abstractNum w:abstractNumId="50" w15:restartNumberingAfterBreak="0">
    <w:nsid w:val="7F262CA1"/>
    <w:multiLevelType w:val="hybridMultilevel"/>
    <w:tmpl w:val="CEFE7FB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1" w15:restartNumberingAfterBreak="0">
    <w:nsid w:val="7F913DD5"/>
    <w:multiLevelType w:val="hybridMultilevel"/>
    <w:tmpl w:val="AE36E338"/>
    <w:lvl w:ilvl="0" w:tplc="60782FE0">
      <w:numFmt w:val="bullet"/>
      <w:lvlText w:val=""/>
      <w:lvlJc w:val="left"/>
      <w:pPr>
        <w:ind w:left="828" w:hanging="360"/>
      </w:pPr>
      <w:rPr>
        <w:rFonts w:ascii="Symbol" w:eastAsia="Symbol" w:hAnsi="Symbol" w:cs="Symbol" w:hint="default"/>
        <w:w w:val="100"/>
        <w:sz w:val="22"/>
        <w:szCs w:val="22"/>
      </w:rPr>
    </w:lvl>
    <w:lvl w:ilvl="1" w:tplc="135E5E72">
      <w:numFmt w:val="bullet"/>
      <w:lvlText w:val="•"/>
      <w:lvlJc w:val="left"/>
      <w:pPr>
        <w:ind w:left="1432" w:hanging="360"/>
      </w:pPr>
      <w:rPr>
        <w:rFonts w:hint="default"/>
      </w:rPr>
    </w:lvl>
    <w:lvl w:ilvl="2" w:tplc="D6A2C5CE">
      <w:numFmt w:val="bullet"/>
      <w:lvlText w:val="•"/>
      <w:lvlJc w:val="left"/>
      <w:pPr>
        <w:ind w:left="2044" w:hanging="360"/>
      </w:pPr>
      <w:rPr>
        <w:rFonts w:hint="default"/>
      </w:rPr>
    </w:lvl>
    <w:lvl w:ilvl="3" w:tplc="F702D178">
      <w:numFmt w:val="bullet"/>
      <w:lvlText w:val="•"/>
      <w:lvlJc w:val="left"/>
      <w:pPr>
        <w:ind w:left="2656" w:hanging="360"/>
      </w:pPr>
      <w:rPr>
        <w:rFonts w:hint="default"/>
      </w:rPr>
    </w:lvl>
    <w:lvl w:ilvl="4" w:tplc="893064C0">
      <w:numFmt w:val="bullet"/>
      <w:lvlText w:val="•"/>
      <w:lvlJc w:val="left"/>
      <w:pPr>
        <w:ind w:left="3269" w:hanging="360"/>
      </w:pPr>
      <w:rPr>
        <w:rFonts w:hint="default"/>
      </w:rPr>
    </w:lvl>
    <w:lvl w:ilvl="5" w:tplc="8DB259EE">
      <w:numFmt w:val="bullet"/>
      <w:lvlText w:val="•"/>
      <w:lvlJc w:val="left"/>
      <w:pPr>
        <w:ind w:left="3881" w:hanging="360"/>
      </w:pPr>
      <w:rPr>
        <w:rFonts w:hint="default"/>
      </w:rPr>
    </w:lvl>
    <w:lvl w:ilvl="6" w:tplc="5ACE0C64">
      <w:numFmt w:val="bullet"/>
      <w:lvlText w:val="•"/>
      <w:lvlJc w:val="left"/>
      <w:pPr>
        <w:ind w:left="4493" w:hanging="360"/>
      </w:pPr>
      <w:rPr>
        <w:rFonts w:hint="default"/>
      </w:rPr>
    </w:lvl>
    <w:lvl w:ilvl="7" w:tplc="A022A750">
      <w:numFmt w:val="bullet"/>
      <w:lvlText w:val="•"/>
      <w:lvlJc w:val="left"/>
      <w:pPr>
        <w:ind w:left="5106" w:hanging="360"/>
      </w:pPr>
      <w:rPr>
        <w:rFonts w:hint="default"/>
      </w:rPr>
    </w:lvl>
    <w:lvl w:ilvl="8" w:tplc="2938A638">
      <w:numFmt w:val="bullet"/>
      <w:lvlText w:val="•"/>
      <w:lvlJc w:val="left"/>
      <w:pPr>
        <w:ind w:left="5718" w:hanging="360"/>
      </w:pPr>
      <w:rPr>
        <w:rFonts w:hint="default"/>
      </w:rPr>
    </w:lvl>
  </w:abstractNum>
  <w:num w:numId="1">
    <w:abstractNumId w:val="40"/>
  </w:num>
  <w:num w:numId="2">
    <w:abstractNumId w:val="42"/>
  </w:num>
  <w:num w:numId="3">
    <w:abstractNumId w:val="23"/>
  </w:num>
  <w:num w:numId="4">
    <w:abstractNumId w:val="17"/>
  </w:num>
  <w:num w:numId="5">
    <w:abstractNumId w:val="49"/>
  </w:num>
  <w:num w:numId="6">
    <w:abstractNumId w:val="7"/>
  </w:num>
  <w:num w:numId="7">
    <w:abstractNumId w:val="4"/>
  </w:num>
  <w:num w:numId="8">
    <w:abstractNumId w:val="48"/>
  </w:num>
  <w:num w:numId="9">
    <w:abstractNumId w:val="27"/>
  </w:num>
  <w:num w:numId="10">
    <w:abstractNumId w:val="15"/>
  </w:num>
  <w:num w:numId="11">
    <w:abstractNumId w:val="24"/>
  </w:num>
  <w:num w:numId="12">
    <w:abstractNumId w:val="46"/>
  </w:num>
  <w:num w:numId="13">
    <w:abstractNumId w:val="37"/>
  </w:num>
  <w:num w:numId="14">
    <w:abstractNumId w:val="31"/>
  </w:num>
  <w:num w:numId="15">
    <w:abstractNumId w:val="28"/>
  </w:num>
  <w:num w:numId="16">
    <w:abstractNumId w:val="33"/>
  </w:num>
  <w:num w:numId="17">
    <w:abstractNumId w:val="9"/>
  </w:num>
  <w:num w:numId="18">
    <w:abstractNumId w:val="21"/>
  </w:num>
  <w:num w:numId="19">
    <w:abstractNumId w:val="8"/>
  </w:num>
  <w:num w:numId="20">
    <w:abstractNumId w:val="11"/>
  </w:num>
  <w:num w:numId="21">
    <w:abstractNumId w:val="22"/>
  </w:num>
  <w:num w:numId="22">
    <w:abstractNumId w:val="18"/>
  </w:num>
  <w:num w:numId="23">
    <w:abstractNumId w:val="36"/>
  </w:num>
  <w:num w:numId="24">
    <w:abstractNumId w:val="26"/>
  </w:num>
  <w:num w:numId="25">
    <w:abstractNumId w:val="10"/>
  </w:num>
  <w:num w:numId="26">
    <w:abstractNumId w:val="50"/>
  </w:num>
  <w:num w:numId="27">
    <w:abstractNumId w:val="47"/>
  </w:num>
  <w:num w:numId="28">
    <w:abstractNumId w:val="3"/>
  </w:num>
  <w:num w:numId="29">
    <w:abstractNumId w:val="19"/>
  </w:num>
  <w:num w:numId="30">
    <w:abstractNumId w:val="29"/>
  </w:num>
  <w:num w:numId="31">
    <w:abstractNumId w:val="39"/>
  </w:num>
  <w:num w:numId="32">
    <w:abstractNumId w:val="6"/>
  </w:num>
  <w:num w:numId="33">
    <w:abstractNumId w:val="20"/>
  </w:num>
  <w:num w:numId="34">
    <w:abstractNumId w:val="14"/>
  </w:num>
  <w:num w:numId="35">
    <w:abstractNumId w:val="13"/>
  </w:num>
  <w:num w:numId="36">
    <w:abstractNumId w:val="12"/>
  </w:num>
  <w:num w:numId="37">
    <w:abstractNumId w:val="5"/>
  </w:num>
  <w:num w:numId="38">
    <w:abstractNumId w:val="35"/>
  </w:num>
  <w:num w:numId="39">
    <w:abstractNumId w:val="43"/>
  </w:num>
  <w:num w:numId="40">
    <w:abstractNumId w:val="25"/>
  </w:num>
  <w:num w:numId="41">
    <w:abstractNumId w:val="41"/>
  </w:num>
  <w:num w:numId="42">
    <w:abstractNumId w:val="51"/>
  </w:num>
  <w:num w:numId="43">
    <w:abstractNumId w:val="45"/>
  </w:num>
  <w:num w:numId="44">
    <w:abstractNumId w:val="30"/>
  </w:num>
  <w:num w:numId="45">
    <w:abstractNumId w:val="44"/>
  </w:num>
  <w:num w:numId="46">
    <w:abstractNumId w:val="32"/>
  </w:num>
  <w:num w:numId="47">
    <w:abstractNumId w:val="38"/>
  </w:num>
  <w:num w:numId="48">
    <w:abstractNumId w:val="16"/>
  </w:num>
  <w:num w:numId="49">
    <w:abstractNumId w:val="3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F3F"/>
    <w:rsid w:val="00002BAA"/>
    <w:rsid w:val="00006C52"/>
    <w:rsid w:val="00010FBB"/>
    <w:rsid w:val="00013C04"/>
    <w:rsid w:val="00020A4F"/>
    <w:rsid w:val="00025A9A"/>
    <w:rsid w:val="00025F93"/>
    <w:rsid w:val="00041B78"/>
    <w:rsid w:val="00043F75"/>
    <w:rsid w:val="0004703C"/>
    <w:rsid w:val="00071E28"/>
    <w:rsid w:val="00074DD2"/>
    <w:rsid w:val="000777E1"/>
    <w:rsid w:val="00085D75"/>
    <w:rsid w:val="000959F1"/>
    <w:rsid w:val="000C0322"/>
    <w:rsid w:val="000C40DF"/>
    <w:rsid w:val="000F44B5"/>
    <w:rsid w:val="0011287A"/>
    <w:rsid w:val="00116440"/>
    <w:rsid w:val="00122305"/>
    <w:rsid w:val="001271A7"/>
    <w:rsid w:val="00162D38"/>
    <w:rsid w:val="00164E80"/>
    <w:rsid w:val="00165203"/>
    <w:rsid w:val="001728F1"/>
    <w:rsid w:val="00193241"/>
    <w:rsid w:val="001949C2"/>
    <w:rsid w:val="001A1C3B"/>
    <w:rsid w:val="001A2C0D"/>
    <w:rsid w:val="001B3AB0"/>
    <w:rsid w:val="001C2E21"/>
    <w:rsid w:val="001C53E0"/>
    <w:rsid w:val="001E7840"/>
    <w:rsid w:val="001F0085"/>
    <w:rsid w:val="002060B5"/>
    <w:rsid w:val="00210885"/>
    <w:rsid w:val="002142AE"/>
    <w:rsid w:val="0022649E"/>
    <w:rsid w:val="00233CB7"/>
    <w:rsid w:val="00234362"/>
    <w:rsid w:val="00243952"/>
    <w:rsid w:val="00246162"/>
    <w:rsid w:val="002474D6"/>
    <w:rsid w:val="00263D37"/>
    <w:rsid w:val="00272B1D"/>
    <w:rsid w:val="00275775"/>
    <w:rsid w:val="00287CE1"/>
    <w:rsid w:val="00291B9B"/>
    <w:rsid w:val="00297B20"/>
    <w:rsid w:val="002A3F03"/>
    <w:rsid w:val="002B2E7C"/>
    <w:rsid w:val="002B5750"/>
    <w:rsid w:val="002C0340"/>
    <w:rsid w:val="002C7829"/>
    <w:rsid w:val="002D2D2D"/>
    <w:rsid w:val="002F5A61"/>
    <w:rsid w:val="003030A4"/>
    <w:rsid w:val="00334089"/>
    <w:rsid w:val="003357BA"/>
    <w:rsid w:val="00335CA1"/>
    <w:rsid w:val="003624C0"/>
    <w:rsid w:val="003779B3"/>
    <w:rsid w:val="0038396E"/>
    <w:rsid w:val="00386DD7"/>
    <w:rsid w:val="00397A9A"/>
    <w:rsid w:val="003A021B"/>
    <w:rsid w:val="003A1B7D"/>
    <w:rsid w:val="003A4625"/>
    <w:rsid w:val="003A59BB"/>
    <w:rsid w:val="003A6EEB"/>
    <w:rsid w:val="003B1892"/>
    <w:rsid w:val="003B37E1"/>
    <w:rsid w:val="003D09C1"/>
    <w:rsid w:val="003E00C9"/>
    <w:rsid w:val="003E0787"/>
    <w:rsid w:val="003E69D4"/>
    <w:rsid w:val="003F033F"/>
    <w:rsid w:val="003F245C"/>
    <w:rsid w:val="00400155"/>
    <w:rsid w:val="004201EA"/>
    <w:rsid w:val="00420A14"/>
    <w:rsid w:val="0042346F"/>
    <w:rsid w:val="00425C14"/>
    <w:rsid w:val="00426D0B"/>
    <w:rsid w:val="00431169"/>
    <w:rsid w:val="004358AD"/>
    <w:rsid w:val="00435C10"/>
    <w:rsid w:val="00435D59"/>
    <w:rsid w:val="00444435"/>
    <w:rsid w:val="00465E01"/>
    <w:rsid w:val="00466B3F"/>
    <w:rsid w:val="00467020"/>
    <w:rsid w:val="0048162C"/>
    <w:rsid w:val="00481F9C"/>
    <w:rsid w:val="0048437D"/>
    <w:rsid w:val="00484EA1"/>
    <w:rsid w:val="004933D9"/>
    <w:rsid w:val="004967B8"/>
    <w:rsid w:val="004B5E74"/>
    <w:rsid w:val="004E62C7"/>
    <w:rsid w:val="004F38A1"/>
    <w:rsid w:val="00526A4E"/>
    <w:rsid w:val="00527F3F"/>
    <w:rsid w:val="005456CC"/>
    <w:rsid w:val="00551C75"/>
    <w:rsid w:val="00557092"/>
    <w:rsid w:val="005644D5"/>
    <w:rsid w:val="00567066"/>
    <w:rsid w:val="005913DC"/>
    <w:rsid w:val="00594C5E"/>
    <w:rsid w:val="005950D1"/>
    <w:rsid w:val="005B1FFD"/>
    <w:rsid w:val="005C7E13"/>
    <w:rsid w:val="005C7FB0"/>
    <w:rsid w:val="005D0DC4"/>
    <w:rsid w:val="005D6D30"/>
    <w:rsid w:val="005E0998"/>
    <w:rsid w:val="005E0BEA"/>
    <w:rsid w:val="005E6727"/>
    <w:rsid w:val="005F6A5B"/>
    <w:rsid w:val="00600337"/>
    <w:rsid w:val="006008A7"/>
    <w:rsid w:val="00601F98"/>
    <w:rsid w:val="006116C6"/>
    <w:rsid w:val="00615D1D"/>
    <w:rsid w:val="00622371"/>
    <w:rsid w:val="006344FF"/>
    <w:rsid w:val="00642624"/>
    <w:rsid w:val="00652C3D"/>
    <w:rsid w:val="00660453"/>
    <w:rsid w:val="0066427C"/>
    <w:rsid w:val="00670576"/>
    <w:rsid w:val="006718D5"/>
    <w:rsid w:val="00673AFD"/>
    <w:rsid w:val="00683AA9"/>
    <w:rsid w:val="0069696D"/>
    <w:rsid w:val="006B5E31"/>
    <w:rsid w:val="006C0707"/>
    <w:rsid w:val="006C1146"/>
    <w:rsid w:val="006D0287"/>
    <w:rsid w:val="007162E0"/>
    <w:rsid w:val="007171D8"/>
    <w:rsid w:val="00731FCC"/>
    <w:rsid w:val="00747825"/>
    <w:rsid w:val="00755C38"/>
    <w:rsid w:val="00757E75"/>
    <w:rsid w:val="00765A0E"/>
    <w:rsid w:val="00766B57"/>
    <w:rsid w:val="007702BD"/>
    <w:rsid w:val="00773F3A"/>
    <w:rsid w:val="00787051"/>
    <w:rsid w:val="00790716"/>
    <w:rsid w:val="007978A2"/>
    <w:rsid w:val="00797C4A"/>
    <w:rsid w:val="007A1958"/>
    <w:rsid w:val="007A3974"/>
    <w:rsid w:val="007A5B81"/>
    <w:rsid w:val="007B6D78"/>
    <w:rsid w:val="007B6FD1"/>
    <w:rsid w:val="007C3100"/>
    <w:rsid w:val="007C631F"/>
    <w:rsid w:val="00825963"/>
    <w:rsid w:val="00840BE7"/>
    <w:rsid w:val="00844AEA"/>
    <w:rsid w:val="00844E70"/>
    <w:rsid w:val="00851D54"/>
    <w:rsid w:val="00853D21"/>
    <w:rsid w:val="00857A59"/>
    <w:rsid w:val="00897AEC"/>
    <w:rsid w:val="008A49C3"/>
    <w:rsid w:val="008B0738"/>
    <w:rsid w:val="008B3E6A"/>
    <w:rsid w:val="008B7EA6"/>
    <w:rsid w:val="008C15B7"/>
    <w:rsid w:val="008C2BAA"/>
    <w:rsid w:val="008C3202"/>
    <w:rsid w:val="008D19E7"/>
    <w:rsid w:val="008D329E"/>
    <w:rsid w:val="008E33B6"/>
    <w:rsid w:val="008F73BC"/>
    <w:rsid w:val="00906B5E"/>
    <w:rsid w:val="0091650B"/>
    <w:rsid w:val="00923221"/>
    <w:rsid w:val="00924CCF"/>
    <w:rsid w:val="00925D6D"/>
    <w:rsid w:val="009406D0"/>
    <w:rsid w:val="009429B6"/>
    <w:rsid w:val="0095128D"/>
    <w:rsid w:val="00962D81"/>
    <w:rsid w:val="00981E4F"/>
    <w:rsid w:val="00983253"/>
    <w:rsid w:val="00983B3F"/>
    <w:rsid w:val="009A4246"/>
    <w:rsid w:val="009A6F94"/>
    <w:rsid w:val="009B2A54"/>
    <w:rsid w:val="009B50A6"/>
    <w:rsid w:val="009C0838"/>
    <w:rsid w:val="009D332E"/>
    <w:rsid w:val="009E2458"/>
    <w:rsid w:val="009E5B81"/>
    <w:rsid w:val="009F052C"/>
    <w:rsid w:val="00A03C01"/>
    <w:rsid w:val="00A117F4"/>
    <w:rsid w:val="00A1436E"/>
    <w:rsid w:val="00A26156"/>
    <w:rsid w:val="00A36CFE"/>
    <w:rsid w:val="00A63ECA"/>
    <w:rsid w:val="00A676F1"/>
    <w:rsid w:val="00A71819"/>
    <w:rsid w:val="00A8512E"/>
    <w:rsid w:val="00AB6C83"/>
    <w:rsid w:val="00AD3CDE"/>
    <w:rsid w:val="00AE1443"/>
    <w:rsid w:val="00AE3DC7"/>
    <w:rsid w:val="00B04878"/>
    <w:rsid w:val="00B06636"/>
    <w:rsid w:val="00B1752F"/>
    <w:rsid w:val="00B179A1"/>
    <w:rsid w:val="00B269E9"/>
    <w:rsid w:val="00B36139"/>
    <w:rsid w:val="00B54671"/>
    <w:rsid w:val="00B5584E"/>
    <w:rsid w:val="00B70BD7"/>
    <w:rsid w:val="00B76DD6"/>
    <w:rsid w:val="00B8579B"/>
    <w:rsid w:val="00B9352C"/>
    <w:rsid w:val="00B971DD"/>
    <w:rsid w:val="00BA1378"/>
    <w:rsid w:val="00BA1494"/>
    <w:rsid w:val="00BA4C35"/>
    <w:rsid w:val="00BA7AC6"/>
    <w:rsid w:val="00BB066C"/>
    <w:rsid w:val="00BB5551"/>
    <w:rsid w:val="00BB7B8F"/>
    <w:rsid w:val="00BC08D0"/>
    <w:rsid w:val="00BD0D38"/>
    <w:rsid w:val="00BE29AA"/>
    <w:rsid w:val="00BE5AFA"/>
    <w:rsid w:val="00BF19B7"/>
    <w:rsid w:val="00C12D49"/>
    <w:rsid w:val="00C23759"/>
    <w:rsid w:val="00C25B0C"/>
    <w:rsid w:val="00C331B7"/>
    <w:rsid w:val="00C55B6B"/>
    <w:rsid w:val="00C6182B"/>
    <w:rsid w:val="00C649C2"/>
    <w:rsid w:val="00C6514B"/>
    <w:rsid w:val="00C70022"/>
    <w:rsid w:val="00C72B65"/>
    <w:rsid w:val="00C72FC0"/>
    <w:rsid w:val="00C87A61"/>
    <w:rsid w:val="00CA5A49"/>
    <w:rsid w:val="00CB4824"/>
    <w:rsid w:val="00CC11B3"/>
    <w:rsid w:val="00CD2E32"/>
    <w:rsid w:val="00CE4A72"/>
    <w:rsid w:val="00D05DB3"/>
    <w:rsid w:val="00D14B11"/>
    <w:rsid w:val="00D21B43"/>
    <w:rsid w:val="00D35B2F"/>
    <w:rsid w:val="00D42E90"/>
    <w:rsid w:val="00D44943"/>
    <w:rsid w:val="00D61605"/>
    <w:rsid w:val="00D64021"/>
    <w:rsid w:val="00D7351F"/>
    <w:rsid w:val="00D81C66"/>
    <w:rsid w:val="00D82D33"/>
    <w:rsid w:val="00D96953"/>
    <w:rsid w:val="00DA384B"/>
    <w:rsid w:val="00DA3FBE"/>
    <w:rsid w:val="00DB2CE9"/>
    <w:rsid w:val="00DC2198"/>
    <w:rsid w:val="00DC2836"/>
    <w:rsid w:val="00DC6CFF"/>
    <w:rsid w:val="00DD59F7"/>
    <w:rsid w:val="00DE4278"/>
    <w:rsid w:val="00DF18E2"/>
    <w:rsid w:val="00E16C90"/>
    <w:rsid w:val="00E231DC"/>
    <w:rsid w:val="00E26AFF"/>
    <w:rsid w:val="00E33CF0"/>
    <w:rsid w:val="00E4361A"/>
    <w:rsid w:val="00E505EC"/>
    <w:rsid w:val="00E6482B"/>
    <w:rsid w:val="00E76EC7"/>
    <w:rsid w:val="00E90F0E"/>
    <w:rsid w:val="00EB026B"/>
    <w:rsid w:val="00EB5831"/>
    <w:rsid w:val="00EC0C5B"/>
    <w:rsid w:val="00EC6CC7"/>
    <w:rsid w:val="00EC72CD"/>
    <w:rsid w:val="00EE78E1"/>
    <w:rsid w:val="00EF1E1C"/>
    <w:rsid w:val="00F070ED"/>
    <w:rsid w:val="00F2115D"/>
    <w:rsid w:val="00F26769"/>
    <w:rsid w:val="00F27B12"/>
    <w:rsid w:val="00F37AE1"/>
    <w:rsid w:val="00F43CD1"/>
    <w:rsid w:val="00F50634"/>
    <w:rsid w:val="00F67EB2"/>
    <w:rsid w:val="00F71091"/>
    <w:rsid w:val="00F72C7A"/>
    <w:rsid w:val="00F77E2D"/>
    <w:rsid w:val="00FB4AD7"/>
    <w:rsid w:val="00FC086D"/>
    <w:rsid w:val="00FC1091"/>
    <w:rsid w:val="00FC6D40"/>
    <w:rsid w:val="00FC72AA"/>
    <w:rsid w:val="00FD5050"/>
    <w:rsid w:val="00FF0C3E"/>
    <w:rsid w:val="00FF7655"/>
    <w:rsid w:val="05C55DB9"/>
    <w:rsid w:val="322B4A68"/>
    <w:rsid w:val="42C0EA4B"/>
    <w:rsid w:val="47FAFBC0"/>
    <w:rsid w:val="69AD8E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4337"/>
    <o:shapelayout v:ext="edit">
      <o:idmap v:ext="edit" data="1"/>
    </o:shapelayout>
  </w:shapeDefaults>
  <w:decimalSymbol w:val="."/>
  <w:listSeparator w:val=","/>
  <w14:docId w14:val="75E84E78"/>
  <w15:chartTrackingRefBased/>
  <w15:docId w15:val="{5BCBD47C-AF89-4E0B-9F68-7B2837A8E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eastAsia="en-GB"/>
    </w:rPr>
  </w:style>
  <w:style w:type="paragraph" w:styleId="Heading1">
    <w:name w:val="heading 1"/>
    <w:basedOn w:val="Normal"/>
    <w:next w:val="Normal"/>
    <w:qFormat/>
    <w:pPr>
      <w:keepNext/>
      <w:outlineLvl w:val="0"/>
    </w:pPr>
    <w:rPr>
      <w:rFonts w:ascii="Arial" w:hAnsi="Arial" w:cs="Arial"/>
      <w:b/>
      <w:bCs/>
    </w:rPr>
  </w:style>
  <w:style w:type="paragraph" w:styleId="Heading2">
    <w:name w:val="heading 2"/>
    <w:basedOn w:val="Normal"/>
    <w:next w:val="Normal"/>
    <w:qFormat/>
    <w:pPr>
      <w:keepNext/>
      <w:ind w:left="103"/>
      <w:jc w:val="both"/>
      <w:outlineLvl w:val="1"/>
    </w:pPr>
    <w:rPr>
      <w:rFonts w:ascii="Arial" w:hAnsi="Arial" w:cs="Arial"/>
      <w:b/>
      <w:bCs/>
      <w:i/>
      <w:iCs/>
      <w:sz w:val="24"/>
      <w:szCs w:val="22"/>
    </w:rPr>
  </w:style>
  <w:style w:type="paragraph" w:styleId="Heading7">
    <w:name w:val="heading 7"/>
    <w:basedOn w:val="Normal"/>
    <w:next w:val="Normal"/>
    <w:link w:val="Heading7Char"/>
    <w:qFormat/>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BodyTextIndent">
    <w:name w:val="Body Text Indent"/>
    <w:basedOn w:val="Normal"/>
    <w:pPr>
      <w:ind w:left="360"/>
    </w:pPr>
    <w:rPr>
      <w:rFonts w:ascii="Arial" w:hAnsi="Arial" w:cs="Arial"/>
      <w:sz w:val="24"/>
      <w:lang w:val="en-IE"/>
    </w:rPr>
  </w:style>
  <w:style w:type="paragraph" w:styleId="BodyText">
    <w:name w:val="Body Text"/>
    <w:basedOn w:val="Normal"/>
    <w:rPr>
      <w:rFonts w:ascii="Arial" w:hAnsi="Arial" w:cs="Arial"/>
      <w:sz w:val="24"/>
    </w:rPr>
  </w:style>
  <w:style w:type="paragraph" w:styleId="BodyText2">
    <w:name w:val="Body Text 2"/>
    <w:basedOn w:val="Normal"/>
    <w:pPr>
      <w:jc w:val="both"/>
    </w:pPr>
    <w:rPr>
      <w:rFonts w:ascii="Arial" w:hAnsi="Arial" w:cs="Arial"/>
    </w:rPr>
  </w:style>
  <w:style w:type="paragraph" w:customStyle="1" w:styleId="a">
    <w:name w:val="_"/>
    <w:basedOn w:val="Normal"/>
    <w:pPr>
      <w:widowControl w:val="0"/>
      <w:ind w:left="720" w:hanging="720"/>
    </w:pPr>
    <w:rPr>
      <w:snapToGrid w:val="0"/>
      <w:sz w:val="24"/>
      <w:lang w:val="en-US" w:eastAsia="en-US"/>
    </w:rPr>
  </w:style>
  <w:style w:type="character" w:styleId="Strong">
    <w:name w:val="Strong"/>
    <w:qFormat/>
    <w:rPr>
      <w:b/>
    </w:rPr>
  </w:style>
  <w:style w:type="paragraph" w:styleId="BodyTextIndent2">
    <w:name w:val="Body Text Indent 2"/>
    <w:basedOn w:val="Normal"/>
    <w:pPr>
      <w:ind w:left="283"/>
    </w:pPr>
    <w:rPr>
      <w:rFonts w:ascii="Arial" w:hAnsi="Arial" w:cs="Arial"/>
      <w:sz w:val="22"/>
      <w:szCs w:val="22"/>
    </w:rPr>
  </w:style>
  <w:style w:type="paragraph" w:styleId="BodyTextIndent3">
    <w:name w:val="Body Text Indent 3"/>
    <w:basedOn w:val="Normal"/>
    <w:pPr>
      <w:ind w:left="1440" w:hanging="1440"/>
    </w:pPr>
    <w:rPr>
      <w:rFonts w:ascii="Arial" w:hAnsi="Arial" w:cs="Arial"/>
      <w:sz w:val="24"/>
    </w:rPr>
  </w:style>
  <w:style w:type="paragraph" w:styleId="BodyText3">
    <w:name w:val="Body Text 3"/>
    <w:basedOn w:val="Normal"/>
    <w:pPr>
      <w:ind w:right="26"/>
    </w:pPr>
    <w:rPr>
      <w:rFonts w:ascii="Arial" w:hAnsi="Arial" w:cs="Arial"/>
      <w:sz w:val="24"/>
      <w:szCs w:val="22"/>
    </w:rPr>
  </w:style>
  <w:style w:type="character" w:styleId="Hyperlink">
    <w:name w:val="Hyperlink"/>
    <w:rPr>
      <w:color w:val="0000FF"/>
      <w:u w:val="single"/>
    </w:rPr>
  </w:style>
  <w:style w:type="paragraph" w:styleId="NormalWeb">
    <w:name w:val="Normal (Web)"/>
    <w:basedOn w:val="Normal"/>
    <w:rPr>
      <w:rFonts w:ascii="Verdana, Helvetica" w:hAnsi="Verdana, Helvetica"/>
      <w:lang w:eastAsia="en-US"/>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styleId="Salutation">
    <w:name w:val="Salutation"/>
    <w:basedOn w:val="Normal"/>
    <w:rPr>
      <w:sz w:val="24"/>
      <w:lang w:eastAsia="en-US"/>
    </w:rPr>
  </w:style>
  <w:style w:type="paragraph" w:customStyle="1" w:styleId="CharCharCharCharCharCharCharCharCharCharCharCharCharChar">
    <w:name w:val="Char Char Char Char Char Char Char Char Char Char Char Char Char Char"/>
    <w:basedOn w:val="Normal"/>
    <w:pPr>
      <w:autoSpaceDE w:val="0"/>
      <w:autoSpaceDN w:val="0"/>
      <w:spacing w:after="160" w:line="240" w:lineRule="exact"/>
    </w:pPr>
    <w:rPr>
      <w:rFonts w:ascii="Arial" w:hAnsi="Arial" w:cs="Arial"/>
      <w:lang w:val="en-US" w:eastAsia="en-US"/>
    </w:rPr>
  </w:style>
  <w:style w:type="paragraph" w:styleId="ListParagraph">
    <w:name w:val="List Paragraph"/>
    <w:basedOn w:val="Normal"/>
    <w:uiPriority w:val="34"/>
    <w:qFormat/>
    <w:rsid w:val="00F070ED"/>
    <w:pPr>
      <w:ind w:left="720"/>
    </w:pPr>
  </w:style>
  <w:style w:type="paragraph" w:styleId="FootnoteText">
    <w:name w:val="footnote text"/>
    <w:basedOn w:val="Normal"/>
    <w:link w:val="FootnoteTextChar"/>
    <w:uiPriority w:val="99"/>
    <w:unhideWhenUsed/>
    <w:rsid w:val="0048437D"/>
    <w:rPr>
      <w:rFonts w:ascii="Calibri" w:eastAsia="Calibri" w:hAnsi="Calibri"/>
      <w:lang w:val="x-none" w:eastAsia="en-US"/>
    </w:rPr>
  </w:style>
  <w:style w:type="character" w:customStyle="1" w:styleId="FootnoteTextChar">
    <w:name w:val="Footnote Text Char"/>
    <w:link w:val="FootnoteText"/>
    <w:uiPriority w:val="99"/>
    <w:rsid w:val="0048437D"/>
    <w:rPr>
      <w:rFonts w:ascii="Calibri" w:eastAsia="Calibri" w:hAnsi="Calibri" w:cs="Times New Roman"/>
      <w:lang w:eastAsia="en-US"/>
    </w:rPr>
  </w:style>
  <w:style w:type="character" w:styleId="FootnoteReference">
    <w:name w:val="footnote reference"/>
    <w:uiPriority w:val="99"/>
    <w:semiHidden/>
    <w:unhideWhenUsed/>
    <w:rsid w:val="0048437D"/>
    <w:rPr>
      <w:vertAlign w:val="superscript"/>
    </w:rPr>
  </w:style>
  <w:style w:type="paragraph" w:customStyle="1" w:styleId="Default">
    <w:name w:val="Default"/>
    <w:rsid w:val="00962D81"/>
    <w:pPr>
      <w:autoSpaceDE w:val="0"/>
      <w:autoSpaceDN w:val="0"/>
      <w:adjustRightInd w:val="0"/>
    </w:pPr>
    <w:rPr>
      <w:rFonts w:ascii="Arial" w:eastAsia="Calibri" w:hAnsi="Arial" w:cs="Arial"/>
      <w:color w:val="000000"/>
      <w:sz w:val="24"/>
      <w:szCs w:val="24"/>
      <w:lang w:val="en-GB" w:eastAsia="en-US"/>
    </w:rPr>
  </w:style>
  <w:style w:type="character" w:customStyle="1" w:styleId="Heading7Char">
    <w:name w:val="Heading 7 Char"/>
    <w:link w:val="Heading7"/>
    <w:rsid w:val="00234362"/>
    <w:rPr>
      <w:rFonts w:ascii="Arial" w:hAnsi="Arial"/>
      <w:b/>
      <w:spacing w:val="-3"/>
      <w:sz w:val="24"/>
      <w:lang w:val="en-GB" w:eastAsia="en-US"/>
    </w:rPr>
  </w:style>
  <w:style w:type="character" w:styleId="FollowedHyperlink">
    <w:name w:val="FollowedHyperlink"/>
    <w:basedOn w:val="DefaultParagraphFont"/>
    <w:uiPriority w:val="99"/>
    <w:semiHidden/>
    <w:unhideWhenUsed/>
    <w:rsid w:val="00747825"/>
    <w:rPr>
      <w:color w:val="954F72" w:themeColor="followedHyperlink"/>
      <w:u w:val="single"/>
    </w:rPr>
  </w:style>
  <w:style w:type="paragraph" w:styleId="NoSpacing">
    <w:name w:val="No Spacing"/>
    <w:uiPriority w:val="1"/>
    <w:qFormat/>
    <w:rsid w:val="00CA5A49"/>
    <w:rPr>
      <w:lang w:val="en-GB" w:eastAsia="en-GB"/>
    </w:rPr>
  </w:style>
  <w:style w:type="paragraph" w:customStyle="1" w:styleId="TableParagraph">
    <w:name w:val="Table Paragraph"/>
    <w:basedOn w:val="Normal"/>
    <w:uiPriority w:val="1"/>
    <w:qFormat/>
    <w:rsid w:val="0066427C"/>
    <w:pPr>
      <w:widowControl w:val="0"/>
      <w:autoSpaceDE w:val="0"/>
      <w:autoSpaceDN w:val="0"/>
      <w:ind w:left="107"/>
    </w:pPr>
    <w:rPr>
      <w:rFonts w:ascii="Calibri" w:eastAsia="Calibri" w:hAnsi="Calibri" w:cs="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5388">
      <w:bodyDiv w:val="1"/>
      <w:marLeft w:val="0"/>
      <w:marRight w:val="0"/>
      <w:marTop w:val="0"/>
      <w:marBottom w:val="0"/>
      <w:divBdr>
        <w:top w:val="none" w:sz="0" w:space="0" w:color="auto"/>
        <w:left w:val="none" w:sz="0" w:space="0" w:color="auto"/>
        <w:bottom w:val="none" w:sz="0" w:space="0" w:color="auto"/>
        <w:right w:val="none" w:sz="0" w:space="0" w:color="auto"/>
      </w:divBdr>
    </w:div>
    <w:div w:id="370499842">
      <w:bodyDiv w:val="1"/>
      <w:marLeft w:val="0"/>
      <w:marRight w:val="0"/>
      <w:marTop w:val="0"/>
      <w:marBottom w:val="0"/>
      <w:divBdr>
        <w:top w:val="none" w:sz="0" w:space="0" w:color="auto"/>
        <w:left w:val="none" w:sz="0" w:space="0" w:color="auto"/>
        <w:bottom w:val="none" w:sz="0" w:space="0" w:color="auto"/>
        <w:right w:val="none" w:sz="0" w:space="0" w:color="auto"/>
      </w:divBdr>
    </w:div>
    <w:div w:id="432895867">
      <w:bodyDiv w:val="1"/>
      <w:marLeft w:val="0"/>
      <w:marRight w:val="0"/>
      <w:marTop w:val="0"/>
      <w:marBottom w:val="0"/>
      <w:divBdr>
        <w:top w:val="none" w:sz="0" w:space="0" w:color="auto"/>
        <w:left w:val="none" w:sz="0" w:space="0" w:color="auto"/>
        <w:bottom w:val="none" w:sz="0" w:space="0" w:color="auto"/>
        <w:right w:val="none" w:sz="0" w:space="0" w:color="auto"/>
      </w:divBdr>
    </w:div>
    <w:div w:id="561796205">
      <w:bodyDiv w:val="1"/>
      <w:marLeft w:val="960"/>
      <w:marRight w:val="0"/>
      <w:marTop w:val="0"/>
      <w:marBottom w:val="0"/>
      <w:divBdr>
        <w:top w:val="none" w:sz="0" w:space="0" w:color="auto"/>
        <w:left w:val="none" w:sz="0" w:space="0" w:color="auto"/>
        <w:bottom w:val="none" w:sz="0" w:space="0" w:color="auto"/>
        <w:right w:val="none" w:sz="0" w:space="0" w:color="auto"/>
      </w:divBdr>
      <w:divsChild>
        <w:div w:id="1098991168">
          <w:marLeft w:val="0"/>
          <w:marRight w:val="0"/>
          <w:marTop w:val="0"/>
          <w:marBottom w:val="0"/>
          <w:divBdr>
            <w:top w:val="none" w:sz="0" w:space="0" w:color="auto"/>
            <w:left w:val="none" w:sz="0" w:space="0" w:color="auto"/>
            <w:bottom w:val="none" w:sz="0" w:space="0" w:color="auto"/>
            <w:right w:val="none" w:sz="0" w:space="0" w:color="auto"/>
          </w:divBdr>
        </w:div>
      </w:divsChild>
    </w:div>
    <w:div w:id="828643395">
      <w:bodyDiv w:val="1"/>
      <w:marLeft w:val="0"/>
      <w:marRight w:val="0"/>
      <w:marTop w:val="0"/>
      <w:marBottom w:val="0"/>
      <w:divBdr>
        <w:top w:val="none" w:sz="0" w:space="0" w:color="auto"/>
        <w:left w:val="none" w:sz="0" w:space="0" w:color="auto"/>
        <w:bottom w:val="none" w:sz="0" w:space="0" w:color="auto"/>
        <w:right w:val="none" w:sz="0" w:space="0" w:color="auto"/>
      </w:divBdr>
    </w:div>
    <w:div w:id="1100223699">
      <w:bodyDiv w:val="1"/>
      <w:marLeft w:val="0"/>
      <w:marRight w:val="0"/>
      <w:marTop w:val="0"/>
      <w:marBottom w:val="0"/>
      <w:divBdr>
        <w:top w:val="none" w:sz="0" w:space="0" w:color="auto"/>
        <w:left w:val="none" w:sz="0" w:space="0" w:color="auto"/>
        <w:bottom w:val="none" w:sz="0" w:space="0" w:color="auto"/>
        <w:right w:val="none" w:sz="0" w:space="0" w:color="auto"/>
      </w:divBdr>
    </w:div>
    <w:div w:id="1107197359">
      <w:bodyDiv w:val="1"/>
      <w:marLeft w:val="0"/>
      <w:marRight w:val="0"/>
      <w:marTop w:val="0"/>
      <w:marBottom w:val="0"/>
      <w:divBdr>
        <w:top w:val="none" w:sz="0" w:space="0" w:color="auto"/>
        <w:left w:val="none" w:sz="0" w:space="0" w:color="auto"/>
        <w:bottom w:val="none" w:sz="0" w:space="0" w:color="auto"/>
        <w:right w:val="none" w:sz="0" w:space="0" w:color="auto"/>
      </w:divBdr>
    </w:div>
    <w:div w:id="1580140303">
      <w:bodyDiv w:val="1"/>
      <w:marLeft w:val="0"/>
      <w:marRight w:val="0"/>
      <w:marTop w:val="0"/>
      <w:marBottom w:val="0"/>
      <w:divBdr>
        <w:top w:val="none" w:sz="0" w:space="0" w:color="auto"/>
        <w:left w:val="none" w:sz="0" w:space="0" w:color="auto"/>
        <w:bottom w:val="none" w:sz="0" w:space="0" w:color="auto"/>
        <w:right w:val="none" w:sz="0" w:space="0" w:color="auto"/>
      </w:divBdr>
    </w:div>
    <w:div w:id="1965771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se.ie/eng/services/list/2/primarycare/childrenfirst/resource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psa.i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hse.ie/eng/staff/resources/diversity/" TargetMode="External"/><Relationship Id="rId4" Type="http://schemas.openxmlformats.org/officeDocument/2006/relationships/settings" Target="settings.xml"/><Relationship Id="rId9" Type="http://schemas.openxmlformats.org/officeDocument/2006/relationships/hyperlink" Target="mailto:anne.mccabe01@hse.ie"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hse.ie/eng/staff/safetywellbeing/about%20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7CEBA3-CE8E-44A0-9012-6DEB77AB1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4087</Words>
  <Characters>24020</Characters>
  <Application>Microsoft Office Word</Application>
  <DocSecurity>4</DocSecurity>
  <Lines>200</Lines>
  <Paragraphs>56</Paragraphs>
  <ScaleCrop>false</ScaleCrop>
  <HeadingPairs>
    <vt:vector size="2" baseType="variant">
      <vt:variant>
        <vt:lpstr>Title</vt:lpstr>
      </vt:variant>
      <vt:variant>
        <vt:i4>1</vt:i4>
      </vt:variant>
    </vt:vector>
  </HeadingPairs>
  <TitlesOfParts>
    <vt:vector size="1" baseType="lpstr">
      <vt:lpstr>SE WEST</vt:lpstr>
    </vt:vector>
  </TitlesOfParts>
  <Company>N.W.H.B</Company>
  <LinksUpToDate>false</LinksUpToDate>
  <CharactersWithSpaces>28051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 WEST</dc:title>
  <dc:subject/>
  <dc:creator>Victoria Sharkey</dc:creator>
  <cp:keywords/>
  <cp:lastModifiedBy>Brennan, Tina</cp:lastModifiedBy>
  <cp:revision>2</cp:revision>
  <cp:lastPrinted>2011-06-21T19:59:00Z</cp:lastPrinted>
  <dcterms:created xsi:type="dcterms:W3CDTF">2025-05-13T09:54:00Z</dcterms:created>
  <dcterms:modified xsi:type="dcterms:W3CDTF">2025-05-13T09:54:00Z</dcterms:modified>
</cp:coreProperties>
</file>