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C96BD" w14:textId="77777777" w:rsidR="007344B7" w:rsidRPr="00CB68E9" w:rsidRDefault="00B513DA">
      <w:pPr>
        <w:rPr>
          <w:rFonts w:ascii="Arial" w:hAnsi="Arial" w:cs="Arial"/>
          <w:b/>
        </w:rPr>
      </w:pPr>
      <w:r w:rsidRPr="00CB68E9">
        <w:rPr>
          <w:rFonts w:ascii="Arial" w:hAnsi="Arial" w:cs="Arial"/>
          <w:b/>
          <w:noProof/>
          <w:lang w:val="en-IE" w:eastAsia="en-IE"/>
        </w:rPr>
        <w:drawing>
          <wp:anchor distT="0" distB="0" distL="114300" distR="114300" simplePos="0" relativeHeight="251657216" behindDoc="0" locked="0" layoutInCell="0" allowOverlap="1" wp14:anchorId="699BA21D" wp14:editId="12A71166">
            <wp:simplePos x="0" y="0"/>
            <wp:positionH relativeFrom="column">
              <wp:posOffset>-566051</wp:posOffset>
            </wp:positionH>
            <wp:positionV relativeFrom="paragraph">
              <wp:posOffset>-457200</wp:posOffset>
            </wp:positionV>
            <wp:extent cx="980971" cy="814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80971"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F90A7" w14:textId="77777777" w:rsidR="002807BF" w:rsidRPr="00CB68E9" w:rsidRDefault="002807BF" w:rsidP="002807BF">
      <w:pPr>
        <w:jc w:val="center"/>
        <w:rPr>
          <w:rFonts w:ascii="Arial" w:hAnsi="Arial" w:cs="Arial"/>
          <w:b/>
        </w:rPr>
      </w:pPr>
    </w:p>
    <w:p w14:paraId="4F0D0ECA" w14:textId="77777777" w:rsidR="006C6957" w:rsidRPr="00CB68E9" w:rsidRDefault="006C6957" w:rsidP="002807BF">
      <w:pPr>
        <w:jc w:val="center"/>
        <w:rPr>
          <w:rFonts w:ascii="Arial" w:hAnsi="Arial" w:cs="Arial"/>
          <w:b/>
        </w:rPr>
      </w:pPr>
    </w:p>
    <w:p w14:paraId="24A6C083" w14:textId="49493530" w:rsidR="00E1636F" w:rsidRPr="00005A18" w:rsidRDefault="00E1636F" w:rsidP="00A111E2">
      <w:pPr>
        <w:jc w:val="right"/>
        <w:outlineLvl w:val="0"/>
        <w:rPr>
          <w:rFonts w:ascii="Arial" w:hAnsi="Arial" w:cs="Arial"/>
          <w:b/>
        </w:rPr>
      </w:pPr>
      <w:r w:rsidRPr="00005A18">
        <w:rPr>
          <w:rFonts w:ascii="Arial" w:hAnsi="Arial" w:cs="Arial"/>
          <w:b/>
        </w:rPr>
        <w:t>Ceannaire Gairmithe Sláinte agus Cúraim Shóisialta</w:t>
      </w:r>
      <w:r w:rsidRPr="00005A18">
        <w:rPr>
          <w:rFonts w:ascii="Arial" w:hAnsi="Arial" w:cs="Arial"/>
        </w:rPr>
        <w:t xml:space="preserve"> / </w:t>
      </w:r>
      <w:r w:rsidRPr="00005A18">
        <w:rPr>
          <w:rFonts w:ascii="Arial" w:hAnsi="Arial" w:cs="Arial"/>
          <w:b/>
        </w:rPr>
        <w:t xml:space="preserve">HSCP Lead </w:t>
      </w:r>
    </w:p>
    <w:p w14:paraId="39CB7EDE" w14:textId="535C9CDE" w:rsidR="0005005E" w:rsidRPr="00005A18" w:rsidRDefault="00A111E2" w:rsidP="00A111E2">
      <w:pPr>
        <w:jc w:val="right"/>
        <w:outlineLvl w:val="0"/>
        <w:rPr>
          <w:rFonts w:ascii="Arial" w:hAnsi="Arial" w:cs="Arial"/>
          <w:b/>
        </w:rPr>
      </w:pPr>
      <w:r w:rsidRPr="00005A18">
        <w:rPr>
          <w:rFonts w:ascii="Arial" w:hAnsi="Arial" w:cs="Arial"/>
          <w:b/>
        </w:rPr>
        <w:t xml:space="preserve">National Clinical Programme for </w:t>
      </w:r>
      <w:r w:rsidR="00E1636F" w:rsidRPr="00005A18">
        <w:rPr>
          <w:rFonts w:ascii="Arial" w:hAnsi="Arial" w:cs="Arial"/>
          <w:b/>
        </w:rPr>
        <w:t>Palliative Care</w:t>
      </w:r>
      <w:r w:rsidRPr="00005A18">
        <w:rPr>
          <w:rFonts w:ascii="Arial" w:hAnsi="Arial" w:cs="Arial"/>
          <w:b/>
        </w:rPr>
        <w:t xml:space="preserve"> </w:t>
      </w:r>
      <w:r w:rsidR="008A2BAA" w:rsidRPr="00005A18">
        <w:rPr>
          <w:rFonts w:ascii="Arial" w:hAnsi="Arial" w:cs="Arial"/>
          <w:b/>
        </w:rPr>
        <w:br/>
      </w:r>
      <w:r w:rsidR="0005005E" w:rsidRPr="00005A18">
        <w:rPr>
          <w:rFonts w:ascii="Arial" w:hAnsi="Arial" w:cs="Arial"/>
          <w:b/>
          <w:bCs/>
        </w:rPr>
        <w:t>Clinical Design &amp; Innovation</w:t>
      </w:r>
    </w:p>
    <w:p w14:paraId="4ECED786" w14:textId="77777777" w:rsidR="0005005E" w:rsidRPr="00005A18" w:rsidRDefault="0005005E" w:rsidP="0005005E">
      <w:pPr>
        <w:jc w:val="right"/>
        <w:outlineLvl w:val="0"/>
        <w:rPr>
          <w:rFonts w:ascii="Arial" w:hAnsi="Arial" w:cs="Arial"/>
          <w:b/>
          <w:bCs/>
        </w:rPr>
      </w:pPr>
      <w:r w:rsidRPr="00005A18">
        <w:rPr>
          <w:rFonts w:ascii="Arial" w:hAnsi="Arial" w:cs="Arial"/>
          <w:b/>
          <w:bCs/>
        </w:rPr>
        <w:t>Office of the Chief Clinical Officer</w:t>
      </w:r>
    </w:p>
    <w:p w14:paraId="702F1774" w14:textId="77777777" w:rsidR="0005005E" w:rsidRPr="00005A18" w:rsidRDefault="0005005E" w:rsidP="0005005E">
      <w:pPr>
        <w:jc w:val="right"/>
        <w:outlineLvl w:val="0"/>
        <w:rPr>
          <w:rFonts w:ascii="Arial" w:hAnsi="Arial" w:cs="Arial"/>
          <w:b/>
        </w:rPr>
      </w:pPr>
      <w:r w:rsidRPr="00005A18">
        <w:rPr>
          <w:rFonts w:ascii="Arial" w:hAnsi="Arial" w:cs="Arial"/>
          <w:b/>
          <w:bCs/>
        </w:rPr>
        <w:t>Job Specification</w:t>
      </w:r>
      <w:r w:rsidRPr="00005A18">
        <w:rPr>
          <w:rFonts w:ascii="Arial" w:hAnsi="Arial" w:cs="Arial"/>
          <w:b/>
        </w:rPr>
        <w:t xml:space="preserve"> &amp; Terms and Conditions</w:t>
      </w:r>
    </w:p>
    <w:p w14:paraId="5322A2C8" w14:textId="2945FA6E" w:rsidR="007344B7" w:rsidRPr="00005A18" w:rsidRDefault="007344B7" w:rsidP="0005005E">
      <w:pPr>
        <w:jc w:val="right"/>
        <w:outlineLvl w:val="0"/>
        <w:rPr>
          <w:rFonts w:ascii="Arial" w:hAnsi="Arial" w:cs="Arial"/>
          <w:b/>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088"/>
      </w:tblGrid>
      <w:tr w:rsidR="007344B7" w:rsidRPr="00005A18" w14:paraId="38FC1D80" w14:textId="77777777" w:rsidTr="0005005E">
        <w:tc>
          <w:tcPr>
            <w:tcW w:w="2172" w:type="dxa"/>
          </w:tcPr>
          <w:p w14:paraId="72CBB988" w14:textId="77777777" w:rsidR="007344B7" w:rsidRPr="00005A18" w:rsidRDefault="005256AD">
            <w:pPr>
              <w:rPr>
                <w:rFonts w:ascii="Arial" w:hAnsi="Arial" w:cs="Arial"/>
                <w:b/>
                <w:bCs/>
              </w:rPr>
            </w:pPr>
            <w:r w:rsidRPr="00005A18">
              <w:rPr>
                <w:rFonts w:ascii="Arial" w:hAnsi="Arial" w:cs="Arial"/>
                <w:b/>
                <w:bCs/>
              </w:rPr>
              <w:t>Job Title and Grade</w:t>
            </w:r>
          </w:p>
          <w:p w14:paraId="0C997F4F" w14:textId="77777777" w:rsidR="005256AD" w:rsidRPr="00005A18" w:rsidRDefault="005256AD">
            <w:pPr>
              <w:rPr>
                <w:rFonts w:ascii="Arial" w:hAnsi="Arial" w:cs="Arial"/>
                <w:b/>
                <w:bCs/>
              </w:rPr>
            </w:pPr>
          </w:p>
        </w:tc>
        <w:tc>
          <w:tcPr>
            <w:tcW w:w="8088" w:type="dxa"/>
          </w:tcPr>
          <w:p w14:paraId="4EF30A34" w14:textId="77777777" w:rsidR="00E1636F" w:rsidRPr="00005A18" w:rsidRDefault="00E1636F" w:rsidP="00E1636F">
            <w:pPr>
              <w:outlineLvl w:val="0"/>
              <w:rPr>
                <w:rFonts w:ascii="Arial" w:hAnsi="Arial" w:cs="Arial"/>
                <w:b/>
              </w:rPr>
            </w:pPr>
            <w:r w:rsidRPr="00005A18">
              <w:rPr>
                <w:rFonts w:ascii="Arial" w:hAnsi="Arial" w:cs="Arial"/>
                <w:b/>
              </w:rPr>
              <w:t>Ceannaire Gairmithe Sláinte agus Cúraim Shóisialta /</w:t>
            </w:r>
            <w:r w:rsidRPr="00005A18">
              <w:rPr>
                <w:rFonts w:ascii="Arial" w:hAnsi="Arial" w:cs="Arial"/>
              </w:rPr>
              <w:t xml:space="preserve"> </w:t>
            </w:r>
            <w:r w:rsidRPr="00005A18">
              <w:rPr>
                <w:rFonts w:ascii="Arial" w:hAnsi="Arial" w:cs="Arial"/>
                <w:b/>
              </w:rPr>
              <w:t xml:space="preserve">HSCP Lead </w:t>
            </w:r>
          </w:p>
          <w:p w14:paraId="6473E6F7" w14:textId="631C2CCF" w:rsidR="00A111E2" w:rsidRPr="00005A18" w:rsidRDefault="00A111E2" w:rsidP="00A111E2">
            <w:pPr>
              <w:pStyle w:val="NoSpacingHSE"/>
            </w:pPr>
            <w:r w:rsidRPr="00005A18">
              <w:t xml:space="preserve">National Clinical Programme for </w:t>
            </w:r>
            <w:r w:rsidR="00E1636F" w:rsidRPr="00005A18">
              <w:t>Palliative Care</w:t>
            </w:r>
            <w:r w:rsidRPr="00005A18">
              <w:t xml:space="preserve"> </w:t>
            </w:r>
          </w:p>
          <w:p w14:paraId="4AEFF078" w14:textId="77777777" w:rsidR="003D720A" w:rsidRPr="00005A18" w:rsidRDefault="003D720A" w:rsidP="00A111E2">
            <w:pPr>
              <w:pStyle w:val="NoSpacingHSE"/>
            </w:pPr>
          </w:p>
          <w:p w14:paraId="0AF6AA95" w14:textId="3FC63014" w:rsidR="00F527D5" w:rsidRPr="00005A18" w:rsidRDefault="00544386" w:rsidP="0005005E">
            <w:pPr>
              <w:jc w:val="both"/>
              <w:rPr>
                <w:rFonts w:ascii="Arial" w:hAnsi="Arial" w:cs="Arial"/>
                <w:b/>
              </w:rPr>
            </w:pPr>
            <w:r w:rsidRPr="00005A18">
              <w:rPr>
                <w:rFonts w:ascii="Arial" w:hAnsi="Arial" w:cs="Arial"/>
                <w:b/>
              </w:rPr>
              <w:t xml:space="preserve">Tenure, </w:t>
            </w:r>
            <w:r w:rsidR="00E1636F" w:rsidRPr="00005A18">
              <w:rPr>
                <w:rFonts w:ascii="Arial" w:hAnsi="Arial" w:cs="Arial"/>
                <w:b/>
              </w:rPr>
              <w:t>2.5</w:t>
            </w:r>
            <w:r w:rsidR="003E7858" w:rsidRPr="00005A18">
              <w:rPr>
                <w:rFonts w:ascii="Arial" w:hAnsi="Arial" w:cs="Arial"/>
                <w:b/>
              </w:rPr>
              <w:t xml:space="preserve"> </w:t>
            </w:r>
            <w:r w:rsidRPr="00005A18">
              <w:rPr>
                <w:rFonts w:ascii="Arial" w:hAnsi="Arial" w:cs="Arial"/>
                <w:b/>
              </w:rPr>
              <w:t xml:space="preserve">days </w:t>
            </w:r>
            <w:r w:rsidR="003D720A" w:rsidRPr="00005A18">
              <w:rPr>
                <w:rFonts w:ascii="Arial" w:hAnsi="Arial" w:cs="Arial"/>
                <w:b/>
              </w:rPr>
              <w:t>per</w:t>
            </w:r>
            <w:r w:rsidRPr="00005A18">
              <w:rPr>
                <w:rFonts w:ascii="Arial" w:hAnsi="Arial" w:cs="Arial"/>
                <w:b/>
              </w:rPr>
              <w:t xml:space="preserve"> </w:t>
            </w:r>
            <w:r w:rsidR="00280B60" w:rsidRPr="00005A18">
              <w:rPr>
                <w:rFonts w:ascii="Arial" w:hAnsi="Arial" w:cs="Arial"/>
                <w:b/>
              </w:rPr>
              <w:t xml:space="preserve">week </w:t>
            </w:r>
            <w:r w:rsidR="00E1636F" w:rsidRPr="00005A18">
              <w:rPr>
                <w:rFonts w:ascii="Arial" w:hAnsi="Arial" w:cs="Arial"/>
                <w:b/>
              </w:rPr>
              <w:t>(0.5</w:t>
            </w:r>
            <w:r w:rsidR="003E7858" w:rsidRPr="00005A18">
              <w:rPr>
                <w:rFonts w:ascii="Arial" w:hAnsi="Arial" w:cs="Arial"/>
                <w:b/>
              </w:rPr>
              <w:t xml:space="preserve"> </w:t>
            </w:r>
            <w:r w:rsidR="0005005E" w:rsidRPr="00005A18">
              <w:rPr>
                <w:rFonts w:ascii="Arial" w:hAnsi="Arial" w:cs="Arial"/>
                <w:b/>
              </w:rPr>
              <w:t>WTE) for</w:t>
            </w:r>
            <w:r w:rsidR="0068068E" w:rsidRPr="00005A18">
              <w:rPr>
                <w:rFonts w:ascii="Arial" w:hAnsi="Arial" w:cs="Arial"/>
                <w:b/>
              </w:rPr>
              <w:t xml:space="preserve"> </w:t>
            </w:r>
            <w:r w:rsidR="00280B60" w:rsidRPr="00005A18">
              <w:rPr>
                <w:rFonts w:ascii="Arial" w:hAnsi="Arial" w:cs="Arial"/>
                <w:b/>
              </w:rPr>
              <w:t xml:space="preserve">a </w:t>
            </w:r>
            <w:r w:rsidR="00257943">
              <w:rPr>
                <w:rFonts w:ascii="Arial" w:hAnsi="Arial" w:cs="Arial"/>
                <w:b/>
              </w:rPr>
              <w:t>two</w:t>
            </w:r>
            <w:r w:rsidR="0005005E" w:rsidRPr="00005A18">
              <w:rPr>
                <w:rFonts w:ascii="Arial" w:hAnsi="Arial" w:cs="Arial"/>
                <w:b/>
              </w:rPr>
              <w:t>-year</w:t>
            </w:r>
            <w:r w:rsidR="0068068E" w:rsidRPr="00005A18">
              <w:rPr>
                <w:rFonts w:ascii="Arial" w:hAnsi="Arial" w:cs="Arial"/>
                <w:b/>
              </w:rPr>
              <w:t xml:space="preserve"> period</w:t>
            </w:r>
            <w:r w:rsidR="00F527D5" w:rsidRPr="00005A18">
              <w:rPr>
                <w:rFonts w:ascii="Arial" w:hAnsi="Arial" w:cs="Arial"/>
                <w:b/>
              </w:rPr>
              <w:t>.</w:t>
            </w:r>
          </w:p>
          <w:p w14:paraId="35F2E09F" w14:textId="24F95EB0" w:rsidR="003D720A" w:rsidRPr="00005A18" w:rsidRDefault="003D720A" w:rsidP="0005005E">
            <w:pPr>
              <w:jc w:val="both"/>
              <w:rPr>
                <w:rFonts w:ascii="Arial" w:hAnsi="Arial" w:cs="Arial"/>
                <w:b/>
              </w:rPr>
            </w:pPr>
          </w:p>
          <w:p w14:paraId="7927446B" w14:textId="5F5B0745" w:rsidR="003D720A" w:rsidRPr="00005A18" w:rsidRDefault="003D720A" w:rsidP="003D720A">
            <w:pPr>
              <w:shd w:val="clear" w:color="auto" w:fill="FFFFFF" w:themeFill="background1"/>
              <w:jc w:val="both"/>
              <w:rPr>
                <w:rFonts w:ascii="Arial" w:hAnsi="Arial" w:cs="Arial"/>
                <w:iCs/>
                <w:lang w:val="en-IE"/>
              </w:rPr>
            </w:pPr>
            <w:r w:rsidRPr="00005A18">
              <w:rPr>
                <w:rFonts w:ascii="Arial" w:hAnsi="Arial" w:cs="Arial"/>
                <w:b/>
              </w:rPr>
              <w:t xml:space="preserve">Grade code: </w:t>
            </w:r>
            <w:r w:rsidRPr="00005A18">
              <w:rPr>
                <w:rFonts w:ascii="Arial" w:hAnsi="Arial" w:cs="Arial"/>
                <w:iCs/>
                <w:lang w:val="en-IE"/>
              </w:rPr>
              <w:t xml:space="preserve">Must </w:t>
            </w:r>
            <w:r w:rsidRPr="00005A18">
              <w:rPr>
                <w:rFonts w:ascii="Arial" w:hAnsi="Arial" w:cs="Arial"/>
                <w:iCs/>
              </w:rPr>
              <w:t xml:space="preserve">be employed at a minimum of a HSCP senior grade. </w:t>
            </w:r>
          </w:p>
          <w:p w14:paraId="4BF265F9" w14:textId="77777777" w:rsidR="00F527D5" w:rsidRPr="00005A18" w:rsidRDefault="00F527D5" w:rsidP="0005005E">
            <w:pPr>
              <w:jc w:val="both"/>
              <w:rPr>
                <w:rFonts w:ascii="Arial" w:hAnsi="Arial" w:cs="Arial"/>
                <w:b/>
              </w:rPr>
            </w:pPr>
          </w:p>
          <w:p w14:paraId="3D681BC1" w14:textId="3D38ED3F" w:rsidR="0005005E" w:rsidRPr="00005A18" w:rsidRDefault="00F527D5" w:rsidP="0005005E">
            <w:pPr>
              <w:jc w:val="both"/>
              <w:rPr>
                <w:rFonts w:ascii="Arial" w:hAnsi="Arial" w:cs="Arial"/>
                <w:iCs/>
                <w:lang w:val="en-IE"/>
              </w:rPr>
            </w:pPr>
            <w:r w:rsidRPr="00005A18">
              <w:rPr>
                <w:rFonts w:ascii="Arial" w:hAnsi="Arial" w:cs="Arial"/>
                <w:iCs/>
                <w:lang w:val="en-IE"/>
              </w:rPr>
              <w:t xml:space="preserve">This appointment will be on the basis of grade-to-grade reassignment/secondment and </w:t>
            </w:r>
            <w:r w:rsidRPr="00005A18">
              <w:rPr>
                <w:rFonts w:ascii="Arial" w:hAnsi="Arial" w:cs="Arial"/>
                <w:b/>
                <w:iCs/>
                <w:lang w:val="en-IE"/>
              </w:rPr>
              <w:t>current remuneration will apply</w:t>
            </w:r>
            <w:r w:rsidRPr="00005A18">
              <w:rPr>
                <w:rFonts w:ascii="Arial" w:hAnsi="Arial" w:cs="Arial"/>
                <w:iCs/>
                <w:lang w:val="en-IE"/>
              </w:rPr>
              <w:t>.</w:t>
            </w:r>
          </w:p>
          <w:p w14:paraId="16619775" w14:textId="2539E2BB" w:rsidR="008B0237" w:rsidRPr="00005A18" w:rsidRDefault="0005005E" w:rsidP="00B54641">
            <w:pPr>
              <w:jc w:val="both"/>
              <w:rPr>
                <w:rFonts w:ascii="Arial" w:hAnsi="Arial" w:cs="Arial"/>
                <w:iCs/>
              </w:rPr>
            </w:pPr>
            <w:r w:rsidRPr="00005A18" w:rsidDel="0005005E">
              <w:rPr>
                <w:rFonts w:ascii="Arial" w:hAnsi="Arial" w:cs="Arial"/>
                <w:iCs/>
              </w:rPr>
              <w:t xml:space="preserve"> </w:t>
            </w:r>
          </w:p>
        </w:tc>
      </w:tr>
      <w:tr w:rsidR="0078280C" w:rsidRPr="00005A18" w14:paraId="78317BDB" w14:textId="77777777" w:rsidTr="0005005E">
        <w:tc>
          <w:tcPr>
            <w:tcW w:w="2172" w:type="dxa"/>
          </w:tcPr>
          <w:p w14:paraId="3F388E23" w14:textId="78365963" w:rsidR="0078280C" w:rsidRPr="00005A18" w:rsidRDefault="0078280C" w:rsidP="00BB06BA">
            <w:pPr>
              <w:rPr>
                <w:rFonts w:ascii="Arial" w:hAnsi="Arial" w:cs="Arial"/>
                <w:b/>
                <w:bCs/>
              </w:rPr>
            </w:pPr>
            <w:r w:rsidRPr="00005A18">
              <w:rPr>
                <w:rFonts w:ascii="Arial" w:hAnsi="Arial" w:cs="Arial"/>
                <w:b/>
                <w:bCs/>
              </w:rPr>
              <w:t>Terms and Conditions</w:t>
            </w:r>
          </w:p>
        </w:tc>
        <w:tc>
          <w:tcPr>
            <w:tcW w:w="8088" w:type="dxa"/>
          </w:tcPr>
          <w:p w14:paraId="575DF494" w14:textId="09A0922A" w:rsidR="0078280C" w:rsidRPr="00005A18" w:rsidRDefault="0078280C" w:rsidP="0078280C">
            <w:pPr>
              <w:jc w:val="both"/>
              <w:rPr>
                <w:rFonts w:ascii="Arial" w:hAnsi="Arial" w:cs="Arial"/>
                <w:iCs/>
                <w:lang w:val="en-IE"/>
              </w:rPr>
            </w:pPr>
            <w:r w:rsidRPr="00005A18">
              <w:rPr>
                <w:rFonts w:ascii="Arial" w:hAnsi="Arial" w:cs="Arial"/>
                <w:iCs/>
                <w:lang w:val="en-IE"/>
              </w:rPr>
              <w:t>The successful candidate will retain all current terms and conditions (including remuneration and annual leave) on reassignment/secondment into the role.</w:t>
            </w:r>
          </w:p>
          <w:p w14:paraId="7013FC85" w14:textId="77777777" w:rsidR="0078280C" w:rsidRPr="00005A18" w:rsidRDefault="0078280C" w:rsidP="0078280C">
            <w:pPr>
              <w:jc w:val="both"/>
              <w:rPr>
                <w:rFonts w:ascii="Arial" w:hAnsi="Arial" w:cs="Arial"/>
                <w:iCs/>
                <w:lang w:val="en-IE"/>
              </w:rPr>
            </w:pPr>
          </w:p>
          <w:p w14:paraId="49B9B4E4" w14:textId="77777777" w:rsidR="0078280C" w:rsidRDefault="0078280C" w:rsidP="003D720A">
            <w:pPr>
              <w:jc w:val="both"/>
              <w:rPr>
                <w:rFonts w:ascii="Arial" w:hAnsi="Arial" w:cs="Arial"/>
                <w:iCs/>
              </w:rPr>
            </w:pPr>
            <w:r w:rsidRPr="00005A18">
              <w:rPr>
                <w:rFonts w:ascii="Arial" w:hAnsi="Arial" w:cs="Arial"/>
                <w:iCs/>
                <w:lang w:val="en-IE"/>
              </w:rPr>
              <w:t xml:space="preserve">The standard working week associated with this post is </w:t>
            </w:r>
            <w:r w:rsidR="003D720A" w:rsidRPr="00005A18">
              <w:rPr>
                <w:rFonts w:ascii="Arial" w:hAnsi="Arial" w:cs="Arial"/>
                <w:iCs/>
                <w:lang w:val="en-IE"/>
              </w:rPr>
              <w:t>2.5 days</w:t>
            </w:r>
            <w:r w:rsidRPr="00005A18">
              <w:rPr>
                <w:rFonts w:ascii="Arial" w:hAnsi="Arial" w:cs="Arial"/>
                <w:iCs/>
                <w:lang w:val="en-IE"/>
              </w:rPr>
              <w:t xml:space="preserve"> per week</w:t>
            </w:r>
            <w:r w:rsidR="003D720A" w:rsidRPr="00005A18">
              <w:rPr>
                <w:rFonts w:ascii="Arial" w:hAnsi="Arial" w:cs="Arial"/>
                <w:iCs/>
                <w:lang w:val="en-IE"/>
              </w:rPr>
              <w:t xml:space="preserve"> (0.5 WTE)</w:t>
            </w:r>
            <w:r w:rsidRPr="00005A18">
              <w:rPr>
                <w:rFonts w:ascii="Arial" w:hAnsi="Arial" w:cs="Arial"/>
                <w:iCs/>
                <w:lang w:val="en-IE"/>
              </w:rPr>
              <w:t>, Monday to Friday. (Specific working days to be agreed on appointment).</w:t>
            </w:r>
            <w:r w:rsidRPr="00005A18">
              <w:rPr>
                <w:rFonts w:ascii="Arial" w:hAnsi="Arial" w:cs="Arial"/>
                <w:iCs/>
              </w:rPr>
              <w:t xml:space="preserve"> </w:t>
            </w:r>
          </w:p>
          <w:p w14:paraId="77B1B9CA" w14:textId="6C59BD22" w:rsidR="00005A18" w:rsidRPr="00005A18" w:rsidRDefault="00005A18" w:rsidP="003D720A">
            <w:pPr>
              <w:jc w:val="both"/>
              <w:rPr>
                <w:rFonts w:ascii="Arial" w:hAnsi="Arial" w:cs="Arial"/>
                <w:b/>
                <w:iCs/>
                <w:highlight w:val="yellow"/>
              </w:rPr>
            </w:pPr>
          </w:p>
        </w:tc>
      </w:tr>
      <w:tr w:rsidR="00BB06BA" w:rsidRPr="00005A18" w14:paraId="38EB3FB8" w14:textId="77777777" w:rsidTr="0005005E">
        <w:tc>
          <w:tcPr>
            <w:tcW w:w="2172" w:type="dxa"/>
          </w:tcPr>
          <w:p w14:paraId="3B04819B" w14:textId="77777777" w:rsidR="00BB06BA" w:rsidRPr="00005A18" w:rsidRDefault="00BB06BA" w:rsidP="00BB06BA">
            <w:pPr>
              <w:rPr>
                <w:rFonts w:ascii="Arial" w:hAnsi="Arial" w:cs="Arial"/>
                <w:b/>
                <w:bCs/>
              </w:rPr>
            </w:pPr>
            <w:r w:rsidRPr="00005A18">
              <w:rPr>
                <w:rFonts w:ascii="Arial" w:hAnsi="Arial" w:cs="Arial"/>
                <w:b/>
                <w:bCs/>
              </w:rPr>
              <w:t>Closing Date</w:t>
            </w:r>
          </w:p>
          <w:p w14:paraId="36ECE370" w14:textId="77777777" w:rsidR="00BB06BA" w:rsidRPr="00005A18" w:rsidRDefault="00BB06BA" w:rsidP="00BB06BA">
            <w:pPr>
              <w:rPr>
                <w:rFonts w:ascii="Arial" w:hAnsi="Arial" w:cs="Arial"/>
                <w:b/>
                <w:bCs/>
              </w:rPr>
            </w:pPr>
          </w:p>
        </w:tc>
        <w:tc>
          <w:tcPr>
            <w:tcW w:w="8088" w:type="dxa"/>
          </w:tcPr>
          <w:p w14:paraId="38DE0825" w14:textId="0B77A623" w:rsidR="00BB06BA" w:rsidRPr="00005A18" w:rsidRDefault="00112CDB" w:rsidP="00112CDB">
            <w:pPr>
              <w:rPr>
                <w:rFonts w:ascii="Arial" w:hAnsi="Arial" w:cs="Arial"/>
                <w:b/>
                <w:iCs/>
              </w:rPr>
            </w:pPr>
            <w:r>
              <w:rPr>
                <w:rFonts w:ascii="Arial" w:hAnsi="Arial" w:cs="Arial"/>
                <w:b/>
                <w:iCs/>
              </w:rPr>
              <w:t>Wednes</w:t>
            </w:r>
            <w:r w:rsidR="001A06BB">
              <w:rPr>
                <w:rFonts w:ascii="Arial" w:hAnsi="Arial" w:cs="Arial"/>
                <w:b/>
                <w:iCs/>
              </w:rPr>
              <w:t xml:space="preserve">day, </w:t>
            </w:r>
            <w:r w:rsidRPr="00112CDB">
              <w:rPr>
                <w:rFonts w:ascii="Arial" w:hAnsi="Arial" w:cs="Arial"/>
                <w:b/>
                <w:iCs/>
              </w:rPr>
              <w:t>10</w:t>
            </w:r>
            <w:r w:rsidR="001A06BB" w:rsidRPr="00112CDB">
              <w:rPr>
                <w:rFonts w:ascii="Arial" w:hAnsi="Arial" w:cs="Arial"/>
                <w:b/>
                <w:iCs/>
                <w:vertAlign w:val="superscript"/>
              </w:rPr>
              <w:t>th</w:t>
            </w:r>
            <w:r w:rsidR="001A06BB" w:rsidRPr="00112CDB">
              <w:rPr>
                <w:rFonts w:ascii="Arial" w:hAnsi="Arial" w:cs="Arial"/>
                <w:b/>
                <w:iCs/>
              </w:rPr>
              <w:t xml:space="preserve"> </w:t>
            </w:r>
            <w:r w:rsidR="003C7BF6" w:rsidRPr="00112CDB">
              <w:rPr>
                <w:rFonts w:ascii="Arial" w:hAnsi="Arial" w:cs="Arial"/>
                <w:b/>
                <w:iCs/>
              </w:rPr>
              <w:t>December</w:t>
            </w:r>
            <w:r w:rsidR="001A06BB" w:rsidRPr="00112CDB">
              <w:rPr>
                <w:rFonts w:ascii="Arial" w:hAnsi="Arial" w:cs="Arial"/>
                <w:b/>
                <w:iCs/>
              </w:rPr>
              <w:t xml:space="preserve"> 2025</w:t>
            </w:r>
            <w:r w:rsidR="00BB06BA" w:rsidRPr="00005A18">
              <w:rPr>
                <w:rFonts w:ascii="Arial" w:hAnsi="Arial" w:cs="Arial"/>
                <w:b/>
                <w:iCs/>
              </w:rPr>
              <w:t xml:space="preserve"> at 12 noon</w:t>
            </w:r>
          </w:p>
        </w:tc>
      </w:tr>
      <w:tr w:rsidR="00BB06BA" w:rsidRPr="00005A18" w14:paraId="0489494F" w14:textId="77777777" w:rsidTr="0005005E">
        <w:tc>
          <w:tcPr>
            <w:tcW w:w="2172" w:type="dxa"/>
          </w:tcPr>
          <w:p w14:paraId="33F84C3D" w14:textId="26385121" w:rsidR="00BB06BA" w:rsidRPr="00005A18" w:rsidRDefault="00BB06BA" w:rsidP="00BB06BA">
            <w:pPr>
              <w:rPr>
                <w:rFonts w:ascii="Arial" w:hAnsi="Arial" w:cs="Arial"/>
                <w:b/>
                <w:bCs/>
              </w:rPr>
            </w:pPr>
            <w:r w:rsidRPr="00005A18">
              <w:rPr>
                <w:rFonts w:ascii="Arial" w:hAnsi="Arial" w:cs="Arial"/>
                <w:b/>
                <w:bCs/>
              </w:rPr>
              <w:t>Proposed Interview date(s)</w:t>
            </w:r>
          </w:p>
        </w:tc>
        <w:tc>
          <w:tcPr>
            <w:tcW w:w="8088" w:type="dxa"/>
          </w:tcPr>
          <w:p w14:paraId="20DAF59D" w14:textId="2E3AC74C" w:rsidR="00B87097" w:rsidRPr="00005A18" w:rsidRDefault="00B87097" w:rsidP="00B87097">
            <w:pPr>
              <w:jc w:val="both"/>
              <w:rPr>
                <w:rFonts w:ascii="Arial" w:hAnsi="Arial" w:cs="Arial"/>
                <w:iCs/>
              </w:rPr>
            </w:pPr>
            <w:r w:rsidRPr="00005A18">
              <w:rPr>
                <w:rFonts w:ascii="Arial" w:hAnsi="Arial" w:cs="Arial"/>
                <w:iCs/>
              </w:rPr>
              <w:t xml:space="preserve">Skills-match interviews will take place after the shortlisting process is completed. Please </w:t>
            </w:r>
            <w:r w:rsidR="00257943" w:rsidRPr="00005A18">
              <w:rPr>
                <w:rFonts w:ascii="Arial" w:hAnsi="Arial" w:cs="Arial"/>
                <w:iCs/>
              </w:rPr>
              <w:t>note</w:t>
            </w:r>
            <w:r w:rsidRPr="00005A18">
              <w:rPr>
                <w:rFonts w:ascii="Arial" w:hAnsi="Arial" w:cs="Arial"/>
                <w:iCs/>
              </w:rPr>
              <w:t xml:space="preserve"> this may be at short notice. </w:t>
            </w:r>
          </w:p>
          <w:p w14:paraId="57918432" w14:textId="002FB004" w:rsidR="00BB06BA" w:rsidRPr="00005A18" w:rsidRDefault="00BB06BA" w:rsidP="00BB06BA">
            <w:pPr>
              <w:rPr>
                <w:rFonts w:ascii="Arial" w:hAnsi="Arial" w:cs="Arial"/>
                <w:iCs/>
              </w:rPr>
            </w:pPr>
          </w:p>
        </w:tc>
      </w:tr>
      <w:tr w:rsidR="00BB06BA" w:rsidRPr="00005A18" w14:paraId="6A543851" w14:textId="77777777" w:rsidTr="0005005E">
        <w:tc>
          <w:tcPr>
            <w:tcW w:w="2172" w:type="dxa"/>
          </w:tcPr>
          <w:p w14:paraId="21CE18B1" w14:textId="0A064139" w:rsidR="00BB06BA" w:rsidRPr="00005A18" w:rsidRDefault="00BB06BA" w:rsidP="00BB06BA">
            <w:pPr>
              <w:rPr>
                <w:rFonts w:ascii="Arial" w:hAnsi="Arial" w:cs="Arial"/>
                <w:b/>
                <w:bCs/>
              </w:rPr>
            </w:pPr>
            <w:r w:rsidRPr="00005A18">
              <w:rPr>
                <w:rFonts w:ascii="Arial" w:hAnsi="Arial" w:cs="Arial"/>
                <w:b/>
                <w:bCs/>
              </w:rPr>
              <w:t>Taking up Appointment</w:t>
            </w:r>
          </w:p>
        </w:tc>
        <w:tc>
          <w:tcPr>
            <w:tcW w:w="8088" w:type="dxa"/>
          </w:tcPr>
          <w:p w14:paraId="677DA2E2" w14:textId="77777777" w:rsidR="00BB06BA" w:rsidRDefault="00EF5E7B" w:rsidP="00BB06BA">
            <w:pPr>
              <w:jc w:val="both"/>
              <w:rPr>
                <w:rFonts w:ascii="Arial" w:hAnsi="Arial" w:cs="Arial"/>
                <w:iCs/>
              </w:rPr>
            </w:pPr>
            <w:r w:rsidRPr="00005A18">
              <w:rPr>
                <w:rFonts w:ascii="Arial" w:hAnsi="Arial" w:cs="Arial"/>
                <w:iCs/>
              </w:rPr>
              <w:t xml:space="preserve">The successful candidate will be expected to take up post as soon as possible after the completion of the selection process but </w:t>
            </w:r>
            <w:r w:rsidRPr="00005A18">
              <w:rPr>
                <w:rFonts w:ascii="Arial" w:hAnsi="Arial" w:cs="Arial"/>
                <w:b/>
                <w:iCs/>
              </w:rPr>
              <w:t>no later than</w:t>
            </w:r>
            <w:r w:rsidRPr="00005A18">
              <w:rPr>
                <w:rFonts w:ascii="Arial" w:hAnsi="Arial" w:cs="Arial"/>
                <w:iCs/>
              </w:rPr>
              <w:t xml:space="preserve"> two months after the post has been offered.</w:t>
            </w:r>
          </w:p>
          <w:p w14:paraId="7A961298" w14:textId="52D599E4" w:rsidR="00005A18" w:rsidRPr="00005A18" w:rsidRDefault="00005A18" w:rsidP="00BB06BA">
            <w:pPr>
              <w:jc w:val="both"/>
              <w:rPr>
                <w:rFonts w:ascii="Arial" w:hAnsi="Arial" w:cs="Arial"/>
                <w:iCs/>
              </w:rPr>
            </w:pPr>
          </w:p>
        </w:tc>
      </w:tr>
      <w:tr w:rsidR="00BB06BA" w:rsidRPr="00005A18" w14:paraId="4270BB27" w14:textId="77777777" w:rsidTr="0005005E">
        <w:tc>
          <w:tcPr>
            <w:tcW w:w="2172" w:type="dxa"/>
          </w:tcPr>
          <w:p w14:paraId="6AA8EF92" w14:textId="77777777" w:rsidR="00BB06BA" w:rsidRPr="00005A18" w:rsidRDefault="00BB06BA" w:rsidP="00BB06BA">
            <w:pPr>
              <w:rPr>
                <w:rFonts w:ascii="Arial" w:hAnsi="Arial" w:cs="Arial"/>
                <w:b/>
                <w:bCs/>
              </w:rPr>
            </w:pPr>
            <w:r w:rsidRPr="00005A18">
              <w:rPr>
                <w:rFonts w:ascii="Arial" w:hAnsi="Arial" w:cs="Arial"/>
                <w:b/>
                <w:bCs/>
              </w:rPr>
              <w:t>Organisational Area</w:t>
            </w:r>
          </w:p>
          <w:p w14:paraId="6077E606" w14:textId="77777777" w:rsidR="00BB06BA" w:rsidRPr="00005A18" w:rsidRDefault="00BB06BA" w:rsidP="00BB06BA">
            <w:pPr>
              <w:rPr>
                <w:rFonts w:ascii="Arial" w:hAnsi="Arial" w:cs="Arial"/>
                <w:b/>
                <w:bCs/>
              </w:rPr>
            </w:pPr>
          </w:p>
        </w:tc>
        <w:tc>
          <w:tcPr>
            <w:tcW w:w="8088" w:type="dxa"/>
          </w:tcPr>
          <w:p w14:paraId="59A5A325" w14:textId="20A86BE3" w:rsidR="00BB06BA" w:rsidRPr="00005A18" w:rsidRDefault="00BB06BA" w:rsidP="00BB06BA">
            <w:pPr>
              <w:jc w:val="both"/>
              <w:rPr>
                <w:rFonts w:ascii="Arial" w:hAnsi="Arial" w:cs="Arial"/>
                <w:iCs/>
              </w:rPr>
            </w:pPr>
            <w:r w:rsidRPr="00005A18">
              <w:rPr>
                <w:rFonts w:ascii="Arial" w:hAnsi="Arial" w:cs="Arial"/>
                <w:iCs/>
              </w:rPr>
              <w:t>Clinical Design and Innovation, Office of the Chief Clinical Officer</w:t>
            </w:r>
          </w:p>
        </w:tc>
      </w:tr>
      <w:tr w:rsidR="00BB06BA" w:rsidRPr="00005A18" w14:paraId="45A9E551" w14:textId="77777777" w:rsidTr="0005005E">
        <w:tc>
          <w:tcPr>
            <w:tcW w:w="2172" w:type="dxa"/>
          </w:tcPr>
          <w:p w14:paraId="3C50AA56" w14:textId="77777777" w:rsidR="00BB06BA" w:rsidRPr="00005A18" w:rsidRDefault="00BB06BA" w:rsidP="00BB06BA">
            <w:pPr>
              <w:rPr>
                <w:rFonts w:ascii="Arial" w:hAnsi="Arial" w:cs="Arial"/>
                <w:b/>
                <w:bCs/>
              </w:rPr>
            </w:pPr>
            <w:r w:rsidRPr="00005A18">
              <w:rPr>
                <w:rFonts w:ascii="Arial" w:hAnsi="Arial" w:cs="Arial"/>
                <w:b/>
                <w:bCs/>
              </w:rPr>
              <w:t>Location of Post</w:t>
            </w:r>
          </w:p>
          <w:p w14:paraId="1EAAD45C" w14:textId="03DBB5E0" w:rsidR="00BB06BA" w:rsidRPr="00005A18" w:rsidRDefault="00BB06BA" w:rsidP="00BB06BA">
            <w:pPr>
              <w:rPr>
                <w:rFonts w:ascii="Arial" w:hAnsi="Arial" w:cs="Arial"/>
                <w:b/>
              </w:rPr>
            </w:pPr>
          </w:p>
        </w:tc>
        <w:tc>
          <w:tcPr>
            <w:tcW w:w="8088" w:type="dxa"/>
          </w:tcPr>
          <w:p w14:paraId="60018F9A" w14:textId="77777777" w:rsidR="00FE5463" w:rsidRPr="00005A18" w:rsidRDefault="00FE5463" w:rsidP="00FE5463">
            <w:pPr>
              <w:pStyle w:val="NoSpacingHSE"/>
              <w:rPr>
                <w:b w:val="0"/>
                <w:i/>
              </w:rPr>
            </w:pPr>
            <w:r w:rsidRPr="00005A18">
              <w:rPr>
                <w:b w:val="0"/>
                <w:i/>
              </w:rPr>
              <w:t xml:space="preserve">Tá Dearadh </w:t>
            </w:r>
            <w:r w:rsidRPr="00005A18">
              <w:rPr>
                <w:rStyle w:val="CommentReference"/>
                <w:i/>
                <w:sz w:val="20"/>
                <w:szCs w:val="20"/>
              </w:rPr>
              <w:annotationRef/>
            </w:r>
            <w:r w:rsidRPr="00005A18">
              <w:rPr>
                <w:b w:val="0"/>
                <w:i/>
              </w:rPr>
              <w:t xml:space="preserve">agus Nuálaíocht Chliniciúil, Oifig an Phríomhoifigigh Chliniciúil lonnaithe in Ospidéal an Dr. Steevens, Baile Átha Cliath 8, i bhFoirgneamh Brunel, An Ceantar Theas, Baile Átha Cliath 8 agus in Ospidéal Stewarts, Baile Phámar, Baile Átha Cliath 20.  </w:t>
            </w:r>
          </w:p>
          <w:p w14:paraId="3AF4C4E9" w14:textId="1781180B" w:rsidR="00FE5463" w:rsidRPr="00005A18" w:rsidRDefault="00FE5463" w:rsidP="00BB06BA">
            <w:pPr>
              <w:outlineLvl w:val="0"/>
              <w:rPr>
                <w:rFonts w:ascii="Arial" w:hAnsi="Arial" w:cs="Arial"/>
              </w:rPr>
            </w:pPr>
          </w:p>
          <w:p w14:paraId="4327DF20" w14:textId="77777777" w:rsidR="00FE5463" w:rsidRPr="00005A18" w:rsidRDefault="00FE5463" w:rsidP="00FE5463">
            <w:pPr>
              <w:pStyle w:val="NoSpacingHSE"/>
              <w:rPr>
                <w:b w:val="0"/>
              </w:rPr>
            </w:pPr>
            <w:r w:rsidRPr="00005A18">
              <w:rPr>
                <w:b w:val="0"/>
              </w:rPr>
              <w:t xml:space="preserve">Clinical Design </w:t>
            </w:r>
            <w:r w:rsidRPr="00005A18">
              <w:rPr>
                <w:rStyle w:val="CommentReference"/>
                <w:b w:val="0"/>
                <w:sz w:val="20"/>
                <w:szCs w:val="20"/>
                <w:lang w:val="en-IE"/>
              </w:rPr>
              <w:annotationRef/>
            </w:r>
            <w:r w:rsidRPr="00005A18">
              <w:rPr>
                <w:b w:val="0"/>
              </w:rPr>
              <w:t xml:space="preserve">and Innovation, Office of the Chief Clinical Officer (OoCCO) is located in Dr. Steevens’ Hospital Dublin 8, the Brunel Building, Heuston South Quarter, Dublin 8 and Stewarts Hospital, Palmerstown Dublin 20.  </w:t>
            </w:r>
          </w:p>
          <w:p w14:paraId="51B951ED" w14:textId="3E915A14" w:rsidR="00BB06BA" w:rsidRPr="00005A18" w:rsidRDefault="00BB06BA" w:rsidP="00BB06BA">
            <w:pPr>
              <w:outlineLvl w:val="0"/>
              <w:rPr>
                <w:rFonts w:ascii="Arial" w:hAnsi="Arial" w:cs="Arial"/>
              </w:rPr>
            </w:pPr>
          </w:p>
          <w:p w14:paraId="4D88DA26" w14:textId="276AD165" w:rsidR="00BB06BA" w:rsidRPr="00005A18" w:rsidRDefault="00BB06BA" w:rsidP="00BB06BA">
            <w:pPr>
              <w:rPr>
                <w:rFonts w:ascii="Arial" w:hAnsi="Arial" w:cs="Arial"/>
                <w:iCs/>
              </w:rPr>
            </w:pPr>
            <w:r w:rsidRPr="00005A18">
              <w:rPr>
                <w:rFonts w:ascii="Arial" w:hAnsi="Arial" w:cs="Arial"/>
                <w:iCs/>
              </w:rPr>
              <w:t xml:space="preserve">Flexibility to travel is required for programme-related site visits and programme work stream committee meetings. </w:t>
            </w:r>
          </w:p>
          <w:p w14:paraId="0B4C4A41" w14:textId="22ACFA46" w:rsidR="00BB06BA" w:rsidRPr="00005A18" w:rsidRDefault="00BB06BA" w:rsidP="00BB06BA">
            <w:pPr>
              <w:rPr>
                <w:rFonts w:ascii="Arial" w:hAnsi="Arial" w:cs="Arial"/>
                <w:iCs/>
              </w:rPr>
            </w:pPr>
          </w:p>
          <w:p w14:paraId="1625B09C" w14:textId="43FAC270" w:rsidR="00BB06BA" w:rsidRPr="00005A18" w:rsidRDefault="00BB06BA" w:rsidP="00BB06BA">
            <w:pPr>
              <w:jc w:val="both"/>
              <w:rPr>
                <w:rFonts w:ascii="Arial" w:hAnsi="Arial" w:cs="Arial"/>
              </w:rPr>
            </w:pPr>
            <w:r w:rsidRPr="00005A18">
              <w:rPr>
                <w:rFonts w:ascii="Arial" w:hAnsi="Arial" w:cs="Arial"/>
                <w:b/>
                <w:iCs/>
              </w:rPr>
              <w:t>Please note that no panel will be formed as a result of this recruitment campaign.  This campaign will be used to fill the listed post only and no additional jobs will be offered to candidates successful at interview.  Once the post are filled the candidate pool will be disbanded</w:t>
            </w:r>
            <w:r w:rsidRPr="00005A18">
              <w:rPr>
                <w:rFonts w:ascii="Arial" w:hAnsi="Arial" w:cs="Arial"/>
                <w:b/>
                <w:iCs/>
                <w:lang w:val="en-IE" w:eastAsia="en-US"/>
              </w:rPr>
              <w:t>.</w:t>
            </w:r>
          </w:p>
          <w:p w14:paraId="0D425B01" w14:textId="7D59DA3C" w:rsidR="00257943" w:rsidRPr="00005A18" w:rsidRDefault="00257943" w:rsidP="00BB06BA">
            <w:pPr>
              <w:rPr>
                <w:rFonts w:ascii="Arial" w:hAnsi="Arial" w:cs="Arial"/>
                <w:b/>
                <w:highlight w:val="yellow"/>
                <w:lang w:eastAsia="en-IE"/>
              </w:rPr>
            </w:pPr>
          </w:p>
        </w:tc>
      </w:tr>
      <w:tr w:rsidR="00BB06BA" w:rsidRPr="00005A18" w14:paraId="06B02297" w14:textId="77777777" w:rsidTr="0005005E">
        <w:tc>
          <w:tcPr>
            <w:tcW w:w="2172" w:type="dxa"/>
          </w:tcPr>
          <w:p w14:paraId="3FE6344F" w14:textId="2146EAD5" w:rsidR="00BB06BA" w:rsidRPr="00005A18" w:rsidRDefault="00BB06BA" w:rsidP="00BB06BA">
            <w:pPr>
              <w:rPr>
                <w:rFonts w:ascii="Arial" w:hAnsi="Arial" w:cs="Arial"/>
                <w:b/>
                <w:bCs/>
              </w:rPr>
            </w:pPr>
            <w:r w:rsidRPr="00005A18">
              <w:rPr>
                <w:rFonts w:ascii="Arial" w:hAnsi="Arial" w:cs="Arial"/>
                <w:b/>
                <w:bCs/>
              </w:rPr>
              <w:t>Informal Enquiries</w:t>
            </w:r>
          </w:p>
        </w:tc>
        <w:tc>
          <w:tcPr>
            <w:tcW w:w="8088" w:type="dxa"/>
          </w:tcPr>
          <w:p w14:paraId="38ABC4AC" w14:textId="77777777" w:rsidR="00BB06BA" w:rsidRPr="00005A18" w:rsidRDefault="00BB06BA" w:rsidP="00BB06BA">
            <w:pPr>
              <w:spacing w:after="160" w:line="259" w:lineRule="auto"/>
              <w:jc w:val="both"/>
              <w:rPr>
                <w:rFonts w:ascii="Arial" w:eastAsia="Calibri" w:hAnsi="Arial" w:cs="Arial"/>
                <w:iCs/>
              </w:rPr>
            </w:pPr>
            <w:r w:rsidRPr="00005A18">
              <w:rPr>
                <w:rFonts w:ascii="Arial" w:eastAsia="Calibri" w:hAnsi="Arial" w:cs="Arial"/>
                <w:iCs/>
              </w:rPr>
              <w:t>For Informal Enquiries, please refer to:</w:t>
            </w:r>
          </w:p>
          <w:p w14:paraId="708F8802" w14:textId="2E9AF2CA" w:rsidR="00993D8D" w:rsidRPr="00005A18" w:rsidRDefault="002109E0" w:rsidP="00993D8D">
            <w:pPr>
              <w:shd w:val="clear" w:color="auto" w:fill="FFFFFF" w:themeFill="background1"/>
              <w:jc w:val="both"/>
              <w:rPr>
                <w:rFonts w:ascii="Arial" w:eastAsia="Calibri" w:hAnsi="Arial" w:cs="Arial"/>
                <w:iCs/>
              </w:rPr>
            </w:pPr>
            <w:r w:rsidRPr="00005A18">
              <w:rPr>
                <w:rFonts w:ascii="Arial" w:eastAsia="Calibri" w:hAnsi="Arial" w:cs="Arial"/>
                <w:b/>
                <w:iCs/>
              </w:rPr>
              <w:t>Name:</w:t>
            </w:r>
            <w:r w:rsidRPr="00005A18">
              <w:rPr>
                <w:rFonts w:ascii="Arial" w:eastAsia="Calibri" w:hAnsi="Arial" w:cs="Arial"/>
                <w:iCs/>
              </w:rPr>
              <w:t xml:space="preserve"> </w:t>
            </w:r>
            <w:r w:rsidR="00993D8D" w:rsidRPr="00005A18">
              <w:rPr>
                <w:rFonts w:ascii="Arial" w:eastAsia="Calibri" w:hAnsi="Arial" w:cs="Arial"/>
                <w:iCs/>
              </w:rPr>
              <w:t>Martina O</w:t>
            </w:r>
            <w:r w:rsidR="00257943">
              <w:rPr>
                <w:rFonts w:ascii="Arial" w:eastAsia="Calibri" w:hAnsi="Arial" w:cs="Arial"/>
                <w:iCs/>
              </w:rPr>
              <w:t>’</w:t>
            </w:r>
            <w:r w:rsidR="00993D8D" w:rsidRPr="00005A18">
              <w:rPr>
                <w:rFonts w:ascii="Arial" w:eastAsia="Calibri" w:hAnsi="Arial" w:cs="Arial"/>
                <w:iCs/>
              </w:rPr>
              <w:t>Reilly</w:t>
            </w:r>
          </w:p>
          <w:p w14:paraId="628B5A20" w14:textId="1DE7D3CA" w:rsidR="00993D8D" w:rsidRPr="00005A18" w:rsidRDefault="002109E0" w:rsidP="00993D8D">
            <w:pPr>
              <w:shd w:val="clear" w:color="auto" w:fill="FFFFFF" w:themeFill="background1"/>
              <w:jc w:val="both"/>
              <w:rPr>
                <w:rFonts w:ascii="Arial" w:eastAsia="Calibri" w:hAnsi="Arial" w:cs="Arial"/>
                <w:iCs/>
              </w:rPr>
            </w:pPr>
            <w:r w:rsidRPr="00005A18">
              <w:rPr>
                <w:rFonts w:ascii="Arial" w:eastAsia="Calibri" w:hAnsi="Arial" w:cs="Arial"/>
                <w:b/>
                <w:iCs/>
              </w:rPr>
              <w:t>Title:</w:t>
            </w:r>
            <w:r w:rsidRPr="00005A18">
              <w:rPr>
                <w:rFonts w:ascii="Arial" w:eastAsia="Calibri" w:hAnsi="Arial" w:cs="Arial"/>
                <w:iCs/>
              </w:rPr>
              <w:t xml:space="preserve"> </w:t>
            </w:r>
            <w:r w:rsidR="00993D8D" w:rsidRPr="00005A18">
              <w:rPr>
                <w:rFonts w:ascii="Arial" w:eastAsia="Calibri" w:hAnsi="Arial" w:cs="Arial"/>
                <w:iCs/>
              </w:rPr>
              <w:t>Programme Manager</w:t>
            </w:r>
            <w:r w:rsidRPr="00005A18">
              <w:rPr>
                <w:rFonts w:ascii="Arial" w:eastAsia="Calibri" w:hAnsi="Arial" w:cs="Arial"/>
                <w:iCs/>
              </w:rPr>
              <w:t xml:space="preserve">, </w:t>
            </w:r>
            <w:r w:rsidR="00993D8D" w:rsidRPr="00005A18">
              <w:rPr>
                <w:rFonts w:ascii="Arial" w:eastAsia="Calibri" w:hAnsi="Arial" w:cs="Arial"/>
                <w:iCs/>
              </w:rPr>
              <w:t xml:space="preserve">National Clinical Programme for Palliative Care. </w:t>
            </w:r>
          </w:p>
          <w:p w14:paraId="142C964F" w14:textId="55B20BF0" w:rsidR="00993D8D" w:rsidRPr="00005A18" w:rsidRDefault="00993D8D" w:rsidP="00993D8D">
            <w:pPr>
              <w:shd w:val="clear" w:color="auto" w:fill="FFFFFF" w:themeFill="background1"/>
              <w:jc w:val="both"/>
              <w:rPr>
                <w:rFonts w:ascii="Arial" w:eastAsia="Calibri" w:hAnsi="Arial" w:cs="Arial"/>
                <w:iCs/>
              </w:rPr>
            </w:pPr>
            <w:r w:rsidRPr="00005A18">
              <w:rPr>
                <w:rFonts w:ascii="Arial" w:eastAsia="Calibri" w:hAnsi="Arial" w:cs="Arial"/>
                <w:b/>
                <w:iCs/>
              </w:rPr>
              <w:t xml:space="preserve">Email: </w:t>
            </w:r>
            <w:hyperlink r:id="rId9" w:history="1">
              <w:r w:rsidRPr="00112CDB">
                <w:rPr>
                  <w:rStyle w:val="Hyperlink"/>
                  <w:rFonts w:ascii="Arial" w:eastAsia="Calibri" w:hAnsi="Arial" w:cs="Arial"/>
                </w:rPr>
                <w:t>martina.oreilly1@hse.ie</w:t>
              </w:r>
            </w:hyperlink>
            <w:r w:rsidR="00024832">
              <w:rPr>
                <w:rFonts w:ascii="Arial" w:eastAsia="Calibri" w:hAnsi="Arial" w:cs="Arial"/>
                <w:iCs/>
              </w:rPr>
              <w:t xml:space="preserve"> </w:t>
            </w:r>
            <w:r w:rsidRPr="00005A18">
              <w:rPr>
                <w:rFonts w:ascii="Arial" w:eastAsia="Calibri" w:hAnsi="Arial" w:cs="Arial"/>
                <w:iCs/>
              </w:rPr>
              <w:t xml:space="preserve"> </w:t>
            </w:r>
          </w:p>
          <w:p w14:paraId="170D74EA" w14:textId="20CDD9E3" w:rsidR="00993D8D" w:rsidRPr="00005A18" w:rsidRDefault="00993D8D" w:rsidP="00993D8D">
            <w:pPr>
              <w:shd w:val="clear" w:color="auto" w:fill="FFFFFF" w:themeFill="background1"/>
              <w:jc w:val="both"/>
              <w:rPr>
                <w:rFonts w:ascii="Arial" w:eastAsia="Calibri" w:hAnsi="Arial" w:cs="Arial"/>
                <w:iCs/>
              </w:rPr>
            </w:pPr>
            <w:r w:rsidRPr="00005A18">
              <w:rPr>
                <w:rFonts w:ascii="Arial" w:eastAsia="Calibri" w:hAnsi="Arial" w:cs="Arial"/>
                <w:b/>
                <w:iCs/>
              </w:rPr>
              <w:t>Tel:</w:t>
            </w:r>
            <w:r w:rsidRPr="00005A18">
              <w:rPr>
                <w:rFonts w:ascii="Arial" w:eastAsia="Calibri" w:hAnsi="Arial" w:cs="Arial"/>
                <w:iCs/>
              </w:rPr>
              <w:t xml:space="preserve"> 087 4311767</w:t>
            </w:r>
          </w:p>
          <w:p w14:paraId="50F57C4C" w14:textId="77777777" w:rsidR="00437EE1" w:rsidRPr="001270EA" w:rsidRDefault="00437EE1" w:rsidP="00437EE1">
            <w:pPr>
              <w:shd w:val="clear" w:color="auto" w:fill="FFFFFF" w:themeFill="background1"/>
              <w:jc w:val="center"/>
              <w:rPr>
                <w:rFonts w:asciiTheme="minorHAnsi" w:hAnsiTheme="minorHAnsi" w:cstheme="minorHAnsi"/>
              </w:rPr>
            </w:pPr>
            <w:r w:rsidRPr="001270EA">
              <w:rPr>
                <w:rFonts w:asciiTheme="minorHAnsi" w:hAnsiTheme="minorHAnsi" w:cstheme="minorHAnsi"/>
              </w:rPr>
              <w:t>OR</w:t>
            </w:r>
          </w:p>
          <w:p w14:paraId="13FC5AD9" w14:textId="50ABCE8F" w:rsidR="00437EE1" w:rsidRDefault="00437EE1" w:rsidP="00437EE1">
            <w:pPr>
              <w:shd w:val="clear" w:color="auto" w:fill="FFFFFF" w:themeFill="background1"/>
              <w:jc w:val="both"/>
              <w:rPr>
                <w:rFonts w:ascii="Arial" w:eastAsia="Calibri" w:hAnsi="Arial" w:cs="Arial"/>
                <w:iCs/>
              </w:rPr>
            </w:pPr>
            <w:r w:rsidRPr="00437EE1">
              <w:rPr>
                <w:rFonts w:ascii="Arial" w:eastAsia="Calibri" w:hAnsi="Arial" w:cs="Arial"/>
                <w:b/>
                <w:iCs/>
              </w:rPr>
              <w:t>Name:</w:t>
            </w:r>
            <w:r>
              <w:rPr>
                <w:rFonts w:ascii="Arial" w:eastAsia="Calibri" w:hAnsi="Arial" w:cs="Arial"/>
                <w:iCs/>
              </w:rPr>
              <w:t xml:space="preserve"> </w:t>
            </w:r>
            <w:r w:rsidR="00024832">
              <w:rPr>
                <w:rFonts w:ascii="Arial" w:eastAsia="Calibri" w:hAnsi="Arial" w:cs="Arial"/>
                <w:iCs/>
              </w:rPr>
              <w:t>Rachel Cassidy</w:t>
            </w:r>
            <w:r>
              <w:rPr>
                <w:rFonts w:ascii="Arial" w:eastAsia="Calibri" w:hAnsi="Arial" w:cs="Arial"/>
                <w:iCs/>
              </w:rPr>
              <w:t xml:space="preserve"> </w:t>
            </w:r>
          </w:p>
          <w:p w14:paraId="74AE5FE3" w14:textId="08DFF3FB" w:rsidR="00437EE1" w:rsidRPr="00437EE1" w:rsidRDefault="00437EE1" w:rsidP="00437EE1">
            <w:pPr>
              <w:shd w:val="clear" w:color="auto" w:fill="FFFFFF" w:themeFill="background1"/>
              <w:jc w:val="both"/>
              <w:rPr>
                <w:rFonts w:ascii="Arial" w:eastAsia="Calibri" w:hAnsi="Arial" w:cs="Arial"/>
                <w:iCs/>
              </w:rPr>
            </w:pPr>
            <w:r w:rsidRPr="00437EE1">
              <w:rPr>
                <w:rFonts w:ascii="Arial" w:eastAsia="Calibri" w:hAnsi="Arial" w:cs="Arial"/>
                <w:b/>
                <w:iCs/>
              </w:rPr>
              <w:t>Title:</w:t>
            </w:r>
            <w:r>
              <w:rPr>
                <w:rFonts w:ascii="Arial" w:eastAsia="Calibri" w:hAnsi="Arial" w:cs="Arial"/>
                <w:iCs/>
              </w:rPr>
              <w:t xml:space="preserve"> </w:t>
            </w:r>
            <w:r w:rsidR="00024832">
              <w:rPr>
                <w:rFonts w:ascii="Arial" w:eastAsia="Calibri" w:hAnsi="Arial" w:cs="Arial"/>
                <w:iCs/>
              </w:rPr>
              <w:t>HR Officer, Clinical Design and Innovation</w:t>
            </w:r>
          </w:p>
          <w:p w14:paraId="2592591A" w14:textId="77777777" w:rsidR="00BB06BA" w:rsidRDefault="00437EE1" w:rsidP="00437EE1">
            <w:pPr>
              <w:outlineLvl w:val="0"/>
              <w:rPr>
                <w:rFonts w:ascii="Arial" w:eastAsia="Calibri" w:hAnsi="Arial" w:cs="Arial"/>
                <w:iCs/>
              </w:rPr>
            </w:pPr>
            <w:r w:rsidRPr="00437EE1">
              <w:rPr>
                <w:rFonts w:ascii="Arial" w:eastAsia="Calibri" w:hAnsi="Arial" w:cs="Arial"/>
                <w:b/>
                <w:iCs/>
              </w:rPr>
              <w:t>Email:</w:t>
            </w:r>
            <w:r w:rsidR="00024832">
              <w:rPr>
                <w:rFonts w:ascii="Arial" w:eastAsia="Calibri" w:hAnsi="Arial" w:cs="Arial"/>
                <w:iCs/>
              </w:rPr>
              <w:t xml:space="preserve"> </w:t>
            </w:r>
            <w:hyperlink r:id="rId10" w:history="1">
              <w:r w:rsidR="00024832" w:rsidRPr="00117C92">
                <w:rPr>
                  <w:rStyle w:val="Hyperlink"/>
                  <w:rFonts w:ascii="Arial" w:eastAsia="Calibri" w:hAnsi="Arial" w:cs="Arial"/>
                  <w:iCs/>
                </w:rPr>
                <w:t>rachel.cassidy1@hse.ie</w:t>
              </w:r>
            </w:hyperlink>
            <w:r w:rsidR="00024832">
              <w:rPr>
                <w:rFonts w:ascii="Arial" w:eastAsia="Calibri" w:hAnsi="Arial" w:cs="Arial"/>
                <w:iCs/>
              </w:rPr>
              <w:t xml:space="preserve"> </w:t>
            </w:r>
            <w:r w:rsidRPr="00437EE1">
              <w:rPr>
                <w:rFonts w:ascii="Arial" w:eastAsia="Calibri" w:hAnsi="Arial" w:cs="Arial"/>
                <w:iCs/>
              </w:rPr>
              <w:t xml:space="preserve"> </w:t>
            </w:r>
          </w:p>
          <w:p w14:paraId="7D7182B4" w14:textId="40383AD5" w:rsidR="00257943" w:rsidRPr="00024832" w:rsidRDefault="00257943" w:rsidP="00437EE1">
            <w:pPr>
              <w:outlineLvl w:val="0"/>
              <w:rPr>
                <w:rFonts w:ascii="Arial" w:eastAsia="Calibri" w:hAnsi="Arial" w:cs="Arial"/>
                <w:iCs/>
              </w:rPr>
            </w:pPr>
          </w:p>
        </w:tc>
      </w:tr>
      <w:tr w:rsidR="00BB06BA" w:rsidRPr="00005A18" w14:paraId="7911D386" w14:textId="77777777" w:rsidTr="0005005E">
        <w:trPr>
          <w:trHeight w:val="3109"/>
        </w:trPr>
        <w:tc>
          <w:tcPr>
            <w:tcW w:w="2172" w:type="dxa"/>
          </w:tcPr>
          <w:p w14:paraId="21CF37DC" w14:textId="77777777" w:rsidR="00BB06BA" w:rsidRPr="00005A18" w:rsidRDefault="00BB06BA" w:rsidP="00BB06BA">
            <w:pPr>
              <w:rPr>
                <w:rFonts w:ascii="Arial" w:hAnsi="Arial" w:cs="Arial"/>
                <w:b/>
                <w:bCs/>
              </w:rPr>
            </w:pPr>
            <w:r w:rsidRPr="00005A18">
              <w:rPr>
                <w:rFonts w:ascii="Arial" w:hAnsi="Arial" w:cs="Arial"/>
                <w:b/>
                <w:bCs/>
              </w:rPr>
              <w:t>Details of Service</w:t>
            </w:r>
          </w:p>
          <w:p w14:paraId="259EA7D3" w14:textId="77777777" w:rsidR="00BB06BA" w:rsidRPr="00005A18" w:rsidRDefault="00BB06BA" w:rsidP="00BB06BA">
            <w:pPr>
              <w:rPr>
                <w:rFonts w:ascii="Arial" w:hAnsi="Arial" w:cs="Arial"/>
                <w:b/>
                <w:bCs/>
              </w:rPr>
            </w:pPr>
          </w:p>
          <w:p w14:paraId="52990645" w14:textId="77777777" w:rsidR="00BB06BA" w:rsidRPr="00005A18" w:rsidRDefault="00BB06BA" w:rsidP="00BB06BA">
            <w:pPr>
              <w:rPr>
                <w:rFonts w:ascii="Arial" w:hAnsi="Arial" w:cs="Arial"/>
                <w:b/>
                <w:bCs/>
              </w:rPr>
            </w:pPr>
          </w:p>
        </w:tc>
        <w:tc>
          <w:tcPr>
            <w:tcW w:w="8088" w:type="dxa"/>
          </w:tcPr>
          <w:p w14:paraId="06C349A4" w14:textId="2877CE74" w:rsidR="00BB06BA" w:rsidRPr="00005A18" w:rsidRDefault="00BB06BA" w:rsidP="00BB06BA">
            <w:pPr>
              <w:jc w:val="both"/>
              <w:rPr>
                <w:rFonts w:ascii="Arial" w:hAnsi="Arial" w:cs="Arial"/>
                <w:b/>
                <w:iCs/>
              </w:rPr>
            </w:pPr>
            <w:r w:rsidRPr="00005A18">
              <w:rPr>
                <w:rFonts w:ascii="Arial" w:hAnsi="Arial" w:cs="Arial"/>
                <w:b/>
                <w:iCs/>
              </w:rPr>
              <w:t>Clinical Design and Innovation | Office of the Chief Clinical Officer</w:t>
            </w:r>
          </w:p>
          <w:p w14:paraId="1737F5BC" w14:textId="77777777" w:rsidR="00BB06BA" w:rsidRPr="00005A18" w:rsidRDefault="00BB06BA" w:rsidP="00BB06BA">
            <w:pPr>
              <w:jc w:val="both"/>
              <w:rPr>
                <w:rFonts w:ascii="Arial" w:hAnsi="Arial" w:cs="Arial"/>
                <w:b/>
                <w:iCs/>
              </w:rPr>
            </w:pPr>
          </w:p>
          <w:p w14:paraId="0CECD4C0" w14:textId="4D230DF5" w:rsidR="00BB06BA" w:rsidRPr="00005A18" w:rsidRDefault="00BB06BA" w:rsidP="00BB06BA">
            <w:pPr>
              <w:jc w:val="both"/>
              <w:rPr>
                <w:rFonts w:ascii="Arial" w:hAnsi="Arial" w:cs="Arial"/>
                <w:iCs/>
              </w:rPr>
            </w:pPr>
            <w:r w:rsidRPr="00005A18">
              <w:rPr>
                <w:rFonts w:ascii="Arial" w:hAnsi="Arial" w:cs="Arial"/>
                <w:iCs/>
              </w:rPr>
              <w:t>The Office of the Chief Clinical Officer (CCO) was established as part of an overall investment by the HSE to strengthen governance and accountability for the planning and delivery of high-quality services with the aim of driving transformational change across our healthcare system through clinical leadership, design of new models of care, promotion of a culture of safety and quality improvements; through patient and service user involvement.</w:t>
            </w:r>
          </w:p>
          <w:p w14:paraId="54DB5754" w14:textId="77777777" w:rsidR="00BB06BA" w:rsidRPr="00005A18" w:rsidRDefault="00BB06BA" w:rsidP="00BB06BA">
            <w:pPr>
              <w:jc w:val="both"/>
              <w:rPr>
                <w:rFonts w:ascii="Arial" w:hAnsi="Arial" w:cs="Arial"/>
                <w:iCs/>
              </w:rPr>
            </w:pPr>
          </w:p>
          <w:p w14:paraId="74AA77C1" w14:textId="5223E670" w:rsidR="00BB06BA" w:rsidRPr="00005A18" w:rsidRDefault="00BB06BA" w:rsidP="00BB06BA">
            <w:pPr>
              <w:jc w:val="both"/>
              <w:rPr>
                <w:rFonts w:ascii="Arial" w:hAnsi="Arial" w:cs="Arial"/>
                <w:iCs/>
              </w:rPr>
            </w:pPr>
            <w:r w:rsidRPr="00005A18">
              <w:rPr>
                <w:rFonts w:ascii="Arial" w:hAnsi="Arial" w:cs="Arial"/>
                <w:iCs/>
              </w:rPr>
              <w:t>The Clinical Design and Innovation (CDI) function, reporting to the National Clinical Director of Integrated Care, within of the Office of the CCO provides Clinical Innovation, Design Leadership and Direction to strategic decisions across the wider organisation.</w:t>
            </w:r>
          </w:p>
          <w:p w14:paraId="464C4056" w14:textId="77777777" w:rsidR="00BB06BA" w:rsidRPr="00005A18" w:rsidRDefault="00BB06BA" w:rsidP="00BB06BA">
            <w:pPr>
              <w:jc w:val="both"/>
              <w:rPr>
                <w:rFonts w:ascii="Arial" w:hAnsi="Arial" w:cs="Arial"/>
                <w:iCs/>
              </w:rPr>
            </w:pPr>
          </w:p>
          <w:p w14:paraId="53460022" w14:textId="335BC585" w:rsidR="00BB06BA" w:rsidRPr="00005A18" w:rsidRDefault="00BB06BA" w:rsidP="00BB06BA">
            <w:pPr>
              <w:jc w:val="both"/>
              <w:rPr>
                <w:rFonts w:ascii="Arial" w:hAnsi="Arial" w:cs="Arial"/>
                <w:iCs/>
              </w:rPr>
            </w:pPr>
            <w:r w:rsidRPr="00005A18">
              <w:rPr>
                <w:rFonts w:ascii="Arial" w:hAnsi="Arial" w:cs="Arial"/>
                <w:iCs/>
              </w:rPr>
              <w:t>For further information click on the following link provided:</w:t>
            </w:r>
          </w:p>
          <w:p w14:paraId="636A6720" w14:textId="77777777" w:rsidR="00BB06BA" w:rsidRPr="00005A18" w:rsidRDefault="00335876" w:rsidP="00BB06BA">
            <w:pPr>
              <w:jc w:val="both"/>
              <w:rPr>
                <w:rFonts w:ascii="Arial" w:hAnsi="Arial" w:cs="Arial"/>
                <w:iCs/>
                <w:lang w:val="en-IE"/>
              </w:rPr>
            </w:pPr>
            <w:hyperlink r:id="rId11" w:history="1">
              <w:r w:rsidR="00BB06BA" w:rsidRPr="00005A18">
                <w:rPr>
                  <w:rStyle w:val="Hyperlink"/>
                  <w:rFonts w:ascii="Arial" w:hAnsi="Arial" w:cs="Arial"/>
                  <w:iCs/>
                  <w:lang w:val="en-IE"/>
                </w:rPr>
                <w:t>https://www.hse.ie/eng/about/who/cspd/</w:t>
              </w:r>
            </w:hyperlink>
          </w:p>
          <w:p w14:paraId="4A6885BD" w14:textId="6FF2CA3F" w:rsidR="00005A18" w:rsidRDefault="00993D8D" w:rsidP="00EB2853">
            <w:pPr>
              <w:spacing w:before="240"/>
              <w:jc w:val="both"/>
              <w:rPr>
                <w:rFonts w:ascii="Arial" w:hAnsi="Arial" w:cs="Arial"/>
                <w:iCs/>
              </w:rPr>
            </w:pPr>
            <w:r w:rsidRPr="00005A18">
              <w:rPr>
                <w:rFonts w:ascii="Arial" w:hAnsi="Arial" w:cs="Arial"/>
                <w:iCs/>
              </w:rPr>
              <w:t>The National Clinical Advisor Group Lead (NCAGL) Older Persons provides clinical leadership and guidance across three core pillars of clinical excellence, strategic development, and operational delivery. The NCAGL Older Persons advises both HSE strategy and HSE operations and manages the NCPs. The NCAGL Older Persons role is to ensure the clinical activity within and across their group programmes is aligned with HSE strategic priorities.</w:t>
            </w:r>
          </w:p>
          <w:p w14:paraId="6E84D5FA" w14:textId="26DB696F" w:rsidR="00005A18" w:rsidRPr="00005A18" w:rsidRDefault="00005A18" w:rsidP="00EB2853">
            <w:pPr>
              <w:spacing w:before="240"/>
              <w:jc w:val="both"/>
              <w:rPr>
                <w:rFonts w:ascii="Arial" w:hAnsi="Arial" w:cs="Arial"/>
                <w:iCs/>
                <w:sz w:val="2"/>
              </w:rPr>
            </w:pPr>
          </w:p>
        </w:tc>
      </w:tr>
      <w:tr w:rsidR="00A04FDB" w:rsidRPr="00005A18" w14:paraId="4BC8892F" w14:textId="77777777" w:rsidTr="0005005E">
        <w:tc>
          <w:tcPr>
            <w:tcW w:w="2172" w:type="dxa"/>
          </w:tcPr>
          <w:p w14:paraId="14455462" w14:textId="377B1115" w:rsidR="00A04FDB" w:rsidRPr="00005A18" w:rsidRDefault="00A04FDB" w:rsidP="00BB06BA">
            <w:pPr>
              <w:rPr>
                <w:rFonts w:ascii="Arial" w:hAnsi="Arial" w:cs="Arial"/>
                <w:b/>
                <w:bCs/>
              </w:rPr>
            </w:pPr>
            <w:r w:rsidRPr="00024832">
              <w:rPr>
                <w:rFonts w:ascii="Arial" w:hAnsi="Arial" w:cs="Arial"/>
                <w:b/>
                <w:bCs/>
              </w:rPr>
              <w:t>Details of the Programme</w:t>
            </w:r>
          </w:p>
        </w:tc>
        <w:tc>
          <w:tcPr>
            <w:tcW w:w="8088" w:type="dxa"/>
          </w:tcPr>
          <w:p w14:paraId="7EA390F6" w14:textId="77777777" w:rsidR="002109E0" w:rsidRPr="00005A18" w:rsidRDefault="002109E0" w:rsidP="002109E0">
            <w:pPr>
              <w:rPr>
                <w:rFonts w:ascii="Arial" w:hAnsi="Arial" w:cs="Arial"/>
                <w:b/>
                <w:iCs/>
              </w:rPr>
            </w:pPr>
            <w:r w:rsidRPr="00005A18">
              <w:rPr>
                <w:rFonts w:ascii="Arial" w:hAnsi="Arial" w:cs="Arial"/>
                <w:b/>
                <w:iCs/>
              </w:rPr>
              <w:t>National Clinical Programme for Palliative Care</w:t>
            </w:r>
          </w:p>
          <w:p w14:paraId="63FD2553" w14:textId="77777777" w:rsidR="002109E0" w:rsidRPr="00005A18" w:rsidRDefault="002109E0" w:rsidP="002109E0">
            <w:pPr>
              <w:rPr>
                <w:rFonts w:ascii="Arial" w:hAnsi="Arial" w:cs="Arial"/>
                <w:b/>
                <w:iCs/>
              </w:rPr>
            </w:pPr>
          </w:p>
          <w:p w14:paraId="018DDA04" w14:textId="77777777" w:rsidR="002109E0" w:rsidRPr="00005A18" w:rsidRDefault="002109E0" w:rsidP="002109E0">
            <w:pPr>
              <w:rPr>
                <w:rFonts w:ascii="Arial" w:hAnsi="Arial" w:cs="Arial"/>
                <w:iCs/>
              </w:rPr>
            </w:pPr>
            <w:r w:rsidRPr="00005A18">
              <w:rPr>
                <w:rFonts w:ascii="Arial" w:hAnsi="Arial" w:cs="Arial"/>
                <w:b/>
                <w:iCs/>
              </w:rPr>
              <w:t>Programme Background</w:t>
            </w:r>
            <w:r w:rsidRPr="00005A18">
              <w:rPr>
                <w:rFonts w:ascii="Arial" w:hAnsi="Arial" w:cs="Arial"/>
                <w:iCs/>
              </w:rPr>
              <w:t>:</w:t>
            </w:r>
          </w:p>
          <w:p w14:paraId="39F17E68" w14:textId="77777777" w:rsidR="002109E0" w:rsidRPr="00005A18" w:rsidRDefault="002109E0" w:rsidP="002109E0">
            <w:pPr>
              <w:pStyle w:val="NormalWeb"/>
              <w:shd w:val="clear" w:color="auto" w:fill="FFFFFF"/>
              <w:spacing w:before="0" w:beforeAutospacing="0" w:after="150" w:afterAutospacing="0"/>
              <w:rPr>
                <w:rFonts w:ascii="Arial" w:hAnsi="Arial" w:cs="Arial"/>
                <w:iCs/>
                <w:sz w:val="20"/>
                <w:szCs w:val="20"/>
                <w:lang w:val="en-GB" w:eastAsia="en-GB"/>
              </w:rPr>
            </w:pPr>
            <w:r w:rsidRPr="00005A18">
              <w:rPr>
                <w:rFonts w:ascii="Arial" w:hAnsi="Arial" w:cs="Arial"/>
                <w:iCs/>
                <w:sz w:val="20"/>
                <w:szCs w:val="20"/>
                <w:lang w:val="en-GB" w:eastAsia="en-GB"/>
              </w:rPr>
              <w:t>The programme was established in 2010 as a joint initiative of the HSE Clinical Design and Innovation and the Royal College of Physicians.</w:t>
            </w:r>
          </w:p>
          <w:p w14:paraId="008B230B" w14:textId="77777777" w:rsidR="002109E0" w:rsidRPr="00005A18" w:rsidRDefault="002109E0" w:rsidP="002109E0">
            <w:pPr>
              <w:pStyle w:val="Default0"/>
              <w:spacing w:line="276" w:lineRule="auto"/>
              <w:jc w:val="both"/>
              <w:rPr>
                <w:b/>
                <w:iCs/>
                <w:color w:val="auto"/>
                <w:sz w:val="20"/>
                <w:szCs w:val="20"/>
                <w:lang w:val="en-GB" w:eastAsia="en-GB"/>
              </w:rPr>
            </w:pPr>
            <w:r w:rsidRPr="00005A18">
              <w:rPr>
                <w:b/>
                <w:iCs/>
                <w:color w:val="auto"/>
                <w:sz w:val="20"/>
                <w:szCs w:val="20"/>
                <w:lang w:val="en-GB" w:eastAsia="en-GB"/>
              </w:rPr>
              <w:t xml:space="preserve">Programme Aims: </w:t>
            </w:r>
          </w:p>
          <w:p w14:paraId="74CC11F8" w14:textId="77777777" w:rsidR="002109E0" w:rsidRPr="00005A18" w:rsidRDefault="002109E0" w:rsidP="002109E0">
            <w:pPr>
              <w:pStyle w:val="Default0"/>
              <w:spacing w:line="276" w:lineRule="auto"/>
              <w:jc w:val="both"/>
              <w:rPr>
                <w:iCs/>
                <w:color w:val="auto"/>
                <w:sz w:val="20"/>
                <w:szCs w:val="20"/>
                <w:lang w:val="en-GB" w:eastAsia="en-GB"/>
              </w:rPr>
            </w:pPr>
          </w:p>
          <w:p w14:paraId="53DA410B" w14:textId="77777777" w:rsidR="002109E0" w:rsidRPr="00005A18" w:rsidRDefault="002109E0" w:rsidP="002109E0">
            <w:pPr>
              <w:pStyle w:val="NormalWeb"/>
              <w:shd w:val="clear" w:color="auto" w:fill="FFFFFF"/>
              <w:spacing w:before="0" w:beforeAutospacing="0" w:after="150" w:afterAutospacing="0"/>
              <w:rPr>
                <w:rFonts w:ascii="Arial" w:hAnsi="Arial" w:cs="Arial"/>
                <w:iCs/>
                <w:sz w:val="20"/>
                <w:szCs w:val="20"/>
                <w:lang w:val="en-GB" w:eastAsia="en-GB"/>
              </w:rPr>
            </w:pPr>
            <w:r w:rsidRPr="00005A18">
              <w:rPr>
                <w:rFonts w:ascii="Arial" w:hAnsi="Arial" w:cs="Arial"/>
                <w:iCs/>
                <w:sz w:val="20"/>
                <w:szCs w:val="20"/>
                <w:lang w:val="en-GB" w:eastAsia="en-GB"/>
              </w:rPr>
              <w:t>The programme aims to ensure that each person with a life-limiting condition and their family can easily access a level of palliative care service that is appropriate to their needs regardless of diagnosis or care setting.</w:t>
            </w:r>
          </w:p>
          <w:p w14:paraId="76FE223A" w14:textId="77777777" w:rsidR="002109E0" w:rsidRPr="00005A18" w:rsidRDefault="002109E0" w:rsidP="002109E0">
            <w:pPr>
              <w:pStyle w:val="Default0"/>
              <w:spacing w:line="276" w:lineRule="auto"/>
              <w:jc w:val="both"/>
              <w:rPr>
                <w:sz w:val="20"/>
                <w:szCs w:val="20"/>
              </w:rPr>
            </w:pPr>
            <w:r w:rsidRPr="00005A18">
              <w:rPr>
                <w:b/>
                <w:sz w:val="20"/>
                <w:szCs w:val="20"/>
              </w:rPr>
              <w:t>Programme Objectives</w:t>
            </w:r>
            <w:r w:rsidRPr="00005A18">
              <w:rPr>
                <w:sz w:val="20"/>
                <w:szCs w:val="20"/>
              </w:rPr>
              <w:t>:</w:t>
            </w:r>
          </w:p>
          <w:p w14:paraId="0E74061B" w14:textId="77777777" w:rsidR="002109E0" w:rsidRPr="00005A18" w:rsidRDefault="002109E0" w:rsidP="002109E0">
            <w:pPr>
              <w:pStyle w:val="Default0"/>
              <w:spacing w:line="276" w:lineRule="auto"/>
              <w:jc w:val="both"/>
              <w:rPr>
                <w:iCs/>
                <w:sz w:val="20"/>
                <w:szCs w:val="20"/>
                <w:lang w:val="en-GB" w:eastAsia="en-GB"/>
              </w:rPr>
            </w:pPr>
          </w:p>
          <w:p w14:paraId="141AF72E" w14:textId="77777777" w:rsidR="002109E0" w:rsidRPr="00005A18" w:rsidRDefault="002109E0" w:rsidP="002109E0">
            <w:pPr>
              <w:rPr>
                <w:rFonts w:ascii="Arial" w:hAnsi="Arial" w:cs="Arial"/>
                <w:iCs/>
              </w:rPr>
            </w:pPr>
            <w:r w:rsidRPr="00005A18">
              <w:rPr>
                <w:rFonts w:ascii="Arial" w:hAnsi="Arial" w:cs="Arial"/>
                <w:iCs/>
              </w:rPr>
              <w:t>Objective 1: To support the implementation of the National Adult Palliative Care Policy,</w:t>
            </w:r>
          </w:p>
          <w:p w14:paraId="69894A1E" w14:textId="77777777" w:rsidR="002109E0" w:rsidRPr="00005A18" w:rsidRDefault="002109E0" w:rsidP="002109E0">
            <w:pPr>
              <w:rPr>
                <w:rFonts w:ascii="Arial" w:hAnsi="Arial" w:cs="Arial"/>
                <w:iCs/>
              </w:rPr>
            </w:pPr>
            <w:r w:rsidRPr="00005A18">
              <w:rPr>
                <w:rFonts w:ascii="Arial" w:hAnsi="Arial" w:cs="Arial"/>
                <w:iCs/>
              </w:rPr>
              <w:t>Objective 2: Improved planning for palliative care services to ensure optimal resource utilisation,</w:t>
            </w:r>
          </w:p>
          <w:p w14:paraId="52ED59C2" w14:textId="77777777" w:rsidR="002109E0" w:rsidRPr="00005A18" w:rsidRDefault="002109E0" w:rsidP="002109E0">
            <w:pPr>
              <w:rPr>
                <w:rFonts w:ascii="Arial" w:hAnsi="Arial" w:cs="Arial"/>
                <w:iCs/>
              </w:rPr>
            </w:pPr>
            <w:r w:rsidRPr="00005A18">
              <w:rPr>
                <w:rFonts w:ascii="Arial" w:hAnsi="Arial" w:cs="Arial"/>
                <w:iCs/>
              </w:rPr>
              <w:t xml:space="preserve">Objective 3: Strengthened specialist palliative care services to improve continuity, access and quality of care, </w:t>
            </w:r>
          </w:p>
          <w:p w14:paraId="769940CA" w14:textId="77777777" w:rsidR="002109E0" w:rsidRPr="00005A18" w:rsidRDefault="002109E0" w:rsidP="002109E0">
            <w:pPr>
              <w:rPr>
                <w:rFonts w:ascii="Arial" w:hAnsi="Arial" w:cs="Arial"/>
                <w:iCs/>
              </w:rPr>
            </w:pPr>
            <w:r w:rsidRPr="00005A18">
              <w:rPr>
                <w:rFonts w:ascii="Arial" w:hAnsi="Arial" w:cs="Arial"/>
                <w:iCs/>
              </w:rPr>
              <w:t>Objective 4: Strengthened general palliative care services in order to strengthen continuity, access and quality of care,</w:t>
            </w:r>
          </w:p>
          <w:p w14:paraId="70577300" w14:textId="77777777" w:rsidR="002109E0" w:rsidRPr="00005A18" w:rsidRDefault="002109E0" w:rsidP="002109E0">
            <w:pPr>
              <w:rPr>
                <w:rFonts w:ascii="Arial" w:hAnsi="Arial" w:cs="Arial"/>
                <w:iCs/>
              </w:rPr>
            </w:pPr>
            <w:r w:rsidRPr="00005A18">
              <w:rPr>
                <w:rFonts w:ascii="Arial" w:hAnsi="Arial" w:cs="Arial"/>
                <w:iCs/>
              </w:rPr>
              <w:t>Objective 5: Improved partnerships in care to improve continuity and quality of care,</w:t>
            </w:r>
          </w:p>
          <w:p w14:paraId="65E3BD4F" w14:textId="77777777" w:rsidR="002109E0" w:rsidRPr="00005A18" w:rsidRDefault="002109E0" w:rsidP="002109E0">
            <w:pPr>
              <w:pStyle w:val="Default0"/>
              <w:spacing w:line="276" w:lineRule="auto"/>
              <w:jc w:val="both"/>
              <w:rPr>
                <w:iCs/>
                <w:color w:val="auto"/>
                <w:sz w:val="20"/>
                <w:szCs w:val="20"/>
                <w:lang w:val="en-GB" w:eastAsia="en-GB"/>
              </w:rPr>
            </w:pPr>
            <w:r w:rsidRPr="00005A18">
              <w:rPr>
                <w:iCs/>
                <w:color w:val="auto"/>
                <w:sz w:val="20"/>
                <w:szCs w:val="20"/>
                <w:lang w:val="en-GB" w:eastAsia="en-GB"/>
              </w:rPr>
              <w:t>Objective 6: To support the implementation of the Palliative Care programme regionally and within professional groups and bodies.</w:t>
            </w:r>
          </w:p>
          <w:p w14:paraId="42C2F1F1" w14:textId="5E2F00D2" w:rsidR="00A04FDB" w:rsidRPr="00005A18" w:rsidRDefault="00A04FDB" w:rsidP="00BB06BA">
            <w:pPr>
              <w:jc w:val="both"/>
              <w:rPr>
                <w:rFonts w:ascii="Arial" w:hAnsi="Arial" w:cs="Arial"/>
                <w:iCs/>
              </w:rPr>
            </w:pPr>
          </w:p>
        </w:tc>
      </w:tr>
      <w:tr w:rsidR="00BB06BA" w:rsidRPr="00005A18" w14:paraId="798EEABF" w14:textId="77777777" w:rsidTr="0005005E">
        <w:tc>
          <w:tcPr>
            <w:tcW w:w="2172" w:type="dxa"/>
          </w:tcPr>
          <w:p w14:paraId="2C6DA5F8" w14:textId="77777777" w:rsidR="00B161F7" w:rsidRPr="00005A18" w:rsidRDefault="00BB06BA" w:rsidP="00BB06BA">
            <w:pPr>
              <w:rPr>
                <w:rFonts w:ascii="Arial" w:hAnsi="Arial" w:cs="Arial"/>
                <w:b/>
                <w:bCs/>
              </w:rPr>
            </w:pPr>
            <w:r w:rsidRPr="00005A18">
              <w:rPr>
                <w:rFonts w:ascii="Arial" w:hAnsi="Arial" w:cs="Arial"/>
                <w:b/>
                <w:bCs/>
              </w:rPr>
              <w:t xml:space="preserve">Reporting </w:t>
            </w:r>
          </w:p>
          <w:p w14:paraId="73F2A705" w14:textId="77777777" w:rsidR="00B161F7" w:rsidRPr="00005A18" w:rsidRDefault="00B161F7" w:rsidP="00BB06BA">
            <w:pPr>
              <w:rPr>
                <w:rFonts w:ascii="Arial" w:hAnsi="Arial" w:cs="Arial"/>
                <w:b/>
                <w:bCs/>
              </w:rPr>
            </w:pPr>
            <w:r w:rsidRPr="00005A18">
              <w:rPr>
                <w:rFonts w:ascii="Arial" w:hAnsi="Arial" w:cs="Arial"/>
                <w:b/>
                <w:bCs/>
              </w:rPr>
              <w:t>Relationships</w:t>
            </w:r>
          </w:p>
          <w:p w14:paraId="3BECB7B0" w14:textId="3A28AB92" w:rsidR="00BB06BA" w:rsidRPr="00005A18" w:rsidRDefault="00BB06BA" w:rsidP="00BB06BA">
            <w:pPr>
              <w:rPr>
                <w:rFonts w:ascii="Arial" w:hAnsi="Arial" w:cs="Arial"/>
                <w:b/>
                <w:bCs/>
              </w:rPr>
            </w:pPr>
          </w:p>
          <w:p w14:paraId="034FA618" w14:textId="77777777" w:rsidR="00BB06BA" w:rsidRPr="00005A18" w:rsidRDefault="00BB06BA" w:rsidP="00BB06BA">
            <w:pPr>
              <w:rPr>
                <w:rFonts w:ascii="Arial" w:hAnsi="Arial" w:cs="Arial"/>
                <w:b/>
                <w:bCs/>
              </w:rPr>
            </w:pPr>
          </w:p>
        </w:tc>
        <w:tc>
          <w:tcPr>
            <w:tcW w:w="8088" w:type="dxa"/>
          </w:tcPr>
          <w:p w14:paraId="5D9473D1" w14:textId="78BD3230" w:rsidR="00993D8D" w:rsidRPr="00005A18" w:rsidRDefault="00993D8D" w:rsidP="00EB2853">
            <w:pPr>
              <w:pStyle w:val="ListParagraph"/>
              <w:numPr>
                <w:ilvl w:val="0"/>
                <w:numId w:val="51"/>
              </w:numPr>
              <w:rPr>
                <w:rFonts w:ascii="Arial" w:hAnsi="Arial" w:cs="Arial"/>
                <w:iCs/>
                <w:sz w:val="20"/>
                <w:szCs w:val="20"/>
              </w:rPr>
            </w:pPr>
            <w:r w:rsidRPr="00005A18">
              <w:rPr>
                <w:rFonts w:ascii="Arial" w:hAnsi="Arial" w:cs="Arial"/>
                <w:iCs/>
                <w:sz w:val="20"/>
                <w:szCs w:val="20"/>
              </w:rPr>
              <w:t>Operational reporting to the Clinical Lead for National Clinical Programme for Palliative Care</w:t>
            </w:r>
            <w:r w:rsidR="002109E0" w:rsidRPr="00005A18">
              <w:rPr>
                <w:rFonts w:ascii="Arial" w:hAnsi="Arial" w:cs="Arial"/>
                <w:iCs/>
                <w:sz w:val="20"/>
                <w:szCs w:val="20"/>
              </w:rPr>
              <w:t>.</w:t>
            </w:r>
          </w:p>
          <w:p w14:paraId="232C0247" w14:textId="6756F7B7" w:rsidR="00993D8D" w:rsidRPr="00005A18" w:rsidRDefault="00993D8D" w:rsidP="00EB2853">
            <w:pPr>
              <w:pStyle w:val="ListParagraph"/>
              <w:numPr>
                <w:ilvl w:val="0"/>
                <w:numId w:val="51"/>
              </w:numPr>
              <w:rPr>
                <w:rFonts w:ascii="Arial" w:hAnsi="Arial" w:cs="Arial"/>
                <w:iCs/>
                <w:sz w:val="20"/>
                <w:szCs w:val="20"/>
              </w:rPr>
            </w:pPr>
            <w:r w:rsidRPr="00005A18">
              <w:rPr>
                <w:rFonts w:ascii="Arial" w:hAnsi="Arial" w:cs="Arial"/>
                <w:iCs/>
                <w:sz w:val="20"/>
                <w:szCs w:val="20"/>
              </w:rPr>
              <w:t xml:space="preserve">Professionally </w:t>
            </w:r>
            <w:r w:rsidR="002109E0" w:rsidRPr="00005A18">
              <w:rPr>
                <w:rFonts w:ascii="Arial" w:hAnsi="Arial" w:cs="Arial"/>
                <w:iCs/>
                <w:sz w:val="20"/>
                <w:szCs w:val="20"/>
              </w:rPr>
              <w:t xml:space="preserve">linking with </w:t>
            </w:r>
            <w:r w:rsidRPr="00005A18">
              <w:rPr>
                <w:rFonts w:ascii="Arial" w:hAnsi="Arial" w:cs="Arial"/>
                <w:iCs/>
                <w:sz w:val="20"/>
                <w:szCs w:val="20"/>
              </w:rPr>
              <w:t>the National Health and Social Care Professions (HSCP) Office and National HSCP Lead or designee</w:t>
            </w:r>
            <w:r w:rsidR="002109E0" w:rsidRPr="00005A18">
              <w:rPr>
                <w:rFonts w:ascii="Arial" w:hAnsi="Arial" w:cs="Arial"/>
                <w:iCs/>
                <w:sz w:val="20"/>
                <w:szCs w:val="20"/>
              </w:rPr>
              <w:t>.</w:t>
            </w:r>
            <w:r w:rsidRPr="00005A18">
              <w:rPr>
                <w:rFonts w:ascii="Arial" w:hAnsi="Arial" w:cs="Arial"/>
                <w:iCs/>
                <w:sz w:val="20"/>
                <w:szCs w:val="20"/>
              </w:rPr>
              <w:t xml:space="preserve"> </w:t>
            </w:r>
          </w:p>
          <w:p w14:paraId="0EF6AC8C" w14:textId="1E99361A" w:rsidR="00993D8D" w:rsidRPr="00005A18" w:rsidRDefault="00993D8D" w:rsidP="00494E6C">
            <w:pPr>
              <w:pStyle w:val="ListParagraph"/>
              <w:numPr>
                <w:ilvl w:val="0"/>
                <w:numId w:val="51"/>
              </w:numPr>
              <w:jc w:val="both"/>
              <w:rPr>
                <w:rFonts w:ascii="Arial" w:hAnsi="Arial" w:cs="Arial"/>
                <w:iCs/>
                <w:sz w:val="20"/>
                <w:szCs w:val="20"/>
              </w:rPr>
            </w:pPr>
            <w:r w:rsidRPr="00005A18">
              <w:rPr>
                <w:rFonts w:ascii="Arial" w:hAnsi="Arial" w:cs="Arial"/>
                <w:iCs/>
                <w:sz w:val="20"/>
                <w:szCs w:val="20"/>
              </w:rPr>
              <w:t>Liaise with General Manager, Clinical Design &amp; Innovation relating to the management and operation of the reassignment / secondment.</w:t>
            </w:r>
          </w:p>
          <w:p w14:paraId="1D70558E" w14:textId="79278E5A" w:rsidR="00BB06BA" w:rsidRPr="00005A18" w:rsidRDefault="00BB06BA" w:rsidP="00BB06BA">
            <w:pPr>
              <w:jc w:val="both"/>
              <w:rPr>
                <w:rFonts w:ascii="Arial" w:hAnsi="Arial" w:cs="Arial"/>
                <w:i/>
                <w:iCs/>
                <w:highlight w:val="yellow"/>
                <w:u w:val="single"/>
              </w:rPr>
            </w:pPr>
          </w:p>
        </w:tc>
      </w:tr>
      <w:tr w:rsidR="00EB2853" w:rsidRPr="00005A18" w14:paraId="0C92B8BB" w14:textId="77777777" w:rsidTr="0005005E">
        <w:tc>
          <w:tcPr>
            <w:tcW w:w="2172" w:type="dxa"/>
          </w:tcPr>
          <w:p w14:paraId="1A1E7CA5" w14:textId="3839C0CF" w:rsidR="00EB2853" w:rsidRPr="00005A18" w:rsidRDefault="00EB2853" w:rsidP="00BB06BA">
            <w:pPr>
              <w:rPr>
                <w:rFonts w:ascii="Arial" w:hAnsi="Arial" w:cs="Arial"/>
                <w:b/>
                <w:bCs/>
              </w:rPr>
            </w:pPr>
            <w:r w:rsidRPr="00005A18">
              <w:rPr>
                <w:rFonts w:ascii="Arial" w:hAnsi="Arial" w:cs="Arial"/>
                <w:b/>
                <w:bCs/>
              </w:rPr>
              <w:t>Key Working Relationships</w:t>
            </w:r>
          </w:p>
        </w:tc>
        <w:tc>
          <w:tcPr>
            <w:tcW w:w="8088" w:type="dxa"/>
          </w:tcPr>
          <w:p w14:paraId="28EA2F5B" w14:textId="77777777" w:rsidR="00EB2853" w:rsidRPr="00005A18" w:rsidRDefault="00EB2853" w:rsidP="00EB2853">
            <w:pPr>
              <w:jc w:val="both"/>
              <w:rPr>
                <w:rFonts w:ascii="Arial" w:hAnsi="Arial" w:cs="Arial"/>
                <w:iCs/>
              </w:rPr>
            </w:pPr>
            <w:r w:rsidRPr="00005A18">
              <w:rPr>
                <w:rFonts w:ascii="Arial" w:hAnsi="Arial" w:cs="Arial"/>
                <w:iCs/>
              </w:rPr>
              <w:t>The HSCP Lead will work with and be supported by:</w:t>
            </w:r>
          </w:p>
          <w:p w14:paraId="3B277D9E" w14:textId="77777777" w:rsidR="00EB2853" w:rsidRPr="00005A18" w:rsidRDefault="00EB2853" w:rsidP="00EB2853">
            <w:pPr>
              <w:pStyle w:val="ListParagraph"/>
              <w:numPr>
                <w:ilvl w:val="0"/>
                <w:numId w:val="51"/>
              </w:numPr>
              <w:spacing w:after="160" w:line="259" w:lineRule="auto"/>
              <w:jc w:val="both"/>
              <w:rPr>
                <w:rFonts w:ascii="Arial" w:hAnsi="Arial" w:cs="Arial"/>
                <w:iCs/>
                <w:sz w:val="20"/>
                <w:szCs w:val="20"/>
                <w:lang w:val="en-GB" w:eastAsia="en-GB"/>
              </w:rPr>
            </w:pPr>
            <w:r w:rsidRPr="00005A18">
              <w:rPr>
                <w:rFonts w:ascii="Arial" w:hAnsi="Arial" w:cs="Arial"/>
                <w:iCs/>
                <w:sz w:val="20"/>
                <w:szCs w:val="20"/>
                <w:lang w:val="en-GB" w:eastAsia="en-GB"/>
              </w:rPr>
              <w:t>Clinical Lead, National Clinical Programme for Palliative Care</w:t>
            </w:r>
          </w:p>
          <w:p w14:paraId="750ADBC7" w14:textId="77777777" w:rsidR="00EB2853" w:rsidRPr="00005A18" w:rsidRDefault="00EB2853" w:rsidP="00EB2853">
            <w:pPr>
              <w:pStyle w:val="ListParagraph"/>
              <w:numPr>
                <w:ilvl w:val="0"/>
                <w:numId w:val="51"/>
              </w:numPr>
              <w:spacing w:after="160" w:line="259" w:lineRule="auto"/>
              <w:jc w:val="both"/>
              <w:rPr>
                <w:rFonts w:ascii="Arial" w:hAnsi="Arial" w:cs="Arial"/>
                <w:iCs/>
                <w:sz w:val="20"/>
                <w:szCs w:val="20"/>
                <w:lang w:val="en-GB" w:eastAsia="en-GB"/>
              </w:rPr>
            </w:pPr>
            <w:r w:rsidRPr="00005A18">
              <w:rPr>
                <w:rFonts w:ascii="Arial" w:hAnsi="Arial" w:cs="Arial"/>
                <w:iCs/>
                <w:sz w:val="20"/>
                <w:szCs w:val="20"/>
                <w:lang w:val="en-GB" w:eastAsia="en-GB"/>
              </w:rPr>
              <w:t xml:space="preserve">Programme Manager, National Clinical Programme for Palliative Care </w:t>
            </w:r>
          </w:p>
          <w:p w14:paraId="3C9E6923" w14:textId="77777777" w:rsidR="00EB2853" w:rsidRPr="00005A18" w:rsidRDefault="00EB2853" w:rsidP="00EB2853">
            <w:pPr>
              <w:pStyle w:val="ListParagraph"/>
              <w:numPr>
                <w:ilvl w:val="0"/>
                <w:numId w:val="51"/>
              </w:numPr>
              <w:spacing w:after="160" w:line="259" w:lineRule="auto"/>
              <w:jc w:val="both"/>
              <w:rPr>
                <w:rFonts w:ascii="Arial" w:hAnsi="Arial" w:cs="Arial"/>
                <w:iCs/>
                <w:sz w:val="20"/>
                <w:szCs w:val="20"/>
                <w:lang w:val="en-GB" w:eastAsia="en-GB"/>
              </w:rPr>
            </w:pPr>
            <w:r w:rsidRPr="00005A18">
              <w:rPr>
                <w:rFonts w:ascii="Arial" w:hAnsi="Arial" w:cs="Arial"/>
                <w:iCs/>
                <w:sz w:val="20"/>
                <w:szCs w:val="20"/>
                <w:lang w:val="en-GB" w:eastAsia="en-GB"/>
              </w:rPr>
              <w:t>National HSCP Lead or Designee and National HSCP Office</w:t>
            </w:r>
          </w:p>
          <w:p w14:paraId="243449B2" w14:textId="77777777" w:rsidR="00EB2853" w:rsidRPr="00005A18" w:rsidRDefault="00EB2853" w:rsidP="00EB2853">
            <w:pPr>
              <w:pStyle w:val="ListParagraph"/>
              <w:numPr>
                <w:ilvl w:val="0"/>
                <w:numId w:val="51"/>
              </w:numPr>
              <w:spacing w:after="160" w:line="259" w:lineRule="auto"/>
              <w:jc w:val="both"/>
              <w:rPr>
                <w:rFonts w:ascii="Arial" w:hAnsi="Arial" w:cs="Arial"/>
                <w:iCs/>
                <w:sz w:val="20"/>
                <w:szCs w:val="20"/>
                <w:lang w:val="en-GB" w:eastAsia="en-GB"/>
              </w:rPr>
            </w:pPr>
            <w:r w:rsidRPr="00005A18">
              <w:rPr>
                <w:rFonts w:ascii="Arial" w:hAnsi="Arial" w:cs="Arial"/>
                <w:iCs/>
                <w:sz w:val="20"/>
                <w:szCs w:val="20"/>
                <w:lang w:val="en-GB" w:eastAsia="en-GB"/>
              </w:rPr>
              <w:t>Office of NCAGL Older Persons</w:t>
            </w:r>
          </w:p>
          <w:p w14:paraId="04FBED50" w14:textId="77777777" w:rsidR="00EB2853" w:rsidRPr="00005A18" w:rsidRDefault="00EB2853" w:rsidP="00EB2853">
            <w:pPr>
              <w:pStyle w:val="ListParagraph"/>
              <w:numPr>
                <w:ilvl w:val="0"/>
                <w:numId w:val="51"/>
              </w:numPr>
              <w:spacing w:after="160" w:line="259" w:lineRule="auto"/>
              <w:jc w:val="both"/>
              <w:rPr>
                <w:rFonts w:ascii="Arial" w:hAnsi="Arial" w:cs="Arial"/>
                <w:iCs/>
                <w:sz w:val="20"/>
                <w:szCs w:val="20"/>
                <w:lang w:val="en-GB" w:eastAsia="en-GB"/>
              </w:rPr>
            </w:pPr>
            <w:r w:rsidRPr="00005A18">
              <w:rPr>
                <w:rFonts w:ascii="Arial" w:hAnsi="Arial" w:cs="Arial"/>
                <w:iCs/>
                <w:sz w:val="20"/>
                <w:szCs w:val="20"/>
                <w:lang w:val="en-GB" w:eastAsia="en-GB"/>
              </w:rPr>
              <w:t>Clinical Design and Innovation</w:t>
            </w:r>
          </w:p>
          <w:p w14:paraId="6B7B30B1" w14:textId="77777777" w:rsidR="00EB2853" w:rsidRPr="00005A18" w:rsidRDefault="00EB2853" w:rsidP="00EB2853">
            <w:pPr>
              <w:pStyle w:val="ListParagraph"/>
              <w:numPr>
                <w:ilvl w:val="0"/>
                <w:numId w:val="51"/>
              </w:numPr>
              <w:rPr>
                <w:rFonts w:ascii="Arial" w:hAnsi="Arial" w:cs="Arial"/>
                <w:iCs/>
                <w:sz w:val="20"/>
                <w:szCs w:val="20"/>
              </w:rPr>
            </w:pPr>
            <w:r w:rsidRPr="00005A18">
              <w:rPr>
                <w:rFonts w:ascii="Arial" w:hAnsi="Arial" w:cs="Arial"/>
                <w:iCs/>
                <w:sz w:val="20"/>
                <w:szCs w:val="20"/>
                <w:lang w:val="en-GB" w:eastAsia="en-GB"/>
              </w:rPr>
              <w:t>Primary Care Strategy and Planning</w:t>
            </w:r>
          </w:p>
          <w:p w14:paraId="1EA07419" w14:textId="4EB75D18" w:rsidR="00494E6C" w:rsidRPr="00005A18" w:rsidRDefault="00494E6C" w:rsidP="00494E6C">
            <w:pPr>
              <w:pStyle w:val="ListParagraph"/>
              <w:rPr>
                <w:rFonts w:ascii="Arial" w:hAnsi="Arial" w:cs="Arial"/>
                <w:iCs/>
                <w:sz w:val="20"/>
                <w:szCs w:val="20"/>
              </w:rPr>
            </w:pPr>
          </w:p>
        </w:tc>
      </w:tr>
      <w:tr w:rsidR="00BB06BA" w:rsidRPr="00005A18" w14:paraId="7EFA7E59" w14:textId="77777777" w:rsidTr="0005005E">
        <w:tc>
          <w:tcPr>
            <w:tcW w:w="2172" w:type="dxa"/>
          </w:tcPr>
          <w:p w14:paraId="7AD08A22" w14:textId="1D510B85" w:rsidR="00BB06BA" w:rsidRPr="00024832" w:rsidRDefault="00BB06BA" w:rsidP="00BB06BA">
            <w:pPr>
              <w:rPr>
                <w:rFonts w:ascii="Arial" w:hAnsi="Arial" w:cs="Arial"/>
                <w:b/>
                <w:bCs/>
              </w:rPr>
            </w:pPr>
            <w:r w:rsidRPr="00024832">
              <w:rPr>
                <w:rFonts w:ascii="Arial" w:hAnsi="Arial" w:cs="Arial"/>
                <w:b/>
                <w:bCs/>
              </w:rPr>
              <w:t xml:space="preserve">Purpose of the Post </w:t>
            </w:r>
          </w:p>
          <w:p w14:paraId="2D503828" w14:textId="77777777" w:rsidR="00BB06BA" w:rsidRPr="00437EE1" w:rsidRDefault="00BB06BA" w:rsidP="00BB06BA">
            <w:pPr>
              <w:rPr>
                <w:rFonts w:ascii="Arial" w:hAnsi="Arial" w:cs="Arial"/>
                <w:bCs/>
              </w:rPr>
            </w:pPr>
          </w:p>
        </w:tc>
        <w:tc>
          <w:tcPr>
            <w:tcW w:w="8088" w:type="dxa"/>
          </w:tcPr>
          <w:p w14:paraId="0FFEE337" w14:textId="34986631" w:rsidR="00BE49FF" w:rsidRPr="00437EE1" w:rsidRDefault="00BE49FF" w:rsidP="00BB06BA">
            <w:pPr>
              <w:jc w:val="both"/>
              <w:rPr>
                <w:rFonts w:ascii="Arial" w:hAnsi="Arial" w:cs="Arial"/>
                <w:iCs/>
              </w:rPr>
            </w:pPr>
            <w:r w:rsidRPr="00437EE1">
              <w:rPr>
                <w:rFonts w:ascii="Arial" w:hAnsi="Arial" w:cs="Arial"/>
                <w:iCs/>
              </w:rPr>
              <w:t>The National Clinical Programmes play an important role in policy development and implementation.  They will play an increasingly important and effective role in improving population health through consideration of health and wellbeing organisation objectives. They have a significant role in quality improvement and designing cross-service solutions and integrated care pathways to support safe, equitable access to care in the appropriate setting. </w:t>
            </w:r>
          </w:p>
          <w:p w14:paraId="19B6E0D3" w14:textId="308E4B84" w:rsidR="00BB06BA" w:rsidRPr="00437EE1" w:rsidRDefault="00BB06BA" w:rsidP="00BB06BA">
            <w:pPr>
              <w:rPr>
                <w:rFonts w:ascii="Arial" w:hAnsi="Arial" w:cs="Arial"/>
                <w:i/>
                <w:iCs/>
              </w:rPr>
            </w:pPr>
          </w:p>
          <w:p w14:paraId="69D3632C" w14:textId="77777777" w:rsidR="002C0DF0" w:rsidRPr="00437EE1" w:rsidRDefault="002C0DF0" w:rsidP="002C0DF0">
            <w:pPr>
              <w:jc w:val="both"/>
              <w:rPr>
                <w:rFonts w:ascii="Arial" w:hAnsi="Arial" w:cs="Arial"/>
              </w:rPr>
            </w:pPr>
            <w:r w:rsidRPr="00437EE1">
              <w:rPr>
                <w:rFonts w:ascii="Arial" w:hAnsi="Arial" w:cs="Arial"/>
              </w:rPr>
              <w:t>The HSCP Lead for the National Clinical Programme for Palliative Care (NCPPC) is a senior clinical and management role to support the development and implementation of work of the Palliative Care Programme. The HSCP Lead for the NCPPC will work with the programme’s management team, the programme’s working group and strategic partners in a development and clinical leadership capacity to support the aims and objectives of the NCPPC.</w:t>
            </w:r>
          </w:p>
          <w:p w14:paraId="52839C60" w14:textId="1804D7A3" w:rsidR="002C0DF0" w:rsidRPr="00437EE1" w:rsidRDefault="002C0DF0" w:rsidP="002C0DF0">
            <w:pPr>
              <w:jc w:val="both"/>
              <w:rPr>
                <w:rFonts w:ascii="Arial" w:hAnsi="Arial" w:cs="Arial"/>
              </w:rPr>
            </w:pPr>
          </w:p>
          <w:p w14:paraId="1E12FD9F" w14:textId="62A65191" w:rsidR="002C0DF0" w:rsidRPr="00437EE1" w:rsidRDefault="002C0DF0" w:rsidP="002C0DF0">
            <w:pPr>
              <w:tabs>
                <w:tab w:val="left" w:pos="283"/>
              </w:tabs>
              <w:jc w:val="both"/>
              <w:rPr>
                <w:rFonts w:ascii="Arial" w:hAnsi="Arial" w:cs="Arial"/>
              </w:rPr>
            </w:pPr>
            <w:r w:rsidRPr="00437EE1">
              <w:rPr>
                <w:rFonts w:ascii="Arial" w:hAnsi="Arial" w:cs="Arial"/>
              </w:rPr>
              <w:t xml:space="preserve">The HSCP Lead </w:t>
            </w:r>
            <w:r w:rsidR="00437EE1" w:rsidRPr="00437EE1">
              <w:rPr>
                <w:rFonts w:ascii="Arial" w:hAnsi="Arial" w:cs="Arial"/>
              </w:rPr>
              <w:t>will</w:t>
            </w:r>
            <w:r w:rsidRPr="00437EE1">
              <w:rPr>
                <w:rFonts w:ascii="Arial" w:hAnsi="Arial" w:cs="Arial"/>
              </w:rPr>
              <w:t xml:space="preserve"> provide leadership in service development and implementation of the NCPPC Model of Care and associated guidelines. They will support excellence and build capacity in HSCP</w:t>
            </w:r>
            <w:r w:rsidR="00437EE1" w:rsidRPr="00437EE1">
              <w:rPr>
                <w:rFonts w:ascii="Arial" w:hAnsi="Arial" w:cs="Arial"/>
              </w:rPr>
              <w:t>s</w:t>
            </w:r>
            <w:r w:rsidRPr="00437EE1">
              <w:rPr>
                <w:rFonts w:ascii="Arial" w:hAnsi="Arial" w:cs="Arial"/>
              </w:rPr>
              <w:t xml:space="preserve"> to enhance patient care, service delivery and achievement of the NCPPC objectives</w:t>
            </w:r>
            <w:r w:rsidRPr="00112CDB">
              <w:rPr>
                <w:rFonts w:ascii="Arial" w:hAnsi="Arial" w:cs="Arial"/>
              </w:rPr>
              <w:t>.</w:t>
            </w:r>
            <w:r w:rsidRPr="00112CDB">
              <w:rPr>
                <w:rFonts w:ascii="Arial" w:hAnsi="Arial" w:cs="Arial"/>
                <w:bCs/>
              </w:rPr>
              <w:t xml:space="preserve"> </w:t>
            </w:r>
            <w:r w:rsidR="002345FB" w:rsidRPr="00112CDB">
              <w:rPr>
                <w:rFonts w:ascii="Arial" w:hAnsi="Arial" w:cs="Arial"/>
                <w:bCs/>
              </w:rPr>
              <w:t>This aligns with the HSCP Deliver 2020–2026 Strategic Framework, which sets out priorities for workforce planning, leadership, and integrated care delivery to ensure HSCPs contribute effectively to population health and service transformation.</w:t>
            </w:r>
          </w:p>
          <w:p w14:paraId="59988212" w14:textId="77777777" w:rsidR="002C0DF0" w:rsidRPr="00437EE1" w:rsidRDefault="002C0DF0" w:rsidP="002C0DF0">
            <w:pPr>
              <w:jc w:val="both"/>
              <w:rPr>
                <w:rFonts w:ascii="Arial" w:hAnsi="Arial" w:cs="Arial"/>
              </w:rPr>
            </w:pPr>
          </w:p>
          <w:p w14:paraId="1C243E4D" w14:textId="42E25A4C" w:rsidR="002345FB" w:rsidRPr="00112CDB" w:rsidRDefault="002C0DF0" w:rsidP="002345FB">
            <w:pPr>
              <w:rPr>
                <w:rFonts w:ascii="Arial" w:hAnsi="Arial" w:cs="Arial"/>
                <w:bCs/>
              </w:rPr>
            </w:pPr>
            <w:r w:rsidRPr="00437EE1">
              <w:rPr>
                <w:rFonts w:ascii="Arial" w:hAnsi="Arial" w:cs="Arial"/>
              </w:rPr>
              <w:t xml:space="preserve">The HSCP Lead participates </w:t>
            </w:r>
            <w:r w:rsidRPr="00437EE1">
              <w:rPr>
                <w:rFonts w:ascii="Arial" w:hAnsi="Arial" w:cs="Arial"/>
                <w:bCs/>
              </w:rPr>
              <w:t xml:space="preserve">at a national level </w:t>
            </w:r>
            <w:r w:rsidRPr="00437EE1">
              <w:rPr>
                <w:rFonts w:ascii="Arial" w:hAnsi="Arial" w:cs="Arial"/>
              </w:rPr>
              <w:t xml:space="preserve">on NCPPC </w:t>
            </w:r>
            <w:r w:rsidR="009965A4" w:rsidRPr="00437EE1">
              <w:rPr>
                <w:rFonts w:ascii="Arial" w:hAnsi="Arial" w:cs="Arial"/>
              </w:rPr>
              <w:t>work streams</w:t>
            </w:r>
            <w:r w:rsidRPr="00437EE1">
              <w:rPr>
                <w:rFonts w:ascii="Arial" w:hAnsi="Arial" w:cs="Arial"/>
              </w:rPr>
              <w:t xml:space="preserve"> and joint</w:t>
            </w:r>
            <w:r w:rsidR="00437EE1" w:rsidRPr="00437EE1">
              <w:rPr>
                <w:rFonts w:ascii="Arial" w:hAnsi="Arial" w:cs="Arial"/>
              </w:rPr>
              <w:t>ly with</w:t>
            </w:r>
            <w:r w:rsidRPr="00437EE1">
              <w:rPr>
                <w:rFonts w:ascii="Arial" w:hAnsi="Arial" w:cs="Arial"/>
              </w:rPr>
              <w:t>/</w:t>
            </w:r>
            <w:r w:rsidR="00437EE1" w:rsidRPr="00437EE1">
              <w:rPr>
                <w:rFonts w:ascii="Arial" w:hAnsi="Arial" w:cs="Arial"/>
              </w:rPr>
              <w:t>a</w:t>
            </w:r>
            <w:r w:rsidRPr="00437EE1">
              <w:rPr>
                <w:rFonts w:ascii="Arial" w:hAnsi="Arial" w:cs="Arial"/>
              </w:rPr>
              <w:t xml:space="preserve">cross Programme </w:t>
            </w:r>
            <w:r w:rsidR="009965A4" w:rsidRPr="00437EE1">
              <w:rPr>
                <w:rFonts w:ascii="Arial" w:hAnsi="Arial" w:cs="Arial"/>
              </w:rPr>
              <w:t>work streams</w:t>
            </w:r>
            <w:r w:rsidRPr="00437EE1">
              <w:rPr>
                <w:rFonts w:ascii="Arial" w:hAnsi="Arial" w:cs="Arial"/>
              </w:rPr>
              <w:t xml:space="preserve"> </w:t>
            </w:r>
            <w:r w:rsidRPr="00437EE1">
              <w:rPr>
                <w:rFonts w:ascii="Arial" w:hAnsi="Arial" w:cs="Arial"/>
                <w:bCs/>
              </w:rPr>
              <w:t>of the National Clinical Programmes to support and facilitate the delivery of the Palliative Care</w:t>
            </w:r>
            <w:r w:rsidRPr="00437EE1">
              <w:rPr>
                <w:rFonts w:ascii="Arial" w:hAnsi="Arial" w:cs="Arial"/>
              </w:rPr>
              <w:t xml:space="preserve"> </w:t>
            </w:r>
            <w:r w:rsidR="00A22F0B" w:rsidRPr="00437EE1">
              <w:rPr>
                <w:rFonts w:ascii="Arial" w:hAnsi="Arial" w:cs="Arial"/>
                <w:bCs/>
              </w:rPr>
              <w:t>work streams</w:t>
            </w:r>
            <w:r w:rsidRPr="00437EE1">
              <w:rPr>
                <w:rFonts w:ascii="Arial" w:hAnsi="Arial" w:cs="Arial"/>
                <w:bCs/>
              </w:rPr>
              <w:t xml:space="preserve">. </w:t>
            </w:r>
            <w:r w:rsidR="002345FB" w:rsidRPr="00112CDB">
              <w:rPr>
                <w:rFonts w:ascii="Arial" w:hAnsi="Arial" w:cs="Arial"/>
                <w:bCs/>
              </w:rPr>
              <w:t>In doing so, the role supports the core functions of the National HSCP Office, including:</w:t>
            </w:r>
          </w:p>
          <w:p w14:paraId="3576CCF7" w14:textId="77777777" w:rsidR="002345FB" w:rsidRPr="00112CDB" w:rsidRDefault="002345FB" w:rsidP="002345FB">
            <w:pPr>
              <w:numPr>
                <w:ilvl w:val="0"/>
                <w:numId w:val="70"/>
              </w:numPr>
              <w:rPr>
                <w:rFonts w:ascii="Arial" w:hAnsi="Arial" w:cs="Arial"/>
                <w:bCs/>
              </w:rPr>
            </w:pPr>
            <w:r w:rsidRPr="00112CDB">
              <w:rPr>
                <w:rFonts w:ascii="Arial" w:hAnsi="Arial" w:cs="Arial"/>
                <w:bCs/>
              </w:rPr>
              <w:t>Strategic Workforce Planning to ensure HSCP capacity meets population needs.</w:t>
            </w:r>
          </w:p>
          <w:p w14:paraId="29A1F407" w14:textId="77777777" w:rsidR="002345FB" w:rsidRPr="00112CDB" w:rsidRDefault="002345FB" w:rsidP="002345FB">
            <w:pPr>
              <w:numPr>
                <w:ilvl w:val="0"/>
                <w:numId w:val="70"/>
              </w:numPr>
              <w:rPr>
                <w:rFonts w:ascii="Arial" w:hAnsi="Arial" w:cs="Arial"/>
                <w:bCs/>
              </w:rPr>
            </w:pPr>
            <w:r w:rsidRPr="00112CDB">
              <w:rPr>
                <w:rFonts w:ascii="Arial" w:hAnsi="Arial" w:cs="Arial"/>
                <w:bCs/>
              </w:rPr>
              <w:t>Leadership Development to strengthen HSCP influence in clinical and operational decision-making.</w:t>
            </w:r>
          </w:p>
          <w:p w14:paraId="451B7148" w14:textId="77777777" w:rsidR="002345FB" w:rsidRPr="00112CDB" w:rsidRDefault="002345FB" w:rsidP="002345FB">
            <w:pPr>
              <w:numPr>
                <w:ilvl w:val="0"/>
                <w:numId w:val="70"/>
              </w:numPr>
              <w:rPr>
                <w:rFonts w:ascii="Arial" w:hAnsi="Arial" w:cs="Arial"/>
                <w:bCs/>
              </w:rPr>
            </w:pPr>
            <w:r w:rsidRPr="00112CDB">
              <w:rPr>
                <w:rFonts w:ascii="Arial" w:hAnsi="Arial" w:cs="Arial"/>
                <w:bCs/>
              </w:rPr>
              <w:t>Quality and Service Improvement through evidence-based models of care and integrated pathways.</w:t>
            </w:r>
          </w:p>
          <w:p w14:paraId="4AC2C70D" w14:textId="48D5AE99" w:rsidR="002C0DF0" w:rsidRPr="00112CDB" w:rsidRDefault="002345FB" w:rsidP="00112CDB">
            <w:pPr>
              <w:numPr>
                <w:ilvl w:val="0"/>
                <w:numId w:val="70"/>
              </w:numPr>
              <w:rPr>
                <w:rFonts w:ascii="Arial" w:hAnsi="Arial" w:cs="Arial"/>
                <w:bCs/>
              </w:rPr>
            </w:pPr>
            <w:r w:rsidRPr="00112CDB">
              <w:rPr>
                <w:rFonts w:ascii="Arial" w:hAnsi="Arial" w:cs="Arial"/>
                <w:bCs/>
              </w:rPr>
              <w:t>Education and Research to support innovation and best practice.</w:t>
            </w:r>
          </w:p>
          <w:p w14:paraId="2D5B27BF" w14:textId="77777777" w:rsidR="002C0DF0" w:rsidRPr="00437EE1" w:rsidRDefault="002C0DF0" w:rsidP="002C0DF0">
            <w:pPr>
              <w:jc w:val="both"/>
              <w:rPr>
                <w:rFonts w:ascii="Arial" w:hAnsi="Arial" w:cs="Arial"/>
                <w:bCs/>
              </w:rPr>
            </w:pPr>
          </w:p>
          <w:p w14:paraId="1D10A50D" w14:textId="2399A555" w:rsidR="002C0DF0" w:rsidRPr="00437EE1" w:rsidRDefault="002C0DF0" w:rsidP="002C0DF0">
            <w:pPr>
              <w:rPr>
                <w:rFonts w:ascii="Arial" w:hAnsi="Arial" w:cs="Arial"/>
              </w:rPr>
            </w:pPr>
            <w:r w:rsidRPr="00437EE1">
              <w:rPr>
                <w:rFonts w:ascii="Arial" w:hAnsi="Arial" w:cs="Arial"/>
                <w:bCs/>
                <w:lang w:bidi="en-US"/>
              </w:rPr>
              <w:t xml:space="preserve">The </w:t>
            </w:r>
            <w:r w:rsidR="009965A4" w:rsidRPr="00437EE1">
              <w:rPr>
                <w:rFonts w:ascii="Arial" w:hAnsi="Arial" w:cs="Arial"/>
                <w:bCs/>
                <w:lang w:bidi="en-US"/>
              </w:rPr>
              <w:t>post holder</w:t>
            </w:r>
            <w:r w:rsidRPr="00437EE1">
              <w:rPr>
                <w:rFonts w:ascii="Arial" w:hAnsi="Arial" w:cs="Arial"/>
                <w:bCs/>
                <w:lang w:bidi="en-US"/>
              </w:rPr>
              <w:t xml:space="preserve"> will actively participate in the </w:t>
            </w:r>
            <w:r w:rsidR="00257943">
              <w:rPr>
                <w:rFonts w:ascii="Arial" w:hAnsi="Arial" w:cs="Arial"/>
                <w:bCs/>
                <w:lang w:bidi="en-US"/>
              </w:rPr>
              <w:t xml:space="preserve">National Clinical </w:t>
            </w:r>
            <w:r w:rsidRPr="00437EE1">
              <w:rPr>
                <w:rFonts w:ascii="Arial" w:hAnsi="Arial" w:cs="Arial"/>
                <w:bCs/>
                <w:lang w:bidi="en-US"/>
              </w:rPr>
              <w:t>Programme team with the Clinical Lead</w:t>
            </w:r>
            <w:r w:rsidR="00257943">
              <w:rPr>
                <w:rFonts w:ascii="Arial" w:hAnsi="Arial" w:cs="Arial"/>
                <w:bCs/>
                <w:lang w:bidi="en-US"/>
              </w:rPr>
              <w:t>,</w:t>
            </w:r>
            <w:r w:rsidRPr="00437EE1">
              <w:rPr>
                <w:rFonts w:ascii="Arial" w:hAnsi="Arial" w:cs="Arial"/>
                <w:bCs/>
                <w:lang w:bidi="en-US"/>
              </w:rPr>
              <w:t xml:space="preserve"> Programme manager</w:t>
            </w:r>
            <w:r w:rsidR="009965A4">
              <w:rPr>
                <w:rFonts w:ascii="Arial" w:hAnsi="Arial" w:cs="Arial"/>
                <w:bCs/>
                <w:lang w:bidi="en-US"/>
              </w:rPr>
              <w:t xml:space="preserve"> </w:t>
            </w:r>
            <w:r w:rsidR="00257943">
              <w:rPr>
                <w:rFonts w:ascii="Arial" w:hAnsi="Arial" w:cs="Arial"/>
                <w:bCs/>
                <w:lang w:bidi="en-US"/>
              </w:rPr>
              <w:t>and others</w:t>
            </w:r>
            <w:r w:rsidRPr="00437EE1">
              <w:rPr>
                <w:rFonts w:ascii="Arial" w:hAnsi="Arial" w:cs="Arial"/>
                <w:bCs/>
                <w:lang w:bidi="en-US"/>
              </w:rPr>
              <w:t>.</w:t>
            </w:r>
          </w:p>
          <w:p w14:paraId="7E5A62C3" w14:textId="616FB282" w:rsidR="00BB06BA" w:rsidRPr="00437EE1" w:rsidRDefault="00BB06BA" w:rsidP="00BB06BA">
            <w:pPr>
              <w:rPr>
                <w:rFonts w:ascii="Arial" w:hAnsi="Arial" w:cs="Arial"/>
                <w:i/>
                <w:iCs/>
              </w:rPr>
            </w:pPr>
          </w:p>
          <w:p w14:paraId="6C8BC09B" w14:textId="42FB4A88" w:rsidR="00BB06BA" w:rsidRPr="00437EE1" w:rsidRDefault="00BB06BA" w:rsidP="00BB06BA">
            <w:pPr>
              <w:rPr>
                <w:rFonts w:ascii="Arial" w:hAnsi="Arial" w:cs="Arial"/>
                <w:iCs/>
              </w:rPr>
            </w:pPr>
            <w:r w:rsidRPr="00437EE1">
              <w:rPr>
                <w:rFonts w:ascii="Arial" w:hAnsi="Arial" w:cs="Arial"/>
                <w:iCs/>
              </w:rPr>
              <w:t xml:space="preserve">The current vacancy will be filled based on a secondment/reassignment. It will be for a </w:t>
            </w:r>
            <w:r w:rsidR="00CA33E1" w:rsidRPr="00437EE1">
              <w:rPr>
                <w:rFonts w:ascii="Arial" w:hAnsi="Arial" w:cs="Arial"/>
                <w:iCs/>
              </w:rPr>
              <w:t xml:space="preserve">fixed </w:t>
            </w:r>
            <w:r w:rsidR="00CA33E1">
              <w:rPr>
                <w:rFonts w:ascii="Arial" w:hAnsi="Arial" w:cs="Arial"/>
                <w:iCs/>
              </w:rPr>
              <w:t>two-</w:t>
            </w:r>
            <w:r w:rsidRPr="00437EE1">
              <w:rPr>
                <w:rFonts w:ascii="Arial" w:hAnsi="Arial" w:cs="Arial"/>
                <w:iCs/>
              </w:rPr>
              <w:t>year period.</w:t>
            </w:r>
          </w:p>
          <w:p w14:paraId="4868FE8F" w14:textId="77777777" w:rsidR="00BB06BA" w:rsidRPr="00437EE1" w:rsidRDefault="00BB06BA" w:rsidP="00BB06BA">
            <w:pPr>
              <w:rPr>
                <w:rFonts w:ascii="Arial" w:hAnsi="Arial" w:cs="Arial"/>
                <w:i/>
                <w:iCs/>
              </w:rPr>
            </w:pPr>
          </w:p>
        </w:tc>
      </w:tr>
      <w:tr w:rsidR="00BB06BA" w:rsidRPr="00005A18" w14:paraId="1DF4782F" w14:textId="77777777" w:rsidTr="0005005E">
        <w:tc>
          <w:tcPr>
            <w:tcW w:w="2172" w:type="dxa"/>
          </w:tcPr>
          <w:p w14:paraId="6ACE2AB2" w14:textId="7CFB0F87" w:rsidR="00A04FDB" w:rsidRPr="00005A18" w:rsidRDefault="00A04FDB" w:rsidP="00A04FDB">
            <w:pPr>
              <w:rPr>
                <w:rFonts w:ascii="Arial" w:hAnsi="Arial" w:cs="Arial"/>
                <w:b/>
                <w:bCs/>
              </w:rPr>
            </w:pPr>
            <w:r w:rsidRPr="00005A18">
              <w:rPr>
                <w:rFonts w:ascii="Arial" w:hAnsi="Arial" w:cs="Arial"/>
                <w:b/>
                <w:bCs/>
              </w:rPr>
              <w:t xml:space="preserve">Principal Duties and Responsibilities </w:t>
            </w:r>
          </w:p>
        </w:tc>
        <w:tc>
          <w:tcPr>
            <w:tcW w:w="8088" w:type="dxa"/>
          </w:tcPr>
          <w:p w14:paraId="3E1E399F" w14:textId="56E1AAE0" w:rsidR="00A40DE0" w:rsidRPr="00005A18" w:rsidRDefault="00A40DE0" w:rsidP="00A40DE0">
            <w:pPr>
              <w:shd w:val="clear" w:color="auto" w:fill="FFFFFF" w:themeFill="background1"/>
              <w:jc w:val="both"/>
              <w:rPr>
                <w:rFonts w:ascii="Arial" w:hAnsi="Arial" w:cs="Arial"/>
              </w:rPr>
            </w:pPr>
            <w:r w:rsidRPr="00005A18">
              <w:rPr>
                <w:rFonts w:ascii="Arial" w:hAnsi="Arial" w:cs="Arial"/>
              </w:rPr>
              <w:t>The HSCP Lead will provide clinical advice and support to the programme team in the development and implementation of:</w:t>
            </w:r>
          </w:p>
          <w:p w14:paraId="28956FCA" w14:textId="77777777" w:rsidR="00A40DE0" w:rsidRPr="00005A18" w:rsidRDefault="00A40DE0" w:rsidP="00A40DE0">
            <w:pPr>
              <w:ind w:left="318" w:hanging="142"/>
              <w:rPr>
                <w:rFonts w:ascii="Arial" w:hAnsi="Arial" w:cs="Arial"/>
              </w:rPr>
            </w:pPr>
          </w:p>
          <w:p w14:paraId="07EE68DC" w14:textId="537E18F3" w:rsidR="00A40DE0" w:rsidRPr="00005A18" w:rsidRDefault="00A40DE0" w:rsidP="00437EE1">
            <w:pPr>
              <w:numPr>
                <w:ilvl w:val="0"/>
                <w:numId w:val="54"/>
              </w:numPr>
              <w:rPr>
                <w:rFonts w:ascii="Arial" w:hAnsi="Arial" w:cs="Arial"/>
              </w:rPr>
            </w:pPr>
            <w:r w:rsidRPr="00005A18">
              <w:rPr>
                <w:rFonts w:ascii="Arial" w:hAnsi="Arial" w:cs="Arial"/>
              </w:rPr>
              <w:t>Workforce planning and scope of HSCP practice and professional developments</w:t>
            </w:r>
            <w:r w:rsidR="009965A4">
              <w:rPr>
                <w:rFonts w:ascii="Arial" w:hAnsi="Arial" w:cs="Arial"/>
              </w:rPr>
              <w:t>.</w:t>
            </w:r>
            <w:r w:rsidRPr="00005A18">
              <w:rPr>
                <w:rFonts w:ascii="Arial" w:hAnsi="Arial" w:cs="Arial"/>
              </w:rPr>
              <w:t xml:space="preserve"> </w:t>
            </w:r>
          </w:p>
          <w:p w14:paraId="6039768B" w14:textId="05C34FB6" w:rsidR="00A40DE0" w:rsidRPr="00005A18" w:rsidRDefault="00A40DE0" w:rsidP="00437EE1">
            <w:pPr>
              <w:numPr>
                <w:ilvl w:val="0"/>
                <w:numId w:val="54"/>
              </w:numPr>
              <w:rPr>
                <w:rFonts w:ascii="Arial" w:hAnsi="Arial" w:cs="Arial"/>
              </w:rPr>
            </w:pPr>
            <w:r w:rsidRPr="00005A18">
              <w:rPr>
                <w:rFonts w:ascii="Arial" w:hAnsi="Arial" w:cs="Arial"/>
              </w:rPr>
              <w:t>Continuing professional development</w:t>
            </w:r>
            <w:r w:rsidR="009965A4">
              <w:rPr>
                <w:rFonts w:ascii="Arial" w:hAnsi="Arial" w:cs="Arial"/>
              </w:rPr>
              <w:t>.</w:t>
            </w:r>
          </w:p>
          <w:p w14:paraId="17859C4C" w14:textId="7547BCD4" w:rsidR="00A40DE0" w:rsidRPr="00005A18" w:rsidRDefault="00A40DE0" w:rsidP="00437EE1">
            <w:pPr>
              <w:numPr>
                <w:ilvl w:val="0"/>
                <w:numId w:val="54"/>
              </w:numPr>
              <w:rPr>
                <w:rFonts w:ascii="Arial" w:hAnsi="Arial" w:cs="Arial"/>
              </w:rPr>
            </w:pPr>
            <w:r w:rsidRPr="00005A18">
              <w:rPr>
                <w:rFonts w:ascii="Arial" w:hAnsi="Arial" w:cs="Arial"/>
              </w:rPr>
              <w:t>Strategic, service and operational planning frameworks</w:t>
            </w:r>
            <w:r w:rsidR="009965A4">
              <w:rPr>
                <w:rFonts w:ascii="Arial" w:hAnsi="Arial" w:cs="Arial"/>
              </w:rPr>
              <w:t>.</w:t>
            </w:r>
          </w:p>
          <w:p w14:paraId="7BC9D55D" w14:textId="77777777" w:rsidR="00A40DE0" w:rsidRPr="00005A18" w:rsidRDefault="00A40DE0" w:rsidP="00437EE1">
            <w:pPr>
              <w:numPr>
                <w:ilvl w:val="0"/>
                <w:numId w:val="54"/>
              </w:numPr>
              <w:rPr>
                <w:rFonts w:ascii="Arial" w:hAnsi="Arial" w:cs="Arial"/>
              </w:rPr>
            </w:pPr>
            <w:r w:rsidRPr="00005A18">
              <w:rPr>
                <w:rFonts w:ascii="Arial" w:hAnsi="Arial" w:cs="Arial"/>
              </w:rPr>
              <w:t>Performance management frameworks to incorporate relevant service-related performance indicators.</w:t>
            </w:r>
          </w:p>
          <w:p w14:paraId="090B551D" w14:textId="77777777" w:rsidR="00A40DE0" w:rsidRPr="00005A18" w:rsidRDefault="00A40DE0" w:rsidP="00437EE1">
            <w:pPr>
              <w:numPr>
                <w:ilvl w:val="0"/>
                <w:numId w:val="54"/>
              </w:numPr>
              <w:rPr>
                <w:rFonts w:ascii="Arial" w:hAnsi="Arial" w:cs="Arial"/>
              </w:rPr>
            </w:pPr>
            <w:r w:rsidRPr="00005A18">
              <w:rPr>
                <w:rFonts w:ascii="Arial" w:hAnsi="Arial" w:cs="Arial"/>
              </w:rPr>
              <w:t xml:space="preserve">A relative demand, resource and productivity analysis framework to inform resource allocation decisions. </w:t>
            </w:r>
          </w:p>
          <w:p w14:paraId="300DEC16" w14:textId="77777777" w:rsidR="00CA33E1" w:rsidRDefault="00CA33E1" w:rsidP="00A40DE0">
            <w:pPr>
              <w:spacing w:before="120" w:after="120"/>
              <w:rPr>
                <w:rFonts w:ascii="Arial" w:hAnsi="Arial" w:cs="Arial"/>
              </w:rPr>
            </w:pPr>
          </w:p>
          <w:p w14:paraId="12CCE49F" w14:textId="47D0CB23" w:rsidR="00A40DE0" w:rsidRPr="00005A18" w:rsidRDefault="00A40DE0" w:rsidP="00A40DE0">
            <w:pPr>
              <w:spacing w:before="120" w:after="120"/>
              <w:rPr>
                <w:rFonts w:ascii="Arial" w:hAnsi="Arial" w:cs="Arial"/>
              </w:rPr>
            </w:pPr>
            <w:r w:rsidRPr="00005A18">
              <w:rPr>
                <w:rFonts w:ascii="Arial" w:hAnsi="Arial" w:cs="Arial"/>
              </w:rPr>
              <w:t>The HSCP Lead will:</w:t>
            </w:r>
          </w:p>
          <w:p w14:paraId="6C98BF78" w14:textId="44042DFD" w:rsidR="00437EE1" w:rsidRPr="00437EE1" w:rsidRDefault="00437EE1" w:rsidP="00437EE1">
            <w:pPr>
              <w:numPr>
                <w:ilvl w:val="0"/>
                <w:numId w:val="54"/>
              </w:numPr>
              <w:rPr>
                <w:rFonts w:ascii="Arial" w:hAnsi="Arial" w:cs="Arial"/>
              </w:rPr>
            </w:pPr>
            <w:r w:rsidRPr="00437EE1">
              <w:rPr>
                <w:rFonts w:ascii="Arial" w:hAnsi="Arial" w:cs="Arial"/>
              </w:rPr>
              <w:t xml:space="preserve">Act as a HSCP advisor to the </w:t>
            </w:r>
            <w:r w:rsidR="00CA33E1">
              <w:rPr>
                <w:rFonts w:ascii="Arial" w:hAnsi="Arial" w:cs="Arial"/>
              </w:rPr>
              <w:t xml:space="preserve">National </w:t>
            </w:r>
            <w:r w:rsidRPr="00437EE1">
              <w:rPr>
                <w:rFonts w:ascii="Arial" w:hAnsi="Arial" w:cs="Arial"/>
              </w:rPr>
              <w:t>Clinical Programme for Palliative Care working group(s).</w:t>
            </w:r>
          </w:p>
          <w:p w14:paraId="602B2E4D" w14:textId="77777777" w:rsidR="00437EE1" w:rsidRDefault="00437EE1" w:rsidP="00437EE1">
            <w:pPr>
              <w:numPr>
                <w:ilvl w:val="0"/>
                <w:numId w:val="54"/>
              </w:numPr>
              <w:rPr>
                <w:rFonts w:ascii="Arial" w:hAnsi="Arial" w:cs="Arial"/>
              </w:rPr>
            </w:pPr>
            <w:r w:rsidRPr="00437EE1">
              <w:rPr>
                <w:rFonts w:ascii="Arial" w:hAnsi="Arial" w:cs="Arial"/>
              </w:rPr>
              <w:t>Attend and contribute to programme meetings and workshops.</w:t>
            </w:r>
          </w:p>
          <w:p w14:paraId="596B6C3F" w14:textId="69F5DE60" w:rsidR="00A40DE0" w:rsidRPr="00005A18" w:rsidRDefault="00437EE1" w:rsidP="00437EE1">
            <w:pPr>
              <w:numPr>
                <w:ilvl w:val="0"/>
                <w:numId w:val="54"/>
              </w:numPr>
              <w:rPr>
                <w:rFonts w:ascii="Arial" w:hAnsi="Arial" w:cs="Arial"/>
              </w:rPr>
            </w:pPr>
            <w:r>
              <w:rPr>
                <w:rFonts w:ascii="Arial" w:hAnsi="Arial" w:cs="Arial"/>
              </w:rPr>
              <w:t>E</w:t>
            </w:r>
            <w:r w:rsidR="00A40DE0" w:rsidRPr="00005A18">
              <w:rPr>
                <w:rFonts w:ascii="Arial" w:hAnsi="Arial" w:cs="Arial"/>
              </w:rPr>
              <w:t xml:space="preserve">ngage with all relevant stakeholders to review </w:t>
            </w:r>
            <w:r w:rsidR="00CA33E1">
              <w:rPr>
                <w:rFonts w:ascii="Arial" w:hAnsi="Arial" w:cs="Arial"/>
              </w:rPr>
              <w:t>the</w:t>
            </w:r>
            <w:r w:rsidR="00CA33E1" w:rsidRPr="00005A18">
              <w:rPr>
                <w:rFonts w:ascii="Arial" w:hAnsi="Arial" w:cs="Arial"/>
              </w:rPr>
              <w:t xml:space="preserve"> </w:t>
            </w:r>
            <w:r w:rsidR="00CA33E1">
              <w:rPr>
                <w:rFonts w:ascii="Arial" w:hAnsi="Arial" w:cs="Arial"/>
              </w:rPr>
              <w:t>M</w:t>
            </w:r>
            <w:r w:rsidR="00CA33E1" w:rsidRPr="00005A18">
              <w:rPr>
                <w:rFonts w:ascii="Arial" w:hAnsi="Arial" w:cs="Arial"/>
              </w:rPr>
              <w:t xml:space="preserve">odel </w:t>
            </w:r>
            <w:r w:rsidR="00A40DE0" w:rsidRPr="00005A18">
              <w:rPr>
                <w:rFonts w:ascii="Arial" w:hAnsi="Arial" w:cs="Arial"/>
              </w:rPr>
              <w:t xml:space="preserve">of </w:t>
            </w:r>
            <w:r w:rsidR="00CA33E1">
              <w:rPr>
                <w:rFonts w:ascii="Arial" w:hAnsi="Arial" w:cs="Arial"/>
              </w:rPr>
              <w:t>C</w:t>
            </w:r>
            <w:r w:rsidR="00CA33E1" w:rsidRPr="00005A18">
              <w:rPr>
                <w:rFonts w:ascii="Arial" w:hAnsi="Arial" w:cs="Arial"/>
              </w:rPr>
              <w:t xml:space="preserve">are </w:t>
            </w:r>
            <w:r w:rsidR="00A40DE0" w:rsidRPr="00005A18">
              <w:rPr>
                <w:rFonts w:ascii="Arial" w:hAnsi="Arial" w:cs="Arial"/>
              </w:rPr>
              <w:t>for Palliative Care in an agreed timeframe</w:t>
            </w:r>
            <w:r w:rsidR="003C7BF6">
              <w:rPr>
                <w:rFonts w:ascii="Arial" w:hAnsi="Arial" w:cs="Arial"/>
              </w:rPr>
              <w:t>.</w:t>
            </w:r>
          </w:p>
          <w:p w14:paraId="0924877B" w14:textId="7FE326CB" w:rsidR="00A40DE0" w:rsidRPr="00005A18" w:rsidRDefault="00A40DE0" w:rsidP="00437EE1">
            <w:pPr>
              <w:numPr>
                <w:ilvl w:val="0"/>
                <w:numId w:val="54"/>
              </w:numPr>
              <w:rPr>
                <w:rFonts w:ascii="Arial" w:hAnsi="Arial" w:cs="Arial"/>
              </w:rPr>
            </w:pPr>
            <w:r w:rsidRPr="00005A18">
              <w:rPr>
                <w:rFonts w:ascii="Arial" w:hAnsi="Arial" w:cs="Arial"/>
              </w:rPr>
              <w:t>Coordinate all HSCP elements in the model of care</w:t>
            </w:r>
            <w:r w:rsidR="003C7BF6">
              <w:rPr>
                <w:rFonts w:ascii="Arial" w:hAnsi="Arial" w:cs="Arial"/>
              </w:rPr>
              <w:t>.</w:t>
            </w:r>
          </w:p>
          <w:p w14:paraId="596E1DF3" w14:textId="485428A4" w:rsidR="00A40DE0" w:rsidRPr="00005A18" w:rsidRDefault="00A40DE0" w:rsidP="00437EE1">
            <w:pPr>
              <w:numPr>
                <w:ilvl w:val="0"/>
                <w:numId w:val="54"/>
              </w:numPr>
              <w:rPr>
                <w:rFonts w:ascii="Arial" w:hAnsi="Arial" w:cs="Arial"/>
              </w:rPr>
            </w:pPr>
            <w:r w:rsidRPr="00005A18">
              <w:rPr>
                <w:rFonts w:ascii="Arial" w:hAnsi="Arial" w:cs="Arial"/>
              </w:rPr>
              <w:t xml:space="preserve">Deliver educational support for the Palliative Care postgraduate modules </w:t>
            </w:r>
          </w:p>
          <w:p w14:paraId="707FC9D1" w14:textId="01130733" w:rsidR="00A40DE0" w:rsidRPr="00005A18" w:rsidRDefault="00A40DE0" w:rsidP="00437EE1">
            <w:pPr>
              <w:numPr>
                <w:ilvl w:val="0"/>
                <w:numId w:val="54"/>
              </w:numPr>
              <w:rPr>
                <w:rFonts w:ascii="Arial" w:hAnsi="Arial" w:cs="Arial"/>
              </w:rPr>
            </w:pPr>
            <w:r w:rsidRPr="00005A18">
              <w:rPr>
                <w:rFonts w:ascii="Arial" w:hAnsi="Arial" w:cs="Arial"/>
              </w:rPr>
              <w:t>Develop workforce plans for Palliative Care HSCPs</w:t>
            </w:r>
            <w:r w:rsidR="003C7BF6">
              <w:rPr>
                <w:rFonts w:ascii="Arial" w:hAnsi="Arial" w:cs="Arial"/>
              </w:rPr>
              <w:t>.</w:t>
            </w:r>
          </w:p>
          <w:p w14:paraId="716E4F42" w14:textId="5FA7EED2" w:rsidR="00A40DE0" w:rsidRPr="00005A18" w:rsidRDefault="00A40DE0" w:rsidP="00437EE1">
            <w:pPr>
              <w:numPr>
                <w:ilvl w:val="0"/>
                <w:numId w:val="54"/>
              </w:numPr>
              <w:rPr>
                <w:rFonts w:ascii="Arial" w:hAnsi="Arial" w:cs="Arial"/>
              </w:rPr>
            </w:pPr>
            <w:r w:rsidRPr="00005A18">
              <w:rPr>
                <w:rFonts w:ascii="Arial" w:hAnsi="Arial" w:cs="Arial"/>
              </w:rPr>
              <w:t>Promote awareness and improve uptake of evidence base practice in Palliative Care</w:t>
            </w:r>
            <w:r w:rsidR="003C7BF6">
              <w:rPr>
                <w:rFonts w:ascii="Arial" w:hAnsi="Arial" w:cs="Arial"/>
              </w:rPr>
              <w:t>.</w:t>
            </w:r>
          </w:p>
          <w:p w14:paraId="2FE38C64" w14:textId="6BCA3995" w:rsidR="00A40DE0" w:rsidRPr="00005A18" w:rsidRDefault="00A40DE0" w:rsidP="00437EE1">
            <w:pPr>
              <w:numPr>
                <w:ilvl w:val="0"/>
                <w:numId w:val="54"/>
              </w:numPr>
              <w:rPr>
                <w:rFonts w:ascii="Arial" w:hAnsi="Arial" w:cs="Arial"/>
              </w:rPr>
            </w:pPr>
            <w:r w:rsidRPr="00005A18">
              <w:rPr>
                <w:rFonts w:ascii="Arial" w:hAnsi="Arial" w:cs="Arial"/>
              </w:rPr>
              <w:t>Initiate HSCP-led research and audit to allow continuous monitoring and improvement of Palliative Care services in Ireland</w:t>
            </w:r>
            <w:r w:rsidR="003C7BF6">
              <w:rPr>
                <w:rFonts w:ascii="Arial" w:hAnsi="Arial" w:cs="Arial"/>
              </w:rPr>
              <w:t>.</w:t>
            </w:r>
          </w:p>
          <w:p w14:paraId="478DA415" w14:textId="797AF175" w:rsidR="00A40DE0" w:rsidRDefault="00A40DE0" w:rsidP="00437EE1">
            <w:pPr>
              <w:numPr>
                <w:ilvl w:val="0"/>
                <w:numId w:val="54"/>
              </w:numPr>
              <w:rPr>
                <w:rFonts w:ascii="Arial" w:hAnsi="Arial" w:cs="Arial"/>
              </w:rPr>
            </w:pPr>
            <w:r w:rsidRPr="00005A18">
              <w:rPr>
                <w:rFonts w:ascii="Arial" w:hAnsi="Arial" w:cs="Arial"/>
              </w:rPr>
              <w:t>Work with the other National Clinical Programme HSCP leads to ensure the HSCP interface between the NCPPC and other programmes is managed effectively</w:t>
            </w:r>
            <w:r w:rsidR="003C7BF6">
              <w:rPr>
                <w:rFonts w:ascii="Arial" w:hAnsi="Arial" w:cs="Arial"/>
              </w:rPr>
              <w:t>.</w:t>
            </w:r>
          </w:p>
          <w:p w14:paraId="53CFD309" w14:textId="77777777" w:rsidR="00437EE1" w:rsidRPr="00437EE1" w:rsidRDefault="00437EE1" w:rsidP="00437EE1">
            <w:pPr>
              <w:numPr>
                <w:ilvl w:val="0"/>
                <w:numId w:val="54"/>
              </w:numPr>
              <w:rPr>
                <w:rFonts w:ascii="Arial" w:hAnsi="Arial" w:cs="Arial"/>
              </w:rPr>
            </w:pPr>
            <w:r w:rsidRPr="00437EE1">
              <w:rPr>
                <w:rFonts w:ascii="Arial" w:hAnsi="Arial" w:cs="Arial"/>
              </w:rPr>
              <w:t>Develop, in consultation with peers, relevant briefing materials as required; and</w:t>
            </w:r>
          </w:p>
          <w:p w14:paraId="66DFD2B0" w14:textId="7B471E0E" w:rsidR="00437EE1" w:rsidRPr="00437EE1" w:rsidRDefault="00437EE1" w:rsidP="00437EE1">
            <w:pPr>
              <w:numPr>
                <w:ilvl w:val="0"/>
                <w:numId w:val="54"/>
              </w:numPr>
              <w:rPr>
                <w:rFonts w:ascii="Arial" w:hAnsi="Arial" w:cs="Arial"/>
              </w:rPr>
            </w:pPr>
            <w:r w:rsidRPr="00437EE1">
              <w:rPr>
                <w:rFonts w:ascii="Arial" w:hAnsi="Arial" w:cs="Arial"/>
              </w:rPr>
              <w:t xml:space="preserve">Ensure dissemination of information to HSCP colleagues and seek views of HSCP colleagues, bringing a collective view to the working group meetings and </w:t>
            </w:r>
            <w:r w:rsidR="009965A4" w:rsidRPr="00437EE1">
              <w:rPr>
                <w:rFonts w:ascii="Arial" w:hAnsi="Arial" w:cs="Arial"/>
              </w:rPr>
              <w:t>work streams</w:t>
            </w:r>
            <w:r w:rsidRPr="00437EE1">
              <w:rPr>
                <w:rFonts w:ascii="Arial" w:hAnsi="Arial" w:cs="Arial"/>
              </w:rPr>
              <w:t xml:space="preserve"> of the Programme.</w:t>
            </w:r>
          </w:p>
          <w:p w14:paraId="33A2A2A6" w14:textId="0871B199" w:rsidR="00437EE1" w:rsidRPr="00437EE1" w:rsidRDefault="00437EE1" w:rsidP="00437EE1">
            <w:pPr>
              <w:numPr>
                <w:ilvl w:val="0"/>
                <w:numId w:val="54"/>
              </w:numPr>
              <w:rPr>
                <w:rFonts w:ascii="Arial" w:hAnsi="Arial" w:cs="Arial"/>
              </w:rPr>
            </w:pPr>
            <w:r w:rsidRPr="00437EE1">
              <w:rPr>
                <w:rFonts w:ascii="Arial" w:hAnsi="Arial" w:cs="Arial"/>
              </w:rPr>
              <w:t xml:space="preserve">Champion the </w:t>
            </w:r>
            <w:r w:rsidR="00CA33E1">
              <w:rPr>
                <w:rFonts w:ascii="Arial" w:hAnsi="Arial" w:cs="Arial"/>
              </w:rPr>
              <w:t xml:space="preserve">NCPPC </w:t>
            </w:r>
            <w:r w:rsidRPr="00437EE1">
              <w:rPr>
                <w:rFonts w:ascii="Arial" w:hAnsi="Arial" w:cs="Arial"/>
              </w:rPr>
              <w:t>and assist with implementation plans. Harness support from the broader HSCP community for programme work through communication and consultation regarding the design and development of the National Clinical Programme.</w:t>
            </w:r>
          </w:p>
          <w:p w14:paraId="014685B0" w14:textId="77777777" w:rsidR="00437EE1" w:rsidRPr="00437EE1" w:rsidRDefault="00437EE1" w:rsidP="00437EE1">
            <w:pPr>
              <w:numPr>
                <w:ilvl w:val="0"/>
                <w:numId w:val="54"/>
              </w:numPr>
              <w:rPr>
                <w:rFonts w:ascii="Arial" w:hAnsi="Arial" w:cs="Arial"/>
              </w:rPr>
            </w:pPr>
            <w:r w:rsidRPr="00437EE1">
              <w:rPr>
                <w:rFonts w:ascii="Arial" w:hAnsi="Arial" w:cs="Arial"/>
              </w:rPr>
              <w:t>Plan and deliver the required programme outputs to realise the assigned strategic priorities.</w:t>
            </w:r>
          </w:p>
          <w:p w14:paraId="09835A14" w14:textId="77777777" w:rsidR="00437EE1" w:rsidRPr="00437EE1" w:rsidRDefault="00437EE1" w:rsidP="00437EE1">
            <w:pPr>
              <w:numPr>
                <w:ilvl w:val="0"/>
                <w:numId w:val="54"/>
              </w:numPr>
              <w:rPr>
                <w:rFonts w:ascii="Arial" w:hAnsi="Arial" w:cs="Arial"/>
              </w:rPr>
            </w:pPr>
            <w:r w:rsidRPr="00437EE1">
              <w:rPr>
                <w:rFonts w:ascii="Arial" w:hAnsi="Arial" w:cs="Arial"/>
              </w:rPr>
              <w:t xml:space="preserve">Identify and design service improvements that are patient-centred, population-based, multi-disciplinary, and demonstrate integration across all service domains. </w:t>
            </w:r>
          </w:p>
          <w:p w14:paraId="6B780809" w14:textId="551951BD" w:rsidR="00437EE1" w:rsidRPr="00552D2A" w:rsidRDefault="00437EE1" w:rsidP="00552D2A">
            <w:pPr>
              <w:numPr>
                <w:ilvl w:val="0"/>
                <w:numId w:val="54"/>
              </w:numPr>
              <w:rPr>
                <w:rFonts w:ascii="Arial" w:hAnsi="Arial" w:cs="Arial"/>
              </w:rPr>
            </w:pPr>
            <w:r w:rsidRPr="00437EE1">
              <w:rPr>
                <w:rFonts w:ascii="Arial" w:hAnsi="Arial" w:cs="Arial"/>
              </w:rPr>
              <w:t>Ensure the patient’s voice is included in their work, including co-design and actively championing service improvement using quality improvement methodologies to inform the work of the Programme</w:t>
            </w:r>
            <w:r w:rsidR="009965A4">
              <w:rPr>
                <w:rFonts w:ascii="Arial" w:hAnsi="Arial" w:cs="Arial"/>
              </w:rPr>
              <w:t>.</w:t>
            </w:r>
          </w:p>
          <w:p w14:paraId="1FDC859C" w14:textId="77777777" w:rsidR="00A40DE0" w:rsidRPr="00005A18" w:rsidRDefault="00A40DE0" w:rsidP="00A40DE0">
            <w:pPr>
              <w:ind w:left="34"/>
              <w:rPr>
                <w:rFonts w:ascii="Arial" w:hAnsi="Arial" w:cs="Arial"/>
              </w:rPr>
            </w:pPr>
          </w:p>
          <w:p w14:paraId="69FE6C30" w14:textId="08690D2C" w:rsidR="00A40DE0" w:rsidRPr="00005A18" w:rsidRDefault="00A40DE0" w:rsidP="00A40DE0">
            <w:pPr>
              <w:ind w:left="34"/>
              <w:rPr>
                <w:rFonts w:ascii="Arial" w:hAnsi="Arial" w:cs="Arial"/>
              </w:rPr>
            </w:pPr>
            <w:r w:rsidRPr="00005A18">
              <w:rPr>
                <w:rFonts w:ascii="Arial" w:hAnsi="Arial" w:cs="Arial"/>
              </w:rPr>
              <w:t xml:space="preserve">Contributing to Additional Programme </w:t>
            </w:r>
            <w:r w:rsidR="009965A4" w:rsidRPr="00005A18">
              <w:rPr>
                <w:rFonts w:ascii="Arial" w:hAnsi="Arial" w:cs="Arial"/>
              </w:rPr>
              <w:t>Work streams</w:t>
            </w:r>
          </w:p>
          <w:p w14:paraId="60896851" w14:textId="77777777" w:rsidR="00A40DE0" w:rsidRPr="00005A18" w:rsidRDefault="00A40DE0" w:rsidP="00A40DE0">
            <w:pPr>
              <w:shd w:val="clear" w:color="auto" w:fill="FFFFFF" w:themeFill="background1"/>
              <w:ind w:left="318" w:hanging="142"/>
              <w:jc w:val="both"/>
              <w:rPr>
                <w:rFonts w:ascii="Arial" w:hAnsi="Arial" w:cs="Arial"/>
              </w:rPr>
            </w:pPr>
          </w:p>
          <w:p w14:paraId="1273E76F" w14:textId="69540E38" w:rsidR="00A40DE0" w:rsidRPr="00005A18" w:rsidRDefault="00A40DE0" w:rsidP="00A40DE0">
            <w:pPr>
              <w:shd w:val="clear" w:color="auto" w:fill="FFFFFF" w:themeFill="background1"/>
              <w:jc w:val="both"/>
              <w:rPr>
                <w:rFonts w:ascii="Arial" w:hAnsi="Arial" w:cs="Arial"/>
              </w:rPr>
            </w:pPr>
            <w:r w:rsidRPr="00005A18">
              <w:rPr>
                <w:rFonts w:ascii="Arial" w:hAnsi="Arial" w:cs="Arial"/>
              </w:rPr>
              <w:t>T</w:t>
            </w:r>
            <w:r w:rsidR="00CA33E1" w:rsidRPr="00005A18">
              <w:rPr>
                <w:rFonts w:ascii="Arial" w:hAnsi="Arial" w:cs="Arial"/>
              </w:rPr>
              <w:t xml:space="preserve">he HSCP Lead will be required to contribute </w:t>
            </w:r>
            <w:r w:rsidR="00CA33E1">
              <w:rPr>
                <w:rFonts w:ascii="Arial" w:hAnsi="Arial" w:cs="Arial"/>
              </w:rPr>
              <w:t>to</w:t>
            </w:r>
            <w:r w:rsidRPr="00005A18">
              <w:rPr>
                <w:rFonts w:ascii="Arial" w:hAnsi="Arial" w:cs="Arial"/>
              </w:rPr>
              <w:t xml:space="preserve"> other workstreams being undertaken by the National Clinical Programme</w:t>
            </w:r>
            <w:r w:rsidR="00633AE8">
              <w:rPr>
                <w:rFonts w:ascii="Arial" w:hAnsi="Arial" w:cs="Arial"/>
              </w:rPr>
              <w:t>.</w:t>
            </w:r>
            <w:r w:rsidRPr="00005A18">
              <w:rPr>
                <w:rFonts w:ascii="Arial" w:hAnsi="Arial" w:cs="Arial"/>
              </w:rPr>
              <w:t xml:space="preserve"> The HSCP lead will be expected to develop </w:t>
            </w:r>
            <w:r w:rsidR="00CA33E1" w:rsidRPr="00005A18">
              <w:rPr>
                <w:rFonts w:ascii="Arial" w:hAnsi="Arial" w:cs="Arial"/>
              </w:rPr>
              <w:t xml:space="preserve">links </w:t>
            </w:r>
            <w:r w:rsidR="00CA33E1">
              <w:rPr>
                <w:rFonts w:ascii="Arial" w:hAnsi="Arial" w:cs="Arial"/>
              </w:rPr>
              <w:t xml:space="preserve">and </w:t>
            </w:r>
            <w:r w:rsidRPr="00005A18">
              <w:rPr>
                <w:rFonts w:ascii="Arial" w:hAnsi="Arial" w:cs="Arial"/>
              </w:rPr>
              <w:t>relationships with HSCP</w:t>
            </w:r>
            <w:r w:rsidR="00CA33E1">
              <w:rPr>
                <w:rFonts w:ascii="Arial" w:hAnsi="Arial" w:cs="Arial"/>
              </w:rPr>
              <w:t>s</w:t>
            </w:r>
            <w:r w:rsidRPr="00005A18">
              <w:rPr>
                <w:rFonts w:ascii="Arial" w:hAnsi="Arial" w:cs="Arial"/>
              </w:rPr>
              <w:t xml:space="preserve"> </w:t>
            </w:r>
            <w:r w:rsidR="00CA33E1">
              <w:rPr>
                <w:rFonts w:ascii="Arial" w:hAnsi="Arial" w:cs="Arial"/>
              </w:rPr>
              <w:t xml:space="preserve">of all disciplines </w:t>
            </w:r>
            <w:r w:rsidRPr="00005A18">
              <w:rPr>
                <w:rFonts w:ascii="Arial" w:hAnsi="Arial" w:cs="Arial"/>
              </w:rPr>
              <w:t>involved in the</w:t>
            </w:r>
            <w:r w:rsidR="00CA33E1">
              <w:rPr>
                <w:rFonts w:ascii="Arial" w:hAnsi="Arial" w:cs="Arial"/>
              </w:rPr>
              <w:t xml:space="preserve"> provision of general and specialist palliative care</w:t>
            </w:r>
            <w:r w:rsidRPr="00005A18">
              <w:rPr>
                <w:rFonts w:ascii="Arial" w:hAnsi="Arial" w:cs="Arial"/>
              </w:rPr>
              <w:t>.</w:t>
            </w:r>
          </w:p>
          <w:p w14:paraId="03825868" w14:textId="77777777" w:rsidR="00A40DE0" w:rsidRPr="00005A18" w:rsidRDefault="00A40DE0" w:rsidP="00A40DE0">
            <w:pPr>
              <w:shd w:val="clear" w:color="auto" w:fill="FFFFFF" w:themeFill="background1"/>
              <w:ind w:left="318" w:hanging="142"/>
              <w:jc w:val="both"/>
              <w:rPr>
                <w:rFonts w:ascii="Arial" w:hAnsi="Arial" w:cs="Arial"/>
              </w:rPr>
            </w:pPr>
          </w:p>
          <w:p w14:paraId="3A864168" w14:textId="77777777" w:rsidR="00A40DE0" w:rsidRPr="00005A18" w:rsidRDefault="00A40DE0" w:rsidP="00A40DE0">
            <w:pPr>
              <w:shd w:val="clear" w:color="auto" w:fill="FFFFFF" w:themeFill="background1"/>
              <w:jc w:val="both"/>
              <w:rPr>
                <w:rFonts w:ascii="Arial" w:hAnsi="Arial" w:cs="Arial"/>
              </w:rPr>
            </w:pPr>
            <w:r w:rsidRPr="00005A18">
              <w:rPr>
                <w:rFonts w:ascii="Arial" w:hAnsi="Arial" w:cs="Arial"/>
              </w:rPr>
              <w:t>Additionally, the HSCP Lead, on behalf of the National Health and Social Care Professions Office, the National Clinical Programme &amp; Clinical Design &amp; Innovation, will represent the clinical programme and advocate for this cohort of patients nationally and be a point of contact between NCP/ the Health Services Division, and the operational services.</w:t>
            </w:r>
          </w:p>
          <w:p w14:paraId="4B881264" w14:textId="77777777" w:rsidR="00A40DE0" w:rsidRPr="00005A18" w:rsidRDefault="00A40DE0" w:rsidP="00A40DE0">
            <w:pPr>
              <w:shd w:val="clear" w:color="auto" w:fill="FFFFFF" w:themeFill="background1"/>
              <w:ind w:left="318" w:hanging="142"/>
              <w:jc w:val="both"/>
              <w:rPr>
                <w:rFonts w:ascii="Arial" w:hAnsi="Arial" w:cs="Arial"/>
              </w:rPr>
            </w:pPr>
          </w:p>
          <w:p w14:paraId="3E36577A" w14:textId="76A09FF6" w:rsidR="00A40DE0" w:rsidRPr="00005A18" w:rsidRDefault="00A40DE0" w:rsidP="00A40DE0">
            <w:pPr>
              <w:shd w:val="clear" w:color="auto" w:fill="FFFFFF" w:themeFill="background1"/>
              <w:jc w:val="both"/>
              <w:rPr>
                <w:rFonts w:ascii="Arial" w:hAnsi="Arial" w:cs="Arial"/>
              </w:rPr>
            </w:pPr>
            <w:r w:rsidRPr="00005A18">
              <w:rPr>
                <w:rFonts w:ascii="Arial" w:hAnsi="Arial" w:cs="Arial"/>
              </w:rPr>
              <w:t>The HSCP Lead, will contribute to the clinical advisory work stream of the National HSCP Office as a member of the HSCP Clinical advisory leadership group and</w:t>
            </w:r>
            <w:r w:rsidR="00BA2507">
              <w:rPr>
                <w:rFonts w:ascii="Arial" w:hAnsi="Arial" w:cs="Arial"/>
              </w:rPr>
              <w:t xml:space="preserve"> may be required to represent the</w:t>
            </w:r>
            <w:r w:rsidRPr="00005A18">
              <w:rPr>
                <w:rFonts w:ascii="Arial" w:hAnsi="Arial" w:cs="Arial"/>
              </w:rPr>
              <w:t xml:space="preserve"> office in appropriate strategic service design and innovation settings.</w:t>
            </w:r>
          </w:p>
          <w:p w14:paraId="45C6B24B" w14:textId="77777777" w:rsidR="00A40DE0" w:rsidRPr="00005A18" w:rsidRDefault="00A40DE0" w:rsidP="00A40DE0">
            <w:pPr>
              <w:shd w:val="clear" w:color="auto" w:fill="FFFFFF" w:themeFill="background1"/>
              <w:ind w:left="318" w:hanging="142"/>
              <w:jc w:val="both"/>
              <w:rPr>
                <w:rFonts w:ascii="Arial" w:hAnsi="Arial" w:cs="Arial"/>
              </w:rPr>
            </w:pPr>
          </w:p>
          <w:p w14:paraId="72B2D251" w14:textId="77777777" w:rsidR="00A40DE0" w:rsidRPr="00005A18" w:rsidRDefault="00A40DE0" w:rsidP="00A40DE0">
            <w:pPr>
              <w:shd w:val="clear" w:color="auto" w:fill="FFFFFF" w:themeFill="background1"/>
              <w:jc w:val="both"/>
              <w:rPr>
                <w:rFonts w:ascii="Arial" w:hAnsi="Arial" w:cs="Arial"/>
                <w:b/>
                <w:u w:val="single"/>
              </w:rPr>
            </w:pPr>
            <w:r w:rsidRPr="00005A18">
              <w:rPr>
                <w:rFonts w:ascii="Arial" w:hAnsi="Arial" w:cs="Arial"/>
                <w:b/>
                <w:u w:val="single"/>
              </w:rPr>
              <w:t xml:space="preserve">General </w:t>
            </w:r>
          </w:p>
          <w:p w14:paraId="513B5CEB" w14:textId="77777777" w:rsidR="00A40DE0" w:rsidRPr="00005A18" w:rsidRDefault="00A40DE0" w:rsidP="00A40DE0">
            <w:pPr>
              <w:shd w:val="clear" w:color="auto" w:fill="FFFFFF" w:themeFill="background1"/>
              <w:ind w:left="318" w:hanging="142"/>
              <w:jc w:val="both"/>
              <w:rPr>
                <w:rFonts w:ascii="Arial" w:hAnsi="Arial" w:cs="Arial"/>
              </w:rPr>
            </w:pPr>
          </w:p>
          <w:p w14:paraId="6D6887FF"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Undertake strategic review and management of appropriate projects as defined by the Clinical Lead. This will include project planning and service planning. </w:t>
            </w:r>
          </w:p>
          <w:p w14:paraId="5E363FAA"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Identify and propose operational processes, informed by best practice, in order to optimise use of resources and to ensure compliance with statutory requirements and to improve the experience and outcome of our service users. </w:t>
            </w:r>
          </w:p>
          <w:p w14:paraId="62354AAD"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Promote best practice that is evidence based with the ultimate outcome of improving patient care. </w:t>
            </w:r>
          </w:p>
          <w:p w14:paraId="317EBA99"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Provide HSCP expertise and source appropriate high quality profession specific advice for the programme team. </w:t>
            </w:r>
          </w:p>
          <w:p w14:paraId="65C93AB3"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Seek support from key stakeholders in the HSCP community for proposed service developments.</w:t>
            </w:r>
          </w:p>
          <w:p w14:paraId="73DDCAED"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Create and promote healthy working relationships. This includes the maintenance of a cross professional, collaborative approach to team working. </w:t>
            </w:r>
          </w:p>
          <w:p w14:paraId="1EBEE780"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Ensure Health Service Executive policies and protocols are implemented and adhered to. </w:t>
            </w:r>
          </w:p>
          <w:p w14:paraId="1CC3E7A7"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Adopt a professional leadership role within the programme governance structures influencing both clinical and non-clinical processes that impact upon the experience and/or outcome for our service users. </w:t>
            </w:r>
          </w:p>
          <w:p w14:paraId="229AB674"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Identify and advise on key performance indicators and metrics in the provision of HSCP services. </w:t>
            </w:r>
          </w:p>
          <w:p w14:paraId="2456503E" w14:textId="2AF22CB5" w:rsidR="00A40DE0" w:rsidRPr="00005A18" w:rsidRDefault="00BA2507" w:rsidP="00437EE1">
            <w:pPr>
              <w:pStyle w:val="ListParagraph"/>
              <w:numPr>
                <w:ilvl w:val="0"/>
                <w:numId w:val="54"/>
              </w:numPr>
              <w:shd w:val="clear" w:color="auto" w:fill="FFFFFF" w:themeFill="background1"/>
              <w:jc w:val="both"/>
              <w:rPr>
                <w:rFonts w:ascii="Arial" w:hAnsi="Arial" w:cs="Arial"/>
                <w:sz w:val="20"/>
                <w:szCs w:val="20"/>
              </w:rPr>
            </w:pPr>
            <w:r>
              <w:rPr>
                <w:rFonts w:ascii="Arial" w:hAnsi="Arial" w:cs="Arial"/>
                <w:sz w:val="20"/>
                <w:szCs w:val="20"/>
              </w:rPr>
              <w:t>Drive and promote</w:t>
            </w:r>
            <w:r w:rsidR="00A40DE0" w:rsidRPr="00005A18">
              <w:rPr>
                <w:rFonts w:ascii="Arial" w:hAnsi="Arial" w:cs="Arial"/>
                <w:sz w:val="20"/>
                <w:szCs w:val="20"/>
              </w:rPr>
              <w:t xml:space="preserve"> a performance management culture. </w:t>
            </w:r>
          </w:p>
          <w:p w14:paraId="4AED9A3F" w14:textId="77777777" w:rsidR="00A40DE0" w:rsidRPr="00005A18" w:rsidRDefault="00A40DE0" w:rsidP="00BB06BA">
            <w:pPr>
              <w:autoSpaceDE w:val="0"/>
              <w:autoSpaceDN w:val="0"/>
              <w:adjustRightInd w:val="0"/>
              <w:jc w:val="both"/>
              <w:rPr>
                <w:rFonts w:ascii="Arial" w:hAnsi="Arial" w:cs="Arial"/>
                <w:lang w:eastAsia="en-IE"/>
              </w:rPr>
            </w:pPr>
          </w:p>
          <w:p w14:paraId="67B732F7" w14:textId="77777777" w:rsidR="00A40DE0" w:rsidRPr="00005A18" w:rsidRDefault="00A40DE0" w:rsidP="00A40DE0">
            <w:pPr>
              <w:shd w:val="clear" w:color="auto" w:fill="FFFFFF" w:themeFill="background1"/>
              <w:jc w:val="both"/>
              <w:rPr>
                <w:rFonts w:ascii="Arial" w:hAnsi="Arial" w:cs="Arial"/>
                <w:b/>
                <w:u w:val="single"/>
              </w:rPr>
            </w:pPr>
            <w:r w:rsidRPr="00005A18">
              <w:rPr>
                <w:rFonts w:ascii="Arial" w:hAnsi="Arial" w:cs="Arial"/>
                <w:b/>
                <w:u w:val="single"/>
              </w:rPr>
              <w:t xml:space="preserve">Management and Leadership </w:t>
            </w:r>
          </w:p>
          <w:p w14:paraId="7A2B1D72" w14:textId="77777777" w:rsidR="00A40DE0" w:rsidRPr="00005A18" w:rsidRDefault="00A40DE0" w:rsidP="00A40DE0">
            <w:pPr>
              <w:shd w:val="clear" w:color="auto" w:fill="FFFFFF" w:themeFill="background1"/>
              <w:jc w:val="both"/>
              <w:rPr>
                <w:rFonts w:ascii="Arial" w:hAnsi="Arial" w:cs="Arial"/>
              </w:rPr>
            </w:pPr>
          </w:p>
          <w:p w14:paraId="631597F2" w14:textId="6FD77CA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Ensure visibility of the HSCP Lead throughout regular site visits and other means of communication. </w:t>
            </w:r>
          </w:p>
          <w:p w14:paraId="4E7310BB"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Manage own workload within the context of overall programme objectives reporting regularly to the Clinical Lead </w:t>
            </w:r>
          </w:p>
          <w:p w14:paraId="2F55AC67"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Provide advice for all members of the team and supportive supervision to other HSCP assigned to programme work streams. </w:t>
            </w:r>
          </w:p>
          <w:p w14:paraId="04C3B66D"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Provide innovative and effective leadership, support and advice to Health &amp; Social Care Professionals at all levels. </w:t>
            </w:r>
          </w:p>
          <w:p w14:paraId="633A2041"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Participate in the development of the overall programme operational plan and in the monitoring and review of activity against the plans. </w:t>
            </w:r>
          </w:p>
          <w:p w14:paraId="47F44158"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Support the development of a culture of continuous quality improvement. </w:t>
            </w:r>
          </w:p>
          <w:p w14:paraId="007B9DBF"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Develop a shared sense of commitment and participation among staff in the management of change, the development of the HSCP led services and in responding to the changing health needs of service users / patients and their families. </w:t>
            </w:r>
          </w:p>
          <w:p w14:paraId="215F5486"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Communicate with relevant strategic and service managers as appropriate in a timely manner. </w:t>
            </w:r>
          </w:p>
          <w:p w14:paraId="613A4BA1"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Advise the Programme Team on professional issues, clinical, quality and standard issues, education, professional development and any such matters that are likely to impact on HSCP professional practice </w:t>
            </w:r>
          </w:p>
          <w:p w14:paraId="1474589D"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Provide guidance to HSCP and other staff in the implementation of relevant policies, procedures and guidelines </w:t>
            </w:r>
          </w:p>
          <w:p w14:paraId="4E78373B"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Participate in the development of the annual report and annual plan and in the monitoring and review of activity against the plans. </w:t>
            </w:r>
          </w:p>
          <w:p w14:paraId="74EBB51C"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Participate and engage in projects and service developments by representing senior HSCP on committees and groups as requested. </w:t>
            </w:r>
          </w:p>
          <w:p w14:paraId="118FFBD8"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Report issues which interfere with clinical standards of care, to the Clinical Lead. </w:t>
            </w:r>
          </w:p>
          <w:p w14:paraId="5BBD4CEF"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Promote and support the delivery of quality improvement plans </w:t>
            </w:r>
          </w:p>
          <w:p w14:paraId="083D40E6"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Represent the programme on site visits and accreditation visits (where relevant to the programme).</w:t>
            </w:r>
          </w:p>
          <w:p w14:paraId="30EF6364"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Work collaboratively with HSCP and Nursing leads on other clinical programmes </w:t>
            </w:r>
          </w:p>
          <w:p w14:paraId="6AC4B0C4" w14:textId="77777777" w:rsidR="00A40DE0" w:rsidRPr="00005A18" w:rsidRDefault="00A40DE0" w:rsidP="00A40DE0">
            <w:pPr>
              <w:shd w:val="clear" w:color="auto" w:fill="FFFFFF" w:themeFill="background1"/>
              <w:ind w:left="318" w:hanging="142"/>
              <w:jc w:val="both"/>
              <w:rPr>
                <w:rFonts w:ascii="Arial" w:hAnsi="Arial" w:cs="Arial"/>
              </w:rPr>
            </w:pPr>
          </w:p>
          <w:p w14:paraId="5C93C420" w14:textId="77777777" w:rsidR="00944989" w:rsidRDefault="00944989" w:rsidP="00A40DE0">
            <w:pPr>
              <w:shd w:val="clear" w:color="auto" w:fill="FFFFFF" w:themeFill="background1"/>
              <w:ind w:left="318" w:hanging="142"/>
              <w:jc w:val="both"/>
              <w:rPr>
                <w:rFonts w:ascii="Arial" w:hAnsi="Arial" w:cs="Arial"/>
                <w:b/>
                <w:u w:val="single"/>
              </w:rPr>
            </w:pPr>
          </w:p>
          <w:p w14:paraId="16BE4D4F" w14:textId="14FA2CC2" w:rsidR="00A40DE0" w:rsidRPr="00005A18" w:rsidRDefault="00A40DE0" w:rsidP="00A40DE0">
            <w:pPr>
              <w:shd w:val="clear" w:color="auto" w:fill="FFFFFF" w:themeFill="background1"/>
              <w:ind w:left="318" w:hanging="142"/>
              <w:jc w:val="both"/>
              <w:rPr>
                <w:rFonts w:ascii="Arial" w:hAnsi="Arial" w:cs="Arial"/>
                <w:b/>
                <w:u w:val="single"/>
              </w:rPr>
            </w:pPr>
            <w:r w:rsidRPr="00005A18">
              <w:rPr>
                <w:rFonts w:ascii="Arial" w:hAnsi="Arial" w:cs="Arial"/>
                <w:b/>
                <w:u w:val="single"/>
              </w:rPr>
              <w:t>Clinical / Professional Responsibilities</w:t>
            </w:r>
          </w:p>
          <w:p w14:paraId="1DA89E27"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Act as a resource in providing specialist knowledge, consultancy and expertise in collaboration with management, nursing and all healthcare personnel. </w:t>
            </w:r>
          </w:p>
          <w:p w14:paraId="68C7F876"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Ensure that the requirements of the Standards of Professional Practice for the profession as determined by CORU or equivalent are met and upheld at all times.</w:t>
            </w:r>
          </w:p>
          <w:p w14:paraId="5A93ACD8"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Participate in the identification of HSCP led quality initiatives promoting clinical/ non clinical practice improvements in support of programme objectives and work streams.</w:t>
            </w:r>
          </w:p>
          <w:p w14:paraId="6E5ABC79"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Participate in audits of HSCP practice and procedures. </w:t>
            </w:r>
          </w:p>
          <w:p w14:paraId="29FD5E47"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Assist in identifying specific areas in which improvements can be made and work to continuously improve standards of care delivered. </w:t>
            </w:r>
          </w:p>
          <w:p w14:paraId="7816880E"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Relay HSCP feedback to the programme team and other key stakeholders for discussion </w:t>
            </w:r>
          </w:p>
          <w:p w14:paraId="136E7F1E"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Escalate to the National HSCP Lead or designee any aspects of a professional practice nature which give cause for concern. </w:t>
            </w:r>
          </w:p>
          <w:p w14:paraId="110F6975" w14:textId="77777777" w:rsidR="00A40DE0" w:rsidRPr="00005A18" w:rsidRDefault="00A40DE0" w:rsidP="00437EE1">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Communicate to HSCP Leads, HSCP Office and HSCP interest groups and to other programme leads proposed developments as they arise, in particular those which have potential impacts on HSCP service delivery, professional practice, and for interdisciplinary working. </w:t>
            </w:r>
          </w:p>
          <w:p w14:paraId="256D73C0" w14:textId="1930F0B8" w:rsidR="00A40DE0" w:rsidRPr="008C5948" w:rsidRDefault="00A40DE0" w:rsidP="008C5948">
            <w:pPr>
              <w:pStyle w:val="ListParagraph"/>
              <w:numPr>
                <w:ilvl w:val="0"/>
                <w:numId w:val="54"/>
              </w:numPr>
              <w:shd w:val="clear" w:color="auto" w:fill="FFFFFF" w:themeFill="background1"/>
              <w:jc w:val="both"/>
              <w:rPr>
                <w:rFonts w:ascii="Arial" w:hAnsi="Arial" w:cs="Arial"/>
                <w:sz w:val="20"/>
                <w:szCs w:val="20"/>
              </w:rPr>
            </w:pPr>
            <w:r w:rsidRPr="00005A18">
              <w:rPr>
                <w:rFonts w:ascii="Arial" w:hAnsi="Arial" w:cs="Arial"/>
                <w:sz w:val="20"/>
                <w:szCs w:val="20"/>
              </w:rPr>
              <w:t xml:space="preserve">Participate in development of quality initiatives including standard setting, investigation of complaints and untoward incidents as deemed appropriate by the Clinical Lead and professional supervisor. </w:t>
            </w:r>
          </w:p>
          <w:p w14:paraId="57C58F80" w14:textId="77777777" w:rsidR="00A40DE0" w:rsidRPr="00005A18" w:rsidRDefault="00A40DE0" w:rsidP="00BB06BA">
            <w:pPr>
              <w:autoSpaceDE w:val="0"/>
              <w:autoSpaceDN w:val="0"/>
              <w:adjustRightInd w:val="0"/>
              <w:jc w:val="both"/>
              <w:rPr>
                <w:rFonts w:ascii="Arial" w:hAnsi="Arial" w:cs="Arial"/>
                <w:lang w:eastAsia="en-IE"/>
              </w:rPr>
            </w:pPr>
          </w:p>
          <w:p w14:paraId="510E73D7" w14:textId="09C699DB" w:rsidR="00BB06BA" w:rsidRPr="00005A18" w:rsidRDefault="00BB06BA" w:rsidP="00BB06BA">
            <w:pPr>
              <w:jc w:val="both"/>
              <w:rPr>
                <w:rFonts w:ascii="Arial" w:hAnsi="Arial" w:cs="Arial"/>
                <w:b/>
                <w:iCs/>
                <w:lang w:val="en-IE"/>
              </w:rPr>
            </w:pPr>
            <w:r w:rsidRPr="00005A18">
              <w:rPr>
                <w:rFonts w:ascii="Arial" w:hAnsi="Arial" w:cs="Arial"/>
                <w:b/>
                <w:iCs/>
                <w:lang w:val="en-IE"/>
              </w:rPr>
              <w:t xml:space="preserve">The above Job </w:t>
            </w:r>
            <w:r w:rsidR="009E4199" w:rsidRPr="00005A18">
              <w:rPr>
                <w:rFonts w:ascii="Arial" w:hAnsi="Arial" w:cs="Arial"/>
                <w:b/>
                <w:iCs/>
                <w:lang w:val="en-IE"/>
              </w:rPr>
              <w:t xml:space="preserve">Specification </w:t>
            </w:r>
            <w:r w:rsidRPr="00005A18">
              <w:rPr>
                <w:rFonts w:ascii="Arial" w:hAnsi="Arial" w:cs="Arial"/>
                <w:b/>
                <w:iCs/>
                <w:lang w:val="en-IE"/>
              </w:rPr>
              <w:t>is not intended to be a comprehensive list of all duties involved and consequently, the post holder may be required to perform other duties, as appropriate to their post, and which may be assigned to them from time to time and to contribute to the development of the post while in office.</w:t>
            </w:r>
          </w:p>
          <w:p w14:paraId="610F2B14" w14:textId="77777777" w:rsidR="00BB06BA" w:rsidRPr="00005A18" w:rsidRDefault="00BB06BA" w:rsidP="00A22F0B">
            <w:pPr>
              <w:jc w:val="both"/>
              <w:rPr>
                <w:rFonts w:ascii="Arial" w:hAnsi="Arial" w:cs="Arial"/>
                <w:b/>
                <w:i/>
                <w:iCs/>
                <w:highlight w:val="lightGray"/>
              </w:rPr>
            </w:pPr>
          </w:p>
        </w:tc>
      </w:tr>
      <w:tr w:rsidR="00BB06BA" w:rsidRPr="00005A18" w14:paraId="5378471C" w14:textId="77777777" w:rsidTr="0005005E">
        <w:tc>
          <w:tcPr>
            <w:tcW w:w="2172" w:type="dxa"/>
          </w:tcPr>
          <w:p w14:paraId="46B3555A" w14:textId="77777777" w:rsidR="00BB06BA" w:rsidRPr="00005A18" w:rsidRDefault="00BB06BA" w:rsidP="00BB06BA">
            <w:pPr>
              <w:rPr>
                <w:rFonts w:ascii="Arial" w:hAnsi="Arial" w:cs="Arial"/>
                <w:b/>
                <w:bCs/>
              </w:rPr>
            </w:pPr>
            <w:r w:rsidRPr="00005A18">
              <w:rPr>
                <w:rFonts w:ascii="Arial" w:hAnsi="Arial" w:cs="Arial"/>
                <w:b/>
                <w:bCs/>
              </w:rPr>
              <w:t>Eligibility Criteria</w:t>
            </w:r>
          </w:p>
          <w:p w14:paraId="68DE32F6" w14:textId="77777777" w:rsidR="00BB06BA" w:rsidRPr="00005A18" w:rsidRDefault="00BB06BA" w:rsidP="00BB06BA">
            <w:pPr>
              <w:rPr>
                <w:rFonts w:ascii="Arial" w:hAnsi="Arial" w:cs="Arial"/>
                <w:b/>
                <w:bCs/>
              </w:rPr>
            </w:pPr>
          </w:p>
          <w:p w14:paraId="2F55FC55" w14:textId="20E1D477" w:rsidR="00BB06BA" w:rsidRPr="00005A18" w:rsidRDefault="00BB06BA" w:rsidP="00BB06BA">
            <w:pPr>
              <w:rPr>
                <w:rFonts w:ascii="Arial" w:hAnsi="Arial" w:cs="Arial"/>
                <w:b/>
                <w:bCs/>
              </w:rPr>
            </w:pPr>
            <w:r w:rsidRPr="00005A18">
              <w:rPr>
                <w:rFonts w:ascii="Arial" w:hAnsi="Arial" w:cs="Arial"/>
                <w:b/>
                <w:bCs/>
              </w:rPr>
              <w:t xml:space="preserve">Qualifications and / or Experience </w:t>
            </w:r>
          </w:p>
        </w:tc>
        <w:tc>
          <w:tcPr>
            <w:tcW w:w="8088" w:type="dxa"/>
          </w:tcPr>
          <w:p w14:paraId="787873BB" w14:textId="700602E4" w:rsidR="00572747" w:rsidRPr="00005A18" w:rsidRDefault="00572747" w:rsidP="00572747">
            <w:pPr>
              <w:tabs>
                <w:tab w:val="left" w:pos="283"/>
              </w:tabs>
              <w:jc w:val="both"/>
              <w:rPr>
                <w:rFonts w:ascii="Arial" w:hAnsi="Arial" w:cs="Arial"/>
                <w:b/>
                <w:iCs/>
              </w:rPr>
            </w:pPr>
            <w:r w:rsidRPr="00005A18">
              <w:rPr>
                <w:rFonts w:ascii="Arial" w:hAnsi="Arial" w:cs="Arial"/>
                <w:b/>
                <w:iCs/>
              </w:rPr>
              <w:t xml:space="preserve">This Campaign is confined to those that are currently employed in the HSE or bodies which provide services on behalf of the HSE under section 38 of the Health Act. </w:t>
            </w:r>
          </w:p>
          <w:p w14:paraId="31A9CD6E" w14:textId="24832F3E" w:rsidR="00572747" w:rsidRPr="00005A18" w:rsidRDefault="00572747" w:rsidP="00572747">
            <w:pPr>
              <w:tabs>
                <w:tab w:val="left" w:pos="283"/>
              </w:tabs>
              <w:jc w:val="both"/>
              <w:rPr>
                <w:rFonts w:ascii="Arial" w:hAnsi="Arial" w:cs="Arial"/>
                <w:b/>
                <w:iCs/>
              </w:rPr>
            </w:pPr>
          </w:p>
          <w:p w14:paraId="44B5DCE5" w14:textId="77777777" w:rsidR="00572747" w:rsidRPr="00005A18" w:rsidRDefault="00572747" w:rsidP="00572747">
            <w:pPr>
              <w:rPr>
                <w:rFonts w:ascii="Arial" w:hAnsi="Arial" w:cs="Arial"/>
                <w:b/>
                <w:bCs/>
                <w:iCs/>
                <w:lang w:val="en-IE"/>
              </w:rPr>
            </w:pPr>
            <w:r w:rsidRPr="00005A18">
              <w:rPr>
                <w:rFonts w:ascii="Arial" w:hAnsi="Arial" w:cs="Arial"/>
                <w:b/>
                <w:bCs/>
                <w:iCs/>
                <w:lang w:val="en-IE"/>
              </w:rPr>
              <w:t xml:space="preserve">Eligible candidates must have on the closing date of application: </w:t>
            </w:r>
          </w:p>
          <w:p w14:paraId="0FE81ED4" w14:textId="77777777" w:rsidR="00572747" w:rsidRPr="00005A18" w:rsidRDefault="00572747" w:rsidP="00572747">
            <w:pPr>
              <w:rPr>
                <w:rFonts w:ascii="Arial" w:hAnsi="Arial" w:cs="Arial"/>
                <w:b/>
                <w:bCs/>
                <w:iCs/>
                <w:lang w:val="en-IE"/>
              </w:rPr>
            </w:pPr>
          </w:p>
          <w:p w14:paraId="56F35221" w14:textId="77777777" w:rsidR="00572747" w:rsidRPr="00005A18" w:rsidRDefault="00572747" w:rsidP="00572747">
            <w:pPr>
              <w:numPr>
                <w:ilvl w:val="0"/>
                <w:numId w:val="35"/>
              </w:numPr>
              <w:rPr>
                <w:rFonts w:ascii="Arial" w:hAnsi="Arial" w:cs="Arial"/>
                <w:b/>
                <w:bCs/>
                <w:iCs/>
                <w:lang w:val="en-IE"/>
              </w:rPr>
            </w:pPr>
            <w:r w:rsidRPr="00005A18">
              <w:rPr>
                <w:rFonts w:ascii="Arial" w:hAnsi="Arial" w:cs="Arial"/>
                <w:b/>
                <w:bCs/>
                <w:iCs/>
                <w:lang w:val="en-IE"/>
              </w:rPr>
              <w:t>Professional Qualifications, Experience, etc</w:t>
            </w:r>
          </w:p>
          <w:p w14:paraId="087ACBB8" w14:textId="77777777" w:rsidR="00053E12" w:rsidRPr="00005A18" w:rsidRDefault="00053E12" w:rsidP="00053E12">
            <w:pPr>
              <w:pBdr>
                <w:top w:val="nil"/>
                <w:left w:val="nil"/>
                <w:bottom w:val="nil"/>
                <w:right w:val="nil"/>
                <w:between w:val="nil"/>
              </w:pBdr>
              <w:shd w:val="clear" w:color="auto" w:fill="FFFFFF" w:themeFill="background1"/>
              <w:jc w:val="both"/>
              <w:rPr>
                <w:rFonts w:ascii="Arial" w:eastAsia="Roboto" w:hAnsi="Arial" w:cs="Arial"/>
              </w:rPr>
            </w:pPr>
          </w:p>
          <w:p w14:paraId="59D766FF" w14:textId="77777777" w:rsidR="008972DC" w:rsidRPr="00005A18" w:rsidRDefault="008972DC" w:rsidP="008972DC">
            <w:pPr>
              <w:rPr>
                <w:rFonts w:ascii="Arial" w:hAnsi="Arial" w:cs="Arial"/>
                <w:bCs/>
                <w:iCs/>
                <w:lang w:val="en-IE"/>
              </w:rPr>
            </w:pPr>
            <w:r w:rsidRPr="00005A18">
              <w:rPr>
                <w:rFonts w:ascii="Arial" w:hAnsi="Arial" w:cs="Arial"/>
                <w:bCs/>
                <w:iCs/>
                <w:lang w:val="en-IE"/>
              </w:rPr>
              <w:t>Eligible applicants will be those, who on the closing date for the competition:</w:t>
            </w:r>
          </w:p>
          <w:p w14:paraId="39F95A5B" w14:textId="6007CA5C" w:rsidR="00053E12" w:rsidRPr="00005A18" w:rsidRDefault="008972DC"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Are</w:t>
            </w:r>
            <w:r w:rsidR="00053E12" w:rsidRPr="00005A18">
              <w:rPr>
                <w:rFonts w:ascii="Arial" w:eastAsia="Roboto" w:hAnsi="Arial" w:cs="Arial"/>
                <w:sz w:val="20"/>
                <w:szCs w:val="20"/>
              </w:rPr>
              <w:t xml:space="preserve"> employed at a minimum of a HSCP senior grade</w:t>
            </w:r>
            <w:r w:rsidRPr="00005A18">
              <w:rPr>
                <w:rFonts w:ascii="Arial" w:eastAsia="Roboto" w:hAnsi="Arial" w:cs="Arial"/>
                <w:sz w:val="20"/>
                <w:szCs w:val="20"/>
              </w:rPr>
              <w:t>.</w:t>
            </w:r>
          </w:p>
          <w:p w14:paraId="2E0C2CF3" w14:textId="77777777"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 xml:space="preserve">Have a minimum of 5 years post qualification full-time clinical experience or an aggregate  of 5 years’ full time clinical experience, </w:t>
            </w:r>
          </w:p>
          <w:p w14:paraId="0E602969" w14:textId="42442389" w:rsidR="00B46051" w:rsidRPr="009F62A2" w:rsidRDefault="00053E12" w:rsidP="009F62A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lang w:val="en-GB" w:eastAsia="en-GB"/>
              </w:rPr>
            </w:pPr>
            <w:r w:rsidRPr="009F62A2">
              <w:rPr>
                <w:rFonts w:ascii="Arial" w:eastAsia="Roboto" w:hAnsi="Arial" w:cs="Arial"/>
                <w:sz w:val="20"/>
                <w:szCs w:val="20"/>
              </w:rPr>
              <w:t>Have a minimum of 3</w:t>
            </w:r>
            <w:r w:rsidR="00B46051" w:rsidRPr="009F62A2">
              <w:rPr>
                <w:rFonts w:ascii="Arial" w:eastAsia="Roboto" w:hAnsi="Arial" w:cs="Arial"/>
                <w:sz w:val="20"/>
                <w:szCs w:val="20"/>
              </w:rPr>
              <w:t xml:space="preserve"> </w:t>
            </w:r>
            <w:r w:rsidRPr="009F62A2">
              <w:rPr>
                <w:rFonts w:ascii="Arial" w:eastAsia="Roboto" w:hAnsi="Arial" w:cs="Arial"/>
                <w:sz w:val="20"/>
                <w:szCs w:val="20"/>
              </w:rPr>
              <w:t xml:space="preserve">years’ experience or an aggregate of 3 years’ experience of </w:t>
            </w:r>
            <w:r w:rsidR="00511BF1" w:rsidRPr="009F62A2">
              <w:rPr>
                <w:rFonts w:ascii="Arial" w:eastAsia="Roboto" w:hAnsi="Arial" w:cs="Arial"/>
                <w:sz w:val="20"/>
                <w:szCs w:val="20"/>
              </w:rPr>
              <w:t xml:space="preserve">that is demonstrably applicable and transferrable to specialist palliative care. </w:t>
            </w:r>
          </w:p>
          <w:p w14:paraId="44786C4D" w14:textId="0143C11A"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Have experience of collaborative working on projects groups at local, regional or national level</w:t>
            </w:r>
            <w:r w:rsidR="009F62A2">
              <w:rPr>
                <w:rFonts w:ascii="Arial" w:eastAsia="Roboto" w:hAnsi="Arial" w:cs="Arial"/>
                <w:sz w:val="20"/>
                <w:szCs w:val="20"/>
              </w:rPr>
              <w:t>.</w:t>
            </w:r>
            <w:r w:rsidRPr="00005A18">
              <w:rPr>
                <w:rFonts w:ascii="Arial" w:eastAsia="Roboto" w:hAnsi="Arial" w:cs="Arial"/>
                <w:sz w:val="20"/>
                <w:szCs w:val="20"/>
              </w:rPr>
              <w:t xml:space="preserve"> </w:t>
            </w:r>
          </w:p>
          <w:p w14:paraId="5ADFB0D2" w14:textId="6A319FC8"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Provide evidence of contributing to healthcare quality improvement</w:t>
            </w:r>
            <w:r w:rsidR="009F62A2">
              <w:rPr>
                <w:rFonts w:ascii="Arial" w:eastAsia="Roboto" w:hAnsi="Arial" w:cs="Arial"/>
                <w:sz w:val="20"/>
                <w:szCs w:val="20"/>
              </w:rPr>
              <w:t>.</w:t>
            </w:r>
            <w:r w:rsidRPr="00005A18">
              <w:rPr>
                <w:rFonts w:ascii="Arial" w:eastAsia="Roboto" w:hAnsi="Arial" w:cs="Arial"/>
                <w:sz w:val="20"/>
                <w:szCs w:val="20"/>
              </w:rPr>
              <w:t xml:space="preserve"> </w:t>
            </w:r>
          </w:p>
          <w:p w14:paraId="528F42E0" w14:textId="69B34F86"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Provide evidence of leadership representative roles, within and beyond professional boundaries</w:t>
            </w:r>
            <w:r w:rsidR="009F62A2">
              <w:rPr>
                <w:rFonts w:ascii="Arial" w:eastAsia="Roboto" w:hAnsi="Arial" w:cs="Arial"/>
                <w:sz w:val="20"/>
                <w:szCs w:val="20"/>
              </w:rPr>
              <w:t>.</w:t>
            </w:r>
            <w:r w:rsidRPr="00005A18">
              <w:rPr>
                <w:rFonts w:ascii="Arial" w:eastAsia="Roboto" w:hAnsi="Arial" w:cs="Arial"/>
                <w:sz w:val="20"/>
                <w:szCs w:val="20"/>
              </w:rPr>
              <w:t xml:space="preserve"> </w:t>
            </w:r>
          </w:p>
          <w:p w14:paraId="5D057C5E" w14:textId="1CF03D86"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Demonstrate evidence of continuing professional development relevant to the required area of specialism</w:t>
            </w:r>
            <w:r w:rsidR="009F62A2">
              <w:rPr>
                <w:rFonts w:ascii="Arial" w:eastAsia="Roboto" w:hAnsi="Arial" w:cs="Arial"/>
                <w:sz w:val="20"/>
                <w:szCs w:val="20"/>
              </w:rPr>
              <w:t>.</w:t>
            </w:r>
            <w:r w:rsidRPr="00005A18">
              <w:rPr>
                <w:rFonts w:ascii="Arial" w:eastAsia="Roboto" w:hAnsi="Arial" w:cs="Arial"/>
                <w:sz w:val="20"/>
                <w:szCs w:val="20"/>
              </w:rPr>
              <w:t xml:space="preserve"> </w:t>
            </w:r>
          </w:p>
          <w:p w14:paraId="3680F8B1" w14:textId="77777777"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 xml:space="preserve">Demonstrate the ability to practise safely and effectively fulfilling his/her professional responsibility within his/her scope of practice. </w:t>
            </w:r>
          </w:p>
          <w:p w14:paraId="0CD17047" w14:textId="55302AA0" w:rsidR="00053E12" w:rsidRPr="00005A18" w:rsidRDefault="00053E12" w:rsidP="00053E12">
            <w:pPr>
              <w:pStyle w:val="ListParagraph"/>
              <w:numPr>
                <w:ilvl w:val="0"/>
                <w:numId w:val="59"/>
              </w:numPr>
              <w:pBdr>
                <w:top w:val="nil"/>
                <w:left w:val="nil"/>
                <w:bottom w:val="nil"/>
                <w:right w:val="nil"/>
                <w:between w:val="nil"/>
              </w:pBdr>
              <w:shd w:val="clear" w:color="auto" w:fill="FFFFFF" w:themeFill="background1"/>
              <w:ind w:left="601" w:hanging="425"/>
              <w:jc w:val="both"/>
              <w:rPr>
                <w:rFonts w:ascii="Arial" w:eastAsia="Roboto" w:hAnsi="Arial" w:cs="Arial"/>
                <w:sz w:val="20"/>
                <w:szCs w:val="20"/>
              </w:rPr>
            </w:pPr>
            <w:r w:rsidRPr="00005A18">
              <w:rPr>
                <w:rFonts w:ascii="Arial" w:eastAsia="Roboto" w:hAnsi="Arial" w:cs="Arial"/>
                <w:sz w:val="20"/>
                <w:szCs w:val="20"/>
              </w:rPr>
              <w:t>Possess the requisite knowledge and ability including a high standard of suitability and clinical, managerial and administrative capacity to properly discharge the functions of the role.</w:t>
            </w:r>
          </w:p>
          <w:p w14:paraId="59CCFC54" w14:textId="77777777" w:rsidR="00053E12" w:rsidRPr="00005A18" w:rsidRDefault="00053E12" w:rsidP="00053E12">
            <w:pPr>
              <w:pBdr>
                <w:top w:val="nil"/>
                <w:left w:val="nil"/>
                <w:bottom w:val="nil"/>
                <w:right w:val="nil"/>
                <w:between w:val="nil"/>
              </w:pBdr>
              <w:shd w:val="clear" w:color="auto" w:fill="FFFFFF" w:themeFill="background1"/>
              <w:ind w:left="601" w:hanging="425"/>
              <w:jc w:val="both"/>
              <w:rPr>
                <w:rFonts w:ascii="Arial" w:eastAsia="Roboto" w:hAnsi="Arial" w:cs="Arial"/>
              </w:rPr>
            </w:pPr>
          </w:p>
          <w:p w14:paraId="27F9069F" w14:textId="77777777" w:rsidR="00053E12" w:rsidRPr="00005A18" w:rsidRDefault="00053E12" w:rsidP="00053E12">
            <w:pPr>
              <w:pBdr>
                <w:top w:val="nil"/>
                <w:left w:val="nil"/>
                <w:bottom w:val="nil"/>
                <w:right w:val="nil"/>
                <w:between w:val="nil"/>
              </w:pBdr>
              <w:shd w:val="clear" w:color="auto" w:fill="FFFFFF" w:themeFill="background1"/>
              <w:jc w:val="both"/>
              <w:rPr>
                <w:rFonts w:ascii="Arial" w:eastAsia="Roboto" w:hAnsi="Arial" w:cs="Arial"/>
              </w:rPr>
            </w:pPr>
            <w:r w:rsidRPr="00005A18">
              <w:rPr>
                <w:rFonts w:ascii="Arial" w:eastAsia="Roboto" w:hAnsi="Arial" w:cs="Arial"/>
              </w:rPr>
              <w:t>Applicants should be registered with CORU where appropriate or have statutory registration or professional registration / accreditation and on appointment, practitioners must maintain their annual registration.</w:t>
            </w:r>
          </w:p>
          <w:p w14:paraId="1F3EE457" w14:textId="77777777" w:rsidR="00572747" w:rsidRPr="00005A18" w:rsidRDefault="00572747" w:rsidP="00572747">
            <w:pPr>
              <w:rPr>
                <w:rFonts w:ascii="Arial" w:hAnsi="Arial" w:cs="Arial"/>
              </w:rPr>
            </w:pPr>
          </w:p>
          <w:p w14:paraId="4ACA92BB" w14:textId="77777777" w:rsidR="00572747" w:rsidRPr="00005A18" w:rsidRDefault="00572747" w:rsidP="00572747">
            <w:pPr>
              <w:pStyle w:val="ListParagraph"/>
              <w:numPr>
                <w:ilvl w:val="0"/>
                <w:numId w:val="35"/>
              </w:numPr>
              <w:jc w:val="both"/>
              <w:rPr>
                <w:rFonts w:ascii="Arial" w:hAnsi="Arial" w:cs="Arial"/>
                <w:b/>
                <w:sz w:val="20"/>
                <w:szCs w:val="20"/>
              </w:rPr>
            </w:pPr>
            <w:r w:rsidRPr="00005A18">
              <w:rPr>
                <w:rFonts w:ascii="Arial" w:hAnsi="Arial" w:cs="Arial"/>
                <w:b/>
                <w:sz w:val="20"/>
                <w:szCs w:val="20"/>
              </w:rPr>
              <w:t>Health</w:t>
            </w:r>
          </w:p>
          <w:p w14:paraId="586BE174" w14:textId="77777777" w:rsidR="00572747" w:rsidRPr="00005A18" w:rsidRDefault="00572747" w:rsidP="00572747">
            <w:pPr>
              <w:pStyle w:val="ListParagraph"/>
              <w:jc w:val="both"/>
              <w:rPr>
                <w:rFonts w:ascii="Arial" w:hAnsi="Arial" w:cs="Arial"/>
                <w:b/>
                <w:sz w:val="20"/>
                <w:szCs w:val="20"/>
              </w:rPr>
            </w:pPr>
          </w:p>
          <w:p w14:paraId="3DB510F5" w14:textId="77777777" w:rsidR="00572747" w:rsidRPr="00005A18" w:rsidRDefault="00572747" w:rsidP="00572747">
            <w:pPr>
              <w:jc w:val="both"/>
              <w:rPr>
                <w:rFonts w:ascii="Arial" w:hAnsi="Arial" w:cs="Arial"/>
              </w:rPr>
            </w:pPr>
            <w:r w:rsidRPr="00005A1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6585D78" w14:textId="77777777" w:rsidR="00572747" w:rsidRPr="00005A18" w:rsidRDefault="00572747" w:rsidP="00572747">
            <w:pPr>
              <w:ind w:right="-766"/>
              <w:jc w:val="both"/>
              <w:rPr>
                <w:rFonts w:ascii="Arial" w:hAnsi="Arial" w:cs="Arial"/>
                <w:b/>
                <w:bCs/>
              </w:rPr>
            </w:pPr>
          </w:p>
          <w:p w14:paraId="6706B5F5" w14:textId="77777777" w:rsidR="00572747" w:rsidRPr="00005A18" w:rsidRDefault="00572747" w:rsidP="00572747">
            <w:pPr>
              <w:pStyle w:val="ListParagraph"/>
              <w:numPr>
                <w:ilvl w:val="0"/>
                <w:numId w:val="35"/>
              </w:numPr>
              <w:ind w:right="-766"/>
              <w:jc w:val="both"/>
              <w:rPr>
                <w:rFonts w:ascii="Arial" w:hAnsi="Arial" w:cs="Arial"/>
                <w:iCs/>
                <w:sz w:val="20"/>
                <w:szCs w:val="20"/>
              </w:rPr>
            </w:pPr>
            <w:r w:rsidRPr="00005A18">
              <w:rPr>
                <w:rFonts w:ascii="Arial" w:hAnsi="Arial" w:cs="Arial"/>
                <w:b/>
                <w:bCs/>
                <w:sz w:val="20"/>
                <w:szCs w:val="20"/>
              </w:rPr>
              <w:t>Character</w:t>
            </w:r>
          </w:p>
          <w:p w14:paraId="077F7164" w14:textId="77777777" w:rsidR="00572747" w:rsidRPr="00005A18" w:rsidRDefault="00572747" w:rsidP="00572747">
            <w:pPr>
              <w:pStyle w:val="ListParagraph"/>
              <w:ind w:right="-766"/>
              <w:jc w:val="both"/>
              <w:rPr>
                <w:rFonts w:ascii="Arial" w:hAnsi="Arial" w:cs="Arial"/>
                <w:iCs/>
                <w:sz w:val="20"/>
                <w:szCs w:val="20"/>
              </w:rPr>
            </w:pPr>
          </w:p>
          <w:p w14:paraId="3F2DC6B2" w14:textId="77777777" w:rsidR="00572747" w:rsidRPr="00005A18" w:rsidRDefault="00572747" w:rsidP="00572747">
            <w:pPr>
              <w:ind w:right="-766"/>
              <w:jc w:val="both"/>
              <w:rPr>
                <w:rFonts w:ascii="Arial" w:hAnsi="Arial" w:cs="Arial"/>
              </w:rPr>
            </w:pPr>
            <w:r w:rsidRPr="00005A18">
              <w:rPr>
                <w:rFonts w:ascii="Arial" w:hAnsi="Arial" w:cs="Arial"/>
              </w:rPr>
              <w:t>Each candidate for and any person holding the office must be of good character.</w:t>
            </w:r>
          </w:p>
          <w:p w14:paraId="02D76E3F" w14:textId="7FCCA639" w:rsidR="00BB06BA" w:rsidRPr="00005A18" w:rsidRDefault="00BB06BA" w:rsidP="00BB06BA">
            <w:pPr>
              <w:rPr>
                <w:rFonts w:ascii="Arial" w:hAnsi="Arial" w:cs="Arial"/>
                <w:i/>
                <w:iCs/>
              </w:rPr>
            </w:pPr>
          </w:p>
          <w:p w14:paraId="07228C98" w14:textId="1E507E52" w:rsidR="00BB06BA" w:rsidRPr="00005A18" w:rsidRDefault="00BB06BA" w:rsidP="00BB06BA">
            <w:pPr>
              <w:jc w:val="both"/>
              <w:rPr>
                <w:rFonts w:ascii="Arial" w:hAnsi="Arial" w:cs="Arial"/>
                <w:i/>
                <w:iCs/>
              </w:rPr>
            </w:pPr>
          </w:p>
        </w:tc>
      </w:tr>
      <w:tr w:rsidR="00BB06BA" w:rsidRPr="00005A18" w14:paraId="36FAAAD5" w14:textId="77777777" w:rsidTr="0005005E">
        <w:tc>
          <w:tcPr>
            <w:tcW w:w="2172" w:type="dxa"/>
          </w:tcPr>
          <w:p w14:paraId="484CD73C" w14:textId="53C5A99E" w:rsidR="00BB06BA" w:rsidRPr="00005A18" w:rsidRDefault="003F51CE" w:rsidP="00BB06BA">
            <w:pPr>
              <w:rPr>
                <w:rFonts w:ascii="Arial" w:hAnsi="Arial" w:cs="Arial"/>
                <w:b/>
                <w:bCs/>
              </w:rPr>
            </w:pPr>
            <w:r w:rsidRPr="00005A18">
              <w:rPr>
                <w:rFonts w:ascii="Arial" w:hAnsi="Arial" w:cs="Arial"/>
                <w:b/>
                <w:bCs/>
              </w:rPr>
              <w:t>Skills</w:t>
            </w:r>
            <w:r w:rsidR="005E20B9" w:rsidRPr="00005A18">
              <w:rPr>
                <w:rFonts w:ascii="Arial" w:hAnsi="Arial" w:cs="Arial"/>
                <w:b/>
                <w:bCs/>
              </w:rPr>
              <w:t xml:space="preserve">, </w:t>
            </w:r>
            <w:r w:rsidR="00005A18">
              <w:rPr>
                <w:rFonts w:ascii="Arial" w:hAnsi="Arial" w:cs="Arial"/>
                <w:b/>
                <w:bCs/>
              </w:rPr>
              <w:t>C</w:t>
            </w:r>
            <w:r w:rsidR="00BB06BA" w:rsidRPr="00005A18">
              <w:rPr>
                <w:rFonts w:ascii="Arial" w:hAnsi="Arial" w:cs="Arial"/>
                <w:b/>
                <w:bCs/>
              </w:rPr>
              <w:t>ompetencies and</w:t>
            </w:r>
            <w:r w:rsidR="005E20B9" w:rsidRPr="00005A18">
              <w:rPr>
                <w:rFonts w:ascii="Arial" w:hAnsi="Arial" w:cs="Arial"/>
                <w:b/>
                <w:bCs/>
              </w:rPr>
              <w:t xml:space="preserve"> /or</w:t>
            </w:r>
            <w:r w:rsidR="00005A18">
              <w:rPr>
                <w:rFonts w:ascii="Arial" w:hAnsi="Arial" w:cs="Arial"/>
                <w:b/>
                <w:bCs/>
              </w:rPr>
              <w:t xml:space="preserve"> K</w:t>
            </w:r>
            <w:r w:rsidR="00BB06BA" w:rsidRPr="00005A18">
              <w:rPr>
                <w:rFonts w:ascii="Arial" w:hAnsi="Arial" w:cs="Arial"/>
                <w:b/>
                <w:bCs/>
              </w:rPr>
              <w:t>nowledge</w:t>
            </w:r>
          </w:p>
          <w:p w14:paraId="46E9FF60" w14:textId="77777777" w:rsidR="00BB06BA" w:rsidRPr="00005A18" w:rsidRDefault="00BB06BA" w:rsidP="00BB06BA">
            <w:pPr>
              <w:rPr>
                <w:rFonts w:ascii="Arial" w:hAnsi="Arial" w:cs="Arial"/>
                <w:b/>
                <w:bCs/>
              </w:rPr>
            </w:pPr>
          </w:p>
          <w:p w14:paraId="19F6D2E7" w14:textId="77777777" w:rsidR="00BB06BA" w:rsidRPr="00005A18" w:rsidRDefault="00BB06BA" w:rsidP="00BB06BA">
            <w:pPr>
              <w:rPr>
                <w:rFonts w:ascii="Arial" w:hAnsi="Arial" w:cs="Arial"/>
                <w:b/>
                <w:bCs/>
              </w:rPr>
            </w:pPr>
          </w:p>
        </w:tc>
        <w:tc>
          <w:tcPr>
            <w:tcW w:w="8088" w:type="dxa"/>
          </w:tcPr>
          <w:p w14:paraId="6D070EAA" w14:textId="77777777" w:rsidR="004D4F4A" w:rsidRPr="00005A18" w:rsidRDefault="004D4F4A" w:rsidP="004D4F4A">
            <w:pPr>
              <w:shd w:val="clear" w:color="auto" w:fill="FFFFFF" w:themeFill="background1"/>
              <w:spacing w:line="276" w:lineRule="auto"/>
              <w:rPr>
                <w:rFonts w:ascii="Arial" w:eastAsia="Roboto" w:hAnsi="Arial" w:cs="Arial"/>
                <w:b/>
              </w:rPr>
            </w:pPr>
            <w:r w:rsidRPr="00005A18">
              <w:rPr>
                <w:rFonts w:ascii="Arial" w:eastAsia="Roboto" w:hAnsi="Arial" w:cs="Arial"/>
                <w:b/>
              </w:rPr>
              <w:t xml:space="preserve">Professional Knowledge &amp; Experience </w:t>
            </w:r>
          </w:p>
          <w:p w14:paraId="42CA8E9D" w14:textId="77777777" w:rsidR="004D4F4A" w:rsidRPr="00005A18" w:rsidRDefault="004D4F4A" w:rsidP="004D4F4A">
            <w:pPr>
              <w:shd w:val="clear" w:color="auto" w:fill="FFFFFF" w:themeFill="background1"/>
              <w:spacing w:line="276" w:lineRule="auto"/>
              <w:rPr>
                <w:rFonts w:ascii="Arial" w:eastAsia="Roboto" w:hAnsi="Arial" w:cs="Arial"/>
                <w:i/>
              </w:rPr>
            </w:pPr>
            <w:r w:rsidRPr="00005A18">
              <w:rPr>
                <w:rFonts w:ascii="Arial" w:eastAsia="Roboto" w:hAnsi="Arial" w:cs="Arial"/>
                <w:i/>
              </w:rPr>
              <w:t xml:space="preserve">Demonstrate: </w:t>
            </w:r>
          </w:p>
          <w:p w14:paraId="6FCDE470" w14:textId="040E6DFA" w:rsidR="004D4F4A"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Substantial clinical skills and expertise</w:t>
            </w:r>
            <w:r w:rsidR="009F62A2">
              <w:rPr>
                <w:rFonts w:ascii="Arial" w:eastAsia="Roboto" w:hAnsi="Arial" w:cs="Arial"/>
              </w:rPr>
              <w:t xml:space="preserve"> that are</w:t>
            </w:r>
            <w:r w:rsidRPr="00005A18">
              <w:rPr>
                <w:rFonts w:ascii="Arial" w:eastAsia="Roboto" w:hAnsi="Arial" w:cs="Arial"/>
              </w:rPr>
              <w:t xml:space="preserve"> </w:t>
            </w:r>
            <w:r w:rsidR="009F62A2" w:rsidRPr="009F62A2">
              <w:rPr>
                <w:rFonts w:ascii="Arial" w:eastAsia="Roboto" w:hAnsi="Arial" w:cs="Arial"/>
              </w:rPr>
              <w:t>demonstrably applicable and transferra</w:t>
            </w:r>
            <w:r w:rsidR="009F62A2">
              <w:rPr>
                <w:rFonts w:ascii="Arial" w:eastAsia="Roboto" w:hAnsi="Arial" w:cs="Arial"/>
              </w:rPr>
              <w:t>ble to specialist palliative care.</w:t>
            </w:r>
          </w:p>
          <w:p w14:paraId="40319DFC" w14:textId="68FD7F91" w:rsidR="00491CFA" w:rsidRPr="00005A18" w:rsidRDefault="00491CFA" w:rsidP="008972DC">
            <w:pPr>
              <w:numPr>
                <w:ilvl w:val="0"/>
                <w:numId w:val="63"/>
              </w:numPr>
              <w:shd w:val="clear" w:color="auto" w:fill="FFFFFF" w:themeFill="background1"/>
              <w:spacing w:line="276" w:lineRule="auto"/>
              <w:rPr>
                <w:rFonts w:ascii="Arial" w:eastAsia="Roboto" w:hAnsi="Arial" w:cs="Arial"/>
              </w:rPr>
            </w:pPr>
            <w:r>
              <w:rPr>
                <w:rFonts w:ascii="Arial" w:eastAsia="Roboto" w:hAnsi="Arial" w:cs="Arial"/>
              </w:rPr>
              <w:t>Knowledge and understanding of the structure, functioning and key operational relationships</w:t>
            </w:r>
            <w:r w:rsidR="00347551">
              <w:rPr>
                <w:rFonts w:ascii="Arial" w:eastAsia="Roboto" w:hAnsi="Arial" w:cs="Arial"/>
              </w:rPr>
              <w:t xml:space="preserve"> of the National Clinical Programme for Palliative Care</w:t>
            </w:r>
            <w:r w:rsidR="009F62A2">
              <w:rPr>
                <w:rFonts w:ascii="Arial" w:eastAsia="Roboto" w:hAnsi="Arial" w:cs="Arial"/>
              </w:rPr>
              <w:t>.</w:t>
            </w:r>
          </w:p>
          <w:p w14:paraId="48C1A0DC" w14:textId="0BE6EA4F"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A proven track record of excellence, development and innovation in their career and achievement in their profession</w:t>
            </w:r>
            <w:r w:rsidR="009F62A2">
              <w:rPr>
                <w:rFonts w:ascii="Arial" w:eastAsia="Roboto" w:hAnsi="Arial" w:cs="Arial"/>
              </w:rPr>
              <w:t>.</w:t>
            </w:r>
          </w:p>
          <w:p w14:paraId="474501A5" w14:textId="7A032714"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Advanced knowledge base in relation to the Health and Social Care Professions and current challenges and opportunities</w:t>
            </w:r>
            <w:r w:rsidR="009F62A2">
              <w:rPr>
                <w:rFonts w:ascii="Arial" w:eastAsia="Roboto" w:hAnsi="Arial" w:cs="Arial"/>
              </w:rPr>
              <w:t>.</w:t>
            </w:r>
            <w:r w:rsidRPr="00005A18">
              <w:rPr>
                <w:rFonts w:ascii="Arial" w:eastAsia="Roboto" w:hAnsi="Arial" w:cs="Arial"/>
              </w:rPr>
              <w:t xml:space="preserve"> </w:t>
            </w:r>
          </w:p>
          <w:p w14:paraId="6FA2F32A" w14:textId="77777777" w:rsidR="009F62A2" w:rsidRDefault="009F62A2" w:rsidP="008972DC">
            <w:pPr>
              <w:numPr>
                <w:ilvl w:val="0"/>
                <w:numId w:val="63"/>
              </w:numPr>
              <w:shd w:val="clear" w:color="auto" w:fill="FFFFFF" w:themeFill="background1"/>
              <w:spacing w:line="276" w:lineRule="auto"/>
              <w:rPr>
                <w:rFonts w:ascii="Arial" w:eastAsia="Roboto" w:hAnsi="Arial" w:cs="Arial"/>
              </w:rPr>
            </w:pPr>
            <w:r w:rsidRPr="009F62A2">
              <w:rPr>
                <w:rFonts w:ascii="Arial" w:eastAsia="Roboto" w:hAnsi="Arial" w:cs="Arial"/>
              </w:rPr>
              <w:t xml:space="preserve">Knowledge and understanding of </w:t>
            </w:r>
            <w:bookmarkStart w:id="0" w:name="_GoBack"/>
            <w:bookmarkEnd w:id="0"/>
            <w:r w:rsidRPr="009F62A2">
              <w:rPr>
                <w:rFonts w:ascii="Arial" w:eastAsia="Roboto" w:hAnsi="Arial" w:cs="Arial"/>
              </w:rPr>
              <w:t>both general and specialist palliative care services and other relevant healthcare services</w:t>
            </w:r>
            <w:r w:rsidRPr="00005A18" w:rsidDel="009F62A2">
              <w:rPr>
                <w:rFonts w:ascii="Arial" w:eastAsia="Roboto" w:hAnsi="Arial" w:cs="Arial"/>
              </w:rPr>
              <w:t xml:space="preserve"> </w:t>
            </w:r>
          </w:p>
          <w:p w14:paraId="334006CD" w14:textId="580FC26F"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A comprehensive understanding of health service reform and HSE service improvement</w:t>
            </w:r>
            <w:r w:rsidR="009F62A2">
              <w:rPr>
                <w:rFonts w:ascii="Arial" w:eastAsia="Roboto" w:hAnsi="Arial" w:cs="Arial"/>
              </w:rPr>
              <w:t>.</w:t>
            </w:r>
          </w:p>
          <w:p w14:paraId="3A51B765"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An excellent understanding of change management approaches and processes.</w:t>
            </w:r>
          </w:p>
          <w:p w14:paraId="6BF57E1F" w14:textId="77777777" w:rsidR="004D4F4A" w:rsidRPr="00005A18" w:rsidRDefault="004D4F4A" w:rsidP="004D4F4A">
            <w:pPr>
              <w:shd w:val="clear" w:color="auto" w:fill="FFFFFF" w:themeFill="background1"/>
              <w:spacing w:line="276" w:lineRule="auto"/>
              <w:rPr>
                <w:rFonts w:ascii="Arial" w:hAnsi="Arial" w:cs="Arial"/>
              </w:rPr>
            </w:pPr>
          </w:p>
          <w:p w14:paraId="43F462B3" w14:textId="77777777" w:rsidR="004D4F4A" w:rsidRPr="00005A18" w:rsidRDefault="004D4F4A" w:rsidP="004D4F4A">
            <w:pPr>
              <w:shd w:val="clear" w:color="auto" w:fill="FFFFFF" w:themeFill="background1"/>
              <w:spacing w:line="276" w:lineRule="auto"/>
              <w:rPr>
                <w:rFonts w:ascii="Arial" w:eastAsia="Roboto" w:hAnsi="Arial" w:cs="Arial"/>
                <w:b/>
              </w:rPr>
            </w:pPr>
            <w:r w:rsidRPr="00005A18">
              <w:rPr>
                <w:rFonts w:ascii="Arial" w:eastAsia="Roboto" w:hAnsi="Arial" w:cs="Arial"/>
                <w:b/>
              </w:rPr>
              <w:t>Leadership &amp; Managing Change</w:t>
            </w:r>
          </w:p>
          <w:p w14:paraId="117B3530" w14:textId="77777777" w:rsidR="004D4F4A" w:rsidRPr="00005A18" w:rsidRDefault="004D4F4A" w:rsidP="004D4F4A">
            <w:pPr>
              <w:shd w:val="clear" w:color="auto" w:fill="FFFFFF" w:themeFill="background1"/>
              <w:spacing w:line="276" w:lineRule="auto"/>
              <w:rPr>
                <w:rFonts w:ascii="Arial" w:eastAsia="Roboto" w:hAnsi="Arial" w:cs="Arial"/>
                <w:i/>
              </w:rPr>
            </w:pPr>
            <w:r w:rsidRPr="00005A18">
              <w:rPr>
                <w:rFonts w:ascii="Arial" w:eastAsia="Roboto" w:hAnsi="Arial" w:cs="Arial"/>
                <w:i/>
              </w:rPr>
              <w:t>Demonstrate:</w:t>
            </w:r>
          </w:p>
          <w:p w14:paraId="3EB422D7"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Leadership skills and the capacity to inspire teams to the confident delivery of excellent services </w:t>
            </w:r>
          </w:p>
          <w:p w14:paraId="1FA978FC"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The capacity for management responsibility and demonstration of initiative </w:t>
            </w:r>
          </w:p>
          <w:p w14:paraId="43931E15"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Excellent skills in influencing, negotiating and relationship-building to effectively lead groups to successful outcomes. </w:t>
            </w:r>
          </w:p>
          <w:p w14:paraId="7DF5F0DB"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Initiative in proactively identifying inefficiencies and implementing solutions </w:t>
            </w:r>
          </w:p>
          <w:p w14:paraId="5F25EA9B"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The capacity to lead others to implement quality improvement initiatives through collaborative and team working </w:t>
            </w:r>
          </w:p>
          <w:p w14:paraId="4CA62F9F"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Flexibility and adaptability </w:t>
            </w:r>
          </w:p>
          <w:p w14:paraId="1E7DD582"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Strategic awareness and thinking </w:t>
            </w:r>
          </w:p>
          <w:p w14:paraId="5C74A189"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 xml:space="preserve">Experience of providing significant senior clinician input to operational decision making </w:t>
            </w:r>
          </w:p>
          <w:p w14:paraId="0165DF49" w14:textId="77777777" w:rsidR="004D4F4A" w:rsidRPr="00005A18" w:rsidRDefault="004D4F4A" w:rsidP="008972DC">
            <w:pPr>
              <w:numPr>
                <w:ilvl w:val="0"/>
                <w:numId w:val="63"/>
              </w:numPr>
              <w:shd w:val="clear" w:color="auto" w:fill="FFFFFF" w:themeFill="background1"/>
              <w:spacing w:line="276" w:lineRule="auto"/>
              <w:rPr>
                <w:rFonts w:ascii="Arial" w:eastAsia="Roboto" w:hAnsi="Arial" w:cs="Arial"/>
              </w:rPr>
            </w:pPr>
            <w:r w:rsidRPr="00005A18">
              <w:rPr>
                <w:rFonts w:ascii="Arial" w:eastAsia="Roboto" w:hAnsi="Arial" w:cs="Arial"/>
              </w:rPr>
              <w:t>A commitment to quality and promotion of high standards in improving patient outcomes, by consistently putting service users and clinicians at the heart of decision making and involving patients and the public in their work.</w:t>
            </w:r>
          </w:p>
          <w:p w14:paraId="3C33B72E" w14:textId="77777777" w:rsidR="004D4F4A" w:rsidRPr="00005A18" w:rsidRDefault="004D4F4A" w:rsidP="004D4F4A">
            <w:pPr>
              <w:shd w:val="clear" w:color="auto" w:fill="FFFFFF" w:themeFill="background1"/>
              <w:jc w:val="both"/>
              <w:rPr>
                <w:rFonts w:ascii="Arial" w:eastAsia="Roboto" w:hAnsi="Arial" w:cs="Arial"/>
              </w:rPr>
            </w:pPr>
          </w:p>
          <w:p w14:paraId="27073A61" w14:textId="77777777" w:rsidR="004D4F4A" w:rsidRPr="00005A18" w:rsidRDefault="004D4F4A" w:rsidP="004D4F4A">
            <w:pPr>
              <w:shd w:val="clear" w:color="auto" w:fill="FFFFFF" w:themeFill="background1"/>
              <w:jc w:val="both"/>
              <w:rPr>
                <w:rFonts w:ascii="Arial" w:eastAsia="Roboto" w:hAnsi="Arial" w:cs="Arial"/>
                <w:b/>
              </w:rPr>
            </w:pPr>
            <w:r w:rsidRPr="00005A18">
              <w:rPr>
                <w:rFonts w:ascii="Arial" w:eastAsia="Roboto" w:hAnsi="Arial" w:cs="Arial"/>
                <w:b/>
              </w:rPr>
              <w:t>Working with and through others –Influencing to achieve</w:t>
            </w:r>
          </w:p>
          <w:p w14:paraId="5B5751EF" w14:textId="77777777" w:rsidR="004D4F4A" w:rsidRPr="00005A18" w:rsidRDefault="004D4F4A" w:rsidP="004D4F4A">
            <w:pPr>
              <w:shd w:val="clear" w:color="auto" w:fill="FFFFFF" w:themeFill="background1"/>
              <w:jc w:val="both"/>
              <w:rPr>
                <w:rFonts w:ascii="Arial" w:eastAsia="Roboto" w:hAnsi="Arial" w:cs="Arial"/>
                <w:i/>
              </w:rPr>
            </w:pPr>
            <w:r w:rsidRPr="00005A18">
              <w:rPr>
                <w:rFonts w:ascii="Arial" w:eastAsia="Roboto" w:hAnsi="Arial" w:cs="Arial"/>
                <w:i/>
              </w:rPr>
              <w:t>Demonstrate:</w:t>
            </w:r>
          </w:p>
          <w:p w14:paraId="3FEF2E97"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A track record of collaborative and inter professional working </w:t>
            </w:r>
          </w:p>
          <w:p w14:paraId="55DB3EDB"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Excellent skills in relationship building networks and relationships and influencing others</w:t>
            </w:r>
          </w:p>
          <w:p w14:paraId="570735E4"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An ability to influence and negotiate effectively to achieve objectives.</w:t>
            </w:r>
          </w:p>
          <w:p w14:paraId="1C5384B8" w14:textId="77777777" w:rsidR="00BA2507" w:rsidRDefault="00BA2507" w:rsidP="004D4F4A">
            <w:pPr>
              <w:shd w:val="clear" w:color="auto" w:fill="FFFFFF" w:themeFill="background1"/>
              <w:spacing w:line="276" w:lineRule="auto"/>
              <w:jc w:val="both"/>
              <w:rPr>
                <w:rFonts w:ascii="Arial" w:eastAsia="Arial" w:hAnsi="Arial" w:cs="Arial"/>
                <w:b/>
              </w:rPr>
            </w:pPr>
          </w:p>
          <w:p w14:paraId="2B8D7567" w14:textId="2D89D8EB" w:rsidR="004D4F4A" w:rsidRPr="00005A18" w:rsidRDefault="004D4F4A" w:rsidP="004D4F4A">
            <w:pPr>
              <w:shd w:val="clear" w:color="auto" w:fill="FFFFFF" w:themeFill="background1"/>
              <w:spacing w:line="276" w:lineRule="auto"/>
              <w:jc w:val="both"/>
              <w:rPr>
                <w:rFonts w:ascii="Arial" w:eastAsia="Arial" w:hAnsi="Arial" w:cs="Arial"/>
                <w:b/>
              </w:rPr>
            </w:pPr>
            <w:r w:rsidRPr="00005A18">
              <w:rPr>
                <w:rFonts w:ascii="Arial" w:eastAsia="Arial" w:hAnsi="Arial" w:cs="Arial"/>
                <w:b/>
              </w:rPr>
              <w:t>Communication &amp; Interpersonal Skills</w:t>
            </w:r>
          </w:p>
          <w:p w14:paraId="6CDDAEC2" w14:textId="77777777" w:rsidR="004D4F4A" w:rsidRPr="00005A18" w:rsidRDefault="004D4F4A" w:rsidP="004D4F4A">
            <w:pPr>
              <w:shd w:val="clear" w:color="auto" w:fill="FFFFFF" w:themeFill="background1"/>
              <w:spacing w:line="276" w:lineRule="auto"/>
              <w:jc w:val="both"/>
              <w:rPr>
                <w:rFonts w:ascii="Arial" w:eastAsia="Arial" w:hAnsi="Arial" w:cs="Arial"/>
              </w:rPr>
            </w:pPr>
            <w:r w:rsidRPr="00005A18">
              <w:rPr>
                <w:rFonts w:ascii="Arial" w:eastAsia="Arial" w:hAnsi="Arial" w:cs="Arial"/>
                <w:i/>
              </w:rPr>
              <w:t>Demonstrate</w:t>
            </w:r>
            <w:r w:rsidRPr="00005A18">
              <w:rPr>
                <w:rFonts w:ascii="Arial" w:eastAsia="Arial" w:hAnsi="Arial" w:cs="Arial"/>
              </w:rPr>
              <w:t>:</w:t>
            </w:r>
          </w:p>
          <w:p w14:paraId="0F86271D" w14:textId="77777777" w:rsidR="004D4F4A" w:rsidRPr="00005A18" w:rsidRDefault="004D4F4A" w:rsidP="008972DC">
            <w:pPr>
              <w:numPr>
                <w:ilvl w:val="0"/>
                <w:numId w:val="63"/>
              </w:numPr>
              <w:shd w:val="clear" w:color="auto" w:fill="FFFFFF" w:themeFill="background1"/>
              <w:jc w:val="both"/>
              <w:rPr>
                <w:rFonts w:ascii="Arial" w:hAnsi="Arial" w:cs="Arial"/>
              </w:rPr>
            </w:pPr>
            <w:r w:rsidRPr="00005A18">
              <w:rPr>
                <w:rFonts w:ascii="Arial" w:eastAsia="Roboto" w:hAnsi="Arial" w:cs="Arial"/>
              </w:rPr>
              <w:t>Effective communication and interpersonal skills</w:t>
            </w:r>
            <w:r w:rsidRPr="00005A18">
              <w:rPr>
                <w:rFonts w:ascii="Arial" w:eastAsia="Arial" w:hAnsi="Arial" w:cs="Arial"/>
              </w:rPr>
              <w:t>.</w:t>
            </w:r>
          </w:p>
          <w:p w14:paraId="289746E6" w14:textId="77777777" w:rsidR="004D4F4A" w:rsidRPr="00005A18" w:rsidRDefault="004D4F4A" w:rsidP="008972DC">
            <w:pPr>
              <w:numPr>
                <w:ilvl w:val="0"/>
                <w:numId w:val="63"/>
              </w:numPr>
              <w:shd w:val="clear" w:color="auto" w:fill="FFFFFF" w:themeFill="background1"/>
              <w:jc w:val="both"/>
              <w:rPr>
                <w:rFonts w:ascii="Arial" w:hAnsi="Arial" w:cs="Arial"/>
              </w:rPr>
            </w:pPr>
            <w:r w:rsidRPr="00005A18">
              <w:rPr>
                <w:rFonts w:ascii="Arial" w:eastAsia="Arial" w:hAnsi="Arial" w:cs="Arial"/>
              </w:rPr>
              <w:t xml:space="preserve">An ability to influence and negotiate effectively in furthering the objectives of the </w:t>
            </w:r>
          </w:p>
          <w:p w14:paraId="4E87A458" w14:textId="0D3B6D4B" w:rsidR="004D4F4A" w:rsidRPr="00005A18" w:rsidRDefault="004D4F4A" w:rsidP="004D4F4A">
            <w:pPr>
              <w:shd w:val="clear" w:color="auto" w:fill="FFFFFF" w:themeFill="background1"/>
              <w:jc w:val="both"/>
              <w:rPr>
                <w:rFonts w:ascii="Arial" w:eastAsia="Roboto" w:hAnsi="Arial" w:cs="Arial"/>
              </w:rPr>
            </w:pPr>
            <w:r w:rsidRPr="00005A18">
              <w:rPr>
                <w:rFonts w:ascii="Arial" w:eastAsia="Roboto" w:hAnsi="Arial" w:cs="Arial"/>
              </w:rPr>
              <w:t xml:space="preserve">       role.</w:t>
            </w:r>
          </w:p>
          <w:p w14:paraId="3FE5B04E"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An ability to build excellent collaborative networks and a track record of building and maintaining key internal and external relationships in furtherance of organisational goals. </w:t>
            </w:r>
          </w:p>
          <w:p w14:paraId="69A984E3"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Highly developed communication skills which include an ability to convey clinical priorities and complex messages to colleagues, various stakeholders and interest group.</w:t>
            </w:r>
          </w:p>
          <w:p w14:paraId="275BEF87" w14:textId="77777777" w:rsidR="004D4F4A" w:rsidRPr="00005A18" w:rsidRDefault="004D4F4A" w:rsidP="004D4F4A">
            <w:pPr>
              <w:shd w:val="clear" w:color="auto" w:fill="FFFFFF" w:themeFill="background1"/>
              <w:jc w:val="both"/>
              <w:rPr>
                <w:rFonts w:ascii="Arial" w:eastAsia="Roboto" w:hAnsi="Arial" w:cs="Arial"/>
                <w:b/>
              </w:rPr>
            </w:pPr>
          </w:p>
          <w:p w14:paraId="0D00D993" w14:textId="77777777" w:rsidR="004D4F4A" w:rsidRPr="00005A18" w:rsidRDefault="004D4F4A" w:rsidP="004D4F4A">
            <w:pPr>
              <w:shd w:val="clear" w:color="auto" w:fill="FFFFFF" w:themeFill="background1"/>
              <w:jc w:val="both"/>
              <w:rPr>
                <w:rFonts w:ascii="Arial" w:eastAsia="Roboto" w:hAnsi="Arial" w:cs="Arial"/>
                <w:b/>
              </w:rPr>
            </w:pPr>
            <w:r w:rsidRPr="00005A18">
              <w:rPr>
                <w:rFonts w:ascii="Arial" w:eastAsia="Roboto" w:hAnsi="Arial" w:cs="Arial"/>
                <w:b/>
              </w:rPr>
              <w:t>Managing &amp; Delivering Results</w:t>
            </w:r>
          </w:p>
          <w:p w14:paraId="74A79379" w14:textId="77777777" w:rsidR="004D4F4A" w:rsidRPr="00005A18" w:rsidRDefault="004D4F4A" w:rsidP="004D4F4A">
            <w:pPr>
              <w:shd w:val="clear" w:color="auto" w:fill="FFFFFF" w:themeFill="background1"/>
              <w:jc w:val="both"/>
              <w:rPr>
                <w:rFonts w:ascii="Arial" w:eastAsia="Roboto" w:hAnsi="Arial" w:cs="Arial"/>
                <w:i/>
              </w:rPr>
            </w:pPr>
            <w:r w:rsidRPr="00005A18">
              <w:rPr>
                <w:rFonts w:ascii="Arial" w:eastAsia="Roboto" w:hAnsi="Arial" w:cs="Arial"/>
                <w:i/>
              </w:rPr>
              <w:t>Demonstrate:</w:t>
            </w:r>
          </w:p>
          <w:p w14:paraId="5BD17633"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Excellent organisational and time management skills to meet objectives within agreed timeframes and achieve quality results </w:t>
            </w:r>
          </w:p>
          <w:p w14:paraId="0DB07C70"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Excellent project planning and organisational skills including an awareness of resource management and the importance of value for money </w:t>
            </w:r>
          </w:p>
          <w:p w14:paraId="46A29C78"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The ability to improve efficiency within the working environment and the ability to evolve and adapt to a rapidly changing environment </w:t>
            </w:r>
          </w:p>
          <w:p w14:paraId="675981E1"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The ability to work to tight deadlines and operate effectively with multiple competing priorities </w:t>
            </w:r>
          </w:p>
          <w:p w14:paraId="6FD89038"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The capacity to operate successfully in a challenging operational environment while adhering to quality standards </w:t>
            </w:r>
          </w:p>
          <w:p w14:paraId="62219B5E"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An ability to take personal responsibility to initiate actions/activities and drive objectives through to a conclusion </w:t>
            </w:r>
          </w:p>
          <w:p w14:paraId="3E525C0F" w14:textId="15971F3F" w:rsidR="004D4F4A" w:rsidRPr="00005A18" w:rsidRDefault="004D4F4A" w:rsidP="008972DC">
            <w:pPr>
              <w:numPr>
                <w:ilvl w:val="0"/>
                <w:numId w:val="63"/>
              </w:numPr>
              <w:shd w:val="clear" w:color="auto" w:fill="FFFFFF" w:themeFill="background1"/>
              <w:jc w:val="both"/>
              <w:rPr>
                <w:rFonts w:ascii="Arial" w:eastAsia="Roboto" w:hAnsi="Arial" w:cs="Arial"/>
                <w:color w:val="000000" w:themeColor="text1"/>
              </w:rPr>
            </w:pPr>
            <w:r w:rsidRPr="00005A18">
              <w:rPr>
                <w:rFonts w:ascii="Arial" w:eastAsia="Roboto" w:hAnsi="Arial" w:cs="Arial"/>
                <w:color w:val="000000" w:themeColor="text1"/>
              </w:rPr>
              <w:t>Demonstrate knowledge of financial/budget management.</w:t>
            </w:r>
          </w:p>
          <w:p w14:paraId="05FCDD71" w14:textId="77777777" w:rsidR="008972DC" w:rsidRPr="00005A18" w:rsidRDefault="008972DC" w:rsidP="008972DC">
            <w:pPr>
              <w:pStyle w:val="ListParagraph"/>
              <w:numPr>
                <w:ilvl w:val="0"/>
                <w:numId w:val="63"/>
              </w:numPr>
              <w:contextualSpacing w:val="0"/>
              <w:rPr>
                <w:rFonts w:ascii="Arial" w:hAnsi="Arial" w:cs="Arial"/>
                <w:color w:val="000000" w:themeColor="text1"/>
                <w:sz w:val="20"/>
                <w:szCs w:val="20"/>
              </w:rPr>
            </w:pPr>
            <w:r w:rsidRPr="00005A18">
              <w:rPr>
                <w:rFonts w:ascii="Arial" w:hAnsi="Arial" w:cs="Arial"/>
                <w:color w:val="000000" w:themeColor="text1"/>
                <w:sz w:val="20"/>
                <w:szCs w:val="20"/>
              </w:rPr>
              <w:t>Adequately identifies, manages and reports on risk within area of responsibility</w:t>
            </w:r>
          </w:p>
          <w:p w14:paraId="78A28F67" w14:textId="77777777" w:rsidR="004D4F4A" w:rsidRPr="00005A18" w:rsidRDefault="004D4F4A" w:rsidP="004D4F4A">
            <w:pPr>
              <w:shd w:val="clear" w:color="auto" w:fill="FFFFFF" w:themeFill="background1"/>
              <w:jc w:val="both"/>
              <w:rPr>
                <w:rFonts w:ascii="Arial" w:eastAsia="Roboto" w:hAnsi="Arial" w:cs="Arial"/>
              </w:rPr>
            </w:pPr>
          </w:p>
          <w:p w14:paraId="0F644819" w14:textId="77777777" w:rsidR="004D4F4A" w:rsidRPr="00005A18" w:rsidRDefault="004D4F4A" w:rsidP="004D4F4A">
            <w:pPr>
              <w:shd w:val="clear" w:color="auto" w:fill="FFFFFF" w:themeFill="background1"/>
              <w:jc w:val="both"/>
              <w:rPr>
                <w:rFonts w:ascii="Arial" w:eastAsia="Roboto" w:hAnsi="Arial" w:cs="Arial"/>
                <w:b/>
              </w:rPr>
            </w:pPr>
          </w:p>
          <w:p w14:paraId="152EAD4B" w14:textId="77777777" w:rsidR="004D4F4A" w:rsidRPr="00005A18" w:rsidRDefault="004D4F4A" w:rsidP="004D4F4A">
            <w:pPr>
              <w:shd w:val="clear" w:color="auto" w:fill="FFFFFF" w:themeFill="background1"/>
              <w:jc w:val="both"/>
              <w:rPr>
                <w:rFonts w:ascii="Arial" w:eastAsia="Roboto" w:hAnsi="Arial" w:cs="Arial"/>
                <w:b/>
              </w:rPr>
            </w:pPr>
            <w:r w:rsidRPr="00005A18">
              <w:rPr>
                <w:rFonts w:ascii="Arial" w:eastAsia="Roboto" w:hAnsi="Arial" w:cs="Arial"/>
                <w:b/>
              </w:rPr>
              <w:t>Evaluating Information and Decision Making</w:t>
            </w:r>
          </w:p>
          <w:p w14:paraId="3ABAD14A" w14:textId="77777777" w:rsidR="004D4F4A" w:rsidRPr="00005A18" w:rsidRDefault="004D4F4A" w:rsidP="004D4F4A">
            <w:pPr>
              <w:shd w:val="clear" w:color="auto" w:fill="FFFFFF" w:themeFill="background1"/>
              <w:jc w:val="both"/>
              <w:rPr>
                <w:rFonts w:ascii="Arial" w:eastAsia="Roboto" w:hAnsi="Arial" w:cs="Arial"/>
                <w:i/>
              </w:rPr>
            </w:pPr>
            <w:r w:rsidRPr="00005A18">
              <w:rPr>
                <w:rFonts w:ascii="Arial" w:eastAsia="Roboto" w:hAnsi="Arial" w:cs="Arial"/>
                <w:i/>
              </w:rPr>
              <w:t>Demonstrate:</w:t>
            </w:r>
          </w:p>
          <w:p w14:paraId="2BFBE2D2"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The ability to analyse, interpret data and complete data extraction from multiple data sources </w:t>
            </w:r>
          </w:p>
          <w:p w14:paraId="79394B15"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The ability to evaluate complex information from a variety of sources and make effective decisions </w:t>
            </w:r>
          </w:p>
          <w:p w14:paraId="260258B2"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Effective problem solving </w:t>
            </w:r>
          </w:p>
          <w:p w14:paraId="43116614"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Significant experience in effective operational problem solving utilising an inclusive approach which fosters learning and self-reliance amongst teams. </w:t>
            </w:r>
          </w:p>
          <w:p w14:paraId="0D85D6B3" w14:textId="77777777" w:rsidR="004D4F4A" w:rsidRPr="00005A18" w:rsidRDefault="004D4F4A" w:rsidP="004D4F4A">
            <w:pPr>
              <w:shd w:val="clear" w:color="auto" w:fill="FFFFFF" w:themeFill="background1"/>
              <w:jc w:val="both"/>
              <w:rPr>
                <w:rFonts w:ascii="Arial" w:eastAsia="Roboto" w:hAnsi="Arial" w:cs="Arial"/>
                <w:b/>
              </w:rPr>
            </w:pPr>
          </w:p>
          <w:p w14:paraId="628A44CD" w14:textId="77777777" w:rsidR="004D4F4A" w:rsidRPr="00005A18" w:rsidRDefault="004D4F4A" w:rsidP="004D4F4A">
            <w:pPr>
              <w:shd w:val="clear" w:color="auto" w:fill="FFFFFF" w:themeFill="background1"/>
              <w:jc w:val="both"/>
              <w:rPr>
                <w:rFonts w:ascii="Arial" w:eastAsia="Roboto" w:hAnsi="Arial" w:cs="Arial"/>
                <w:b/>
              </w:rPr>
            </w:pPr>
            <w:r w:rsidRPr="00005A18">
              <w:rPr>
                <w:rFonts w:ascii="Arial" w:eastAsia="Roboto" w:hAnsi="Arial" w:cs="Arial"/>
                <w:b/>
              </w:rPr>
              <w:t>Other</w:t>
            </w:r>
          </w:p>
          <w:p w14:paraId="6D7E5A04"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High personal energy and positive approach, requiring minimal direction, the ability to deal with workload challenges and meet deadlines. </w:t>
            </w:r>
          </w:p>
          <w:p w14:paraId="23503AB9" w14:textId="77777777"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General competency in terms of business analysis, evaluation, project management and report writing and understanding of the importance of same within an evidence based continuous improvement approach. </w:t>
            </w:r>
          </w:p>
          <w:p w14:paraId="6D744AC8" w14:textId="37736C9D"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 xml:space="preserve">Data literacy - can use excel, understands average length of stay, day case rates and other key pathway metrics. </w:t>
            </w:r>
          </w:p>
          <w:p w14:paraId="3BDC7C03" w14:textId="6857E5DA" w:rsidR="004D4F4A" w:rsidRPr="00005A18" w:rsidRDefault="004D4F4A" w:rsidP="008972DC">
            <w:pPr>
              <w:numPr>
                <w:ilvl w:val="0"/>
                <w:numId w:val="63"/>
              </w:numPr>
              <w:shd w:val="clear" w:color="auto" w:fill="FFFFFF" w:themeFill="background1"/>
              <w:jc w:val="both"/>
              <w:rPr>
                <w:rFonts w:ascii="Arial" w:eastAsia="Roboto" w:hAnsi="Arial" w:cs="Arial"/>
              </w:rPr>
            </w:pPr>
            <w:r w:rsidRPr="00005A18">
              <w:rPr>
                <w:rFonts w:ascii="Arial" w:eastAsia="Roboto" w:hAnsi="Arial" w:cs="Arial"/>
              </w:rPr>
              <w:t>Good understanding of the operational delivery of scheduled and un-scheduled care services and the National Clinical Programmes.</w:t>
            </w:r>
          </w:p>
          <w:p w14:paraId="704F8DAA" w14:textId="77777777" w:rsidR="00BB06BA" w:rsidRPr="00005A18" w:rsidRDefault="00BB06BA" w:rsidP="008972DC">
            <w:pPr>
              <w:jc w:val="both"/>
              <w:rPr>
                <w:rFonts w:ascii="Arial" w:hAnsi="Arial" w:cs="Arial"/>
                <w:iCs/>
              </w:rPr>
            </w:pPr>
          </w:p>
        </w:tc>
      </w:tr>
      <w:tr w:rsidR="004D4F4A" w:rsidRPr="00005A18" w14:paraId="614B5C8F" w14:textId="77777777" w:rsidTr="0005005E">
        <w:tc>
          <w:tcPr>
            <w:tcW w:w="2172" w:type="dxa"/>
          </w:tcPr>
          <w:p w14:paraId="306FF6C0" w14:textId="54A6B147" w:rsidR="004D4F4A" w:rsidRPr="00005A18" w:rsidRDefault="004D4F4A" w:rsidP="00BB06BA">
            <w:pPr>
              <w:rPr>
                <w:rFonts w:ascii="Arial" w:hAnsi="Arial" w:cs="Arial"/>
                <w:b/>
                <w:bCs/>
                <w:color w:val="000000"/>
              </w:rPr>
            </w:pPr>
            <w:r w:rsidRPr="00005A18">
              <w:rPr>
                <w:rFonts w:ascii="Arial" w:hAnsi="Arial" w:cs="Arial"/>
                <w:b/>
                <w:bCs/>
                <w:color w:val="000000"/>
              </w:rPr>
              <w:t>Other requirements specific to the post</w:t>
            </w:r>
          </w:p>
        </w:tc>
        <w:tc>
          <w:tcPr>
            <w:tcW w:w="8088" w:type="dxa"/>
          </w:tcPr>
          <w:p w14:paraId="638297A1" w14:textId="77777777" w:rsidR="004D4F4A" w:rsidRPr="00005A18" w:rsidRDefault="004D4F4A" w:rsidP="00BB06BA">
            <w:pPr>
              <w:spacing w:after="160" w:line="259" w:lineRule="auto"/>
              <w:rPr>
                <w:rFonts w:ascii="Arial" w:eastAsia="Roboto" w:hAnsi="Arial" w:cs="Arial"/>
              </w:rPr>
            </w:pPr>
            <w:r w:rsidRPr="00005A18">
              <w:rPr>
                <w:rFonts w:ascii="Arial" w:eastAsia="Roboto" w:hAnsi="Arial" w:cs="Arial"/>
              </w:rPr>
              <w:t>Flexibility in relation to working hours is also required to meet any urgent needs that may arise.</w:t>
            </w:r>
          </w:p>
          <w:p w14:paraId="5259FCFD" w14:textId="6BF309F3" w:rsidR="004D4F4A" w:rsidRPr="00005A18" w:rsidRDefault="004D4F4A" w:rsidP="00BB06BA">
            <w:pPr>
              <w:spacing w:after="160" w:line="259" w:lineRule="auto"/>
              <w:rPr>
                <w:rFonts w:ascii="Arial" w:eastAsia="Calibri" w:hAnsi="Arial" w:cs="Arial"/>
              </w:rPr>
            </w:pPr>
            <w:r w:rsidRPr="00005A18">
              <w:rPr>
                <w:rFonts w:ascii="Arial" w:eastAsia="Roboto" w:hAnsi="Arial" w:cs="Arial"/>
              </w:rPr>
              <w:t>Access to transport will be required as post will involve travel.</w:t>
            </w:r>
          </w:p>
        </w:tc>
      </w:tr>
      <w:tr w:rsidR="00BB06BA" w:rsidRPr="00005A18" w14:paraId="41C1D5C7" w14:textId="77777777" w:rsidTr="0005005E">
        <w:tc>
          <w:tcPr>
            <w:tcW w:w="2172" w:type="dxa"/>
          </w:tcPr>
          <w:p w14:paraId="4978772F" w14:textId="1258167D" w:rsidR="00BB06BA" w:rsidRPr="00005A18" w:rsidRDefault="00DE7175" w:rsidP="00BB06BA">
            <w:pPr>
              <w:rPr>
                <w:rFonts w:ascii="Arial" w:hAnsi="Arial" w:cs="Arial"/>
                <w:b/>
                <w:bCs/>
                <w:color w:val="000000"/>
              </w:rPr>
            </w:pPr>
            <w:r w:rsidRPr="00005A18">
              <w:rPr>
                <w:rFonts w:ascii="Arial" w:hAnsi="Arial" w:cs="Arial"/>
                <w:b/>
                <w:bCs/>
                <w:color w:val="000000"/>
              </w:rPr>
              <w:t xml:space="preserve">Campaign </w:t>
            </w:r>
            <w:r w:rsidR="00BB06BA" w:rsidRPr="00005A18">
              <w:rPr>
                <w:rFonts w:ascii="Arial" w:hAnsi="Arial" w:cs="Arial"/>
                <w:b/>
                <w:bCs/>
                <w:color w:val="000000"/>
              </w:rPr>
              <w:t>Specific Selection Process</w:t>
            </w:r>
          </w:p>
          <w:p w14:paraId="2D811CB1" w14:textId="77777777" w:rsidR="00BB06BA" w:rsidRPr="00005A18" w:rsidRDefault="00BB06BA" w:rsidP="00BB06BA">
            <w:pPr>
              <w:rPr>
                <w:rFonts w:ascii="Arial" w:hAnsi="Arial" w:cs="Arial"/>
                <w:b/>
                <w:bCs/>
                <w:color w:val="000000"/>
              </w:rPr>
            </w:pPr>
          </w:p>
          <w:p w14:paraId="4D368B3D" w14:textId="01F6EBCD" w:rsidR="00BB06BA" w:rsidRPr="00005A18" w:rsidRDefault="00BB06BA" w:rsidP="00BB06BA">
            <w:pPr>
              <w:rPr>
                <w:rFonts w:ascii="Arial" w:hAnsi="Arial" w:cs="Arial"/>
                <w:b/>
                <w:bCs/>
                <w:color w:val="000000"/>
              </w:rPr>
            </w:pPr>
            <w:r w:rsidRPr="00005A18">
              <w:rPr>
                <w:rFonts w:ascii="Arial" w:hAnsi="Arial" w:cs="Arial"/>
                <w:b/>
                <w:bCs/>
                <w:color w:val="000000"/>
              </w:rPr>
              <w:t>Ranking/Shortlisting / Interview</w:t>
            </w:r>
          </w:p>
        </w:tc>
        <w:tc>
          <w:tcPr>
            <w:tcW w:w="8088" w:type="dxa"/>
          </w:tcPr>
          <w:p w14:paraId="4D114D98" w14:textId="3828E508" w:rsidR="00BB06BA" w:rsidRPr="00005A18" w:rsidRDefault="00BB06BA" w:rsidP="00BB06BA">
            <w:pPr>
              <w:spacing w:after="160" w:line="259" w:lineRule="auto"/>
              <w:rPr>
                <w:rFonts w:ascii="Arial" w:eastAsia="Calibri" w:hAnsi="Arial" w:cs="Arial"/>
              </w:rPr>
            </w:pPr>
            <w:r w:rsidRPr="00005A18">
              <w:rPr>
                <w:rFonts w:ascii="Arial" w:eastAsia="Calibri" w:hAnsi="Arial" w:cs="Arial"/>
              </w:rPr>
              <w:t xml:space="preserve">Applications should be made by CV, together with a brief statement clearly indicating your relevant experience by email to </w:t>
            </w:r>
            <w:hyperlink r:id="rId12" w:history="1">
              <w:r w:rsidRPr="00005A18">
                <w:rPr>
                  <w:rStyle w:val="Hyperlink"/>
                  <w:rFonts w:ascii="Arial" w:hAnsi="Arial" w:cs="Arial"/>
                </w:rPr>
                <w:t>HR.CDI@hse.ie</w:t>
              </w:r>
            </w:hyperlink>
            <w:r w:rsidRPr="00005A18">
              <w:rPr>
                <w:rFonts w:ascii="Arial" w:hAnsi="Arial" w:cs="Arial"/>
              </w:rPr>
              <w:t xml:space="preserve"> </w:t>
            </w:r>
            <w:r w:rsidR="004D4F4A" w:rsidRPr="00005A18">
              <w:rPr>
                <w:rFonts w:ascii="Arial" w:hAnsi="Arial" w:cs="Arial"/>
              </w:rPr>
              <w:t>“</w:t>
            </w:r>
            <w:r w:rsidR="004D4F4A" w:rsidRPr="00005A18">
              <w:rPr>
                <w:rFonts w:ascii="Arial" w:hAnsi="Arial" w:cs="Arial"/>
                <w:b/>
              </w:rPr>
              <w:t>HSCP Lead, National Clinical Programme in Palliative Care”</w:t>
            </w:r>
            <w:r w:rsidR="004D4F4A" w:rsidRPr="00005A18">
              <w:rPr>
                <w:rFonts w:ascii="Arial" w:hAnsi="Arial" w:cs="Arial"/>
              </w:rPr>
              <w:t xml:space="preserve"> </w:t>
            </w:r>
            <w:r w:rsidRPr="00005A18">
              <w:rPr>
                <w:rFonts w:ascii="Arial" w:eastAsia="Calibri" w:hAnsi="Arial" w:cs="Arial"/>
              </w:rPr>
              <w:t>in the subject matter.</w:t>
            </w:r>
          </w:p>
          <w:p w14:paraId="36C7DF42" w14:textId="040714C5" w:rsidR="00BB06BA" w:rsidRPr="00005A18" w:rsidRDefault="00BB06BA" w:rsidP="00BB06BA">
            <w:pPr>
              <w:jc w:val="both"/>
              <w:rPr>
                <w:rFonts w:ascii="Arial" w:hAnsi="Arial" w:cs="Arial"/>
              </w:rPr>
            </w:pPr>
            <w:r w:rsidRPr="00005A18">
              <w:rPr>
                <w:rFonts w:ascii="Arial" w:hAnsi="Arial" w:cs="Arial"/>
              </w:rPr>
              <w:t xml:space="preserve">A ranking and or shortlisting exercise may be carried out on the basis of information supplied in your application.  The criteria for ranking and/or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CCCC47D" w14:textId="77777777" w:rsidR="00BB06BA" w:rsidRPr="00005A18" w:rsidRDefault="00BB06BA" w:rsidP="00BB06BA">
            <w:pPr>
              <w:jc w:val="both"/>
              <w:rPr>
                <w:rFonts w:ascii="Arial" w:hAnsi="Arial" w:cs="Arial"/>
                <w:highlight w:val="lightGray"/>
              </w:rPr>
            </w:pPr>
          </w:p>
          <w:p w14:paraId="469ABD43" w14:textId="77777777" w:rsidR="00BB06BA" w:rsidRPr="00005A18" w:rsidRDefault="00BB06BA" w:rsidP="00BB06BA">
            <w:pPr>
              <w:jc w:val="both"/>
              <w:rPr>
                <w:rFonts w:ascii="Arial" w:hAnsi="Arial" w:cs="Arial"/>
                <w:lang w:val="en-IE"/>
              </w:rPr>
            </w:pPr>
            <w:r w:rsidRPr="00005A18">
              <w:rPr>
                <w:rFonts w:ascii="Arial" w:hAnsi="Arial" w:cs="Arial"/>
                <w:u w:val="single"/>
                <w:lang w:val="en-IE"/>
              </w:rPr>
              <w:t>Failure to include information regarding these requirements may result in you not being called forward to the next stage of the recruitment process.</w:t>
            </w:r>
            <w:r w:rsidRPr="00005A18">
              <w:rPr>
                <w:rFonts w:ascii="Arial" w:hAnsi="Arial" w:cs="Arial"/>
                <w:lang w:val="en-IE"/>
              </w:rPr>
              <w:t xml:space="preserve">  </w:t>
            </w:r>
          </w:p>
          <w:p w14:paraId="395B829D" w14:textId="77777777" w:rsidR="00BB06BA" w:rsidRPr="00005A18" w:rsidRDefault="00BB06BA" w:rsidP="00BB06BA">
            <w:pPr>
              <w:rPr>
                <w:rFonts w:ascii="Arial" w:hAnsi="Arial" w:cs="Arial"/>
                <w:iCs/>
                <w:color w:val="000000"/>
              </w:rPr>
            </w:pPr>
          </w:p>
          <w:p w14:paraId="00BF6C25" w14:textId="4127698F" w:rsidR="00BB06BA" w:rsidRPr="00005A18" w:rsidRDefault="00BB06BA" w:rsidP="00BB06BA">
            <w:pPr>
              <w:jc w:val="both"/>
              <w:rPr>
                <w:rFonts w:ascii="Arial" w:hAnsi="Arial" w:cs="Arial"/>
                <w:b/>
                <w:lang w:val="en-IE"/>
              </w:rPr>
            </w:pPr>
            <w:r w:rsidRPr="00005A18">
              <w:rPr>
                <w:rFonts w:ascii="Arial" w:hAnsi="Arial" w:cs="Arial"/>
                <w:b/>
                <w:lang w:val="en-IE"/>
              </w:rPr>
              <w:t xml:space="preserve">This position is being filled based on a reassignment/secondment; therefore, if the successful candidate selected through </w:t>
            </w:r>
            <w:r w:rsidR="005D3FF5" w:rsidRPr="00005A18">
              <w:rPr>
                <w:rFonts w:ascii="Arial" w:hAnsi="Arial" w:cs="Arial"/>
                <w:b/>
                <w:lang w:val="en-IE"/>
              </w:rPr>
              <w:t xml:space="preserve">this </w:t>
            </w:r>
            <w:r w:rsidRPr="00005A18">
              <w:rPr>
                <w:rFonts w:ascii="Arial" w:hAnsi="Arial" w:cs="Arial"/>
                <w:b/>
                <w:lang w:val="en-IE"/>
              </w:rPr>
              <w:t>process cannot obtain the support for their release from their position with their substantive employer, then unfortunately the candidate must be deemed ineligible.</w:t>
            </w:r>
          </w:p>
          <w:p w14:paraId="6772FF87" w14:textId="56406DC1" w:rsidR="00DE1EA5" w:rsidRPr="00005A18" w:rsidRDefault="00DE1EA5" w:rsidP="00BB06BA">
            <w:pPr>
              <w:jc w:val="both"/>
              <w:rPr>
                <w:rFonts w:ascii="Arial" w:hAnsi="Arial" w:cs="Arial"/>
                <w:iCs/>
                <w:color w:val="000000"/>
              </w:rPr>
            </w:pPr>
          </w:p>
        </w:tc>
      </w:tr>
      <w:tr w:rsidR="00DE7175" w:rsidRPr="00005A18" w14:paraId="71B0E5E1" w14:textId="77777777" w:rsidTr="0005005E">
        <w:tc>
          <w:tcPr>
            <w:tcW w:w="2172" w:type="dxa"/>
          </w:tcPr>
          <w:p w14:paraId="2D246EE9" w14:textId="77777777" w:rsidR="00D63CAF" w:rsidRPr="00005A18" w:rsidRDefault="00D63CAF" w:rsidP="00D63CAF">
            <w:pPr>
              <w:rPr>
                <w:rFonts w:ascii="Arial" w:hAnsi="Arial" w:cs="Arial"/>
                <w:b/>
                <w:bCs/>
              </w:rPr>
            </w:pPr>
            <w:r w:rsidRPr="00005A18">
              <w:rPr>
                <w:rFonts w:ascii="Arial" w:hAnsi="Arial" w:cs="Arial"/>
                <w:b/>
                <w:bCs/>
              </w:rPr>
              <w:t xml:space="preserve">Diversity, Equality and Inclusion </w:t>
            </w:r>
          </w:p>
          <w:p w14:paraId="3CAE4C1A" w14:textId="77777777" w:rsidR="00DE7175" w:rsidRPr="00005A18" w:rsidRDefault="00DE7175" w:rsidP="00BB06BA">
            <w:pPr>
              <w:rPr>
                <w:rFonts w:ascii="Arial" w:hAnsi="Arial" w:cs="Arial"/>
                <w:b/>
                <w:bCs/>
              </w:rPr>
            </w:pPr>
          </w:p>
        </w:tc>
        <w:tc>
          <w:tcPr>
            <w:tcW w:w="8088" w:type="dxa"/>
          </w:tcPr>
          <w:p w14:paraId="0524922A" w14:textId="77777777" w:rsidR="00D63CAF" w:rsidRPr="00005A18" w:rsidRDefault="00D63CAF" w:rsidP="00D63CAF">
            <w:pPr>
              <w:rPr>
                <w:rFonts w:ascii="Arial" w:hAnsi="Arial" w:cs="Arial"/>
                <w:iCs/>
              </w:rPr>
            </w:pPr>
            <w:r w:rsidRPr="00005A18">
              <w:rPr>
                <w:rFonts w:ascii="Arial" w:hAnsi="Arial" w:cs="Arial"/>
                <w:iCs/>
              </w:rPr>
              <w:t>The HSE is an equal opportunities employer.</w:t>
            </w:r>
          </w:p>
          <w:p w14:paraId="67080403" w14:textId="77777777" w:rsidR="00D63CAF" w:rsidRPr="00005A18" w:rsidRDefault="00D63CAF" w:rsidP="00D63CAF">
            <w:pPr>
              <w:rPr>
                <w:rFonts w:ascii="Arial" w:hAnsi="Arial" w:cs="Arial"/>
                <w:color w:val="000000"/>
                <w:shd w:val="clear" w:color="auto" w:fill="FFFFFF"/>
              </w:rPr>
            </w:pPr>
          </w:p>
          <w:p w14:paraId="398ECE1E" w14:textId="77777777" w:rsidR="00D63CAF" w:rsidRPr="00005A18" w:rsidRDefault="00D63CAF" w:rsidP="00D63CAF">
            <w:pPr>
              <w:rPr>
                <w:rFonts w:ascii="Arial" w:hAnsi="Arial" w:cs="Arial"/>
                <w:color w:val="000000"/>
                <w:shd w:val="clear" w:color="auto" w:fill="FFFFFF"/>
              </w:rPr>
            </w:pPr>
            <w:r w:rsidRPr="00005A18">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686255F" w14:textId="77777777" w:rsidR="00D63CAF" w:rsidRPr="00005A18" w:rsidRDefault="00D63CAF" w:rsidP="00D63CAF">
            <w:pPr>
              <w:rPr>
                <w:rFonts w:ascii="Arial" w:hAnsi="Arial" w:cs="Arial"/>
                <w:color w:val="000000"/>
                <w:shd w:val="clear" w:color="auto" w:fill="FFFFFF"/>
              </w:rPr>
            </w:pPr>
          </w:p>
          <w:p w14:paraId="53548A7F" w14:textId="77777777" w:rsidR="00D63CAF" w:rsidRPr="00005A18" w:rsidRDefault="00D63CAF" w:rsidP="00D63CAF">
            <w:pPr>
              <w:rPr>
                <w:rFonts w:ascii="Arial" w:hAnsi="Arial" w:cs="Arial"/>
                <w:color w:val="000000"/>
                <w:shd w:val="clear" w:color="auto" w:fill="FFFFFF"/>
              </w:rPr>
            </w:pPr>
            <w:r w:rsidRPr="00005A18">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D5213EF" w14:textId="77777777" w:rsidR="00D63CAF" w:rsidRPr="00005A18" w:rsidRDefault="00D63CAF" w:rsidP="00D63CAF">
            <w:pPr>
              <w:rPr>
                <w:rFonts w:ascii="Arial" w:hAnsi="Arial" w:cs="Arial"/>
                <w:color w:val="000000"/>
                <w:shd w:val="clear" w:color="auto" w:fill="FFFFFF"/>
              </w:rPr>
            </w:pPr>
          </w:p>
          <w:p w14:paraId="00D3A3F3" w14:textId="77777777" w:rsidR="00D63CAF" w:rsidRPr="00005A18" w:rsidRDefault="00D63CAF" w:rsidP="00D63CAF">
            <w:pPr>
              <w:rPr>
                <w:rFonts w:ascii="Arial" w:hAnsi="Arial" w:cs="Arial"/>
                <w:color w:val="000000"/>
                <w:shd w:val="clear" w:color="auto" w:fill="FFFFFF"/>
              </w:rPr>
            </w:pPr>
            <w:r w:rsidRPr="00005A18">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524558F3" w14:textId="77777777" w:rsidR="00D63CAF" w:rsidRPr="00005A18" w:rsidRDefault="00D63CAF" w:rsidP="00D63CAF">
            <w:pPr>
              <w:rPr>
                <w:rFonts w:ascii="Arial" w:hAnsi="Arial" w:cs="Arial"/>
                <w:color w:val="000000"/>
                <w:shd w:val="clear" w:color="auto" w:fill="FFFFFF"/>
              </w:rPr>
            </w:pPr>
          </w:p>
          <w:p w14:paraId="49723A8B" w14:textId="77777777" w:rsidR="00D63CAF" w:rsidRPr="00005A18" w:rsidRDefault="00D63CAF" w:rsidP="00D63CAF">
            <w:pPr>
              <w:rPr>
                <w:rFonts w:ascii="Arial" w:hAnsi="Arial" w:cs="Arial"/>
              </w:rPr>
            </w:pPr>
            <w:r w:rsidRPr="00005A18">
              <w:rPr>
                <w:rFonts w:ascii="Arial" w:hAnsi="Arial" w:cs="Arial"/>
              </w:rPr>
              <w:t xml:space="preserve">Read more about the HSE’s commitment to </w:t>
            </w:r>
            <w:hyperlink r:id="rId13" w:history="1">
              <w:r w:rsidRPr="00005A18">
                <w:rPr>
                  <w:rStyle w:val="Hyperlink"/>
                  <w:rFonts w:ascii="Arial" w:hAnsi="Arial" w:cs="Arial"/>
                </w:rPr>
                <w:t>Diversity, Equality and Inclusion</w:t>
              </w:r>
            </w:hyperlink>
            <w:r w:rsidRPr="00005A18">
              <w:rPr>
                <w:rFonts w:ascii="Arial" w:hAnsi="Arial" w:cs="Arial"/>
              </w:rPr>
              <w:t xml:space="preserve"> </w:t>
            </w:r>
          </w:p>
          <w:p w14:paraId="05AA4F4D" w14:textId="77777777" w:rsidR="00DE7175" w:rsidRPr="00005A18" w:rsidRDefault="00DE7175" w:rsidP="00BB06BA">
            <w:pPr>
              <w:jc w:val="both"/>
              <w:rPr>
                <w:rFonts w:ascii="Arial" w:hAnsi="Arial" w:cs="Arial"/>
              </w:rPr>
            </w:pPr>
          </w:p>
        </w:tc>
      </w:tr>
      <w:tr w:rsidR="00BB06BA" w:rsidRPr="00005A18" w14:paraId="612D84D5" w14:textId="77777777" w:rsidTr="0005005E">
        <w:tc>
          <w:tcPr>
            <w:tcW w:w="2172" w:type="dxa"/>
          </w:tcPr>
          <w:p w14:paraId="4433172C" w14:textId="77777777" w:rsidR="00BB06BA" w:rsidRPr="00005A18" w:rsidRDefault="00BB06BA" w:rsidP="00BB06BA">
            <w:pPr>
              <w:rPr>
                <w:rFonts w:ascii="Arial" w:hAnsi="Arial" w:cs="Arial"/>
                <w:b/>
                <w:bCs/>
              </w:rPr>
            </w:pPr>
            <w:r w:rsidRPr="00005A18">
              <w:rPr>
                <w:rFonts w:ascii="Arial" w:hAnsi="Arial" w:cs="Arial"/>
                <w:b/>
                <w:bCs/>
              </w:rPr>
              <w:t>Code of Practice</w:t>
            </w:r>
          </w:p>
        </w:tc>
        <w:tc>
          <w:tcPr>
            <w:tcW w:w="8088" w:type="dxa"/>
          </w:tcPr>
          <w:p w14:paraId="0F1EAADC" w14:textId="77777777" w:rsidR="0088449E" w:rsidRPr="00005A18" w:rsidRDefault="0088449E" w:rsidP="0088449E">
            <w:pPr>
              <w:rPr>
                <w:rFonts w:ascii="Arial" w:hAnsi="Arial" w:cs="Arial"/>
                <w:lang w:val="en-IE" w:eastAsia="en-US"/>
              </w:rPr>
            </w:pPr>
            <w:r w:rsidRPr="00005A18">
              <w:rPr>
                <w:rFonts w:ascii="Arial" w:hAnsi="Arial" w:cs="Arial"/>
              </w:rPr>
              <w:t>The Health Service Executive</w:t>
            </w:r>
            <w:r w:rsidRPr="00005A18">
              <w:rPr>
                <w:rFonts w:ascii="Arial" w:hAnsi="Arial" w:cs="Arial"/>
                <w:color w:val="FF0000"/>
              </w:rPr>
              <w:t xml:space="preserve"> </w:t>
            </w:r>
            <w:r w:rsidRPr="00005A18">
              <w:rPr>
                <w:rFonts w:ascii="Arial" w:hAnsi="Arial" w:cs="Arial"/>
              </w:rPr>
              <w:t>will run this campaign in compliance with the Code of Practice prepared by the Commission for Public Service Appointments (CPSA).</w:t>
            </w:r>
          </w:p>
          <w:p w14:paraId="268D8168" w14:textId="77777777" w:rsidR="0088449E" w:rsidRPr="00005A18" w:rsidRDefault="0088449E" w:rsidP="0088449E">
            <w:pPr>
              <w:rPr>
                <w:rFonts w:ascii="Arial" w:hAnsi="Arial" w:cs="Arial"/>
              </w:rPr>
            </w:pPr>
          </w:p>
          <w:p w14:paraId="1DAA3133" w14:textId="77777777" w:rsidR="0088449E" w:rsidRPr="00005A18" w:rsidRDefault="0088449E" w:rsidP="0088449E">
            <w:pPr>
              <w:shd w:val="clear" w:color="auto" w:fill="FFFFFF"/>
              <w:spacing w:line="276" w:lineRule="auto"/>
              <w:rPr>
                <w:rFonts w:ascii="Arial" w:hAnsi="Arial" w:cs="Arial"/>
                <w:color w:val="000000" w:themeColor="text1"/>
                <w:lang w:val="en-IE" w:eastAsia="en-IE"/>
              </w:rPr>
            </w:pPr>
            <w:r w:rsidRPr="00005A18">
              <w:rPr>
                <w:rFonts w:ascii="Arial" w:hAnsi="Arial" w:cs="Arial"/>
                <w:color w:val="000000" w:themeColor="text1"/>
              </w:rPr>
              <w:t xml:space="preserve">The CPSA is responsible for </w:t>
            </w:r>
            <w:r w:rsidRPr="00005A18">
              <w:rPr>
                <w:rFonts w:ascii="Arial" w:hAnsi="Arial" w:cs="Arial"/>
                <w:color w:val="000000" w:themeColor="text1"/>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252E30C5" w14:textId="77777777" w:rsidR="0088449E" w:rsidRPr="00005A18" w:rsidRDefault="0088449E" w:rsidP="0088449E">
            <w:pPr>
              <w:ind w:firstLine="720"/>
              <w:rPr>
                <w:rFonts w:ascii="Arial" w:hAnsi="Arial" w:cs="Arial"/>
              </w:rPr>
            </w:pPr>
          </w:p>
          <w:p w14:paraId="4D8DDC4A" w14:textId="77777777" w:rsidR="00BB06BA" w:rsidRDefault="0088449E" w:rsidP="00BB06BA">
            <w:pPr>
              <w:jc w:val="both"/>
              <w:rPr>
                <w:rStyle w:val="Hyperlink"/>
                <w:rFonts w:ascii="Arial" w:hAnsi="Arial" w:cs="Arial"/>
              </w:rPr>
            </w:pPr>
            <w:r w:rsidRPr="00005A18">
              <w:rPr>
                <w:rFonts w:ascii="Arial" w:hAnsi="Arial" w:cs="Arial"/>
              </w:rPr>
              <w:t xml:space="preserve">Read the </w:t>
            </w:r>
            <w:hyperlink r:id="rId14" w:history="1">
              <w:r w:rsidRPr="00005A18">
                <w:rPr>
                  <w:rStyle w:val="Hyperlink"/>
                  <w:rFonts w:ascii="Arial" w:hAnsi="Arial" w:cs="Arial"/>
                </w:rPr>
                <w:t>CPSA Code of Practice</w:t>
              </w:r>
            </w:hyperlink>
            <w:r w:rsidR="00F527D5" w:rsidRPr="00005A18">
              <w:rPr>
                <w:rStyle w:val="Hyperlink"/>
                <w:rFonts w:ascii="Arial" w:hAnsi="Arial" w:cs="Arial"/>
              </w:rPr>
              <w:t>.</w:t>
            </w:r>
          </w:p>
          <w:p w14:paraId="35BE50C6" w14:textId="3F698130" w:rsidR="00005A18" w:rsidRPr="00005A18" w:rsidRDefault="00005A18" w:rsidP="00BB06BA">
            <w:pPr>
              <w:jc w:val="both"/>
              <w:rPr>
                <w:rFonts w:ascii="Arial" w:hAnsi="Arial" w:cs="Arial"/>
                <w:i/>
                <w:iCs/>
              </w:rPr>
            </w:pPr>
          </w:p>
        </w:tc>
      </w:tr>
      <w:tr w:rsidR="00BB06BA" w:rsidRPr="00005A18" w14:paraId="55FE1593" w14:textId="77777777">
        <w:tc>
          <w:tcPr>
            <w:tcW w:w="10260" w:type="dxa"/>
            <w:gridSpan w:val="2"/>
          </w:tcPr>
          <w:p w14:paraId="2A4DD578" w14:textId="77777777" w:rsidR="00BB06BA" w:rsidRPr="00005A18" w:rsidRDefault="00BB06BA" w:rsidP="005C0B00">
            <w:pPr>
              <w:rPr>
                <w:rFonts w:ascii="Arial" w:hAnsi="Arial" w:cs="Arial"/>
              </w:rPr>
            </w:pPr>
          </w:p>
          <w:p w14:paraId="07031A43" w14:textId="47F0A997" w:rsidR="00BB06BA" w:rsidRPr="00005A18" w:rsidRDefault="00BB06BA" w:rsidP="005C0B00">
            <w:pPr>
              <w:rPr>
                <w:rFonts w:ascii="Arial" w:hAnsi="Arial" w:cs="Arial"/>
              </w:rPr>
            </w:pPr>
            <w:r w:rsidRPr="00005A18">
              <w:rPr>
                <w:rFonts w:ascii="Arial" w:hAnsi="Arial" w:cs="Arial"/>
              </w:rPr>
              <w:t>The reform programme outlined for the Health Services may impact on this role and as structures change the job description may be reviewed.</w:t>
            </w:r>
          </w:p>
          <w:p w14:paraId="76A6DCFE" w14:textId="0D489596" w:rsidR="005C0B00" w:rsidRPr="00005A18" w:rsidRDefault="005C0B00" w:rsidP="005C0B00">
            <w:pPr>
              <w:rPr>
                <w:rFonts w:ascii="Arial" w:hAnsi="Arial" w:cs="Arial"/>
              </w:rPr>
            </w:pPr>
          </w:p>
          <w:p w14:paraId="225CB71D" w14:textId="77777777" w:rsidR="005C0B00" w:rsidRPr="00005A18" w:rsidRDefault="005C0B00" w:rsidP="005C0B00">
            <w:pPr>
              <w:rPr>
                <w:rFonts w:ascii="Arial" w:hAnsi="Arial" w:cs="Arial"/>
                <w:u w:val="single"/>
              </w:rPr>
            </w:pPr>
            <w:r w:rsidRPr="00005A18">
              <w:rPr>
                <w:rFonts w:ascii="Arial" w:hAnsi="Arial" w:cs="Arial"/>
              </w:rPr>
              <w:t>In particular, CDI, Office of the Chief Clinical Officer, reserves the right to reassign the successful post holder to other programmes and related projects, based on the on-going operational needs of the Function.</w:t>
            </w:r>
          </w:p>
          <w:p w14:paraId="1D1342A0" w14:textId="79F353F7" w:rsidR="00BB06BA" w:rsidRPr="00005A18" w:rsidRDefault="00BB06BA" w:rsidP="005C0B00">
            <w:pPr>
              <w:rPr>
                <w:rFonts w:ascii="Arial" w:hAnsi="Arial" w:cs="Arial"/>
              </w:rPr>
            </w:pPr>
          </w:p>
          <w:p w14:paraId="06EFB624" w14:textId="35E9AF14" w:rsidR="00BB06BA" w:rsidRPr="00005A18" w:rsidRDefault="00BB06BA" w:rsidP="005C0B00">
            <w:pPr>
              <w:rPr>
                <w:rFonts w:ascii="Arial" w:hAnsi="Arial" w:cs="Arial"/>
              </w:rPr>
            </w:pPr>
            <w:r w:rsidRPr="00005A18">
              <w:rPr>
                <w:rFonts w:ascii="Arial" w:hAnsi="Arial" w:cs="Arial"/>
              </w:rPr>
              <w:t>This job description is a guide to the general range of duties assigned to the post holder. It is intended to be neither definitive nor restrictive and is subject to periodic review with the employee concerned.</w:t>
            </w:r>
          </w:p>
          <w:p w14:paraId="352B3787" w14:textId="77777777" w:rsidR="00BB06BA" w:rsidRPr="00005A18" w:rsidRDefault="00BB06BA" w:rsidP="00BB06BA">
            <w:pPr>
              <w:rPr>
                <w:rFonts w:ascii="Arial" w:hAnsi="Arial" w:cs="Arial"/>
              </w:rPr>
            </w:pPr>
          </w:p>
        </w:tc>
      </w:tr>
    </w:tbl>
    <w:p w14:paraId="55E5BD4A" w14:textId="356C36A4" w:rsidR="00F434F4" w:rsidRDefault="001A3861" w:rsidP="001A3861">
      <w:pPr>
        <w:rPr>
          <w:rFonts w:ascii="Arial" w:hAnsi="Arial" w:cs="Arial"/>
        </w:rPr>
      </w:pPr>
      <w:r w:rsidRPr="00CB68E9">
        <w:rPr>
          <w:rFonts w:ascii="Arial" w:hAnsi="Arial" w:cs="Arial"/>
          <w:noProof/>
          <w:lang w:val="en-IE" w:eastAsia="en-IE"/>
        </w:rPr>
        <w:drawing>
          <wp:anchor distT="0" distB="0" distL="114300" distR="114300" simplePos="0" relativeHeight="251658240" behindDoc="0" locked="0" layoutInCell="1" allowOverlap="1" wp14:anchorId="2E5327E2" wp14:editId="3DBB460D">
            <wp:simplePos x="0" y="0"/>
            <wp:positionH relativeFrom="column">
              <wp:posOffset>-533246</wp:posOffset>
            </wp:positionH>
            <wp:positionV relativeFrom="paragraph">
              <wp:posOffset>143663</wp:posOffset>
            </wp:positionV>
            <wp:extent cx="1190469" cy="988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90469" cy="9886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434F4" w:rsidSect="008F7728">
      <w:footerReference w:type="even" r:id="rId15"/>
      <w:footerReference w:type="default" r:id="rId16"/>
      <w:pgSz w:w="11906" w:h="16838"/>
      <w:pgMar w:top="1440" w:right="56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FD421D">
    <w16cex:extLst>
      <w16:ext w16:uri="{CE6994B0-6A32-4C9F-8C6B-6E91EDA988CE}">
        <cr:reactions xmlns:cr="http://schemas.microsoft.com/office/comments/2020/reactions">
          <cr:reaction reactionType="1">
            <cr:reactionInfo dateUtc="2025-11-14T13:27:05Z">
              <cr:user userId="Feargal Twomey" userProvider="None" userName="Feargal Twomey"/>
            </cr:reactionInfo>
          </cr:reaction>
        </cr:reactions>
      </w16:ext>
    </w16cex:extLst>
  </w16cex:commentExtensible>
  <w16cex:commentExtensible w16cex:durableId="2017A7BC">
    <w16cex:extLst>
      <w16:ext w16:uri="{CE6994B0-6A32-4C9F-8C6B-6E91EDA988CE}">
        <cr:reactions xmlns:cr="http://schemas.microsoft.com/office/comments/2020/reactions">
          <cr:reaction reactionType="1">
            <cr:reactionInfo dateUtc="2025-11-14T13:27:33Z">
              <cr:user userId="Feargal Twomey" userProvider="None" userName="Feargal Twomey"/>
            </cr:reactionInfo>
          </cr:reaction>
        </cr:reactions>
      </w16:ext>
    </w16cex:extLst>
  </w16cex:commentExtensible>
  <w16cex:commentExtensible w16cex:durableId="5F0EB063" w16cex:dateUtc="2025-11-13T14:08:00Z"/>
  <w16cex:commentExtensible w16cex:durableId="581062CB" w16cex:dateUtc="2025-11-14T13:30:00Z"/>
  <w16cex:commentExtensible w16cex:durableId="6E63B406">
    <w16cex:extLst>
      <w16:ext w16:uri="{CE6994B0-6A32-4C9F-8C6B-6E91EDA988CE}">
        <cr:reactions xmlns:cr="http://schemas.microsoft.com/office/comments/2020/reactions">
          <cr:reaction reactionType="1">
            <cr:reactionInfo dateUtc="2025-11-14T13:30:00Z">
              <cr:user userId="Feargal Twomey" userProvider="None" userName="Feargal Twomey"/>
            </cr:reactionInfo>
          </cr:reaction>
        </cr:reactions>
      </w16:ext>
    </w16cex:extLst>
  </w16cex:commentExtensible>
  <w16cex:commentExtensible w16cex:durableId="05935C52" w16cex:dateUtc="2025-11-13T14:11:00Z"/>
  <w16cex:commentExtensible w16cex:durableId="473B0FF0" w16cex:dateUtc="2025-11-13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FD421D" w16cid:durableId="66FD421D"/>
  <w16cid:commentId w16cid:paraId="2017A7BC" w16cid:durableId="2017A7BC"/>
  <w16cid:commentId w16cid:paraId="65A0F4A3" w16cid:durableId="5F0EB063"/>
  <w16cid:commentId w16cid:paraId="67180F58" w16cid:durableId="67180F58"/>
  <w16cid:commentId w16cid:paraId="0194156D" w16cid:durableId="581062CB"/>
  <w16cid:commentId w16cid:paraId="6E63B406" w16cid:durableId="6E63B406"/>
  <w16cid:commentId w16cid:paraId="0132CAB6" w16cid:durableId="05935C52"/>
  <w16cid:commentId w16cid:paraId="415814C6" w16cid:durableId="473B0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088B0" w14:textId="77777777" w:rsidR="00C63791" w:rsidRDefault="00C63791">
      <w:r>
        <w:separator/>
      </w:r>
    </w:p>
  </w:endnote>
  <w:endnote w:type="continuationSeparator" w:id="0">
    <w:p w14:paraId="70E8D64D" w14:textId="77777777" w:rsidR="00C63791" w:rsidRDefault="00C6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D02B8" w14:textId="77777777" w:rsidR="003D720A" w:rsidRDefault="003D720A"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FE1E4A" w14:textId="77777777" w:rsidR="003D720A" w:rsidRDefault="003D7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CBAB" w14:textId="6F2A7EFB" w:rsidR="003D720A" w:rsidRDefault="003D720A" w:rsidP="00105A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5876">
      <w:rPr>
        <w:rStyle w:val="PageNumber"/>
        <w:noProof/>
      </w:rPr>
      <w:t>9</w:t>
    </w:r>
    <w:r>
      <w:rPr>
        <w:rStyle w:val="PageNumber"/>
      </w:rPr>
      <w:fldChar w:fldCharType="end"/>
    </w:r>
  </w:p>
  <w:p w14:paraId="393C5E0D" w14:textId="77777777" w:rsidR="003D720A" w:rsidRPr="008F7728" w:rsidRDefault="003D720A" w:rsidP="00306C5F">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123F5" w14:textId="77777777" w:rsidR="00C63791" w:rsidRDefault="00C63791">
      <w:r>
        <w:separator/>
      </w:r>
    </w:p>
  </w:footnote>
  <w:footnote w:type="continuationSeparator" w:id="0">
    <w:p w14:paraId="71E65CD3" w14:textId="77777777" w:rsidR="00C63791" w:rsidRDefault="00C63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0F32"/>
    <w:multiLevelType w:val="hybridMultilevel"/>
    <w:tmpl w:val="54468D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094806"/>
    <w:multiLevelType w:val="hybridMultilevel"/>
    <w:tmpl w:val="94E229AA"/>
    <w:lvl w:ilvl="0" w:tplc="08090001">
      <w:start w:val="1"/>
      <w:numFmt w:val="bullet"/>
      <w:lvlText w:val=""/>
      <w:lvlJc w:val="left"/>
      <w:pPr>
        <w:tabs>
          <w:tab w:val="num" w:pos="6"/>
        </w:tabs>
        <w:ind w:left="6" w:hanging="360"/>
      </w:pPr>
      <w:rPr>
        <w:rFonts w:ascii="Symbol" w:hAnsi="Symbol" w:hint="default"/>
      </w:rPr>
    </w:lvl>
    <w:lvl w:ilvl="1" w:tplc="08090003">
      <w:start w:val="1"/>
      <w:numFmt w:val="bullet"/>
      <w:lvlText w:val="o"/>
      <w:lvlJc w:val="left"/>
      <w:pPr>
        <w:tabs>
          <w:tab w:val="num" w:pos="726"/>
        </w:tabs>
        <w:ind w:left="726" w:hanging="360"/>
      </w:pPr>
      <w:rPr>
        <w:rFonts w:ascii="Courier New" w:hAnsi="Courier New" w:cs="Courier New" w:hint="default"/>
      </w:rPr>
    </w:lvl>
    <w:lvl w:ilvl="2" w:tplc="08090005">
      <w:start w:val="1"/>
      <w:numFmt w:val="bullet"/>
      <w:lvlText w:val=""/>
      <w:lvlJc w:val="left"/>
      <w:pPr>
        <w:tabs>
          <w:tab w:val="num" w:pos="1446"/>
        </w:tabs>
        <w:ind w:left="1446" w:hanging="360"/>
      </w:pPr>
      <w:rPr>
        <w:rFonts w:ascii="Wingdings" w:hAnsi="Wingdings" w:hint="default"/>
      </w:rPr>
    </w:lvl>
    <w:lvl w:ilvl="3" w:tplc="08090001">
      <w:start w:val="1"/>
      <w:numFmt w:val="bullet"/>
      <w:lvlText w:val=""/>
      <w:lvlJc w:val="left"/>
      <w:pPr>
        <w:tabs>
          <w:tab w:val="num" w:pos="2166"/>
        </w:tabs>
        <w:ind w:left="2166" w:hanging="360"/>
      </w:pPr>
      <w:rPr>
        <w:rFonts w:ascii="Symbol" w:hAnsi="Symbol" w:hint="default"/>
      </w:rPr>
    </w:lvl>
    <w:lvl w:ilvl="4" w:tplc="08090003">
      <w:start w:val="1"/>
      <w:numFmt w:val="bullet"/>
      <w:lvlText w:val="o"/>
      <w:lvlJc w:val="left"/>
      <w:pPr>
        <w:tabs>
          <w:tab w:val="num" w:pos="2886"/>
        </w:tabs>
        <w:ind w:left="2886" w:hanging="360"/>
      </w:pPr>
      <w:rPr>
        <w:rFonts w:ascii="Courier New" w:hAnsi="Courier New" w:cs="Courier New" w:hint="default"/>
      </w:rPr>
    </w:lvl>
    <w:lvl w:ilvl="5" w:tplc="08090005">
      <w:start w:val="1"/>
      <w:numFmt w:val="bullet"/>
      <w:lvlText w:val=""/>
      <w:lvlJc w:val="left"/>
      <w:pPr>
        <w:tabs>
          <w:tab w:val="num" w:pos="3606"/>
        </w:tabs>
        <w:ind w:left="3606" w:hanging="360"/>
      </w:pPr>
      <w:rPr>
        <w:rFonts w:ascii="Wingdings" w:hAnsi="Wingdings" w:hint="default"/>
      </w:rPr>
    </w:lvl>
    <w:lvl w:ilvl="6" w:tplc="08090001">
      <w:start w:val="1"/>
      <w:numFmt w:val="bullet"/>
      <w:lvlText w:val=""/>
      <w:lvlJc w:val="left"/>
      <w:pPr>
        <w:tabs>
          <w:tab w:val="num" w:pos="4326"/>
        </w:tabs>
        <w:ind w:left="4326" w:hanging="360"/>
      </w:pPr>
      <w:rPr>
        <w:rFonts w:ascii="Symbol" w:hAnsi="Symbol" w:hint="default"/>
      </w:rPr>
    </w:lvl>
    <w:lvl w:ilvl="7" w:tplc="08090003">
      <w:start w:val="1"/>
      <w:numFmt w:val="bullet"/>
      <w:lvlText w:val="o"/>
      <w:lvlJc w:val="left"/>
      <w:pPr>
        <w:tabs>
          <w:tab w:val="num" w:pos="5046"/>
        </w:tabs>
        <w:ind w:left="5046" w:hanging="360"/>
      </w:pPr>
      <w:rPr>
        <w:rFonts w:ascii="Courier New" w:hAnsi="Courier New" w:cs="Courier New" w:hint="default"/>
      </w:rPr>
    </w:lvl>
    <w:lvl w:ilvl="8" w:tplc="08090005">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9E07B9C"/>
    <w:multiLevelType w:val="hybridMultilevel"/>
    <w:tmpl w:val="6060979C"/>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010AB"/>
    <w:multiLevelType w:val="hybridMultilevel"/>
    <w:tmpl w:val="4E5CA1FC"/>
    <w:lvl w:ilvl="0" w:tplc="BC66199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37E0A"/>
    <w:multiLevelType w:val="hybridMultilevel"/>
    <w:tmpl w:val="49D27288"/>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B5044B"/>
    <w:multiLevelType w:val="hybridMultilevel"/>
    <w:tmpl w:val="A32666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585582"/>
    <w:multiLevelType w:val="hybridMultilevel"/>
    <w:tmpl w:val="34B80338"/>
    <w:lvl w:ilvl="0" w:tplc="18090001">
      <w:start w:val="1"/>
      <w:numFmt w:val="bullet"/>
      <w:lvlText w:val=""/>
      <w:lvlJc w:val="left"/>
      <w:pPr>
        <w:tabs>
          <w:tab w:val="num" w:pos="720"/>
        </w:tabs>
        <w:ind w:left="720" w:hanging="360"/>
      </w:pPr>
      <w:rPr>
        <w:rFonts w:ascii="Symbol" w:hAnsi="Symbol"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886A57"/>
    <w:multiLevelType w:val="hybridMultilevel"/>
    <w:tmpl w:val="3852FDD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414DB"/>
    <w:multiLevelType w:val="hybridMultilevel"/>
    <w:tmpl w:val="F1B2F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27426D"/>
    <w:multiLevelType w:val="hybridMultilevel"/>
    <w:tmpl w:val="1FC426AE"/>
    <w:lvl w:ilvl="0" w:tplc="36F26BBA">
      <w:start w:val="1"/>
      <w:numFmt w:val="bullet"/>
      <w:lvlText w:val="•"/>
      <w:lvlJc w:val="left"/>
      <w:pPr>
        <w:tabs>
          <w:tab w:val="num" w:pos="720"/>
        </w:tabs>
        <w:ind w:left="720" w:hanging="360"/>
      </w:pPr>
      <w:rPr>
        <w:rFonts w:ascii="Times New Roman" w:hAnsi="Times New Roman" w:hint="default"/>
      </w:rPr>
    </w:lvl>
    <w:lvl w:ilvl="1" w:tplc="286E6300">
      <w:start w:val="3579"/>
      <w:numFmt w:val="bullet"/>
      <w:lvlText w:val="•"/>
      <w:lvlJc w:val="left"/>
      <w:pPr>
        <w:tabs>
          <w:tab w:val="num" w:pos="678"/>
        </w:tabs>
        <w:ind w:left="678" w:hanging="360"/>
      </w:pPr>
      <w:rPr>
        <w:rFonts w:ascii="Times New Roman" w:hAnsi="Times New Roman" w:hint="default"/>
      </w:rPr>
    </w:lvl>
    <w:lvl w:ilvl="2" w:tplc="8AEAC240" w:tentative="1">
      <w:start w:val="1"/>
      <w:numFmt w:val="bullet"/>
      <w:lvlText w:val="•"/>
      <w:lvlJc w:val="left"/>
      <w:pPr>
        <w:tabs>
          <w:tab w:val="num" w:pos="2160"/>
        </w:tabs>
        <w:ind w:left="2160" w:hanging="360"/>
      </w:pPr>
      <w:rPr>
        <w:rFonts w:ascii="Times New Roman" w:hAnsi="Times New Roman" w:hint="default"/>
      </w:rPr>
    </w:lvl>
    <w:lvl w:ilvl="3" w:tplc="890053AA" w:tentative="1">
      <w:start w:val="1"/>
      <w:numFmt w:val="bullet"/>
      <w:lvlText w:val="•"/>
      <w:lvlJc w:val="left"/>
      <w:pPr>
        <w:tabs>
          <w:tab w:val="num" w:pos="2880"/>
        </w:tabs>
        <w:ind w:left="2880" w:hanging="360"/>
      </w:pPr>
      <w:rPr>
        <w:rFonts w:ascii="Times New Roman" w:hAnsi="Times New Roman" w:hint="default"/>
      </w:rPr>
    </w:lvl>
    <w:lvl w:ilvl="4" w:tplc="16AE7AA6" w:tentative="1">
      <w:start w:val="1"/>
      <w:numFmt w:val="bullet"/>
      <w:lvlText w:val="•"/>
      <w:lvlJc w:val="left"/>
      <w:pPr>
        <w:tabs>
          <w:tab w:val="num" w:pos="3600"/>
        </w:tabs>
        <w:ind w:left="3600" w:hanging="360"/>
      </w:pPr>
      <w:rPr>
        <w:rFonts w:ascii="Times New Roman" w:hAnsi="Times New Roman" w:hint="default"/>
      </w:rPr>
    </w:lvl>
    <w:lvl w:ilvl="5" w:tplc="CC4E4D42" w:tentative="1">
      <w:start w:val="1"/>
      <w:numFmt w:val="bullet"/>
      <w:lvlText w:val="•"/>
      <w:lvlJc w:val="left"/>
      <w:pPr>
        <w:tabs>
          <w:tab w:val="num" w:pos="4320"/>
        </w:tabs>
        <w:ind w:left="4320" w:hanging="360"/>
      </w:pPr>
      <w:rPr>
        <w:rFonts w:ascii="Times New Roman" w:hAnsi="Times New Roman" w:hint="default"/>
      </w:rPr>
    </w:lvl>
    <w:lvl w:ilvl="6" w:tplc="566612CA" w:tentative="1">
      <w:start w:val="1"/>
      <w:numFmt w:val="bullet"/>
      <w:lvlText w:val="•"/>
      <w:lvlJc w:val="left"/>
      <w:pPr>
        <w:tabs>
          <w:tab w:val="num" w:pos="5040"/>
        </w:tabs>
        <w:ind w:left="5040" w:hanging="360"/>
      </w:pPr>
      <w:rPr>
        <w:rFonts w:ascii="Times New Roman" w:hAnsi="Times New Roman" w:hint="default"/>
      </w:rPr>
    </w:lvl>
    <w:lvl w:ilvl="7" w:tplc="41B092D8" w:tentative="1">
      <w:start w:val="1"/>
      <w:numFmt w:val="bullet"/>
      <w:lvlText w:val="•"/>
      <w:lvlJc w:val="left"/>
      <w:pPr>
        <w:tabs>
          <w:tab w:val="num" w:pos="5760"/>
        </w:tabs>
        <w:ind w:left="5760" w:hanging="360"/>
      </w:pPr>
      <w:rPr>
        <w:rFonts w:ascii="Times New Roman" w:hAnsi="Times New Roman" w:hint="default"/>
      </w:rPr>
    </w:lvl>
    <w:lvl w:ilvl="8" w:tplc="D354BA3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1D0F69"/>
    <w:multiLevelType w:val="hybridMultilevel"/>
    <w:tmpl w:val="32204EDE"/>
    <w:lvl w:ilvl="0" w:tplc="7B5C0252">
      <w:start w:val="1"/>
      <w:numFmt w:val="bullet"/>
      <w:lvlText w:val="•"/>
      <w:lvlJc w:val="left"/>
      <w:pPr>
        <w:tabs>
          <w:tab w:val="num" w:pos="720"/>
        </w:tabs>
        <w:ind w:left="720" w:hanging="360"/>
      </w:pPr>
      <w:rPr>
        <w:rFonts w:ascii="Times New Roman" w:hAnsi="Times New Roman" w:hint="default"/>
      </w:rPr>
    </w:lvl>
    <w:lvl w:ilvl="1" w:tplc="08090001">
      <w:start w:val="1"/>
      <w:numFmt w:val="bullet"/>
      <w:lvlText w:val=""/>
      <w:lvlJc w:val="left"/>
      <w:pPr>
        <w:tabs>
          <w:tab w:val="num" w:pos="678"/>
        </w:tabs>
        <w:ind w:left="678" w:hanging="360"/>
      </w:pPr>
      <w:rPr>
        <w:rFonts w:ascii="Symbol" w:hAnsi="Symbol"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3CF1B56"/>
    <w:multiLevelType w:val="hybridMultilevel"/>
    <w:tmpl w:val="B4A0D440"/>
    <w:lvl w:ilvl="0" w:tplc="4C968110">
      <w:start w:val="1"/>
      <w:numFmt w:val="decimal"/>
      <w:lvlText w:val="%1."/>
      <w:lvlJc w:val="left"/>
      <w:pPr>
        <w:ind w:left="720" w:hanging="360"/>
      </w:pPr>
      <w:rPr>
        <w:b/>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55923C0"/>
    <w:multiLevelType w:val="hybridMultilevel"/>
    <w:tmpl w:val="7C4CE7DC"/>
    <w:lvl w:ilvl="0" w:tplc="18090001">
      <w:start w:val="1"/>
      <w:numFmt w:val="bullet"/>
      <w:lvlText w:val=""/>
      <w:lvlJc w:val="left"/>
      <w:pPr>
        <w:ind w:left="536" w:hanging="360"/>
      </w:pPr>
      <w:rPr>
        <w:rFonts w:ascii="Symbol" w:hAnsi="Symbol" w:hint="default"/>
      </w:rPr>
    </w:lvl>
    <w:lvl w:ilvl="1" w:tplc="18090003" w:tentative="1">
      <w:start w:val="1"/>
      <w:numFmt w:val="bullet"/>
      <w:lvlText w:val="o"/>
      <w:lvlJc w:val="left"/>
      <w:pPr>
        <w:ind w:left="1256" w:hanging="360"/>
      </w:pPr>
      <w:rPr>
        <w:rFonts w:ascii="Courier New" w:hAnsi="Courier New" w:cs="Courier New" w:hint="default"/>
      </w:rPr>
    </w:lvl>
    <w:lvl w:ilvl="2" w:tplc="18090005" w:tentative="1">
      <w:start w:val="1"/>
      <w:numFmt w:val="bullet"/>
      <w:lvlText w:val=""/>
      <w:lvlJc w:val="left"/>
      <w:pPr>
        <w:ind w:left="1976" w:hanging="360"/>
      </w:pPr>
      <w:rPr>
        <w:rFonts w:ascii="Wingdings" w:hAnsi="Wingdings" w:hint="default"/>
      </w:rPr>
    </w:lvl>
    <w:lvl w:ilvl="3" w:tplc="18090001" w:tentative="1">
      <w:start w:val="1"/>
      <w:numFmt w:val="bullet"/>
      <w:lvlText w:val=""/>
      <w:lvlJc w:val="left"/>
      <w:pPr>
        <w:ind w:left="2696" w:hanging="360"/>
      </w:pPr>
      <w:rPr>
        <w:rFonts w:ascii="Symbol" w:hAnsi="Symbol" w:hint="default"/>
      </w:rPr>
    </w:lvl>
    <w:lvl w:ilvl="4" w:tplc="18090003" w:tentative="1">
      <w:start w:val="1"/>
      <w:numFmt w:val="bullet"/>
      <w:lvlText w:val="o"/>
      <w:lvlJc w:val="left"/>
      <w:pPr>
        <w:ind w:left="3416" w:hanging="360"/>
      </w:pPr>
      <w:rPr>
        <w:rFonts w:ascii="Courier New" w:hAnsi="Courier New" w:cs="Courier New" w:hint="default"/>
      </w:rPr>
    </w:lvl>
    <w:lvl w:ilvl="5" w:tplc="18090005" w:tentative="1">
      <w:start w:val="1"/>
      <w:numFmt w:val="bullet"/>
      <w:lvlText w:val=""/>
      <w:lvlJc w:val="left"/>
      <w:pPr>
        <w:ind w:left="4136" w:hanging="360"/>
      </w:pPr>
      <w:rPr>
        <w:rFonts w:ascii="Wingdings" w:hAnsi="Wingdings" w:hint="default"/>
      </w:rPr>
    </w:lvl>
    <w:lvl w:ilvl="6" w:tplc="18090001" w:tentative="1">
      <w:start w:val="1"/>
      <w:numFmt w:val="bullet"/>
      <w:lvlText w:val=""/>
      <w:lvlJc w:val="left"/>
      <w:pPr>
        <w:ind w:left="4856" w:hanging="360"/>
      </w:pPr>
      <w:rPr>
        <w:rFonts w:ascii="Symbol" w:hAnsi="Symbol" w:hint="default"/>
      </w:rPr>
    </w:lvl>
    <w:lvl w:ilvl="7" w:tplc="18090003" w:tentative="1">
      <w:start w:val="1"/>
      <w:numFmt w:val="bullet"/>
      <w:lvlText w:val="o"/>
      <w:lvlJc w:val="left"/>
      <w:pPr>
        <w:ind w:left="5576" w:hanging="360"/>
      </w:pPr>
      <w:rPr>
        <w:rFonts w:ascii="Courier New" w:hAnsi="Courier New" w:cs="Courier New" w:hint="default"/>
      </w:rPr>
    </w:lvl>
    <w:lvl w:ilvl="8" w:tplc="18090005" w:tentative="1">
      <w:start w:val="1"/>
      <w:numFmt w:val="bullet"/>
      <w:lvlText w:val=""/>
      <w:lvlJc w:val="left"/>
      <w:pPr>
        <w:ind w:left="6296" w:hanging="360"/>
      </w:pPr>
      <w:rPr>
        <w:rFonts w:ascii="Wingdings" w:hAnsi="Wingdings" w:hint="default"/>
      </w:rPr>
    </w:lvl>
  </w:abstractNum>
  <w:abstractNum w:abstractNumId="14" w15:restartNumberingAfterBreak="0">
    <w:nsid w:val="161D051A"/>
    <w:multiLevelType w:val="hybridMultilevel"/>
    <w:tmpl w:val="E800DD0E"/>
    <w:lvl w:ilvl="0" w:tplc="BC66199E">
      <w:start w:val="1"/>
      <w:numFmt w:val="bullet"/>
      <w:lvlText w:val=""/>
      <w:lvlJc w:val="left"/>
      <w:pPr>
        <w:tabs>
          <w:tab w:val="num" w:pos="720"/>
        </w:tabs>
        <w:ind w:left="720" w:hanging="360"/>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486F7F"/>
    <w:multiLevelType w:val="hybridMultilevel"/>
    <w:tmpl w:val="5420AB08"/>
    <w:lvl w:ilvl="0" w:tplc="18090001">
      <w:start w:val="1"/>
      <w:numFmt w:val="bullet"/>
      <w:lvlText w:val=""/>
      <w:lvlJc w:val="left"/>
      <w:pPr>
        <w:ind w:left="896" w:hanging="360"/>
      </w:pPr>
      <w:rPr>
        <w:rFonts w:ascii="Symbol" w:hAnsi="Symbol" w:hint="default"/>
      </w:rPr>
    </w:lvl>
    <w:lvl w:ilvl="1" w:tplc="18090003" w:tentative="1">
      <w:start w:val="1"/>
      <w:numFmt w:val="bullet"/>
      <w:lvlText w:val="o"/>
      <w:lvlJc w:val="left"/>
      <w:pPr>
        <w:ind w:left="1616" w:hanging="360"/>
      </w:pPr>
      <w:rPr>
        <w:rFonts w:ascii="Courier New" w:hAnsi="Courier New" w:cs="Courier New" w:hint="default"/>
      </w:rPr>
    </w:lvl>
    <w:lvl w:ilvl="2" w:tplc="18090005" w:tentative="1">
      <w:start w:val="1"/>
      <w:numFmt w:val="bullet"/>
      <w:lvlText w:val=""/>
      <w:lvlJc w:val="left"/>
      <w:pPr>
        <w:ind w:left="2336" w:hanging="360"/>
      </w:pPr>
      <w:rPr>
        <w:rFonts w:ascii="Wingdings" w:hAnsi="Wingdings" w:hint="default"/>
      </w:rPr>
    </w:lvl>
    <w:lvl w:ilvl="3" w:tplc="18090001" w:tentative="1">
      <w:start w:val="1"/>
      <w:numFmt w:val="bullet"/>
      <w:lvlText w:val=""/>
      <w:lvlJc w:val="left"/>
      <w:pPr>
        <w:ind w:left="3056" w:hanging="360"/>
      </w:pPr>
      <w:rPr>
        <w:rFonts w:ascii="Symbol" w:hAnsi="Symbol" w:hint="default"/>
      </w:rPr>
    </w:lvl>
    <w:lvl w:ilvl="4" w:tplc="18090003" w:tentative="1">
      <w:start w:val="1"/>
      <w:numFmt w:val="bullet"/>
      <w:lvlText w:val="o"/>
      <w:lvlJc w:val="left"/>
      <w:pPr>
        <w:ind w:left="3776" w:hanging="360"/>
      </w:pPr>
      <w:rPr>
        <w:rFonts w:ascii="Courier New" w:hAnsi="Courier New" w:cs="Courier New" w:hint="default"/>
      </w:rPr>
    </w:lvl>
    <w:lvl w:ilvl="5" w:tplc="18090005" w:tentative="1">
      <w:start w:val="1"/>
      <w:numFmt w:val="bullet"/>
      <w:lvlText w:val=""/>
      <w:lvlJc w:val="left"/>
      <w:pPr>
        <w:ind w:left="4496" w:hanging="360"/>
      </w:pPr>
      <w:rPr>
        <w:rFonts w:ascii="Wingdings" w:hAnsi="Wingdings" w:hint="default"/>
      </w:rPr>
    </w:lvl>
    <w:lvl w:ilvl="6" w:tplc="18090001" w:tentative="1">
      <w:start w:val="1"/>
      <w:numFmt w:val="bullet"/>
      <w:lvlText w:val=""/>
      <w:lvlJc w:val="left"/>
      <w:pPr>
        <w:ind w:left="5216" w:hanging="360"/>
      </w:pPr>
      <w:rPr>
        <w:rFonts w:ascii="Symbol" w:hAnsi="Symbol" w:hint="default"/>
      </w:rPr>
    </w:lvl>
    <w:lvl w:ilvl="7" w:tplc="18090003" w:tentative="1">
      <w:start w:val="1"/>
      <w:numFmt w:val="bullet"/>
      <w:lvlText w:val="o"/>
      <w:lvlJc w:val="left"/>
      <w:pPr>
        <w:ind w:left="5936" w:hanging="360"/>
      </w:pPr>
      <w:rPr>
        <w:rFonts w:ascii="Courier New" w:hAnsi="Courier New" w:cs="Courier New" w:hint="default"/>
      </w:rPr>
    </w:lvl>
    <w:lvl w:ilvl="8" w:tplc="18090005" w:tentative="1">
      <w:start w:val="1"/>
      <w:numFmt w:val="bullet"/>
      <w:lvlText w:val=""/>
      <w:lvlJc w:val="left"/>
      <w:pPr>
        <w:ind w:left="6656" w:hanging="360"/>
      </w:pPr>
      <w:rPr>
        <w:rFonts w:ascii="Wingdings" w:hAnsi="Wingdings" w:hint="default"/>
      </w:rPr>
    </w:lvl>
  </w:abstractNum>
  <w:abstractNum w:abstractNumId="16" w15:restartNumberingAfterBreak="0">
    <w:nsid w:val="19341ADF"/>
    <w:multiLevelType w:val="hybridMultilevel"/>
    <w:tmpl w:val="B02CF6B0"/>
    <w:lvl w:ilvl="0" w:tplc="A912A5A2">
      <w:start w:val="1"/>
      <w:numFmt w:val="lowerLetter"/>
      <w:lvlText w:val="%1)"/>
      <w:lvlJc w:val="left"/>
      <w:pPr>
        <w:ind w:left="810" w:hanging="45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E055BC8"/>
    <w:multiLevelType w:val="hybridMultilevel"/>
    <w:tmpl w:val="70EC84C2"/>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3D4B67"/>
    <w:multiLevelType w:val="hybridMultilevel"/>
    <w:tmpl w:val="36E2F24A"/>
    <w:lvl w:ilvl="0" w:tplc="18090017">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62E69EE"/>
    <w:multiLevelType w:val="hybridMultilevel"/>
    <w:tmpl w:val="2AE86E86"/>
    <w:lvl w:ilvl="0" w:tplc="83664072">
      <w:start w:val="1"/>
      <w:numFmt w:val="bullet"/>
      <w:lvlText w:val="•"/>
      <w:lvlJc w:val="left"/>
      <w:pPr>
        <w:tabs>
          <w:tab w:val="num" w:pos="720"/>
        </w:tabs>
        <w:ind w:left="720" w:hanging="360"/>
      </w:pPr>
      <w:rPr>
        <w:rFonts w:ascii="Times New Roman" w:hAnsi="Times New Roman" w:hint="default"/>
      </w:rPr>
    </w:lvl>
    <w:lvl w:ilvl="1" w:tplc="DFDA5984">
      <w:start w:val="4445"/>
      <w:numFmt w:val="bullet"/>
      <w:lvlText w:val="•"/>
      <w:lvlJc w:val="left"/>
      <w:pPr>
        <w:tabs>
          <w:tab w:val="num" w:pos="678"/>
        </w:tabs>
        <w:ind w:left="678" w:hanging="360"/>
      </w:pPr>
      <w:rPr>
        <w:rFonts w:ascii="Times New Roman" w:hAnsi="Times New Roman" w:hint="default"/>
      </w:rPr>
    </w:lvl>
    <w:lvl w:ilvl="2" w:tplc="819495D4" w:tentative="1">
      <w:start w:val="1"/>
      <w:numFmt w:val="bullet"/>
      <w:lvlText w:val="•"/>
      <w:lvlJc w:val="left"/>
      <w:pPr>
        <w:tabs>
          <w:tab w:val="num" w:pos="2160"/>
        </w:tabs>
        <w:ind w:left="2160" w:hanging="360"/>
      </w:pPr>
      <w:rPr>
        <w:rFonts w:ascii="Times New Roman" w:hAnsi="Times New Roman" w:hint="default"/>
      </w:rPr>
    </w:lvl>
    <w:lvl w:ilvl="3" w:tplc="611E3DAE" w:tentative="1">
      <w:start w:val="1"/>
      <w:numFmt w:val="bullet"/>
      <w:lvlText w:val="•"/>
      <w:lvlJc w:val="left"/>
      <w:pPr>
        <w:tabs>
          <w:tab w:val="num" w:pos="2880"/>
        </w:tabs>
        <w:ind w:left="2880" w:hanging="360"/>
      </w:pPr>
      <w:rPr>
        <w:rFonts w:ascii="Times New Roman" w:hAnsi="Times New Roman" w:hint="default"/>
      </w:rPr>
    </w:lvl>
    <w:lvl w:ilvl="4" w:tplc="CC0A5832" w:tentative="1">
      <w:start w:val="1"/>
      <w:numFmt w:val="bullet"/>
      <w:lvlText w:val="•"/>
      <w:lvlJc w:val="left"/>
      <w:pPr>
        <w:tabs>
          <w:tab w:val="num" w:pos="3600"/>
        </w:tabs>
        <w:ind w:left="3600" w:hanging="360"/>
      </w:pPr>
      <w:rPr>
        <w:rFonts w:ascii="Times New Roman" w:hAnsi="Times New Roman" w:hint="default"/>
      </w:rPr>
    </w:lvl>
    <w:lvl w:ilvl="5" w:tplc="D5105A18" w:tentative="1">
      <w:start w:val="1"/>
      <w:numFmt w:val="bullet"/>
      <w:lvlText w:val="•"/>
      <w:lvlJc w:val="left"/>
      <w:pPr>
        <w:tabs>
          <w:tab w:val="num" w:pos="4320"/>
        </w:tabs>
        <w:ind w:left="4320" w:hanging="360"/>
      </w:pPr>
      <w:rPr>
        <w:rFonts w:ascii="Times New Roman" w:hAnsi="Times New Roman" w:hint="default"/>
      </w:rPr>
    </w:lvl>
    <w:lvl w:ilvl="6" w:tplc="D6AC0FC6" w:tentative="1">
      <w:start w:val="1"/>
      <w:numFmt w:val="bullet"/>
      <w:lvlText w:val="•"/>
      <w:lvlJc w:val="left"/>
      <w:pPr>
        <w:tabs>
          <w:tab w:val="num" w:pos="5040"/>
        </w:tabs>
        <w:ind w:left="5040" w:hanging="360"/>
      </w:pPr>
      <w:rPr>
        <w:rFonts w:ascii="Times New Roman" w:hAnsi="Times New Roman" w:hint="default"/>
      </w:rPr>
    </w:lvl>
    <w:lvl w:ilvl="7" w:tplc="66FA0DEA" w:tentative="1">
      <w:start w:val="1"/>
      <w:numFmt w:val="bullet"/>
      <w:lvlText w:val="•"/>
      <w:lvlJc w:val="left"/>
      <w:pPr>
        <w:tabs>
          <w:tab w:val="num" w:pos="5760"/>
        </w:tabs>
        <w:ind w:left="5760" w:hanging="360"/>
      </w:pPr>
      <w:rPr>
        <w:rFonts w:ascii="Times New Roman" w:hAnsi="Times New Roman" w:hint="default"/>
      </w:rPr>
    </w:lvl>
    <w:lvl w:ilvl="8" w:tplc="0A70DAE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74402DB"/>
    <w:multiLevelType w:val="hybridMultilevel"/>
    <w:tmpl w:val="2F646C94"/>
    <w:lvl w:ilvl="0" w:tplc="1ADCE856">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2D76BF"/>
    <w:multiLevelType w:val="hybridMultilevel"/>
    <w:tmpl w:val="A3244D2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8BA241F"/>
    <w:multiLevelType w:val="hybridMultilevel"/>
    <w:tmpl w:val="C0D06B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9014566"/>
    <w:multiLevelType w:val="hybridMultilevel"/>
    <w:tmpl w:val="F04070A6"/>
    <w:lvl w:ilvl="0" w:tplc="16FAD73E">
      <w:start w:val="1"/>
      <w:numFmt w:val="bullet"/>
      <w:lvlText w:val="•"/>
      <w:lvlJc w:val="left"/>
      <w:pPr>
        <w:tabs>
          <w:tab w:val="num" w:pos="720"/>
        </w:tabs>
        <w:ind w:left="720" w:hanging="360"/>
      </w:pPr>
      <w:rPr>
        <w:rFonts w:ascii="Times New Roman" w:hAnsi="Times New Roman" w:hint="default"/>
      </w:rPr>
    </w:lvl>
    <w:lvl w:ilvl="1" w:tplc="E6BA31BE">
      <w:start w:val="4429"/>
      <w:numFmt w:val="bullet"/>
      <w:lvlText w:val="•"/>
      <w:lvlJc w:val="left"/>
      <w:pPr>
        <w:tabs>
          <w:tab w:val="num" w:pos="678"/>
        </w:tabs>
        <w:ind w:left="678" w:hanging="360"/>
      </w:pPr>
      <w:rPr>
        <w:rFonts w:ascii="Times New Roman" w:hAnsi="Times New Roman" w:hint="default"/>
      </w:rPr>
    </w:lvl>
    <w:lvl w:ilvl="2" w:tplc="A6467002" w:tentative="1">
      <w:start w:val="1"/>
      <w:numFmt w:val="bullet"/>
      <w:lvlText w:val="•"/>
      <w:lvlJc w:val="left"/>
      <w:pPr>
        <w:tabs>
          <w:tab w:val="num" w:pos="2160"/>
        </w:tabs>
        <w:ind w:left="2160" w:hanging="360"/>
      </w:pPr>
      <w:rPr>
        <w:rFonts w:ascii="Times New Roman" w:hAnsi="Times New Roman" w:hint="default"/>
      </w:rPr>
    </w:lvl>
    <w:lvl w:ilvl="3" w:tplc="768EA1D6" w:tentative="1">
      <w:start w:val="1"/>
      <w:numFmt w:val="bullet"/>
      <w:lvlText w:val="•"/>
      <w:lvlJc w:val="left"/>
      <w:pPr>
        <w:tabs>
          <w:tab w:val="num" w:pos="2880"/>
        </w:tabs>
        <w:ind w:left="2880" w:hanging="360"/>
      </w:pPr>
      <w:rPr>
        <w:rFonts w:ascii="Times New Roman" w:hAnsi="Times New Roman" w:hint="default"/>
      </w:rPr>
    </w:lvl>
    <w:lvl w:ilvl="4" w:tplc="41FE2D12" w:tentative="1">
      <w:start w:val="1"/>
      <w:numFmt w:val="bullet"/>
      <w:lvlText w:val="•"/>
      <w:lvlJc w:val="left"/>
      <w:pPr>
        <w:tabs>
          <w:tab w:val="num" w:pos="3600"/>
        </w:tabs>
        <w:ind w:left="3600" w:hanging="360"/>
      </w:pPr>
      <w:rPr>
        <w:rFonts w:ascii="Times New Roman" w:hAnsi="Times New Roman" w:hint="default"/>
      </w:rPr>
    </w:lvl>
    <w:lvl w:ilvl="5" w:tplc="53C04A7C" w:tentative="1">
      <w:start w:val="1"/>
      <w:numFmt w:val="bullet"/>
      <w:lvlText w:val="•"/>
      <w:lvlJc w:val="left"/>
      <w:pPr>
        <w:tabs>
          <w:tab w:val="num" w:pos="4320"/>
        </w:tabs>
        <w:ind w:left="4320" w:hanging="360"/>
      </w:pPr>
      <w:rPr>
        <w:rFonts w:ascii="Times New Roman" w:hAnsi="Times New Roman" w:hint="default"/>
      </w:rPr>
    </w:lvl>
    <w:lvl w:ilvl="6" w:tplc="DC424F40" w:tentative="1">
      <w:start w:val="1"/>
      <w:numFmt w:val="bullet"/>
      <w:lvlText w:val="•"/>
      <w:lvlJc w:val="left"/>
      <w:pPr>
        <w:tabs>
          <w:tab w:val="num" w:pos="5040"/>
        </w:tabs>
        <w:ind w:left="5040" w:hanging="360"/>
      </w:pPr>
      <w:rPr>
        <w:rFonts w:ascii="Times New Roman" w:hAnsi="Times New Roman" w:hint="default"/>
      </w:rPr>
    </w:lvl>
    <w:lvl w:ilvl="7" w:tplc="B734BBD8" w:tentative="1">
      <w:start w:val="1"/>
      <w:numFmt w:val="bullet"/>
      <w:lvlText w:val="•"/>
      <w:lvlJc w:val="left"/>
      <w:pPr>
        <w:tabs>
          <w:tab w:val="num" w:pos="5760"/>
        </w:tabs>
        <w:ind w:left="5760" w:hanging="360"/>
      </w:pPr>
      <w:rPr>
        <w:rFonts w:ascii="Times New Roman" w:hAnsi="Times New Roman" w:hint="default"/>
      </w:rPr>
    </w:lvl>
    <w:lvl w:ilvl="8" w:tplc="CD78F89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2E3B5304"/>
    <w:multiLevelType w:val="hybridMultilevel"/>
    <w:tmpl w:val="05FC09E0"/>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FC97434"/>
    <w:multiLevelType w:val="multilevel"/>
    <w:tmpl w:val="6EB82C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31B82FEB"/>
    <w:multiLevelType w:val="multilevel"/>
    <w:tmpl w:val="F0BAD3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3E807BF"/>
    <w:multiLevelType w:val="hybridMultilevel"/>
    <w:tmpl w:val="AB1A72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3454292E"/>
    <w:multiLevelType w:val="hybridMultilevel"/>
    <w:tmpl w:val="08ECA5C6"/>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777503"/>
    <w:multiLevelType w:val="hybridMultilevel"/>
    <w:tmpl w:val="A066DE2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3510744C"/>
    <w:multiLevelType w:val="hybridMultilevel"/>
    <w:tmpl w:val="A43ADD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70D1B84"/>
    <w:multiLevelType w:val="hybridMultilevel"/>
    <w:tmpl w:val="8FB4868C"/>
    <w:lvl w:ilvl="0" w:tplc="18090001">
      <w:start w:val="1"/>
      <w:numFmt w:val="bullet"/>
      <w:lvlText w:val=""/>
      <w:lvlJc w:val="left"/>
      <w:pPr>
        <w:ind w:left="896" w:hanging="360"/>
      </w:pPr>
      <w:rPr>
        <w:rFonts w:ascii="Symbol" w:hAnsi="Symbol" w:hint="default"/>
      </w:rPr>
    </w:lvl>
    <w:lvl w:ilvl="1" w:tplc="18090003" w:tentative="1">
      <w:start w:val="1"/>
      <w:numFmt w:val="bullet"/>
      <w:lvlText w:val="o"/>
      <w:lvlJc w:val="left"/>
      <w:pPr>
        <w:ind w:left="1616" w:hanging="360"/>
      </w:pPr>
      <w:rPr>
        <w:rFonts w:ascii="Courier New" w:hAnsi="Courier New" w:cs="Courier New" w:hint="default"/>
      </w:rPr>
    </w:lvl>
    <w:lvl w:ilvl="2" w:tplc="18090005" w:tentative="1">
      <w:start w:val="1"/>
      <w:numFmt w:val="bullet"/>
      <w:lvlText w:val=""/>
      <w:lvlJc w:val="left"/>
      <w:pPr>
        <w:ind w:left="2336" w:hanging="360"/>
      </w:pPr>
      <w:rPr>
        <w:rFonts w:ascii="Wingdings" w:hAnsi="Wingdings" w:hint="default"/>
      </w:rPr>
    </w:lvl>
    <w:lvl w:ilvl="3" w:tplc="18090001" w:tentative="1">
      <w:start w:val="1"/>
      <w:numFmt w:val="bullet"/>
      <w:lvlText w:val=""/>
      <w:lvlJc w:val="left"/>
      <w:pPr>
        <w:ind w:left="3056" w:hanging="360"/>
      </w:pPr>
      <w:rPr>
        <w:rFonts w:ascii="Symbol" w:hAnsi="Symbol" w:hint="default"/>
      </w:rPr>
    </w:lvl>
    <w:lvl w:ilvl="4" w:tplc="18090003" w:tentative="1">
      <w:start w:val="1"/>
      <w:numFmt w:val="bullet"/>
      <w:lvlText w:val="o"/>
      <w:lvlJc w:val="left"/>
      <w:pPr>
        <w:ind w:left="3776" w:hanging="360"/>
      </w:pPr>
      <w:rPr>
        <w:rFonts w:ascii="Courier New" w:hAnsi="Courier New" w:cs="Courier New" w:hint="default"/>
      </w:rPr>
    </w:lvl>
    <w:lvl w:ilvl="5" w:tplc="18090005" w:tentative="1">
      <w:start w:val="1"/>
      <w:numFmt w:val="bullet"/>
      <w:lvlText w:val=""/>
      <w:lvlJc w:val="left"/>
      <w:pPr>
        <w:ind w:left="4496" w:hanging="360"/>
      </w:pPr>
      <w:rPr>
        <w:rFonts w:ascii="Wingdings" w:hAnsi="Wingdings" w:hint="default"/>
      </w:rPr>
    </w:lvl>
    <w:lvl w:ilvl="6" w:tplc="18090001" w:tentative="1">
      <w:start w:val="1"/>
      <w:numFmt w:val="bullet"/>
      <w:lvlText w:val=""/>
      <w:lvlJc w:val="left"/>
      <w:pPr>
        <w:ind w:left="5216" w:hanging="360"/>
      </w:pPr>
      <w:rPr>
        <w:rFonts w:ascii="Symbol" w:hAnsi="Symbol" w:hint="default"/>
      </w:rPr>
    </w:lvl>
    <w:lvl w:ilvl="7" w:tplc="18090003" w:tentative="1">
      <w:start w:val="1"/>
      <w:numFmt w:val="bullet"/>
      <w:lvlText w:val="o"/>
      <w:lvlJc w:val="left"/>
      <w:pPr>
        <w:ind w:left="5936" w:hanging="360"/>
      </w:pPr>
      <w:rPr>
        <w:rFonts w:ascii="Courier New" w:hAnsi="Courier New" w:cs="Courier New" w:hint="default"/>
      </w:rPr>
    </w:lvl>
    <w:lvl w:ilvl="8" w:tplc="18090005" w:tentative="1">
      <w:start w:val="1"/>
      <w:numFmt w:val="bullet"/>
      <w:lvlText w:val=""/>
      <w:lvlJc w:val="left"/>
      <w:pPr>
        <w:ind w:left="6656" w:hanging="360"/>
      </w:pPr>
      <w:rPr>
        <w:rFonts w:ascii="Wingdings" w:hAnsi="Wingdings" w:hint="default"/>
      </w:rPr>
    </w:lvl>
  </w:abstractNum>
  <w:abstractNum w:abstractNumId="34" w15:restartNumberingAfterBreak="0">
    <w:nsid w:val="3F403947"/>
    <w:multiLevelType w:val="hybridMultilevel"/>
    <w:tmpl w:val="617C6F80"/>
    <w:lvl w:ilvl="0" w:tplc="F8C0A040">
      <w:numFmt w:val="bullet"/>
      <w:lvlText w:val=""/>
      <w:lvlJc w:val="left"/>
      <w:pPr>
        <w:tabs>
          <w:tab w:val="num" w:pos="394"/>
        </w:tabs>
        <w:ind w:left="394" w:hanging="360"/>
      </w:pPr>
      <w:rPr>
        <w:rFonts w:ascii="Symbol" w:hAnsi="Symbol" w:hint="default"/>
        <w:color w:val="auto"/>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35" w15:restartNumberingAfterBreak="0">
    <w:nsid w:val="408D2514"/>
    <w:multiLevelType w:val="hybridMultilevel"/>
    <w:tmpl w:val="2BDC1364"/>
    <w:lvl w:ilvl="0" w:tplc="B23C4402">
      <w:numFmt w:val="bullet"/>
      <w:lvlText w:val="-"/>
      <w:lvlJc w:val="left"/>
      <w:pPr>
        <w:ind w:left="360" w:hanging="360"/>
      </w:pPr>
      <w:rPr>
        <w:rFonts w:ascii="Calibri" w:hAnsi="Calibri" w:hint="default"/>
      </w:rPr>
    </w:lvl>
    <w:lvl w:ilvl="1" w:tplc="7158D5DA" w:tentative="1">
      <w:start w:val="1"/>
      <w:numFmt w:val="bullet"/>
      <w:lvlText w:val="o"/>
      <w:lvlJc w:val="left"/>
      <w:pPr>
        <w:ind w:left="1080" w:hanging="360"/>
      </w:pPr>
      <w:rPr>
        <w:rFonts w:ascii="Courier New" w:hAnsi="Courier New" w:hint="default"/>
      </w:rPr>
    </w:lvl>
    <w:lvl w:ilvl="2" w:tplc="93ACA0C2" w:tentative="1">
      <w:start w:val="1"/>
      <w:numFmt w:val="bullet"/>
      <w:lvlText w:val=""/>
      <w:lvlJc w:val="left"/>
      <w:pPr>
        <w:ind w:left="1800" w:hanging="360"/>
      </w:pPr>
      <w:rPr>
        <w:rFonts w:ascii="Wingdings" w:hAnsi="Wingdings" w:hint="default"/>
      </w:rPr>
    </w:lvl>
    <w:lvl w:ilvl="3" w:tplc="D39823D4" w:tentative="1">
      <w:start w:val="1"/>
      <w:numFmt w:val="bullet"/>
      <w:lvlText w:val=""/>
      <w:lvlJc w:val="left"/>
      <w:pPr>
        <w:ind w:left="2520" w:hanging="360"/>
      </w:pPr>
      <w:rPr>
        <w:rFonts w:ascii="Symbol" w:hAnsi="Symbol" w:hint="default"/>
      </w:rPr>
    </w:lvl>
    <w:lvl w:ilvl="4" w:tplc="E6B6670E" w:tentative="1">
      <w:start w:val="1"/>
      <w:numFmt w:val="bullet"/>
      <w:lvlText w:val="o"/>
      <w:lvlJc w:val="left"/>
      <w:pPr>
        <w:ind w:left="3240" w:hanging="360"/>
      </w:pPr>
      <w:rPr>
        <w:rFonts w:ascii="Courier New" w:hAnsi="Courier New" w:hint="default"/>
      </w:rPr>
    </w:lvl>
    <w:lvl w:ilvl="5" w:tplc="E076A4D8" w:tentative="1">
      <w:start w:val="1"/>
      <w:numFmt w:val="bullet"/>
      <w:lvlText w:val=""/>
      <w:lvlJc w:val="left"/>
      <w:pPr>
        <w:ind w:left="3960" w:hanging="360"/>
      </w:pPr>
      <w:rPr>
        <w:rFonts w:ascii="Wingdings" w:hAnsi="Wingdings" w:hint="default"/>
      </w:rPr>
    </w:lvl>
    <w:lvl w:ilvl="6" w:tplc="6654FBF4" w:tentative="1">
      <w:start w:val="1"/>
      <w:numFmt w:val="bullet"/>
      <w:lvlText w:val=""/>
      <w:lvlJc w:val="left"/>
      <w:pPr>
        <w:ind w:left="4680" w:hanging="360"/>
      </w:pPr>
      <w:rPr>
        <w:rFonts w:ascii="Symbol" w:hAnsi="Symbol" w:hint="default"/>
      </w:rPr>
    </w:lvl>
    <w:lvl w:ilvl="7" w:tplc="5ED6982A" w:tentative="1">
      <w:start w:val="1"/>
      <w:numFmt w:val="bullet"/>
      <w:lvlText w:val="o"/>
      <w:lvlJc w:val="left"/>
      <w:pPr>
        <w:ind w:left="5400" w:hanging="360"/>
      </w:pPr>
      <w:rPr>
        <w:rFonts w:ascii="Courier New" w:hAnsi="Courier New" w:hint="default"/>
      </w:rPr>
    </w:lvl>
    <w:lvl w:ilvl="8" w:tplc="F86CDB80" w:tentative="1">
      <w:start w:val="1"/>
      <w:numFmt w:val="bullet"/>
      <w:lvlText w:val=""/>
      <w:lvlJc w:val="left"/>
      <w:pPr>
        <w:ind w:left="6120" w:hanging="360"/>
      </w:pPr>
      <w:rPr>
        <w:rFonts w:ascii="Wingdings" w:hAnsi="Wingdings" w:hint="default"/>
      </w:rPr>
    </w:lvl>
  </w:abstractNum>
  <w:abstractNum w:abstractNumId="36" w15:restartNumberingAfterBreak="0">
    <w:nsid w:val="414666B9"/>
    <w:multiLevelType w:val="hybridMultilevel"/>
    <w:tmpl w:val="293A1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43C93B2B"/>
    <w:multiLevelType w:val="hybridMultilevel"/>
    <w:tmpl w:val="59E04084"/>
    <w:lvl w:ilvl="0" w:tplc="7B5C0252">
      <w:start w:val="1"/>
      <w:numFmt w:val="bullet"/>
      <w:lvlText w:val="•"/>
      <w:lvlJc w:val="left"/>
      <w:pPr>
        <w:tabs>
          <w:tab w:val="num" w:pos="720"/>
        </w:tabs>
        <w:ind w:left="720" w:hanging="360"/>
      </w:pPr>
      <w:rPr>
        <w:rFonts w:ascii="Times New Roman" w:hAnsi="Times New Roman" w:hint="default"/>
      </w:rPr>
    </w:lvl>
    <w:lvl w:ilvl="1" w:tplc="7A86D6F0">
      <w:start w:val="3185"/>
      <w:numFmt w:val="bullet"/>
      <w:lvlText w:val="•"/>
      <w:lvlJc w:val="left"/>
      <w:pPr>
        <w:tabs>
          <w:tab w:val="num" w:pos="678"/>
        </w:tabs>
        <w:ind w:left="678" w:hanging="360"/>
      </w:pPr>
      <w:rPr>
        <w:rFonts w:ascii="Times New Roman" w:hAnsi="Times New Roman" w:hint="default"/>
      </w:rPr>
    </w:lvl>
    <w:lvl w:ilvl="2" w:tplc="2FF8CD98" w:tentative="1">
      <w:start w:val="1"/>
      <w:numFmt w:val="bullet"/>
      <w:lvlText w:val="•"/>
      <w:lvlJc w:val="left"/>
      <w:pPr>
        <w:tabs>
          <w:tab w:val="num" w:pos="2160"/>
        </w:tabs>
        <w:ind w:left="2160" w:hanging="360"/>
      </w:pPr>
      <w:rPr>
        <w:rFonts w:ascii="Times New Roman" w:hAnsi="Times New Roman" w:hint="default"/>
      </w:rPr>
    </w:lvl>
    <w:lvl w:ilvl="3" w:tplc="FAFC4934" w:tentative="1">
      <w:start w:val="1"/>
      <w:numFmt w:val="bullet"/>
      <w:lvlText w:val="•"/>
      <w:lvlJc w:val="left"/>
      <w:pPr>
        <w:tabs>
          <w:tab w:val="num" w:pos="2880"/>
        </w:tabs>
        <w:ind w:left="2880" w:hanging="360"/>
      </w:pPr>
      <w:rPr>
        <w:rFonts w:ascii="Times New Roman" w:hAnsi="Times New Roman" w:hint="default"/>
      </w:rPr>
    </w:lvl>
    <w:lvl w:ilvl="4" w:tplc="C25CC8E0" w:tentative="1">
      <w:start w:val="1"/>
      <w:numFmt w:val="bullet"/>
      <w:lvlText w:val="•"/>
      <w:lvlJc w:val="left"/>
      <w:pPr>
        <w:tabs>
          <w:tab w:val="num" w:pos="3600"/>
        </w:tabs>
        <w:ind w:left="3600" w:hanging="360"/>
      </w:pPr>
      <w:rPr>
        <w:rFonts w:ascii="Times New Roman" w:hAnsi="Times New Roman" w:hint="default"/>
      </w:rPr>
    </w:lvl>
    <w:lvl w:ilvl="5" w:tplc="ADC2A056" w:tentative="1">
      <w:start w:val="1"/>
      <w:numFmt w:val="bullet"/>
      <w:lvlText w:val="•"/>
      <w:lvlJc w:val="left"/>
      <w:pPr>
        <w:tabs>
          <w:tab w:val="num" w:pos="4320"/>
        </w:tabs>
        <w:ind w:left="4320" w:hanging="360"/>
      </w:pPr>
      <w:rPr>
        <w:rFonts w:ascii="Times New Roman" w:hAnsi="Times New Roman" w:hint="default"/>
      </w:rPr>
    </w:lvl>
    <w:lvl w:ilvl="6" w:tplc="696AA7A8" w:tentative="1">
      <w:start w:val="1"/>
      <w:numFmt w:val="bullet"/>
      <w:lvlText w:val="•"/>
      <w:lvlJc w:val="left"/>
      <w:pPr>
        <w:tabs>
          <w:tab w:val="num" w:pos="5040"/>
        </w:tabs>
        <w:ind w:left="5040" w:hanging="360"/>
      </w:pPr>
      <w:rPr>
        <w:rFonts w:ascii="Times New Roman" w:hAnsi="Times New Roman" w:hint="default"/>
      </w:rPr>
    </w:lvl>
    <w:lvl w:ilvl="7" w:tplc="7BAE60E0" w:tentative="1">
      <w:start w:val="1"/>
      <w:numFmt w:val="bullet"/>
      <w:lvlText w:val="•"/>
      <w:lvlJc w:val="left"/>
      <w:pPr>
        <w:tabs>
          <w:tab w:val="num" w:pos="5760"/>
        </w:tabs>
        <w:ind w:left="5760" w:hanging="360"/>
      </w:pPr>
      <w:rPr>
        <w:rFonts w:ascii="Times New Roman" w:hAnsi="Times New Roman" w:hint="default"/>
      </w:rPr>
    </w:lvl>
    <w:lvl w:ilvl="8" w:tplc="0F6019B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45337A24"/>
    <w:multiLevelType w:val="hybridMultilevel"/>
    <w:tmpl w:val="334AF894"/>
    <w:lvl w:ilvl="0" w:tplc="4C968110">
      <w:start w:val="1"/>
      <w:numFmt w:val="decimal"/>
      <w:lvlText w:val="%1."/>
      <w:lvlJc w:val="left"/>
      <w:pPr>
        <w:ind w:left="720" w:hanging="360"/>
      </w:pPr>
      <w:rPr>
        <w:b/>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891155E"/>
    <w:multiLevelType w:val="multilevel"/>
    <w:tmpl w:val="EDA0C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492C6984"/>
    <w:multiLevelType w:val="hybridMultilevel"/>
    <w:tmpl w:val="57E8FA16"/>
    <w:lvl w:ilvl="0" w:tplc="0809000F">
      <w:start w:val="1"/>
      <w:numFmt w:val="decimal"/>
      <w:lvlText w:val="%1."/>
      <w:lvlJc w:val="left"/>
      <w:pPr>
        <w:tabs>
          <w:tab w:val="num" w:pos="720"/>
        </w:tabs>
        <w:ind w:left="72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A265F21"/>
    <w:multiLevelType w:val="hybridMultilevel"/>
    <w:tmpl w:val="4DD412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4AEF0709"/>
    <w:multiLevelType w:val="hybridMultilevel"/>
    <w:tmpl w:val="A9EE7E26"/>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BF1189B"/>
    <w:multiLevelType w:val="multilevel"/>
    <w:tmpl w:val="60C8767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5" w15:restartNumberingAfterBreak="0">
    <w:nsid w:val="4C2610DA"/>
    <w:multiLevelType w:val="hybridMultilevel"/>
    <w:tmpl w:val="B9905FB0"/>
    <w:lvl w:ilvl="0" w:tplc="08090001">
      <w:start w:val="1"/>
      <w:numFmt w:val="bullet"/>
      <w:lvlText w:val=""/>
      <w:lvlJc w:val="left"/>
      <w:pPr>
        <w:tabs>
          <w:tab w:val="num" w:pos="678"/>
        </w:tabs>
        <w:ind w:left="678"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4E9150CF"/>
    <w:multiLevelType w:val="hybridMultilevel"/>
    <w:tmpl w:val="8AC08498"/>
    <w:lvl w:ilvl="0" w:tplc="C7F488E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50604064"/>
    <w:multiLevelType w:val="hybridMultilevel"/>
    <w:tmpl w:val="42B452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10B5FC6"/>
    <w:multiLevelType w:val="hybridMultilevel"/>
    <w:tmpl w:val="9C10A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2A8478A"/>
    <w:multiLevelType w:val="hybridMultilevel"/>
    <w:tmpl w:val="1E2859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53D97EEE"/>
    <w:multiLevelType w:val="hybridMultilevel"/>
    <w:tmpl w:val="94D09EAA"/>
    <w:lvl w:ilvl="0" w:tplc="18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5E91937"/>
    <w:multiLevelType w:val="multilevel"/>
    <w:tmpl w:val="331C1DD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2" w15:restartNumberingAfterBreak="0">
    <w:nsid w:val="56F367C5"/>
    <w:multiLevelType w:val="hybridMultilevel"/>
    <w:tmpl w:val="B8369F4A"/>
    <w:lvl w:ilvl="0" w:tplc="61985D4E">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3" w15:restartNumberingAfterBreak="0">
    <w:nsid w:val="57CB5B82"/>
    <w:multiLevelType w:val="hybridMultilevel"/>
    <w:tmpl w:val="FF44902C"/>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7F226AA"/>
    <w:multiLevelType w:val="hybridMultilevel"/>
    <w:tmpl w:val="295E3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582424FF"/>
    <w:multiLevelType w:val="hybridMultilevel"/>
    <w:tmpl w:val="DD128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5A2B7521"/>
    <w:multiLevelType w:val="hybridMultilevel"/>
    <w:tmpl w:val="B4A0D440"/>
    <w:lvl w:ilvl="0" w:tplc="4C968110">
      <w:start w:val="1"/>
      <w:numFmt w:val="decimal"/>
      <w:lvlText w:val="%1."/>
      <w:lvlJc w:val="left"/>
      <w:pPr>
        <w:ind w:left="720" w:hanging="360"/>
      </w:pPr>
      <w:rPr>
        <w:b/>
        <w:sz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5A94187F"/>
    <w:multiLevelType w:val="hybridMultilevel"/>
    <w:tmpl w:val="F500B132"/>
    <w:lvl w:ilvl="0" w:tplc="6DA6DB24">
      <w:start w:val="1"/>
      <w:numFmt w:val="bullet"/>
      <w:lvlText w:val="•"/>
      <w:lvlJc w:val="left"/>
      <w:pPr>
        <w:tabs>
          <w:tab w:val="num" w:pos="720"/>
        </w:tabs>
        <w:ind w:left="720" w:hanging="360"/>
      </w:pPr>
      <w:rPr>
        <w:rFonts w:ascii="Times New Roman" w:hAnsi="Times New Roman" w:hint="default"/>
      </w:rPr>
    </w:lvl>
    <w:lvl w:ilvl="1" w:tplc="A872A232">
      <w:start w:val="3584"/>
      <w:numFmt w:val="bullet"/>
      <w:lvlText w:val="•"/>
      <w:lvlJc w:val="left"/>
      <w:pPr>
        <w:tabs>
          <w:tab w:val="num" w:pos="678"/>
        </w:tabs>
        <w:ind w:left="678" w:hanging="360"/>
      </w:pPr>
      <w:rPr>
        <w:rFonts w:ascii="Times New Roman" w:hAnsi="Times New Roman" w:hint="default"/>
      </w:rPr>
    </w:lvl>
    <w:lvl w:ilvl="2" w:tplc="CC28D4B6" w:tentative="1">
      <w:start w:val="1"/>
      <w:numFmt w:val="bullet"/>
      <w:lvlText w:val="•"/>
      <w:lvlJc w:val="left"/>
      <w:pPr>
        <w:tabs>
          <w:tab w:val="num" w:pos="2160"/>
        </w:tabs>
        <w:ind w:left="2160" w:hanging="360"/>
      </w:pPr>
      <w:rPr>
        <w:rFonts w:ascii="Times New Roman" w:hAnsi="Times New Roman" w:hint="default"/>
      </w:rPr>
    </w:lvl>
    <w:lvl w:ilvl="3" w:tplc="C7B28078" w:tentative="1">
      <w:start w:val="1"/>
      <w:numFmt w:val="bullet"/>
      <w:lvlText w:val="•"/>
      <w:lvlJc w:val="left"/>
      <w:pPr>
        <w:tabs>
          <w:tab w:val="num" w:pos="2880"/>
        </w:tabs>
        <w:ind w:left="2880" w:hanging="360"/>
      </w:pPr>
      <w:rPr>
        <w:rFonts w:ascii="Times New Roman" w:hAnsi="Times New Roman" w:hint="default"/>
      </w:rPr>
    </w:lvl>
    <w:lvl w:ilvl="4" w:tplc="FE1E4846" w:tentative="1">
      <w:start w:val="1"/>
      <w:numFmt w:val="bullet"/>
      <w:lvlText w:val="•"/>
      <w:lvlJc w:val="left"/>
      <w:pPr>
        <w:tabs>
          <w:tab w:val="num" w:pos="3600"/>
        </w:tabs>
        <w:ind w:left="3600" w:hanging="360"/>
      </w:pPr>
      <w:rPr>
        <w:rFonts w:ascii="Times New Roman" w:hAnsi="Times New Roman" w:hint="default"/>
      </w:rPr>
    </w:lvl>
    <w:lvl w:ilvl="5" w:tplc="F39084B4" w:tentative="1">
      <w:start w:val="1"/>
      <w:numFmt w:val="bullet"/>
      <w:lvlText w:val="•"/>
      <w:lvlJc w:val="left"/>
      <w:pPr>
        <w:tabs>
          <w:tab w:val="num" w:pos="4320"/>
        </w:tabs>
        <w:ind w:left="4320" w:hanging="360"/>
      </w:pPr>
      <w:rPr>
        <w:rFonts w:ascii="Times New Roman" w:hAnsi="Times New Roman" w:hint="default"/>
      </w:rPr>
    </w:lvl>
    <w:lvl w:ilvl="6" w:tplc="521E9FB0" w:tentative="1">
      <w:start w:val="1"/>
      <w:numFmt w:val="bullet"/>
      <w:lvlText w:val="•"/>
      <w:lvlJc w:val="left"/>
      <w:pPr>
        <w:tabs>
          <w:tab w:val="num" w:pos="5040"/>
        </w:tabs>
        <w:ind w:left="5040" w:hanging="360"/>
      </w:pPr>
      <w:rPr>
        <w:rFonts w:ascii="Times New Roman" w:hAnsi="Times New Roman" w:hint="default"/>
      </w:rPr>
    </w:lvl>
    <w:lvl w:ilvl="7" w:tplc="89F044A2" w:tentative="1">
      <w:start w:val="1"/>
      <w:numFmt w:val="bullet"/>
      <w:lvlText w:val="•"/>
      <w:lvlJc w:val="left"/>
      <w:pPr>
        <w:tabs>
          <w:tab w:val="num" w:pos="5760"/>
        </w:tabs>
        <w:ind w:left="5760" w:hanging="360"/>
      </w:pPr>
      <w:rPr>
        <w:rFonts w:ascii="Times New Roman" w:hAnsi="Times New Roman" w:hint="default"/>
      </w:rPr>
    </w:lvl>
    <w:lvl w:ilvl="8" w:tplc="7E1C68B0"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5DDB5332"/>
    <w:multiLevelType w:val="hybridMultilevel"/>
    <w:tmpl w:val="81040B62"/>
    <w:lvl w:ilvl="0" w:tplc="A12A5B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626A56A2"/>
    <w:multiLevelType w:val="hybridMultilevel"/>
    <w:tmpl w:val="9D5417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40F660B"/>
    <w:multiLevelType w:val="hybridMultilevel"/>
    <w:tmpl w:val="0270C674"/>
    <w:lvl w:ilvl="0" w:tplc="3640B90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4" w15:restartNumberingAfterBreak="0">
    <w:nsid w:val="6ADA0DC6"/>
    <w:multiLevelType w:val="multilevel"/>
    <w:tmpl w:val="09A41A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5" w15:restartNumberingAfterBreak="0">
    <w:nsid w:val="719E0DC3"/>
    <w:multiLevelType w:val="hybridMultilevel"/>
    <w:tmpl w:val="93DE2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4CB5483"/>
    <w:multiLevelType w:val="hybridMultilevel"/>
    <w:tmpl w:val="A54CC744"/>
    <w:lvl w:ilvl="0" w:tplc="18090017">
      <w:start w:val="1"/>
      <w:numFmt w:val="lowerLetter"/>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320E2F"/>
    <w:multiLevelType w:val="multilevel"/>
    <w:tmpl w:val="A34649D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7"/>
  </w:num>
  <w:num w:numId="2">
    <w:abstractNumId w:val="17"/>
  </w:num>
  <w:num w:numId="3">
    <w:abstractNumId w:val="53"/>
  </w:num>
  <w:num w:numId="4">
    <w:abstractNumId w:val="21"/>
  </w:num>
  <w:num w:numId="5">
    <w:abstractNumId w:val="2"/>
  </w:num>
  <w:num w:numId="6">
    <w:abstractNumId w:val="30"/>
  </w:num>
  <w:num w:numId="7">
    <w:abstractNumId w:val="57"/>
  </w:num>
  <w:num w:numId="8">
    <w:abstractNumId w:val="20"/>
  </w:num>
  <w:num w:numId="9">
    <w:abstractNumId w:val="14"/>
  </w:num>
  <w:num w:numId="10">
    <w:abstractNumId w:val="3"/>
  </w:num>
  <w:num w:numId="11">
    <w:abstractNumId w:val="41"/>
  </w:num>
  <w:num w:numId="12">
    <w:abstractNumId w:val="11"/>
  </w:num>
  <w:num w:numId="13">
    <w:abstractNumId w:val="66"/>
  </w:num>
  <w:num w:numId="14">
    <w:abstractNumId w:val="48"/>
  </w:num>
  <w:num w:numId="15">
    <w:abstractNumId w:val="49"/>
  </w:num>
  <w:num w:numId="16">
    <w:abstractNumId w:val="50"/>
  </w:num>
  <w:num w:numId="17">
    <w:abstractNumId w:val="55"/>
  </w:num>
  <w:num w:numId="18">
    <w:abstractNumId w:val="42"/>
  </w:num>
  <w:num w:numId="19">
    <w:abstractNumId w:val="8"/>
  </w:num>
  <w:num w:numId="20">
    <w:abstractNumId w:val="43"/>
  </w:num>
  <w:num w:numId="21">
    <w:abstractNumId w:val="4"/>
  </w:num>
  <w:num w:numId="22">
    <w:abstractNumId w:val="45"/>
  </w:num>
  <w:num w:numId="23">
    <w:abstractNumId w:val="6"/>
  </w:num>
  <w:num w:numId="24">
    <w:abstractNumId w:val="34"/>
  </w:num>
  <w:num w:numId="25">
    <w:abstractNumId w:val="65"/>
  </w:num>
  <w:num w:numId="26">
    <w:abstractNumId w:val="22"/>
  </w:num>
  <w:num w:numId="27">
    <w:abstractNumId w:val="31"/>
  </w:num>
  <w:num w:numId="28">
    <w:abstractNumId w:val="37"/>
  </w:num>
  <w:num w:numId="29">
    <w:abstractNumId w:val="59"/>
  </w:num>
  <w:num w:numId="30">
    <w:abstractNumId w:val="19"/>
  </w:num>
  <w:num w:numId="31">
    <w:abstractNumId w:val="9"/>
  </w:num>
  <w:num w:numId="32">
    <w:abstractNumId w:val="24"/>
  </w:num>
  <w:num w:numId="33">
    <w:abstractNumId w:val="25"/>
  </w:num>
  <w:num w:numId="34">
    <w:abstractNumId w:val="62"/>
  </w:num>
  <w:num w:numId="35">
    <w:abstractNumId w:val="38"/>
  </w:num>
  <w:num w:numId="36">
    <w:abstractNumId w:val="67"/>
  </w:num>
  <w:num w:numId="37">
    <w:abstractNumId w:val="46"/>
  </w:num>
  <w:num w:numId="38">
    <w:abstractNumId w:val="35"/>
  </w:num>
  <w:num w:numId="39">
    <w:abstractNumId w:val="18"/>
  </w:num>
  <w:num w:numId="40">
    <w:abstractNumId w:val="68"/>
  </w:num>
  <w:num w:numId="41">
    <w:abstractNumId w:val="56"/>
  </w:num>
  <w:num w:numId="42">
    <w:abstractNumId w:val="63"/>
  </w:num>
  <w:num w:numId="43">
    <w:abstractNumId w:val="40"/>
  </w:num>
  <w:num w:numId="44">
    <w:abstractNumId w:val="10"/>
  </w:num>
  <w:num w:numId="45">
    <w:abstractNumId w:val="61"/>
  </w:num>
  <w:num w:numId="46">
    <w:abstractNumId w:val="36"/>
  </w:num>
  <w:num w:numId="47">
    <w:abstractNumId w:val="52"/>
  </w:num>
  <w:num w:numId="48">
    <w:abstractNumId w:val="26"/>
  </w:num>
  <w:num w:numId="49">
    <w:abstractNumId w:val="60"/>
  </w:num>
  <w:num w:numId="50">
    <w:abstractNumId w:val="54"/>
  </w:num>
  <w:num w:numId="51">
    <w:abstractNumId w:val="32"/>
  </w:num>
  <w:num w:numId="52">
    <w:abstractNumId w:val="0"/>
  </w:num>
  <w:num w:numId="53">
    <w:abstractNumId w:val="1"/>
  </w:num>
  <w:num w:numId="54">
    <w:abstractNumId w:val="47"/>
  </w:num>
  <w:num w:numId="55">
    <w:abstractNumId w:val="15"/>
  </w:num>
  <w:num w:numId="56">
    <w:abstractNumId w:val="33"/>
  </w:num>
  <w:num w:numId="57">
    <w:abstractNumId w:val="13"/>
  </w:num>
  <w:num w:numId="58">
    <w:abstractNumId w:val="29"/>
  </w:num>
  <w:num w:numId="59">
    <w:abstractNumId w:val="16"/>
  </w:num>
  <w:num w:numId="60">
    <w:abstractNumId w:val="64"/>
  </w:num>
  <w:num w:numId="61">
    <w:abstractNumId w:val="27"/>
  </w:num>
  <w:num w:numId="62">
    <w:abstractNumId w:val="28"/>
  </w:num>
  <w:num w:numId="63">
    <w:abstractNumId w:val="51"/>
  </w:num>
  <w:num w:numId="64">
    <w:abstractNumId w:val="69"/>
  </w:num>
  <w:num w:numId="65">
    <w:abstractNumId w:val="44"/>
  </w:num>
  <w:num w:numId="66">
    <w:abstractNumId w:val="5"/>
  </w:num>
  <w:num w:numId="67">
    <w:abstractNumId w:val="23"/>
  </w:num>
  <w:num w:numId="68">
    <w:abstractNumId w:val="12"/>
  </w:num>
  <w:num w:numId="69">
    <w:abstractNumId w:val="58"/>
  </w:num>
  <w:num w:numId="70">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3tTAyNTU3szA2tTBV0lEKTi0uzszPAykwqQUAhCMnuCwAAAA="/>
  </w:docVars>
  <w:rsids>
    <w:rsidRoot w:val="007344B7"/>
    <w:rsid w:val="000000EC"/>
    <w:rsid w:val="00003BBD"/>
    <w:rsid w:val="00005A18"/>
    <w:rsid w:val="00006274"/>
    <w:rsid w:val="000113A7"/>
    <w:rsid w:val="00013A45"/>
    <w:rsid w:val="00015BB4"/>
    <w:rsid w:val="000207DD"/>
    <w:rsid w:val="00024832"/>
    <w:rsid w:val="00027CA5"/>
    <w:rsid w:val="00027DE9"/>
    <w:rsid w:val="00030F3A"/>
    <w:rsid w:val="000325BD"/>
    <w:rsid w:val="000366AA"/>
    <w:rsid w:val="00045A5B"/>
    <w:rsid w:val="0005005E"/>
    <w:rsid w:val="00053E12"/>
    <w:rsid w:val="00054F35"/>
    <w:rsid w:val="0005660D"/>
    <w:rsid w:val="00056F36"/>
    <w:rsid w:val="000648A9"/>
    <w:rsid w:val="00077998"/>
    <w:rsid w:val="00092B4D"/>
    <w:rsid w:val="0009612B"/>
    <w:rsid w:val="000A1514"/>
    <w:rsid w:val="000A3A3D"/>
    <w:rsid w:val="000A4CFD"/>
    <w:rsid w:val="000B0F9E"/>
    <w:rsid w:val="000B1E8F"/>
    <w:rsid w:val="000B32DE"/>
    <w:rsid w:val="000C35FA"/>
    <w:rsid w:val="000E1AB5"/>
    <w:rsid w:val="000F0A7F"/>
    <w:rsid w:val="000F18CF"/>
    <w:rsid w:val="00100E01"/>
    <w:rsid w:val="00104617"/>
    <w:rsid w:val="00105A66"/>
    <w:rsid w:val="001066E5"/>
    <w:rsid w:val="001127C8"/>
    <w:rsid w:val="00112CDB"/>
    <w:rsid w:val="001135C7"/>
    <w:rsid w:val="00114EAE"/>
    <w:rsid w:val="00115199"/>
    <w:rsid w:val="00115678"/>
    <w:rsid w:val="001169BA"/>
    <w:rsid w:val="00117AB3"/>
    <w:rsid w:val="00130523"/>
    <w:rsid w:val="00135A0E"/>
    <w:rsid w:val="0013609B"/>
    <w:rsid w:val="0014422A"/>
    <w:rsid w:val="00156C98"/>
    <w:rsid w:val="00156DB3"/>
    <w:rsid w:val="00161F88"/>
    <w:rsid w:val="00163F62"/>
    <w:rsid w:val="001737E1"/>
    <w:rsid w:val="00180956"/>
    <w:rsid w:val="00182FDF"/>
    <w:rsid w:val="001844A3"/>
    <w:rsid w:val="00185121"/>
    <w:rsid w:val="00192BED"/>
    <w:rsid w:val="001A06BB"/>
    <w:rsid w:val="001A2357"/>
    <w:rsid w:val="001A3861"/>
    <w:rsid w:val="001B0396"/>
    <w:rsid w:val="001B19A6"/>
    <w:rsid w:val="001B511A"/>
    <w:rsid w:val="001B5703"/>
    <w:rsid w:val="001B6C51"/>
    <w:rsid w:val="001C4160"/>
    <w:rsid w:val="001C4DC5"/>
    <w:rsid w:val="001C7D30"/>
    <w:rsid w:val="001D03C4"/>
    <w:rsid w:val="001D36D7"/>
    <w:rsid w:val="001D4733"/>
    <w:rsid w:val="001D5A3A"/>
    <w:rsid w:val="001D6268"/>
    <w:rsid w:val="001F0E36"/>
    <w:rsid w:val="001F1777"/>
    <w:rsid w:val="001F2653"/>
    <w:rsid w:val="001F2B45"/>
    <w:rsid w:val="001F6836"/>
    <w:rsid w:val="00203288"/>
    <w:rsid w:val="002109E0"/>
    <w:rsid w:val="002117E9"/>
    <w:rsid w:val="002137E2"/>
    <w:rsid w:val="002208D8"/>
    <w:rsid w:val="002279BC"/>
    <w:rsid w:val="002345FB"/>
    <w:rsid w:val="00240EC3"/>
    <w:rsid w:val="00243C15"/>
    <w:rsid w:val="0025636D"/>
    <w:rsid w:val="00257943"/>
    <w:rsid w:val="00260CC8"/>
    <w:rsid w:val="002622E5"/>
    <w:rsid w:val="00262E2A"/>
    <w:rsid w:val="00264F1D"/>
    <w:rsid w:val="002654C6"/>
    <w:rsid w:val="00270855"/>
    <w:rsid w:val="00274553"/>
    <w:rsid w:val="00277EBE"/>
    <w:rsid w:val="002807BF"/>
    <w:rsid w:val="00280B60"/>
    <w:rsid w:val="002875EA"/>
    <w:rsid w:val="0029058E"/>
    <w:rsid w:val="002907F9"/>
    <w:rsid w:val="00291FAD"/>
    <w:rsid w:val="00292186"/>
    <w:rsid w:val="0029235B"/>
    <w:rsid w:val="00293D16"/>
    <w:rsid w:val="002B1093"/>
    <w:rsid w:val="002B4E93"/>
    <w:rsid w:val="002B6804"/>
    <w:rsid w:val="002C0DF0"/>
    <w:rsid w:val="002C6F03"/>
    <w:rsid w:val="002D7361"/>
    <w:rsid w:val="002E05FC"/>
    <w:rsid w:val="002E09EE"/>
    <w:rsid w:val="002E0E3E"/>
    <w:rsid w:val="002E27EB"/>
    <w:rsid w:val="002E6F98"/>
    <w:rsid w:val="002E7283"/>
    <w:rsid w:val="002F2C95"/>
    <w:rsid w:val="002F3B90"/>
    <w:rsid w:val="002F4B06"/>
    <w:rsid w:val="002F6FDD"/>
    <w:rsid w:val="0030313D"/>
    <w:rsid w:val="003045D1"/>
    <w:rsid w:val="0030487C"/>
    <w:rsid w:val="00304B91"/>
    <w:rsid w:val="00306C5F"/>
    <w:rsid w:val="00310A61"/>
    <w:rsid w:val="00315A3F"/>
    <w:rsid w:val="00333E0A"/>
    <w:rsid w:val="00334A84"/>
    <w:rsid w:val="00335876"/>
    <w:rsid w:val="00340E54"/>
    <w:rsid w:val="003438E2"/>
    <w:rsid w:val="0034577B"/>
    <w:rsid w:val="00347551"/>
    <w:rsid w:val="003523E1"/>
    <w:rsid w:val="0035262F"/>
    <w:rsid w:val="00353150"/>
    <w:rsid w:val="003542AF"/>
    <w:rsid w:val="00361613"/>
    <w:rsid w:val="00365B70"/>
    <w:rsid w:val="00370B76"/>
    <w:rsid w:val="0038120E"/>
    <w:rsid w:val="0038312F"/>
    <w:rsid w:val="00383AC6"/>
    <w:rsid w:val="00383CDA"/>
    <w:rsid w:val="00384A7D"/>
    <w:rsid w:val="00395B38"/>
    <w:rsid w:val="003B3A8B"/>
    <w:rsid w:val="003B718F"/>
    <w:rsid w:val="003B7CFE"/>
    <w:rsid w:val="003C101E"/>
    <w:rsid w:val="003C3181"/>
    <w:rsid w:val="003C60A6"/>
    <w:rsid w:val="003C7BF6"/>
    <w:rsid w:val="003D22E8"/>
    <w:rsid w:val="003D3F61"/>
    <w:rsid w:val="003D720A"/>
    <w:rsid w:val="003E0A82"/>
    <w:rsid w:val="003E2158"/>
    <w:rsid w:val="003E3F5C"/>
    <w:rsid w:val="003E7858"/>
    <w:rsid w:val="003F0282"/>
    <w:rsid w:val="003F2A35"/>
    <w:rsid w:val="003F4431"/>
    <w:rsid w:val="003F51CE"/>
    <w:rsid w:val="003F5F19"/>
    <w:rsid w:val="00400D03"/>
    <w:rsid w:val="00404675"/>
    <w:rsid w:val="0040642F"/>
    <w:rsid w:val="00411AAB"/>
    <w:rsid w:val="00412F48"/>
    <w:rsid w:val="0042560A"/>
    <w:rsid w:val="00427637"/>
    <w:rsid w:val="00433886"/>
    <w:rsid w:val="004353F2"/>
    <w:rsid w:val="004373E7"/>
    <w:rsid w:val="00437EE1"/>
    <w:rsid w:val="00444D02"/>
    <w:rsid w:val="00444D1B"/>
    <w:rsid w:val="00446CBA"/>
    <w:rsid w:val="004542ED"/>
    <w:rsid w:val="00454DAF"/>
    <w:rsid w:val="00455A26"/>
    <w:rsid w:val="00456DA8"/>
    <w:rsid w:val="00460D88"/>
    <w:rsid w:val="00461DD1"/>
    <w:rsid w:val="00463B28"/>
    <w:rsid w:val="00474053"/>
    <w:rsid w:val="0047675B"/>
    <w:rsid w:val="00476A14"/>
    <w:rsid w:val="00477282"/>
    <w:rsid w:val="00491CFA"/>
    <w:rsid w:val="0049364D"/>
    <w:rsid w:val="00494E6C"/>
    <w:rsid w:val="004A12D4"/>
    <w:rsid w:val="004A61B7"/>
    <w:rsid w:val="004A6675"/>
    <w:rsid w:val="004B4FA3"/>
    <w:rsid w:val="004B56BA"/>
    <w:rsid w:val="004B7417"/>
    <w:rsid w:val="004B79D0"/>
    <w:rsid w:val="004C1807"/>
    <w:rsid w:val="004C3F81"/>
    <w:rsid w:val="004C5EBF"/>
    <w:rsid w:val="004C7355"/>
    <w:rsid w:val="004C7652"/>
    <w:rsid w:val="004D05B6"/>
    <w:rsid w:val="004D2A20"/>
    <w:rsid w:val="004D3ED3"/>
    <w:rsid w:val="004D4E5C"/>
    <w:rsid w:val="004D4F4A"/>
    <w:rsid w:val="004D58C3"/>
    <w:rsid w:val="004F177C"/>
    <w:rsid w:val="00501D2F"/>
    <w:rsid w:val="00503075"/>
    <w:rsid w:val="0050740B"/>
    <w:rsid w:val="00511BF1"/>
    <w:rsid w:val="0051463F"/>
    <w:rsid w:val="005150F4"/>
    <w:rsid w:val="005256AD"/>
    <w:rsid w:val="00527B0B"/>
    <w:rsid w:val="0053040E"/>
    <w:rsid w:val="00531FA1"/>
    <w:rsid w:val="005352AB"/>
    <w:rsid w:val="0053695E"/>
    <w:rsid w:val="00537E37"/>
    <w:rsid w:val="00544386"/>
    <w:rsid w:val="005459C4"/>
    <w:rsid w:val="00552D2A"/>
    <w:rsid w:val="00560EB4"/>
    <w:rsid w:val="005628B6"/>
    <w:rsid w:val="00564D1B"/>
    <w:rsid w:val="00572747"/>
    <w:rsid w:val="00574520"/>
    <w:rsid w:val="005746A1"/>
    <w:rsid w:val="00575119"/>
    <w:rsid w:val="00575699"/>
    <w:rsid w:val="005776E3"/>
    <w:rsid w:val="005802C1"/>
    <w:rsid w:val="00582D34"/>
    <w:rsid w:val="00585635"/>
    <w:rsid w:val="00593C30"/>
    <w:rsid w:val="00597FA4"/>
    <w:rsid w:val="005C0B00"/>
    <w:rsid w:val="005C21FA"/>
    <w:rsid w:val="005C68C0"/>
    <w:rsid w:val="005C6C48"/>
    <w:rsid w:val="005D3FF5"/>
    <w:rsid w:val="005D5556"/>
    <w:rsid w:val="005E20B9"/>
    <w:rsid w:val="005E6D2B"/>
    <w:rsid w:val="005F34C3"/>
    <w:rsid w:val="005F3BF9"/>
    <w:rsid w:val="005F4D23"/>
    <w:rsid w:val="00601530"/>
    <w:rsid w:val="00603A2B"/>
    <w:rsid w:val="00613D48"/>
    <w:rsid w:val="00615234"/>
    <w:rsid w:val="00615E30"/>
    <w:rsid w:val="00617436"/>
    <w:rsid w:val="0061773F"/>
    <w:rsid w:val="006242E2"/>
    <w:rsid w:val="006250DC"/>
    <w:rsid w:val="00630F1F"/>
    <w:rsid w:val="00633AE8"/>
    <w:rsid w:val="00633B4F"/>
    <w:rsid w:val="006359C1"/>
    <w:rsid w:val="00641908"/>
    <w:rsid w:val="00644625"/>
    <w:rsid w:val="0064529A"/>
    <w:rsid w:val="00647299"/>
    <w:rsid w:val="006502EA"/>
    <w:rsid w:val="00651E8F"/>
    <w:rsid w:val="006523F5"/>
    <w:rsid w:val="00652BA7"/>
    <w:rsid w:val="006655BA"/>
    <w:rsid w:val="006714F5"/>
    <w:rsid w:val="0068068E"/>
    <w:rsid w:val="00680D69"/>
    <w:rsid w:val="006931C5"/>
    <w:rsid w:val="006933C0"/>
    <w:rsid w:val="006A0EBF"/>
    <w:rsid w:val="006A2FF6"/>
    <w:rsid w:val="006A582C"/>
    <w:rsid w:val="006B0B9D"/>
    <w:rsid w:val="006B151A"/>
    <w:rsid w:val="006B6F07"/>
    <w:rsid w:val="006B74BB"/>
    <w:rsid w:val="006B7D4E"/>
    <w:rsid w:val="006C61F8"/>
    <w:rsid w:val="006C6957"/>
    <w:rsid w:val="006D1EDE"/>
    <w:rsid w:val="006E3A27"/>
    <w:rsid w:val="006F1E2C"/>
    <w:rsid w:val="006F2E8A"/>
    <w:rsid w:val="006F7327"/>
    <w:rsid w:val="0070424A"/>
    <w:rsid w:val="007133A6"/>
    <w:rsid w:val="00720436"/>
    <w:rsid w:val="007215CC"/>
    <w:rsid w:val="00733532"/>
    <w:rsid w:val="00733A4E"/>
    <w:rsid w:val="007344B7"/>
    <w:rsid w:val="00737F07"/>
    <w:rsid w:val="00741494"/>
    <w:rsid w:val="0074567F"/>
    <w:rsid w:val="00746355"/>
    <w:rsid w:val="0074661F"/>
    <w:rsid w:val="0074744B"/>
    <w:rsid w:val="0076110E"/>
    <w:rsid w:val="007702AF"/>
    <w:rsid w:val="00770B48"/>
    <w:rsid w:val="007763CF"/>
    <w:rsid w:val="00781118"/>
    <w:rsid w:val="0078280C"/>
    <w:rsid w:val="0078331E"/>
    <w:rsid w:val="0078488B"/>
    <w:rsid w:val="00785FF3"/>
    <w:rsid w:val="00786744"/>
    <w:rsid w:val="007A73A9"/>
    <w:rsid w:val="007B05A8"/>
    <w:rsid w:val="007B1F7D"/>
    <w:rsid w:val="007B59C8"/>
    <w:rsid w:val="007B7595"/>
    <w:rsid w:val="007C18B9"/>
    <w:rsid w:val="007C3506"/>
    <w:rsid w:val="007C45C0"/>
    <w:rsid w:val="007C54F5"/>
    <w:rsid w:val="007E6726"/>
    <w:rsid w:val="007E739D"/>
    <w:rsid w:val="007F6476"/>
    <w:rsid w:val="008140AE"/>
    <w:rsid w:val="00814FAA"/>
    <w:rsid w:val="00817F68"/>
    <w:rsid w:val="008412C0"/>
    <w:rsid w:val="00847A23"/>
    <w:rsid w:val="0086112D"/>
    <w:rsid w:val="00863027"/>
    <w:rsid w:val="00867646"/>
    <w:rsid w:val="0087017E"/>
    <w:rsid w:val="00872C21"/>
    <w:rsid w:val="00874A4A"/>
    <w:rsid w:val="008763D5"/>
    <w:rsid w:val="00880DD2"/>
    <w:rsid w:val="0088449E"/>
    <w:rsid w:val="00884681"/>
    <w:rsid w:val="00891907"/>
    <w:rsid w:val="00894244"/>
    <w:rsid w:val="0089604C"/>
    <w:rsid w:val="00896330"/>
    <w:rsid w:val="008972DC"/>
    <w:rsid w:val="008977E2"/>
    <w:rsid w:val="008A2BAA"/>
    <w:rsid w:val="008A497C"/>
    <w:rsid w:val="008B0237"/>
    <w:rsid w:val="008B2186"/>
    <w:rsid w:val="008C2BEC"/>
    <w:rsid w:val="008C5948"/>
    <w:rsid w:val="008D423C"/>
    <w:rsid w:val="008E34D3"/>
    <w:rsid w:val="008F5DBB"/>
    <w:rsid w:val="008F7728"/>
    <w:rsid w:val="0090075F"/>
    <w:rsid w:val="009055DB"/>
    <w:rsid w:val="009218F4"/>
    <w:rsid w:val="0092464C"/>
    <w:rsid w:val="0092530A"/>
    <w:rsid w:val="009264AA"/>
    <w:rsid w:val="009271D4"/>
    <w:rsid w:val="00930DF4"/>
    <w:rsid w:val="0093119B"/>
    <w:rsid w:val="009361FF"/>
    <w:rsid w:val="00937B02"/>
    <w:rsid w:val="00941E94"/>
    <w:rsid w:val="00944989"/>
    <w:rsid w:val="00945D62"/>
    <w:rsid w:val="0095340F"/>
    <w:rsid w:val="009614A1"/>
    <w:rsid w:val="00961E6C"/>
    <w:rsid w:val="00965389"/>
    <w:rsid w:val="009728F6"/>
    <w:rsid w:val="00974544"/>
    <w:rsid w:val="00993D8D"/>
    <w:rsid w:val="0099436B"/>
    <w:rsid w:val="009965A4"/>
    <w:rsid w:val="009A0D5D"/>
    <w:rsid w:val="009A69BC"/>
    <w:rsid w:val="009A73DE"/>
    <w:rsid w:val="009A7606"/>
    <w:rsid w:val="009B2111"/>
    <w:rsid w:val="009B2DEB"/>
    <w:rsid w:val="009B3F8A"/>
    <w:rsid w:val="009B7E51"/>
    <w:rsid w:val="009D566B"/>
    <w:rsid w:val="009E4199"/>
    <w:rsid w:val="009E5311"/>
    <w:rsid w:val="009E571D"/>
    <w:rsid w:val="009E6FA1"/>
    <w:rsid w:val="009F3663"/>
    <w:rsid w:val="009F62A2"/>
    <w:rsid w:val="009F762D"/>
    <w:rsid w:val="00A01C09"/>
    <w:rsid w:val="00A04FDB"/>
    <w:rsid w:val="00A101F5"/>
    <w:rsid w:val="00A111E2"/>
    <w:rsid w:val="00A1468A"/>
    <w:rsid w:val="00A14D8C"/>
    <w:rsid w:val="00A22F0B"/>
    <w:rsid w:val="00A2343E"/>
    <w:rsid w:val="00A26EF2"/>
    <w:rsid w:val="00A27EB8"/>
    <w:rsid w:val="00A3149C"/>
    <w:rsid w:val="00A332C4"/>
    <w:rsid w:val="00A34839"/>
    <w:rsid w:val="00A379DC"/>
    <w:rsid w:val="00A40DE0"/>
    <w:rsid w:val="00A44EA7"/>
    <w:rsid w:val="00A661CD"/>
    <w:rsid w:val="00A7751C"/>
    <w:rsid w:val="00A77C96"/>
    <w:rsid w:val="00A81C81"/>
    <w:rsid w:val="00A923F1"/>
    <w:rsid w:val="00A965FD"/>
    <w:rsid w:val="00AB7C09"/>
    <w:rsid w:val="00AC7A84"/>
    <w:rsid w:val="00AD364C"/>
    <w:rsid w:val="00AD6563"/>
    <w:rsid w:val="00AE16AE"/>
    <w:rsid w:val="00AE2514"/>
    <w:rsid w:val="00AF26C5"/>
    <w:rsid w:val="00AF31CA"/>
    <w:rsid w:val="00AF375D"/>
    <w:rsid w:val="00AF4302"/>
    <w:rsid w:val="00AF4E9D"/>
    <w:rsid w:val="00B10B9A"/>
    <w:rsid w:val="00B161F7"/>
    <w:rsid w:val="00B201A7"/>
    <w:rsid w:val="00B22931"/>
    <w:rsid w:val="00B2404E"/>
    <w:rsid w:val="00B25740"/>
    <w:rsid w:val="00B302BB"/>
    <w:rsid w:val="00B3272C"/>
    <w:rsid w:val="00B33710"/>
    <w:rsid w:val="00B4421E"/>
    <w:rsid w:val="00B45B03"/>
    <w:rsid w:val="00B46051"/>
    <w:rsid w:val="00B46252"/>
    <w:rsid w:val="00B46257"/>
    <w:rsid w:val="00B50275"/>
    <w:rsid w:val="00B513DA"/>
    <w:rsid w:val="00B515F6"/>
    <w:rsid w:val="00B51D82"/>
    <w:rsid w:val="00B54641"/>
    <w:rsid w:val="00B57103"/>
    <w:rsid w:val="00B61EF4"/>
    <w:rsid w:val="00B64E0E"/>
    <w:rsid w:val="00B71B08"/>
    <w:rsid w:val="00B732F8"/>
    <w:rsid w:val="00B83250"/>
    <w:rsid w:val="00B87097"/>
    <w:rsid w:val="00B91DC2"/>
    <w:rsid w:val="00B933E6"/>
    <w:rsid w:val="00B957FF"/>
    <w:rsid w:val="00B95D86"/>
    <w:rsid w:val="00BA0A3B"/>
    <w:rsid w:val="00BA2507"/>
    <w:rsid w:val="00BB06BA"/>
    <w:rsid w:val="00BB565E"/>
    <w:rsid w:val="00BB6C04"/>
    <w:rsid w:val="00BC00A4"/>
    <w:rsid w:val="00BC10F9"/>
    <w:rsid w:val="00BC2307"/>
    <w:rsid w:val="00BC77CB"/>
    <w:rsid w:val="00BC7FF6"/>
    <w:rsid w:val="00BD05BC"/>
    <w:rsid w:val="00BE0D82"/>
    <w:rsid w:val="00BE13F9"/>
    <w:rsid w:val="00BE14E7"/>
    <w:rsid w:val="00BE286F"/>
    <w:rsid w:val="00BE49FF"/>
    <w:rsid w:val="00BE647A"/>
    <w:rsid w:val="00BF1A12"/>
    <w:rsid w:val="00BF2DF6"/>
    <w:rsid w:val="00C02BD3"/>
    <w:rsid w:val="00C042E5"/>
    <w:rsid w:val="00C05CE7"/>
    <w:rsid w:val="00C1686F"/>
    <w:rsid w:val="00C1734A"/>
    <w:rsid w:val="00C2460F"/>
    <w:rsid w:val="00C31441"/>
    <w:rsid w:val="00C341E8"/>
    <w:rsid w:val="00C3585C"/>
    <w:rsid w:val="00C44C27"/>
    <w:rsid w:val="00C47AA5"/>
    <w:rsid w:val="00C561A3"/>
    <w:rsid w:val="00C60823"/>
    <w:rsid w:val="00C614CF"/>
    <w:rsid w:val="00C63791"/>
    <w:rsid w:val="00C640B4"/>
    <w:rsid w:val="00C66979"/>
    <w:rsid w:val="00C73EE3"/>
    <w:rsid w:val="00C778FE"/>
    <w:rsid w:val="00C82267"/>
    <w:rsid w:val="00C83F9E"/>
    <w:rsid w:val="00CA33E1"/>
    <w:rsid w:val="00CA39CB"/>
    <w:rsid w:val="00CB68E9"/>
    <w:rsid w:val="00CC614E"/>
    <w:rsid w:val="00CD3C97"/>
    <w:rsid w:val="00CD5F6F"/>
    <w:rsid w:val="00CE04B8"/>
    <w:rsid w:val="00CF18F9"/>
    <w:rsid w:val="00CF673F"/>
    <w:rsid w:val="00CF749A"/>
    <w:rsid w:val="00D0466F"/>
    <w:rsid w:val="00D04A41"/>
    <w:rsid w:val="00D05991"/>
    <w:rsid w:val="00D10591"/>
    <w:rsid w:val="00D20DF4"/>
    <w:rsid w:val="00D25104"/>
    <w:rsid w:val="00D3219C"/>
    <w:rsid w:val="00D422A6"/>
    <w:rsid w:val="00D4258D"/>
    <w:rsid w:val="00D4311D"/>
    <w:rsid w:val="00D53889"/>
    <w:rsid w:val="00D563A5"/>
    <w:rsid w:val="00D56559"/>
    <w:rsid w:val="00D63CAF"/>
    <w:rsid w:val="00D66632"/>
    <w:rsid w:val="00D67C61"/>
    <w:rsid w:val="00D746E3"/>
    <w:rsid w:val="00D813EC"/>
    <w:rsid w:val="00D876E1"/>
    <w:rsid w:val="00D93C9F"/>
    <w:rsid w:val="00D96443"/>
    <w:rsid w:val="00DA0D39"/>
    <w:rsid w:val="00DB07B9"/>
    <w:rsid w:val="00DC3CB2"/>
    <w:rsid w:val="00DC7645"/>
    <w:rsid w:val="00DD13EE"/>
    <w:rsid w:val="00DD37B3"/>
    <w:rsid w:val="00DD429A"/>
    <w:rsid w:val="00DD53B0"/>
    <w:rsid w:val="00DD5AD9"/>
    <w:rsid w:val="00DE1D80"/>
    <w:rsid w:val="00DE1EA5"/>
    <w:rsid w:val="00DE252D"/>
    <w:rsid w:val="00DE4954"/>
    <w:rsid w:val="00DE5A34"/>
    <w:rsid w:val="00DE7175"/>
    <w:rsid w:val="00DF53CD"/>
    <w:rsid w:val="00DF7600"/>
    <w:rsid w:val="00E06346"/>
    <w:rsid w:val="00E1521D"/>
    <w:rsid w:val="00E1636F"/>
    <w:rsid w:val="00E20122"/>
    <w:rsid w:val="00E222DE"/>
    <w:rsid w:val="00E2366C"/>
    <w:rsid w:val="00E30C78"/>
    <w:rsid w:val="00E320E6"/>
    <w:rsid w:val="00E34524"/>
    <w:rsid w:val="00E34BED"/>
    <w:rsid w:val="00E36EE0"/>
    <w:rsid w:val="00E42276"/>
    <w:rsid w:val="00E443B1"/>
    <w:rsid w:val="00E52644"/>
    <w:rsid w:val="00E55992"/>
    <w:rsid w:val="00E574B5"/>
    <w:rsid w:val="00E65091"/>
    <w:rsid w:val="00E66DD3"/>
    <w:rsid w:val="00E66ED4"/>
    <w:rsid w:val="00E73A19"/>
    <w:rsid w:val="00E75521"/>
    <w:rsid w:val="00E827C7"/>
    <w:rsid w:val="00E86D90"/>
    <w:rsid w:val="00E97BC4"/>
    <w:rsid w:val="00EA3912"/>
    <w:rsid w:val="00EA5E22"/>
    <w:rsid w:val="00EB2853"/>
    <w:rsid w:val="00EB45A8"/>
    <w:rsid w:val="00EB7153"/>
    <w:rsid w:val="00EB723A"/>
    <w:rsid w:val="00EC17A5"/>
    <w:rsid w:val="00EC3A0B"/>
    <w:rsid w:val="00EC59A0"/>
    <w:rsid w:val="00ED209B"/>
    <w:rsid w:val="00ED2265"/>
    <w:rsid w:val="00ED7FB9"/>
    <w:rsid w:val="00EE068A"/>
    <w:rsid w:val="00EE68A3"/>
    <w:rsid w:val="00EF2337"/>
    <w:rsid w:val="00EF2EA0"/>
    <w:rsid w:val="00EF5E7B"/>
    <w:rsid w:val="00F16E5C"/>
    <w:rsid w:val="00F20C5B"/>
    <w:rsid w:val="00F26AE5"/>
    <w:rsid w:val="00F31496"/>
    <w:rsid w:val="00F3224A"/>
    <w:rsid w:val="00F4182A"/>
    <w:rsid w:val="00F434F4"/>
    <w:rsid w:val="00F46C33"/>
    <w:rsid w:val="00F527D5"/>
    <w:rsid w:val="00F5311D"/>
    <w:rsid w:val="00F754F9"/>
    <w:rsid w:val="00F755B7"/>
    <w:rsid w:val="00F829A3"/>
    <w:rsid w:val="00F930A5"/>
    <w:rsid w:val="00F943C5"/>
    <w:rsid w:val="00F96AF7"/>
    <w:rsid w:val="00FA10A1"/>
    <w:rsid w:val="00FA5C4E"/>
    <w:rsid w:val="00FB2972"/>
    <w:rsid w:val="00FC05A1"/>
    <w:rsid w:val="00FD2142"/>
    <w:rsid w:val="00FD36CC"/>
    <w:rsid w:val="00FD7B9E"/>
    <w:rsid w:val="00FE5463"/>
    <w:rsid w:val="00FF54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63D516"/>
  <w15:chartTrackingRefBased/>
  <w15:docId w15:val="{7E3AD86B-1A08-4BAA-8680-B109712D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7">
    <w:name w:val="heading 7"/>
    <w:basedOn w:val="Normal"/>
    <w:next w:val="Normal"/>
    <w:qFormat/>
    <w:rsid w:val="000E1AB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673F"/>
    <w:pPr>
      <w:tabs>
        <w:tab w:val="center" w:pos="4320"/>
        <w:tab w:val="right" w:pos="8640"/>
      </w:tabs>
    </w:pPr>
  </w:style>
  <w:style w:type="character" w:styleId="PageNumber">
    <w:name w:val="page number"/>
    <w:basedOn w:val="DefaultParagraphFont"/>
    <w:rsid w:val="00CF673F"/>
  </w:style>
  <w:style w:type="character" w:styleId="Hyperlink">
    <w:name w:val="Hyperlink"/>
    <w:rsid w:val="009614A1"/>
    <w:rPr>
      <w:color w:val="0000FF"/>
      <w:u w:val="single"/>
    </w:rPr>
  </w:style>
  <w:style w:type="paragraph" w:styleId="BalloonText">
    <w:name w:val="Balloon Text"/>
    <w:basedOn w:val="Normal"/>
    <w:semiHidden/>
    <w:rsid w:val="002F2C95"/>
    <w:rPr>
      <w:rFonts w:ascii="Tahoma" w:hAnsi="Tahoma" w:cs="Tahoma"/>
      <w:sz w:val="16"/>
      <w:szCs w:val="16"/>
    </w:rPr>
  </w:style>
  <w:style w:type="paragraph" w:styleId="BodyText">
    <w:name w:val="Body Text"/>
    <w:basedOn w:val="Normal"/>
    <w:link w:val="BodyTextChar"/>
    <w:rsid w:val="0074661F"/>
    <w:pPr>
      <w:jc w:val="both"/>
    </w:pPr>
    <w:rPr>
      <w:sz w:val="24"/>
      <w:szCs w:val="24"/>
      <w:lang w:val="en-IE" w:eastAsia="en-IE"/>
    </w:rPr>
  </w:style>
  <w:style w:type="paragraph" w:styleId="BodyTextIndent">
    <w:name w:val="Body Text Indent"/>
    <w:basedOn w:val="Normal"/>
    <w:rsid w:val="0074661F"/>
    <w:pPr>
      <w:spacing w:after="120"/>
      <w:ind w:left="283"/>
    </w:pPr>
  </w:style>
  <w:style w:type="paragraph" w:styleId="FootnoteText">
    <w:name w:val="footnote text"/>
    <w:basedOn w:val="Normal"/>
    <w:link w:val="FootnoteTextChar"/>
    <w:uiPriority w:val="99"/>
    <w:rsid w:val="0074661F"/>
  </w:style>
  <w:style w:type="character" w:styleId="FootnoteReference">
    <w:name w:val="footnote reference"/>
    <w:uiPriority w:val="99"/>
    <w:rsid w:val="0074661F"/>
    <w:rPr>
      <w:vertAlign w:val="superscript"/>
    </w:rPr>
  </w:style>
  <w:style w:type="table" w:styleId="TableGrid">
    <w:name w:val="Table Grid"/>
    <w:basedOn w:val="TableNormal"/>
    <w:rsid w:val="00746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nnym">
    <w:name w:val="cannym"/>
    <w:semiHidden/>
    <w:rsid w:val="00574520"/>
    <w:rPr>
      <w:rFonts w:ascii="Arial" w:hAnsi="Arial" w:cs="Arial"/>
      <w:b w:val="0"/>
      <w:bCs w:val="0"/>
      <w:i w:val="0"/>
      <w:iCs w:val="0"/>
      <w:strike w:val="0"/>
      <w:color w:val="0000FF"/>
      <w:sz w:val="22"/>
      <w:szCs w:val="22"/>
      <w:u w:val="none"/>
    </w:rPr>
  </w:style>
  <w:style w:type="paragraph" w:customStyle="1" w:styleId="CharCharChar">
    <w:name w:val="Char Char Char"/>
    <w:basedOn w:val="Normal"/>
    <w:rsid w:val="009B7E51"/>
    <w:pPr>
      <w:autoSpaceDE w:val="0"/>
      <w:autoSpaceDN w:val="0"/>
      <w:spacing w:after="160" w:line="240" w:lineRule="exact"/>
    </w:pPr>
    <w:rPr>
      <w:rFonts w:ascii="Arial" w:hAnsi="Arial" w:cs="Arial"/>
      <w:lang w:val="en-US" w:eastAsia="en-US"/>
    </w:rPr>
  </w:style>
  <w:style w:type="paragraph" w:styleId="Header">
    <w:name w:val="header"/>
    <w:basedOn w:val="Normal"/>
    <w:rsid w:val="0049364D"/>
    <w:pPr>
      <w:tabs>
        <w:tab w:val="center" w:pos="4153"/>
        <w:tab w:val="right" w:pos="8306"/>
      </w:tabs>
    </w:pPr>
  </w:style>
  <w:style w:type="paragraph" w:customStyle="1" w:styleId="default">
    <w:name w:val="default"/>
    <w:basedOn w:val="Normal"/>
    <w:rsid w:val="00F434F4"/>
    <w:pPr>
      <w:autoSpaceDE w:val="0"/>
      <w:autoSpaceDN w:val="0"/>
    </w:pPr>
    <w:rPr>
      <w:rFonts w:ascii="Arial" w:hAnsi="Arial" w:cs="Arial"/>
      <w:color w:val="000000"/>
      <w:sz w:val="24"/>
      <w:szCs w:val="24"/>
    </w:rPr>
  </w:style>
  <w:style w:type="paragraph" w:styleId="DocumentMap">
    <w:name w:val="Document Map"/>
    <w:basedOn w:val="Normal"/>
    <w:semiHidden/>
    <w:rsid w:val="00006274"/>
    <w:pPr>
      <w:shd w:val="clear" w:color="auto" w:fill="000080"/>
    </w:pPr>
    <w:rPr>
      <w:rFonts w:ascii="Tahoma" w:hAnsi="Tahoma" w:cs="Tahoma"/>
    </w:rPr>
  </w:style>
  <w:style w:type="paragraph" w:styleId="ListParagraph">
    <w:name w:val="List Paragraph"/>
    <w:aliases w:val="List Paragraph4,List Paragraph3,Subtitle Cover Page,List Paragraph Report,List Bullet(HSE),Dot pt,No Spacing1,List Paragraph Char Char Char,Indicator Text,Numbered Para 1,List Paragraph1,Bullet 1,Bullet Points,MAIN CONTENT,List Paragraph2"/>
    <w:basedOn w:val="Normal"/>
    <w:link w:val="ListParagraphChar"/>
    <w:uiPriority w:val="34"/>
    <w:qFormat/>
    <w:rsid w:val="00B302BB"/>
    <w:pPr>
      <w:ind w:left="720"/>
      <w:contextualSpacing/>
    </w:pPr>
    <w:rPr>
      <w:sz w:val="24"/>
      <w:szCs w:val="24"/>
      <w:lang w:val="en-IE" w:eastAsia="en-US"/>
    </w:rPr>
  </w:style>
  <w:style w:type="character" w:customStyle="1" w:styleId="ListParagraphChar">
    <w:name w:val="List Paragraph Char"/>
    <w:aliases w:val="List Paragraph4 Char,List Paragraph3 Char,Subtitle Cover Page Char,List Paragraph Report Char,List Bullet(HSE) Char,Dot pt Char,No Spacing1 Char,List Paragraph Char Char Char Char,Indicator Text Char,Numbered Para 1 Char"/>
    <w:link w:val="ListParagraph"/>
    <w:uiPriority w:val="34"/>
    <w:qFormat/>
    <w:rsid w:val="00B302BB"/>
    <w:rPr>
      <w:sz w:val="24"/>
      <w:szCs w:val="24"/>
      <w:lang w:eastAsia="en-US"/>
    </w:rPr>
  </w:style>
  <w:style w:type="paragraph" w:customStyle="1" w:styleId="TableParagraph">
    <w:name w:val="Table Paragraph"/>
    <w:basedOn w:val="Normal"/>
    <w:uiPriority w:val="1"/>
    <w:qFormat/>
    <w:rsid w:val="001B5703"/>
    <w:pPr>
      <w:widowControl w:val="0"/>
      <w:autoSpaceDE w:val="0"/>
      <w:autoSpaceDN w:val="0"/>
    </w:pPr>
    <w:rPr>
      <w:rFonts w:ascii="Arial" w:eastAsia="Arial" w:hAnsi="Arial" w:cs="Arial"/>
      <w:sz w:val="22"/>
      <w:szCs w:val="22"/>
      <w:lang w:val="en-IE" w:eastAsia="en-IE" w:bidi="en-IE"/>
    </w:rPr>
  </w:style>
  <w:style w:type="character" w:styleId="CommentReference">
    <w:name w:val="annotation reference"/>
    <w:semiHidden/>
    <w:unhideWhenUsed/>
    <w:rsid w:val="00446CBA"/>
    <w:rPr>
      <w:sz w:val="16"/>
      <w:szCs w:val="16"/>
    </w:rPr>
  </w:style>
  <w:style w:type="paragraph" w:styleId="CommentText">
    <w:name w:val="annotation text"/>
    <w:basedOn w:val="Normal"/>
    <w:link w:val="CommentTextChar"/>
    <w:uiPriority w:val="99"/>
    <w:unhideWhenUsed/>
    <w:rsid w:val="00446CBA"/>
  </w:style>
  <w:style w:type="character" w:customStyle="1" w:styleId="CommentTextChar">
    <w:name w:val="Comment Text Char"/>
    <w:link w:val="CommentText"/>
    <w:uiPriority w:val="99"/>
    <w:rsid w:val="00446CBA"/>
    <w:rPr>
      <w:lang w:val="en-GB" w:eastAsia="en-GB"/>
    </w:rPr>
  </w:style>
  <w:style w:type="paragraph" w:styleId="CommentSubject">
    <w:name w:val="annotation subject"/>
    <w:basedOn w:val="CommentText"/>
    <w:next w:val="CommentText"/>
    <w:link w:val="CommentSubjectChar"/>
    <w:uiPriority w:val="99"/>
    <w:semiHidden/>
    <w:unhideWhenUsed/>
    <w:rsid w:val="00446CBA"/>
    <w:rPr>
      <w:b/>
      <w:bCs/>
    </w:rPr>
  </w:style>
  <w:style w:type="character" w:customStyle="1" w:styleId="CommentSubjectChar">
    <w:name w:val="Comment Subject Char"/>
    <w:link w:val="CommentSubject"/>
    <w:uiPriority w:val="99"/>
    <w:semiHidden/>
    <w:rsid w:val="00446CBA"/>
    <w:rPr>
      <w:b/>
      <w:bCs/>
      <w:lang w:val="en-GB" w:eastAsia="en-GB"/>
    </w:rPr>
  </w:style>
  <w:style w:type="character" w:customStyle="1" w:styleId="FootnoteTextChar">
    <w:name w:val="Footnote Text Char"/>
    <w:link w:val="FootnoteText"/>
    <w:uiPriority w:val="99"/>
    <w:rsid w:val="008D423C"/>
    <w:rPr>
      <w:lang w:val="en-GB" w:eastAsia="en-GB"/>
    </w:rPr>
  </w:style>
  <w:style w:type="character" w:customStyle="1" w:styleId="BodyTextChar">
    <w:name w:val="Body Text Char"/>
    <w:link w:val="BodyText"/>
    <w:rsid w:val="00E52644"/>
    <w:rPr>
      <w:sz w:val="24"/>
      <w:szCs w:val="24"/>
    </w:rPr>
  </w:style>
  <w:style w:type="character" w:styleId="Strong">
    <w:name w:val="Strong"/>
    <w:uiPriority w:val="22"/>
    <w:qFormat/>
    <w:rsid w:val="005352AB"/>
    <w:rPr>
      <w:b/>
      <w:bCs/>
    </w:rPr>
  </w:style>
  <w:style w:type="paragraph" w:styleId="Revision">
    <w:name w:val="Revision"/>
    <w:hidden/>
    <w:uiPriority w:val="99"/>
    <w:semiHidden/>
    <w:rsid w:val="00B513DA"/>
    <w:rPr>
      <w:lang w:val="en-GB" w:eastAsia="en-GB"/>
    </w:rPr>
  </w:style>
  <w:style w:type="character" w:customStyle="1" w:styleId="apple-converted-space">
    <w:name w:val="apple-converted-space"/>
    <w:basedOn w:val="DefaultParagraphFont"/>
    <w:rsid w:val="00847A23"/>
  </w:style>
  <w:style w:type="character" w:styleId="FollowedHyperlink">
    <w:name w:val="FollowedHyperlink"/>
    <w:basedOn w:val="DefaultParagraphFont"/>
    <w:uiPriority w:val="99"/>
    <w:semiHidden/>
    <w:unhideWhenUsed/>
    <w:rsid w:val="00B161F7"/>
    <w:rPr>
      <w:color w:val="954F72" w:themeColor="followedHyperlink"/>
      <w:u w:val="single"/>
    </w:rPr>
  </w:style>
  <w:style w:type="character" w:styleId="Emphasis">
    <w:name w:val="Emphasis"/>
    <w:basedOn w:val="DefaultParagraphFont"/>
    <w:uiPriority w:val="20"/>
    <w:qFormat/>
    <w:rsid w:val="00270855"/>
    <w:rPr>
      <w:i/>
      <w:iCs/>
    </w:rPr>
  </w:style>
  <w:style w:type="paragraph" w:customStyle="1" w:styleId="NoSpacingHSE">
    <w:name w:val="No Spacing (HSE)"/>
    <w:basedOn w:val="NoSpacing"/>
    <w:link w:val="NoSpacingHSEChar"/>
    <w:autoRedefine/>
    <w:qFormat/>
    <w:rsid w:val="00A111E2"/>
    <w:rPr>
      <w:rFonts w:ascii="Arial" w:eastAsiaTheme="minorHAnsi" w:hAnsi="Arial" w:cs="Arial"/>
      <w:b/>
      <w:lang w:val="en-US" w:eastAsia="en-US"/>
    </w:rPr>
  </w:style>
  <w:style w:type="character" w:customStyle="1" w:styleId="NoSpacingHSEChar">
    <w:name w:val="No Spacing (HSE) Char"/>
    <w:basedOn w:val="DefaultParagraphFont"/>
    <w:link w:val="NoSpacingHSE"/>
    <w:rsid w:val="00A111E2"/>
    <w:rPr>
      <w:rFonts w:ascii="Arial" w:eastAsiaTheme="minorHAnsi" w:hAnsi="Arial" w:cs="Arial"/>
      <w:b/>
      <w:lang w:val="en-US" w:eastAsia="en-US"/>
    </w:rPr>
  </w:style>
  <w:style w:type="paragraph" w:styleId="NoSpacing">
    <w:name w:val="No Spacing"/>
    <w:uiPriority w:val="1"/>
    <w:qFormat/>
    <w:rsid w:val="00A111E2"/>
    <w:rPr>
      <w:lang w:val="en-GB" w:eastAsia="en-GB"/>
    </w:rPr>
  </w:style>
  <w:style w:type="paragraph" w:customStyle="1" w:styleId="P68B1DB1-Normal4">
    <w:name w:val="P68B1DB1-Normal4"/>
    <w:basedOn w:val="Normal"/>
    <w:rsid w:val="00A111E2"/>
    <w:pPr>
      <w:spacing w:after="160" w:line="259" w:lineRule="auto"/>
    </w:pPr>
    <w:rPr>
      <w:rFonts w:ascii="Helvetica Neue" w:eastAsiaTheme="minorHAnsi" w:hAnsi="Helvetica Neue" w:cs="Helvetica Neue"/>
      <w:color w:val="000000"/>
      <w:sz w:val="26"/>
      <w:szCs w:val="26"/>
      <w:lang w:val="en-IE" w:eastAsia="en-IE"/>
    </w:rPr>
  </w:style>
  <w:style w:type="paragraph" w:customStyle="1" w:styleId="P68B1DB1-NoSpacingHSE3">
    <w:name w:val="P68B1DB1-NoSpacingHSE3"/>
    <w:basedOn w:val="NoSpacingHSE"/>
    <w:rsid w:val="00FE5463"/>
    <w:rPr>
      <w:rFonts w:asciiTheme="minorHAnsi" w:hAnsiTheme="minorHAnsi" w:cstheme="minorBidi"/>
      <w:b w:val="0"/>
      <w:lang w:val="en-IE" w:eastAsia="en-IE"/>
    </w:rPr>
  </w:style>
  <w:style w:type="paragraph" w:styleId="NormalWeb">
    <w:name w:val="Normal (Web)"/>
    <w:basedOn w:val="Normal"/>
    <w:uiPriority w:val="99"/>
    <w:semiHidden/>
    <w:unhideWhenUsed/>
    <w:rsid w:val="00993D8D"/>
    <w:pPr>
      <w:spacing w:before="100" w:beforeAutospacing="1" w:after="100" w:afterAutospacing="1"/>
    </w:pPr>
    <w:rPr>
      <w:sz w:val="24"/>
      <w:szCs w:val="24"/>
      <w:lang w:val="en-IE" w:eastAsia="en-IE"/>
    </w:rPr>
  </w:style>
  <w:style w:type="paragraph" w:customStyle="1" w:styleId="Default0">
    <w:name w:val="Default"/>
    <w:rsid w:val="00993D8D"/>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7740">
      <w:bodyDiv w:val="1"/>
      <w:marLeft w:val="0"/>
      <w:marRight w:val="0"/>
      <w:marTop w:val="0"/>
      <w:marBottom w:val="0"/>
      <w:divBdr>
        <w:top w:val="none" w:sz="0" w:space="0" w:color="auto"/>
        <w:left w:val="none" w:sz="0" w:space="0" w:color="auto"/>
        <w:bottom w:val="none" w:sz="0" w:space="0" w:color="auto"/>
        <w:right w:val="none" w:sz="0" w:space="0" w:color="auto"/>
      </w:divBdr>
    </w:div>
    <w:div w:id="411856210">
      <w:bodyDiv w:val="1"/>
      <w:marLeft w:val="0"/>
      <w:marRight w:val="0"/>
      <w:marTop w:val="0"/>
      <w:marBottom w:val="0"/>
      <w:divBdr>
        <w:top w:val="none" w:sz="0" w:space="0" w:color="auto"/>
        <w:left w:val="none" w:sz="0" w:space="0" w:color="auto"/>
        <w:bottom w:val="none" w:sz="0" w:space="0" w:color="auto"/>
        <w:right w:val="none" w:sz="0" w:space="0" w:color="auto"/>
      </w:divBdr>
    </w:div>
    <w:div w:id="1248884293">
      <w:bodyDiv w:val="1"/>
      <w:marLeft w:val="0"/>
      <w:marRight w:val="0"/>
      <w:marTop w:val="0"/>
      <w:marBottom w:val="0"/>
      <w:divBdr>
        <w:top w:val="none" w:sz="0" w:space="0" w:color="auto"/>
        <w:left w:val="none" w:sz="0" w:space="0" w:color="auto"/>
        <w:bottom w:val="none" w:sz="0" w:space="0" w:color="auto"/>
        <w:right w:val="none" w:sz="0" w:space="0" w:color="auto"/>
      </w:divBdr>
    </w:div>
    <w:div w:id="1287200767">
      <w:bodyDiv w:val="1"/>
      <w:marLeft w:val="0"/>
      <w:marRight w:val="0"/>
      <w:marTop w:val="0"/>
      <w:marBottom w:val="0"/>
      <w:divBdr>
        <w:top w:val="none" w:sz="0" w:space="0" w:color="auto"/>
        <w:left w:val="none" w:sz="0" w:space="0" w:color="auto"/>
        <w:bottom w:val="none" w:sz="0" w:space="0" w:color="auto"/>
        <w:right w:val="none" w:sz="0" w:space="0" w:color="auto"/>
      </w:divBdr>
    </w:div>
    <w:div w:id="1408499900">
      <w:bodyDiv w:val="1"/>
      <w:marLeft w:val="0"/>
      <w:marRight w:val="0"/>
      <w:marTop w:val="0"/>
      <w:marBottom w:val="0"/>
      <w:divBdr>
        <w:top w:val="none" w:sz="0" w:space="0" w:color="auto"/>
        <w:left w:val="none" w:sz="0" w:space="0" w:color="auto"/>
        <w:bottom w:val="none" w:sz="0" w:space="0" w:color="auto"/>
        <w:right w:val="none" w:sz="0" w:space="0" w:color="auto"/>
      </w:divBdr>
    </w:div>
    <w:div w:id="1787692951">
      <w:bodyDiv w:val="1"/>
      <w:marLeft w:val="0"/>
      <w:marRight w:val="0"/>
      <w:marTop w:val="0"/>
      <w:marBottom w:val="0"/>
      <w:divBdr>
        <w:top w:val="none" w:sz="0" w:space="0" w:color="auto"/>
        <w:left w:val="none" w:sz="0" w:space="0" w:color="auto"/>
        <w:bottom w:val="none" w:sz="0" w:space="0" w:color="auto"/>
        <w:right w:val="none" w:sz="0" w:space="0" w:color="auto"/>
      </w:divBdr>
      <w:divsChild>
        <w:div w:id="1539008735">
          <w:marLeft w:val="0"/>
          <w:marRight w:val="0"/>
          <w:marTop w:val="0"/>
          <w:marBottom w:val="0"/>
          <w:divBdr>
            <w:top w:val="none" w:sz="0" w:space="0" w:color="auto"/>
            <w:left w:val="none" w:sz="0" w:space="0" w:color="auto"/>
            <w:bottom w:val="none" w:sz="0" w:space="0" w:color="auto"/>
            <w:right w:val="none" w:sz="0" w:space="0" w:color="auto"/>
          </w:divBdr>
        </w:div>
      </w:divsChild>
    </w:div>
    <w:div w:id="1787920049">
      <w:bodyDiv w:val="1"/>
      <w:marLeft w:val="0"/>
      <w:marRight w:val="0"/>
      <w:marTop w:val="0"/>
      <w:marBottom w:val="0"/>
      <w:divBdr>
        <w:top w:val="none" w:sz="0" w:space="0" w:color="auto"/>
        <w:left w:val="none" w:sz="0" w:space="0" w:color="auto"/>
        <w:bottom w:val="none" w:sz="0" w:space="0" w:color="auto"/>
        <w:right w:val="none" w:sz="0" w:space="0" w:color="auto"/>
      </w:divBdr>
    </w:div>
    <w:div w:id="1876000241">
      <w:bodyDiv w:val="1"/>
      <w:marLeft w:val="0"/>
      <w:marRight w:val="0"/>
      <w:marTop w:val="0"/>
      <w:marBottom w:val="0"/>
      <w:divBdr>
        <w:top w:val="none" w:sz="0" w:space="0" w:color="auto"/>
        <w:left w:val="none" w:sz="0" w:space="0" w:color="auto"/>
        <w:bottom w:val="none" w:sz="0" w:space="0" w:color="auto"/>
        <w:right w:val="none" w:sz="0" w:space="0" w:color="auto"/>
      </w:divBdr>
    </w:div>
    <w:div w:id="19415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resources/diversity/diversit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CDI@hse.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about/who/cspd/"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mailto:rachel.cassidy1@hse.ie" TargetMode="External"/><Relationship Id="rId4" Type="http://schemas.openxmlformats.org/officeDocument/2006/relationships/settings" Target="settings.xml"/><Relationship Id="rId9" Type="http://schemas.openxmlformats.org/officeDocument/2006/relationships/hyperlink" Target="mailto:martina.oreilly1@hse.ie" TargetMode="External"/><Relationship Id="rId14" Type="http://schemas.openxmlformats.org/officeDocument/2006/relationships/hyperlink" Target="https://www.cpsa.ie/pdf/?file=https://assets.cpsa.ie/media/275828/b88e3648-c663-4293-9471-d2d75bd1d6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F53F1-F735-4DF3-98F8-B35EA04E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3893</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N.W.H.B</Company>
  <LinksUpToDate>false</LinksUpToDate>
  <CharactersWithSpaces>27178</CharactersWithSpaces>
  <SharedDoc>false</SharedDoc>
  <HLinks>
    <vt:vector size="24" baseType="variant">
      <vt:variant>
        <vt:i4>2228270</vt:i4>
      </vt:variant>
      <vt:variant>
        <vt:i4>9</vt:i4>
      </vt:variant>
      <vt:variant>
        <vt:i4>0</vt:i4>
      </vt:variant>
      <vt:variant>
        <vt:i4>5</vt:i4>
      </vt:variant>
      <vt:variant>
        <vt:lpwstr>http://www.sipo.gov.ie/</vt:lpwstr>
      </vt:variant>
      <vt:variant>
        <vt:lpwstr/>
      </vt:variant>
      <vt:variant>
        <vt:i4>3276903</vt:i4>
      </vt:variant>
      <vt:variant>
        <vt:i4>6</vt:i4>
      </vt:variant>
      <vt:variant>
        <vt:i4>0</vt:i4>
      </vt:variant>
      <vt:variant>
        <vt:i4>5</vt:i4>
      </vt:variant>
      <vt:variant>
        <vt:lpwstr>http://www.cpsa-online.ie/</vt:lpwstr>
      </vt:variant>
      <vt:variant>
        <vt:lpwstr/>
      </vt:variant>
      <vt:variant>
        <vt:i4>6291560</vt:i4>
      </vt:variant>
      <vt:variant>
        <vt:i4>3</vt:i4>
      </vt:variant>
      <vt:variant>
        <vt:i4>0</vt:i4>
      </vt:variant>
      <vt:variant>
        <vt:i4>5</vt:i4>
      </vt:variant>
      <vt:variant>
        <vt:lpwstr>http://www.hse.ie/</vt:lpwstr>
      </vt:variant>
      <vt:variant>
        <vt:lpwstr/>
      </vt:variant>
      <vt:variant>
        <vt:i4>6225976</vt:i4>
      </vt:variant>
      <vt:variant>
        <vt:i4>0</vt:i4>
      </vt:variant>
      <vt:variant>
        <vt:i4>0</vt:i4>
      </vt:variant>
      <vt:variant>
        <vt:i4>5</vt:i4>
      </vt:variant>
      <vt:variant>
        <vt:lpwstr>mailto:emma.benton@hse.ie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MARIEMCPARTLIN</dc:creator>
  <cp:keywords/>
  <cp:lastModifiedBy>Rachel Cassidy1</cp:lastModifiedBy>
  <cp:revision>3</cp:revision>
  <cp:lastPrinted>2007-02-14T11:46:00Z</cp:lastPrinted>
  <dcterms:created xsi:type="dcterms:W3CDTF">2025-11-21T16:05:00Z</dcterms:created>
  <dcterms:modified xsi:type="dcterms:W3CDTF">2025-11-21T16:06:00Z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a687b845dd93a23bd2d9169608b7938e29378c228314008a0428ffee5c87c18c</vt:lpwstr>
  </property>
</Properties>
</file>