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381023" w:rsidRDefault="00A52A32" w:rsidP="00635F79">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r w:rsidR="00635F79">
        <w:rPr>
          <w:b/>
          <w:noProof/>
          <w:color w:val="FFFFFF"/>
          <w:lang w:val="en-IE" w:eastAsia="en-IE"/>
        </w:rPr>
        <w:t>Grade V</w:t>
      </w:r>
    </w:p>
    <w:p w:rsidR="00635F79" w:rsidRDefault="00EA69C3" w:rsidP="00635F79">
      <w:pPr>
        <w:ind w:left="3600" w:firstLine="720"/>
        <w:rPr>
          <w:b/>
          <w:iCs/>
          <w:color w:val="FF0000"/>
        </w:rPr>
      </w:pPr>
      <w:r>
        <w:rPr>
          <w:b/>
          <w:szCs w:val="22"/>
        </w:rPr>
        <w:t>Grade V HSElive Supervisor</w:t>
      </w:r>
    </w:p>
    <w:p w:rsidR="00635F79" w:rsidRPr="00635F79" w:rsidRDefault="00635F79" w:rsidP="00635F79">
      <w:pPr>
        <w:ind w:left="3600" w:firstLine="720"/>
        <w:rPr>
          <w:b/>
          <w:iCs/>
          <w:color w:val="000000" w:themeColor="text1"/>
        </w:rPr>
      </w:pPr>
      <w:r w:rsidRPr="00635F79">
        <w:rPr>
          <w:b/>
          <w:iCs/>
          <w:color w:val="000000" w:themeColor="text1"/>
        </w:rPr>
        <w:t>Communications &amp; Public Affairs</w:t>
      </w:r>
    </w:p>
    <w:p w:rsidR="00635F79" w:rsidRPr="00F815DB" w:rsidRDefault="00635F79" w:rsidP="00635F79">
      <w:pPr>
        <w:ind w:left="3600" w:firstLine="720"/>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1957DB">
        <w:rPr>
          <w:b/>
        </w:rPr>
        <w:t>3 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DF632F" w:rsidRDefault="00A63B5A" w:rsidP="00E644EF">
            <w:pPr>
              <w:rPr>
                <w:b/>
                <w:bCs/>
                <w:color w:val="000000" w:themeColor="text1"/>
                <w:sz w:val="18"/>
                <w:szCs w:val="18"/>
              </w:rPr>
            </w:pPr>
            <w:r w:rsidRPr="00DF632F">
              <w:rPr>
                <w:b/>
                <w:bCs/>
                <w:color w:val="000000" w:themeColor="text1"/>
                <w:sz w:val="18"/>
                <w:szCs w:val="18"/>
              </w:rPr>
              <w:t>Closing Date &amp; Time</w:t>
            </w:r>
          </w:p>
        </w:tc>
        <w:tc>
          <w:tcPr>
            <w:tcW w:w="6945" w:type="dxa"/>
            <w:vAlign w:val="center"/>
          </w:tcPr>
          <w:p w:rsidR="00A63B5A" w:rsidRPr="00BE2302" w:rsidRDefault="00473B14" w:rsidP="00276990">
            <w:pPr>
              <w:rPr>
                <w:b/>
                <w:bCs/>
                <w:color w:val="000000" w:themeColor="text1"/>
                <w:sz w:val="18"/>
                <w:szCs w:val="18"/>
              </w:rPr>
            </w:pPr>
            <w:r>
              <w:rPr>
                <w:b/>
                <w:bCs/>
                <w:color w:val="000000" w:themeColor="text1"/>
                <w:sz w:val="18"/>
                <w:szCs w:val="18"/>
              </w:rPr>
              <w:t>01/02/2026 @ 3.</w:t>
            </w:r>
            <w:bookmarkStart w:id="0" w:name="_GoBack"/>
            <w:bookmarkEnd w:id="0"/>
            <w:r w:rsidR="00E13036">
              <w:rPr>
                <w:b/>
                <w:bCs/>
                <w:color w:val="000000" w:themeColor="text1"/>
                <w:sz w:val="18"/>
                <w:szCs w:val="18"/>
              </w:rPr>
              <w:t>00pm</w:t>
            </w:r>
          </w:p>
        </w:tc>
      </w:tr>
      <w:tr w:rsidR="00A63B5A" w:rsidRPr="00A63B5A" w:rsidTr="00B33B94">
        <w:tc>
          <w:tcPr>
            <w:tcW w:w="3261" w:type="dxa"/>
            <w:vAlign w:val="center"/>
          </w:tcPr>
          <w:p w:rsidR="00A63B5A" w:rsidRPr="00DF632F" w:rsidRDefault="00833D5E" w:rsidP="00833D5E">
            <w:pPr>
              <w:rPr>
                <w:b/>
                <w:bCs/>
                <w:color w:val="000000" w:themeColor="text1"/>
                <w:sz w:val="18"/>
                <w:szCs w:val="18"/>
              </w:rPr>
            </w:pPr>
            <w:r w:rsidRPr="00DF632F">
              <w:rPr>
                <w:b/>
                <w:bCs/>
                <w:color w:val="000000" w:themeColor="text1"/>
                <w:sz w:val="18"/>
                <w:szCs w:val="18"/>
              </w:rPr>
              <w:t>Return a</w:t>
            </w:r>
            <w:r w:rsidR="00A63B5A" w:rsidRPr="00DF632F">
              <w:rPr>
                <w:b/>
                <w:bCs/>
                <w:color w:val="000000" w:themeColor="text1"/>
                <w:sz w:val="18"/>
                <w:szCs w:val="18"/>
              </w:rPr>
              <w:t xml:space="preserve">pplication </w:t>
            </w:r>
            <w:r w:rsidRPr="00DF632F">
              <w:rPr>
                <w:b/>
                <w:bCs/>
                <w:color w:val="000000" w:themeColor="text1"/>
                <w:sz w:val="18"/>
                <w:szCs w:val="18"/>
              </w:rPr>
              <w:t>f</w:t>
            </w:r>
            <w:r w:rsidR="00A63B5A" w:rsidRPr="00DF632F">
              <w:rPr>
                <w:b/>
                <w:bCs/>
                <w:color w:val="000000" w:themeColor="text1"/>
                <w:sz w:val="18"/>
                <w:szCs w:val="18"/>
              </w:rPr>
              <w:t xml:space="preserve">orms </w:t>
            </w:r>
            <w:r w:rsidRPr="00DF632F">
              <w:rPr>
                <w:b/>
                <w:bCs/>
                <w:color w:val="000000" w:themeColor="text1"/>
                <w:sz w:val="18"/>
                <w:szCs w:val="18"/>
              </w:rPr>
              <w:t>by email t</w:t>
            </w:r>
            <w:r w:rsidR="00A63B5A" w:rsidRPr="00DF632F">
              <w:rPr>
                <w:b/>
                <w:bCs/>
                <w:color w:val="000000" w:themeColor="text1"/>
                <w:sz w:val="18"/>
                <w:szCs w:val="18"/>
              </w:rPr>
              <w:t>o</w:t>
            </w:r>
          </w:p>
        </w:tc>
        <w:tc>
          <w:tcPr>
            <w:tcW w:w="6945" w:type="dxa"/>
            <w:vAlign w:val="center"/>
          </w:tcPr>
          <w:p w:rsidR="00A63B5A" w:rsidRPr="00DF632F" w:rsidRDefault="00635F79" w:rsidP="00E644EF">
            <w:pPr>
              <w:rPr>
                <w:b/>
                <w:bCs/>
                <w:sz w:val="18"/>
                <w:szCs w:val="18"/>
              </w:rPr>
            </w:pPr>
            <w:r w:rsidRPr="00DF632F">
              <w:rPr>
                <w:sz w:val="18"/>
                <w:szCs w:val="18"/>
              </w:rPr>
              <w:t>Commshr@hse.ie</w:t>
            </w:r>
            <w:r w:rsidR="00E644EF" w:rsidRPr="00DF632F">
              <w:rPr>
                <w:bCs/>
                <w:color w:val="000000" w:themeColor="text1"/>
                <w:sz w:val="18"/>
                <w:szCs w:val="18"/>
              </w:rPr>
              <w:t xml:space="preserve"> </w:t>
            </w:r>
            <w:r w:rsidR="00A63B5A" w:rsidRPr="00DF632F">
              <w:rPr>
                <w:bCs/>
                <w:color w:val="000000" w:themeColor="text1"/>
                <w:sz w:val="18"/>
                <w:szCs w:val="18"/>
              </w:rPr>
              <w:t xml:space="preserve">using the subject line </w:t>
            </w:r>
            <w:r w:rsidR="00EA69C3">
              <w:rPr>
                <w:b/>
                <w:sz w:val="18"/>
                <w:szCs w:val="18"/>
              </w:rPr>
              <w:t>Grade V HSElive26</w:t>
            </w:r>
          </w:p>
          <w:p w:rsidR="003029F9" w:rsidRPr="00DF632F" w:rsidRDefault="003029F9" w:rsidP="00381023">
            <w:pPr>
              <w:rPr>
                <w:bCs/>
                <w:color w:val="000000" w:themeColor="text1"/>
                <w:sz w:val="18"/>
                <w:szCs w:val="18"/>
              </w:rPr>
            </w:pPr>
          </w:p>
          <w:p w:rsidR="003029F9" w:rsidRPr="00DF632F" w:rsidRDefault="00833D5E" w:rsidP="00381023">
            <w:pPr>
              <w:rPr>
                <w:b/>
                <w:sz w:val="18"/>
                <w:szCs w:val="18"/>
              </w:rPr>
            </w:pPr>
            <w:r w:rsidRPr="00DF632F">
              <w:rPr>
                <w:b/>
                <w:sz w:val="18"/>
                <w:szCs w:val="18"/>
              </w:rPr>
              <w:t>Please note that you must submit your application form via email</w:t>
            </w:r>
            <w:r w:rsidR="00C63FA4" w:rsidRPr="00DF632F">
              <w:rPr>
                <w:b/>
                <w:sz w:val="18"/>
                <w:szCs w:val="18"/>
              </w:rPr>
              <w:t xml:space="preserve"> only</w:t>
            </w:r>
            <w:r w:rsidR="002E1EAF" w:rsidRPr="00DF632F">
              <w:rPr>
                <w:b/>
                <w:sz w:val="18"/>
                <w:szCs w:val="18"/>
              </w:rPr>
              <w:t>.</w:t>
            </w:r>
          </w:p>
          <w:p w:rsidR="002E1EAF" w:rsidRPr="00DF632F" w:rsidRDefault="002E1EAF" w:rsidP="00635F79">
            <w:pPr>
              <w:rPr>
                <w:b/>
                <w:sz w:val="18"/>
                <w:szCs w:val="18"/>
              </w:rPr>
            </w:pPr>
            <w:r w:rsidRPr="00DF632F">
              <w:rPr>
                <w:sz w:val="18"/>
                <w:szCs w:val="18"/>
              </w:rPr>
              <w:t xml:space="preserve">Email applications will receive a response within 2 working days, which will let you know that we received your email. </w:t>
            </w:r>
            <w:r w:rsidRPr="00DF632F">
              <w:rPr>
                <w:b/>
                <w:bCs/>
                <w:sz w:val="18"/>
                <w:szCs w:val="18"/>
              </w:rPr>
              <w:t xml:space="preserve">If you have not received an email response within 5 working days, we highly recommend that you contact the </w:t>
            </w:r>
            <w:r w:rsidR="00635F79" w:rsidRPr="00DF632F">
              <w:rPr>
                <w:b/>
                <w:bCs/>
                <w:sz w:val="18"/>
                <w:szCs w:val="18"/>
              </w:rPr>
              <w:t>HR</w:t>
            </w:r>
            <w:r w:rsidRPr="00DF632F">
              <w:rPr>
                <w:b/>
                <w:bCs/>
                <w:sz w:val="18"/>
                <w:szCs w:val="18"/>
              </w:rPr>
              <w:t xml:space="preserve"> via email to </w:t>
            </w:r>
            <w:hyperlink r:id="rId11" w:history="1">
              <w:r w:rsidR="00635F79" w:rsidRPr="00DF632F">
                <w:rPr>
                  <w:rStyle w:val="Hyperlink"/>
                  <w:b/>
                  <w:bCs/>
                  <w:sz w:val="18"/>
                  <w:szCs w:val="18"/>
                </w:rPr>
                <w:t>commshr@hse.ie</w:t>
              </w:r>
            </w:hyperlink>
            <w:r w:rsidRPr="00DF632F">
              <w:rPr>
                <w:b/>
                <w:bCs/>
                <w:sz w:val="18"/>
                <w:szCs w:val="18"/>
              </w:rPr>
              <w:t xml:space="preserve"> to verify that your email has been received.</w:t>
            </w:r>
          </w:p>
        </w:tc>
      </w:tr>
      <w:tr w:rsidR="00B33B94" w:rsidRPr="00A63B5A" w:rsidTr="00B33B94">
        <w:tc>
          <w:tcPr>
            <w:tcW w:w="3261" w:type="dxa"/>
            <w:vAlign w:val="center"/>
          </w:tcPr>
          <w:p w:rsidR="00B33B94" w:rsidRPr="00DF632F" w:rsidRDefault="00B33B94" w:rsidP="00833D5E">
            <w:pPr>
              <w:rPr>
                <w:b/>
                <w:bCs/>
                <w:color w:val="000000" w:themeColor="text1"/>
                <w:sz w:val="18"/>
                <w:szCs w:val="18"/>
              </w:rPr>
            </w:pPr>
            <w:r w:rsidRPr="00DF632F">
              <w:rPr>
                <w:b/>
                <w:bCs/>
                <w:color w:val="000000" w:themeColor="text1"/>
                <w:sz w:val="18"/>
                <w:szCs w:val="18"/>
              </w:rPr>
              <w:t>For queries on the Recruitment Process  </w:t>
            </w:r>
          </w:p>
        </w:tc>
        <w:tc>
          <w:tcPr>
            <w:tcW w:w="6945" w:type="dxa"/>
            <w:vAlign w:val="center"/>
          </w:tcPr>
          <w:p w:rsidR="00B33B94" w:rsidRPr="00DF632F" w:rsidRDefault="00B33B94" w:rsidP="00B33B94">
            <w:pPr>
              <w:pStyle w:val="NormalWeb"/>
              <w:textAlignment w:val="baseline"/>
              <w:rPr>
                <w:rFonts w:ascii="Arial" w:eastAsia="SimSun" w:hAnsi="Arial" w:cs="Arial"/>
                <w:color w:val="000000"/>
                <w:sz w:val="18"/>
                <w:szCs w:val="18"/>
                <w:lang w:eastAsia="zh-CN"/>
              </w:rPr>
            </w:pPr>
            <w:r w:rsidRPr="00DF632F">
              <w:rPr>
                <w:rFonts w:ascii="Arial" w:eastAsia="SimSun" w:hAnsi="Arial" w:cs="Arial"/>
                <w:color w:val="000000"/>
                <w:sz w:val="18"/>
                <w:szCs w:val="18"/>
                <w:lang w:eastAsia="zh-CN"/>
              </w:rPr>
              <w:t>For queries specifically relating to the role please contact the named person on the Informal Enquiries section on the Job Specification </w:t>
            </w:r>
          </w:p>
          <w:p w:rsidR="00B33B94" w:rsidRPr="00DF632F" w:rsidRDefault="00B33B94" w:rsidP="00E644EF">
            <w:pPr>
              <w:rPr>
                <w:bCs/>
                <w:color w:val="FF0000"/>
                <w:sz w:val="18"/>
                <w:szCs w:val="18"/>
              </w:rPr>
            </w:pPr>
          </w:p>
        </w:tc>
      </w:tr>
      <w:tr w:rsidR="00A63B5A" w:rsidRPr="00A63B5A" w:rsidTr="00B33B94">
        <w:trPr>
          <w:trHeight w:val="70"/>
        </w:trPr>
        <w:tc>
          <w:tcPr>
            <w:tcW w:w="3261" w:type="dxa"/>
            <w:vAlign w:val="center"/>
          </w:tcPr>
          <w:p w:rsidR="00A63B5A" w:rsidRPr="00DF632F" w:rsidRDefault="00E644EF" w:rsidP="00E644EF">
            <w:pPr>
              <w:rPr>
                <w:b/>
                <w:bCs/>
                <w:color w:val="000000" w:themeColor="text1"/>
                <w:sz w:val="18"/>
                <w:szCs w:val="18"/>
              </w:rPr>
            </w:pPr>
            <w:r w:rsidRPr="00DF632F">
              <w:rPr>
                <w:b/>
                <w:bCs/>
                <w:color w:val="000000" w:themeColor="text1"/>
                <w:sz w:val="18"/>
                <w:szCs w:val="18"/>
              </w:rPr>
              <w:t>Anticipated Interview Date(s)</w:t>
            </w:r>
          </w:p>
        </w:tc>
        <w:tc>
          <w:tcPr>
            <w:tcW w:w="6945" w:type="dxa"/>
            <w:vAlign w:val="center"/>
          </w:tcPr>
          <w:p w:rsidR="00260FEF" w:rsidRPr="00DF632F" w:rsidRDefault="00260FEF" w:rsidP="00B73F10">
            <w:pPr>
              <w:rPr>
                <w:b/>
                <w:bCs/>
                <w:color w:val="000000" w:themeColor="text1"/>
                <w:sz w:val="18"/>
                <w:szCs w:val="18"/>
              </w:rPr>
            </w:pPr>
            <w:r w:rsidRPr="00DF632F">
              <w:rPr>
                <w:rFonts w:eastAsia="SimSun"/>
                <w:color w:val="000000"/>
                <w:sz w:val="18"/>
                <w:szCs w:val="18"/>
                <w:lang w:val="en-IE"/>
              </w:rPr>
              <w:t>Proposed interview dates will be indicated at a later stage. Please note you may be called forward for interview at short notice</w:t>
            </w:r>
            <w:r w:rsidRPr="00DF632F">
              <w:rPr>
                <w:rFonts w:eastAsia="SimSun"/>
                <w:b/>
                <w:bCs/>
                <w:color w:val="000000"/>
                <w:sz w:val="18"/>
                <w:szCs w:val="18"/>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A55B91" w:rsidRDefault="00553354" w:rsidP="00A501B5">
            <w:pPr>
              <w:tabs>
                <w:tab w:val="left" w:pos="1418"/>
              </w:tabs>
            </w:pPr>
          </w:p>
          <w:p w:rsidR="00553354" w:rsidRPr="00A55B91" w:rsidRDefault="00EA69C3" w:rsidP="00A501B5">
            <w:pPr>
              <w:tabs>
                <w:tab w:val="left" w:pos="1418"/>
              </w:tabs>
              <w:rPr>
                <w:sz w:val="16"/>
                <w:szCs w:val="16"/>
              </w:rPr>
            </w:pPr>
            <w:r>
              <w:t>HSElive Supervisor</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A55B91" w:rsidRDefault="00EA69C3" w:rsidP="00A501B5">
            <w:pPr>
              <w:spacing w:before="40" w:after="40"/>
            </w:pPr>
            <w:r>
              <w:t>HSElive26</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73B14">
              <w:rPr>
                <w:color w:val="000000" w:themeColor="text1"/>
              </w:rPr>
            </w:r>
            <w:r w:rsidR="00473B1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73B14">
              <w:rPr>
                <w:color w:val="000000" w:themeColor="text1"/>
              </w:rPr>
            </w:r>
            <w:r w:rsidR="00473B1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73B14">
              <w:rPr>
                <w:color w:val="000000" w:themeColor="text1"/>
              </w:rPr>
            </w:r>
            <w:r w:rsidR="00473B1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73B14">
              <w:rPr>
                <w:color w:val="000000" w:themeColor="text1"/>
              </w:rPr>
            </w:r>
            <w:r w:rsidR="00473B1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73B14">
              <w:rPr>
                <w:color w:val="000000" w:themeColor="text1"/>
              </w:rPr>
            </w:r>
            <w:r w:rsidR="00473B14">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73B14">
              <w:rPr>
                <w:color w:val="000000" w:themeColor="text1"/>
              </w:rPr>
            </w:r>
            <w:r w:rsidR="00473B14">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E57AFA" w:rsidRDefault="00E57AFA">
      <w:pPr>
        <w:suppressAutoHyphens w:val="0"/>
        <w:rPr>
          <w:b/>
          <w:color w:val="000000"/>
          <w:sz w:val="22"/>
          <w:szCs w:val="22"/>
          <w:lang w:eastAsia="en-GB"/>
        </w:rPr>
      </w:pPr>
      <w:r>
        <w:rPr>
          <w:b/>
          <w:color w:val="000000"/>
          <w:sz w:val="22"/>
          <w:szCs w:val="22"/>
          <w:lang w:eastAsia="en-GB"/>
        </w:rPr>
        <w:br w:type="page"/>
      </w:r>
    </w:p>
    <w:p w:rsidR="00E57AFA" w:rsidRDefault="00E57AFA" w:rsidP="00E57AFA">
      <w:pPr>
        <w:rPr>
          <w:b/>
          <w:color w:val="000000"/>
          <w:sz w:val="22"/>
          <w:szCs w:val="22"/>
          <w:lang w:eastAsia="en-GB"/>
        </w:rPr>
      </w:pPr>
    </w:p>
    <w:p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5C3B3C" w:rsidRDefault="005C3B3C" w:rsidP="005C3B3C">
      <w:pPr>
        <w:rPr>
          <w:b/>
          <w:bCs/>
          <w:u w:val="single"/>
          <w:lang w:eastAsia="en-IE"/>
        </w:rPr>
      </w:pPr>
    </w:p>
    <w:p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73B1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73B14">
        <w:fldChar w:fldCharType="separate"/>
      </w:r>
      <w:r w:rsidRPr="00CE5FF4">
        <w:fldChar w:fldCharType="end"/>
      </w:r>
    </w:p>
    <w:p w:rsidR="005C3B3C" w:rsidRDefault="005C3B3C" w:rsidP="005C3B3C">
      <w:pPr>
        <w:pStyle w:val="ListParagraph"/>
      </w:pPr>
    </w:p>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5C3B3C" w:rsidRPr="001A29A2" w:rsidRDefault="005C3B3C" w:rsidP="005C3B3C">
      <w:pPr>
        <w:pStyle w:val="ListParagraph"/>
        <w:autoSpaceDE w:val="0"/>
        <w:spacing w:line="240" w:lineRule="atLeast"/>
        <w:rPr>
          <w:color w:val="000000"/>
          <w:lang w:eastAsia="en-GB"/>
        </w:rPr>
      </w:pPr>
    </w:p>
    <w:p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73B14">
        <w:fldChar w:fldCharType="separate"/>
      </w:r>
      <w:r w:rsidRPr="001A29A2">
        <w:fldChar w:fldCharType="end"/>
      </w:r>
    </w:p>
    <w:p w:rsidR="00C02785" w:rsidRPr="001A29A2" w:rsidRDefault="00C02785" w:rsidP="005C3B3C">
      <w:pPr>
        <w:autoSpaceDE w:val="0"/>
        <w:spacing w:line="240" w:lineRule="atLeast"/>
        <w:ind w:left="360" w:firstLine="360"/>
        <w:jc w:val="both"/>
        <w:rPr>
          <w:b/>
          <w:color w:val="000000"/>
          <w:lang w:eastAsia="en-GB"/>
        </w:rPr>
      </w:pPr>
    </w:p>
    <w:p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rsidR="00C02785" w:rsidRPr="001A29A2" w:rsidRDefault="00C02785" w:rsidP="005C3B3C">
      <w:pPr>
        <w:autoSpaceDE w:val="0"/>
        <w:spacing w:line="240" w:lineRule="atLeast"/>
        <w:ind w:left="1080" w:firstLine="360"/>
        <w:jc w:val="both"/>
        <w:rPr>
          <w:b/>
          <w:color w:val="000000"/>
          <w:lang w:eastAsia="en-GB"/>
        </w:rPr>
      </w:pPr>
    </w:p>
    <w:p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73B14">
        <w:fldChar w:fldCharType="separate"/>
      </w:r>
      <w:r w:rsidRPr="001A29A2">
        <w:fldChar w:fldCharType="end"/>
      </w:r>
      <w:r w:rsidRPr="001A29A2">
        <w:rPr>
          <w:b/>
          <w:color w:val="000000"/>
          <w:lang w:eastAsia="en-GB"/>
        </w:rPr>
        <w:t xml:space="preserve"> </w:t>
      </w:r>
    </w:p>
    <w:p w:rsidR="006F6DF5" w:rsidRDefault="006F6DF5" w:rsidP="006F6DF5">
      <w:pPr>
        <w:ind w:firstLine="720"/>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73B1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73B14">
        <w:fldChar w:fldCharType="separate"/>
      </w:r>
      <w:r w:rsidRPr="00CE5FF4">
        <w:fldChar w:fldCharType="end"/>
      </w:r>
    </w:p>
    <w:p w:rsidR="005C3B3C" w:rsidRDefault="005C3B3C" w:rsidP="005C3B3C">
      <w:pPr>
        <w:ind w:left="360"/>
      </w:pPr>
    </w:p>
    <w:p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r>
      <w:tr w:rsidR="005C3B3C"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jc w:val="center"/>
              <w:rPr>
                <w:color w:val="000000"/>
                <w:lang w:eastAsia="en-GB"/>
              </w:rPr>
            </w:pPr>
          </w:p>
        </w:tc>
      </w:tr>
    </w:tbl>
    <w:p w:rsidR="005C3B3C" w:rsidRDefault="005C3B3C" w:rsidP="005C3B3C">
      <w:pPr>
        <w:pStyle w:val="ListParagraph"/>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73B1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73B14">
        <w:fldChar w:fldCharType="separate"/>
      </w:r>
      <w:r w:rsidRPr="00CE5FF4">
        <w:fldChar w:fldCharType="end"/>
      </w:r>
    </w:p>
    <w:p w:rsidR="005C3B3C" w:rsidRPr="00CE5FF4" w:rsidRDefault="005C3B3C" w:rsidP="005C3B3C">
      <w:pPr>
        <w:rPr>
          <w:b/>
          <w:bCs/>
          <w:lang w:eastAsia="en-IE"/>
        </w:rPr>
      </w:pPr>
    </w:p>
    <w:p w:rsidR="005C3B3C" w:rsidRDefault="005C3B3C" w:rsidP="005C3B3C">
      <w:pPr>
        <w:autoSpaceDE w:val="0"/>
        <w:spacing w:line="240" w:lineRule="atLeast"/>
        <w:jc w:val="both"/>
        <w:rPr>
          <w:b/>
          <w:color w:val="000000"/>
          <w:sz w:val="22"/>
          <w:szCs w:val="22"/>
          <w:lang w:eastAsia="en-GB"/>
        </w:rPr>
      </w:pPr>
    </w:p>
    <w:p w:rsidR="005C3B3C" w:rsidRDefault="005C3B3C" w:rsidP="005C3B3C">
      <w:pPr>
        <w:rPr>
          <w:b/>
          <w:color w:val="000000"/>
          <w:sz w:val="18"/>
          <w:szCs w:val="18"/>
          <w:lang w:eastAsia="en-GB"/>
        </w:rPr>
      </w:pPr>
    </w:p>
    <w:p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rsidR="005C3B3C" w:rsidRDefault="00473B14" w:rsidP="005C3B3C">
      <w:pPr>
        <w:pStyle w:val="ListParagraph"/>
        <w:suppressAutoHyphens w:val="0"/>
        <w:ind w:left="360"/>
        <w:rPr>
          <w:b/>
          <w:color w:val="000000"/>
          <w:sz w:val="22"/>
          <w:szCs w:val="22"/>
        </w:rPr>
      </w:pPr>
      <w:hyperlink r:id="rId12" w:history="1">
        <w:r w:rsidR="005C3B3C" w:rsidRPr="00F84940">
          <w:rPr>
            <w:rStyle w:val="Hyperlink"/>
          </w:rPr>
          <w:t>https://www.gov.ie/en/organisation-information/9c9c03-bodies-under-the-aegis-of-the-department-of-health/?referrer=http://www.health.gov.ie/about-us/agencies-health-bodies/</w:t>
        </w:r>
      </w:hyperlink>
    </w:p>
    <w:p w:rsidR="005C3B3C" w:rsidRDefault="005C3B3C" w:rsidP="005C3B3C"/>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Pr="0091059D" w:rsidRDefault="00B306F6" w:rsidP="0091059D">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91059D" w:rsidRDefault="0091059D" w:rsidP="0091059D">
      <w:pPr>
        <w:jc w:val="both"/>
        <w:rPr>
          <w:b/>
          <w:bCs/>
          <w:color w:val="000000"/>
        </w:rPr>
      </w:pPr>
    </w:p>
    <w:p w:rsidR="0091059D" w:rsidRPr="00423345" w:rsidRDefault="0091059D" w:rsidP="0091059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91059D" w:rsidRPr="00423345" w:rsidRDefault="0091059D" w:rsidP="0091059D">
      <w:pPr>
        <w:jc w:val="both"/>
        <w:rPr>
          <w:b/>
          <w:bCs/>
          <w:lang w:val="en-IE"/>
        </w:rPr>
      </w:pPr>
    </w:p>
    <w:p w:rsidR="0091059D" w:rsidRDefault="0091059D" w:rsidP="0091059D">
      <w:pPr>
        <w:jc w:val="both"/>
        <w:rPr>
          <w:b/>
          <w:bCs/>
        </w:rPr>
      </w:pPr>
      <w:r w:rsidRPr="00423345">
        <w:rPr>
          <w:b/>
          <w:bCs/>
        </w:rPr>
        <w:t>This section will be assessed by a board of Senior Managers to consider your experience as it is relevant to the eligibility c</w:t>
      </w:r>
      <w:r>
        <w:rPr>
          <w:b/>
          <w:bCs/>
        </w:rPr>
        <w:t>riteria.</w:t>
      </w:r>
    </w:p>
    <w:p w:rsidR="0091059D" w:rsidRPr="00423345" w:rsidRDefault="0091059D" w:rsidP="0091059D">
      <w:pPr>
        <w:jc w:val="both"/>
        <w:rPr>
          <w:b/>
          <w:bCs/>
        </w:rPr>
      </w:pPr>
    </w:p>
    <w:p w:rsidR="0091059D" w:rsidRPr="00423345" w:rsidRDefault="0091059D" w:rsidP="0091059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91059D" w:rsidRPr="00423345" w:rsidRDefault="0091059D" w:rsidP="0091059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91059D" w:rsidRPr="00423345" w:rsidRDefault="0091059D" w:rsidP="0091059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91059D" w:rsidRPr="00423345" w:rsidRDefault="0091059D" w:rsidP="0091059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423345" w:rsidTr="00162EA2">
        <w:tc>
          <w:tcPr>
            <w:tcW w:w="10368" w:type="dxa"/>
            <w:gridSpan w:val="2"/>
            <w:shd w:val="clear" w:color="auto" w:fill="E0E0E0"/>
          </w:tcPr>
          <w:p w:rsidR="0091059D" w:rsidRPr="00423345" w:rsidRDefault="0091059D" w:rsidP="00162EA2">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1059D" w:rsidRPr="00423345" w:rsidTr="00162EA2">
        <w:tc>
          <w:tcPr>
            <w:tcW w:w="4264" w:type="dxa"/>
          </w:tcPr>
          <w:p w:rsidR="0091059D" w:rsidRPr="00423345" w:rsidRDefault="0091059D" w:rsidP="00162EA2">
            <w:pPr>
              <w:suppressAutoHyphens w:val="0"/>
              <w:rPr>
                <w:lang w:val="en-US" w:eastAsia="en-US"/>
              </w:rPr>
            </w:pPr>
            <w:r w:rsidRPr="00423345">
              <w:rPr>
                <w:b/>
                <w:lang w:val="en-US" w:eastAsia="en-US"/>
              </w:rPr>
              <w:t>Date(s) from – Date(s) to</w:t>
            </w:r>
          </w:p>
        </w:tc>
        <w:tc>
          <w:tcPr>
            <w:tcW w:w="6104" w:type="dxa"/>
          </w:tcPr>
          <w:p w:rsidR="0091059D" w:rsidRPr="00423345" w:rsidRDefault="0091059D" w:rsidP="00162EA2">
            <w:pPr>
              <w:suppressAutoHyphens w:val="0"/>
              <w:rPr>
                <w:b/>
                <w:lang w:val="en-US" w:eastAsia="en-US"/>
              </w:rPr>
            </w:pPr>
            <w:r w:rsidRPr="00423345">
              <w:rPr>
                <w:b/>
                <w:lang w:val="en-US" w:eastAsia="en-US"/>
              </w:rPr>
              <w:t>Employer(s) &amp; Department Name</w:t>
            </w:r>
          </w:p>
          <w:p w:rsidR="0091059D" w:rsidRPr="00423345" w:rsidRDefault="0091059D" w:rsidP="00162EA2">
            <w:pPr>
              <w:suppressAutoHyphens w:val="0"/>
              <w:rPr>
                <w:b/>
                <w:lang w:val="en-US" w:eastAsia="en-US"/>
              </w:rPr>
            </w:pPr>
          </w:p>
        </w:tc>
      </w:tr>
      <w:tr w:rsidR="0091059D" w:rsidRPr="00423345" w:rsidTr="00162EA2">
        <w:trPr>
          <w:trHeight w:val="774"/>
        </w:trPr>
        <w:tc>
          <w:tcPr>
            <w:tcW w:w="4264" w:type="dxa"/>
          </w:tcPr>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tc>
        <w:tc>
          <w:tcPr>
            <w:tcW w:w="6104" w:type="dxa"/>
          </w:tcPr>
          <w:p w:rsidR="0091059D" w:rsidRPr="00423345" w:rsidRDefault="0091059D" w:rsidP="00162EA2">
            <w:pPr>
              <w:suppressAutoHyphens w:val="0"/>
              <w:rPr>
                <w:lang w:val="en-US" w:eastAsia="en-US"/>
              </w:rPr>
            </w:pPr>
          </w:p>
        </w:tc>
      </w:tr>
      <w:tr w:rsidR="0091059D" w:rsidRPr="00423345" w:rsidTr="00162EA2">
        <w:tc>
          <w:tcPr>
            <w:tcW w:w="10368" w:type="dxa"/>
            <w:gridSpan w:val="2"/>
          </w:tcPr>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Default="0091059D" w:rsidP="00162EA2">
            <w:pPr>
              <w:suppressAutoHyphens w:val="0"/>
              <w:rPr>
                <w:lang w:val="en-US" w:eastAsia="en-US"/>
              </w:rPr>
            </w:pPr>
          </w:p>
          <w:p w:rsidR="0091059D"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tc>
      </w:tr>
    </w:tbl>
    <w:p w:rsidR="0091059D" w:rsidRPr="00423345" w:rsidRDefault="0091059D" w:rsidP="0091059D">
      <w:pPr>
        <w:suppressAutoHyphens w:val="0"/>
        <w:jc w:val="center"/>
        <w:rPr>
          <w:b/>
          <w:bCs/>
        </w:rPr>
      </w:pPr>
    </w:p>
    <w:p w:rsidR="0091059D" w:rsidRPr="00423345" w:rsidRDefault="0091059D" w:rsidP="0091059D">
      <w:pPr>
        <w:suppressAutoHyphens w:val="0"/>
        <w:jc w:val="center"/>
        <w:rPr>
          <w:b/>
          <w:bCs/>
        </w:rPr>
      </w:pPr>
    </w:p>
    <w:p w:rsidR="0091059D" w:rsidRPr="00423345" w:rsidRDefault="0091059D" w:rsidP="0091059D">
      <w:pPr>
        <w:suppressAutoHyphens w:val="0"/>
        <w:jc w:val="center"/>
        <w:rPr>
          <w:b/>
          <w:bCs/>
        </w:rPr>
      </w:pPr>
    </w:p>
    <w:p w:rsidR="0091059D" w:rsidRDefault="0091059D" w:rsidP="0091059D">
      <w:pPr>
        <w:suppressAutoHyphens w:val="0"/>
        <w:jc w:val="center"/>
        <w:rPr>
          <w:b/>
          <w:bCs/>
        </w:rPr>
      </w:pPr>
      <w:r w:rsidRPr="00423345">
        <w:rPr>
          <w:b/>
          <w:bCs/>
        </w:rPr>
        <w:t>OR</w:t>
      </w:r>
    </w:p>
    <w:p w:rsidR="00DF632F" w:rsidRDefault="00DF632F" w:rsidP="0091059D">
      <w:pPr>
        <w:suppressAutoHyphens w:val="0"/>
        <w:jc w:val="center"/>
        <w:rPr>
          <w:b/>
          <w:bCs/>
        </w:rPr>
      </w:pPr>
    </w:p>
    <w:p w:rsidR="00DF632F" w:rsidRPr="00423345" w:rsidRDefault="00DF632F" w:rsidP="0091059D">
      <w:pPr>
        <w:suppressAutoHyphens w:val="0"/>
        <w:jc w:val="center"/>
        <w:rPr>
          <w:bCs/>
          <w:iCs/>
          <w:szCs w:val="22"/>
          <w:lang w:val="en-IE" w:eastAsia="en-US"/>
        </w:rPr>
      </w:pPr>
    </w:p>
    <w:p w:rsidR="0091059D" w:rsidRPr="00423345" w:rsidRDefault="0091059D" w:rsidP="0091059D">
      <w:pPr>
        <w:suppressAutoHyphens w:val="0"/>
        <w:jc w:val="center"/>
        <w:rPr>
          <w:b/>
          <w:bCs/>
        </w:rPr>
      </w:pPr>
    </w:p>
    <w:p w:rsidR="0091059D" w:rsidRDefault="0091059D" w:rsidP="0091059D">
      <w:pPr>
        <w:numPr>
          <w:ilvl w:val="0"/>
          <w:numId w:val="33"/>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91059D" w:rsidRDefault="0091059D" w:rsidP="0091059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1059D" w:rsidRPr="00B401A6" w:rsidTr="00162EA2">
        <w:tc>
          <w:tcPr>
            <w:tcW w:w="130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1059D" w:rsidTr="00162EA2">
        <w:tc>
          <w:tcPr>
            <w:tcW w:w="1307" w:type="dxa"/>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Mathematics</w:t>
            </w:r>
          </w:p>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c>
          <w:tcPr>
            <w:tcW w:w="1177" w:type="dxa"/>
          </w:tcPr>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r>
      <w:tr w:rsidR="0091059D" w:rsidTr="00162EA2">
        <w:tc>
          <w:tcPr>
            <w:tcW w:w="10570" w:type="dxa"/>
            <w:gridSpan w:val="6"/>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AND</w:t>
            </w:r>
          </w:p>
          <w:p w:rsidR="0091059D" w:rsidRPr="00162AEC" w:rsidRDefault="0091059D" w:rsidP="00162EA2">
            <w:pPr>
              <w:suppressAutoHyphens w:val="0"/>
              <w:jc w:val="both"/>
              <w:rPr>
                <w:b/>
                <w:bCs/>
                <w:iCs/>
                <w:sz w:val="18"/>
                <w:szCs w:val="18"/>
                <w:lang w:val="en-IE" w:eastAsia="en-US"/>
              </w:rPr>
            </w:pPr>
          </w:p>
        </w:tc>
      </w:tr>
      <w:tr w:rsidR="0091059D" w:rsidTr="00162EA2">
        <w:tc>
          <w:tcPr>
            <w:tcW w:w="1307" w:type="dxa"/>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English</w:t>
            </w:r>
          </w:p>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c>
          <w:tcPr>
            <w:tcW w:w="1177" w:type="dxa"/>
          </w:tcPr>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r>
      <w:tr w:rsidR="0091059D" w:rsidTr="00162EA2">
        <w:tc>
          <w:tcPr>
            <w:tcW w:w="10570" w:type="dxa"/>
            <w:gridSpan w:val="6"/>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OR</w:t>
            </w:r>
          </w:p>
          <w:p w:rsidR="0091059D" w:rsidRPr="00162AEC" w:rsidRDefault="0091059D" w:rsidP="00162EA2">
            <w:pPr>
              <w:suppressAutoHyphens w:val="0"/>
              <w:jc w:val="both"/>
              <w:rPr>
                <w:b/>
                <w:bCs/>
                <w:iCs/>
                <w:sz w:val="18"/>
                <w:szCs w:val="18"/>
                <w:lang w:val="en-IE" w:eastAsia="en-US"/>
              </w:rPr>
            </w:pPr>
          </w:p>
        </w:tc>
      </w:tr>
      <w:tr w:rsidR="0091059D" w:rsidTr="00162EA2">
        <w:tc>
          <w:tcPr>
            <w:tcW w:w="1307" w:type="dxa"/>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Irish</w:t>
            </w:r>
          </w:p>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c>
          <w:tcPr>
            <w:tcW w:w="1177" w:type="dxa"/>
          </w:tcPr>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r>
    </w:tbl>
    <w:p w:rsidR="0091059D" w:rsidRPr="00423345" w:rsidRDefault="0091059D" w:rsidP="0091059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44401CC" wp14:editId="5005DBD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91059D" w:rsidRPr="009005FB" w:rsidRDefault="0091059D" w:rsidP="0091059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401CC"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91059D" w:rsidRPr="009005FB" w:rsidRDefault="0091059D" w:rsidP="0091059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BCF5A5E" wp14:editId="2CCA6F6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91059D" w:rsidRPr="009005FB" w:rsidRDefault="0091059D" w:rsidP="0091059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F5A5E"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91059D" w:rsidRPr="009005FB" w:rsidRDefault="0091059D" w:rsidP="0091059D">
                      <w:pPr>
                        <w:rPr>
                          <w:lang w:val="en-IE"/>
                        </w:rPr>
                      </w:pPr>
                    </w:p>
                  </w:txbxContent>
                </v:textbox>
              </v:shape>
            </w:pict>
          </mc:Fallback>
        </mc:AlternateContent>
      </w:r>
    </w:p>
    <w:p w:rsidR="0091059D" w:rsidRPr="00423345" w:rsidRDefault="0091059D" w:rsidP="0091059D">
      <w:pPr>
        <w:suppressAutoHyphens w:val="0"/>
        <w:rPr>
          <w:b/>
          <w:smallCaps/>
          <w:lang w:val="en-AU" w:eastAsia="en-US"/>
        </w:rPr>
      </w:pPr>
      <w:r w:rsidRPr="00423345">
        <w:rPr>
          <w:b/>
          <w:smallCaps/>
          <w:lang w:val="en-AU" w:eastAsia="en-US"/>
        </w:rPr>
        <w:t xml:space="preserve">Year:                                                  School/College attended:  </w:t>
      </w:r>
    </w:p>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Default="0091059D" w:rsidP="0091059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rsidR="0091059D" w:rsidRPr="00423345" w:rsidRDefault="0091059D" w:rsidP="0091059D">
      <w:pPr>
        <w:suppressAutoHyphens w:val="0"/>
        <w:rPr>
          <w:i/>
          <w:sz w:val="18"/>
          <w:szCs w:val="18"/>
          <w:lang w:val="en-US" w:eastAsia="en-US"/>
        </w:rPr>
      </w:pPr>
    </w:p>
    <w:p w:rsidR="0091059D" w:rsidRPr="00423345" w:rsidRDefault="0091059D" w:rsidP="0091059D">
      <w:pPr>
        <w:suppressAutoHyphens w:val="0"/>
        <w:jc w:val="center"/>
        <w:rPr>
          <w:b/>
          <w:bCs/>
          <w:iCs/>
          <w:lang w:val="en-US" w:eastAsia="en-US"/>
        </w:rPr>
      </w:pPr>
      <w:r w:rsidRPr="00423345">
        <w:rPr>
          <w:b/>
          <w:bCs/>
          <w:iCs/>
          <w:lang w:val="en-US" w:eastAsia="en-US"/>
        </w:rPr>
        <w:t>OR</w:t>
      </w:r>
    </w:p>
    <w:p w:rsidR="0091059D" w:rsidRPr="00423345" w:rsidRDefault="0091059D" w:rsidP="0091059D">
      <w:pPr>
        <w:suppressAutoHyphens w:val="0"/>
        <w:jc w:val="both"/>
        <w:rPr>
          <w:bCs/>
          <w:iCs/>
          <w:lang w:val="en-US" w:eastAsia="en-US"/>
        </w:rPr>
      </w:pPr>
      <w:r w:rsidRPr="00423345">
        <w:rPr>
          <w:bCs/>
          <w:iCs/>
          <w:lang w:val="en-US" w:eastAsia="en-US"/>
        </w:rPr>
        <w:tab/>
      </w:r>
    </w:p>
    <w:p w:rsidR="0091059D" w:rsidRPr="00423345" w:rsidRDefault="0091059D" w:rsidP="0091059D">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91059D" w:rsidRPr="00423345" w:rsidRDefault="0091059D" w:rsidP="0091059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1059D" w:rsidRPr="00643105" w:rsidTr="00162EA2">
        <w:tc>
          <w:tcPr>
            <w:tcW w:w="1548"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Date of Award</w:t>
            </w:r>
          </w:p>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College / Educational Institution</w:t>
            </w:r>
          </w:p>
          <w:p w:rsidR="0091059D" w:rsidRPr="00643105" w:rsidRDefault="0091059D" w:rsidP="00162EA2">
            <w:pPr>
              <w:suppressAutoHyphens w:val="0"/>
              <w:rPr>
                <w:b/>
                <w:color w:val="000000" w:themeColor="text1"/>
                <w:sz w:val="16"/>
                <w:szCs w:val="16"/>
                <w:lang w:val="en-US" w:eastAsia="en-US"/>
              </w:rPr>
            </w:pPr>
          </w:p>
        </w:tc>
        <w:tc>
          <w:tcPr>
            <w:tcW w:w="3060"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Award</w:t>
            </w:r>
          </w:p>
          <w:p w:rsidR="0091059D" w:rsidRPr="00643105" w:rsidRDefault="0091059D" w:rsidP="00162EA2">
            <w:pPr>
              <w:suppressAutoHyphens w:val="0"/>
              <w:rPr>
                <w:b/>
                <w:color w:val="000000" w:themeColor="text1"/>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bl>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Pr="00423345" w:rsidRDefault="0091059D" w:rsidP="0091059D">
      <w:pPr>
        <w:suppressAutoHyphens w:val="0"/>
        <w:rPr>
          <w:b/>
          <w:bCs/>
        </w:rPr>
      </w:pPr>
      <w:r w:rsidRPr="00423345">
        <w:rPr>
          <w:b/>
          <w:bCs/>
        </w:rPr>
        <w:br w:type="page"/>
      </w:r>
    </w:p>
    <w:p w:rsidR="0091059D" w:rsidRPr="00423345" w:rsidRDefault="0091059D" w:rsidP="0091059D">
      <w:pPr>
        <w:suppressAutoHyphens w:val="0"/>
        <w:jc w:val="center"/>
        <w:rPr>
          <w:b/>
          <w:bCs/>
        </w:rPr>
      </w:pPr>
      <w:r w:rsidRPr="00423345">
        <w:rPr>
          <w:b/>
          <w:bCs/>
        </w:rPr>
        <w:lastRenderedPageBreak/>
        <w:t>OR</w:t>
      </w:r>
    </w:p>
    <w:p w:rsidR="0091059D" w:rsidRPr="00423345" w:rsidRDefault="0091059D" w:rsidP="0091059D">
      <w:pPr>
        <w:suppressAutoHyphens w:val="0"/>
        <w:jc w:val="center"/>
        <w:rPr>
          <w:b/>
          <w:bCs/>
        </w:rPr>
      </w:pPr>
    </w:p>
    <w:p w:rsidR="0091059D" w:rsidRPr="00643105" w:rsidRDefault="0091059D" w:rsidP="0091059D">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91059D" w:rsidRPr="00643105" w:rsidRDefault="0091059D" w:rsidP="0091059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Award</w:t>
            </w: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snapToGrid w:val="0"/>
              <w:rPr>
                <w:b/>
                <w:color w:val="000000" w:themeColor="text1"/>
              </w:rPr>
            </w:pPr>
          </w:p>
        </w:tc>
      </w:tr>
    </w:tbl>
    <w:p w:rsidR="0091059D" w:rsidRPr="00A622F9" w:rsidRDefault="0091059D" w:rsidP="0091059D">
      <w:pPr>
        <w:suppressAutoHyphens w:val="0"/>
        <w:rPr>
          <w:b/>
          <w:color w:val="000000"/>
          <w:sz w:val="22"/>
          <w:szCs w:val="22"/>
        </w:rPr>
      </w:pPr>
      <w:r>
        <w:rPr>
          <w:b/>
          <w:color w:val="000000"/>
          <w:sz w:val="22"/>
          <w:szCs w:val="22"/>
        </w:rPr>
        <w:br w:type="page"/>
      </w:r>
    </w:p>
    <w:tbl>
      <w:tblPr>
        <w:tblStyle w:val="TableGrid"/>
        <w:tblW w:w="0" w:type="auto"/>
        <w:tblLook w:val="04A0" w:firstRow="1" w:lastRow="0" w:firstColumn="1" w:lastColumn="0" w:noHBand="0" w:noVBand="1"/>
      </w:tblPr>
      <w:tblGrid>
        <w:gridCol w:w="10682"/>
      </w:tblGrid>
      <w:tr w:rsidR="0091059D" w:rsidRPr="00A622F9" w:rsidTr="00162EA2">
        <w:tc>
          <w:tcPr>
            <w:tcW w:w="10682" w:type="dxa"/>
          </w:tcPr>
          <w:p w:rsidR="0091059D" w:rsidRPr="00A622F9" w:rsidRDefault="0091059D" w:rsidP="00162EA2">
            <w:pPr>
              <w:suppressAutoHyphens w:val="0"/>
              <w:jc w:val="center"/>
              <w:rPr>
                <w:b/>
                <w:bCs/>
                <w:sz w:val="22"/>
                <w:szCs w:val="22"/>
              </w:rPr>
            </w:pPr>
            <w:r w:rsidRPr="00A622F9">
              <w:rPr>
                <w:b/>
                <w:bCs/>
                <w:sz w:val="22"/>
                <w:szCs w:val="22"/>
              </w:rPr>
              <w:lastRenderedPageBreak/>
              <w:br w:type="page"/>
            </w:r>
            <w:r>
              <w:rPr>
                <w:b/>
                <w:bCs/>
                <w:sz w:val="22"/>
                <w:szCs w:val="22"/>
              </w:rPr>
              <w:t xml:space="preserve">Post Specific Requirements </w:t>
            </w:r>
            <w:r w:rsidRPr="00A622F9">
              <w:rPr>
                <w:b/>
                <w:bCs/>
                <w:sz w:val="22"/>
                <w:szCs w:val="22"/>
              </w:rPr>
              <w:t xml:space="preserve"> </w:t>
            </w:r>
          </w:p>
        </w:tc>
      </w:tr>
    </w:tbl>
    <w:p w:rsidR="0091059D" w:rsidRDefault="0091059D" w:rsidP="0091059D">
      <w:pPr>
        <w:jc w:val="both"/>
        <w:rPr>
          <w:b/>
          <w:bCs/>
          <w:color w:val="000000"/>
        </w:rPr>
      </w:pPr>
    </w:p>
    <w:p w:rsidR="0091059D" w:rsidRPr="00A622F9" w:rsidRDefault="0091059D" w:rsidP="0091059D">
      <w:pPr>
        <w:jc w:val="both"/>
        <w:rPr>
          <w:b/>
          <w:bCs/>
        </w:rPr>
      </w:pPr>
      <w:r>
        <w:rPr>
          <w:b/>
          <w:bCs/>
          <w:color w:val="000000"/>
        </w:rPr>
        <w:t>In this area we ask you to focus on your experience to date that is relevant to the role</w:t>
      </w:r>
      <w:r>
        <w:rPr>
          <w:b/>
          <w:bCs/>
        </w:rPr>
        <w:t xml:space="preserve">.  Please indicate below how your professional experience </w:t>
      </w:r>
      <w:r w:rsidRPr="00A622F9">
        <w:rPr>
          <w:b/>
          <w:bCs/>
        </w:rPr>
        <w:t>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91059D" w:rsidRPr="00A622F9" w:rsidRDefault="0091059D" w:rsidP="0091059D">
      <w:pPr>
        <w:rPr>
          <w:b/>
          <w:bCs/>
        </w:rPr>
      </w:pPr>
    </w:p>
    <w:p w:rsidR="0091059D" w:rsidRPr="00A622F9" w:rsidRDefault="0091059D" w:rsidP="0091059D">
      <w:pPr>
        <w:numPr>
          <w:ilvl w:val="0"/>
          <w:numId w:val="27"/>
        </w:numPr>
        <w:suppressAutoHyphens w:val="0"/>
        <w:jc w:val="both"/>
        <w:rPr>
          <w:b/>
          <w:bCs/>
          <w:lang w:val="en-IE" w:eastAsia="en-IE"/>
        </w:rPr>
      </w:pPr>
      <w:r w:rsidRPr="00A622F9">
        <w:rPr>
          <w:b/>
          <w:bCs/>
        </w:rPr>
        <w:t xml:space="preserve">In this section it is important that your answers do not exceed 1 page per post specific requirement.  </w:t>
      </w:r>
      <w:r w:rsidRPr="00A622F9">
        <w:rPr>
          <w:b/>
          <w:bCs/>
          <w:lang w:eastAsia="en-IE"/>
        </w:rPr>
        <w:t xml:space="preserve">The selection board will take your adherence to this limit into account when reviewing your application.    </w:t>
      </w:r>
    </w:p>
    <w:p w:rsidR="0091059D" w:rsidRDefault="0091059D" w:rsidP="0091059D">
      <w:pPr>
        <w:ind w:left="360"/>
        <w:jc w:val="both"/>
        <w:rPr>
          <w:rFonts w:ascii="Calibri" w:hAnsi="Calibri" w:cs="Calibri"/>
          <w:b/>
          <w:bCs/>
          <w:sz w:val="22"/>
          <w:szCs w:val="22"/>
          <w:lang w:eastAsia="en-IE"/>
        </w:rPr>
      </w:pPr>
    </w:p>
    <w:p w:rsidR="0091059D" w:rsidRDefault="0091059D" w:rsidP="0091059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91059D" w:rsidRDefault="0091059D" w:rsidP="0091059D">
      <w:pPr>
        <w:rPr>
          <w:b/>
          <w:bCs/>
          <w:color w:val="000000"/>
          <w:lang w:val="en-IE" w:eastAsia="en-US"/>
        </w:rPr>
      </w:pPr>
    </w:p>
    <w:p w:rsidR="0091059D" w:rsidRDefault="0091059D" w:rsidP="0091059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91059D" w:rsidRDefault="0091059D" w:rsidP="0091059D">
      <w:pPr>
        <w:jc w:val="both"/>
        <w:rPr>
          <w:b/>
          <w:bCs/>
        </w:rPr>
      </w:pPr>
    </w:p>
    <w:p w:rsidR="0091059D" w:rsidRDefault="0091059D" w:rsidP="0091059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643105" w:rsidTr="00162E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EA69C3" w:rsidRDefault="0091059D" w:rsidP="00EA69C3">
            <w:pPr>
              <w:suppressAutoHyphens w:val="0"/>
              <w:jc w:val="both"/>
              <w:rPr>
                <w:bCs/>
                <w:lang w:val="en-IE" w:eastAsia="en-IE"/>
              </w:rPr>
            </w:pPr>
            <w:r w:rsidRPr="00DF632F">
              <w:t>Plea</w:t>
            </w:r>
            <w:r w:rsidR="00EA69C3">
              <w:t xml:space="preserve">se demonstrate your </w:t>
            </w:r>
            <w:r w:rsidR="00DF632F" w:rsidRPr="00EA69C3">
              <w:rPr>
                <w:bCs/>
                <w:lang w:val="en-IE" w:eastAsia="en-IE"/>
              </w:rPr>
              <w:t>experience in</w:t>
            </w:r>
          </w:p>
          <w:p w:rsidR="00EA69C3" w:rsidRPr="00EA69C3" w:rsidRDefault="00DF632F" w:rsidP="00EA69C3">
            <w:pPr>
              <w:suppressAutoHyphens w:val="0"/>
              <w:jc w:val="both"/>
              <w:rPr>
                <w:iCs/>
              </w:rPr>
            </w:pPr>
            <w:r w:rsidRPr="00EA69C3">
              <w:rPr>
                <w:bCs/>
                <w:lang w:val="en-IE" w:eastAsia="en-IE"/>
              </w:rPr>
              <w:t xml:space="preserve"> </w:t>
            </w:r>
          </w:p>
          <w:p w:rsidR="00EA69C3" w:rsidRPr="00A05506" w:rsidRDefault="00EA69C3" w:rsidP="00EA69C3">
            <w:pPr>
              <w:pStyle w:val="ListParagraph"/>
              <w:numPr>
                <w:ilvl w:val="0"/>
                <w:numId w:val="36"/>
              </w:numPr>
              <w:suppressAutoHyphens w:val="0"/>
              <w:contextualSpacing w:val="0"/>
              <w:jc w:val="both"/>
              <w:rPr>
                <w:iCs/>
              </w:rPr>
            </w:pPr>
            <w:r>
              <w:rPr>
                <w:iCs/>
              </w:rPr>
              <w:t>A</w:t>
            </w:r>
            <w:r w:rsidRPr="00A05506">
              <w:rPr>
                <w:iCs/>
              </w:rPr>
              <w:t xml:space="preserve"> quality role </w:t>
            </w:r>
          </w:p>
          <w:p w:rsidR="00EA69C3" w:rsidRPr="00A05506" w:rsidRDefault="00EA69C3" w:rsidP="00EA69C3">
            <w:pPr>
              <w:pStyle w:val="ListParagraph"/>
              <w:numPr>
                <w:ilvl w:val="0"/>
                <w:numId w:val="36"/>
              </w:numPr>
              <w:suppressAutoHyphens w:val="0"/>
              <w:contextualSpacing w:val="0"/>
              <w:jc w:val="both"/>
              <w:rPr>
                <w:iCs/>
              </w:rPr>
            </w:pPr>
            <w:r>
              <w:rPr>
                <w:iCs/>
              </w:rPr>
              <w:t xml:space="preserve">Experience as a </w:t>
            </w:r>
            <w:r w:rsidRPr="00A05506">
              <w:rPr>
                <w:iCs/>
              </w:rPr>
              <w:t xml:space="preserve">Call centre supervisor leading a team </w:t>
            </w:r>
          </w:p>
          <w:p w:rsidR="0091059D" w:rsidRPr="00DF632F" w:rsidRDefault="0091059D" w:rsidP="00DF632F">
            <w:pPr>
              <w:spacing w:before="100" w:beforeAutospacing="1" w:after="100" w:afterAutospacing="1"/>
              <w:rPr>
                <w:lang w:val="en-IE" w:eastAsia="en-IE"/>
              </w:rPr>
            </w:pPr>
            <w:r w:rsidRPr="00635F79">
              <w:rPr>
                <w:bCs/>
                <w:color w:val="000000"/>
              </w:rPr>
              <w:t>Please limit your answer in this section to 1 page</w:t>
            </w:r>
          </w:p>
        </w:tc>
      </w:tr>
      <w:tr w:rsidR="0091059D" w:rsidTr="00162EA2">
        <w:tc>
          <w:tcPr>
            <w:tcW w:w="4264" w:type="dxa"/>
            <w:tcBorders>
              <w:top w:val="single" w:sz="4" w:space="0" w:color="auto"/>
              <w:left w:val="single" w:sz="4" w:space="0" w:color="auto"/>
              <w:bottom w:val="single" w:sz="4" w:space="0" w:color="auto"/>
              <w:right w:val="single" w:sz="4" w:space="0" w:color="auto"/>
            </w:tcBorders>
            <w:hideMark/>
          </w:tcPr>
          <w:p w:rsidR="0091059D" w:rsidRPr="001A2AF3" w:rsidRDefault="0091059D" w:rsidP="00162E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b/>
                <w:color w:val="000000" w:themeColor="text1"/>
                <w:lang w:bidi="hi-IN"/>
              </w:rPr>
            </w:pPr>
            <w:r w:rsidRPr="001A2AF3">
              <w:rPr>
                <w:b/>
                <w:color w:val="000000" w:themeColor="text1"/>
                <w:lang w:bidi="hi-IN"/>
              </w:rPr>
              <w:t>Employer(s) &amp; Department Name</w:t>
            </w:r>
          </w:p>
          <w:p w:rsidR="0091059D" w:rsidRPr="001A2AF3" w:rsidRDefault="0091059D" w:rsidP="00162EA2">
            <w:pPr>
              <w:rPr>
                <w:b/>
                <w:color w:val="000000" w:themeColor="text1"/>
                <w:lang w:bidi="hi-IN"/>
              </w:rPr>
            </w:pPr>
          </w:p>
        </w:tc>
      </w:tr>
      <w:tr w:rsidR="0091059D" w:rsidTr="00162EA2">
        <w:trPr>
          <w:trHeight w:val="774"/>
        </w:trPr>
        <w:tc>
          <w:tcPr>
            <w:tcW w:w="426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r>
      <w:tr w:rsidR="0091059D" w:rsidTr="00162EA2">
        <w:tc>
          <w:tcPr>
            <w:tcW w:w="10368" w:type="dxa"/>
            <w:gridSpan w:val="2"/>
            <w:tcBorders>
              <w:top w:val="single" w:sz="4" w:space="0" w:color="auto"/>
              <w:left w:val="single" w:sz="4" w:space="0" w:color="auto"/>
              <w:bottom w:val="single" w:sz="4" w:space="0" w:color="auto"/>
              <w:right w:val="single" w:sz="4" w:space="0" w:color="auto"/>
            </w:tcBorders>
          </w:tcPr>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tc>
      </w:tr>
    </w:tbl>
    <w:p w:rsidR="0091059D" w:rsidRDefault="0091059D" w:rsidP="0091059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643105" w:rsidTr="00162E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DF632F" w:rsidRDefault="0091059D" w:rsidP="00DF632F">
            <w:pPr>
              <w:spacing w:before="100" w:beforeAutospacing="1" w:after="100" w:afterAutospacing="1"/>
              <w:rPr>
                <w:lang w:val="en-IE" w:eastAsia="en-IE"/>
              </w:rPr>
            </w:pPr>
            <w:r w:rsidRPr="00635F79">
              <w:lastRenderedPageBreak/>
              <w:t>Please demonstrate</w:t>
            </w:r>
            <w:r w:rsidR="00EA69C3">
              <w:t xml:space="preserve"> your </w:t>
            </w:r>
            <w:r w:rsidR="00EA69C3" w:rsidRPr="00635F79">
              <w:t>experience</w:t>
            </w:r>
            <w:r w:rsidR="00EA69C3">
              <w:t xml:space="preserve"> of</w:t>
            </w:r>
          </w:p>
          <w:p w:rsidR="00EA69C3" w:rsidRPr="00A05506" w:rsidRDefault="00EA69C3" w:rsidP="00EA69C3">
            <w:pPr>
              <w:pStyle w:val="ListParagraph"/>
              <w:numPr>
                <w:ilvl w:val="0"/>
                <w:numId w:val="36"/>
              </w:numPr>
              <w:suppressAutoHyphens w:val="0"/>
              <w:contextualSpacing w:val="0"/>
              <w:jc w:val="both"/>
              <w:rPr>
                <w:iCs/>
              </w:rPr>
            </w:pPr>
            <w:r w:rsidRPr="00A05506">
              <w:rPr>
                <w:iCs/>
              </w:rPr>
              <w:t>CRM’s for input and output reporting</w:t>
            </w:r>
          </w:p>
          <w:p w:rsidR="00EA69C3" w:rsidRPr="00A05506" w:rsidRDefault="00EA69C3" w:rsidP="00EA69C3">
            <w:pPr>
              <w:pStyle w:val="ListParagraph"/>
              <w:numPr>
                <w:ilvl w:val="0"/>
                <w:numId w:val="36"/>
              </w:numPr>
              <w:suppressAutoHyphens w:val="0"/>
              <w:contextualSpacing w:val="0"/>
              <w:jc w:val="both"/>
              <w:rPr>
                <w:iCs/>
              </w:rPr>
            </w:pPr>
            <w:r>
              <w:rPr>
                <w:iCs/>
              </w:rPr>
              <w:t>C</w:t>
            </w:r>
            <w:r w:rsidRPr="00A05506">
              <w:rPr>
                <w:iCs/>
              </w:rPr>
              <w:t>omplaint handling</w:t>
            </w:r>
          </w:p>
          <w:p w:rsidR="00EA69C3" w:rsidRDefault="00EA69C3" w:rsidP="00DF632F">
            <w:pPr>
              <w:tabs>
                <w:tab w:val="left" w:pos="142"/>
              </w:tabs>
              <w:suppressAutoHyphens w:val="0"/>
              <w:rPr>
                <w:lang w:val="en-IE" w:eastAsia="en-IE"/>
              </w:rPr>
            </w:pPr>
          </w:p>
          <w:p w:rsidR="0091059D" w:rsidRPr="00DF632F" w:rsidRDefault="00635F79" w:rsidP="00DF632F">
            <w:pPr>
              <w:tabs>
                <w:tab w:val="left" w:pos="142"/>
              </w:tabs>
              <w:suppressAutoHyphens w:val="0"/>
              <w:rPr>
                <w:iCs/>
                <w:color w:val="000000" w:themeColor="text1"/>
              </w:rPr>
            </w:pPr>
            <w:r w:rsidRPr="00635F79">
              <w:rPr>
                <w:bCs/>
                <w:color w:val="000000"/>
              </w:rPr>
              <w:t>Please limit your answer in this section to 1 page</w:t>
            </w:r>
          </w:p>
        </w:tc>
      </w:tr>
      <w:tr w:rsidR="0091059D" w:rsidTr="00162EA2">
        <w:tc>
          <w:tcPr>
            <w:tcW w:w="4264" w:type="dxa"/>
            <w:tcBorders>
              <w:top w:val="single" w:sz="4" w:space="0" w:color="auto"/>
              <w:left w:val="single" w:sz="4" w:space="0" w:color="auto"/>
              <w:bottom w:val="single" w:sz="4" w:space="0" w:color="auto"/>
              <w:right w:val="single" w:sz="4" w:space="0" w:color="auto"/>
            </w:tcBorders>
            <w:hideMark/>
          </w:tcPr>
          <w:p w:rsidR="0091059D" w:rsidRPr="001A2AF3" w:rsidRDefault="0091059D" w:rsidP="00162E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b/>
                <w:color w:val="000000" w:themeColor="text1"/>
                <w:lang w:bidi="hi-IN"/>
              </w:rPr>
            </w:pPr>
            <w:r w:rsidRPr="001A2AF3">
              <w:rPr>
                <w:b/>
                <w:color w:val="000000" w:themeColor="text1"/>
                <w:lang w:bidi="hi-IN"/>
              </w:rPr>
              <w:t>Employer(s) &amp; Department Name</w:t>
            </w:r>
          </w:p>
          <w:p w:rsidR="0091059D" w:rsidRPr="001A2AF3" w:rsidRDefault="0091059D" w:rsidP="00162EA2">
            <w:pPr>
              <w:rPr>
                <w:b/>
                <w:color w:val="000000" w:themeColor="text1"/>
                <w:lang w:bidi="hi-IN"/>
              </w:rPr>
            </w:pPr>
          </w:p>
        </w:tc>
      </w:tr>
      <w:tr w:rsidR="0091059D" w:rsidTr="00162EA2">
        <w:trPr>
          <w:trHeight w:val="774"/>
        </w:trPr>
        <w:tc>
          <w:tcPr>
            <w:tcW w:w="426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r>
      <w:tr w:rsidR="0091059D" w:rsidTr="00162EA2">
        <w:tc>
          <w:tcPr>
            <w:tcW w:w="10368" w:type="dxa"/>
            <w:gridSpan w:val="2"/>
            <w:tcBorders>
              <w:top w:val="single" w:sz="4" w:space="0" w:color="auto"/>
              <w:left w:val="single" w:sz="4" w:space="0" w:color="auto"/>
              <w:bottom w:val="single" w:sz="4" w:space="0" w:color="auto"/>
              <w:right w:val="single" w:sz="4" w:space="0" w:color="auto"/>
            </w:tcBorders>
          </w:tcPr>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tc>
      </w:tr>
    </w:tbl>
    <w:p w:rsidR="0091059D" w:rsidRDefault="0091059D" w:rsidP="0091059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643105" w:rsidTr="00162E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EA69C3" w:rsidRDefault="00EA69C3" w:rsidP="00EA69C3">
            <w:pPr>
              <w:spacing w:before="100" w:beforeAutospacing="1" w:after="100" w:afterAutospacing="1"/>
            </w:pPr>
            <w:r w:rsidRPr="00635F79">
              <w:lastRenderedPageBreak/>
              <w:t>Please demonstrate</w:t>
            </w:r>
            <w:r>
              <w:t xml:space="preserve"> your </w:t>
            </w:r>
            <w:r w:rsidRPr="00635F79">
              <w:t>experience</w:t>
            </w:r>
            <w:r>
              <w:t xml:space="preserve"> of</w:t>
            </w:r>
          </w:p>
          <w:p w:rsidR="00EA69C3" w:rsidRPr="00A05506" w:rsidRDefault="00DA7FAA" w:rsidP="00EA69C3">
            <w:pPr>
              <w:pStyle w:val="ListParagraph"/>
              <w:numPr>
                <w:ilvl w:val="0"/>
                <w:numId w:val="36"/>
              </w:numPr>
              <w:suppressAutoHyphens w:val="0"/>
              <w:contextualSpacing w:val="0"/>
              <w:jc w:val="both"/>
              <w:rPr>
                <w:iCs/>
              </w:rPr>
            </w:pPr>
            <w:r>
              <w:rPr>
                <w:iCs/>
              </w:rPr>
              <w:t>Delivering challenging and constructive feedback</w:t>
            </w:r>
          </w:p>
          <w:p w:rsidR="00EA69C3" w:rsidRPr="00A05506" w:rsidRDefault="00EA69C3" w:rsidP="00EA69C3">
            <w:pPr>
              <w:pStyle w:val="ListParagraph"/>
              <w:numPr>
                <w:ilvl w:val="0"/>
                <w:numId w:val="36"/>
              </w:numPr>
              <w:suppressAutoHyphens w:val="0"/>
              <w:contextualSpacing w:val="0"/>
              <w:jc w:val="both"/>
              <w:rPr>
                <w:iCs/>
              </w:rPr>
            </w:pPr>
            <w:r w:rsidRPr="00A05506">
              <w:rPr>
                <w:iCs/>
              </w:rPr>
              <w:t>Organisational, reporting &amp; presentation skills</w:t>
            </w:r>
          </w:p>
          <w:p w:rsidR="00EA69C3" w:rsidRDefault="00EA69C3" w:rsidP="00DF632F">
            <w:pPr>
              <w:tabs>
                <w:tab w:val="left" w:pos="142"/>
              </w:tabs>
              <w:suppressAutoHyphens w:val="0"/>
              <w:rPr>
                <w:lang w:val="en-IE" w:eastAsia="en-IE"/>
              </w:rPr>
            </w:pPr>
          </w:p>
          <w:p w:rsidR="00635F79" w:rsidRPr="00DF632F" w:rsidRDefault="00635F79" w:rsidP="00DF632F">
            <w:pPr>
              <w:tabs>
                <w:tab w:val="left" w:pos="142"/>
              </w:tabs>
              <w:suppressAutoHyphens w:val="0"/>
              <w:rPr>
                <w:iCs/>
                <w:color w:val="000000" w:themeColor="text1"/>
              </w:rPr>
            </w:pPr>
            <w:r w:rsidRPr="00635F79">
              <w:rPr>
                <w:bCs/>
                <w:color w:val="000000"/>
              </w:rPr>
              <w:t>Please limit your answer in this section to 1 page</w:t>
            </w:r>
          </w:p>
        </w:tc>
      </w:tr>
      <w:tr w:rsidR="0091059D" w:rsidTr="00162EA2">
        <w:tc>
          <w:tcPr>
            <w:tcW w:w="4264" w:type="dxa"/>
            <w:tcBorders>
              <w:top w:val="single" w:sz="4" w:space="0" w:color="auto"/>
              <w:left w:val="single" w:sz="4" w:space="0" w:color="auto"/>
              <w:bottom w:val="single" w:sz="4" w:space="0" w:color="auto"/>
              <w:right w:val="single" w:sz="4" w:space="0" w:color="auto"/>
            </w:tcBorders>
            <w:hideMark/>
          </w:tcPr>
          <w:p w:rsidR="0091059D" w:rsidRPr="001A2AF3" w:rsidRDefault="0091059D" w:rsidP="00162E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b/>
                <w:color w:val="000000" w:themeColor="text1"/>
                <w:lang w:bidi="hi-IN"/>
              </w:rPr>
            </w:pPr>
            <w:r w:rsidRPr="001A2AF3">
              <w:rPr>
                <w:b/>
                <w:color w:val="000000" w:themeColor="text1"/>
                <w:lang w:bidi="hi-IN"/>
              </w:rPr>
              <w:t>Employer(s) &amp; Department Name</w:t>
            </w:r>
          </w:p>
          <w:p w:rsidR="0091059D" w:rsidRPr="001A2AF3" w:rsidRDefault="0091059D" w:rsidP="00162EA2">
            <w:pPr>
              <w:rPr>
                <w:b/>
                <w:color w:val="000000" w:themeColor="text1"/>
                <w:lang w:bidi="hi-IN"/>
              </w:rPr>
            </w:pPr>
          </w:p>
        </w:tc>
      </w:tr>
      <w:tr w:rsidR="0091059D" w:rsidTr="00162EA2">
        <w:trPr>
          <w:trHeight w:val="774"/>
        </w:trPr>
        <w:tc>
          <w:tcPr>
            <w:tcW w:w="426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r>
      <w:tr w:rsidR="0091059D" w:rsidTr="00162EA2">
        <w:tc>
          <w:tcPr>
            <w:tcW w:w="10368" w:type="dxa"/>
            <w:gridSpan w:val="2"/>
            <w:tcBorders>
              <w:top w:val="single" w:sz="4" w:space="0" w:color="auto"/>
              <w:left w:val="single" w:sz="4" w:space="0" w:color="auto"/>
              <w:bottom w:val="single" w:sz="4" w:space="0" w:color="auto"/>
              <w:right w:val="single" w:sz="4" w:space="0" w:color="auto"/>
            </w:tcBorders>
          </w:tcPr>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DF632F" w:rsidRDefault="00DF632F" w:rsidP="00162EA2">
            <w:pPr>
              <w:rPr>
                <w:lang w:bidi="hi-IN"/>
              </w:rPr>
            </w:pPr>
          </w:p>
          <w:p w:rsidR="00EA69C3" w:rsidRDefault="00EA69C3" w:rsidP="00162EA2">
            <w:pPr>
              <w:rPr>
                <w:lang w:bidi="hi-IN"/>
              </w:rPr>
            </w:pPr>
          </w:p>
          <w:p w:rsidR="00DF632F" w:rsidRDefault="00DF632F" w:rsidP="00162EA2">
            <w:pPr>
              <w:rPr>
                <w:lang w:bidi="hi-IN"/>
              </w:rPr>
            </w:pPr>
          </w:p>
          <w:p w:rsidR="00DF632F" w:rsidRDefault="00DF632F" w:rsidP="00162EA2">
            <w:pPr>
              <w:rPr>
                <w:lang w:bidi="hi-IN"/>
              </w:rPr>
            </w:pPr>
          </w:p>
        </w:tc>
      </w:tr>
    </w:tbl>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D464E4">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D464E4" w:rsidRPr="003F555F" w:rsidRDefault="00D464E4" w:rsidP="00D464E4">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D464E4" w:rsidRPr="003F555F" w:rsidRDefault="00D464E4" w:rsidP="00D464E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464E4" w:rsidRPr="003F555F" w:rsidTr="00162E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lang w:eastAsia="en-GB"/>
              </w:rPr>
            </w:pPr>
            <w:r w:rsidRPr="003F555F">
              <w:rPr>
                <w:b/>
                <w:bCs/>
                <w:lang w:eastAsia="en-GB"/>
              </w:rPr>
              <w:t>Employer</w:t>
            </w: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bl>
    <w:p w:rsidR="00D464E4" w:rsidRPr="003F555F" w:rsidRDefault="00D464E4" w:rsidP="00D464E4">
      <w:pPr>
        <w:rPr>
          <w:rFonts w:eastAsiaTheme="minorHAnsi"/>
          <w:b/>
          <w:bCs/>
          <w:lang w:eastAsia="en-GB"/>
        </w:rPr>
      </w:pPr>
    </w:p>
    <w:p w:rsidR="00D464E4" w:rsidRPr="003F555F" w:rsidRDefault="00D464E4" w:rsidP="00D464E4">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D464E4" w:rsidRPr="003F555F" w:rsidRDefault="00D464E4" w:rsidP="00D464E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lastRenderedPageBreak/>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473B14">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B63A8F">
      <w:r>
        <w:br w:type="page"/>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Pr="00D464E4"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D464E4" w:rsidRPr="00D464E4">
        <w:rPr>
          <w:rFonts w:eastAsia="SimSun"/>
          <w:lang w:val="en-IE"/>
        </w:rPr>
        <w:t>professional perspective</w:t>
      </w:r>
      <w:r w:rsidRPr="00D464E4">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73B1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73B14">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473B14"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473B14"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473B14"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473B14"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473B14"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473B14"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473B14"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473B14"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473B14"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473B14"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473B14"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473B14"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473B14"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473B14"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473B14"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473B14"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rsidR="00A74062" w:rsidRPr="00A74062" w:rsidRDefault="00473B14" w:rsidP="00A74062">
      <w:pPr>
        <w:ind w:left="-142" w:right="-188"/>
        <w:jc w:val="both"/>
        <w:rPr>
          <w:b/>
          <w:color w:val="000000" w:themeColor="text1"/>
        </w:rPr>
      </w:pPr>
      <w:r>
        <w:rPr>
          <w:color w:val="000000" w:themeColor="text1"/>
        </w:rPr>
        <w:pict>
          <v:rect id="_x0000_i1042"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473B14" w:rsidP="00A74062">
      <w:pPr>
        <w:ind w:left="-142" w:right="-188"/>
        <w:jc w:val="both"/>
        <w:rPr>
          <w:color w:val="000000" w:themeColor="text1"/>
        </w:rPr>
      </w:pPr>
      <w:r>
        <w:rPr>
          <w:color w:val="000000" w:themeColor="text1"/>
        </w:rPr>
        <w:pict>
          <v:rect id="_x0000_i1043"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473B14" w:rsidP="00A74062">
      <w:pPr>
        <w:ind w:left="-142" w:right="-188"/>
        <w:jc w:val="both"/>
        <w:rPr>
          <w:b/>
          <w:color w:val="000000" w:themeColor="text1"/>
        </w:rPr>
      </w:pPr>
      <w:r>
        <w:rPr>
          <w:color w:val="000000" w:themeColor="text1"/>
        </w:rPr>
        <w:pict>
          <v:rect id="_x0000_i1044"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473B14" w:rsidP="00A74062">
      <w:pPr>
        <w:ind w:left="-142" w:right="-188"/>
        <w:jc w:val="both"/>
        <w:rPr>
          <w:color w:val="000000" w:themeColor="text1"/>
        </w:rPr>
      </w:pPr>
      <w:r>
        <w:rPr>
          <w:color w:val="000000" w:themeColor="text1"/>
        </w:rPr>
        <w:pict>
          <v:rect id="_x0000_i1045"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473B14" w:rsidP="00A74062">
      <w:pPr>
        <w:ind w:left="-142" w:right="-188"/>
        <w:jc w:val="both"/>
        <w:rPr>
          <w:color w:val="000000" w:themeColor="text1"/>
        </w:rPr>
      </w:pPr>
      <w:r>
        <w:rPr>
          <w:color w:val="000000" w:themeColor="text1"/>
        </w:rPr>
        <w:pict>
          <v:rect id="_x0000_i1046"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473B14" w:rsidP="00A74062">
      <w:pPr>
        <w:ind w:left="-142" w:right="-188"/>
        <w:jc w:val="both"/>
        <w:rPr>
          <w:b/>
          <w:color w:val="000000" w:themeColor="text1"/>
        </w:rPr>
      </w:pPr>
      <w:r>
        <w:rPr>
          <w:color w:val="000000" w:themeColor="text1"/>
        </w:rPr>
        <w:pict>
          <v:rect id="_x0000_i1047"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473B14" w:rsidP="00A74062">
      <w:pPr>
        <w:ind w:left="-142" w:right="-188"/>
        <w:jc w:val="both"/>
        <w:rPr>
          <w:color w:val="000000" w:themeColor="text1"/>
        </w:rPr>
      </w:pPr>
      <w:r>
        <w:rPr>
          <w:color w:val="000000" w:themeColor="text1"/>
        </w:rPr>
        <w:pict>
          <v:rect id="_x0000_i104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5A3689" w:rsidRDefault="00473B14" w:rsidP="005A3689">
      <w:pPr>
        <w:ind w:left="-142" w:right="-188"/>
        <w:jc w:val="both"/>
        <w:rPr>
          <w:color w:val="000000" w:themeColor="text1"/>
        </w:rPr>
      </w:pPr>
      <w:r>
        <w:rPr>
          <w:color w:val="000000" w:themeColor="text1"/>
        </w:rPr>
        <w:pict>
          <v:rect id="_x0000_i1049" style="width:498.4pt;height:1.5pt" o:hralign="center" o:hrstd="t" o:hrnoshade="t" o:hr="t" fillcolor="#a5a5a5 [2092]" stroked="f"/>
        </w:pict>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473B14">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473B14">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473B14">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473B14">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73B14">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73B14">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91" w:rsidRDefault="00A55B91" w:rsidP="002212CD">
      <w:r>
        <w:separator/>
      </w:r>
    </w:p>
  </w:endnote>
  <w:endnote w:type="continuationSeparator" w:id="0">
    <w:p w:rsidR="00A55B91" w:rsidRDefault="00A55B9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1" w:rsidRPr="005326FF" w:rsidRDefault="00A55B9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73B14">
      <w:rPr>
        <w:rFonts w:ascii="Arial" w:hAnsi="Arial" w:cs="Arial"/>
        <w:noProof/>
        <w:sz w:val="20"/>
      </w:rPr>
      <w:t>12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91" w:rsidRDefault="00A55B91">
      <w:r>
        <w:separator/>
      </w:r>
    </w:p>
  </w:footnote>
  <w:footnote w:type="continuationSeparator" w:id="0">
    <w:p w:rsidR="00A55B91" w:rsidRDefault="00A5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1" w:rsidRDefault="00A55B9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DB63EF"/>
    <w:multiLevelType w:val="hybridMultilevel"/>
    <w:tmpl w:val="72406C9E"/>
    <w:lvl w:ilvl="0" w:tplc="6E4480D4">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67E080FC"/>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3"/>
  </w:num>
  <w:num w:numId="3">
    <w:abstractNumId w:val="23"/>
  </w:num>
  <w:num w:numId="4">
    <w:abstractNumId w:val="26"/>
  </w:num>
  <w:num w:numId="5">
    <w:abstractNumId w:val="24"/>
  </w:num>
  <w:num w:numId="6">
    <w:abstractNumId w:val="18"/>
  </w:num>
  <w:num w:numId="7">
    <w:abstractNumId w:val="25"/>
  </w:num>
  <w:num w:numId="8">
    <w:abstractNumId w:val="29"/>
  </w:num>
  <w:num w:numId="9">
    <w:abstractNumId w:val="4"/>
  </w:num>
  <w:num w:numId="10">
    <w:abstractNumId w:val="1"/>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5"/>
  </w:num>
  <w:num w:numId="22">
    <w:abstractNumId w:val="2"/>
  </w:num>
  <w:num w:numId="23">
    <w:abstractNumId w:val="16"/>
  </w:num>
  <w:num w:numId="24">
    <w:abstractNumId w:val="31"/>
  </w:num>
  <w:num w:numId="25">
    <w:abstractNumId w:val="6"/>
  </w:num>
  <w:num w:numId="26">
    <w:abstractNumId w:val="9"/>
  </w:num>
  <w:num w:numId="27">
    <w:abstractNumId w:val="30"/>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32"/>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57DB"/>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76990"/>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22712"/>
    <w:rsid w:val="00432361"/>
    <w:rsid w:val="00432366"/>
    <w:rsid w:val="00456820"/>
    <w:rsid w:val="00456B89"/>
    <w:rsid w:val="004646D7"/>
    <w:rsid w:val="00473B14"/>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5F79"/>
    <w:rsid w:val="00636CB0"/>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F6E8B"/>
    <w:rsid w:val="0091059D"/>
    <w:rsid w:val="0091236C"/>
    <w:rsid w:val="00917DD0"/>
    <w:rsid w:val="00942E1E"/>
    <w:rsid w:val="00950154"/>
    <w:rsid w:val="00953E8C"/>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5B91"/>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E2302"/>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4392A"/>
    <w:rsid w:val="00D464E4"/>
    <w:rsid w:val="00D47F40"/>
    <w:rsid w:val="00D51ACF"/>
    <w:rsid w:val="00D522AE"/>
    <w:rsid w:val="00D7302F"/>
    <w:rsid w:val="00D9199D"/>
    <w:rsid w:val="00D93C9E"/>
    <w:rsid w:val="00DA3BB4"/>
    <w:rsid w:val="00DA7FAA"/>
    <w:rsid w:val="00DB1CA0"/>
    <w:rsid w:val="00DB7E27"/>
    <w:rsid w:val="00DC30AA"/>
    <w:rsid w:val="00DE7F67"/>
    <w:rsid w:val="00DF632F"/>
    <w:rsid w:val="00DF7057"/>
    <w:rsid w:val="00E01DC5"/>
    <w:rsid w:val="00E13036"/>
    <w:rsid w:val="00E1447F"/>
    <w:rsid w:val="00E20BB0"/>
    <w:rsid w:val="00E25B2F"/>
    <w:rsid w:val="00E450E7"/>
    <w:rsid w:val="00E50F06"/>
    <w:rsid w:val="00E57AFA"/>
    <w:rsid w:val="00E644EF"/>
    <w:rsid w:val="00E84E42"/>
    <w:rsid w:val="00E96E9E"/>
    <w:rsid w:val="00E96F15"/>
    <w:rsid w:val="00EA57ED"/>
    <w:rsid w:val="00EA69C3"/>
    <w:rsid w:val="00EA6A49"/>
    <w:rsid w:val="00EA7E41"/>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DB641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FCDC-1216-4F81-A9B6-9D7129C8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 Brodie</cp:lastModifiedBy>
  <cp:revision>2</cp:revision>
  <cp:lastPrinted>2020-03-25T10:40:00Z</cp:lastPrinted>
  <dcterms:created xsi:type="dcterms:W3CDTF">2026-01-19T13:38:00Z</dcterms:created>
  <dcterms:modified xsi:type="dcterms:W3CDTF">2026-01-19T13:38:00Z</dcterms:modified>
  <dc:language>en-GB</dc:language>
</cp:coreProperties>
</file>