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417C" w14:textId="10C2BE82" w:rsidR="00F341C4" w:rsidRDefault="00B628CA" w:rsidP="00125C62">
      <w:pPr>
        <w:rPr>
          <w:rFonts w:ascii="Arial" w:hAnsi="Arial" w:cs="Arial"/>
          <w:b/>
        </w:rPr>
      </w:pPr>
      <w:r w:rsidRPr="008B7768">
        <w:rPr>
          <w:rFonts w:ascii="Arial" w:hAnsi="Arial" w:cs="Arial"/>
          <w:iCs/>
          <w:noProof/>
          <w:lang w:val="en-IE" w:eastAsia="en-IE"/>
        </w:rPr>
        <w:drawing>
          <wp:anchor distT="0" distB="0" distL="114300" distR="114300" simplePos="0" relativeHeight="251665408" behindDoc="1" locked="0" layoutInCell="1" allowOverlap="1" wp14:anchorId="04245A7D" wp14:editId="5B1E4615">
            <wp:simplePos x="0" y="0"/>
            <wp:positionH relativeFrom="margin">
              <wp:posOffset>-800100</wp:posOffset>
            </wp:positionH>
            <wp:positionV relativeFrom="margin">
              <wp:posOffset>-361950</wp:posOffset>
            </wp:positionV>
            <wp:extent cx="1283970" cy="106934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397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1C4">
        <w:rPr>
          <w:noProof/>
          <w:lang w:val="en-IE" w:eastAsia="en-IE"/>
        </w:rPr>
        <mc:AlternateContent>
          <mc:Choice Requires="wps">
            <w:drawing>
              <wp:anchor distT="0" distB="0" distL="114300" distR="114300" simplePos="0" relativeHeight="251663360" behindDoc="0" locked="0" layoutInCell="1" allowOverlap="1" wp14:anchorId="18E23871" wp14:editId="4AFD95EF">
                <wp:simplePos x="0" y="0"/>
                <wp:positionH relativeFrom="margin">
                  <wp:align>right</wp:align>
                </wp:positionH>
                <wp:positionV relativeFrom="paragraph">
                  <wp:posOffset>-409575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76C7AE71" w14:textId="77777777" w:rsidR="00A81903" w:rsidRDefault="00A81903" w:rsidP="00F341C4">
                            <w:pPr>
                              <w:jc w:val="center"/>
                            </w:pPr>
                            <w:r w:rsidRPr="00CC78CA">
                              <w:rPr>
                                <w:rFonts w:ascii="Arial" w:hAnsi="Arial" w:cs="Arial"/>
                                <w:b/>
                                <w:noProof/>
                                <w:lang w:val="en-IE" w:eastAsia="en-IE"/>
                              </w:rPr>
                              <w:drawing>
                                <wp:inline distT="0" distB="0" distL="0" distR="0" wp14:anchorId="67AAF4FA" wp14:editId="24851029">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8">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23871" id="_x0000_t202" coordsize="21600,21600" o:spt="202" path="m,l,21600r21600,l21600,xe">
                <v:stroke joinstyle="miter"/>
                <v:path gradientshapeok="t" o:connecttype="rect"/>
              </v:shapetype>
              <v:shape id="Text Box 4" o:spid="_x0000_s1026" type="#_x0000_t202" style="position:absolute;margin-left:80.8pt;margin-top:-32.25pt;width:132pt;height:81.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" fillcolor="white [3201]" stroked="f" strokeweight=".5pt">
                <v:textbox>
                  <w:txbxContent>
                    <w:p w14:paraId="76C7AE71" w14:textId="77777777" w:rsidR="00A81903" w:rsidRDefault="00A81903" w:rsidP="00F341C4">
                      <w:pPr>
                        <w:jc w:val="center"/>
                      </w:pPr>
                      <w:r w:rsidRPr="00CC78CA">
                        <w:rPr>
                          <w:rFonts w:ascii="Arial" w:hAnsi="Arial" w:cs="Arial"/>
                          <w:b/>
                          <w:noProof/>
                          <w:lang w:val="en-IE" w:eastAsia="en-IE"/>
                        </w:rPr>
                        <w:drawing>
                          <wp:inline distT="0" distB="0" distL="0" distR="0" wp14:anchorId="67AAF4FA" wp14:editId="24851029">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8">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w10:wrap anchorx="margin"/>
              </v:shape>
            </w:pict>
          </mc:Fallback>
        </mc:AlternateContent>
      </w:r>
    </w:p>
    <w:p w14:paraId="3A419B7F" w14:textId="77777777" w:rsidR="00F341C4" w:rsidRDefault="00F341C4" w:rsidP="00125C62">
      <w:pPr>
        <w:rPr>
          <w:rFonts w:ascii="Arial" w:hAnsi="Arial" w:cs="Arial"/>
          <w:b/>
        </w:rPr>
      </w:pPr>
    </w:p>
    <w:p w14:paraId="4B62ABAE" w14:textId="29500D03" w:rsidR="00F341C4" w:rsidRDefault="00F341C4" w:rsidP="00125C62">
      <w:pPr>
        <w:rPr>
          <w:rFonts w:ascii="Arial" w:hAnsi="Arial" w:cs="Arial"/>
          <w:b/>
        </w:rPr>
      </w:pPr>
    </w:p>
    <w:p w14:paraId="1ED518D6" w14:textId="77777777" w:rsidR="00F341C4" w:rsidRDefault="00F341C4" w:rsidP="00125C62">
      <w:pPr>
        <w:rPr>
          <w:rFonts w:ascii="Arial" w:hAnsi="Arial" w:cs="Arial"/>
          <w:b/>
        </w:rPr>
      </w:pPr>
    </w:p>
    <w:p w14:paraId="4C12B940" w14:textId="1D7AF2D6" w:rsidR="00DF18E2" w:rsidRPr="00232BCB" w:rsidRDefault="00DF18E2" w:rsidP="00125C62">
      <w:pPr>
        <w:rPr>
          <w:rFonts w:ascii="Arial" w:hAnsi="Arial" w:cs="Arial"/>
          <w:b/>
        </w:rPr>
      </w:pPr>
    </w:p>
    <w:p w14:paraId="0559A5F1" w14:textId="73AE2C2E" w:rsidR="00484EA1" w:rsidRDefault="00FD2AE8" w:rsidP="004F7D54">
      <w:pPr>
        <w:jc w:val="right"/>
        <w:rPr>
          <w:rFonts w:ascii="Arial" w:hAnsi="Arial" w:cs="Arial"/>
          <w:b/>
        </w:rPr>
      </w:pPr>
      <w:r>
        <w:rPr>
          <w:rFonts w:ascii="Arial" w:hAnsi="Arial" w:cs="Arial"/>
          <w:b/>
        </w:rPr>
        <w:t>General</w:t>
      </w:r>
      <w:r w:rsidR="00125C62">
        <w:rPr>
          <w:rFonts w:ascii="Arial" w:hAnsi="Arial" w:cs="Arial"/>
          <w:b/>
        </w:rPr>
        <w:t xml:space="preserve"> Manager</w:t>
      </w:r>
    </w:p>
    <w:p w14:paraId="7BE1D4B2" w14:textId="4DB2EAF0" w:rsidR="00FD2AE8" w:rsidRDefault="0005014C" w:rsidP="004F7D54">
      <w:pPr>
        <w:jc w:val="right"/>
        <w:rPr>
          <w:rFonts w:ascii="Arial" w:hAnsi="Arial" w:cs="Arial"/>
          <w:b/>
        </w:rPr>
      </w:pPr>
      <w:r>
        <w:rPr>
          <w:rFonts w:ascii="Arial" w:hAnsi="Arial" w:cs="Arial"/>
          <w:b/>
        </w:rPr>
        <w:t>Work</w:t>
      </w:r>
      <w:r w:rsidR="0038174E">
        <w:rPr>
          <w:rFonts w:ascii="Arial" w:hAnsi="Arial" w:cs="Arial"/>
          <w:b/>
        </w:rPr>
        <w:t>place</w:t>
      </w:r>
      <w:r>
        <w:rPr>
          <w:rFonts w:ascii="Arial" w:hAnsi="Arial" w:cs="Arial"/>
          <w:b/>
        </w:rPr>
        <w:t xml:space="preserve"> Health</w:t>
      </w:r>
      <w:r w:rsidR="0038174E">
        <w:rPr>
          <w:rFonts w:ascii="Arial" w:hAnsi="Arial" w:cs="Arial"/>
          <w:b/>
        </w:rPr>
        <w:t xml:space="preserve"> &amp; </w:t>
      </w:r>
      <w:r w:rsidR="00FD2AE8">
        <w:rPr>
          <w:rFonts w:ascii="Arial" w:hAnsi="Arial" w:cs="Arial"/>
          <w:b/>
        </w:rPr>
        <w:t>Wellbeing</w:t>
      </w:r>
    </w:p>
    <w:p w14:paraId="5B3FD249" w14:textId="5E108D8E" w:rsidR="00125C62" w:rsidRPr="00232BCB" w:rsidRDefault="00125C62" w:rsidP="004F7D54">
      <w:pPr>
        <w:jc w:val="right"/>
        <w:rPr>
          <w:rFonts w:ascii="Arial" w:hAnsi="Arial" w:cs="Arial"/>
          <w:b/>
        </w:rPr>
      </w:pPr>
      <w:r>
        <w:rPr>
          <w:rFonts w:ascii="Arial" w:hAnsi="Arial" w:cs="Arial"/>
          <w:b/>
        </w:rPr>
        <w:t>National Ambulance Service</w:t>
      </w:r>
      <w:r w:rsidR="008753E9">
        <w:rPr>
          <w:rFonts w:ascii="Arial" w:hAnsi="Arial" w:cs="Arial"/>
          <w:b/>
        </w:rPr>
        <w:t xml:space="preserve"> (NAS)</w:t>
      </w:r>
    </w:p>
    <w:p w14:paraId="3A731C27" w14:textId="77777777" w:rsidR="00DF18E2" w:rsidRPr="00232BCB" w:rsidRDefault="00484EA1" w:rsidP="00DF4964">
      <w:pPr>
        <w:ind w:left="-1260"/>
        <w:jc w:val="right"/>
        <w:rPr>
          <w:rFonts w:ascii="Arial" w:hAnsi="Arial" w:cs="Arial"/>
          <w:b/>
        </w:rPr>
      </w:pPr>
      <w:r w:rsidRPr="00232BCB">
        <w:rPr>
          <w:rFonts w:ascii="Arial" w:hAnsi="Arial" w:cs="Arial"/>
          <w:b/>
        </w:rPr>
        <w:t>Job Specification &amp; Terms and Conditions</w:t>
      </w:r>
    </w:p>
    <w:p w14:paraId="6D0BD1A4" w14:textId="77777777" w:rsidR="001754E5" w:rsidRPr="00232BCB" w:rsidRDefault="001754E5" w:rsidP="00DF4964">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232BCB" w14:paraId="37678F63" w14:textId="77777777">
        <w:tc>
          <w:tcPr>
            <w:tcW w:w="2364" w:type="dxa"/>
          </w:tcPr>
          <w:p w14:paraId="797679BC" w14:textId="4F031D3A" w:rsidR="00484EA1" w:rsidRPr="00232BCB" w:rsidRDefault="00484EA1">
            <w:pPr>
              <w:jc w:val="both"/>
              <w:rPr>
                <w:rFonts w:ascii="Arial" w:hAnsi="Arial" w:cs="Arial"/>
                <w:b/>
                <w:bCs/>
              </w:rPr>
            </w:pPr>
            <w:r w:rsidRPr="00232BCB">
              <w:rPr>
                <w:rFonts w:ascii="Arial" w:hAnsi="Arial" w:cs="Arial"/>
                <w:b/>
                <w:bCs/>
              </w:rPr>
              <w:t>Job Title</w:t>
            </w:r>
            <w:r w:rsidR="00F17220">
              <w:rPr>
                <w:rFonts w:ascii="Arial" w:hAnsi="Arial" w:cs="Arial"/>
                <w:b/>
                <w:bCs/>
              </w:rPr>
              <w:t>,</w:t>
            </w:r>
            <w:r w:rsidRPr="00232BCB">
              <w:rPr>
                <w:rFonts w:ascii="Arial" w:hAnsi="Arial" w:cs="Arial"/>
                <w:b/>
                <w:bCs/>
              </w:rPr>
              <w:t xml:space="preserve"> Grade</w:t>
            </w:r>
            <w:r w:rsidR="00B628CA">
              <w:rPr>
                <w:rFonts w:ascii="Arial" w:hAnsi="Arial" w:cs="Arial"/>
                <w:b/>
                <w:bCs/>
              </w:rPr>
              <w:t xml:space="preserve"> Code</w:t>
            </w:r>
          </w:p>
        </w:tc>
        <w:tc>
          <w:tcPr>
            <w:tcW w:w="8256" w:type="dxa"/>
          </w:tcPr>
          <w:p w14:paraId="5129168F" w14:textId="6EC3DA99" w:rsidR="00484EA1" w:rsidRPr="00232BCB" w:rsidRDefault="00FD2AE8">
            <w:pPr>
              <w:tabs>
                <w:tab w:val="left" w:pos="283"/>
              </w:tabs>
              <w:jc w:val="both"/>
              <w:rPr>
                <w:rFonts w:ascii="Arial" w:hAnsi="Arial" w:cs="Arial"/>
                <w:iCs/>
              </w:rPr>
            </w:pPr>
            <w:r>
              <w:rPr>
                <w:rFonts w:ascii="Arial" w:hAnsi="Arial" w:cs="Arial"/>
                <w:iCs/>
              </w:rPr>
              <w:t xml:space="preserve">General Manager, </w:t>
            </w:r>
            <w:r w:rsidR="0005014C">
              <w:rPr>
                <w:rFonts w:ascii="Arial" w:hAnsi="Arial" w:cs="Arial"/>
                <w:iCs/>
              </w:rPr>
              <w:t>Work</w:t>
            </w:r>
            <w:r w:rsidR="00452E28">
              <w:rPr>
                <w:rFonts w:ascii="Arial" w:hAnsi="Arial" w:cs="Arial"/>
                <w:iCs/>
              </w:rPr>
              <w:t>place</w:t>
            </w:r>
            <w:r w:rsidR="0005014C">
              <w:rPr>
                <w:rFonts w:ascii="Arial" w:hAnsi="Arial" w:cs="Arial"/>
                <w:iCs/>
              </w:rPr>
              <w:t xml:space="preserve"> </w:t>
            </w:r>
            <w:r w:rsidR="00387345">
              <w:rPr>
                <w:rFonts w:ascii="Arial" w:hAnsi="Arial" w:cs="Arial"/>
                <w:iCs/>
              </w:rPr>
              <w:t>Health</w:t>
            </w:r>
            <w:r w:rsidR="00452E28">
              <w:rPr>
                <w:rFonts w:ascii="Arial" w:hAnsi="Arial" w:cs="Arial"/>
                <w:iCs/>
              </w:rPr>
              <w:t xml:space="preserve"> &amp; </w:t>
            </w:r>
            <w:r>
              <w:rPr>
                <w:rFonts w:ascii="Arial" w:hAnsi="Arial" w:cs="Arial"/>
                <w:iCs/>
              </w:rPr>
              <w:t xml:space="preserve">Wellbeing </w:t>
            </w:r>
          </w:p>
          <w:p w14:paraId="0735D636" w14:textId="0FF9BA96" w:rsidR="00BA1494" w:rsidRPr="00232BCB" w:rsidRDefault="00B628CA" w:rsidP="00FD2AE8">
            <w:pPr>
              <w:jc w:val="both"/>
              <w:rPr>
                <w:rFonts w:ascii="Arial" w:hAnsi="Arial" w:cs="Arial"/>
                <w:iCs/>
              </w:rPr>
            </w:pPr>
            <w:r>
              <w:rPr>
                <w:rFonts w:ascii="Arial" w:hAnsi="Arial" w:cs="Arial"/>
                <w:iCs/>
              </w:rPr>
              <w:t>(0</w:t>
            </w:r>
            <w:r w:rsidR="00FD2AE8">
              <w:rPr>
                <w:rFonts w:ascii="Arial" w:hAnsi="Arial" w:cs="Arial"/>
                <w:iCs/>
              </w:rPr>
              <w:t>041</w:t>
            </w:r>
            <w:r>
              <w:rPr>
                <w:rFonts w:ascii="Arial" w:hAnsi="Arial" w:cs="Arial"/>
                <w:iCs/>
              </w:rPr>
              <w:t>)</w:t>
            </w:r>
          </w:p>
        </w:tc>
      </w:tr>
      <w:tr w:rsidR="00745984" w:rsidRPr="00232BCB" w14:paraId="39BC28F1" w14:textId="77777777">
        <w:tc>
          <w:tcPr>
            <w:tcW w:w="2364" w:type="dxa"/>
          </w:tcPr>
          <w:p w14:paraId="5C47A20E" w14:textId="77777777" w:rsidR="00745984" w:rsidRDefault="00745984">
            <w:pPr>
              <w:jc w:val="both"/>
              <w:rPr>
                <w:rFonts w:ascii="Arial" w:hAnsi="Arial" w:cs="Arial"/>
                <w:b/>
                <w:bCs/>
              </w:rPr>
            </w:pPr>
            <w:r>
              <w:rPr>
                <w:rFonts w:ascii="Arial" w:hAnsi="Arial" w:cs="Arial"/>
                <w:b/>
                <w:bCs/>
              </w:rPr>
              <w:t>Remuneration</w:t>
            </w:r>
          </w:p>
          <w:p w14:paraId="4819C10C" w14:textId="707A1660" w:rsidR="00745984" w:rsidRPr="00232BCB" w:rsidRDefault="00745984">
            <w:pPr>
              <w:jc w:val="both"/>
              <w:rPr>
                <w:rFonts w:ascii="Arial" w:hAnsi="Arial" w:cs="Arial"/>
                <w:b/>
                <w:bCs/>
              </w:rPr>
            </w:pPr>
          </w:p>
        </w:tc>
        <w:tc>
          <w:tcPr>
            <w:tcW w:w="8256" w:type="dxa"/>
          </w:tcPr>
          <w:p w14:paraId="5FDD062D" w14:textId="77777777" w:rsidR="00745984" w:rsidRPr="00E9421A" w:rsidRDefault="00745984" w:rsidP="00745984">
            <w:pPr>
              <w:rPr>
                <w:rFonts w:ascii="Arial" w:hAnsi="Arial" w:cs="Arial"/>
              </w:rPr>
            </w:pPr>
            <w:r w:rsidRPr="00E9421A">
              <w:rPr>
                <w:rFonts w:ascii="Arial" w:hAnsi="Arial" w:cs="Arial"/>
              </w:rPr>
              <w:t xml:space="preserve">The Salary scale for the post as </w:t>
            </w:r>
            <w:r>
              <w:rPr>
                <w:rFonts w:ascii="Arial" w:hAnsi="Arial" w:cs="Arial"/>
              </w:rPr>
              <w:t>of 1 February 2026 is:</w:t>
            </w:r>
          </w:p>
          <w:p w14:paraId="3D42E056" w14:textId="77777777" w:rsidR="00745984" w:rsidRPr="00E9421A" w:rsidRDefault="00745984" w:rsidP="00745984">
            <w:pPr>
              <w:rPr>
                <w:rFonts w:ascii="Arial" w:hAnsi="Arial" w:cs="Arial"/>
              </w:rPr>
            </w:pPr>
          </w:p>
          <w:p w14:paraId="717735DD" w14:textId="77777777" w:rsidR="00745984" w:rsidRPr="008479CA" w:rsidRDefault="00745984" w:rsidP="00745984">
            <w:pPr>
              <w:tabs>
                <w:tab w:val="left" w:pos="-720"/>
                <w:tab w:val="left" w:pos="0"/>
                <w:tab w:val="left" w:pos="720"/>
              </w:tabs>
              <w:suppressAutoHyphens/>
              <w:jc w:val="both"/>
              <w:rPr>
                <w:rFonts w:ascii="Arial" w:hAnsi="Arial" w:cs="Arial"/>
                <w:spacing w:val="-3"/>
              </w:rPr>
            </w:pPr>
            <w:r w:rsidRPr="008479CA">
              <w:rPr>
                <w:rFonts w:ascii="Arial" w:hAnsi="Arial" w:cs="Arial"/>
                <w:spacing w:val="-3"/>
              </w:rPr>
              <w:t>€</w:t>
            </w:r>
            <w:r>
              <w:rPr>
                <w:rFonts w:ascii="Arial" w:hAnsi="Arial" w:cs="Arial"/>
                <w:spacing w:val="-3"/>
              </w:rPr>
              <w:t>86,604</w:t>
            </w:r>
            <w:r w:rsidRPr="008479CA">
              <w:rPr>
                <w:rFonts w:ascii="Arial" w:hAnsi="Arial" w:cs="Arial"/>
                <w:spacing w:val="-3"/>
              </w:rPr>
              <w:t xml:space="preserve"> - €</w:t>
            </w:r>
            <w:r>
              <w:rPr>
                <w:rFonts w:ascii="Arial" w:hAnsi="Arial" w:cs="Arial"/>
                <w:spacing w:val="-3"/>
              </w:rPr>
              <w:t>88,791</w:t>
            </w:r>
            <w:r w:rsidRPr="008479CA">
              <w:rPr>
                <w:rFonts w:ascii="Arial" w:hAnsi="Arial" w:cs="Arial"/>
                <w:spacing w:val="-3"/>
              </w:rPr>
              <w:t xml:space="preserve"> - €</w:t>
            </w:r>
            <w:r>
              <w:rPr>
                <w:rFonts w:ascii="Arial" w:hAnsi="Arial" w:cs="Arial"/>
                <w:spacing w:val="-3"/>
              </w:rPr>
              <w:t>92,255</w:t>
            </w:r>
            <w:r w:rsidRPr="008479CA">
              <w:rPr>
                <w:rFonts w:ascii="Arial" w:hAnsi="Arial" w:cs="Arial"/>
                <w:spacing w:val="-3"/>
              </w:rPr>
              <w:t xml:space="preserve"> - €</w:t>
            </w:r>
            <w:r>
              <w:rPr>
                <w:rFonts w:ascii="Arial" w:hAnsi="Arial" w:cs="Arial"/>
                <w:spacing w:val="-3"/>
              </w:rPr>
              <w:t>95,746</w:t>
            </w:r>
            <w:r w:rsidRPr="008479CA">
              <w:rPr>
                <w:rFonts w:ascii="Arial" w:hAnsi="Arial" w:cs="Arial"/>
                <w:spacing w:val="-3"/>
              </w:rPr>
              <w:t xml:space="preserve"> - €</w:t>
            </w:r>
            <w:r>
              <w:rPr>
                <w:rFonts w:ascii="Arial" w:hAnsi="Arial" w:cs="Arial"/>
                <w:spacing w:val="-3"/>
              </w:rPr>
              <w:t>99,208</w:t>
            </w:r>
            <w:r w:rsidRPr="008479CA">
              <w:rPr>
                <w:rFonts w:ascii="Arial" w:hAnsi="Arial" w:cs="Arial"/>
                <w:spacing w:val="-3"/>
              </w:rPr>
              <w:t xml:space="preserve"> - €</w:t>
            </w:r>
            <w:r>
              <w:rPr>
                <w:rFonts w:ascii="Arial" w:hAnsi="Arial" w:cs="Arial"/>
                <w:spacing w:val="-3"/>
              </w:rPr>
              <w:t>102,680</w:t>
            </w:r>
            <w:r w:rsidRPr="008479CA">
              <w:rPr>
                <w:rFonts w:ascii="Arial" w:hAnsi="Arial" w:cs="Arial"/>
                <w:spacing w:val="-3"/>
              </w:rPr>
              <w:t xml:space="preserve"> - €</w:t>
            </w:r>
            <w:r>
              <w:rPr>
                <w:rFonts w:ascii="Arial" w:hAnsi="Arial" w:cs="Arial"/>
                <w:spacing w:val="-3"/>
              </w:rPr>
              <w:t>107,727</w:t>
            </w:r>
            <w:r w:rsidRPr="008479CA">
              <w:rPr>
                <w:rFonts w:ascii="Arial" w:hAnsi="Arial" w:cs="Arial"/>
                <w:spacing w:val="-3"/>
              </w:rPr>
              <w:t xml:space="preserve"> </w:t>
            </w:r>
          </w:p>
          <w:p w14:paraId="5F61F467" w14:textId="77777777" w:rsidR="00745984" w:rsidRPr="00E9421A" w:rsidRDefault="00745984" w:rsidP="00745984">
            <w:pPr>
              <w:jc w:val="both"/>
              <w:rPr>
                <w:rFonts w:ascii="Arial" w:hAnsi="Arial" w:cs="Arial"/>
              </w:rPr>
            </w:pPr>
          </w:p>
          <w:p w14:paraId="4BE9F14D" w14:textId="77777777" w:rsidR="00745984" w:rsidRPr="00DD3B43" w:rsidRDefault="00745984" w:rsidP="00745984">
            <w:pPr>
              <w:jc w:val="both"/>
              <w:rPr>
                <w:rFonts w:ascii="Arial" w:hAnsi="Arial" w:cs="Arial"/>
              </w:rPr>
            </w:pPr>
            <w:r w:rsidRPr="00DD3B43">
              <w:rPr>
                <w:rFonts w:ascii="Arial" w:hAnsi="Arial" w:cs="Arial"/>
              </w:rPr>
              <w:t>The salary for this role reflects the requirements set out in the eligibility criteria and is all inclusive. Hence no other allowances, including qualification allowance, or payments are payable.</w:t>
            </w:r>
          </w:p>
          <w:p w14:paraId="68DB07AA" w14:textId="77777777" w:rsidR="00745984" w:rsidRPr="00E9421A" w:rsidRDefault="00745984" w:rsidP="00745984">
            <w:pPr>
              <w:jc w:val="both"/>
              <w:rPr>
                <w:rFonts w:ascii="Arial" w:hAnsi="Arial" w:cs="Arial"/>
              </w:rPr>
            </w:pPr>
          </w:p>
          <w:p w14:paraId="35C1E5CA" w14:textId="77777777" w:rsidR="00745984" w:rsidRDefault="00745984" w:rsidP="00745984">
            <w:pPr>
              <w:jc w:val="both"/>
              <w:rPr>
                <w:rFonts w:ascii="Arial" w:hAnsi="Arial" w:cs="Arial"/>
                <w:color w:val="000000"/>
                <w:lang w:val="en-IE" w:eastAsia="en-IE"/>
              </w:rPr>
            </w:pPr>
            <w:r w:rsidRPr="00E9421A">
              <w:rPr>
                <w:rFonts w:ascii="Arial" w:hAnsi="Arial" w:cs="Arial"/>
                <w:color w:val="000000"/>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F0FBC6B" w14:textId="77777777" w:rsidR="00745984" w:rsidRDefault="00745984" w:rsidP="00125C62">
            <w:pPr>
              <w:jc w:val="both"/>
              <w:rPr>
                <w:rFonts w:ascii="Arial" w:hAnsi="Arial" w:cs="Arial"/>
                <w:iCs/>
              </w:rPr>
            </w:pPr>
          </w:p>
        </w:tc>
      </w:tr>
      <w:tr w:rsidR="00484EA1" w:rsidRPr="00232BCB" w14:paraId="021FFA1B" w14:textId="77777777">
        <w:tc>
          <w:tcPr>
            <w:tcW w:w="2364" w:type="dxa"/>
          </w:tcPr>
          <w:p w14:paraId="1AF4A488" w14:textId="77777777" w:rsidR="00484EA1" w:rsidRPr="00232BCB" w:rsidRDefault="00484EA1">
            <w:pPr>
              <w:jc w:val="both"/>
              <w:rPr>
                <w:rFonts w:ascii="Arial" w:hAnsi="Arial" w:cs="Arial"/>
                <w:b/>
                <w:bCs/>
              </w:rPr>
            </w:pPr>
            <w:r w:rsidRPr="00232BCB">
              <w:rPr>
                <w:rFonts w:ascii="Arial" w:hAnsi="Arial" w:cs="Arial"/>
                <w:b/>
                <w:bCs/>
              </w:rPr>
              <w:t>Campaign Reference</w:t>
            </w:r>
          </w:p>
        </w:tc>
        <w:tc>
          <w:tcPr>
            <w:tcW w:w="8256" w:type="dxa"/>
          </w:tcPr>
          <w:p w14:paraId="6EFE4FFA" w14:textId="3E658D77" w:rsidR="00484EA1" w:rsidRDefault="00144293" w:rsidP="00125C62">
            <w:pPr>
              <w:jc w:val="both"/>
              <w:rPr>
                <w:rFonts w:ascii="Arial" w:hAnsi="Arial" w:cs="Arial"/>
                <w:iCs/>
              </w:rPr>
            </w:pPr>
            <w:r>
              <w:rPr>
                <w:rFonts w:ascii="Arial" w:hAnsi="Arial" w:cs="Arial"/>
                <w:iCs/>
              </w:rPr>
              <w:t>NRS</w:t>
            </w:r>
            <w:r w:rsidR="00E274CB">
              <w:rPr>
                <w:rFonts w:ascii="Arial" w:hAnsi="Arial" w:cs="Arial"/>
                <w:iCs/>
              </w:rPr>
              <w:t xml:space="preserve"> </w:t>
            </w:r>
          </w:p>
          <w:p w14:paraId="3658A789" w14:textId="739324F9" w:rsidR="00901295" w:rsidRPr="00232BCB" w:rsidRDefault="00901295" w:rsidP="00125C62">
            <w:pPr>
              <w:jc w:val="both"/>
              <w:rPr>
                <w:rFonts w:ascii="Arial" w:hAnsi="Arial" w:cs="Arial"/>
                <w:iCs/>
              </w:rPr>
            </w:pPr>
          </w:p>
        </w:tc>
      </w:tr>
      <w:tr w:rsidR="00484EA1" w:rsidRPr="00232BCB" w14:paraId="61540A36" w14:textId="77777777">
        <w:tc>
          <w:tcPr>
            <w:tcW w:w="2364" w:type="dxa"/>
          </w:tcPr>
          <w:p w14:paraId="1FCA8E4A" w14:textId="77777777" w:rsidR="00484EA1" w:rsidRPr="00232BCB" w:rsidRDefault="00484EA1">
            <w:pPr>
              <w:jc w:val="both"/>
              <w:rPr>
                <w:rFonts w:ascii="Arial" w:hAnsi="Arial" w:cs="Arial"/>
                <w:b/>
                <w:bCs/>
              </w:rPr>
            </w:pPr>
            <w:r w:rsidRPr="00232BCB">
              <w:rPr>
                <w:rFonts w:ascii="Arial" w:hAnsi="Arial" w:cs="Arial"/>
                <w:b/>
                <w:bCs/>
              </w:rPr>
              <w:t>Closing Date</w:t>
            </w:r>
          </w:p>
          <w:p w14:paraId="38C1745E" w14:textId="77777777" w:rsidR="00484EA1" w:rsidRPr="00232BCB" w:rsidRDefault="00484EA1">
            <w:pPr>
              <w:jc w:val="both"/>
              <w:rPr>
                <w:rFonts w:ascii="Arial" w:hAnsi="Arial" w:cs="Arial"/>
                <w:b/>
                <w:bCs/>
              </w:rPr>
            </w:pPr>
          </w:p>
        </w:tc>
        <w:tc>
          <w:tcPr>
            <w:tcW w:w="8256" w:type="dxa"/>
          </w:tcPr>
          <w:p w14:paraId="709A0F90" w14:textId="77777777" w:rsidR="00484EA1" w:rsidRPr="00125C62" w:rsidRDefault="00484EA1">
            <w:pPr>
              <w:jc w:val="both"/>
              <w:rPr>
                <w:rFonts w:ascii="Arial" w:hAnsi="Arial" w:cs="Arial"/>
                <w:iCs/>
                <w:color w:val="365F91" w:themeColor="accent1" w:themeShade="BF"/>
              </w:rPr>
            </w:pPr>
            <w:r w:rsidRPr="00125C62">
              <w:rPr>
                <w:rFonts w:ascii="Arial" w:hAnsi="Arial" w:cs="Arial"/>
                <w:iCs/>
                <w:color w:val="365F91" w:themeColor="accent1" w:themeShade="BF"/>
              </w:rPr>
              <w:t>To be completed by NRS</w:t>
            </w:r>
          </w:p>
        </w:tc>
      </w:tr>
      <w:tr w:rsidR="00484EA1" w:rsidRPr="00232BCB" w14:paraId="297E3285" w14:textId="77777777">
        <w:tc>
          <w:tcPr>
            <w:tcW w:w="2364" w:type="dxa"/>
          </w:tcPr>
          <w:p w14:paraId="7018A00B" w14:textId="77777777" w:rsidR="00484EA1" w:rsidRPr="00232BCB" w:rsidRDefault="00484EA1">
            <w:pPr>
              <w:jc w:val="both"/>
              <w:rPr>
                <w:rFonts w:ascii="Arial" w:hAnsi="Arial" w:cs="Arial"/>
                <w:b/>
                <w:bCs/>
              </w:rPr>
            </w:pPr>
            <w:r w:rsidRPr="00232BCB">
              <w:rPr>
                <w:rFonts w:ascii="Arial" w:hAnsi="Arial" w:cs="Arial"/>
                <w:b/>
                <w:bCs/>
              </w:rPr>
              <w:t>Proposed Interview Date (s)</w:t>
            </w:r>
          </w:p>
        </w:tc>
        <w:tc>
          <w:tcPr>
            <w:tcW w:w="8256" w:type="dxa"/>
          </w:tcPr>
          <w:p w14:paraId="7BC0AB72" w14:textId="77777777" w:rsidR="00484EA1" w:rsidRPr="00125C62" w:rsidRDefault="00484EA1">
            <w:pPr>
              <w:jc w:val="both"/>
              <w:rPr>
                <w:rFonts w:ascii="Arial" w:hAnsi="Arial" w:cs="Arial"/>
                <w:iCs/>
                <w:color w:val="365F91" w:themeColor="accent1" w:themeShade="BF"/>
              </w:rPr>
            </w:pPr>
            <w:r w:rsidRPr="00125C62">
              <w:rPr>
                <w:rFonts w:ascii="Arial" w:hAnsi="Arial" w:cs="Arial"/>
                <w:iCs/>
                <w:color w:val="365F91" w:themeColor="accent1" w:themeShade="BF"/>
              </w:rPr>
              <w:t xml:space="preserve">To be completed by NRS </w:t>
            </w:r>
          </w:p>
        </w:tc>
      </w:tr>
      <w:tr w:rsidR="00484EA1" w:rsidRPr="00232BCB" w14:paraId="16E756E7" w14:textId="77777777">
        <w:tc>
          <w:tcPr>
            <w:tcW w:w="2364" w:type="dxa"/>
          </w:tcPr>
          <w:p w14:paraId="6964E6C4" w14:textId="77777777" w:rsidR="00484EA1" w:rsidRPr="00232BCB" w:rsidRDefault="00484EA1">
            <w:pPr>
              <w:jc w:val="both"/>
              <w:rPr>
                <w:rFonts w:ascii="Arial" w:hAnsi="Arial" w:cs="Arial"/>
                <w:b/>
                <w:bCs/>
              </w:rPr>
            </w:pPr>
            <w:r w:rsidRPr="00232BCB">
              <w:rPr>
                <w:rFonts w:ascii="Arial" w:hAnsi="Arial" w:cs="Arial"/>
                <w:b/>
                <w:bCs/>
              </w:rPr>
              <w:t>Taking up Appointment</w:t>
            </w:r>
          </w:p>
        </w:tc>
        <w:tc>
          <w:tcPr>
            <w:tcW w:w="8256" w:type="dxa"/>
          </w:tcPr>
          <w:p w14:paraId="5EF5CDDC" w14:textId="77777777" w:rsidR="00484EA1" w:rsidRPr="00232BCB" w:rsidRDefault="00484EA1">
            <w:pPr>
              <w:jc w:val="both"/>
              <w:rPr>
                <w:rFonts w:ascii="Arial" w:hAnsi="Arial" w:cs="Arial"/>
                <w:iCs/>
              </w:rPr>
            </w:pPr>
            <w:r w:rsidRPr="00232BCB">
              <w:rPr>
                <w:rFonts w:ascii="Arial" w:hAnsi="Arial" w:cs="Arial"/>
                <w:iCs/>
              </w:rPr>
              <w:t>A start date will be indicated at job offer stage</w:t>
            </w:r>
            <w:r w:rsidR="004967B8" w:rsidRPr="00232BCB">
              <w:rPr>
                <w:rFonts w:ascii="Arial" w:hAnsi="Arial" w:cs="Arial"/>
                <w:iCs/>
              </w:rPr>
              <w:t>.</w:t>
            </w:r>
          </w:p>
        </w:tc>
      </w:tr>
      <w:tr w:rsidR="00484EA1" w:rsidRPr="00232BCB" w14:paraId="5E961CAD" w14:textId="77777777">
        <w:tc>
          <w:tcPr>
            <w:tcW w:w="2364" w:type="dxa"/>
          </w:tcPr>
          <w:p w14:paraId="50253217" w14:textId="77777777" w:rsidR="00484EA1" w:rsidRPr="00232BCB" w:rsidRDefault="00484EA1">
            <w:pPr>
              <w:jc w:val="both"/>
              <w:rPr>
                <w:rFonts w:ascii="Arial" w:hAnsi="Arial" w:cs="Arial"/>
                <w:b/>
                <w:bCs/>
              </w:rPr>
            </w:pPr>
            <w:r w:rsidRPr="00232BCB">
              <w:rPr>
                <w:rFonts w:ascii="Arial" w:hAnsi="Arial" w:cs="Arial"/>
                <w:b/>
                <w:bCs/>
              </w:rPr>
              <w:t>Location of Post</w:t>
            </w:r>
          </w:p>
        </w:tc>
        <w:tc>
          <w:tcPr>
            <w:tcW w:w="8256" w:type="dxa"/>
          </w:tcPr>
          <w:p w14:paraId="65E62DBF" w14:textId="77777777" w:rsidR="00F341C4" w:rsidRPr="00CF3013" w:rsidRDefault="00F341C4" w:rsidP="009A44AB">
            <w:pPr>
              <w:jc w:val="both"/>
              <w:rPr>
                <w:rFonts w:ascii="Arial" w:hAnsi="Arial" w:cs="Arial"/>
                <w:b/>
                <w:color w:val="000000"/>
              </w:rPr>
            </w:pPr>
            <w:r w:rsidRPr="00CF3013">
              <w:rPr>
                <w:rFonts w:ascii="Arial" w:hAnsi="Arial" w:cs="Arial"/>
                <w:b/>
                <w:color w:val="000000"/>
              </w:rPr>
              <w:t>National Ambulance Service (NAS)</w:t>
            </w:r>
            <w:r>
              <w:rPr>
                <w:rFonts w:ascii="Arial" w:hAnsi="Arial" w:cs="Arial"/>
                <w:b/>
                <w:color w:val="000000"/>
              </w:rPr>
              <w:t>*</w:t>
            </w:r>
          </w:p>
          <w:p w14:paraId="4A75F884" w14:textId="4D1C7586" w:rsidR="00F341C4" w:rsidRDefault="00F341C4" w:rsidP="009A44AB">
            <w:pPr>
              <w:jc w:val="both"/>
              <w:rPr>
                <w:rFonts w:ascii="Arial" w:hAnsi="Arial" w:cs="Arial"/>
                <w:color w:val="000000"/>
              </w:rPr>
            </w:pPr>
          </w:p>
          <w:p w14:paraId="0E1D1D89" w14:textId="07D36761" w:rsidR="009A44AB" w:rsidRPr="00CE3B2D" w:rsidRDefault="009A44AB" w:rsidP="009A44AB">
            <w:pPr>
              <w:jc w:val="both"/>
              <w:rPr>
                <w:rFonts w:ascii="Arial" w:hAnsi="Arial" w:cs="Arial"/>
                <w:iCs/>
              </w:rPr>
            </w:pPr>
            <w:r w:rsidRPr="0055374B">
              <w:rPr>
                <w:rFonts w:ascii="Arial" w:hAnsi="Arial" w:cs="Arial"/>
                <w:color w:val="000000" w:themeColor="text1"/>
              </w:rPr>
              <w:t>The NAS</w:t>
            </w:r>
            <w:r>
              <w:rPr>
                <w:rFonts w:ascii="Arial" w:hAnsi="Arial" w:cs="Arial"/>
                <w:color w:val="000000" w:themeColor="text1"/>
              </w:rPr>
              <w:t xml:space="preserve"> </w:t>
            </w:r>
            <w:r w:rsidR="00745984">
              <w:rPr>
                <w:rFonts w:ascii="Arial" w:hAnsi="Arial" w:cs="Arial"/>
                <w:color w:val="000000" w:themeColor="text1"/>
              </w:rPr>
              <w:t>People and Culture</w:t>
            </w:r>
            <w:r>
              <w:rPr>
                <w:rFonts w:ascii="Arial" w:hAnsi="Arial" w:cs="Arial"/>
                <w:color w:val="000000" w:themeColor="text1"/>
              </w:rPr>
              <w:t xml:space="preserve"> Department is located in Tullamore, Co Offaly</w:t>
            </w:r>
            <w:r w:rsidR="009575BD">
              <w:rPr>
                <w:rFonts w:ascii="Arial" w:hAnsi="Arial" w:cs="Arial"/>
                <w:color w:val="000000" w:themeColor="text1"/>
              </w:rPr>
              <w:t>,</w:t>
            </w:r>
            <w:r>
              <w:rPr>
                <w:rFonts w:ascii="Arial" w:hAnsi="Arial" w:cs="Arial"/>
                <w:color w:val="000000" w:themeColor="text1"/>
              </w:rPr>
              <w:t xml:space="preserve"> however</w:t>
            </w:r>
            <w:r w:rsidR="009575BD">
              <w:rPr>
                <w:rFonts w:ascii="Arial" w:hAnsi="Arial" w:cs="Arial"/>
                <w:color w:val="000000" w:themeColor="text1"/>
              </w:rPr>
              <w:t>,</w:t>
            </w:r>
            <w:r>
              <w:rPr>
                <w:rFonts w:ascii="Arial" w:hAnsi="Arial" w:cs="Arial"/>
                <w:color w:val="000000" w:themeColor="text1"/>
              </w:rPr>
              <w:t xml:space="preserve"> the </w:t>
            </w:r>
            <w:r w:rsidR="003661D3">
              <w:rPr>
                <w:rFonts w:ascii="Arial" w:hAnsi="Arial" w:cs="Arial"/>
                <w:color w:val="000000" w:themeColor="text1"/>
              </w:rPr>
              <w:t>Director</w:t>
            </w:r>
            <w:r>
              <w:rPr>
                <w:rFonts w:ascii="Arial" w:hAnsi="Arial" w:cs="Arial"/>
                <w:color w:val="000000" w:themeColor="text1"/>
              </w:rPr>
              <w:t xml:space="preserve"> of </w:t>
            </w:r>
            <w:r w:rsidR="00745984">
              <w:rPr>
                <w:rFonts w:ascii="Arial" w:hAnsi="Arial" w:cs="Arial"/>
                <w:color w:val="000000" w:themeColor="text1"/>
              </w:rPr>
              <w:t xml:space="preserve">People and Culture </w:t>
            </w:r>
            <w:r>
              <w:rPr>
                <w:rFonts w:ascii="Arial" w:hAnsi="Arial" w:cs="Arial"/>
                <w:color w:val="000000" w:themeColor="text1"/>
              </w:rPr>
              <w:t>is open to engagement in respect of location</w:t>
            </w:r>
            <w:r w:rsidR="009575BD">
              <w:rPr>
                <w:rFonts w:ascii="Arial" w:hAnsi="Arial" w:cs="Arial"/>
                <w:color w:val="000000" w:themeColor="text1"/>
              </w:rPr>
              <w:t>,</w:t>
            </w:r>
            <w:r>
              <w:rPr>
                <w:rFonts w:ascii="Arial" w:hAnsi="Arial" w:cs="Arial"/>
                <w:color w:val="000000" w:themeColor="text1"/>
              </w:rPr>
              <w:t xml:space="preserve"> subject to reaching a minimum level of availability at Tullamore, Co</w:t>
            </w:r>
            <w:r w:rsidR="009575BD">
              <w:rPr>
                <w:rFonts w:ascii="Arial" w:hAnsi="Arial" w:cs="Arial"/>
                <w:color w:val="000000" w:themeColor="text1"/>
              </w:rPr>
              <w:t xml:space="preserve">. </w:t>
            </w:r>
            <w:r>
              <w:rPr>
                <w:rFonts w:ascii="Arial" w:hAnsi="Arial" w:cs="Arial"/>
                <w:color w:val="000000" w:themeColor="text1"/>
              </w:rPr>
              <w:t xml:space="preserve">Offaly for relevant meetings. </w:t>
            </w:r>
          </w:p>
          <w:p w14:paraId="0E02C273" w14:textId="77777777" w:rsidR="009A44AB" w:rsidRDefault="009A44AB" w:rsidP="009A44AB">
            <w:pPr>
              <w:jc w:val="both"/>
              <w:rPr>
                <w:rFonts w:ascii="Arial" w:hAnsi="Arial" w:cs="Arial"/>
                <w:iCs/>
                <w:color w:val="000000" w:themeColor="text1"/>
              </w:rPr>
            </w:pPr>
          </w:p>
          <w:p w14:paraId="140D9980" w14:textId="77777777" w:rsidR="009A44AB" w:rsidRPr="009568EE" w:rsidRDefault="009A44AB" w:rsidP="009A44AB">
            <w:pPr>
              <w:pStyle w:val="CommentText"/>
              <w:jc w:val="both"/>
              <w:rPr>
                <w:rFonts w:ascii="Arial" w:hAnsi="Arial" w:cs="Arial"/>
              </w:rPr>
            </w:pPr>
            <w:r w:rsidRPr="009568EE">
              <w:rPr>
                <w:rFonts w:ascii="Arial" w:hAnsi="Arial" w:cs="Arial"/>
              </w:rPr>
              <w:t>The post holder will be required as part of this role to travel and attend meetings at national level in key NAS offices around the country</w:t>
            </w:r>
          </w:p>
          <w:p w14:paraId="304A37F7" w14:textId="77777777" w:rsidR="009A44AB" w:rsidRDefault="009A44AB" w:rsidP="009A44AB">
            <w:pPr>
              <w:jc w:val="both"/>
              <w:rPr>
                <w:rFonts w:ascii="Arial" w:hAnsi="Arial" w:cs="Arial"/>
                <w:iCs/>
                <w:color w:val="000000" w:themeColor="text1"/>
              </w:rPr>
            </w:pPr>
          </w:p>
          <w:p w14:paraId="2A51C3F7" w14:textId="3BC49A7B" w:rsidR="009A44AB" w:rsidRDefault="009A44AB" w:rsidP="009A44AB">
            <w:pPr>
              <w:jc w:val="both"/>
              <w:rPr>
                <w:rFonts w:ascii="Arial" w:hAnsi="Arial" w:cs="Arial"/>
                <w:color w:val="000000"/>
              </w:rPr>
            </w:pPr>
            <w:r>
              <w:rPr>
                <w:rFonts w:ascii="Arial" w:hAnsi="Arial" w:cs="Arial"/>
                <w:color w:val="000000"/>
              </w:rPr>
              <w:t xml:space="preserve">There is currently one permanent and </w:t>
            </w:r>
            <w:r w:rsidR="002E5FBD">
              <w:rPr>
                <w:rFonts w:ascii="Arial" w:hAnsi="Arial" w:cs="Arial"/>
                <w:color w:val="000000"/>
              </w:rPr>
              <w:t>whole-time</w:t>
            </w:r>
            <w:r>
              <w:rPr>
                <w:rFonts w:ascii="Arial" w:hAnsi="Arial" w:cs="Arial"/>
                <w:color w:val="000000"/>
              </w:rPr>
              <w:t xml:space="preserve"> vacancy available.</w:t>
            </w:r>
          </w:p>
          <w:p w14:paraId="1DD7AE47" w14:textId="77777777" w:rsidR="009A44AB" w:rsidRDefault="009A44AB" w:rsidP="009A44AB">
            <w:pPr>
              <w:jc w:val="both"/>
              <w:rPr>
                <w:rFonts w:ascii="Arial" w:hAnsi="Arial" w:cs="Arial"/>
                <w:b/>
                <w:color w:val="000000"/>
              </w:rPr>
            </w:pPr>
          </w:p>
          <w:p w14:paraId="7645A192" w14:textId="5815AB77" w:rsidR="009A44AB" w:rsidRPr="009A44AB" w:rsidRDefault="009A44AB" w:rsidP="009A44AB">
            <w:pPr>
              <w:jc w:val="both"/>
              <w:rPr>
                <w:rFonts w:ascii="Arial" w:hAnsi="Arial" w:cs="Arial"/>
                <w:b/>
              </w:rPr>
            </w:pPr>
            <w:r>
              <w:rPr>
                <w:rFonts w:ascii="Arial" w:hAnsi="Arial" w:cs="Arial"/>
                <w:color w:val="000000"/>
              </w:rPr>
              <w:t xml:space="preserve">A panel may be formed as a result of this campaign for </w:t>
            </w:r>
            <w:r>
              <w:rPr>
                <w:rFonts w:ascii="Arial" w:hAnsi="Arial" w:cs="Arial"/>
                <w:b/>
              </w:rPr>
              <w:t xml:space="preserve">General Manager, </w:t>
            </w:r>
            <w:r w:rsidR="00745984">
              <w:rPr>
                <w:rFonts w:ascii="Arial" w:hAnsi="Arial" w:cs="Arial"/>
                <w:b/>
              </w:rPr>
              <w:t>Work</w:t>
            </w:r>
            <w:r w:rsidR="00452E28">
              <w:rPr>
                <w:rFonts w:ascii="Arial" w:hAnsi="Arial" w:cs="Arial"/>
                <w:b/>
              </w:rPr>
              <w:t>place</w:t>
            </w:r>
            <w:r w:rsidR="00745984">
              <w:rPr>
                <w:rFonts w:ascii="Arial" w:hAnsi="Arial" w:cs="Arial"/>
                <w:b/>
              </w:rPr>
              <w:t xml:space="preserve"> Health</w:t>
            </w:r>
            <w:r w:rsidR="00452E28">
              <w:rPr>
                <w:rFonts w:ascii="Arial" w:hAnsi="Arial" w:cs="Arial"/>
                <w:b/>
              </w:rPr>
              <w:t xml:space="preserve"> &amp;</w:t>
            </w:r>
            <w:r w:rsidR="00745984">
              <w:rPr>
                <w:rFonts w:ascii="Arial" w:hAnsi="Arial" w:cs="Arial"/>
                <w:b/>
              </w:rPr>
              <w:t xml:space="preserve"> Wellbeing </w:t>
            </w:r>
            <w:r>
              <w:rPr>
                <w:rFonts w:ascii="Arial" w:hAnsi="Arial" w:cs="Arial"/>
                <w:b/>
                <w:color w:val="000000"/>
              </w:rPr>
              <w:t>within the National Ambulance Service (NAS)</w:t>
            </w:r>
            <w:r>
              <w:rPr>
                <w:rFonts w:ascii="Arial" w:hAnsi="Arial" w:cs="Arial"/>
                <w:color w:val="000000"/>
              </w:rPr>
              <w:t xml:space="preserve"> from which current and future, permanent and specified purpose vacancies of full or part-time duration may be filled. </w:t>
            </w:r>
          </w:p>
          <w:p w14:paraId="79196720" w14:textId="21E27B74" w:rsidR="00484EA1" w:rsidRPr="00232BCB" w:rsidRDefault="00484EA1" w:rsidP="009A44AB">
            <w:pPr>
              <w:jc w:val="both"/>
              <w:rPr>
                <w:rFonts w:ascii="Arial" w:hAnsi="Arial" w:cs="Arial"/>
                <w:iCs/>
              </w:rPr>
            </w:pPr>
          </w:p>
        </w:tc>
      </w:tr>
      <w:tr w:rsidR="00AD7862" w:rsidRPr="00232BCB" w14:paraId="26B132EF" w14:textId="77777777" w:rsidTr="00CC1306">
        <w:tc>
          <w:tcPr>
            <w:tcW w:w="2364" w:type="dxa"/>
          </w:tcPr>
          <w:p w14:paraId="3FD701F9" w14:textId="77777777" w:rsidR="00AD7862" w:rsidRPr="00232BCB" w:rsidRDefault="00AD7862" w:rsidP="00CC1306">
            <w:pPr>
              <w:jc w:val="both"/>
              <w:rPr>
                <w:rFonts w:ascii="Arial" w:hAnsi="Arial" w:cs="Arial"/>
                <w:b/>
                <w:bCs/>
                <w:color w:val="000000"/>
              </w:rPr>
            </w:pPr>
            <w:r w:rsidRPr="00232BCB">
              <w:rPr>
                <w:rFonts w:ascii="Arial" w:hAnsi="Arial" w:cs="Arial"/>
                <w:b/>
                <w:bCs/>
                <w:color w:val="000000"/>
              </w:rPr>
              <w:t>Informal Enquiries</w:t>
            </w:r>
          </w:p>
        </w:tc>
        <w:tc>
          <w:tcPr>
            <w:tcW w:w="8256" w:type="dxa"/>
          </w:tcPr>
          <w:p w14:paraId="7FA8E919" w14:textId="782B1697" w:rsidR="009A44AB" w:rsidRDefault="009A44AB" w:rsidP="009A44AB">
            <w:pPr>
              <w:rPr>
                <w:rFonts w:ascii="Arial" w:hAnsi="Arial" w:cs="Arial"/>
                <w:iCs/>
              </w:rPr>
            </w:pPr>
            <w:r w:rsidRPr="00745984">
              <w:rPr>
                <w:rFonts w:ascii="Arial" w:hAnsi="Arial" w:cs="Arial"/>
                <w:b/>
                <w:bCs/>
                <w:iCs/>
              </w:rPr>
              <w:t>Name:</w:t>
            </w:r>
            <w:r>
              <w:rPr>
                <w:rFonts w:ascii="Arial" w:hAnsi="Arial" w:cs="Arial"/>
                <w:iCs/>
              </w:rPr>
              <w:t xml:space="preserve"> </w:t>
            </w:r>
            <w:r w:rsidR="00745984">
              <w:rPr>
                <w:rFonts w:ascii="Arial" w:hAnsi="Arial" w:cs="Arial"/>
                <w:iCs/>
              </w:rPr>
              <w:t>Robert Morton, Director, NAS</w:t>
            </w:r>
          </w:p>
          <w:p w14:paraId="504FBE5B" w14:textId="62B7721B" w:rsidR="00745984" w:rsidRPr="00745984" w:rsidRDefault="00745984" w:rsidP="009A44AB">
            <w:pPr>
              <w:rPr>
                <w:rFonts w:ascii="Arial" w:hAnsi="Arial" w:cs="Arial"/>
                <w:b/>
                <w:bCs/>
                <w:iCs/>
              </w:rPr>
            </w:pPr>
            <w:r w:rsidRPr="00745984">
              <w:rPr>
                <w:rFonts w:ascii="Arial" w:hAnsi="Arial" w:cs="Arial"/>
                <w:b/>
                <w:bCs/>
                <w:iCs/>
              </w:rPr>
              <w:t xml:space="preserve">Email: </w:t>
            </w:r>
            <w:hyperlink r:id="rId9" w:history="1">
              <w:r w:rsidRPr="00745984">
                <w:rPr>
                  <w:rStyle w:val="Hyperlink"/>
                  <w:rFonts w:ascii="Arial" w:hAnsi="Arial" w:cs="Arial"/>
                  <w:iCs/>
                </w:rPr>
                <w:t>NAS.Central@hse.ie</w:t>
              </w:r>
            </w:hyperlink>
            <w:r>
              <w:rPr>
                <w:rFonts w:ascii="Arial" w:hAnsi="Arial" w:cs="Arial"/>
                <w:b/>
                <w:bCs/>
                <w:iCs/>
              </w:rPr>
              <w:t xml:space="preserve"> </w:t>
            </w:r>
          </w:p>
          <w:p w14:paraId="396CA72D" w14:textId="4EA786A0" w:rsidR="00745984" w:rsidRPr="00745984" w:rsidRDefault="00745984" w:rsidP="009A44AB">
            <w:pPr>
              <w:rPr>
                <w:rFonts w:ascii="Arial" w:hAnsi="Arial" w:cs="Arial"/>
                <w:b/>
                <w:bCs/>
                <w:iCs/>
              </w:rPr>
            </w:pPr>
            <w:r w:rsidRPr="00745984">
              <w:rPr>
                <w:rFonts w:ascii="Arial" w:hAnsi="Arial" w:cs="Arial"/>
                <w:b/>
                <w:bCs/>
                <w:iCs/>
              </w:rPr>
              <w:t>Phone:</w:t>
            </w:r>
            <w:r>
              <w:rPr>
                <w:rFonts w:ascii="Arial" w:hAnsi="Arial" w:cs="Arial"/>
                <w:b/>
                <w:bCs/>
                <w:iCs/>
              </w:rPr>
              <w:t xml:space="preserve"> </w:t>
            </w:r>
            <w:r w:rsidR="009A6FC8" w:rsidRPr="003477E1">
              <w:rPr>
                <w:rFonts w:ascii="Arial" w:hAnsi="Arial" w:cs="Arial"/>
              </w:rPr>
              <w:t>01 4631622</w:t>
            </w:r>
          </w:p>
          <w:p w14:paraId="30A0DFA9" w14:textId="558E5B36" w:rsidR="009A44AB" w:rsidRPr="00232BCB" w:rsidRDefault="009A44AB" w:rsidP="00745984">
            <w:pPr>
              <w:rPr>
                <w:rFonts w:ascii="Arial" w:hAnsi="Arial" w:cs="Arial"/>
                <w:iCs/>
                <w:color w:val="000000"/>
              </w:rPr>
            </w:pPr>
          </w:p>
        </w:tc>
      </w:tr>
      <w:tr w:rsidR="009A6FC8" w:rsidRPr="00232BCB" w14:paraId="77FD765C" w14:textId="77777777" w:rsidTr="00CC1306">
        <w:tc>
          <w:tcPr>
            <w:tcW w:w="2364" w:type="dxa"/>
          </w:tcPr>
          <w:p w14:paraId="377F8182" w14:textId="77777777" w:rsidR="009A6FC8" w:rsidRDefault="009A6FC8" w:rsidP="009A6FC8">
            <w:pPr>
              <w:jc w:val="both"/>
              <w:rPr>
                <w:rFonts w:ascii="Arial" w:hAnsi="Arial" w:cs="Arial"/>
                <w:b/>
                <w:bCs/>
              </w:rPr>
            </w:pPr>
            <w:r>
              <w:rPr>
                <w:rFonts w:ascii="Arial" w:hAnsi="Arial" w:cs="Arial"/>
                <w:b/>
                <w:bCs/>
              </w:rPr>
              <w:t>Reasonable Accommodations</w:t>
            </w:r>
          </w:p>
          <w:p w14:paraId="2BF24750" w14:textId="77777777" w:rsidR="009A6FC8" w:rsidRPr="00232BCB" w:rsidRDefault="009A6FC8" w:rsidP="009A6FC8">
            <w:pPr>
              <w:jc w:val="both"/>
              <w:rPr>
                <w:rFonts w:ascii="Arial" w:hAnsi="Arial" w:cs="Arial"/>
                <w:b/>
                <w:bCs/>
                <w:color w:val="000000"/>
              </w:rPr>
            </w:pPr>
          </w:p>
        </w:tc>
        <w:tc>
          <w:tcPr>
            <w:tcW w:w="8256" w:type="dxa"/>
          </w:tcPr>
          <w:p w14:paraId="31983A4F" w14:textId="77777777" w:rsidR="009A6FC8" w:rsidRPr="00213565" w:rsidRDefault="009A6FC8" w:rsidP="009A6FC8">
            <w:pPr>
              <w:spacing w:line="276" w:lineRule="auto"/>
              <w:rPr>
                <w:rFonts w:ascii="Arial" w:eastAsiaTheme="minorHAnsi" w:hAnsi="Arial" w:cs="Arial"/>
                <w:lang w:eastAsia="en-US"/>
              </w:rPr>
            </w:pPr>
            <w:r w:rsidRPr="00213565">
              <w:rPr>
                <w:rFonts w:ascii="Arial" w:hAnsi="Arial" w:cs="Arial"/>
              </w:rPr>
              <w:t xml:space="preserve">Candidates who require a Reasonable Accommodation/s to support their participation, at any stage, in the recruitment and selection process should email xxxxxx, Campaign Lead </w:t>
            </w:r>
            <w:hyperlink r:id="rId10" w:history="1">
              <w:r w:rsidRPr="00213565">
                <w:rPr>
                  <w:rStyle w:val="Hyperlink"/>
                  <w:rFonts w:ascii="Arial" w:eastAsiaTheme="majorEastAsia" w:hAnsi="Arial" w:cs="Arial"/>
                </w:rPr>
                <w:t>xxxxx@hse.ie</w:t>
              </w:r>
            </w:hyperlink>
            <w:r w:rsidRPr="00213565">
              <w:rPr>
                <w:rFonts w:ascii="Arial" w:hAnsi="Arial" w:cs="Arial"/>
              </w:rPr>
              <w:t xml:space="preserve"> </w:t>
            </w:r>
          </w:p>
          <w:p w14:paraId="3801B99F" w14:textId="77777777" w:rsidR="009A6FC8" w:rsidRDefault="009A6FC8" w:rsidP="009A6FC8">
            <w:pPr>
              <w:pStyle w:val="Default"/>
              <w:jc w:val="both"/>
              <w:rPr>
                <w:color w:val="auto"/>
                <w:sz w:val="20"/>
                <w:szCs w:val="20"/>
              </w:rPr>
            </w:pPr>
          </w:p>
          <w:p w14:paraId="08A689B4" w14:textId="77777777" w:rsidR="009A6FC8" w:rsidRPr="00745984" w:rsidRDefault="009A6FC8" w:rsidP="009A6FC8">
            <w:pPr>
              <w:rPr>
                <w:rFonts w:ascii="Arial" w:hAnsi="Arial" w:cs="Arial"/>
                <w:b/>
                <w:bCs/>
                <w:iCs/>
              </w:rPr>
            </w:pPr>
          </w:p>
        </w:tc>
      </w:tr>
      <w:tr w:rsidR="009A6FC8" w:rsidRPr="00232BCB" w14:paraId="052E1598" w14:textId="77777777">
        <w:tc>
          <w:tcPr>
            <w:tcW w:w="2364" w:type="dxa"/>
          </w:tcPr>
          <w:p w14:paraId="76FBBACF" w14:textId="77777777" w:rsidR="009A6FC8" w:rsidRPr="00232BCB" w:rsidRDefault="009A6FC8" w:rsidP="009A6FC8">
            <w:pPr>
              <w:jc w:val="both"/>
              <w:rPr>
                <w:rFonts w:ascii="Arial" w:hAnsi="Arial" w:cs="Arial"/>
                <w:b/>
                <w:bCs/>
              </w:rPr>
            </w:pPr>
            <w:r w:rsidRPr="00232BCB">
              <w:rPr>
                <w:rFonts w:ascii="Arial" w:hAnsi="Arial" w:cs="Arial"/>
                <w:b/>
                <w:bCs/>
              </w:rPr>
              <w:lastRenderedPageBreak/>
              <w:t>Details of Service</w:t>
            </w:r>
          </w:p>
          <w:p w14:paraId="323A9C0C" w14:textId="77777777" w:rsidR="009A6FC8" w:rsidRPr="00232BCB" w:rsidRDefault="009A6FC8" w:rsidP="009A6FC8">
            <w:pPr>
              <w:jc w:val="both"/>
              <w:rPr>
                <w:rFonts w:ascii="Arial" w:hAnsi="Arial" w:cs="Arial"/>
                <w:b/>
                <w:bCs/>
              </w:rPr>
            </w:pPr>
          </w:p>
        </w:tc>
        <w:tc>
          <w:tcPr>
            <w:tcW w:w="8256" w:type="dxa"/>
          </w:tcPr>
          <w:p w14:paraId="23139C92" w14:textId="77777777" w:rsidR="009A6FC8" w:rsidRPr="003477E1" w:rsidRDefault="009A6FC8" w:rsidP="009A6FC8">
            <w:pPr>
              <w:pStyle w:val="Default"/>
              <w:jc w:val="both"/>
              <w:rPr>
                <w:color w:val="auto"/>
                <w:sz w:val="20"/>
                <w:szCs w:val="20"/>
              </w:rPr>
            </w:pPr>
            <w:r>
              <w:rPr>
                <w:color w:val="auto"/>
                <w:sz w:val="20"/>
                <w:szCs w:val="20"/>
              </w:rPr>
              <w:t xml:space="preserve">The National Ambulance Service (NAS) is one of the state’s principal emergency services providing high </w:t>
            </w:r>
            <w:r w:rsidRPr="003477E1">
              <w:rPr>
                <w:color w:val="auto"/>
                <w:sz w:val="20"/>
                <w:szCs w:val="20"/>
              </w:rPr>
              <w:t xml:space="preserve">quality, safe and patient-centred services as part of an integrated health system. NAS is the statutory Pre-Hospital urgent, emergency and critical care and retrieval provider for the State. </w:t>
            </w:r>
          </w:p>
          <w:p w14:paraId="426A4310" w14:textId="77777777" w:rsidR="009A6FC8" w:rsidRPr="003477E1" w:rsidRDefault="009A6FC8" w:rsidP="009A6FC8">
            <w:pPr>
              <w:pStyle w:val="Default"/>
              <w:jc w:val="both"/>
              <w:rPr>
                <w:color w:val="auto"/>
                <w:sz w:val="20"/>
                <w:szCs w:val="20"/>
              </w:rPr>
            </w:pPr>
          </w:p>
          <w:p w14:paraId="019B953B" w14:textId="77777777" w:rsidR="009A6FC8" w:rsidRDefault="009A6FC8" w:rsidP="009A6FC8">
            <w:pPr>
              <w:pStyle w:val="Default"/>
              <w:jc w:val="both"/>
              <w:rPr>
                <w:color w:val="auto"/>
                <w:sz w:val="20"/>
                <w:szCs w:val="20"/>
              </w:rPr>
            </w:pPr>
            <w:r w:rsidRPr="003477E1">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48B8B8CC" w14:textId="77777777" w:rsidR="009A6FC8" w:rsidRPr="003477E1" w:rsidRDefault="009A6FC8" w:rsidP="009A6FC8">
            <w:pPr>
              <w:pStyle w:val="Default"/>
              <w:jc w:val="both"/>
              <w:rPr>
                <w:color w:val="auto"/>
                <w:sz w:val="20"/>
                <w:szCs w:val="20"/>
              </w:rPr>
            </w:pPr>
          </w:p>
          <w:p w14:paraId="71964512" w14:textId="7637631F" w:rsidR="009A6FC8" w:rsidRPr="003477E1" w:rsidRDefault="004F5195" w:rsidP="009A6FC8">
            <w:pPr>
              <w:pStyle w:val="Default"/>
              <w:jc w:val="both"/>
              <w:rPr>
                <w:color w:val="auto"/>
                <w:sz w:val="20"/>
                <w:szCs w:val="20"/>
              </w:rPr>
            </w:pPr>
            <w:r>
              <w:rPr>
                <w:color w:val="auto"/>
                <w:sz w:val="20"/>
                <w:szCs w:val="20"/>
              </w:rPr>
              <w:t>Th</w:t>
            </w:r>
            <w:r w:rsidR="009A6FC8" w:rsidRPr="003477E1">
              <w:rPr>
                <w:color w:val="auto"/>
                <w:sz w:val="20"/>
                <w:szCs w:val="20"/>
              </w:rPr>
              <w:t xml:space="preserve">e National Ambulance Service </w:t>
            </w:r>
            <w:r>
              <w:rPr>
                <w:color w:val="auto"/>
                <w:sz w:val="20"/>
                <w:szCs w:val="20"/>
              </w:rPr>
              <w:t>is</w:t>
            </w:r>
            <w:r w:rsidR="009A6FC8" w:rsidRPr="003477E1">
              <w:rPr>
                <w:color w:val="auto"/>
                <w:sz w:val="20"/>
                <w:szCs w:val="20"/>
              </w:rPr>
              <w:t xml:space="preserve"> continu</w:t>
            </w:r>
            <w:r>
              <w:rPr>
                <w:color w:val="auto"/>
                <w:sz w:val="20"/>
                <w:szCs w:val="20"/>
              </w:rPr>
              <w:t>ing</w:t>
            </w:r>
            <w:r w:rsidR="009A6FC8" w:rsidRPr="003477E1">
              <w:rPr>
                <w:color w:val="auto"/>
                <w:sz w:val="20"/>
                <w:szCs w:val="20"/>
              </w:rPr>
              <w:t xml:space="preserve"> implem</w:t>
            </w:r>
            <w:r w:rsidR="009A6FC8">
              <w:rPr>
                <w:color w:val="auto"/>
                <w:sz w:val="20"/>
                <w:szCs w:val="20"/>
              </w:rPr>
              <w:t xml:space="preserve">entation of a strategic plan, </w:t>
            </w:r>
            <w:r w:rsidR="009A6FC8" w:rsidRPr="003477E1">
              <w:rPr>
                <w:color w:val="auto"/>
                <w:sz w:val="20"/>
                <w:szCs w:val="20"/>
              </w:rPr>
              <w:t xml:space="preserve">which is focused on ensuring the delivery of patient centred care. It brings together recommendations from a wide series of reviews into a single plan. </w:t>
            </w:r>
          </w:p>
          <w:p w14:paraId="2CE4BC7A" w14:textId="77777777" w:rsidR="009A6FC8" w:rsidRPr="003477E1" w:rsidRDefault="009A6FC8" w:rsidP="009A6FC8">
            <w:pPr>
              <w:pStyle w:val="Default"/>
              <w:jc w:val="both"/>
              <w:rPr>
                <w:color w:val="auto"/>
                <w:sz w:val="20"/>
                <w:szCs w:val="20"/>
              </w:rPr>
            </w:pPr>
          </w:p>
          <w:p w14:paraId="5E1F4E63" w14:textId="77777777" w:rsidR="009A6FC8" w:rsidRPr="003477E1" w:rsidRDefault="009A6FC8" w:rsidP="009A6FC8">
            <w:pPr>
              <w:pStyle w:val="Default"/>
              <w:jc w:val="both"/>
              <w:rPr>
                <w:color w:val="auto"/>
                <w:sz w:val="20"/>
                <w:szCs w:val="20"/>
              </w:rPr>
            </w:pPr>
            <w:r w:rsidRPr="003477E1">
              <w:rPr>
                <w:color w:val="auto"/>
                <w:sz w:val="20"/>
                <w:szCs w:val="20"/>
              </w:rPr>
              <w:t xml:space="preserve">A critical element of this is the implementation of shifting models of care that will see the service utilise other alternative services for our patients than the emergency department. </w:t>
            </w:r>
          </w:p>
          <w:p w14:paraId="5498CE45" w14:textId="1763BE5C" w:rsidR="009A6FC8" w:rsidRPr="003661D3" w:rsidRDefault="009A6FC8" w:rsidP="009A6FC8">
            <w:pPr>
              <w:tabs>
                <w:tab w:val="left" w:pos="283"/>
              </w:tabs>
              <w:jc w:val="both"/>
              <w:rPr>
                <w:rFonts w:ascii="Arial" w:hAnsi="Arial" w:cs="Arial"/>
                <w:iCs/>
              </w:rPr>
            </w:pPr>
          </w:p>
        </w:tc>
      </w:tr>
      <w:tr w:rsidR="009A6FC8" w:rsidRPr="00232BCB" w14:paraId="3EFE40A1" w14:textId="77777777">
        <w:tc>
          <w:tcPr>
            <w:tcW w:w="2364" w:type="dxa"/>
          </w:tcPr>
          <w:p w14:paraId="32464E37" w14:textId="2CF1076D" w:rsidR="009A6FC8" w:rsidRPr="00232BCB" w:rsidRDefault="009A6FC8" w:rsidP="009A6FC8">
            <w:pPr>
              <w:jc w:val="both"/>
              <w:rPr>
                <w:rFonts w:ascii="Arial" w:hAnsi="Arial" w:cs="Arial"/>
                <w:b/>
                <w:bCs/>
              </w:rPr>
            </w:pPr>
            <w:r w:rsidRPr="00232BCB">
              <w:rPr>
                <w:rFonts w:ascii="Arial" w:hAnsi="Arial" w:cs="Arial"/>
                <w:b/>
                <w:bCs/>
              </w:rPr>
              <w:t xml:space="preserve">Details of </w:t>
            </w:r>
            <w:r>
              <w:rPr>
                <w:rFonts w:ascii="Arial" w:hAnsi="Arial" w:cs="Arial"/>
                <w:b/>
                <w:bCs/>
              </w:rPr>
              <w:t>the Function</w:t>
            </w:r>
          </w:p>
          <w:p w14:paraId="280514ED" w14:textId="77777777" w:rsidR="009A6FC8" w:rsidRPr="00232BCB" w:rsidRDefault="009A6FC8" w:rsidP="009A6FC8">
            <w:pPr>
              <w:jc w:val="both"/>
              <w:rPr>
                <w:rFonts w:ascii="Arial" w:hAnsi="Arial" w:cs="Arial"/>
                <w:b/>
                <w:bCs/>
              </w:rPr>
            </w:pPr>
          </w:p>
        </w:tc>
        <w:tc>
          <w:tcPr>
            <w:tcW w:w="8256" w:type="dxa"/>
          </w:tcPr>
          <w:p w14:paraId="7348DEED" w14:textId="77777777" w:rsidR="009A6FC8" w:rsidRDefault="009A6FC8" w:rsidP="009A6FC8">
            <w:pPr>
              <w:pStyle w:val="NormalWeb"/>
              <w:shd w:val="clear" w:color="auto" w:fill="FFFFFF"/>
              <w:jc w:val="both"/>
              <w:rPr>
                <w:rFonts w:ascii="Arial" w:hAnsi="Arial" w:cs="Arial"/>
                <w:bCs/>
                <w:iCs/>
                <w:lang w:eastAsia="en-GB"/>
              </w:rPr>
            </w:pPr>
            <w:r w:rsidRPr="00056681">
              <w:rPr>
                <w:rFonts w:ascii="Arial" w:hAnsi="Arial" w:cs="Arial"/>
                <w:bCs/>
                <w:iCs/>
                <w:lang w:eastAsia="en-GB"/>
              </w:rPr>
              <w:t>Human Resources (HR) provides strategic</w:t>
            </w:r>
            <w:r>
              <w:rPr>
                <w:rFonts w:ascii="Arial" w:hAnsi="Arial" w:cs="Arial"/>
                <w:bCs/>
                <w:iCs/>
                <w:lang w:eastAsia="en-GB"/>
              </w:rPr>
              <w:t xml:space="preserve"> and operational</w:t>
            </w:r>
            <w:r w:rsidRPr="00056681">
              <w:rPr>
                <w:rFonts w:ascii="Arial" w:hAnsi="Arial" w:cs="Arial"/>
                <w:bCs/>
                <w:iCs/>
                <w:lang w:eastAsia="en-GB"/>
              </w:rPr>
              <w:t xml:space="preserve"> support, direction, advice, and interventions to all areas of the health service, recognising that all staff throughout the system are key to the delivery of excellent people capability</w:t>
            </w:r>
            <w:r>
              <w:rPr>
                <w:rFonts w:ascii="Arial" w:hAnsi="Arial" w:cs="Arial"/>
                <w:bCs/>
                <w:iCs/>
                <w:lang w:eastAsia="en-GB"/>
              </w:rPr>
              <w:t xml:space="preserve"> and ultimately patient and service user outcomes</w:t>
            </w:r>
            <w:r w:rsidRPr="00056681">
              <w:rPr>
                <w:rFonts w:ascii="Arial" w:hAnsi="Arial" w:cs="Arial"/>
                <w:bCs/>
                <w:iCs/>
                <w:lang w:eastAsia="en-GB"/>
              </w:rPr>
              <w:t>.</w:t>
            </w:r>
          </w:p>
          <w:p w14:paraId="4D9D0D74" w14:textId="77777777" w:rsidR="009A6FC8" w:rsidRPr="00056681" w:rsidRDefault="009A6FC8" w:rsidP="009A6FC8">
            <w:pPr>
              <w:pStyle w:val="NormalWeb"/>
              <w:shd w:val="clear" w:color="auto" w:fill="FFFFFF"/>
              <w:jc w:val="both"/>
              <w:rPr>
                <w:rFonts w:ascii="Arial" w:hAnsi="Arial" w:cs="Arial"/>
                <w:bCs/>
                <w:iCs/>
                <w:lang w:eastAsia="en-GB"/>
              </w:rPr>
            </w:pPr>
          </w:p>
          <w:p w14:paraId="1D19EF96" w14:textId="77777777" w:rsidR="009A6FC8" w:rsidRDefault="009A6FC8" w:rsidP="009A6FC8">
            <w:pPr>
              <w:autoSpaceDE w:val="0"/>
              <w:autoSpaceDN w:val="0"/>
              <w:adjustRightInd w:val="0"/>
              <w:contextualSpacing/>
              <w:jc w:val="both"/>
              <w:rPr>
                <w:bCs/>
                <w:iCs/>
              </w:rPr>
            </w:pPr>
            <w:r>
              <w:rPr>
                <w:rFonts w:ascii="Arial" w:hAnsi="Arial" w:cs="Arial"/>
                <w:bCs/>
                <w:iCs/>
              </w:rPr>
              <w:t>The implementation of</w:t>
            </w:r>
            <w:r w:rsidRPr="00056681">
              <w:rPr>
                <w:rFonts w:ascii="Arial" w:hAnsi="Arial" w:cs="Arial"/>
                <w:bCs/>
                <w:iCs/>
              </w:rPr>
              <w:t xml:space="preserve"> the Health Services People Strategy 20</w:t>
            </w:r>
            <w:r>
              <w:rPr>
                <w:rFonts w:ascii="Arial" w:hAnsi="Arial" w:cs="Arial"/>
                <w:bCs/>
                <w:iCs/>
              </w:rPr>
              <w:t>25</w:t>
            </w:r>
            <w:r w:rsidRPr="00056681">
              <w:rPr>
                <w:rFonts w:ascii="Arial" w:hAnsi="Arial" w:cs="Arial"/>
                <w:bCs/>
                <w:iCs/>
              </w:rPr>
              <w:t xml:space="preserve"> - 202</w:t>
            </w:r>
            <w:r>
              <w:rPr>
                <w:rFonts w:ascii="Arial" w:hAnsi="Arial" w:cs="Arial"/>
                <w:bCs/>
                <w:iCs/>
              </w:rPr>
              <w:t>7</w:t>
            </w:r>
            <w:r w:rsidRPr="00056681">
              <w:rPr>
                <w:rFonts w:ascii="Arial" w:hAnsi="Arial" w:cs="Arial"/>
                <w:bCs/>
                <w:iCs/>
              </w:rPr>
              <w:t xml:space="preserve"> supports the development of current and future health and social care leaders. Our shared purpose is to deliver safer better healthcare and staff and public value and collectively support the significant reform and change agenda in Ireland</w:t>
            </w:r>
            <w:r>
              <w:rPr>
                <w:rFonts w:ascii="Arial" w:hAnsi="Arial" w:cs="Arial"/>
                <w:bCs/>
                <w:iCs/>
              </w:rPr>
              <w:t>, particularly in light of the objectives of Slaintecare</w:t>
            </w:r>
            <w:r>
              <w:rPr>
                <w:bCs/>
                <w:iCs/>
              </w:rPr>
              <w:t>.</w:t>
            </w:r>
          </w:p>
          <w:p w14:paraId="07091C2C" w14:textId="77777777" w:rsidR="009A6FC8" w:rsidRDefault="009A6FC8" w:rsidP="009A6FC8">
            <w:pPr>
              <w:autoSpaceDE w:val="0"/>
              <w:autoSpaceDN w:val="0"/>
              <w:adjustRightInd w:val="0"/>
              <w:contextualSpacing/>
              <w:jc w:val="both"/>
              <w:rPr>
                <w:bCs/>
                <w:iCs/>
              </w:rPr>
            </w:pPr>
            <w:r>
              <w:rPr>
                <w:bCs/>
                <w:iCs/>
              </w:rPr>
              <w:t xml:space="preserve"> </w:t>
            </w:r>
          </w:p>
          <w:p w14:paraId="038A6CD3" w14:textId="77777777" w:rsidR="009A6FC8" w:rsidRDefault="009A6FC8" w:rsidP="009A6FC8">
            <w:pPr>
              <w:autoSpaceDE w:val="0"/>
              <w:autoSpaceDN w:val="0"/>
              <w:adjustRightInd w:val="0"/>
              <w:contextualSpacing/>
              <w:jc w:val="both"/>
              <w:rPr>
                <w:rFonts w:ascii="Arial" w:hAnsi="Arial" w:cs="Arial"/>
                <w:iCs/>
                <w:color w:val="272627"/>
                <w:lang w:val="en-US"/>
              </w:rPr>
            </w:pPr>
            <w:r w:rsidRPr="009515CC">
              <w:rPr>
                <w:rFonts w:ascii="Arial" w:hAnsi="Arial" w:cs="Arial"/>
                <w:iCs/>
                <w:color w:val="272627"/>
                <w:lang w:val="en-US"/>
              </w:rPr>
              <w:t>Sláintecare signal</w:t>
            </w:r>
            <w:r>
              <w:rPr>
                <w:rFonts w:ascii="Arial" w:hAnsi="Arial" w:cs="Arial"/>
                <w:iCs/>
                <w:color w:val="272627"/>
                <w:lang w:val="en-US"/>
              </w:rPr>
              <w:t>s</w:t>
            </w:r>
            <w:r w:rsidRPr="009515CC">
              <w:rPr>
                <w:rFonts w:ascii="Arial" w:hAnsi="Arial" w:cs="Arial"/>
                <w:iCs/>
                <w:color w:val="272627"/>
                <w:lang w:val="en-US"/>
              </w:rPr>
              <w:t xml:space="preserve"> a new direction for the delivery of health and social care services in Ireland with the potential to create a far more sustainable, equitable, cost-effective system and one that delivers better value for patients and service users.  </w:t>
            </w:r>
          </w:p>
          <w:p w14:paraId="707D8DE7" w14:textId="77777777" w:rsidR="009A6FC8" w:rsidRDefault="009A6FC8" w:rsidP="009A6FC8">
            <w:pPr>
              <w:autoSpaceDE w:val="0"/>
              <w:autoSpaceDN w:val="0"/>
              <w:adjustRightInd w:val="0"/>
              <w:contextualSpacing/>
              <w:jc w:val="both"/>
              <w:rPr>
                <w:rFonts w:ascii="Arial" w:hAnsi="Arial" w:cs="Arial"/>
                <w:iCs/>
                <w:color w:val="272627"/>
                <w:lang w:val="en-US"/>
              </w:rPr>
            </w:pPr>
          </w:p>
          <w:p w14:paraId="1BB9BA0D" w14:textId="7C5AA89F" w:rsidR="009A6FC8" w:rsidRDefault="009A6FC8" w:rsidP="009A6FC8">
            <w:pPr>
              <w:autoSpaceDE w:val="0"/>
              <w:autoSpaceDN w:val="0"/>
              <w:adjustRightInd w:val="0"/>
              <w:contextualSpacing/>
              <w:jc w:val="both"/>
              <w:rPr>
                <w:rFonts w:ascii="Arial" w:hAnsi="Arial" w:cs="Arial"/>
                <w:iCs/>
                <w:color w:val="272627"/>
                <w:lang w:val="en-US"/>
              </w:rPr>
            </w:pPr>
            <w:r w:rsidRPr="009515CC">
              <w:rPr>
                <w:rFonts w:ascii="Arial" w:hAnsi="Arial" w:cs="Arial"/>
                <w:iCs/>
                <w:color w:val="272627"/>
                <w:lang w:val="en-US"/>
              </w:rPr>
              <w:t>At its core, the strategy focuses on establishing work programmes to move to a community-led model, providing local populations with access to a comprehensive range of services at every stage of their lives.  This will enable our healthcare system to provide care closer to home for patients and service users, to be more responsive to needs and deliver better outcomes, with a strong focus on prevention and population health improvement.</w:t>
            </w:r>
            <w:r>
              <w:rPr>
                <w:rFonts w:ascii="Arial" w:hAnsi="Arial" w:cs="Arial"/>
                <w:iCs/>
                <w:color w:val="272627"/>
                <w:lang w:val="en-US"/>
              </w:rPr>
              <w:t xml:space="preserve">  To achieve this, new ways of </w:t>
            </w:r>
            <w:r w:rsidR="002E5FBD">
              <w:rPr>
                <w:rFonts w:ascii="Arial" w:hAnsi="Arial" w:cs="Arial"/>
                <w:iCs/>
                <w:color w:val="272627"/>
                <w:lang w:val="en-US"/>
              </w:rPr>
              <w:t>working,</w:t>
            </w:r>
            <w:r>
              <w:rPr>
                <w:rFonts w:ascii="Arial" w:hAnsi="Arial" w:cs="Arial"/>
                <w:iCs/>
                <w:color w:val="272627"/>
                <w:lang w:val="en-US"/>
              </w:rPr>
              <w:t xml:space="preserve"> including cultural </w:t>
            </w:r>
            <w:r w:rsidR="002E5FBD">
              <w:rPr>
                <w:rFonts w:ascii="Arial" w:hAnsi="Arial" w:cs="Arial"/>
                <w:iCs/>
                <w:color w:val="272627"/>
                <w:lang w:val="en-US"/>
              </w:rPr>
              <w:t>change,</w:t>
            </w:r>
            <w:r>
              <w:rPr>
                <w:rFonts w:ascii="Arial" w:hAnsi="Arial" w:cs="Arial"/>
                <w:iCs/>
                <w:color w:val="272627"/>
                <w:lang w:val="en-US"/>
              </w:rPr>
              <w:t xml:space="preserve"> will be required in the strive to deliver enhanced patient-centered and integrated care.</w:t>
            </w:r>
          </w:p>
          <w:p w14:paraId="3F234430" w14:textId="77777777" w:rsidR="009A6FC8" w:rsidRDefault="009A6FC8" w:rsidP="009A6FC8">
            <w:pPr>
              <w:autoSpaceDE w:val="0"/>
              <w:autoSpaceDN w:val="0"/>
              <w:adjustRightInd w:val="0"/>
              <w:contextualSpacing/>
              <w:jc w:val="both"/>
              <w:rPr>
                <w:rFonts w:ascii="Arial" w:hAnsi="Arial" w:cs="Arial"/>
                <w:iCs/>
                <w:color w:val="272627"/>
                <w:lang w:val="en-US"/>
              </w:rPr>
            </w:pPr>
          </w:p>
          <w:p w14:paraId="46FBB982" w14:textId="77777777" w:rsidR="009A6FC8" w:rsidRDefault="009A6FC8" w:rsidP="009A6FC8">
            <w:pPr>
              <w:pStyle w:val="NormalWeb"/>
              <w:shd w:val="clear" w:color="auto" w:fill="FFFFFF"/>
              <w:jc w:val="both"/>
              <w:rPr>
                <w:rFonts w:ascii="Arial" w:hAnsi="Arial" w:cs="Arial"/>
                <w:bCs/>
                <w:iCs/>
                <w:lang w:eastAsia="en-GB"/>
              </w:rPr>
            </w:pPr>
            <w:r w:rsidRPr="00056681">
              <w:rPr>
                <w:rFonts w:ascii="Arial" w:hAnsi="Arial" w:cs="Arial"/>
                <w:bCs/>
                <w:iCs/>
                <w:lang w:eastAsia="en-GB"/>
              </w:rPr>
              <w:t>HR is committed to building capacity for change and addressing the people and culture prioriti</w:t>
            </w:r>
            <w:r>
              <w:rPr>
                <w:rFonts w:ascii="Arial" w:hAnsi="Arial" w:cs="Arial"/>
                <w:bCs/>
                <w:iCs/>
                <w:lang w:eastAsia="en-GB"/>
              </w:rPr>
              <w:t>es that impact the organisation.</w:t>
            </w:r>
          </w:p>
          <w:p w14:paraId="3B18CF05" w14:textId="77777777" w:rsidR="009A6FC8" w:rsidRDefault="009A6FC8" w:rsidP="009A6FC8">
            <w:pPr>
              <w:pStyle w:val="NormalWeb"/>
              <w:shd w:val="clear" w:color="auto" w:fill="FFFFFF"/>
              <w:jc w:val="both"/>
              <w:rPr>
                <w:rFonts w:ascii="Arial" w:hAnsi="Arial" w:cs="Arial"/>
                <w:bCs/>
                <w:iCs/>
                <w:lang w:eastAsia="en-GB"/>
              </w:rPr>
            </w:pPr>
          </w:p>
          <w:p w14:paraId="572C5C66" w14:textId="77777777" w:rsidR="009A6FC8" w:rsidRDefault="009A6FC8" w:rsidP="009A6FC8">
            <w:pPr>
              <w:pStyle w:val="NormalWeb"/>
              <w:shd w:val="clear" w:color="auto" w:fill="FFFFFF"/>
              <w:jc w:val="both"/>
              <w:rPr>
                <w:rFonts w:ascii="Arial" w:hAnsi="Arial" w:cs="Arial"/>
                <w:b/>
                <w:iCs/>
                <w:lang w:eastAsia="en-GB"/>
              </w:rPr>
            </w:pPr>
            <w:r>
              <w:rPr>
                <w:rFonts w:ascii="Arial" w:hAnsi="Arial" w:cs="Arial"/>
                <w:b/>
                <w:iCs/>
                <w:lang w:eastAsia="en-GB"/>
              </w:rPr>
              <w:t>NAS People and Culture</w:t>
            </w:r>
            <w:r w:rsidRPr="0031473E">
              <w:rPr>
                <w:rFonts w:ascii="Arial" w:hAnsi="Arial" w:cs="Arial"/>
                <w:b/>
                <w:iCs/>
                <w:lang w:eastAsia="en-GB"/>
              </w:rPr>
              <w:t xml:space="preserve"> Function </w:t>
            </w:r>
          </w:p>
          <w:p w14:paraId="5BE1A452" w14:textId="77777777" w:rsidR="009A6FC8" w:rsidRPr="002D56EE" w:rsidRDefault="009A6FC8" w:rsidP="009A6FC8">
            <w:pPr>
              <w:pStyle w:val="NormalWeb"/>
              <w:shd w:val="clear" w:color="auto" w:fill="FFFFFF"/>
              <w:jc w:val="both"/>
              <w:rPr>
                <w:rFonts w:ascii="Arial" w:hAnsi="Arial" w:cs="Arial"/>
                <w:b/>
                <w:iCs/>
                <w:sz w:val="8"/>
                <w:szCs w:val="8"/>
                <w:lang w:eastAsia="en-GB"/>
              </w:rPr>
            </w:pPr>
          </w:p>
          <w:p w14:paraId="7A69D3DF" w14:textId="77777777" w:rsidR="009A6FC8" w:rsidRDefault="009A6FC8" w:rsidP="009A6FC8">
            <w:pPr>
              <w:pStyle w:val="NormalWeb"/>
              <w:shd w:val="clear" w:color="auto" w:fill="FFFFFF"/>
              <w:jc w:val="both"/>
              <w:rPr>
                <w:rFonts w:ascii="Arial" w:hAnsi="Arial" w:cs="Arial"/>
                <w:bCs/>
                <w:iCs/>
                <w:lang w:eastAsia="en-GB"/>
              </w:rPr>
            </w:pPr>
            <w:r>
              <w:rPr>
                <w:rFonts w:ascii="Arial" w:hAnsi="Arial" w:cs="Arial"/>
                <w:bCs/>
                <w:iCs/>
                <w:lang w:eastAsia="en-GB"/>
              </w:rPr>
              <w:t>NAS People and Culture is e</w:t>
            </w:r>
            <w:r w:rsidRPr="00056681">
              <w:rPr>
                <w:rFonts w:ascii="Arial" w:hAnsi="Arial" w:cs="Arial"/>
                <w:bCs/>
                <w:iCs/>
                <w:lang w:eastAsia="en-GB"/>
              </w:rPr>
              <w:t xml:space="preserve">mpowered to have overall responsibility for their </w:t>
            </w:r>
            <w:r>
              <w:rPr>
                <w:rFonts w:ascii="Arial" w:hAnsi="Arial" w:cs="Arial"/>
                <w:bCs/>
                <w:iCs/>
                <w:lang w:eastAsia="en-GB"/>
              </w:rPr>
              <w:t>national</w:t>
            </w:r>
            <w:r w:rsidRPr="00056681">
              <w:rPr>
                <w:rFonts w:ascii="Arial" w:hAnsi="Arial" w:cs="Arial"/>
                <w:bCs/>
                <w:iCs/>
                <w:lang w:eastAsia="en-GB"/>
              </w:rPr>
              <w:t xml:space="preserve"> workforce (in line with nationally agreed standards, frameworks and policies)</w:t>
            </w:r>
            <w:r>
              <w:rPr>
                <w:rFonts w:ascii="Arial" w:hAnsi="Arial" w:cs="Arial"/>
                <w:bCs/>
                <w:iCs/>
                <w:lang w:eastAsia="en-GB"/>
              </w:rPr>
              <w:t>.</w:t>
            </w:r>
            <w:r w:rsidRPr="00056681">
              <w:rPr>
                <w:rFonts w:ascii="Arial" w:hAnsi="Arial" w:cs="Arial"/>
                <w:bCs/>
                <w:iCs/>
                <w:lang w:eastAsia="en-GB"/>
              </w:rPr>
              <w:t xml:space="preserve"> </w:t>
            </w:r>
            <w:r>
              <w:rPr>
                <w:rFonts w:ascii="Arial" w:hAnsi="Arial" w:cs="Arial"/>
                <w:bCs/>
                <w:iCs/>
                <w:lang w:eastAsia="en-GB"/>
              </w:rPr>
              <w:t xml:space="preserve">NAS </w:t>
            </w:r>
            <w:r w:rsidRPr="00056681">
              <w:rPr>
                <w:rFonts w:ascii="Arial" w:hAnsi="Arial" w:cs="Arial"/>
                <w:bCs/>
                <w:iCs/>
                <w:lang w:eastAsia="en-GB"/>
              </w:rPr>
              <w:t>and National HR will work closely together to co-develop solutions to resourcing needs, ensuring focus on priority areas to maximise impact on services</w:t>
            </w:r>
            <w:r>
              <w:rPr>
                <w:rFonts w:ascii="Arial" w:hAnsi="Arial" w:cs="Arial"/>
                <w:bCs/>
                <w:iCs/>
                <w:lang w:eastAsia="en-GB"/>
              </w:rPr>
              <w:t xml:space="preserve">. </w:t>
            </w:r>
            <w:r w:rsidRPr="00056681">
              <w:rPr>
                <w:rFonts w:ascii="Arial" w:hAnsi="Arial" w:cs="Arial"/>
                <w:bCs/>
                <w:iCs/>
                <w:lang w:eastAsia="en-GB"/>
              </w:rPr>
              <w:t xml:space="preserve"> </w:t>
            </w:r>
          </w:p>
          <w:p w14:paraId="48F21C67" w14:textId="77777777" w:rsidR="009A6FC8" w:rsidRDefault="009A6FC8" w:rsidP="009A6FC8">
            <w:pPr>
              <w:pStyle w:val="NormalWeb"/>
              <w:shd w:val="clear" w:color="auto" w:fill="FFFFFF"/>
              <w:jc w:val="both"/>
              <w:rPr>
                <w:rFonts w:ascii="Arial" w:hAnsi="Arial" w:cs="Arial"/>
                <w:bCs/>
                <w:iCs/>
                <w:lang w:eastAsia="en-GB"/>
              </w:rPr>
            </w:pPr>
          </w:p>
          <w:p w14:paraId="0B388824" w14:textId="77777777" w:rsidR="009A6FC8" w:rsidRDefault="009A6FC8" w:rsidP="009A6FC8">
            <w:pPr>
              <w:pStyle w:val="NormalWeb"/>
              <w:shd w:val="clear" w:color="auto" w:fill="FFFFFF"/>
              <w:jc w:val="both"/>
              <w:rPr>
                <w:rFonts w:ascii="Arial" w:hAnsi="Arial" w:cs="Arial"/>
                <w:bCs/>
                <w:iCs/>
                <w:lang w:eastAsia="en-GB"/>
              </w:rPr>
            </w:pPr>
            <w:r>
              <w:rPr>
                <w:rFonts w:ascii="Arial" w:hAnsi="Arial" w:cs="Arial"/>
                <w:bCs/>
                <w:iCs/>
                <w:lang w:eastAsia="en-GB"/>
              </w:rPr>
              <w:t xml:space="preserve">NAS People and </w:t>
            </w:r>
            <w:r w:rsidRPr="004E28B7">
              <w:rPr>
                <w:rFonts w:ascii="Arial" w:hAnsi="Arial" w:cs="Arial"/>
                <w:bCs/>
                <w:iCs/>
                <w:lang w:eastAsia="en-GB"/>
              </w:rPr>
              <w:t xml:space="preserve">Culture </w:t>
            </w:r>
            <w:r>
              <w:rPr>
                <w:rFonts w:ascii="Arial" w:hAnsi="Arial" w:cs="Arial"/>
                <w:bCs/>
                <w:iCs/>
                <w:lang w:eastAsia="en-GB"/>
              </w:rPr>
              <w:t xml:space="preserve">and the National HR National Recruitment Service are </w:t>
            </w:r>
            <w:r w:rsidRPr="004E28B7">
              <w:rPr>
                <w:rFonts w:ascii="Arial" w:hAnsi="Arial" w:cs="Arial"/>
                <w:bCs/>
                <w:iCs/>
                <w:lang w:eastAsia="en-GB"/>
              </w:rPr>
              <w:t>responsible for the recruitment of the NAS workforce</w:t>
            </w:r>
            <w:r>
              <w:rPr>
                <w:rFonts w:ascii="Arial" w:hAnsi="Arial" w:cs="Arial"/>
                <w:bCs/>
                <w:iCs/>
                <w:lang w:eastAsia="en-GB"/>
              </w:rPr>
              <w:t>.  NAS People and Culture will engage with National HR on a Recruitment Operating Model for the HSE Centre</w:t>
            </w:r>
            <w:r w:rsidRPr="004E28B7">
              <w:rPr>
                <w:rFonts w:ascii="Arial" w:hAnsi="Arial" w:cs="Arial"/>
                <w:bCs/>
                <w:iCs/>
              </w:rPr>
              <w:t xml:space="preserve"> </w:t>
            </w:r>
            <w:r w:rsidRPr="004E28B7">
              <w:rPr>
                <w:rFonts w:ascii="Arial" w:hAnsi="Arial" w:cs="Arial"/>
                <w:bCs/>
                <w:iCs/>
                <w:lang w:eastAsia="en-GB"/>
              </w:rPr>
              <w:t>and</w:t>
            </w:r>
            <w:r>
              <w:rPr>
                <w:rFonts w:ascii="Arial" w:hAnsi="Arial" w:cs="Arial"/>
                <w:bCs/>
                <w:iCs/>
                <w:lang w:eastAsia="en-GB"/>
              </w:rPr>
              <w:t xml:space="preserve"> ensure the implementation of an agreed model and any future agreed revisions.  </w:t>
            </w:r>
          </w:p>
          <w:p w14:paraId="12CB9610" w14:textId="77777777" w:rsidR="009A6FC8" w:rsidRDefault="009A6FC8" w:rsidP="009A6FC8">
            <w:pPr>
              <w:pStyle w:val="NormalWeb"/>
              <w:shd w:val="clear" w:color="auto" w:fill="FFFFFF"/>
              <w:jc w:val="both"/>
              <w:rPr>
                <w:rFonts w:ascii="Arial" w:hAnsi="Arial" w:cs="Arial"/>
                <w:bCs/>
                <w:iCs/>
                <w:lang w:eastAsia="en-GB"/>
              </w:rPr>
            </w:pPr>
          </w:p>
          <w:p w14:paraId="27489425" w14:textId="77777777" w:rsidR="009A6FC8" w:rsidRPr="004E28B7" w:rsidRDefault="009A6FC8" w:rsidP="009A6FC8">
            <w:pPr>
              <w:pStyle w:val="NormalWeb"/>
              <w:shd w:val="clear" w:color="auto" w:fill="FFFFFF"/>
              <w:jc w:val="both"/>
              <w:rPr>
                <w:rFonts w:ascii="Arial" w:hAnsi="Arial" w:cs="Arial"/>
                <w:bCs/>
                <w:iCs/>
                <w:lang w:eastAsia="en-GB"/>
              </w:rPr>
            </w:pPr>
            <w:r>
              <w:rPr>
                <w:rFonts w:ascii="Arial" w:hAnsi="Arial" w:cs="Arial"/>
                <w:bCs/>
                <w:iCs/>
                <w:lang w:eastAsia="en-GB"/>
              </w:rPr>
              <w:t>NAS People and Culture</w:t>
            </w:r>
            <w:r w:rsidRPr="004E28B7">
              <w:rPr>
                <w:rFonts w:ascii="Arial" w:hAnsi="Arial" w:cs="Arial"/>
                <w:bCs/>
                <w:iCs/>
                <w:lang w:eastAsia="en-GB"/>
              </w:rPr>
              <w:t xml:space="preserve"> will engage with National HR to provide input to proposed changes in the organisation structure. NAS People and Culture will support other Directors in developing their workforce by delivering nationally designed training and development initiatives. </w:t>
            </w:r>
          </w:p>
          <w:p w14:paraId="266808FD" w14:textId="77777777" w:rsidR="009A6FC8" w:rsidRPr="004E28B7" w:rsidRDefault="009A6FC8" w:rsidP="009A6FC8">
            <w:pPr>
              <w:pStyle w:val="NormalWeb"/>
              <w:shd w:val="clear" w:color="auto" w:fill="FFFFFF"/>
              <w:jc w:val="both"/>
              <w:rPr>
                <w:rFonts w:ascii="Arial" w:hAnsi="Arial" w:cs="Arial"/>
                <w:bCs/>
                <w:iCs/>
                <w:lang w:eastAsia="en-GB"/>
              </w:rPr>
            </w:pPr>
          </w:p>
          <w:p w14:paraId="002D9892" w14:textId="77777777" w:rsidR="009A6FC8" w:rsidRPr="004E28B7" w:rsidRDefault="009A6FC8" w:rsidP="009A6FC8">
            <w:pPr>
              <w:pStyle w:val="NormalWeb"/>
              <w:shd w:val="clear" w:color="auto" w:fill="FFFFFF"/>
              <w:jc w:val="both"/>
              <w:rPr>
                <w:rFonts w:ascii="Arial" w:hAnsi="Arial" w:cs="Arial"/>
                <w:bCs/>
                <w:iCs/>
                <w:lang w:eastAsia="en-GB"/>
              </w:rPr>
            </w:pPr>
            <w:r w:rsidRPr="004E28B7">
              <w:rPr>
                <w:rFonts w:ascii="Arial" w:hAnsi="Arial" w:cs="Arial"/>
                <w:bCs/>
                <w:iCs/>
                <w:lang w:eastAsia="en-GB"/>
              </w:rPr>
              <w:lastRenderedPageBreak/>
              <w:t>NAS employee and industrial relations will be managed locally, supported by nationally defined policies, procedures, guide</w:t>
            </w:r>
            <w:r>
              <w:rPr>
                <w:rFonts w:ascii="Arial" w:hAnsi="Arial" w:cs="Arial"/>
                <w:bCs/>
                <w:iCs/>
                <w:lang w:eastAsia="en-GB"/>
              </w:rPr>
              <w:t>lines</w:t>
            </w:r>
            <w:r w:rsidRPr="004E28B7">
              <w:rPr>
                <w:rFonts w:ascii="Arial" w:hAnsi="Arial" w:cs="Arial"/>
                <w:bCs/>
                <w:iCs/>
                <w:lang w:eastAsia="en-GB"/>
              </w:rPr>
              <w:t xml:space="preserve"> and standards. </w:t>
            </w:r>
          </w:p>
          <w:p w14:paraId="7042D787" w14:textId="77777777" w:rsidR="009A6FC8" w:rsidRPr="004E28B7" w:rsidRDefault="009A6FC8" w:rsidP="009A6FC8">
            <w:pPr>
              <w:pStyle w:val="NormalWeb"/>
              <w:shd w:val="clear" w:color="auto" w:fill="FFFFFF"/>
              <w:jc w:val="both"/>
              <w:rPr>
                <w:rFonts w:ascii="Arial" w:hAnsi="Arial" w:cs="Arial"/>
                <w:bCs/>
                <w:iCs/>
                <w:lang w:eastAsia="en-GB"/>
              </w:rPr>
            </w:pPr>
          </w:p>
          <w:p w14:paraId="4F53429D" w14:textId="77777777" w:rsidR="009A6FC8" w:rsidRPr="004E28B7" w:rsidRDefault="009A6FC8" w:rsidP="009A6FC8">
            <w:pPr>
              <w:pStyle w:val="NormalWeb"/>
              <w:shd w:val="clear" w:color="auto" w:fill="FFFFFF"/>
              <w:jc w:val="both"/>
              <w:rPr>
                <w:rFonts w:ascii="Arial" w:hAnsi="Arial" w:cs="Arial"/>
                <w:bCs/>
                <w:iCs/>
                <w:lang w:eastAsia="en-GB"/>
              </w:rPr>
            </w:pPr>
            <w:r w:rsidRPr="004E28B7">
              <w:rPr>
                <w:rFonts w:ascii="Arial" w:hAnsi="Arial" w:cs="Arial"/>
                <w:bCs/>
                <w:iCs/>
                <w:lang w:eastAsia="en-GB"/>
              </w:rPr>
              <w:t xml:space="preserve">With the support of National HR and the national NiSRP Programme, NAS will be responsible </w:t>
            </w:r>
            <w:r w:rsidRPr="004E28B7">
              <w:rPr>
                <w:rFonts w:ascii="Arial" w:hAnsi="Arial"/>
              </w:rPr>
              <w:t>for</w:t>
            </w:r>
            <w:r w:rsidRPr="004E28B7">
              <w:rPr>
                <w:rFonts w:ascii="Arial" w:hAnsi="Arial" w:cs="Arial"/>
                <w:bCs/>
                <w:iCs/>
                <w:lang w:eastAsia="en-GB"/>
              </w:rPr>
              <w:t xml:space="preserve"> ensuring that SAP is operational in line with national guidance and processes. </w:t>
            </w:r>
          </w:p>
          <w:p w14:paraId="482F70E7" w14:textId="77777777" w:rsidR="009A6FC8" w:rsidRPr="004E28B7" w:rsidRDefault="009A6FC8" w:rsidP="009A6FC8">
            <w:pPr>
              <w:pStyle w:val="NormalWeb"/>
              <w:shd w:val="clear" w:color="auto" w:fill="FFFFFF"/>
              <w:jc w:val="both"/>
              <w:rPr>
                <w:rFonts w:ascii="Arial" w:hAnsi="Arial" w:cs="Arial"/>
                <w:bCs/>
                <w:iCs/>
                <w:lang w:eastAsia="en-GB"/>
              </w:rPr>
            </w:pPr>
          </w:p>
          <w:p w14:paraId="5F0B2F06" w14:textId="77777777" w:rsidR="009A6FC8" w:rsidRPr="004E28B7" w:rsidRDefault="009A6FC8" w:rsidP="009A6FC8">
            <w:pPr>
              <w:pStyle w:val="NormalWeb"/>
              <w:shd w:val="clear" w:color="auto" w:fill="FFFFFF"/>
              <w:jc w:val="both"/>
              <w:rPr>
                <w:rFonts w:ascii="Arial" w:hAnsi="Arial" w:cs="Arial"/>
                <w:iCs/>
                <w:lang w:eastAsia="en-GB"/>
              </w:rPr>
            </w:pPr>
            <w:r w:rsidRPr="004E28B7">
              <w:rPr>
                <w:rFonts w:ascii="Arial" w:hAnsi="Arial" w:cs="Arial"/>
                <w:bCs/>
                <w:iCs/>
                <w:lang w:eastAsia="en-GB"/>
              </w:rPr>
              <w:t>NAS People and Culture will be responsible for ensuring local compliance with all applicable people-related legislation, regulations, rules and ethical standards, by adhering to nationally developed procedures and internal controls to prevent and detect anomalies, driving HR excellence regionally.</w:t>
            </w:r>
            <w:r w:rsidRPr="004E28B7">
              <w:rPr>
                <w:rFonts w:ascii="Arial" w:hAnsi="Arial" w:cs="Arial"/>
                <w:iCs/>
                <w:lang w:eastAsia="en-GB"/>
              </w:rPr>
              <w:t xml:space="preserve"> </w:t>
            </w:r>
          </w:p>
          <w:p w14:paraId="4B17E29A" w14:textId="77777777" w:rsidR="009A6FC8" w:rsidRPr="004E28B7" w:rsidRDefault="009A6FC8" w:rsidP="009A6FC8">
            <w:pPr>
              <w:pStyle w:val="NormalWeb"/>
              <w:shd w:val="clear" w:color="auto" w:fill="FFFFFF"/>
              <w:jc w:val="both"/>
              <w:rPr>
                <w:rFonts w:ascii="Arial" w:hAnsi="Arial" w:cs="Arial"/>
                <w:iCs/>
                <w:lang w:eastAsia="en-GB"/>
              </w:rPr>
            </w:pPr>
          </w:p>
          <w:p w14:paraId="6E5D1D96" w14:textId="1E2046ED" w:rsidR="009A6FC8" w:rsidRPr="004E28B7" w:rsidRDefault="009A6FC8" w:rsidP="009A6FC8">
            <w:pPr>
              <w:pStyle w:val="NormalWeb"/>
              <w:shd w:val="clear" w:color="auto" w:fill="FFFFFF"/>
              <w:jc w:val="both"/>
              <w:rPr>
                <w:rFonts w:ascii="Arial" w:hAnsi="Arial" w:cs="Arial"/>
                <w:iCs/>
                <w:lang w:eastAsia="en-GB"/>
              </w:rPr>
            </w:pPr>
            <w:r w:rsidRPr="004E28B7">
              <w:rPr>
                <w:rFonts w:ascii="Arial" w:hAnsi="Arial" w:cs="Arial"/>
                <w:iCs/>
                <w:lang w:eastAsia="en-GB"/>
              </w:rPr>
              <w:t xml:space="preserve">NAS </w:t>
            </w:r>
            <w:r w:rsidRPr="004E28B7">
              <w:rPr>
                <w:rFonts w:ascii="Arial" w:hAnsi="Arial" w:cs="Arial"/>
                <w:bCs/>
                <w:iCs/>
                <w:lang w:eastAsia="en-GB"/>
              </w:rPr>
              <w:t xml:space="preserve">People and Culture </w:t>
            </w:r>
            <w:r w:rsidRPr="004E28B7">
              <w:rPr>
                <w:rFonts w:ascii="Arial" w:hAnsi="Arial" w:cs="Arial"/>
                <w:iCs/>
                <w:lang w:eastAsia="en-GB"/>
              </w:rPr>
              <w:t>will support other Directors on the production, oversight and delivery of performance metrics and work with them to improve workforce performance</w:t>
            </w:r>
            <w:r w:rsidR="00814A1E">
              <w:rPr>
                <w:rFonts w:ascii="Arial" w:hAnsi="Arial" w:cs="Arial"/>
                <w:iCs/>
                <w:lang w:eastAsia="en-GB"/>
              </w:rPr>
              <w:t xml:space="preserve"> and absenteeism</w:t>
            </w:r>
            <w:r w:rsidRPr="004E28B7">
              <w:rPr>
                <w:rFonts w:ascii="Arial" w:hAnsi="Arial" w:cs="Arial"/>
                <w:iCs/>
                <w:lang w:eastAsia="en-GB"/>
              </w:rPr>
              <w:t>.</w:t>
            </w:r>
          </w:p>
          <w:p w14:paraId="0544F610" w14:textId="77777777" w:rsidR="009A6FC8" w:rsidRPr="004E28B7" w:rsidRDefault="009A6FC8" w:rsidP="009A6FC8">
            <w:pPr>
              <w:jc w:val="both"/>
              <w:rPr>
                <w:rFonts w:ascii="Arial" w:hAnsi="Arial" w:cs="Arial"/>
                <w:iCs/>
              </w:rPr>
            </w:pPr>
          </w:p>
          <w:p w14:paraId="1AD26973" w14:textId="40D57CD5" w:rsidR="009A6FC8" w:rsidRPr="00131D5B" w:rsidRDefault="009A6FC8" w:rsidP="009A6FC8">
            <w:pPr>
              <w:pStyle w:val="NormalWeb"/>
              <w:shd w:val="clear" w:color="auto" w:fill="FFFFFF"/>
              <w:jc w:val="both"/>
              <w:rPr>
                <w:rFonts w:ascii="Arial" w:hAnsi="Arial" w:cs="Arial"/>
                <w:bCs/>
                <w:iCs/>
                <w:lang w:eastAsia="en-GB"/>
              </w:rPr>
            </w:pPr>
            <w:r w:rsidRPr="004E28B7">
              <w:rPr>
                <w:rFonts w:ascii="Arial" w:hAnsi="Arial" w:cs="Arial"/>
                <w:iCs/>
              </w:rPr>
              <w:t xml:space="preserve">A key aspect of the NAS </w:t>
            </w:r>
            <w:r w:rsidRPr="004E28B7">
              <w:rPr>
                <w:rFonts w:ascii="Arial" w:hAnsi="Arial" w:cs="Arial"/>
                <w:bCs/>
                <w:iCs/>
              </w:rPr>
              <w:t xml:space="preserve">People and Culture </w:t>
            </w:r>
            <w:r w:rsidRPr="004E28B7">
              <w:rPr>
                <w:rFonts w:ascii="Arial" w:hAnsi="Arial" w:cs="Arial"/>
                <w:iCs/>
              </w:rPr>
              <w:t>function is the ongoing delivery o</w:t>
            </w:r>
            <w:r>
              <w:rPr>
                <w:rFonts w:ascii="Arial" w:hAnsi="Arial" w:cs="Arial"/>
                <w:iCs/>
              </w:rPr>
              <w:t>f</w:t>
            </w:r>
            <w:r w:rsidRPr="004E28B7">
              <w:rPr>
                <w:rFonts w:ascii="Arial" w:hAnsi="Arial" w:cs="Arial"/>
                <w:iCs/>
              </w:rPr>
              <w:t xml:space="preserve"> organisational and cultural reform programme</w:t>
            </w:r>
            <w:r>
              <w:rPr>
                <w:rFonts w:ascii="Arial" w:hAnsi="Arial" w:cs="Arial"/>
                <w:iCs/>
              </w:rPr>
              <w:t>, including the development of robust and supportive staff work health and wellbeing systems</w:t>
            </w:r>
          </w:p>
          <w:p w14:paraId="6600926D" w14:textId="77777777" w:rsidR="009A6FC8" w:rsidRDefault="009A6FC8" w:rsidP="009A6FC8">
            <w:pPr>
              <w:pStyle w:val="Default"/>
              <w:jc w:val="both"/>
              <w:rPr>
                <w:color w:val="auto"/>
                <w:sz w:val="20"/>
                <w:szCs w:val="20"/>
              </w:rPr>
            </w:pPr>
          </w:p>
        </w:tc>
      </w:tr>
      <w:tr w:rsidR="009A6FC8" w:rsidRPr="00232BCB" w14:paraId="7D1E05DF" w14:textId="77777777">
        <w:tc>
          <w:tcPr>
            <w:tcW w:w="2364" w:type="dxa"/>
          </w:tcPr>
          <w:p w14:paraId="53FF2A9B" w14:textId="77777777" w:rsidR="009A6FC8" w:rsidRPr="00232BCB" w:rsidRDefault="009A6FC8" w:rsidP="009A6FC8">
            <w:pPr>
              <w:jc w:val="both"/>
              <w:rPr>
                <w:rFonts w:ascii="Arial" w:hAnsi="Arial" w:cs="Arial"/>
                <w:b/>
                <w:bCs/>
              </w:rPr>
            </w:pPr>
            <w:r w:rsidRPr="00232BCB">
              <w:rPr>
                <w:rFonts w:ascii="Arial" w:hAnsi="Arial" w:cs="Arial"/>
                <w:b/>
                <w:bCs/>
              </w:rPr>
              <w:lastRenderedPageBreak/>
              <w:t>Reporting Relationship</w:t>
            </w:r>
          </w:p>
        </w:tc>
        <w:tc>
          <w:tcPr>
            <w:tcW w:w="8256" w:type="dxa"/>
          </w:tcPr>
          <w:p w14:paraId="7411188F" w14:textId="3D33D390" w:rsidR="009A6FC8" w:rsidRDefault="009A6FC8" w:rsidP="009A6FC8">
            <w:pPr>
              <w:jc w:val="both"/>
              <w:rPr>
                <w:rFonts w:ascii="Arial" w:hAnsi="Arial" w:cs="Arial"/>
                <w:iCs/>
              </w:rPr>
            </w:pPr>
            <w:r w:rsidRPr="00232BCB">
              <w:rPr>
                <w:rFonts w:ascii="Arial" w:hAnsi="Arial" w:cs="Arial"/>
                <w:iCs/>
              </w:rPr>
              <w:t xml:space="preserve">Reporting to </w:t>
            </w:r>
            <w:r>
              <w:rPr>
                <w:rFonts w:ascii="Arial" w:hAnsi="Arial" w:cs="Arial"/>
                <w:iCs/>
              </w:rPr>
              <w:t xml:space="preserve">the NAS Director of People and Culture </w:t>
            </w:r>
            <w:r>
              <w:rPr>
                <w:rFonts w:ascii="Arial" w:hAnsi="Arial" w:cs="Arial"/>
                <w:bCs/>
                <w:iCs/>
              </w:rPr>
              <w:t xml:space="preserve">or </w:t>
            </w:r>
            <w:r w:rsidR="002E5FBD">
              <w:rPr>
                <w:rFonts w:ascii="Arial" w:hAnsi="Arial" w:cs="Arial"/>
                <w:bCs/>
                <w:iCs/>
              </w:rPr>
              <w:t>another</w:t>
            </w:r>
            <w:r>
              <w:rPr>
                <w:rFonts w:ascii="Arial" w:hAnsi="Arial" w:cs="Arial"/>
                <w:bCs/>
                <w:iCs/>
              </w:rPr>
              <w:t xml:space="preserve"> nominated manager</w:t>
            </w:r>
            <w:r>
              <w:rPr>
                <w:rFonts w:ascii="Arial" w:hAnsi="Arial" w:cs="Arial"/>
                <w:iCs/>
              </w:rPr>
              <w:t xml:space="preserve"> </w:t>
            </w:r>
          </w:p>
          <w:p w14:paraId="7F125399" w14:textId="2154A4AC" w:rsidR="009A6FC8" w:rsidRPr="00232BCB" w:rsidRDefault="009A6FC8" w:rsidP="009A6FC8">
            <w:pPr>
              <w:jc w:val="both"/>
              <w:rPr>
                <w:rFonts w:ascii="Arial" w:hAnsi="Arial" w:cs="Arial"/>
                <w:iCs/>
              </w:rPr>
            </w:pPr>
          </w:p>
        </w:tc>
      </w:tr>
      <w:tr w:rsidR="009A6FC8" w:rsidRPr="00232BCB" w14:paraId="30A143FA" w14:textId="77777777">
        <w:tc>
          <w:tcPr>
            <w:tcW w:w="2364" w:type="dxa"/>
          </w:tcPr>
          <w:p w14:paraId="372394AC" w14:textId="6CC21B7F" w:rsidR="009A6FC8" w:rsidRPr="00232BCB" w:rsidRDefault="009A6FC8" w:rsidP="009A6FC8">
            <w:pPr>
              <w:jc w:val="both"/>
              <w:rPr>
                <w:rFonts w:ascii="Arial" w:hAnsi="Arial" w:cs="Arial"/>
                <w:b/>
                <w:bCs/>
              </w:rPr>
            </w:pPr>
            <w:r>
              <w:rPr>
                <w:rFonts w:ascii="Arial" w:hAnsi="Arial" w:cs="Arial"/>
                <w:b/>
                <w:bCs/>
              </w:rPr>
              <w:t>Key Working Relationships</w:t>
            </w:r>
          </w:p>
        </w:tc>
        <w:tc>
          <w:tcPr>
            <w:tcW w:w="8256" w:type="dxa"/>
          </w:tcPr>
          <w:p w14:paraId="4BB9B74C" w14:textId="1AF6E3D4" w:rsidR="009A6FC8" w:rsidRDefault="009A6FC8" w:rsidP="009A6FC8">
            <w:pPr>
              <w:rPr>
                <w:rFonts w:ascii="Arial" w:hAnsi="Arial" w:cs="Arial"/>
                <w:iCs/>
              </w:rPr>
            </w:pPr>
            <w:r w:rsidRPr="00C973AF">
              <w:rPr>
                <w:rFonts w:ascii="Arial" w:hAnsi="Arial" w:cs="Arial"/>
                <w:iCs/>
              </w:rPr>
              <w:t>The</w:t>
            </w:r>
            <w:r w:rsidR="00452E28">
              <w:rPr>
                <w:rFonts w:ascii="Arial" w:hAnsi="Arial" w:cs="Arial"/>
                <w:iCs/>
              </w:rPr>
              <w:t xml:space="preserve"> post holder will have critical working relationships both internally within the health service and externally with key stakeholders. </w:t>
            </w:r>
          </w:p>
          <w:p w14:paraId="650D4958" w14:textId="77777777" w:rsidR="00452E28" w:rsidRDefault="00452E28" w:rsidP="009A6FC8">
            <w:pPr>
              <w:rPr>
                <w:rFonts w:ascii="Arial" w:hAnsi="Arial" w:cs="Arial"/>
                <w:iCs/>
              </w:rPr>
            </w:pPr>
          </w:p>
          <w:p w14:paraId="72FED6AE" w14:textId="7483B287" w:rsidR="00452E28" w:rsidRPr="00C973AF" w:rsidRDefault="00452E28" w:rsidP="009A6FC8">
            <w:pPr>
              <w:rPr>
                <w:rFonts w:ascii="Arial" w:hAnsi="Arial" w:cs="Arial"/>
                <w:iCs/>
              </w:rPr>
            </w:pPr>
            <w:r>
              <w:rPr>
                <w:rFonts w:ascii="Arial" w:hAnsi="Arial" w:cs="Arial"/>
                <w:iCs/>
              </w:rPr>
              <w:t>Internal working relationships include:</w:t>
            </w:r>
          </w:p>
          <w:p w14:paraId="2EB9AE09" w14:textId="77777777" w:rsidR="009A6FC8" w:rsidRPr="00C973AF" w:rsidRDefault="009A6FC8" w:rsidP="009A6FC8">
            <w:pPr>
              <w:rPr>
                <w:rFonts w:ascii="Arial" w:hAnsi="Arial" w:cs="Arial"/>
                <w:iCs/>
              </w:rPr>
            </w:pPr>
          </w:p>
          <w:p w14:paraId="2456576D" w14:textId="77777777" w:rsidR="009A6FC8" w:rsidRPr="00C973AF" w:rsidRDefault="009A6FC8" w:rsidP="009A6FC8">
            <w:pPr>
              <w:pStyle w:val="ListParagraph"/>
              <w:numPr>
                <w:ilvl w:val="0"/>
                <w:numId w:val="3"/>
              </w:numPr>
              <w:ind w:left="232" w:hanging="232"/>
              <w:rPr>
                <w:rFonts w:ascii="Arial" w:hAnsi="Arial" w:cs="Arial"/>
                <w:iCs/>
              </w:rPr>
            </w:pPr>
            <w:r w:rsidRPr="00C973AF">
              <w:rPr>
                <w:rFonts w:ascii="Arial" w:hAnsi="Arial" w:cs="Arial"/>
                <w:iCs/>
              </w:rPr>
              <w:t>NAS Executive Management</w:t>
            </w:r>
          </w:p>
          <w:p w14:paraId="1F64C75E" w14:textId="77777777" w:rsidR="009A6FC8" w:rsidRDefault="009A6FC8" w:rsidP="009A6FC8">
            <w:pPr>
              <w:pStyle w:val="ListParagraph"/>
              <w:numPr>
                <w:ilvl w:val="0"/>
                <w:numId w:val="3"/>
              </w:numPr>
              <w:ind w:left="232" w:hanging="232"/>
              <w:rPr>
                <w:rFonts w:ascii="Arial" w:hAnsi="Arial" w:cs="Arial"/>
                <w:iCs/>
              </w:rPr>
            </w:pPr>
            <w:r w:rsidRPr="00C973AF">
              <w:rPr>
                <w:rFonts w:ascii="Arial" w:hAnsi="Arial" w:cs="Arial"/>
                <w:iCs/>
              </w:rPr>
              <w:t>NAS Senior Managers</w:t>
            </w:r>
            <w:r>
              <w:rPr>
                <w:rFonts w:ascii="Arial" w:hAnsi="Arial" w:cs="Arial"/>
                <w:iCs/>
              </w:rPr>
              <w:t xml:space="preserve"> (including Senior Tactical Managers)</w:t>
            </w:r>
          </w:p>
          <w:p w14:paraId="784121A9" w14:textId="77777777" w:rsidR="009A6FC8" w:rsidRDefault="009A6FC8" w:rsidP="009A6FC8">
            <w:pPr>
              <w:pStyle w:val="ListParagraph"/>
              <w:numPr>
                <w:ilvl w:val="0"/>
                <w:numId w:val="3"/>
              </w:numPr>
              <w:ind w:left="232" w:hanging="232"/>
              <w:rPr>
                <w:rFonts w:ascii="Arial" w:hAnsi="Arial" w:cs="Arial"/>
                <w:iCs/>
              </w:rPr>
            </w:pPr>
            <w:r>
              <w:rPr>
                <w:rFonts w:ascii="Arial" w:hAnsi="Arial" w:cs="Arial"/>
                <w:iCs/>
              </w:rPr>
              <w:t>NAS Managers</w:t>
            </w:r>
          </w:p>
          <w:p w14:paraId="75B5394B" w14:textId="77777777" w:rsidR="009A6FC8" w:rsidRDefault="009A6FC8" w:rsidP="009A6FC8">
            <w:pPr>
              <w:pStyle w:val="ListParagraph"/>
              <w:numPr>
                <w:ilvl w:val="0"/>
                <w:numId w:val="3"/>
              </w:numPr>
              <w:ind w:left="232" w:hanging="232"/>
              <w:rPr>
                <w:rFonts w:ascii="Arial" w:hAnsi="Arial" w:cs="Arial"/>
                <w:iCs/>
              </w:rPr>
            </w:pPr>
            <w:r>
              <w:rPr>
                <w:rFonts w:ascii="Arial" w:hAnsi="Arial" w:cs="Arial"/>
                <w:iCs/>
              </w:rPr>
              <w:t>NAS Staff</w:t>
            </w:r>
          </w:p>
          <w:p w14:paraId="4463D779" w14:textId="16CD7560" w:rsidR="009A6FC8" w:rsidRDefault="009A6FC8" w:rsidP="009A6FC8">
            <w:pPr>
              <w:pStyle w:val="ListParagraph"/>
              <w:numPr>
                <w:ilvl w:val="0"/>
                <w:numId w:val="3"/>
              </w:numPr>
              <w:ind w:left="232" w:hanging="232"/>
              <w:rPr>
                <w:rFonts w:ascii="Arial" w:hAnsi="Arial" w:cs="Arial"/>
                <w:iCs/>
              </w:rPr>
            </w:pPr>
            <w:r>
              <w:rPr>
                <w:rFonts w:ascii="Arial" w:hAnsi="Arial" w:cs="Arial"/>
                <w:iCs/>
              </w:rPr>
              <w:t>HSE National Health and Safety Function</w:t>
            </w:r>
          </w:p>
          <w:p w14:paraId="04DECC75" w14:textId="0B011786" w:rsidR="009A6FC8" w:rsidRDefault="009A6FC8" w:rsidP="009A6FC8">
            <w:pPr>
              <w:pStyle w:val="ListParagraph"/>
              <w:numPr>
                <w:ilvl w:val="0"/>
                <w:numId w:val="3"/>
              </w:numPr>
              <w:ind w:left="232" w:hanging="232"/>
              <w:rPr>
                <w:rFonts w:ascii="Arial" w:hAnsi="Arial" w:cs="Arial"/>
                <w:iCs/>
              </w:rPr>
            </w:pPr>
            <w:r>
              <w:rPr>
                <w:rFonts w:ascii="Arial" w:hAnsi="Arial" w:cs="Arial"/>
                <w:iCs/>
              </w:rPr>
              <w:t>HSE Employee Assistance Service</w:t>
            </w:r>
          </w:p>
          <w:p w14:paraId="43F027E0" w14:textId="63239238" w:rsidR="009A6FC8" w:rsidRPr="00C973AF" w:rsidRDefault="009A6FC8" w:rsidP="009A6FC8">
            <w:pPr>
              <w:pStyle w:val="ListParagraph"/>
              <w:numPr>
                <w:ilvl w:val="0"/>
                <w:numId w:val="3"/>
              </w:numPr>
              <w:ind w:left="232" w:hanging="232"/>
              <w:rPr>
                <w:rFonts w:ascii="Arial" w:hAnsi="Arial" w:cs="Arial"/>
                <w:iCs/>
              </w:rPr>
            </w:pPr>
            <w:r>
              <w:rPr>
                <w:rFonts w:ascii="Arial" w:hAnsi="Arial" w:cs="Arial"/>
                <w:iCs/>
              </w:rPr>
              <w:t>HSE Work</w:t>
            </w:r>
            <w:r w:rsidR="00721EA0">
              <w:rPr>
                <w:rFonts w:ascii="Arial" w:hAnsi="Arial" w:cs="Arial"/>
                <w:iCs/>
              </w:rPr>
              <w:t>place</w:t>
            </w:r>
            <w:r>
              <w:rPr>
                <w:rFonts w:ascii="Arial" w:hAnsi="Arial" w:cs="Arial"/>
                <w:iCs/>
              </w:rPr>
              <w:t xml:space="preserve"> Health and Wellbeing</w:t>
            </w:r>
          </w:p>
          <w:p w14:paraId="4146C94A" w14:textId="417BF7E2" w:rsidR="009A6FC8" w:rsidRDefault="009A6FC8" w:rsidP="009A6FC8">
            <w:pPr>
              <w:pStyle w:val="ListParagraph"/>
              <w:numPr>
                <w:ilvl w:val="0"/>
                <w:numId w:val="3"/>
              </w:numPr>
              <w:ind w:left="232" w:hanging="232"/>
              <w:rPr>
                <w:rFonts w:ascii="Arial" w:hAnsi="Arial" w:cs="Arial"/>
                <w:iCs/>
              </w:rPr>
            </w:pPr>
            <w:r>
              <w:rPr>
                <w:rFonts w:ascii="Arial" w:hAnsi="Arial" w:cs="Arial"/>
                <w:iCs/>
              </w:rPr>
              <w:t>HSE Leadership and Capability</w:t>
            </w:r>
          </w:p>
          <w:p w14:paraId="0BAFFDBE" w14:textId="77777777" w:rsidR="004F5195" w:rsidRDefault="004F5195" w:rsidP="004F5195">
            <w:pPr>
              <w:pStyle w:val="ListParagraph"/>
              <w:numPr>
                <w:ilvl w:val="0"/>
                <w:numId w:val="3"/>
              </w:numPr>
              <w:ind w:left="232" w:hanging="232"/>
              <w:rPr>
                <w:rFonts w:ascii="Arial" w:hAnsi="Arial" w:cs="Arial"/>
                <w:iCs/>
              </w:rPr>
            </w:pPr>
            <w:r>
              <w:rPr>
                <w:rFonts w:ascii="Arial" w:hAnsi="Arial" w:cs="Arial"/>
                <w:iCs/>
              </w:rPr>
              <w:t xml:space="preserve">HSE Health Promotion </w:t>
            </w:r>
          </w:p>
          <w:p w14:paraId="2CF26DF6" w14:textId="05FA3387" w:rsidR="009A6FC8" w:rsidRDefault="009A6FC8" w:rsidP="009A6FC8">
            <w:pPr>
              <w:pStyle w:val="ListParagraph"/>
              <w:numPr>
                <w:ilvl w:val="0"/>
                <w:numId w:val="3"/>
              </w:numPr>
              <w:ind w:left="232" w:hanging="232"/>
              <w:rPr>
                <w:rFonts w:ascii="Arial" w:hAnsi="Arial" w:cs="Arial"/>
                <w:iCs/>
              </w:rPr>
            </w:pPr>
            <w:r>
              <w:rPr>
                <w:rFonts w:ascii="Arial" w:hAnsi="Arial" w:cs="Arial"/>
                <w:iCs/>
              </w:rPr>
              <w:t>Health Surveillance Protection Centre</w:t>
            </w:r>
          </w:p>
          <w:p w14:paraId="035935EA" w14:textId="77777777" w:rsidR="009A6FC8" w:rsidRDefault="009A6FC8" w:rsidP="009A6FC8">
            <w:pPr>
              <w:pStyle w:val="ListParagraph"/>
              <w:numPr>
                <w:ilvl w:val="0"/>
                <w:numId w:val="3"/>
              </w:numPr>
              <w:ind w:left="232" w:hanging="232"/>
              <w:rPr>
                <w:rFonts w:ascii="Arial" w:hAnsi="Arial" w:cs="Arial"/>
                <w:iCs/>
              </w:rPr>
            </w:pPr>
            <w:r w:rsidRPr="00745726">
              <w:rPr>
                <w:rFonts w:ascii="Arial" w:hAnsi="Arial" w:cs="Arial"/>
                <w:iCs/>
              </w:rPr>
              <w:t>HSE Communications (including Press and Media)</w:t>
            </w:r>
          </w:p>
          <w:p w14:paraId="6B0B6EA9" w14:textId="32DE9913" w:rsidR="004F5195" w:rsidRPr="009A44AB" w:rsidRDefault="004F5195" w:rsidP="004F5195">
            <w:pPr>
              <w:pStyle w:val="ListParagraph"/>
              <w:numPr>
                <w:ilvl w:val="0"/>
                <w:numId w:val="3"/>
              </w:numPr>
              <w:ind w:left="232" w:hanging="232"/>
              <w:rPr>
                <w:rFonts w:ascii="Arial" w:hAnsi="Arial" w:cs="Arial"/>
                <w:iCs/>
              </w:rPr>
            </w:pPr>
          </w:p>
        </w:tc>
      </w:tr>
      <w:tr w:rsidR="009A6FC8" w:rsidRPr="00232BCB" w14:paraId="685CF932" w14:textId="77777777">
        <w:tc>
          <w:tcPr>
            <w:tcW w:w="2364" w:type="dxa"/>
          </w:tcPr>
          <w:p w14:paraId="03D42E6E" w14:textId="77777777" w:rsidR="009A6FC8" w:rsidRPr="00232BCB" w:rsidRDefault="009A6FC8" w:rsidP="009A6FC8">
            <w:pPr>
              <w:jc w:val="both"/>
              <w:rPr>
                <w:rFonts w:ascii="Arial" w:hAnsi="Arial" w:cs="Arial"/>
                <w:b/>
                <w:bCs/>
              </w:rPr>
            </w:pPr>
            <w:r w:rsidRPr="00232BCB">
              <w:rPr>
                <w:rFonts w:ascii="Arial" w:hAnsi="Arial" w:cs="Arial"/>
                <w:b/>
                <w:bCs/>
              </w:rPr>
              <w:t xml:space="preserve">Purpose of the Post </w:t>
            </w:r>
          </w:p>
          <w:p w14:paraId="7E05F385" w14:textId="77777777" w:rsidR="009A6FC8" w:rsidRPr="00232BCB" w:rsidRDefault="009A6FC8" w:rsidP="009A6FC8">
            <w:pPr>
              <w:jc w:val="both"/>
              <w:rPr>
                <w:rFonts w:ascii="Arial" w:hAnsi="Arial" w:cs="Arial"/>
                <w:b/>
                <w:bCs/>
              </w:rPr>
            </w:pPr>
          </w:p>
        </w:tc>
        <w:tc>
          <w:tcPr>
            <w:tcW w:w="8256" w:type="dxa"/>
          </w:tcPr>
          <w:p w14:paraId="31329C04" w14:textId="686A2FEE" w:rsidR="000F3FA4" w:rsidRDefault="009A6FC8" w:rsidP="000F3FA4">
            <w:pPr>
              <w:autoSpaceDE w:val="0"/>
              <w:autoSpaceDN w:val="0"/>
              <w:adjustRightInd w:val="0"/>
              <w:snapToGrid w:val="0"/>
              <w:jc w:val="both"/>
              <w:rPr>
                <w:rFonts w:ascii="Arial" w:hAnsi="Arial" w:cs="Arial"/>
                <w:color w:val="000000"/>
                <w:szCs w:val="24"/>
                <w:lang w:val="en-US" w:eastAsia="en-IE"/>
              </w:rPr>
            </w:pPr>
            <w:r w:rsidRPr="00811CA7">
              <w:rPr>
                <w:rFonts w:ascii="Arial" w:hAnsi="Arial" w:cs="Arial"/>
                <w:color w:val="000000"/>
              </w:rPr>
              <w:t>The primary purpose of the role is</w:t>
            </w:r>
            <w:r w:rsidR="00452E28">
              <w:rPr>
                <w:rFonts w:ascii="Arial" w:hAnsi="Arial" w:cs="Arial"/>
                <w:color w:val="000000"/>
              </w:rPr>
              <w:t xml:space="preserve"> </w:t>
            </w:r>
            <w:r w:rsidR="000F3FA4">
              <w:rPr>
                <w:rFonts w:ascii="Arial" w:hAnsi="Arial" w:cs="Arial"/>
                <w:color w:val="000000"/>
                <w:szCs w:val="24"/>
                <w:lang w:val="en-US" w:eastAsia="en-IE"/>
              </w:rPr>
              <w:t>to</w:t>
            </w:r>
            <w:r w:rsidR="000F3FA4" w:rsidRPr="00811CA7">
              <w:rPr>
                <w:rFonts w:ascii="Arial" w:hAnsi="Arial" w:cs="Arial"/>
                <w:color w:val="000000"/>
                <w:szCs w:val="24"/>
                <w:lang w:val="en-US" w:eastAsia="en-IE"/>
              </w:rPr>
              <w:t xml:space="preserve"> </w:t>
            </w:r>
            <w:r w:rsidR="000F3FA4">
              <w:rPr>
                <w:rFonts w:ascii="Arial" w:hAnsi="Arial" w:cs="Arial"/>
                <w:color w:val="000000"/>
                <w:szCs w:val="24"/>
                <w:lang w:val="en-US" w:eastAsia="en-IE"/>
              </w:rPr>
              <w:t>lead on behalf of</w:t>
            </w:r>
            <w:r w:rsidR="000F3FA4" w:rsidRPr="00811CA7">
              <w:rPr>
                <w:rFonts w:ascii="Arial" w:hAnsi="Arial" w:cs="Arial"/>
                <w:color w:val="000000"/>
                <w:szCs w:val="24"/>
                <w:lang w:val="en-US" w:eastAsia="en-IE"/>
              </w:rPr>
              <w:t xml:space="preserve"> the Director of </w:t>
            </w:r>
            <w:r w:rsidR="000F3FA4">
              <w:rPr>
                <w:rFonts w:ascii="Arial" w:hAnsi="Arial" w:cs="Arial"/>
              </w:rPr>
              <w:t xml:space="preserve">People and Culture </w:t>
            </w:r>
            <w:r w:rsidR="000F3FA4" w:rsidRPr="00811CA7">
              <w:rPr>
                <w:rFonts w:ascii="Arial" w:hAnsi="Arial" w:cs="Arial"/>
                <w:color w:val="000000"/>
                <w:szCs w:val="24"/>
                <w:lang w:val="en-US" w:eastAsia="en-IE"/>
              </w:rPr>
              <w:t xml:space="preserve">in coordination and strategic development of the </w:t>
            </w:r>
            <w:r w:rsidR="000F3FA4">
              <w:rPr>
                <w:rFonts w:ascii="Arial" w:hAnsi="Arial" w:cs="Arial"/>
                <w:color w:val="000000"/>
                <w:szCs w:val="24"/>
                <w:lang w:val="en-US" w:eastAsia="en-IE"/>
              </w:rPr>
              <w:t xml:space="preserve">Work </w:t>
            </w:r>
            <w:r w:rsidR="000F3FA4" w:rsidRPr="00811CA7">
              <w:rPr>
                <w:rFonts w:ascii="Arial" w:hAnsi="Arial" w:cs="Arial"/>
                <w:color w:val="000000"/>
                <w:szCs w:val="24"/>
                <w:lang w:val="en-US" w:eastAsia="en-IE"/>
              </w:rPr>
              <w:t>Health</w:t>
            </w:r>
            <w:r w:rsidR="000F3FA4">
              <w:rPr>
                <w:rFonts w:ascii="Arial" w:hAnsi="Arial" w:cs="Arial"/>
                <w:color w:val="000000"/>
                <w:szCs w:val="24"/>
                <w:lang w:val="en-US" w:eastAsia="en-IE"/>
              </w:rPr>
              <w:t>,</w:t>
            </w:r>
            <w:r w:rsidR="000F3FA4" w:rsidRPr="00811CA7">
              <w:rPr>
                <w:rFonts w:ascii="Arial" w:hAnsi="Arial" w:cs="Arial"/>
                <w:color w:val="000000"/>
                <w:szCs w:val="24"/>
                <w:lang w:val="en-US" w:eastAsia="en-IE"/>
              </w:rPr>
              <w:t xml:space="preserve"> Wellbeing and </w:t>
            </w:r>
            <w:r w:rsidR="000F3FA4">
              <w:rPr>
                <w:rFonts w:ascii="Arial" w:hAnsi="Arial" w:cs="Arial"/>
                <w:color w:val="000000"/>
                <w:szCs w:val="24"/>
                <w:lang w:val="en-US" w:eastAsia="en-IE"/>
              </w:rPr>
              <w:t>Capability</w:t>
            </w:r>
            <w:r w:rsidR="000F3FA4" w:rsidRPr="00811CA7">
              <w:rPr>
                <w:rFonts w:ascii="Arial" w:hAnsi="Arial" w:cs="Arial"/>
                <w:color w:val="000000"/>
                <w:szCs w:val="24"/>
                <w:lang w:val="en-US" w:eastAsia="en-IE"/>
              </w:rPr>
              <w:t xml:space="preserve"> agenda</w:t>
            </w:r>
          </w:p>
          <w:p w14:paraId="261F1490" w14:textId="77777777" w:rsidR="000F3FA4" w:rsidRPr="00811CA7" w:rsidRDefault="000F3FA4" w:rsidP="000F3FA4">
            <w:pPr>
              <w:autoSpaceDE w:val="0"/>
              <w:autoSpaceDN w:val="0"/>
              <w:adjustRightInd w:val="0"/>
              <w:snapToGrid w:val="0"/>
              <w:jc w:val="both"/>
              <w:rPr>
                <w:rFonts w:ascii="Arial" w:hAnsi="Arial" w:cs="Arial"/>
                <w:color w:val="000000"/>
                <w:szCs w:val="24"/>
                <w:lang w:val="en-US" w:eastAsia="en-IE"/>
              </w:rPr>
            </w:pPr>
          </w:p>
          <w:p w14:paraId="05689349" w14:textId="68E08D27" w:rsidR="009A6FC8" w:rsidRPr="00387345" w:rsidRDefault="000F3FA4" w:rsidP="009A6FC8">
            <w:pPr>
              <w:pStyle w:val="CommentText"/>
              <w:jc w:val="both"/>
              <w:rPr>
                <w:rFonts w:ascii="Calibri" w:hAnsi="Calibri" w:cs="Calibri"/>
                <w:sz w:val="22"/>
              </w:rPr>
            </w:pPr>
            <w:r>
              <w:rPr>
                <w:rFonts w:ascii="Arial" w:hAnsi="Arial" w:cs="Arial"/>
                <w:color w:val="000000"/>
              </w:rPr>
              <w:t>The post holder will work</w:t>
            </w:r>
            <w:r w:rsidR="00452E28">
              <w:rPr>
                <w:rFonts w:ascii="Arial" w:hAnsi="Arial" w:cs="Arial"/>
                <w:color w:val="000000"/>
              </w:rPr>
              <w:t xml:space="preserve"> with local multidisciplinary teams to ensure the delivery of health and wellbeing operational plans and to </w:t>
            </w:r>
            <w:r w:rsidR="009A6FC8" w:rsidRPr="00811CA7">
              <w:rPr>
                <w:rFonts w:ascii="Arial" w:hAnsi="Arial" w:cs="Arial"/>
                <w:color w:val="000000"/>
              </w:rPr>
              <w:t xml:space="preserve">drive and embed a culture of workforce health, wellbeing and </w:t>
            </w:r>
            <w:r w:rsidR="00906300">
              <w:rPr>
                <w:rFonts w:ascii="Arial" w:hAnsi="Arial" w:cs="Arial"/>
                <w:color w:val="000000"/>
              </w:rPr>
              <w:t>capability</w:t>
            </w:r>
            <w:r w:rsidR="009A6FC8">
              <w:rPr>
                <w:rFonts w:ascii="Arial" w:hAnsi="Arial" w:cs="Arial"/>
                <w:color w:val="000000"/>
              </w:rPr>
              <w:t xml:space="preserve"> across NAS </w:t>
            </w:r>
            <w:r w:rsidR="009A6FC8">
              <w:rPr>
                <w:rFonts w:ascii="Arial" w:hAnsi="Arial" w:cs="Arial"/>
              </w:rPr>
              <w:t xml:space="preserve">as well as ensuring broader connectivity with key HSE services such as National HR Workforce Health and Wellbeing, </w:t>
            </w:r>
            <w:r w:rsidR="00906300">
              <w:rPr>
                <w:rFonts w:ascii="Arial" w:hAnsi="Arial" w:cs="Arial"/>
              </w:rPr>
              <w:t xml:space="preserve">Leadership and </w:t>
            </w:r>
            <w:r w:rsidR="009A6FC8">
              <w:rPr>
                <w:rFonts w:ascii="Arial" w:hAnsi="Arial" w:cs="Arial"/>
              </w:rPr>
              <w:t xml:space="preserve">Capability and the HSE Health and Safety </w:t>
            </w:r>
            <w:r w:rsidR="00906300">
              <w:rPr>
                <w:rFonts w:ascii="Arial" w:hAnsi="Arial" w:cs="Arial"/>
              </w:rPr>
              <w:t>F</w:t>
            </w:r>
            <w:r w:rsidR="009A6FC8">
              <w:rPr>
                <w:rFonts w:ascii="Arial" w:hAnsi="Arial" w:cs="Arial"/>
              </w:rPr>
              <w:t>unction.</w:t>
            </w:r>
          </w:p>
          <w:p w14:paraId="6B5DA9E1" w14:textId="206296FC" w:rsidR="009A6FC8" w:rsidRDefault="009A6FC8" w:rsidP="009A6FC8">
            <w:pPr>
              <w:pStyle w:val="CommentText"/>
              <w:jc w:val="both"/>
              <w:rPr>
                <w:rFonts w:ascii="Calibri" w:hAnsi="Calibri" w:cs="Calibri"/>
                <w:sz w:val="22"/>
              </w:rPr>
            </w:pPr>
          </w:p>
          <w:p w14:paraId="6BEE5045" w14:textId="77777777" w:rsidR="000F3FA4" w:rsidRDefault="000F3FA4" w:rsidP="000F3FA4">
            <w:pPr>
              <w:jc w:val="both"/>
              <w:rPr>
                <w:rFonts w:ascii="Arial" w:hAnsi="Arial" w:cs="Arial"/>
                <w:color w:val="000000"/>
                <w:lang w:val="en-AU" w:eastAsia="en-AU"/>
              </w:rPr>
            </w:pPr>
            <w:r>
              <w:rPr>
                <w:rFonts w:ascii="Arial" w:hAnsi="Arial" w:cs="Arial"/>
                <w:color w:val="000000"/>
                <w:lang w:val="en-AU" w:eastAsia="en-AU"/>
              </w:rPr>
              <w:t xml:space="preserve">Collaborating with the General Manager, Employee Relations, the post holder will lead out on a range of initiatives aimed on creating a positive and inclusive workplace culture where every employee feels valued, </w:t>
            </w:r>
            <w:proofErr w:type="gramStart"/>
            <w:r>
              <w:rPr>
                <w:rFonts w:ascii="Arial" w:hAnsi="Arial" w:cs="Arial"/>
                <w:color w:val="000000"/>
                <w:lang w:val="en-AU" w:eastAsia="en-AU"/>
              </w:rPr>
              <w:t>respected</w:t>
            </w:r>
            <w:proofErr w:type="gramEnd"/>
            <w:r>
              <w:rPr>
                <w:rFonts w:ascii="Arial" w:hAnsi="Arial" w:cs="Arial"/>
                <w:color w:val="000000"/>
                <w:lang w:val="en-AU" w:eastAsia="en-AU"/>
              </w:rPr>
              <w:t xml:space="preserve"> and treated equally.</w:t>
            </w:r>
          </w:p>
          <w:p w14:paraId="45CE74A9" w14:textId="77777777" w:rsidR="000F3FA4" w:rsidRDefault="000F3FA4" w:rsidP="000F3FA4">
            <w:pPr>
              <w:jc w:val="both"/>
              <w:rPr>
                <w:rFonts w:ascii="Arial" w:hAnsi="Arial" w:cs="Arial"/>
                <w:color w:val="000000"/>
                <w:lang w:val="en-AU" w:eastAsia="en-AU"/>
              </w:rPr>
            </w:pPr>
          </w:p>
          <w:p w14:paraId="16D4B40C" w14:textId="5D374EA5" w:rsidR="009A6FC8" w:rsidRDefault="009A6FC8" w:rsidP="009A6FC8">
            <w:pPr>
              <w:autoSpaceDE w:val="0"/>
              <w:autoSpaceDN w:val="0"/>
              <w:adjustRightInd w:val="0"/>
              <w:contextualSpacing/>
              <w:jc w:val="both"/>
              <w:rPr>
                <w:rFonts w:ascii="Arial" w:hAnsi="Arial" w:cs="Arial"/>
              </w:rPr>
            </w:pPr>
            <w:r w:rsidRPr="00ED17E8">
              <w:rPr>
                <w:rFonts w:ascii="Arial" w:hAnsi="Arial" w:cs="Arial"/>
              </w:rPr>
              <w:t xml:space="preserve">The post holder will lead the development and implementation of the </w:t>
            </w:r>
            <w:r>
              <w:rPr>
                <w:rFonts w:ascii="Arial" w:hAnsi="Arial" w:cs="Arial"/>
              </w:rPr>
              <w:t>Health</w:t>
            </w:r>
            <w:r w:rsidRPr="00ED17E8">
              <w:rPr>
                <w:rFonts w:ascii="Arial" w:hAnsi="Arial" w:cs="Arial"/>
              </w:rPr>
              <w:t xml:space="preserve"> Wellbeing agenda (WellNAS) across NAS and deliver an annual programme of improvement work in this area each year</w:t>
            </w:r>
            <w:r>
              <w:rPr>
                <w:rFonts w:ascii="Arial" w:hAnsi="Arial" w:cs="Arial"/>
              </w:rPr>
              <w:t>, including the promotion of staff vaccination campaigns</w:t>
            </w:r>
            <w:r w:rsidR="00452E28">
              <w:rPr>
                <w:rFonts w:ascii="Arial" w:hAnsi="Arial" w:cs="Arial"/>
              </w:rPr>
              <w:t xml:space="preserve">.  They will </w:t>
            </w:r>
            <w:r w:rsidR="000F3FA4">
              <w:rPr>
                <w:rFonts w:ascii="Arial" w:hAnsi="Arial" w:cs="Arial"/>
              </w:rPr>
              <w:t>lead</w:t>
            </w:r>
            <w:r w:rsidR="00452E28">
              <w:rPr>
                <w:rFonts w:ascii="Arial" w:hAnsi="Arial" w:cs="Arial"/>
              </w:rPr>
              <w:t xml:space="preserve"> the development, delivery and evaluation of health promotion and improvement programmes and projects with a focus on building capacity of NAS staff and will act as a resource</w:t>
            </w:r>
            <w:r w:rsidR="00063F72">
              <w:rPr>
                <w:rFonts w:ascii="Arial" w:hAnsi="Arial" w:cs="Arial"/>
              </w:rPr>
              <w:t xml:space="preserve"> in implementing health and wellbeing operational plans.</w:t>
            </w:r>
          </w:p>
          <w:p w14:paraId="37907149" w14:textId="77777777" w:rsidR="000F3FA4" w:rsidRDefault="000F3FA4" w:rsidP="000F3FA4">
            <w:pPr>
              <w:jc w:val="both"/>
              <w:rPr>
                <w:rFonts w:ascii="Arial" w:hAnsi="Arial" w:cs="Arial"/>
                <w:color w:val="000000"/>
                <w:lang w:val="en-AU" w:eastAsia="en-AU"/>
              </w:rPr>
            </w:pPr>
          </w:p>
          <w:p w14:paraId="2C5C1B49" w14:textId="05303838" w:rsidR="009A6FC8" w:rsidRPr="007E6828" w:rsidRDefault="009A6FC8" w:rsidP="009A6FC8">
            <w:pPr>
              <w:pStyle w:val="CommentText"/>
              <w:jc w:val="both"/>
              <w:rPr>
                <w:rFonts w:ascii="Arial" w:hAnsi="Arial" w:cs="Arial"/>
              </w:rPr>
            </w:pPr>
            <w:r w:rsidRPr="007E6828">
              <w:rPr>
                <w:rFonts w:ascii="Arial" w:hAnsi="Arial" w:cs="Arial"/>
              </w:rPr>
              <w:lastRenderedPageBreak/>
              <w:t xml:space="preserve">The </w:t>
            </w:r>
            <w:r>
              <w:rPr>
                <w:rFonts w:ascii="Arial" w:hAnsi="Arial" w:cs="Arial"/>
              </w:rPr>
              <w:t>post holder</w:t>
            </w:r>
            <w:r w:rsidRPr="007E6828">
              <w:rPr>
                <w:rFonts w:ascii="Arial" w:hAnsi="Arial" w:cs="Arial"/>
              </w:rPr>
              <w:t xml:space="preserve"> </w:t>
            </w:r>
            <w:r>
              <w:rPr>
                <w:rFonts w:ascii="Arial" w:hAnsi="Arial" w:cs="Arial"/>
              </w:rPr>
              <w:t>will</w:t>
            </w:r>
            <w:r w:rsidRPr="007E6828">
              <w:rPr>
                <w:rFonts w:ascii="Arial" w:hAnsi="Arial" w:cs="Arial"/>
              </w:rPr>
              <w:t xml:space="preserve"> </w:t>
            </w:r>
            <w:r w:rsidR="004F5195">
              <w:rPr>
                <w:rFonts w:ascii="Arial" w:hAnsi="Arial" w:cs="Arial"/>
              </w:rPr>
              <w:t>be responsible for the corporate and operational oversight</w:t>
            </w:r>
            <w:r w:rsidR="00F50BB9">
              <w:rPr>
                <w:rFonts w:ascii="Arial" w:hAnsi="Arial" w:cs="Arial"/>
              </w:rPr>
              <w:t xml:space="preserve"> </w:t>
            </w:r>
            <w:r w:rsidR="004F5195">
              <w:rPr>
                <w:rFonts w:ascii="Arial" w:hAnsi="Arial" w:cs="Arial"/>
              </w:rPr>
              <w:t xml:space="preserve">and ongoing development of the </w:t>
            </w:r>
            <w:r w:rsidR="00F50BB9">
              <w:rPr>
                <w:rFonts w:ascii="Arial" w:hAnsi="Arial" w:cs="Arial"/>
              </w:rPr>
              <w:t xml:space="preserve">NAS Occupational Health Department and </w:t>
            </w:r>
            <w:r w:rsidR="00906300">
              <w:rPr>
                <w:rFonts w:ascii="Arial" w:hAnsi="Arial" w:cs="Arial"/>
              </w:rPr>
              <w:t>the</w:t>
            </w:r>
            <w:r w:rsidRPr="007E6828">
              <w:rPr>
                <w:rFonts w:ascii="Arial" w:hAnsi="Arial" w:cs="Arial"/>
              </w:rPr>
              <w:t xml:space="preserve"> </w:t>
            </w:r>
            <w:r w:rsidR="004F5195">
              <w:rPr>
                <w:rFonts w:ascii="Arial" w:hAnsi="Arial" w:cs="Arial"/>
              </w:rPr>
              <w:t>NAS</w:t>
            </w:r>
            <w:r w:rsidRPr="007E6828">
              <w:rPr>
                <w:rFonts w:ascii="Arial" w:hAnsi="Arial" w:cs="Arial"/>
              </w:rPr>
              <w:t xml:space="preserve"> H</w:t>
            </w:r>
            <w:r>
              <w:rPr>
                <w:rFonts w:ascii="Arial" w:hAnsi="Arial" w:cs="Arial"/>
              </w:rPr>
              <w:t xml:space="preserve">ealth &amp; Safety function </w:t>
            </w:r>
            <w:r w:rsidRPr="007E6828">
              <w:rPr>
                <w:rFonts w:ascii="Arial" w:hAnsi="Arial" w:cs="Arial"/>
              </w:rPr>
              <w:t xml:space="preserve">to </w:t>
            </w:r>
            <w:r>
              <w:rPr>
                <w:rFonts w:ascii="Arial" w:hAnsi="Arial" w:cs="Arial"/>
              </w:rPr>
              <w:t>ensure the provision of high quality</w:t>
            </w:r>
            <w:r w:rsidRPr="007E6828">
              <w:rPr>
                <w:rFonts w:ascii="Arial" w:hAnsi="Arial" w:cs="Arial"/>
              </w:rPr>
              <w:t xml:space="preserve"> strategic and operational management, technical guidance and support to the </w:t>
            </w:r>
            <w:r>
              <w:rPr>
                <w:rFonts w:ascii="Arial" w:hAnsi="Arial" w:cs="Arial"/>
              </w:rPr>
              <w:t>NAS Executive Team and NAS Seniors Managers</w:t>
            </w:r>
            <w:r w:rsidRPr="007E6828">
              <w:rPr>
                <w:rFonts w:ascii="Arial" w:hAnsi="Arial" w:cs="Arial"/>
              </w:rPr>
              <w:t>.</w:t>
            </w:r>
          </w:p>
          <w:p w14:paraId="0C046DE2" w14:textId="77777777" w:rsidR="000F3FA4" w:rsidRDefault="000F3FA4" w:rsidP="009A6FC8">
            <w:pPr>
              <w:autoSpaceDE w:val="0"/>
              <w:autoSpaceDN w:val="0"/>
              <w:adjustRightInd w:val="0"/>
              <w:contextualSpacing/>
              <w:jc w:val="both"/>
              <w:rPr>
                <w:rFonts w:ascii="Arial" w:hAnsi="Arial" w:cs="Arial"/>
              </w:rPr>
            </w:pPr>
          </w:p>
          <w:p w14:paraId="4E227D76" w14:textId="0993F401" w:rsidR="009A6FC8" w:rsidRDefault="009A6FC8" w:rsidP="009A6FC8">
            <w:pPr>
              <w:autoSpaceDE w:val="0"/>
              <w:autoSpaceDN w:val="0"/>
              <w:adjustRightInd w:val="0"/>
              <w:contextualSpacing/>
              <w:jc w:val="both"/>
              <w:rPr>
                <w:rFonts w:ascii="Arial" w:hAnsi="Arial" w:cs="Arial"/>
              </w:rPr>
            </w:pPr>
            <w:r>
              <w:rPr>
                <w:rFonts w:ascii="Arial" w:hAnsi="Arial" w:cs="Arial"/>
              </w:rPr>
              <w:t>The post holder will lead out on and take responsibility for the oversight and development of Critical Incident Stress Management</w:t>
            </w:r>
            <w:r w:rsidR="004F5195">
              <w:rPr>
                <w:rFonts w:ascii="Arial" w:hAnsi="Arial" w:cs="Arial"/>
              </w:rPr>
              <w:t xml:space="preserve"> and</w:t>
            </w:r>
            <w:r>
              <w:rPr>
                <w:rFonts w:ascii="Arial" w:hAnsi="Arial" w:cs="Arial"/>
              </w:rPr>
              <w:t xml:space="preserve"> </w:t>
            </w:r>
            <w:r w:rsidR="004C2E67">
              <w:rPr>
                <w:rFonts w:ascii="Arial" w:hAnsi="Arial" w:cs="Arial"/>
              </w:rPr>
              <w:t>its</w:t>
            </w:r>
            <w:r>
              <w:rPr>
                <w:rFonts w:ascii="Arial" w:hAnsi="Arial" w:cs="Arial"/>
              </w:rPr>
              <w:t xml:space="preserve"> connectivity with the HSE’ Employee Assistance Service.</w:t>
            </w:r>
          </w:p>
          <w:p w14:paraId="59576DC8" w14:textId="55A7C105" w:rsidR="009A6FC8" w:rsidRDefault="009A6FC8" w:rsidP="009A6FC8">
            <w:pPr>
              <w:autoSpaceDE w:val="0"/>
              <w:autoSpaceDN w:val="0"/>
              <w:adjustRightInd w:val="0"/>
              <w:contextualSpacing/>
              <w:jc w:val="both"/>
              <w:rPr>
                <w:rFonts w:ascii="Arial" w:hAnsi="Arial" w:cs="Arial"/>
              </w:rPr>
            </w:pPr>
            <w:r>
              <w:rPr>
                <w:rFonts w:ascii="Arial" w:hAnsi="Arial" w:cs="Arial"/>
              </w:rPr>
              <w:t xml:space="preserve"> </w:t>
            </w:r>
          </w:p>
          <w:p w14:paraId="5C4DB04B" w14:textId="3DBADD75" w:rsidR="009A6FC8" w:rsidRDefault="009A6FC8" w:rsidP="009A6FC8">
            <w:pPr>
              <w:autoSpaceDE w:val="0"/>
              <w:autoSpaceDN w:val="0"/>
              <w:adjustRightInd w:val="0"/>
              <w:contextualSpacing/>
              <w:jc w:val="both"/>
              <w:rPr>
                <w:rFonts w:ascii="Arial" w:hAnsi="Arial" w:cs="Arial"/>
              </w:rPr>
            </w:pPr>
            <w:r>
              <w:rPr>
                <w:rFonts w:ascii="Arial" w:hAnsi="Arial" w:cs="Arial"/>
              </w:rPr>
              <w:t xml:space="preserve">The post holder will also lead on the development of leadership capability, talent management and succession planning on behalf of the Director of </w:t>
            </w:r>
            <w:r w:rsidR="00906300">
              <w:rPr>
                <w:rFonts w:ascii="Arial" w:hAnsi="Arial" w:cs="Arial"/>
              </w:rPr>
              <w:t>People and Culture</w:t>
            </w:r>
            <w:r>
              <w:rPr>
                <w:rFonts w:ascii="Arial" w:hAnsi="Arial" w:cs="Arial"/>
              </w:rPr>
              <w:t xml:space="preserve"> </w:t>
            </w:r>
          </w:p>
          <w:p w14:paraId="6121CA5B" w14:textId="1616C2C4" w:rsidR="00906300" w:rsidRPr="00067DA9" w:rsidRDefault="00906300" w:rsidP="000F3FA4">
            <w:pPr>
              <w:autoSpaceDE w:val="0"/>
              <w:autoSpaceDN w:val="0"/>
              <w:adjustRightInd w:val="0"/>
              <w:snapToGrid w:val="0"/>
              <w:jc w:val="both"/>
              <w:rPr>
                <w:rFonts w:ascii="Arial" w:hAnsi="Arial" w:cs="Arial"/>
                <w:color w:val="000000"/>
                <w:lang w:val="en-AU" w:eastAsia="en-AU"/>
              </w:rPr>
            </w:pPr>
          </w:p>
        </w:tc>
      </w:tr>
      <w:tr w:rsidR="009A6FC8" w:rsidRPr="00232BCB" w14:paraId="79AEC2DB" w14:textId="77777777">
        <w:tc>
          <w:tcPr>
            <w:tcW w:w="2364" w:type="dxa"/>
          </w:tcPr>
          <w:p w14:paraId="51D0E1D5" w14:textId="4F418D55" w:rsidR="009A6FC8" w:rsidRPr="00232BCB" w:rsidRDefault="009A6FC8" w:rsidP="009A6FC8">
            <w:pPr>
              <w:jc w:val="both"/>
              <w:rPr>
                <w:rFonts w:ascii="Arial" w:hAnsi="Arial" w:cs="Arial"/>
                <w:b/>
                <w:bCs/>
              </w:rPr>
            </w:pPr>
            <w:r>
              <w:rPr>
                <w:rFonts w:ascii="Arial" w:hAnsi="Arial" w:cs="Arial"/>
                <w:b/>
                <w:bCs/>
              </w:rPr>
              <w:lastRenderedPageBreak/>
              <w:t>Principal</w:t>
            </w:r>
            <w:r w:rsidRPr="00232BCB">
              <w:rPr>
                <w:rFonts w:ascii="Arial" w:hAnsi="Arial" w:cs="Arial"/>
                <w:b/>
                <w:bCs/>
              </w:rPr>
              <w:t xml:space="preserve"> Duties and Responsibilities</w:t>
            </w:r>
          </w:p>
          <w:p w14:paraId="55748D15" w14:textId="77777777" w:rsidR="009A6FC8" w:rsidRPr="00232BCB" w:rsidRDefault="009A6FC8" w:rsidP="009A6FC8">
            <w:pPr>
              <w:jc w:val="both"/>
              <w:rPr>
                <w:rFonts w:ascii="Arial" w:hAnsi="Arial" w:cs="Arial"/>
                <w:b/>
                <w:bCs/>
              </w:rPr>
            </w:pPr>
          </w:p>
        </w:tc>
        <w:tc>
          <w:tcPr>
            <w:tcW w:w="8256" w:type="dxa"/>
          </w:tcPr>
          <w:p w14:paraId="3BF329F8" w14:textId="75DB1F29" w:rsidR="009A6FC8" w:rsidRPr="007B69E0" w:rsidRDefault="009A6FC8" w:rsidP="00502F13">
            <w:pPr>
              <w:jc w:val="both"/>
              <w:rPr>
                <w:rFonts w:ascii="Arial" w:hAnsi="Arial" w:cs="Arial"/>
                <w:b/>
              </w:rPr>
            </w:pPr>
            <w:r w:rsidRPr="007B69E0">
              <w:rPr>
                <w:rFonts w:ascii="Arial" w:hAnsi="Arial" w:cs="Arial"/>
                <w:b/>
              </w:rPr>
              <w:t>Governance</w:t>
            </w:r>
          </w:p>
          <w:p w14:paraId="7BE3730A" w14:textId="6189D377" w:rsidR="009A6FC8" w:rsidRDefault="009A6FC8" w:rsidP="00502F13">
            <w:pPr>
              <w:pStyle w:val="ListParagraph"/>
              <w:numPr>
                <w:ilvl w:val="0"/>
                <w:numId w:val="15"/>
              </w:numPr>
              <w:autoSpaceDE w:val="0"/>
              <w:autoSpaceDN w:val="0"/>
              <w:adjustRightInd w:val="0"/>
              <w:snapToGrid w:val="0"/>
              <w:ind w:left="382"/>
              <w:jc w:val="both"/>
              <w:rPr>
                <w:rFonts w:ascii="Arial" w:hAnsi="Arial" w:cs="Arial"/>
                <w:color w:val="000000"/>
                <w:lang w:val="en-US" w:eastAsia="en-IE"/>
              </w:rPr>
            </w:pPr>
            <w:r w:rsidRPr="00811CA7">
              <w:rPr>
                <w:rFonts w:ascii="Arial" w:hAnsi="Arial" w:cs="Arial"/>
                <w:color w:val="000000"/>
                <w:lang w:val="en-US" w:eastAsia="en-IE"/>
              </w:rPr>
              <w:t>Be responsible for the implementation, communication and administration of a comprehensive health and wellness strategy for the employees of the organisation that is in line with the overall People Strategy.</w:t>
            </w:r>
          </w:p>
          <w:p w14:paraId="002BB9BE" w14:textId="60F652E2" w:rsidR="00063F72" w:rsidRPr="00811CA7" w:rsidRDefault="00063F72" w:rsidP="00502F13">
            <w:pPr>
              <w:pStyle w:val="ListParagraph"/>
              <w:numPr>
                <w:ilvl w:val="0"/>
                <w:numId w:val="15"/>
              </w:numPr>
              <w:autoSpaceDE w:val="0"/>
              <w:autoSpaceDN w:val="0"/>
              <w:adjustRightInd w:val="0"/>
              <w:snapToGrid w:val="0"/>
              <w:ind w:left="382"/>
              <w:jc w:val="both"/>
              <w:rPr>
                <w:rFonts w:ascii="Arial" w:hAnsi="Arial" w:cs="Arial"/>
                <w:color w:val="000000"/>
                <w:lang w:val="en-US" w:eastAsia="en-IE"/>
              </w:rPr>
            </w:pPr>
            <w:r>
              <w:rPr>
                <w:rFonts w:ascii="Arial" w:hAnsi="Arial" w:cs="Arial"/>
                <w:color w:val="000000"/>
                <w:lang w:val="en-US" w:eastAsia="en-IE"/>
              </w:rPr>
              <w:t xml:space="preserve">Contribute to the development of </w:t>
            </w:r>
            <w:r w:rsidR="00F04E59">
              <w:rPr>
                <w:rFonts w:ascii="Arial" w:hAnsi="Arial" w:cs="Arial"/>
                <w:color w:val="000000"/>
                <w:lang w:val="en-US" w:eastAsia="en-IE"/>
              </w:rPr>
              <w:t>evidence-based</w:t>
            </w:r>
            <w:r>
              <w:rPr>
                <w:rFonts w:ascii="Arial" w:hAnsi="Arial" w:cs="Arial"/>
                <w:color w:val="000000"/>
                <w:lang w:val="en-US" w:eastAsia="en-IE"/>
              </w:rPr>
              <w:t xml:space="preserve"> standards and associated processes in the promotion of health and wellbeing of NAS staff</w:t>
            </w:r>
          </w:p>
          <w:p w14:paraId="239B35A0" w14:textId="77777777" w:rsidR="009A6FC8" w:rsidRPr="00755FE1" w:rsidRDefault="009A6FC8" w:rsidP="00502F13">
            <w:pPr>
              <w:pStyle w:val="ListParagraph"/>
              <w:numPr>
                <w:ilvl w:val="0"/>
                <w:numId w:val="15"/>
              </w:numPr>
              <w:ind w:left="382"/>
              <w:contextualSpacing/>
              <w:jc w:val="both"/>
              <w:rPr>
                <w:rFonts w:ascii="Arial" w:hAnsi="Arial" w:cs="Arial"/>
              </w:rPr>
            </w:pPr>
            <w:r w:rsidRPr="00755FE1">
              <w:rPr>
                <w:rFonts w:ascii="Arial" w:hAnsi="Arial" w:cs="Arial"/>
              </w:rPr>
              <w:t>Ensure work of the function is underpinned by clear service, project and programme plans with associated key performance metrics and review processes</w:t>
            </w:r>
          </w:p>
          <w:p w14:paraId="5CA7B439" w14:textId="77777777" w:rsidR="009A6FC8" w:rsidRDefault="009A6FC8" w:rsidP="00502F13">
            <w:pPr>
              <w:pStyle w:val="ListParagraph"/>
              <w:numPr>
                <w:ilvl w:val="0"/>
                <w:numId w:val="15"/>
              </w:numPr>
              <w:ind w:left="382"/>
              <w:contextualSpacing/>
              <w:jc w:val="both"/>
              <w:rPr>
                <w:rFonts w:ascii="Arial" w:hAnsi="Arial" w:cs="Arial"/>
              </w:rPr>
            </w:pPr>
            <w:r>
              <w:rPr>
                <w:rFonts w:ascii="Arial" w:hAnsi="Arial" w:cs="Arial"/>
              </w:rPr>
              <w:t>Provide leadership and oversight to the NAS national Health and Safety function</w:t>
            </w:r>
          </w:p>
          <w:p w14:paraId="00D747F7" w14:textId="77777777" w:rsidR="009A6FC8" w:rsidRPr="00755FE1" w:rsidRDefault="009A6FC8" w:rsidP="00502F13">
            <w:pPr>
              <w:pStyle w:val="ListParagraph"/>
              <w:numPr>
                <w:ilvl w:val="0"/>
                <w:numId w:val="15"/>
              </w:numPr>
              <w:ind w:left="382"/>
              <w:contextualSpacing/>
              <w:jc w:val="both"/>
              <w:rPr>
                <w:rFonts w:ascii="Arial" w:hAnsi="Arial" w:cs="Arial"/>
              </w:rPr>
            </w:pPr>
            <w:r w:rsidRPr="00755FE1">
              <w:rPr>
                <w:rFonts w:ascii="Arial" w:hAnsi="Arial" w:cs="Arial"/>
              </w:rPr>
              <w:t>Support a high-performing workplace culture based on our core corporate values and reflective of our Values in Action principals</w:t>
            </w:r>
          </w:p>
          <w:p w14:paraId="03301609" w14:textId="2F98F158" w:rsidR="009A6FC8" w:rsidRPr="00755FE1" w:rsidRDefault="009A6FC8" w:rsidP="00502F13">
            <w:pPr>
              <w:ind w:left="382"/>
              <w:contextualSpacing/>
              <w:jc w:val="both"/>
              <w:rPr>
                <w:rFonts w:ascii="Arial" w:hAnsi="Arial" w:cs="Arial"/>
                <w:b/>
              </w:rPr>
            </w:pPr>
          </w:p>
          <w:p w14:paraId="20669AE7" w14:textId="77777777" w:rsidR="009A6FC8" w:rsidRPr="007B69E0" w:rsidRDefault="009A6FC8" w:rsidP="00502F13">
            <w:pPr>
              <w:autoSpaceDE w:val="0"/>
              <w:autoSpaceDN w:val="0"/>
              <w:adjustRightInd w:val="0"/>
              <w:snapToGrid w:val="0"/>
              <w:jc w:val="both"/>
              <w:rPr>
                <w:rFonts w:ascii="Arial" w:hAnsi="Arial" w:cs="Arial"/>
                <w:b/>
                <w:color w:val="000000"/>
                <w:szCs w:val="24"/>
                <w:lang w:val="en-US" w:eastAsia="en-IE"/>
              </w:rPr>
            </w:pPr>
            <w:r w:rsidRPr="007B69E0">
              <w:rPr>
                <w:rFonts w:ascii="Arial" w:hAnsi="Arial" w:cs="Arial"/>
                <w:b/>
                <w:color w:val="000000"/>
                <w:szCs w:val="24"/>
                <w:lang w:val="en-US" w:eastAsia="en-IE"/>
              </w:rPr>
              <w:t>Managing &amp; Delivering Results (Operational Excellence)</w:t>
            </w:r>
          </w:p>
          <w:p w14:paraId="333BB2B7" w14:textId="02224728" w:rsidR="00243194" w:rsidRPr="00243194" w:rsidRDefault="00243194" w:rsidP="00502F13">
            <w:pPr>
              <w:pStyle w:val="ListParagraph"/>
              <w:numPr>
                <w:ilvl w:val="0"/>
                <w:numId w:val="15"/>
              </w:numPr>
              <w:autoSpaceDE w:val="0"/>
              <w:autoSpaceDN w:val="0"/>
              <w:adjustRightInd w:val="0"/>
              <w:snapToGrid w:val="0"/>
              <w:ind w:left="382"/>
              <w:jc w:val="both"/>
              <w:rPr>
                <w:rFonts w:ascii="Arial" w:hAnsi="Arial" w:cs="Arial"/>
                <w:b/>
                <w:color w:val="000000"/>
                <w:szCs w:val="24"/>
                <w:lang w:val="en-US" w:eastAsia="en-IE"/>
              </w:rPr>
            </w:pPr>
            <w:r>
              <w:rPr>
                <w:rFonts w:ascii="Arial" w:hAnsi="Arial" w:cs="Arial"/>
                <w:color w:val="000000"/>
                <w:szCs w:val="24"/>
                <w:lang w:val="en-US" w:eastAsia="en-IE"/>
              </w:rPr>
              <w:t xml:space="preserve">Work </w:t>
            </w:r>
            <w:r w:rsidR="00F04E59">
              <w:rPr>
                <w:rFonts w:ascii="Arial" w:hAnsi="Arial" w:cs="Arial"/>
                <w:color w:val="000000"/>
                <w:szCs w:val="24"/>
                <w:lang w:val="en-US" w:eastAsia="en-IE"/>
              </w:rPr>
              <w:t xml:space="preserve">with </w:t>
            </w:r>
            <w:r>
              <w:rPr>
                <w:rFonts w:ascii="Arial" w:hAnsi="Arial" w:cs="Arial"/>
                <w:color w:val="000000"/>
                <w:szCs w:val="24"/>
                <w:lang w:val="en-US" w:eastAsia="en-IE"/>
              </w:rPr>
              <w:t>and support local teams in the implementation of the HSE Rehabilitation of Employees with Illness or Injury Policy and Procedure</w:t>
            </w:r>
          </w:p>
          <w:p w14:paraId="22CFB8AE" w14:textId="67FA714B" w:rsidR="00F04E59" w:rsidRPr="00F04E59" w:rsidRDefault="00243194" w:rsidP="00502F13">
            <w:pPr>
              <w:pStyle w:val="ListParagraph"/>
              <w:numPr>
                <w:ilvl w:val="0"/>
                <w:numId w:val="15"/>
              </w:numPr>
              <w:autoSpaceDE w:val="0"/>
              <w:autoSpaceDN w:val="0"/>
              <w:adjustRightInd w:val="0"/>
              <w:snapToGrid w:val="0"/>
              <w:ind w:left="382"/>
              <w:jc w:val="both"/>
              <w:rPr>
                <w:rFonts w:ascii="Arial" w:hAnsi="Arial" w:cs="Arial"/>
                <w:b/>
                <w:color w:val="000000"/>
                <w:szCs w:val="24"/>
                <w:lang w:val="en-US" w:eastAsia="en-IE"/>
              </w:rPr>
            </w:pPr>
            <w:r>
              <w:rPr>
                <w:rFonts w:ascii="Arial" w:hAnsi="Arial" w:cs="Arial"/>
                <w:color w:val="000000"/>
                <w:szCs w:val="24"/>
                <w:lang w:val="en-US" w:eastAsia="en-IE"/>
              </w:rPr>
              <w:t xml:space="preserve">Work </w:t>
            </w:r>
            <w:r w:rsidR="00F04E59">
              <w:rPr>
                <w:rFonts w:ascii="Arial" w:hAnsi="Arial" w:cs="Arial"/>
                <w:color w:val="000000"/>
                <w:szCs w:val="24"/>
                <w:lang w:val="en-US" w:eastAsia="en-IE"/>
              </w:rPr>
              <w:t xml:space="preserve">with </w:t>
            </w:r>
            <w:r>
              <w:rPr>
                <w:rFonts w:ascii="Arial" w:hAnsi="Arial" w:cs="Arial"/>
                <w:color w:val="000000"/>
                <w:szCs w:val="24"/>
                <w:lang w:val="en-US" w:eastAsia="en-IE"/>
              </w:rPr>
              <w:t xml:space="preserve">and support local teams in the implementation of the HSE </w:t>
            </w:r>
            <w:r w:rsidR="00F04E59">
              <w:rPr>
                <w:rFonts w:ascii="Arial" w:hAnsi="Arial" w:cs="Arial"/>
                <w:color w:val="000000"/>
                <w:szCs w:val="24"/>
                <w:lang w:val="en-US" w:eastAsia="en-IE"/>
              </w:rPr>
              <w:t>Managing</w:t>
            </w:r>
            <w:r>
              <w:rPr>
                <w:rFonts w:ascii="Arial" w:hAnsi="Arial" w:cs="Arial"/>
                <w:color w:val="000000"/>
                <w:szCs w:val="24"/>
                <w:lang w:val="en-US" w:eastAsia="en-IE"/>
              </w:rPr>
              <w:t xml:space="preserve"> Attendance Policy</w:t>
            </w:r>
          </w:p>
          <w:p w14:paraId="27DD064F" w14:textId="77777777" w:rsidR="00F04E59" w:rsidRPr="00F04E59" w:rsidRDefault="00F04E59" w:rsidP="0010385B">
            <w:pPr>
              <w:pStyle w:val="ListParagraph"/>
              <w:numPr>
                <w:ilvl w:val="0"/>
                <w:numId w:val="15"/>
              </w:numPr>
              <w:autoSpaceDE w:val="0"/>
              <w:autoSpaceDN w:val="0"/>
              <w:adjustRightInd w:val="0"/>
              <w:snapToGrid w:val="0"/>
              <w:ind w:left="382"/>
              <w:jc w:val="both"/>
              <w:rPr>
                <w:rFonts w:ascii="Arial" w:hAnsi="Arial" w:cs="Arial"/>
                <w:b/>
                <w:color w:val="000000"/>
                <w:szCs w:val="24"/>
                <w:lang w:val="en-US" w:eastAsia="en-IE"/>
              </w:rPr>
            </w:pPr>
            <w:r w:rsidRPr="00F04E59">
              <w:rPr>
                <w:rFonts w:ascii="Arial" w:hAnsi="Arial" w:cs="Arial"/>
                <w:bCs/>
                <w:color w:val="000000"/>
                <w:szCs w:val="24"/>
                <w:lang w:val="en-US" w:eastAsia="en-IE"/>
              </w:rPr>
              <w:t>Work with and support local teams in the implementation and management of the HSE National Policy and Procedure for the Management of Intoxicant Misuse</w:t>
            </w:r>
          </w:p>
          <w:p w14:paraId="0915E32E" w14:textId="642939B8" w:rsidR="00F04E59" w:rsidRPr="00F04E59" w:rsidRDefault="00F04E59" w:rsidP="00E12664">
            <w:pPr>
              <w:pStyle w:val="ListParagraph"/>
              <w:numPr>
                <w:ilvl w:val="0"/>
                <w:numId w:val="15"/>
              </w:numPr>
              <w:autoSpaceDE w:val="0"/>
              <w:autoSpaceDN w:val="0"/>
              <w:adjustRightInd w:val="0"/>
              <w:snapToGrid w:val="0"/>
              <w:ind w:left="382"/>
              <w:jc w:val="both"/>
              <w:rPr>
                <w:rFonts w:ascii="Arial" w:hAnsi="Arial" w:cs="Arial"/>
                <w:bCs/>
                <w:color w:val="000000"/>
                <w:szCs w:val="24"/>
                <w:lang w:val="en-US" w:eastAsia="en-IE"/>
              </w:rPr>
            </w:pPr>
            <w:r w:rsidRPr="00F04E59">
              <w:rPr>
                <w:rFonts w:ascii="Arial" w:hAnsi="Arial" w:cs="Arial"/>
                <w:bCs/>
                <w:color w:val="000000"/>
                <w:szCs w:val="24"/>
                <w:lang w:val="en-US" w:eastAsia="en-IE"/>
              </w:rPr>
              <w:t>Stay up to date on HSE policies and procedures specifically those that support NAS Staff in improving and maintaining health and wellbeing in the workplace</w:t>
            </w:r>
          </w:p>
          <w:p w14:paraId="732DDB9D" w14:textId="0EC3D02C" w:rsidR="009A6FC8" w:rsidRPr="00F04E59" w:rsidRDefault="009A6FC8" w:rsidP="00E12664">
            <w:pPr>
              <w:pStyle w:val="ListParagraph"/>
              <w:numPr>
                <w:ilvl w:val="0"/>
                <w:numId w:val="15"/>
              </w:numPr>
              <w:autoSpaceDE w:val="0"/>
              <w:autoSpaceDN w:val="0"/>
              <w:adjustRightInd w:val="0"/>
              <w:snapToGrid w:val="0"/>
              <w:ind w:left="382"/>
              <w:jc w:val="both"/>
              <w:rPr>
                <w:rFonts w:ascii="Arial" w:hAnsi="Arial" w:cs="Arial"/>
                <w:b/>
                <w:color w:val="000000"/>
                <w:szCs w:val="24"/>
                <w:lang w:val="en-US" w:eastAsia="en-IE"/>
              </w:rPr>
            </w:pPr>
            <w:r w:rsidRPr="00F04E59">
              <w:rPr>
                <w:rFonts w:ascii="Arial" w:hAnsi="Arial" w:cs="Arial"/>
                <w:color w:val="000000"/>
                <w:szCs w:val="24"/>
                <w:lang w:val="en-US" w:eastAsia="en-IE"/>
              </w:rPr>
              <w:t>Work to tight deadlines and operate effectively with multiple competing</w:t>
            </w:r>
            <w:r w:rsidRPr="00F04E59">
              <w:rPr>
                <w:rFonts w:ascii="Arial" w:hAnsi="Arial" w:cs="Arial"/>
                <w:b/>
                <w:color w:val="000000"/>
                <w:szCs w:val="24"/>
                <w:lang w:val="en-US" w:eastAsia="en-IE"/>
              </w:rPr>
              <w:t xml:space="preserve"> </w:t>
            </w:r>
            <w:r w:rsidRPr="00F04E59">
              <w:rPr>
                <w:rFonts w:ascii="Arial" w:hAnsi="Arial" w:cs="Arial"/>
                <w:color w:val="000000"/>
                <w:szCs w:val="24"/>
                <w:lang w:val="en-US" w:eastAsia="en-IE"/>
              </w:rPr>
              <w:t>priorities. Take personal responsibility to initiate activities and drive objectives</w:t>
            </w:r>
            <w:r w:rsidRPr="00F04E59">
              <w:rPr>
                <w:rFonts w:ascii="Arial" w:hAnsi="Arial" w:cs="Arial"/>
                <w:b/>
                <w:color w:val="000000"/>
                <w:szCs w:val="24"/>
                <w:lang w:val="en-US" w:eastAsia="en-IE"/>
              </w:rPr>
              <w:t xml:space="preserve"> </w:t>
            </w:r>
            <w:r w:rsidRPr="00F04E59">
              <w:rPr>
                <w:rFonts w:ascii="Arial" w:hAnsi="Arial" w:cs="Arial"/>
                <w:color w:val="000000"/>
                <w:szCs w:val="24"/>
                <w:lang w:val="en-US" w:eastAsia="en-IE"/>
              </w:rPr>
              <w:t>through to a conclusion.</w:t>
            </w:r>
          </w:p>
          <w:p w14:paraId="79C688DA" w14:textId="77777777" w:rsidR="009A6FC8" w:rsidRPr="00811CA7" w:rsidRDefault="009A6FC8" w:rsidP="00502F13">
            <w:pPr>
              <w:pStyle w:val="ListParagraph"/>
              <w:numPr>
                <w:ilvl w:val="0"/>
                <w:numId w:val="15"/>
              </w:numPr>
              <w:autoSpaceDE w:val="0"/>
              <w:autoSpaceDN w:val="0"/>
              <w:adjustRightInd w:val="0"/>
              <w:snapToGrid w:val="0"/>
              <w:ind w:left="382"/>
              <w:jc w:val="both"/>
              <w:rPr>
                <w:rFonts w:ascii="Arial" w:hAnsi="Arial" w:cs="Arial"/>
                <w:color w:val="000000"/>
                <w:lang w:val="en-US" w:eastAsia="en-IE"/>
              </w:rPr>
            </w:pPr>
            <w:r w:rsidRPr="00811CA7">
              <w:rPr>
                <w:rFonts w:ascii="Arial" w:hAnsi="Arial" w:cs="Arial"/>
                <w:color w:val="000000"/>
                <w:lang w:val="en-US" w:eastAsia="en-IE"/>
              </w:rPr>
              <w:t xml:space="preserve">Develop and promote health and wellness programmes to implement the </w:t>
            </w:r>
            <w:r w:rsidRPr="00811CA7">
              <w:rPr>
                <w:rFonts w:ascii="Arial" w:hAnsi="Arial" w:cs="Arial"/>
                <w:color w:val="000000"/>
                <w:spacing w:val="-1"/>
                <w:lang w:val="en-US" w:eastAsia="en-IE"/>
              </w:rPr>
              <w:t>health and</w:t>
            </w:r>
            <w:r w:rsidRPr="00811CA7">
              <w:rPr>
                <w:rFonts w:ascii="Arial" w:hAnsi="Arial" w:cs="Arial"/>
                <w:color w:val="000000"/>
                <w:spacing w:val="-2"/>
                <w:lang w:val="en-US" w:eastAsia="en-IE"/>
              </w:rPr>
              <w:t xml:space="preserve"> w</w:t>
            </w:r>
            <w:r w:rsidRPr="00811CA7">
              <w:rPr>
                <w:rFonts w:ascii="Arial" w:hAnsi="Arial" w:cs="Arial"/>
                <w:color w:val="000000"/>
                <w:spacing w:val="-1"/>
                <w:lang w:val="en-US" w:eastAsia="en-IE"/>
              </w:rPr>
              <w:t>ell</w:t>
            </w:r>
            <w:r w:rsidRPr="00811CA7">
              <w:rPr>
                <w:rFonts w:ascii="Arial" w:hAnsi="Arial" w:cs="Arial"/>
                <w:color w:val="000000"/>
                <w:spacing w:val="-2"/>
                <w:lang w:val="en-US" w:eastAsia="en-IE"/>
              </w:rPr>
              <w:t>n</w:t>
            </w:r>
            <w:r w:rsidRPr="00811CA7">
              <w:rPr>
                <w:rFonts w:ascii="Arial" w:hAnsi="Arial" w:cs="Arial"/>
                <w:color w:val="000000"/>
                <w:spacing w:val="-1"/>
                <w:lang w:val="en-US" w:eastAsia="en-IE"/>
              </w:rPr>
              <w:t xml:space="preserve">ess </w:t>
            </w:r>
            <w:r w:rsidRPr="00811CA7">
              <w:rPr>
                <w:rFonts w:ascii="Arial" w:hAnsi="Arial" w:cs="Arial"/>
                <w:color w:val="000000"/>
                <w:spacing w:val="-3"/>
                <w:lang w:val="en-US" w:eastAsia="en-IE"/>
              </w:rPr>
              <w:t>s</w:t>
            </w:r>
            <w:r w:rsidRPr="00811CA7">
              <w:rPr>
                <w:rFonts w:ascii="Arial" w:hAnsi="Arial" w:cs="Arial"/>
                <w:color w:val="000000"/>
                <w:spacing w:val="-1"/>
                <w:lang w:val="en-US" w:eastAsia="en-IE"/>
              </w:rPr>
              <w:t>tra</w:t>
            </w:r>
            <w:r w:rsidRPr="00811CA7">
              <w:rPr>
                <w:rFonts w:ascii="Arial" w:hAnsi="Arial" w:cs="Arial"/>
                <w:color w:val="000000"/>
                <w:spacing w:val="-3"/>
                <w:lang w:val="en-US" w:eastAsia="en-IE"/>
              </w:rPr>
              <w:t>t</w:t>
            </w:r>
            <w:r w:rsidRPr="00811CA7">
              <w:rPr>
                <w:rFonts w:ascii="Arial" w:hAnsi="Arial" w:cs="Arial"/>
                <w:color w:val="000000"/>
                <w:spacing w:val="-1"/>
                <w:lang w:val="en-US" w:eastAsia="en-IE"/>
              </w:rPr>
              <w:t>egy whic</w:t>
            </w:r>
            <w:r w:rsidRPr="00811CA7">
              <w:rPr>
                <w:rFonts w:ascii="Arial" w:hAnsi="Arial" w:cs="Arial"/>
                <w:color w:val="000000"/>
                <w:spacing w:val="-2"/>
                <w:lang w:val="en-US" w:eastAsia="en-IE"/>
              </w:rPr>
              <w:t>h</w:t>
            </w:r>
            <w:r w:rsidRPr="00811CA7">
              <w:rPr>
                <w:rFonts w:ascii="Arial" w:hAnsi="Arial" w:cs="Arial"/>
                <w:color w:val="000000"/>
                <w:spacing w:val="-4"/>
                <w:lang w:val="en-US" w:eastAsia="en-IE"/>
              </w:rPr>
              <w:t xml:space="preserve"> </w:t>
            </w:r>
            <w:r w:rsidRPr="00811CA7">
              <w:rPr>
                <w:rFonts w:ascii="Arial" w:hAnsi="Arial" w:cs="Arial"/>
                <w:color w:val="000000"/>
                <w:spacing w:val="-1"/>
                <w:lang w:val="en-US" w:eastAsia="en-IE"/>
              </w:rPr>
              <w:t>wil</w:t>
            </w:r>
            <w:r w:rsidRPr="00811CA7">
              <w:rPr>
                <w:rFonts w:ascii="Arial" w:hAnsi="Arial" w:cs="Arial"/>
                <w:color w:val="000000"/>
                <w:lang w:val="en-US" w:eastAsia="en-IE"/>
              </w:rPr>
              <w:t>l</w:t>
            </w:r>
            <w:r w:rsidRPr="00811CA7">
              <w:rPr>
                <w:rFonts w:ascii="Arial" w:hAnsi="Arial" w:cs="Arial"/>
                <w:color w:val="000000"/>
                <w:spacing w:val="-1"/>
                <w:lang w:val="en-US" w:eastAsia="en-IE"/>
              </w:rPr>
              <w:t xml:space="preserve"> </w:t>
            </w:r>
            <w:r w:rsidRPr="00811CA7">
              <w:rPr>
                <w:rFonts w:ascii="Arial" w:hAnsi="Arial" w:cs="Arial"/>
                <w:color w:val="000000"/>
                <w:lang w:val="en-US" w:eastAsia="en-IE"/>
              </w:rPr>
              <w:t>p</w:t>
            </w:r>
            <w:r w:rsidRPr="00811CA7">
              <w:rPr>
                <w:rFonts w:ascii="Arial" w:hAnsi="Arial" w:cs="Arial"/>
                <w:color w:val="000000"/>
                <w:spacing w:val="-2"/>
                <w:lang w:val="en-US" w:eastAsia="en-IE"/>
              </w:rPr>
              <w:t>r</w:t>
            </w:r>
            <w:r w:rsidRPr="00811CA7">
              <w:rPr>
                <w:rFonts w:ascii="Arial" w:hAnsi="Arial" w:cs="Arial"/>
                <w:color w:val="000000"/>
                <w:lang w:val="en-US" w:eastAsia="en-IE"/>
              </w:rPr>
              <w:t>ovid</w:t>
            </w:r>
            <w:r w:rsidRPr="00811CA7">
              <w:rPr>
                <w:rFonts w:ascii="Arial" w:hAnsi="Arial" w:cs="Arial"/>
                <w:color w:val="000000"/>
                <w:spacing w:val="-2"/>
                <w:lang w:val="en-US" w:eastAsia="en-IE"/>
              </w:rPr>
              <w:t>e</w:t>
            </w:r>
            <w:r w:rsidRPr="00811CA7">
              <w:rPr>
                <w:rFonts w:ascii="Arial" w:hAnsi="Arial" w:cs="Arial"/>
                <w:color w:val="000000"/>
                <w:lang w:val="en-US" w:eastAsia="en-IE"/>
              </w:rPr>
              <w:t xml:space="preserve"> op</w:t>
            </w:r>
            <w:r w:rsidRPr="00811CA7">
              <w:rPr>
                <w:rFonts w:ascii="Arial" w:hAnsi="Arial" w:cs="Arial"/>
                <w:color w:val="000000"/>
                <w:spacing w:val="-3"/>
                <w:lang w:val="en-US" w:eastAsia="en-IE"/>
              </w:rPr>
              <w:t>p</w:t>
            </w:r>
            <w:r w:rsidRPr="00811CA7">
              <w:rPr>
                <w:rFonts w:ascii="Arial" w:hAnsi="Arial" w:cs="Arial"/>
                <w:color w:val="000000"/>
                <w:lang w:val="en-US" w:eastAsia="en-IE"/>
              </w:rPr>
              <w:t>ortunities for employees to maintain their health and wellbeing.</w:t>
            </w:r>
          </w:p>
          <w:p w14:paraId="507D0AEE" w14:textId="77777777" w:rsidR="009A6FC8" w:rsidRPr="00811CA7" w:rsidRDefault="009A6FC8" w:rsidP="00502F13">
            <w:pPr>
              <w:pStyle w:val="ListParagraph"/>
              <w:numPr>
                <w:ilvl w:val="0"/>
                <w:numId w:val="15"/>
              </w:numPr>
              <w:autoSpaceDE w:val="0"/>
              <w:autoSpaceDN w:val="0"/>
              <w:adjustRightInd w:val="0"/>
              <w:snapToGrid w:val="0"/>
              <w:ind w:left="382"/>
              <w:jc w:val="both"/>
              <w:rPr>
                <w:rFonts w:ascii="Arial" w:hAnsi="Arial" w:cs="Arial"/>
                <w:color w:val="000000"/>
                <w:lang w:val="en-US" w:eastAsia="en-IE"/>
              </w:rPr>
            </w:pPr>
            <w:r w:rsidRPr="00811CA7">
              <w:rPr>
                <w:rFonts w:ascii="Arial" w:hAnsi="Arial" w:cs="Arial"/>
                <w:color w:val="000000"/>
                <w:lang w:val="en-US" w:eastAsia="en-IE"/>
              </w:rPr>
              <w:t xml:space="preserve">Promote individual wellbeing, employee engagement and a culture of </w:t>
            </w:r>
            <w:r w:rsidRPr="00811CA7">
              <w:rPr>
                <w:rFonts w:ascii="Arial" w:hAnsi="Arial" w:cs="Arial"/>
                <w:color w:val="000000"/>
                <w:spacing w:val="-1"/>
                <w:lang w:val="en-US" w:eastAsia="en-IE"/>
              </w:rPr>
              <w:t>wellbeing within the organisation to result in a workplace</w:t>
            </w:r>
            <w:r w:rsidRPr="00811CA7">
              <w:rPr>
                <w:rFonts w:ascii="Arial" w:hAnsi="Arial" w:cs="Arial"/>
                <w:color w:val="000000"/>
                <w:lang w:val="en-US" w:eastAsia="en-IE"/>
              </w:rPr>
              <w:t xml:space="preserve"> that is positive, productive and engaging.</w:t>
            </w:r>
          </w:p>
          <w:p w14:paraId="6C01249B" w14:textId="09DF9CFF" w:rsidR="009A6FC8" w:rsidRPr="00F50BB9" w:rsidRDefault="009A6FC8" w:rsidP="00502F13">
            <w:pPr>
              <w:pStyle w:val="ListParagraph"/>
              <w:numPr>
                <w:ilvl w:val="0"/>
                <w:numId w:val="15"/>
              </w:numPr>
              <w:autoSpaceDE w:val="0"/>
              <w:autoSpaceDN w:val="0"/>
              <w:adjustRightInd w:val="0"/>
              <w:snapToGrid w:val="0"/>
              <w:ind w:left="382"/>
              <w:jc w:val="both"/>
              <w:rPr>
                <w:rFonts w:ascii="Arial" w:hAnsi="Arial" w:cs="Arial"/>
                <w:color w:val="000000"/>
                <w:lang w:val="en-US" w:eastAsia="en-IE"/>
              </w:rPr>
            </w:pPr>
            <w:r w:rsidRPr="00811CA7">
              <w:rPr>
                <w:rFonts w:ascii="Arial" w:hAnsi="Arial" w:cs="Arial"/>
                <w:color w:val="000000"/>
                <w:lang w:val="en-US" w:eastAsia="en-IE"/>
              </w:rPr>
              <w:t xml:space="preserve">Ensure </w:t>
            </w:r>
            <w:r w:rsidRPr="00811CA7">
              <w:rPr>
                <w:rFonts w:ascii="Arial" w:hAnsi="Arial" w:cs="Arial"/>
                <w:color w:val="111111"/>
                <w:lang w:val="en-US" w:eastAsia="en-IE"/>
              </w:rPr>
              <w:t>that appropriate rehabilitation support and workplace adaptations are</w:t>
            </w:r>
            <w:r w:rsidRPr="00811CA7">
              <w:rPr>
                <w:rFonts w:ascii="Arial" w:hAnsi="Arial" w:cs="Arial"/>
                <w:color w:val="000000"/>
                <w:lang w:val="en-US" w:eastAsia="en-IE"/>
              </w:rPr>
              <w:t xml:space="preserve"> </w:t>
            </w:r>
            <w:r w:rsidRPr="00811CA7">
              <w:rPr>
                <w:rFonts w:ascii="Arial" w:hAnsi="Arial" w:cs="Arial"/>
                <w:color w:val="111111"/>
                <w:lang w:val="en-US" w:eastAsia="en-IE"/>
              </w:rPr>
              <w:t>available for those who have been out of work because of ill health, enabling</w:t>
            </w:r>
            <w:r w:rsidRPr="00811CA7">
              <w:rPr>
                <w:rFonts w:ascii="Arial" w:hAnsi="Arial" w:cs="Arial"/>
                <w:color w:val="000000"/>
                <w:lang w:val="en-US" w:eastAsia="en-IE"/>
              </w:rPr>
              <w:t xml:space="preserve"> </w:t>
            </w:r>
            <w:r w:rsidRPr="00811CA7">
              <w:rPr>
                <w:rFonts w:ascii="Arial" w:hAnsi="Arial" w:cs="Arial"/>
                <w:color w:val="111111"/>
                <w:lang w:val="en-US" w:eastAsia="en-IE"/>
              </w:rPr>
              <w:t xml:space="preserve">them to make that return back </w:t>
            </w:r>
            <w:r w:rsidR="00721EA0" w:rsidRPr="00811CA7">
              <w:rPr>
                <w:rFonts w:ascii="Arial" w:hAnsi="Arial" w:cs="Arial"/>
                <w:color w:val="111111"/>
                <w:lang w:val="en-US" w:eastAsia="en-IE"/>
              </w:rPr>
              <w:t>to</w:t>
            </w:r>
            <w:r w:rsidRPr="00811CA7">
              <w:rPr>
                <w:rFonts w:ascii="Arial" w:hAnsi="Arial" w:cs="Arial"/>
                <w:color w:val="111111"/>
                <w:lang w:val="en-US" w:eastAsia="en-IE"/>
              </w:rPr>
              <w:t xml:space="preserve"> work as soon as possible</w:t>
            </w:r>
          </w:p>
          <w:p w14:paraId="1F1AB8FE" w14:textId="6A1E0D88" w:rsidR="00F50BB9" w:rsidRPr="00811CA7" w:rsidRDefault="00F50BB9" w:rsidP="00502F13">
            <w:pPr>
              <w:pStyle w:val="ListParagraph"/>
              <w:numPr>
                <w:ilvl w:val="0"/>
                <w:numId w:val="15"/>
              </w:numPr>
              <w:autoSpaceDE w:val="0"/>
              <w:autoSpaceDN w:val="0"/>
              <w:adjustRightInd w:val="0"/>
              <w:snapToGrid w:val="0"/>
              <w:ind w:left="382"/>
              <w:jc w:val="both"/>
              <w:rPr>
                <w:rFonts w:ascii="Arial" w:hAnsi="Arial" w:cs="Arial"/>
                <w:color w:val="000000"/>
                <w:lang w:val="en-US" w:eastAsia="en-IE"/>
              </w:rPr>
            </w:pPr>
            <w:r>
              <w:rPr>
                <w:rFonts w:ascii="Arial" w:hAnsi="Arial" w:cs="Arial"/>
                <w:color w:val="111111"/>
                <w:lang w:val="en-US" w:eastAsia="en-IE"/>
              </w:rPr>
              <w:t>Understand and support the diverse needs of women and men’s health needs in line with HR policies and procedures</w:t>
            </w:r>
          </w:p>
          <w:p w14:paraId="3F6A847A" w14:textId="0CBA3305" w:rsidR="009A6FC8" w:rsidRPr="004F5195" w:rsidRDefault="00F50BB9" w:rsidP="00502F13">
            <w:pPr>
              <w:pStyle w:val="ListParagraph"/>
              <w:numPr>
                <w:ilvl w:val="0"/>
                <w:numId w:val="15"/>
              </w:numPr>
              <w:suppressAutoHyphens/>
              <w:autoSpaceDN w:val="0"/>
              <w:ind w:left="382"/>
              <w:jc w:val="both"/>
              <w:textAlignment w:val="baseline"/>
              <w:rPr>
                <w:rFonts w:ascii="Arial" w:hAnsi="Arial" w:cs="Arial"/>
              </w:rPr>
            </w:pPr>
            <w:r>
              <w:rPr>
                <w:rFonts w:ascii="Arial" w:hAnsi="Arial" w:cs="Arial"/>
                <w:lang w:val="en-IE" w:eastAsia="en-IE"/>
              </w:rPr>
              <w:t xml:space="preserve">Support the </w:t>
            </w:r>
            <w:r w:rsidR="009A6FC8" w:rsidRPr="00755FE1">
              <w:rPr>
                <w:rFonts w:ascii="Arial" w:hAnsi="Arial" w:cs="Arial"/>
                <w:lang w:val="en-IE" w:eastAsia="en-IE"/>
              </w:rPr>
              <w:t xml:space="preserve">delivery of </w:t>
            </w:r>
            <w:r w:rsidR="009A6FC8" w:rsidRPr="00755FE1">
              <w:rPr>
                <w:rFonts w:ascii="Arial" w:hAnsi="Arial" w:cs="Arial"/>
                <w:iCs/>
              </w:rPr>
              <w:t xml:space="preserve">a range of </w:t>
            </w:r>
            <w:r>
              <w:rPr>
                <w:rFonts w:ascii="Arial" w:hAnsi="Arial" w:cs="Arial"/>
                <w:iCs/>
              </w:rPr>
              <w:t xml:space="preserve">HSE </w:t>
            </w:r>
            <w:r w:rsidR="009A6FC8" w:rsidRPr="00755FE1">
              <w:rPr>
                <w:rFonts w:ascii="Arial" w:hAnsi="Arial" w:cs="Arial"/>
                <w:iCs/>
              </w:rPr>
              <w:t>programmes including but not limited to:</w:t>
            </w:r>
          </w:p>
          <w:p w14:paraId="2F26F08C" w14:textId="77777777" w:rsidR="004F5195" w:rsidRPr="00243194" w:rsidRDefault="004F5195" w:rsidP="004F5195">
            <w:pPr>
              <w:pStyle w:val="ListParagraph"/>
              <w:suppressAutoHyphens/>
              <w:autoSpaceDN w:val="0"/>
              <w:ind w:left="382"/>
              <w:jc w:val="both"/>
              <w:textAlignment w:val="baseline"/>
              <w:rPr>
                <w:rFonts w:ascii="Arial" w:hAnsi="Arial" w:cs="Arial"/>
              </w:rPr>
            </w:pPr>
          </w:p>
          <w:p w14:paraId="2E298928" w14:textId="212E2F6A" w:rsidR="00243194" w:rsidRPr="00243194" w:rsidRDefault="00243194" w:rsidP="004F5195">
            <w:pPr>
              <w:pStyle w:val="ListParagraph"/>
              <w:numPr>
                <w:ilvl w:val="0"/>
                <w:numId w:val="19"/>
              </w:numPr>
              <w:suppressAutoHyphens/>
              <w:autoSpaceDN w:val="0"/>
              <w:jc w:val="both"/>
              <w:textAlignment w:val="baseline"/>
              <w:rPr>
                <w:rFonts w:ascii="Arial" w:hAnsi="Arial" w:cs="Arial"/>
              </w:rPr>
            </w:pPr>
            <w:r w:rsidRPr="00243194">
              <w:rPr>
                <w:rFonts w:ascii="Arial" w:hAnsi="Arial" w:cs="Arial"/>
              </w:rPr>
              <w:t>HSE Minding Your Wellbeing programmes</w:t>
            </w:r>
          </w:p>
          <w:p w14:paraId="0A7F96EE" w14:textId="03DDCCA7" w:rsidR="00243194" w:rsidRDefault="00243194" w:rsidP="004F5195">
            <w:pPr>
              <w:pStyle w:val="ListParagraph"/>
              <w:numPr>
                <w:ilvl w:val="0"/>
                <w:numId w:val="19"/>
              </w:numPr>
              <w:suppressAutoHyphens/>
              <w:autoSpaceDN w:val="0"/>
              <w:jc w:val="both"/>
              <w:textAlignment w:val="baseline"/>
              <w:rPr>
                <w:rFonts w:ascii="Arial" w:hAnsi="Arial" w:cs="Arial"/>
              </w:rPr>
            </w:pPr>
            <w:r w:rsidRPr="00243194">
              <w:rPr>
                <w:rFonts w:ascii="Arial" w:hAnsi="Arial" w:cs="Arial"/>
              </w:rPr>
              <w:t>HSE Stress Management programmes</w:t>
            </w:r>
          </w:p>
          <w:p w14:paraId="2858F9A5" w14:textId="4F527D65" w:rsidR="00243194" w:rsidRDefault="00243194" w:rsidP="004F5195">
            <w:pPr>
              <w:pStyle w:val="ListParagraph"/>
              <w:numPr>
                <w:ilvl w:val="0"/>
                <w:numId w:val="19"/>
              </w:numPr>
              <w:suppressAutoHyphens/>
              <w:autoSpaceDN w:val="0"/>
              <w:jc w:val="both"/>
              <w:textAlignment w:val="baseline"/>
              <w:rPr>
                <w:rFonts w:ascii="Arial" w:hAnsi="Arial" w:cs="Arial"/>
              </w:rPr>
            </w:pPr>
            <w:r>
              <w:rPr>
                <w:rFonts w:ascii="Arial" w:hAnsi="Arial" w:cs="Arial"/>
              </w:rPr>
              <w:t>Diversity Inclusion &amp; Equality programmes</w:t>
            </w:r>
          </w:p>
          <w:p w14:paraId="5BBA0AD7" w14:textId="2490BC8B" w:rsidR="0038174E" w:rsidRPr="001E31E1" w:rsidRDefault="0038174E" w:rsidP="004F5195">
            <w:pPr>
              <w:pStyle w:val="ListParagraph"/>
              <w:numPr>
                <w:ilvl w:val="0"/>
                <w:numId w:val="19"/>
              </w:numPr>
              <w:suppressAutoHyphens/>
              <w:autoSpaceDN w:val="0"/>
              <w:jc w:val="both"/>
              <w:textAlignment w:val="baseline"/>
              <w:rPr>
                <w:rFonts w:ascii="Arial" w:hAnsi="Arial" w:cs="Arial"/>
                <w:iCs/>
              </w:rPr>
            </w:pPr>
            <w:r w:rsidRPr="0038174E">
              <w:rPr>
                <w:rFonts w:ascii="Arial" w:hAnsi="Arial" w:cs="Arial"/>
              </w:rPr>
              <w:t>HSE Men</w:t>
            </w:r>
            <w:r>
              <w:rPr>
                <w:rFonts w:ascii="Arial" w:hAnsi="Arial" w:cs="Arial"/>
              </w:rPr>
              <w:t>’</w:t>
            </w:r>
            <w:r w:rsidRPr="0038174E">
              <w:rPr>
                <w:rFonts w:ascii="Arial" w:hAnsi="Arial" w:cs="Arial"/>
              </w:rPr>
              <w:t>s Health Initiative</w:t>
            </w:r>
            <w:r>
              <w:rPr>
                <w:rFonts w:ascii="Arial" w:hAnsi="Arial" w:cs="Arial"/>
              </w:rPr>
              <w:t>s</w:t>
            </w:r>
          </w:p>
          <w:p w14:paraId="588B9248" w14:textId="123AC223" w:rsidR="001E31E1" w:rsidRPr="0038174E" w:rsidRDefault="001E31E1" w:rsidP="004F5195">
            <w:pPr>
              <w:pStyle w:val="ListParagraph"/>
              <w:numPr>
                <w:ilvl w:val="0"/>
                <w:numId w:val="19"/>
              </w:numPr>
              <w:suppressAutoHyphens/>
              <w:autoSpaceDN w:val="0"/>
              <w:jc w:val="both"/>
              <w:textAlignment w:val="baseline"/>
              <w:rPr>
                <w:rFonts w:ascii="Arial" w:hAnsi="Arial" w:cs="Arial"/>
                <w:iCs/>
              </w:rPr>
            </w:pPr>
            <w:r>
              <w:rPr>
                <w:rFonts w:ascii="Arial" w:hAnsi="Arial" w:cs="Arial"/>
              </w:rPr>
              <w:t>HSE Women’s Health Initiatives</w:t>
            </w:r>
          </w:p>
          <w:p w14:paraId="6628FB7D" w14:textId="0FE85075" w:rsidR="0038174E" w:rsidRDefault="0038174E" w:rsidP="004F5195">
            <w:pPr>
              <w:pStyle w:val="ListParagraph"/>
              <w:numPr>
                <w:ilvl w:val="0"/>
                <w:numId w:val="19"/>
              </w:numPr>
              <w:suppressAutoHyphens/>
              <w:autoSpaceDN w:val="0"/>
              <w:jc w:val="both"/>
              <w:textAlignment w:val="baseline"/>
              <w:rPr>
                <w:rFonts w:ascii="Arial" w:hAnsi="Arial" w:cs="Arial"/>
                <w:iCs/>
              </w:rPr>
            </w:pPr>
            <w:r>
              <w:rPr>
                <w:rFonts w:ascii="Arial" w:hAnsi="Arial" w:cs="Arial"/>
                <w:iCs/>
              </w:rPr>
              <w:t>HSE Healthy Eating and Active Living</w:t>
            </w:r>
          </w:p>
          <w:p w14:paraId="0F912AB1" w14:textId="4FA9FCE8" w:rsidR="00F50BB9" w:rsidRDefault="00F50BB9" w:rsidP="004F5195">
            <w:pPr>
              <w:pStyle w:val="ListParagraph"/>
              <w:numPr>
                <w:ilvl w:val="0"/>
                <w:numId w:val="19"/>
              </w:numPr>
              <w:suppressAutoHyphens/>
              <w:autoSpaceDN w:val="0"/>
              <w:jc w:val="both"/>
              <w:textAlignment w:val="baseline"/>
              <w:rPr>
                <w:rFonts w:ascii="Arial" w:hAnsi="Arial" w:cs="Arial"/>
                <w:iCs/>
              </w:rPr>
            </w:pPr>
            <w:r>
              <w:rPr>
                <w:rFonts w:ascii="Arial" w:hAnsi="Arial" w:cs="Arial"/>
                <w:iCs/>
              </w:rPr>
              <w:t>Taking Action to Support Staff Personal Health &amp; Wellbeing – A Support Guide for HSE Managers</w:t>
            </w:r>
          </w:p>
          <w:p w14:paraId="4CB2867B" w14:textId="77777777" w:rsidR="004F5195" w:rsidRPr="0038174E" w:rsidRDefault="004F5195" w:rsidP="004F5195">
            <w:pPr>
              <w:pStyle w:val="ListParagraph"/>
              <w:suppressAutoHyphens/>
              <w:autoSpaceDN w:val="0"/>
              <w:jc w:val="both"/>
              <w:textAlignment w:val="baseline"/>
              <w:rPr>
                <w:rFonts w:ascii="Arial" w:hAnsi="Arial" w:cs="Arial"/>
                <w:iCs/>
              </w:rPr>
            </w:pPr>
          </w:p>
          <w:p w14:paraId="3D564F39" w14:textId="77777777" w:rsidR="009A6FC8" w:rsidRPr="00755FE1" w:rsidRDefault="009A6FC8" w:rsidP="00502F13">
            <w:pPr>
              <w:pStyle w:val="ListParagraph"/>
              <w:numPr>
                <w:ilvl w:val="0"/>
                <w:numId w:val="15"/>
              </w:numPr>
              <w:suppressAutoHyphens/>
              <w:autoSpaceDN w:val="0"/>
              <w:ind w:left="382"/>
              <w:jc w:val="both"/>
              <w:textAlignment w:val="baseline"/>
              <w:rPr>
                <w:rFonts w:ascii="Arial" w:hAnsi="Arial" w:cs="Arial"/>
                <w:iCs/>
              </w:rPr>
            </w:pPr>
            <w:r w:rsidRPr="00755FE1">
              <w:rPr>
                <w:rFonts w:ascii="Arial" w:hAnsi="Arial" w:cs="Arial"/>
                <w:iCs/>
              </w:rPr>
              <w:t>Lead on or contribute to monthly/annual and other ad-hoc reports and department documentation as required.</w:t>
            </w:r>
          </w:p>
          <w:p w14:paraId="332A1693" w14:textId="6196CD6C" w:rsidR="009A6FC8" w:rsidRPr="00755FE1" w:rsidRDefault="009A6FC8" w:rsidP="00502F13">
            <w:pPr>
              <w:pStyle w:val="ListParagraph"/>
              <w:numPr>
                <w:ilvl w:val="0"/>
                <w:numId w:val="15"/>
              </w:numPr>
              <w:suppressAutoHyphens/>
              <w:autoSpaceDN w:val="0"/>
              <w:ind w:left="382"/>
              <w:jc w:val="both"/>
              <w:textAlignment w:val="baseline"/>
              <w:rPr>
                <w:rFonts w:ascii="Arial" w:hAnsi="Arial" w:cs="Arial"/>
                <w:iCs/>
              </w:rPr>
            </w:pPr>
            <w:r w:rsidRPr="00755FE1">
              <w:rPr>
                <w:rFonts w:ascii="Arial" w:hAnsi="Arial" w:cs="Arial"/>
                <w:iCs/>
              </w:rPr>
              <w:t xml:space="preserve">Keep up to date on emerging trends and best practice in </w:t>
            </w:r>
            <w:r w:rsidR="00F04E59">
              <w:rPr>
                <w:rFonts w:ascii="Arial" w:hAnsi="Arial" w:cs="Arial"/>
                <w:iCs/>
              </w:rPr>
              <w:t>workplace health and wellbeing</w:t>
            </w:r>
            <w:r w:rsidRPr="00755FE1">
              <w:rPr>
                <w:rFonts w:ascii="Arial" w:hAnsi="Arial" w:cs="Arial"/>
                <w:iCs/>
              </w:rPr>
              <w:t>.</w:t>
            </w:r>
          </w:p>
          <w:p w14:paraId="70B0C936" w14:textId="2EA88267" w:rsidR="009A6FC8" w:rsidRPr="00755FE1" w:rsidRDefault="009A6FC8" w:rsidP="00502F13">
            <w:pPr>
              <w:pStyle w:val="ListParagraph"/>
              <w:numPr>
                <w:ilvl w:val="0"/>
                <w:numId w:val="15"/>
              </w:numPr>
              <w:suppressAutoHyphens/>
              <w:autoSpaceDN w:val="0"/>
              <w:ind w:left="382"/>
              <w:jc w:val="both"/>
              <w:textAlignment w:val="baseline"/>
              <w:rPr>
                <w:rFonts w:ascii="Arial" w:hAnsi="Arial" w:cs="Arial"/>
              </w:rPr>
            </w:pPr>
            <w:r w:rsidRPr="00755FE1">
              <w:rPr>
                <w:rFonts w:ascii="Arial" w:hAnsi="Arial" w:cs="Arial"/>
                <w:lang w:val="en-IE" w:eastAsia="en-IE"/>
              </w:rPr>
              <w:lastRenderedPageBreak/>
              <w:t xml:space="preserve">Support the implementing of the Health Service People Strategy </w:t>
            </w:r>
            <w:r w:rsidR="00A410D7">
              <w:rPr>
                <w:rFonts w:ascii="Arial" w:hAnsi="Arial" w:cs="Arial"/>
                <w:lang w:val="en-IE" w:eastAsia="en-IE"/>
              </w:rPr>
              <w:t>2025 - 2027</w:t>
            </w:r>
            <w:r w:rsidRPr="00755FE1">
              <w:rPr>
                <w:rFonts w:ascii="Arial" w:hAnsi="Arial" w:cs="Arial"/>
                <w:lang w:val="en-IE" w:eastAsia="en-IE"/>
              </w:rPr>
              <w:t xml:space="preserve"> including reporting on actions and activities as required.</w:t>
            </w:r>
          </w:p>
          <w:p w14:paraId="2A3455A2" w14:textId="0982D134" w:rsidR="009A6FC8" w:rsidRPr="00A97A5B" w:rsidRDefault="009A6FC8" w:rsidP="00502F13">
            <w:pPr>
              <w:pStyle w:val="ListParagraph"/>
              <w:numPr>
                <w:ilvl w:val="0"/>
                <w:numId w:val="15"/>
              </w:numPr>
              <w:suppressAutoHyphens/>
              <w:autoSpaceDN w:val="0"/>
              <w:ind w:left="382"/>
              <w:jc w:val="both"/>
              <w:textAlignment w:val="baseline"/>
              <w:rPr>
                <w:rFonts w:ascii="Arial" w:hAnsi="Arial" w:cs="Arial"/>
              </w:rPr>
            </w:pPr>
            <w:r w:rsidRPr="00755FE1">
              <w:rPr>
                <w:rFonts w:ascii="Arial" w:hAnsi="Arial" w:cs="Arial"/>
                <w:iCs/>
              </w:rPr>
              <w:t xml:space="preserve">Work on the development of a learning needs assessment framework and also on </w:t>
            </w:r>
            <w:r w:rsidRPr="00755FE1">
              <w:rPr>
                <w:rFonts w:ascii="Arial" w:hAnsi="Arial" w:cs="Arial"/>
                <w:lang w:val="en-IE" w:eastAsia="en-IE"/>
              </w:rPr>
              <w:t xml:space="preserve">training needs analysis with relevant services, in consultation with the </w:t>
            </w:r>
            <w:r w:rsidR="00A410D7">
              <w:rPr>
                <w:rFonts w:ascii="Arial" w:hAnsi="Arial" w:cs="Arial"/>
                <w:lang w:val="en-IE" w:eastAsia="en-IE"/>
              </w:rPr>
              <w:t>Director of People and Culture</w:t>
            </w:r>
            <w:r w:rsidRPr="00755FE1">
              <w:rPr>
                <w:rFonts w:ascii="Arial" w:hAnsi="Arial" w:cs="Arial"/>
                <w:lang w:val="en-IE" w:eastAsia="en-IE"/>
              </w:rPr>
              <w:t>.</w:t>
            </w:r>
          </w:p>
          <w:p w14:paraId="2D7315B5" w14:textId="77777777" w:rsidR="009A6FC8" w:rsidRDefault="009A6FC8" w:rsidP="00502F13">
            <w:pPr>
              <w:pStyle w:val="ListParagraph"/>
              <w:numPr>
                <w:ilvl w:val="0"/>
                <w:numId w:val="15"/>
              </w:numPr>
              <w:suppressAutoHyphens/>
              <w:autoSpaceDN w:val="0"/>
              <w:ind w:left="382"/>
              <w:jc w:val="both"/>
              <w:textAlignment w:val="baseline"/>
              <w:rPr>
                <w:rFonts w:ascii="Arial" w:hAnsi="Arial" w:cs="Arial"/>
              </w:rPr>
            </w:pPr>
            <w:r w:rsidRPr="00755FE1">
              <w:rPr>
                <w:rFonts w:ascii="Arial" w:hAnsi="Arial" w:cs="Arial"/>
              </w:rPr>
              <w:t xml:space="preserve">Lead the development of recording and monitoring systems to ensure compliance and allow NAS to monitor and report on access to learning and development opportunities </w:t>
            </w:r>
          </w:p>
          <w:p w14:paraId="2FB13689" w14:textId="77777777" w:rsidR="00F04E59" w:rsidRPr="00755FE1" w:rsidRDefault="00F04E59" w:rsidP="00F04E59">
            <w:pPr>
              <w:pStyle w:val="ListParagraph"/>
              <w:suppressAutoHyphens/>
              <w:autoSpaceDN w:val="0"/>
              <w:ind w:left="382"/>
              <w:jc w:val="both"/>
              <w:textAlignment w:val="baseline"/>
              <w:rPr>
                <w:rFonts w:ascii="Arial" w:hAnsi="Arial" w:cs="Arial"/>
              </w:rPr>
            </w:pPr>
          </w:p>
          <w:p w14:paraId="62648D5A" w14:textId="710A7F03" w:rsidR="009A6FC8" w:rsidRPr="007B69E0" w:rsidRDefault="009A6FC8" w:rsidP="00502F13">
            <w:pPr>
              <w:autoSpaceDE w:val="0"/>
              <w:autoSpaceDN w:val="0"/>
              <w:adjustRightInd w:val="0"/>
              <w:snapToGrid w:val="0"/>
              <w:jc w:val="both"/>
              <w:rPr>
                <w:rFonts w:ascii="Arial" w:hAnsi="Arial" w:cs="Arial"/>
                <w:b/>
                <w:color w:val="000000"/>
                <w:szCs w:val="24"/>
                <w:lang w:val="en-US" w:eastAsia="en-IE"/>
              </w:rPr>
            </w:pPr>
            <w:r w:rsidRPr="007B69E0">
              <w:rPr>
                <w:rFonts w:ascii="Arial" w:hAnsi="Arial" w:cs="Arial"/>
                <w:b/>
                <w:color w:val="000000"/>
                <w:szCs w:val="24"/>
                <w:lang w:val="en-US" w:eastAsia="en-IE"/>
              </w:rPr>
              <w:t>Teamwork, Leadership &amp; Building and Maintaining Relations</w:t>
            </w:r>
          </w:p>
          <w:p w14:paraId="468F9B86" w14:textId="0E330E6F" w:rsidR="009A6FC8" w:rsidRPr="00811CA7" w:rsidRDefault="009A6FC8" w:rsidP="00502F13">
            <w:pPr>
              <w:pStyle w:val="ListParagraph"/>
              <w:numPr>
                <w:ilvl w:val="0"/>
                <w:numId w:val="15"/>
              </w:numPr>
              <w:autoSpaceDE w:val="0"/>
              <w:autoSpaceDN w:val="0"/>
              <w:adjustRightInd w:val="0"/>
              <w:snapToGrid w:val="0"/>
              <w:ind w:left="382"/>
              <w:jc w:val="both"/>
              <w:rPr>
                <w:rFonts w:ascii="Arial" w:hAnsi="Arial" w:cs="Arial"/>
                <w:color w:val="000000"/>
                <w:szCs w:val="24"/>
                <w:lang w:val="en-US" w:eastAsia="en-IE"/>
              </w:rPr>
            </w:pPr>
            <w:r w:rsidRPr="00811CA7">
              <w:rPr>
                <w:rFonts w:ascii="Arial" w:hAnsi="Arial" w:cs="Arial"/>
                <w:color w:val="000000"/>
                <w:szCs w:val="24"/>
                <w:lang w:val="en-US" w:eastAsia="en-IE"/>
              </w:rPr>
              <w:t>Pr</w:t>
            </w:r>
            <w:r w:rsidRPr="00811CA7">
              <w:rPr>
                <w:rFonts w:ascii="Arial" w:hAnsi="Arial" w:cs="Arial"/>
                <w:color w:val="000000"/>
                <w:spacing w:val="-1"/>
                <w:szCs w:val="24"/>
                <w:lang w:val="en-US" w:eastAsia="en-IE"/>
              </w:rPr>
              <w:t>o</w:t>
            </w:r>
            <w:r w:rsidRPr="00811CA7">
              <w:rPr>
                <w:rFonts w:ascii="Arial" w:hAnsi="Arial" w:cs="Arial"/>
                <w:color w:val="000000"/>
                <w:szCs w:val="24"/>
                <w:lang w:val="en-US" w:eastAsia="en-IE"/>
              </w:rPr>
              <w:t xml:space="preserve">vide </w:t>
            </w:r>
            <w:r w:rsidRPr="00811CA7">
              <w:rPr>
                <w:rFonts w:ascii="Arial" w:hAnsi="Arial" w:cs="Arial"/>
                <w:color w:val="000000"/>
                <w:spacing w:val="-2"/>
                <w:szCs w:val="24"/>
                <w:lang w:val="en-US" w:eastAsia="en-IE"/>
              </w:rPr>
              <w:t>l</w:t>
            </w:r>
            <w:r w:rsidRPr="00811CA7">
              <w:rPr>
                <w:rFonts w:ascii="Arial" w:hAnsi="Arial" w:cs="Arial"/>
                <w:color w:val="000000"/>
                <w:szCs w:val="24"/>
                <w:lang w:val="en-US" w:eastAsia="en-IE"/>
              </w:rPr>
              <w:t>eadership and</w:t>
            </w:r>
            <w:r w:rsidRPr="00811CA7">
              <w:rPr>
                <w:rFonts w:ascii="Arial" w:hAnsi="Arial" w:cs="Arial"/>
                <w:color w:val="000000"/>
                <w:spacing w:val="-2"/>
                <w:szCs w:val="24"/>
                <w:lang w:val="en-US" w:eastAsia="en-IE"/>
              </w:rPr>
              <w:t xml:space="preserve"> </w:t>
            </w:r>
            <w:r w:rsidRPr="00811CA7">
              <w:rPr>
                <w:rFonts w:ascii="Arial" w:hAnsi="Arial" w:cs="Arial"/>
                <w:color w:val="000000"/>
                <w:szCs w:val="24"/>
                <w:lang w:val="en-US" w:eastAsia="en-IE"/>
              </w:rPr>
              <w:t>ex</w:t>
            </w:r>
            <w:r w:rsidRPr="00811CA7">
              <w:rPr>
                <w:rFonts w:ascii="Arial" w:hAnsi="Arial" w:cs="Arial"/>
                <w:color w:val="000000"/>
                <w:spacing w:val="-3"/>
                <w:szCs w:val="24"/>
                <w:lang w:val="en-US" w:eastAsia="en-IE"/>
              </w:rPr>
              <w:t>p</w:t>
            </w:r>
            <w:r w:rsidRPr="00811CA7">
              <w:rPr>
                <w:rFonts w:ascii="Arial" w:hAnsi="Arial" w:cs="Arial"/>
                <w:color w:val="000000"/>
                <w:szCs w:val="24"/>
                <w:lang w:val="en-US" w:eastAsia="en-IE"/>
              </w:rPr>
              <w:t>ertise</w:t>
            </w:r>
            <w:r w:rsidRPr="00811CA7">
              <w:rPr>
                <w:rFonts w:ascii="Arial" w:hAnsi="Arial" w:cs="Arial"/>
                <w:color w:val="000000"/>
                <w:spacing w:val="-2"/>
                <w:szCs w:val="24"/>
                <w:lang w:val="en-US" w:eastAsia="en-IE"/>
              </w:rPr>
              <w:t xml:space="preserve"> </w:t>
            </w:r>
            <w:r w:rsidRPr="00811CA7">
              <w:rPr>
                <w:rFonts w:ascii="Arial" w:hAnsi="Arial" w:cs="Arial"/>
                <w:color w:val="000000"/>
                <w:szCs w:val="24"/>
                <w:lang w:val="en-US" w:eastAsia="en-IE"/>
              </w:rPr>
              <w:t xml:space="preserve">at </w:t>
            </w:r>
            <w:r w:rsidRPr="00811CA7">
              <w:rPr>
                <w:rFonts w:ascii="Arial" w:hAnsi="Arial" w:cs="Arial"/>
                <w:color w:val="000000"/>
                <w:spacing w:val="-3"/>
                <w:szCs w:val="24"/>
                <w:lang w:val="en-US" w:eastAsia="en-IE"/>
              </w:rPr>
              <w:t>b</w:t>
            </w:r>
            <w:r w:rsidRPr="00811CA7">
              <w:rPr>
                <w:rFonts w:ascii="Arial" w:hAnsi="Arial" w:cs="Arial"/>
                <w:color w:val="000000"/>
                <w:szCs w:val="24"/>
                <w:lang w:val="en-US" w:eastAsia="en-IE"/>
              </w:rPr>
              <w:t xml:space="preserve">oth strategic and operational </w:t>
            </w:r>
            <w:r w:rsidR="004C2E67" w:rsidRPr="00811CA7">
              <w:rPr>
                <w:rFonts w:ascii="Arial" w:hAnsi="Arial" w:cs="Arial"/>
                <w:color w:val="000000"/>
                <w:szCs w:val="24"/>
                <w:lang w:val="en-US" w:eastAsia="en-IE"/>
              </w:rPr>
              <w:t>levels</w:t>
            </w:r>
            <w:r w:rsidRPr="00811CA7">
              <w:rPr>
                <w:rFonts w:ascii="Arial" w:hAnsi="Arial" w:cs="Arial"/>
                <w:color w:val="000000"/>
                <w:szCs w:val="24"/>
                <w:lang w:val="en-US" w:eastAsia="en-IE"/>
              </w:rPr>
              <w:t>.</w:t>
            </w:r>
          </w:p>
          <w:p w14:paraId="60321679" w14:textId="77777777" w:rsidR="009A6FC8" w:rsidRPr="00811CA7" w:rsidRDefault="009A6FC8" w:rsidP="00502F13">
            <w:pPr>
              <w:pStyle w:val="ListParagraph"/>
              <w:numPr>
                <w:ilvl w:val="0"/>
                <w:numId w:val="15"/>
              </w:numPr>
              <w:autoSpaceDE w:val="0"/>
              <w:autoSpaceDN w:val="0"/>
              <w:adjustRightInd w:val="0"/>
              <w:snapToGrid w:val="0"/>
              <w:ind w:left="382"/>
              <w:jc w:val="both"/>
              <w:rPr>
                <w:rFonts w:ascii="Arial" w:hAnsi="Arial" w:cs="Arial"/>
                <w:color w:val="000000"/>
                <w:szCs w:val="24"/>
                <w:lang w:val="en-US" w:eastAsia="en-IE"/>
              </w:rPr>
            </w:pPr>
            <w:r w:rsidRPr="00811CA7">
              <w:rPr>
                <w:rFonts w:ascii="Arial" w:hAnsi="Arial" w:cs="Arial"/>
                <w:color w:val="000000"/>
                <w:szCs w:val="24"/>
                <w:lang w:val="en-US" w:eastAsia="en-IE"/>
              </w:rPr>
              <w:t>Establish and</w:t>
            </w:r>
            <w:r w:rsidRPr="00811CA7">
              <w:rPr>
                <w:rFonts w:ascii="Arial" w:hAnsi="Arial" w:cs="Arial"/>
                <w:color w:val="000000"/>
                <w:spacing w:val="-2"/>
                <w:szCs w:val="24"/>
                <w:lang w:val="en-US" w:eastAsia="en-IE"/>
              </w:rPr>
              <w:t xml:space="preserve"> </w:t>
            </w:r>
            <w:r w:rsidRPr="00811CA7">
              <w:rPr>
                <w:rFonts w:ascii="Arial" w:hAnsi="Arial" w:cs="Arial"/>
                <w:color w:val="000000"/>
                <w:szCs w:val="24"/>
                <w:lang w:val="en-US" w:eastAsia="en-IE"/>
              </w:rPr>
              <w:t>maintain good relationship</w:t>
            </w:r>
            <w:r w:rsidRPr="00811CA7">
              <w:rPr>
                <w:rFonts w:ascii="Arial" w:hAnsi="Arial" w:cs="Arial"/>
                <w:color w:val="000000"/>
                <w:spacing w:val="-2"/>
                <w:szCs w:val="24"/>
                <w:lang w:val="en-US" w:eastAsia="en-IE"/>
              </w:rPr>
              <w:t>s</w:t>
            </w:r>
            <w:r w:rsidRPr="00811CA7">
              <w:rPr>
                <w:rFonts w:ascii="Arial" w:hAnsi="Arial" w:cs="Arial"/>
                <w:color w:val="000000"/>
                <w:szCs w:val="24"/>
                <w:lang w:val="en-US" w:eastAsia="en-IE"/>
              </w:rPr>
              <w:t xml:space="preserve"> with pa</w:t>
            </w:r>
            <w:r w:rsidRPr="00811CA7">
              <w:rPr>
                <w:rFonts w:ascii="Arial" w:hAnsi="Arial" w:cs="Arial"/>
                <w:color w:val="000000"/>
                <w:spacing w:val="-3"/>
                <w:szCs w:val="24"/>
                <w:lang w:val="en-US" w:eastAsia="en-IE"/>
              </w:rPr>
              <w:t>r</w:t>
            </w:r>
            <w:r w:rsidRPr="00811CA7">
              <w:rPr>
                <w:rFonts w:ascii="Arial" w:hAnsi="Arial" w:cs="Arial"/>
                <w:color w:val="000000"/>
                <w:szCs w:val="24"/>
                <w:lang w:val="en-US" w:eastAsia="en-IE"/>
              </w:rPr>
              <w:t>tners in the healthcare sector, statutory partners and other stakeholders.</w:t>
            </w:r>
          </w:p>
          <w:p w14:paraId="5F9C7556" w14:textId="4FDE92E4" w:rsidR="009A6FC8" w:rsidRPr="00811CA7" w:rsidRDefault="009A6FC8" w:rsidP="00502F13">
            <w:pPr>
              <w:pStyle w:val="ListParagraph"/>
              <w:numPr>
                <w:ilvl w:val="0"/>
                <w:numId w:val="15"/>
              </w:numPr>
              <w:autoSpaceDE w:val="0"/>
              <w:autoSpaceDN w:val="0"/>
              <w:adjustRightInd w:val="0"/>
              <w:snapToGrid w:val="0"/>
              <w:ind w:left="382"/>
              <w:jc w:val="both"/>
              <w:rPr>
                <w:rFonts w:ascii="Arial" w:hAnsi="Arial" w:cs="Arial"/>
                <w:color w:val="000000"/>
                <w:szCs w:val="24"/>
                <w:lang w:val="en-US" w:eastAsia="en-IE"/>
              </w:rPr>
            </w:pPr>
            <w:r w:rsidRPr="00811CA7">
              <w:rPr>
                <w:rFonts w:ascii="Arial" w:hAnsi="Arial" w:cs="Arial"/>
                <w:color w:val="000000"/>
                <w:szCs w:val="24"/>
                <w:lang w:val="en-US" w:eastAsia="en-IE"/>
              </w:rPr>
              <w:t xml:space="preserve">Be responsible for identifying training and development needs of assigned staff </w:t>
            </w:r>
            <w:r w:rsidRPr="00811CA7">
              <w:rPr>
                <w:rFonts w:ascii="Arial" w:hAnsi="Arial" w:cs="Arial"/>
                <w:color w:val="000000"/>
                <w:spacing w:val="-1"/>
                <w:szCs w:val="24"/>
                <w:lang w:val="en-US" w:eastAsia="en-IE"/>
              </w:rPr>
              <w:t xml:space="preserve">and implementation of appropriate training </w:t>
            </w:r>
          </w:p>
          <w:p w14:paraId="104E4E58" w14:textId="4436E9EC" w:rsidR="009A6FC8" w:rsidRPr="00811CA7" w:rsidRDefault="009A6FC8" w:rsidP="00502F13">
            <w:pPr>
              <w:pStyle w:val="ListParagraph"/>
              <w:numPr>
                <w:ilvl w:val="0"/>
                <w:numId w:val="15"/>
              </w:numPr>
              <w:autoSpaceDE w:val="0"/>
              <w:autoSpaceDN w:val="0"/>
              <w:adjustRightInd w:val="0"/>
              <w:snapToGrid w:val="0"/>
              <w:ind w:left="382"/>
              <w:jc w:val="both"/>
              <w:rPr>
                <w:rFonts w:ascii="Arial" w:hAnsi="Arial" w:cs="Arial"/>
                <w:color w:val="000000"/>
                <w:szCs w:val="24"/>
                <w:lang w:val="en-US" w:eastAsia="en-IE"/>
              </w:rPr>
            </w:pPr>
            <w:r w:rsidRPr="00811CA7">
              <w:rPr>
                <w:rFonts w:ascii="Arial" w:hAnsi="Arial" w:cs="Arial"/>
                <w:color w:val="000000"/>
                <w:szCs w:val="24"/>
                <w:lang w:val="en-US" w:eastAsia="en-IE"/>
              </w:rPr>
              <w:t>Ensure that statutory and regulatory obligations are compiled with.</w:t>
            </w:r>
          </w:p>
          <w:p w14:paraId="1B738EA3" w14:textId="69B83A96" w:rsidR="009A6FC8" w:rsidRPr="00811CA7" w:rsidRDefault="009A6FC8" w:rsidP="00502F13">
            <w:pPr>
              <w:pStyle w:val="ListParagraph"/>
              <w:numPr>
                <w:ilvl w:val="0"/>
                <w:numId w:val="15"/>
              </w:numPr>
              <w:autoSpaceDE w:val="0"/>
              <w:autoSpaceDN w:val="0"/>
              <w:adjustRightInd w:val="0"/>
              <w:snapToGrid w:val="0"/>
              <w:ind w:left="382"/>
              <w:jc w:val="both"/>
              <w:rPr>
                <w:rFonts w:ascii="Arial" w:hAnsi="Arial" w:cs="Arial"/>
                <w:color w:val="000000"/>
                <w:szCs w:val="24"/>
                <w:lang w:val="en-US" w:eastAsia="en-IE"/>
              </w:rPr>
            </w:pPr>
            <w:r w:rsidRPr="00811CA7">
              <w:rPr>
                <w:rFonts w:ascii="Arial" w:hAnsi="Arial" w:cs="Arial"/>
                <w:color w:val="000000"/>
                <w:spacing w:val="1"/>
                <w:szCs w:val="24"/>
                <w:lang w:val="en-US" w:eastAsia="en-IE"/>
              </w:rPr>
              <w:t>P</w:t>
            </w:r>
            <w:r w:rsidRPr="00811CA7">
              <w:rPr>
                <w:rFonts w:ascii="Arial" w:hAnsi="Arial" w:cs="Arial"/>
                <w:color w:val="000000"/>
                <w:szCs w:val="24"/>
                <w:lang w:val="en-US" w:eastAsia="en-IE"/>
              </w:rPr>
              <w:t xml:space="preserve">rovide </w:t>
            </w:r>
            <w:r w:rsidRPr="00811CA7">
              <w:rPr>
                <w:rFonts w:ascii="Arial" w:hAnsi="Arial" w:cs="Arial"/>
                <w:color w:val="000000"/>
                <w:spacing w:val="-2"/>
                <w:szCs w:val="24"/>
                <w:lang w:val="en-US" w:eastAsia="en-IE"/>
              </w:rPr>
              <w:t>l</w:t>
            </w:r>
            <w:r w:rsidRPr="00811CA7">
              <w:rPr>
                <w:rFonts w:ascii="Arial" w:hAnsi="Arial" w:cs="Arial"/>
                <w:color w:val="000000"/>
                <w:szCs w:val="24"/>
                <w:lang w:val="en-US" w:eastAsia="en-IE"/>
              </w:rPr>
              <w:t>eadership and dir</w:t>
            </w:r>
            <w:r w:rsidRPr="00811CA7">
              <w:rPr>
                <w:rFonts w:ascii="Arial" w:hAnsi="Arial" w:cs="Arial"/>
                <w:color w:val="000000"/>
                <w:spacing w:val="-2"/>
                <w:szCs w:val="24"/>
                <w:lang w:val="en-US" w:eastAsia="en-IE"/>
              </w:rPr>
              <w:t>e</w:t>
            </w:r>
            <w:r w:rsidRPr="00811CA7">
              <w:rPr>
                <w:rFonts w:ascii="Arial" w:hAnsi="Arial" w:cs="Arial"/>
                <w:color w:val="000000"/>
                <w:szCs w:val="24"/>
                <w:lang w:val="en-US" w:eastAsia="en-IE"/>
              </w:rPr>
              <w:t>ction</w:t>
            </w:r>
            <w:r w:rsidRPr="00811CA7">
              <w:rPr>
                <w:rFonts w:ascii="Arial" w:hAnsi="Arial" w:cs="Arial"/>
                <w:color w:val="000000"/>
                <w:spacing w:val="-2"/>
                <w:szCs w:val="24"/>
                <w:lang w:val="en-US" w:eastAsia="en-IE"/>
              </w:rPr>
              <w:t xml:space="preserve"> </w:t>
            </w:r>
            <w:r w:rsidRPr="00811CA7">
              <w:rPr>
                <w:rFonts w:ascii="Arial" w:hAnsi="Arial" w:cs="Arial"/>
                <w:color w:val="000000"/>
                <w:szCs w:val="24"/>
                <w:lang w:val="en-US" w:eastAsia="en-IE"/>
              </w:rPr>
              <w:t>that ref</w:t>
            </w:r>
            <w:r w:rsidRPr="00811CA7">
              <w:rPr>
                <w:rFonts w:ascii="Arial" w:hAnsi="Arial" w:cs="Arial"/>
                <w:color w:val="000000"/>
                <w:spacing w:val="-2"/>
                <w:szCs w:val="24"/>
                <w:lang w:val="en-US" w:eastAsia="en-IE"/>
              </w:rPr>
              <w:t>l</w:t>
            </w:r>
            <w:r w:rsidRPr="00811CA7">
              <w:rPr>
                <w:rFonts w:ascii="Arial" w:hAnsi="Arial" w:cs="Arial"/>
                <w:color w:val="000000"/>
                <w:szCs w:val="24"/>
                <w:lang w:val="en-US" w:eastAsia="en-IE"/>
              </w:rPr>
              <w:t>ects th</w:t>
            </w:r>
            <w:r w:rsidRPr="00811CA7">
              <w:rPr>
                <w:rFonts w:ascii="Arial" w:hAnsi="Arial" w:cs="Arial"/>
                <w:color w:val="000000"/>
                <w:spacing w:val="-2"/>
                <w:szCs w:val="24"/>
                <w:lang w:val="en-US" w:eastAsia="en-IE"/>
              </w:rPr>
              <w:t>e</w:t>
            </w:r>
            <w:r w:rsidRPr="00811CA7">
              <w:rPr>
                <w:rFonts w:ascii="Arial" w:hAnsi="Arial" w:cs="Arial"/>
                <w:color w:val="000000"/>
                <w:szCs w:val="24"/>
                <w:lang w:val="en-US" w:eastAsia="en-IE"/>
              </w:rPr>
              <w:t xml:space="preserve"> ove</w:t>
            </w:r>
            <w:r w:rsidRPr="00811CA7">
              <w:rPr>
                <w:rFonts w:ascii="Arial" w:hAnsi="Arial" w:cs="Arial"/>
                <w:color w:val="000000"/>
                <w:spacing w:val="-1"/>
                <w:szCs w:val="24"/>
                <w:lang w:val="en-US" w:eastAsia="en-IE"/>
              </w:rPr>
              <w:t>r</w:t>
            </w:r>
            <w:r w:rsidRPr="00811CA7">
              <w:rPr>
                <w:rFonts w:ascii="Arial" w:hAnsi="Arial" w:cs="Arial"/>
                <w:color w:val="000000"/>
                <w:szCs w:val="24"/>
                <w:lang w:val="en-US" w:eastAsia="en-IE"/>
              </w:rPr>
              <w:t>all ethos, pol</w:t>
            </w:r>
            <w:r w:rsidRPr="00811CA7">
              <w:rPr>
                <w:rFonts w:ascii="Arial" w:hAnsi="Arial" w:cs="Arial"/>
                <w:color w:val="000000"/>
                <w:spacing w:val="-3"/>
                <w:szCs w:val="24"/>
                <w:lang w:val="en-US" w:eastAsia="en-IE"/>
              </w:rPr>
              <w:t>i</w:t>
            </w:r>
            <w:r w:rsidRPr="00811CA7">
              <w:rPr>
                <w:rFonts w:ascii="Arial" w:hAnsi="Arial" w:cs="Arial"/>
                <w:color w:val="000000"/>
                <w:szCs w:val="24"/>
                <w:lang w:val="en-US" w:eastAsia="en-IE"/>
              </w:rPr>
              <w:t>cy and statutory obligations of the HSE.</w:t>
            </w:r>
          </w:p>
          <w:p w14:paraId="12BBEF67" w14:textId="1C4741D5" w:rsidR="009A6FC8" w:rsidRPr="00811CA7" w:rsidRDefault="009A6FC8" w:rsidP="00502F13">
            <w:pPr>
              <w:pStyle w:val="ListParagraph"/>
              <w:numPr>
                <w:ilvl w:val="0"/>
                <w:numId w:val="15"/>
              </w:numPr>
              <w:autoSpaceDE w:val="0"/>
              <w:autoSpaceDN w:val="0"/>
              <w:adjustRightInd w:val="0"/>
              <w:snapToGrid w:val="0"/>
              <w:ind w:left="382"/>
              <w:jc w:val="both"/>
              <w:rPr>
                <w:rFonts w:ascii="Arial" w:hAnsi="Arial" w:cs="Arial"/>
                <w:color w:val="000000"/>
                <w:szCs w:val="24"/>
                <w:lang w:val="en-US" w:eastAsia="en-IE"/>
              </w:rPr>
            </w:pPr>
            <w:r w:rsidRPr="00811CA7">
              <w:rPr>
                <w:rFonts w:ascii="Arial" w:hAnsi="Arial" w:cs="Arial"/>
                <w:color w:val="000000"/>
                <w:spacing w:val="1"/>
                <w:szCs w:val="24"/>
                <w:lang w:val="en-US" w:eastAsia="en-IE"/>
              </w:rPr>
              <w:t>P</w:t>
            </w:r>
            <w:r w:rsidRPr="00811CA7">
              <w:rPr>
                <w:rFonts w:ascii="Arial" w:hAnsi="Arial" w:cs="Arial"/>
                <w:color w:val="000000"/>
                <w:szCs w:val="24"/>
                <w:lang w:val="en-US" w:eastAsia="en-IE"/>
              </w:rPr>
              <w:t>ro</w:t>
            </w:r>
            <w:r w:rsidRPr="00811CA7">
              <w:rPr>
                <w:rFonts w:ascii="Arial" w:hAnsi="Arial" w:cs="Arial"/>
                <w:color w:val="000000"/>
                <w:spacing w:val="1"/>
                <w:szCs w:val="24"/>
                <w:lang w:val="en-US" w:eastAsia="en-IE"/>
              </w:rPr>
              <w:t>v</w:t>
            </w:r>
            <w:r w:rsidRPr="00811CA7">
              <w:rPr>
                <w:rFonts w:ascii="Arial" w:hAnsi="Arial" w:cs="Arial"/>
                <w:color w:val="000000"/>
                <w:szCs w:val="24"/>
                <w:lang w:val="en-US" w:eastAsia="en-IE"/>
              </w:rPr>
              <w:t>ide</w:t>
            </w:r>
            <w:r w:rsidRPr="00811CA7">
              <w:rPr>
                <w:rFonts w:ascii="Arial" w:hAnsi="Arial" w:cs="Arial"/>
                <w:color w:val="000000"/>
                <w:spacing w:val="1"/>
                <w:szCs w:val="24"/>
                <w:lang w:val="en-US" w:eastAsia="en-IE"/>
              </w:rPr>
              <w:t xml:space="preserve"> </w:t>
            </w:r>
            <w:r w:rsidRPr="00811CA7">
              <w:rPr>
                <w:rFonts w:ascii="Arial" w:hAnsi="Arial" w:cs="Arial"/>
                <w:color w:val="000000"/>
                <w:spacing w:val="-2"/>
                <w:szCs w:val="24"/>
                <w:lang w:val="en-US" w:eastAsia="en-IE"/>
              </w:rPr>
              <w:t>a</w:t>
            </w:r>
            <w:r w:rsidRPr="00811CA7">
              <w:rPr>
                <w:rFonts w:ascii="Arial" w:hAnsi="Arial" w:cs="Arial"/>
                <w:color w:val="000000"/>
                <w:szCs w:val="24"/>
                <w:lang w:val="en-US" w:eastAsia="en-IE"/>
              </w:rPr>
              <w:t xml:space="preserve"> vis</w:t>
            </w:r>
            <w:r w:rsidRPr="00811CA7">
              <w:rPr>
                <w:rFonts w:ascii="Arial" w:hAnsi="Arial" w:cs="Arial"/>
                <w:color w:val="000000"/>
                <w:spacing w:val="-3"/>
                <w:szCs w:val="24"/>
                <w:lang w:val="en-US" w:eastAsia="en-IE"/>
              </w:rPr>
              <w:t>i</w:t>
            </w:r>
            <w:r w:rsidRPr="00811CA7">
              <w:rPr>
                <w:rFonts w:ascii="Arial" w:hAnsi="Arial" w:cs="Arial"/>
                <w:color w:val="000000"/>
                <w:szCs w:val="24"/>
                <w:lang w:val="en-US" w:eastAsia="en-IE"/>
              </w:rPr>
              <w:t xml:space="preserve">on in </w:t>
            </w:r>
            <w:r w:rsidRPr="00811CA7">
              <w:rPr>
                <w:rFonts w:ascii="Arial" w:hAnsi="Arial" w:cs="Arial"/>
                <w:color w:val="000000"/>
                <w:spacing w:val="-3"/>
                <w:szCs w:val="24"/>
                <w:lang w:val="en-US" w:eastAsia="en-IE"/>
              </w:rPr>
              <w:t>r</w:t>
            </w:r>
            <w:r w:rsidRPr="00811CA7">
              <w:rPr>
                <w:rFonts w:ascii="Arial" w:hAnsi="Arial" w:cs="Arial"/>
                <w:color w:val="000000"/>
                <w:szCs w:val="24"/>
                <w:lang w:val="en-US" w:eastAsia="en-IE"/>
              </w:rPr>
              <w:t>elat</w:t>
            </w:r>
            <w:r w:rsidRPr="00811CA7">
              <w:rPr>
                <w:rFonts w:ascii="Arial" w:hAnsi="Arial" w:cs="Arial"/>
                <w:color w:val="000000"/>
                <w:spacing w:val="-2"/>
                <w:szCs w:val="24"/>
                <w:lang w:val="en-US" w:eastAsia="en-IE"/>
              </w:rPr>
              <w:t>i</w:t>
            </w:r>
            <w:r w:rsidRPr="00811CA7">
              <w:rPr>
                <w:rFonts w:ascii="Arial" w:hAnsi="Arial" w:cs="Arial"/>
                <w:color w:val="000000"/>
                <w:szCs w:val="24"/>
                <w:lang w:val="en-US" w:eastAsia="en-IE"/>
              </w:rPr>
              <w:t>on</w:t>
            </w:r>
            <w:r w:rsidRPr="00811CA7">
              <w:rPr>
                <w:rFonts w:ascii="Arial" w:hAnsi="Arial" w:cs="Arial"/>
                <w:color w:val="000000"/>
                <w:spacing w:val="-1"/>
                <w:szCs w:val="24"/>
                <w:lang w:val="en-US" w:eastAsia="en-IE"/>
              </w:rPr>
              <w:t xml:space="preserve"> </w:t>
            </w:r>
            <w:r w:rsidRPr="00811CA7">
              <w:rPr>
                <w:rFonts w:ascii="Arial" w:hAnsi="Arial" w:cs="Arial"/>
                <w:color w:val="000000"/>
                <w:szCs w:val="24"/>
                <w:lang w:val="en-US" w:eastAsia="en-IE"/>
              </w:rPr>
              <w:t>to what changes are requi</w:t>
            </w:r>
            <w:r w:rsidRPr="00811CA7">
              <w:rPr>
                <w:rFonts w:ascii="Arial" w:hAnsi="Arial" w:cs="Arial"/>
                <w:color w:val="000000"/>
                <w:spacing w:val="-3"/>
                <w:szCs w:val="24"/>
                <w:lang w:val="en-US" w:eastAsia="en-IE"/>
              </w:rPr>
              <w:t>r</w:t>
            </w:r>
            <w:r w:rsidRPr="00811CA7">
              <w:rPr>
                <w:rFonts w:ascii="Arial" w:hAnsi="Arial" w:cs="Arial"/>
                <w:color w:val="000000"/>
                <w:szCs w:val="24"/>
                <w:lang w:val="en-US" w:eastAsia="en-IE"/>
              </w:rPr>
              <w:t xml:space="preserve">ed to achieve immediate and </w:t>
            </w:r>
            <w:r w:rsidR="004C2E67" w:rsidRPr="00811CA7">
              <w:rPr>
                <w:rFonts w:ascii="Arial" w:hAnsi="Arial" w:cs="Arial"/>
                <w:color w:val="000000"/>
                <w:szCs w:val="24"/>
                <w:lang w:val="en-US" w:eastAsia="en-IE"/>
              </w:rPr>
              <w:t>long-term</w:t>
            </w:r>
            <w:r w:rsidRPr="00811CA7">
              <w:rPr>
                <w:rFonts w:ascii="Arial" w:hAnsi="Arial" w:cs="Arial"/>
                <w:color w:val="000000"/>
                <w:szCs w:val="24"/>
                <w:lang w:val="en-US" w:eastAsia="en-IE"/>
              </w:rPr>
              <w:t xml:space="preserve"> organisational objectives.</w:t>
            </w:r>
          </w:p>
          <w:p w14:paraId="3D187C14" w14:textId="492BBEAC" w:rsidR="009A6FC8" w:rsidRPr="00067DA9" w:rsidRDefault="009A6FC8" w:rsidP="00502F13">
            <w:pPr>
              <w:pStyle w:val="ListParagraph"/>
              <w:numPr>
                <w:ilvl w:val="0"/>
                <w:numId w:val="15"/>
              </w:numPr>
              <w:suppressAutoHyphens/>
              <w:autoSpaceDN w:val="0"/>
              <w:ind w:left="382"/>
              <w:jc w:val="both"/>
              <w:textAlignment w:val="baseline"/>
              <w:rPr>
                <w:rFonts w:ascii="Arial" w:hAnsi="Arial" w:cs="Arial"/>
                <w:iCs/>
              </w:rPr>
            </w:pPr>
            <w:r w:rsidRPr="00755FE1">
              <w:rPr>
                <w:rFonts w:ascii="Arial" w:hAnsi="Arial" w:cs="Arial"/>
                <w:iCs/>
              </w:rPr>
              <w:t>Work with National HR Leadership</w:t>
            </w:r>
            <w:r w:rsidR="00BC0973">
              <w:rPr>
                <w:rFonts w:ascii="Arial" w:hAnsi="Arial" w:cs="Arial"/>
                <w:iCs/>
              </w:rPr>
              <w:t xml:space="preserve"> </w:t>
            </w:r>
            <w:r w:rsidRPr="00755FE1">
              <w:rPr>
                <w:rFonts w:ascii="Arial" w:hAnsi="Arial" w:cs="Arial"/>
                <w:iCs/>
              </w:rPr>
              <w:t>and Capability Managers to identify opportunities to support the development of leaders across the NAS workforce</w:t>
            </w:r>
            <w:r w:rsidR="00BC0973">
              <w:rPr>
                <w:rFonts w:ascii="Arial" w:hAnsi="Arial" w:cs="Arial"/>
                <w:iCs/>
              </w:rPr>
              <w:t xml:space="preserve"> and improve organisational culture</w:t>
            </w:r>
            <w:r w:rsidRPr="00755FE1">
              <w:rPr>
                <w:rFonts w:ascii="Arial" w:hAnsi="Arial" w:cs="Arial"/>
                <w:iCs/>
              </w:rPr>
              <w:t>.</w:t>
            </w:r>
          </w:p>
          <w:p w14:paraId="278813A8" w14:textId="77777777" w:rsidR="009A6FC8" w:rsidRPr="00755FE1" w:rsidRDefault="009A6FC8" w:rsidP="00502F13">
            <w:pPr>
              <w:numPr>
                <w:ilvl w:val="0"/>
                <w:numId w:val="15"/>
              </w:numPr>
              <w:shd w:val="clear" w:color="auto" w:fill="FFFFFF"/>
              <w:ind w:left="382"/>
              <w:jc w:val="both"/>
              <w:rPr>
                <w:rFonts w:ascii="Arial" w:hAnsi="Arial" w:cs="Arial"/>
                <w:color w:val="000000"/>
                <w:lang w:val="en-IE" w:eastAsia="en-IE"/>
              </w:rPr>
            </w:pPr>
            <w:r w:rsidRPr="00755FE1">
              <w:rPr>
                <w:rFonts w:ascii="Arial" w:hAnsi="Arial" w:cs="Arial"/>
                <w:color w:val="000000"/>
                <w:lang w:val="en-IE" w:eastAsia="en-IE"/>
              </w:rPr>
              <w:t>Support all Line Managers to understand and be clear on their responsibilities to support health and wellbeing.</w:t>
            </w:r>
          </w:p>
          <w:p w14:paraId="16086409" w14:textId="4B9800EF" w:rsidR="009A6FC8" w:rsidRPr="00067DA9" w:rsidRDefault="009A6FC8" w:rsidP="00502F13">
            <w:pPr>
              <w:numPr>
                <w:ilvl w:val="0"/>
                <w:numId w:val="15"/>
              </w:numPr>
              <w:shd w:val="clear" w:color="auto" w:fill="FFFFFF"/>
              <w:ind w:left="382"/>
              <w:jc w:val="both"/>
              <w:rPr>
                <w:rFonts w:ascii="Arial" w:hAnsi="Arial" w:cs="Arial"/>
                <w:color w:val="000000"/>
                <w:lang w:val="en-IE" w:eastAsia="en-IE"/>
              </w:rPr>
            </w:pPr>
            <w:r w:rsidRPr="00755FE1">
              <w:rPr>
                <w:rFonts w:ascii="Arial" w:hAnsi="Arial" w:cs="Arial"/>
                <w:color w:val="000000"/>
                <w:lang w:val="en-IE" w:eastAsia="en-IE"/>
              </w:rPr>
              <w:t>Issue recommendations on control measures to reduce adverse effects on the health, safety and wellbeing of staff, service users and members of the public.</w:t>
            </w:r>
          </w:p>
          <w:p w14:paraId="28908A7B" w14:textId="77777777" w:rsidR="009A6FC8" w:rsidRPr="00755FE1" w:rsidRDefault="009A6FC8" w:rsidP="00502F13">
            <w:pPr>
              <w:pStyle w:val="ListParagraph"/>
              <w:numPr>
                <w:ilvl w:val="0"/>
                <w:numId w:val="15"/>
              </w:numPr>
              <w:ind w:left="382"/>
              <w:contextualSpacing/>
              <w:jc w:val="both"/>
              <w:rPr>
                <w:rFonts w:ascii="Arial" w:hAnsi="Arial" w:cs="Arial"/>
                <w:b/>
              </w:rPr>
            </w:pPr>
            <w:r w:rsidRPr="00755FE1">
              <w:rPr>
                <w:rFonts w:ascii="Arial" w:hAnsi="Arial" w:cs="Arial"/>
              </w:rPr>
              <w:t>Act as a spokesperson for the organisation, as required</w:t>
            </w:r>
          </w:p>
          <w:p w14:paraId="7EFBB96C" w14:textId="5878433B" w:rsidR="009A6FC8" w:rsidRPr="00A97A5B" w:rsidRDefault="009A6FC8" w:rsidP="00502F13">
            <w:pPr>
              <w:shd w:val="clear" w:color="auto" w:fill="FFFFFF"/>
              <w:ind w:left="382"/>
              <w:jc w:val="both"/>
              <w:rPr>
                <w:rFonts w:ascii="Arial" w:hAnsi="Arial" w:cs="Arial"/>
                <w:b/>
                <w:bCs/>
                <w:sz w:val="18"/>
              </w:rPr>
            </w:pPr>
          </w:p>
          <w:p w14:paraId="001D890E" w14:textId="25CF0D90" w:rsidR="009A6FC8" w:rsidRPr="007B69E0" w:rsidRDefault="009A6FC8" w:rsidP="00502F13">
            <w:pPr>
              <w:autoSpaceDE w:val="0"/>
              <w:autoSpaceDN w:val="0"/>
              <w:adjustRightInd w:val="0"/>
              <w:snapToGrid w:val="0"/>
              <w:jc w:val="both"/>
              <w:rPr>
                <w:rFonts w:ascii="Arial" w:hAnsi="Arial" w:cs="Arial"/>
                <w:b/>
                <w:color w:val="000000"/>
                <w:szCs w:val="24"/>
                <w:lang w:val="en-US" w:eastAsia="en-IE"/>
              </w:rPr>
            </w:pPr>
            <w:r w:rsidRPr="007B69E0">
              <w:rPr>
                <w:rFonts w:ascii="Arial" w:hAnsi="Arial" w:cs="Arial"/>
                <w:b/>
                <w:color w:val="000000"/>
                <w:szCs w:val="24"/>
                <w:lang w:val="en-US" w:eastAsia="en-IE"/>
              </w:rPr>
              <w:t>Critical Analysis &amp; Decision Making</w:t>
            </w:r>
          </w:p>
          <w:p w14:paraId="3A5A955E" w14:textId="5A1DEABC" w:rsidR="009A6FC8" w:rsidRPr="007B69E0" w:rsidRDefault="009A6FC8" w:rsidP="00502F13">
            <w:pPr>
              <w:pStyle w:val="ListParagraph"/>
              <w:numPr>
                <w:ilvl w:val="0"/>
                <w:numId w:val="15"/>
              </w:numPr>
              <w:suppressAutoHyphens/>
              <w:autoSpaceDN w:val="0"/>
              <w:ind w:left="382"/>
              <w:jc w:val="both"/>
              <w:textAlignment w:val="baseline"/>
              <w:rPr>
                <w:rFonts w:ascii="Arial" w:hAnsi="Arial" w:cs="Arial"/>
              </w:rPr>
            </w:pPr>
            <w:r w:rsidRPr="00A97A5B">
              <w:rPr>
                <w:rFonts w:ascii="Arial" w:hAnsi="Arial" w:cs="Arial"/>
                <w:color w:val="000000"/>
                <w:szCs w:val="24"/>
                <w:lang w:val="en-US" w:eastAsia="en-IE"/>
              </w:rPr>
              <w:t xml:space="preserve">Provide data analysis to </w:t>
            </w:r>
            <w:r>
              <w:rPr>
                <w:rFonts w:ascii="Arial" w:hAnsi="Arial" w:cs="Arial"/>
                <w:color w:val="000000"/>
                <w:szCs w:val="24"/>
                <w:lang w:val="en-US" w:eastAsia="en-IE"/>
              </w:rPr>
              <w:t xml:space="preserve">the </w:t>
            </w:r>
            <w:r w:rsidR="007B69E0">
              <w:rPr>
                <w:rFonts w:ascii="Arial" w:hAnsi="Arial" w:cs="Arial"/>
                <w:lang w:val="en-IE" w:eastAsia="en-IE"/>
              </w:rPr>
              <w:t xml:space="preserve">Director of People and Culture </w:t>
            </w:r>
            <w:r w:rsidRPr="007B69E0">
              <w:rPr>
                <w:rFonts w:ascii="Arial" w:hAnsi="Arial" w:cs="Arial"/>
                <w:color w:val="000000"/>
                <w:szCs w:val="24"/>
                <w:lang w:val="en-US" w:eastAsia="en-IE"/>
              </w:rPr>
              <w:t>and other key stakeholders regarding performance measurement, data analytics, data management and interpretation, and make recommendations where necessary.</w:t>
            </w:r>
          </w:p>
          <w:p w14:paraId="04EFE1E2" w14:textId="1C426FBB" w:rsidR="009A6FC8" w:rsidRPr="00A97A5B" w:rsidRDefault="009A6FC8" w:rsidP="00502F13">
            <w:pPr>
              <w:pStyle w:val="ListParagraph"/>
              <w:numPr>
                <w:ilvl w:val="0"/>
                <w:numId w:val="15"/>
              </w:numPr>
              <w:autoSpaceDE w:val="0"/>
              <w:autoSpaceDN w:val="0"/>
              <w:adjustRightInd w:val="0"/>
              <w:snapToGrid w:val="0"/>
              <w:ind w:left="382"/>
              <w:jc w:val="both"/>
              <w:rPr>
                <w:rFonts w:ascii="Arial" w:hAnsi="Arial" w:cs="Arial"/>
                <w:color w:val="000000"/>
                <w:szCs w:val="24"/>
                <w:lang w:val="en-US" w:eastAsia="en-IE"/>
              </w:rPr>
            </w:pPr>
            <w:r w:rsidRPr="00A97A5B">
              <w:rPr>
                <w:rFonts w:ascii="Arial" w:hAnsi="Arial" w:cs="Arial"/>
                <w:color w:val="000000"/>
                <w:szCs w:val="24"/>
                <w:lang w:val="en-US" w:eastAsia="en-IE"/>
              </w:rPr>
              <w:t>Interpret data and data extraction from multiple data sources and evaluate complex information from a variety of sources to make effective decisions for the deli</w:t>
            </w:r>
            <w:r>
              <w:rPr>
                <w:rFonts w:ascii="Arial" w:hAnsi="Arial" w:cs="Arial"/>
                <w:color w:val="000000"/>
                <w:szCs w:val="24"/>
                <w:lang w:val="en-US" w:eastAsia="en-IE"/>
              </w:rPr>
              <w:t xml:space="preserve">very of an effective health </w:t>
            </w:r>
            <w:r w:rsidRPr="00A97A5B">
              <w:rPr>
                <w:rFonts w:ascii="Arial" w:hAnsi="Arial" w:cs="Arial"/>
                <w:color w:val="000000"/>
                <w:szCs w:val="24"/>
                <w:lang w:val="en-US" w:eastAsia="en-IE"/>
              </w:rPr>
              <w:t xml:space="preserve">wellbeing </w:t>
            </w:r>
            <w:r>
              <w:rPr>
                <w:rFonts w:ascii="Arial" w:hAnsi="Arial" w:cs="Arial"/>
                <w:color w:val="000000"/>
                <w:szCs w:val="24"/>
                <w:lang w:val="en-US" w:eastAsia="en-IE"/>
              </w:rPr>
              <w:t>and development function</w:t>
            </w:r>
            <w:r w:rsidRPr="00A97A5B">
              <w:rPr>
                <w:rFonts w:ascii="Arial" w:hAnsi="Arial" w:cs="Arial"/>
                <w:color w:val="000000"/>
                <w:szCs w:val="24"/>
                <w:lang w:val="en-US" w:eastAsia="en-IE"/>
              </w:rPr>
              <w:t xml:space="preserve">. </w:t>
            </w:r>
          </w:p>
          <w:p w14:paraId="5373F502" w14:textId="1544A162" w:rsidR="009A6FC8" w:rsidRPr="00A97A5B" w:rsidRDefault="009A6FC8" w:rsidP="00502F13">
            <w:pPr>
              <w:pStyle w:val="ListParagraph"/>
              <w:numPr>
                <w:ilvl w:val="0"/>
                <w:numId w:val="15"/>
              </w:numPr>
              <w:autoSpaceDE w:val="0"/>
              <w:autoSpaceDN w:val="0"/>
              <w:adjustRightInd w:val="0"/>
              <w:snapToGrid w:val="0"/>
              <w:ind w:left="382"/>
              <w:jc w:val="both"/>
              <w:rPr>
                <w:rFonts w:ascii="Arial" w:hAnsi="Arial" w:cs="Arial"/>
                <w:color w:val="000000"/>
                <w:szCs w:val="24"/>
                <w:lang w:val="en-US" w:eastAsia="en-IE"/>
              </w:rPr>
            </w:pPr>
            <w:r w:rsidRPr="00A97A5B">
              <w:rPr>
                <w:rFonts w:ascii="Arial" w:hAnsi="Arial" w:cs="Arial"/>
                <w:color w:val="000000"/>
                <w:szCs w:val="24"/>
                <w:lang w:val="en-US" w:eastAsia="en-IE"/>
              </w:rPr>
              <w:t>Consider the organisational impact of decisions before taking action.</w:t>
            </w:r>
          </w:p>
          <w:p w14:paraId="112C6B57" w14:textId="4C0663B3" w:rsidR="009A6FC8" w:rsidRPr="00A97A5B" w:rsidRDefault="009A6FC8" w:rsidP="00502F13">
            <w:pPr>
              <w:pStyle w:val="ListParagraph"/>
              <w:numPr>
                <w:ilvl w:val="0"/>
                <w:numId w:val="15"/>
              </w:numPr>
              <w:autoSpaceDE w:val="0"/>
              <w:autoSpaceDN w:val="0"/>
              <w:adjustRightInd w:val="0"/>
              <w:snapToGrid w:val="0"/>
              <w:ind w:left="382"/>
              <w:jc w:val="both"/>
              <w:rPr>
                <w:rFonts w:ascii="Arial" w:hAnsi="Arial" w:cs="Arial"/>
                <w:color w:val="000000"/>
                <w:szCs w:val="24"/>
                <w:lang w:val="en-US" w:eastAsia="en-IE"/>
              </w:rPr>
            </w:pPr>
            <w:r>
              <w:rPr>
                <w:rFonts w:ascii="Arial" w:hAnsi="Arial" w:cs="Arial"/>
                <w:color w:val="000000"/>
                <w:szCs w:val="24"/>
                <w:lang w:val="en-US" w:eastAsia="en-IE"/>
              </w:rPr>
              <w:t>S</w:t>
            </w:r>
            <w:r w:rsidRPr="00A97A5B">
              <w:rPr>
                <w:rFonts w:ascii="Arial" w:hAnsi="Arial" w:cs="Arial"/>
                <w:color w:val="000000"/>
                <w:szCs w:val="24"/>
                <w:lang w:val="en-US" w:eastAsia="en-IE"/>
              </w:rPr>
              <w:t xml:space="preserve">cope out the data requirements in consultation with colleagues and </w:t>
            </w:r>
            <w:r w:rsidR="002E5FBD" w:rsidRPr="00A97A5B">
              <w:rPr>
                <w:rFonts w:ascii="Arial" w:hAnsi="Arial" w:cs="Arial"/>
                <w:color w:val="000000"/>
                <w:szCs w:val="24"/>
                <w:lang w:val="en-US" w:eastAsia="en-IE"/>
              </w:rPr>
              <w:t>review</w:t>
            </w:r>
            <w:r w:rsidRPr="00A97A5B">
              <w:rPr>
                <w:rFonts w:ascii="Arial" w:hAnsi="Arial" w:cs="Arial"/>
                <w:color w:val="000000"/>
                <w:spacing w:val="-1"/>
                <w:szCs w:val="24"/>
                <w:lang w:val="en-US" w:eastAsia="en-IE"/>
              </w:rPr>
              <w:t xml:space="preserve"> data provision on an ongoing basis to ensure that th</w:t>
            </w:r>
            <w:r w:rsidRPr="00A97A5B">
              <w:rPr>
                <w:rFonts w:ascii="Arial" w:hAnsi="Arial" w:cs="Arial"/>
                <w:color w:val="000000"/>
                <w:szCs w:val="24"/>
                <w:lang w:val="en-US" w:eastAsia="en-IE"/>
              </w:rPr>
              <w:t>e agency requirements are met</w:t>
            </w:r>
          </w:p>
          <w:p w14:paraId="6B516E47" w14:textId="0DEAF726" w:rsidR="009A6FC8" w:rsidRPr="00755FE1" w:rsidRDefault="009A6FC8" w:rsidP="00502F13">
            <w:pPr>
              <w:shd w:val="clear" w:color="auto" w:fill="FFFFFF"/>
              <w:ind w:left="382"/>
              <w:jc w:val="both"/>
              <w:rPr>
                <w:rFonts w:ascii="Arial" w:hAnsi="Arial" w:cs="Arial"/>
                <w:color w:val="000000"/>
                <w:lang w:val="en-IE" w:eastAsia="en-IE"/>
              </w:rPr>
            </w:pPr>
          </w:p>
          <w:p w14:paraId="591CDEB6" w14:textId="77777777" w:rsidR="00502F13" w:rsidRPr="00824EFA" w:rsidRDefault="00502F13" w:rsidP="00502F13">
            <w:pPr>
              <w:jc w:val="both"/>
              <w:rPr>
                <w:rFonts w:ascii="Arial" w:hAnsi="Arial" w:cs="Arial"/>
                <w:b/>
              </w:rPr>
            </w:pPr>
            <w:r w:rsidRPr="00824EFA">
              <w:rPr>
                <w:rFonts w:ascii="Arial" w:hAnsi="Arial" w:cs="Arial"/>
                <w:b/>
              </w:rPr>
              <w:t>Reform</w:t>
            </w:r>
          </w:p>
          <w:p w14:paraId="4398E0A1" w14:textId="07ECB830" w:rsidR="00502F13" w:rsidRPr="00824EFA" w:rsidRDefault="00502F13" w:rsidP="00502F13">
            <w:pPr>
              <w:numPr>
                <w:ilvl w:val="0"/>
                <w:numId w:val="17"/>
              </w:numPr>
              <w:tabs>
                <w:tab w:val="clear" w:pos="720"/>
                <w:tab w:val="num" w:pos="382"/>
              </w:tabs>
              <w:ind w:left="380" w:hanging="357"/>
              <w:jc w:val="both"/>
              <w:rPr>
                <w:rFonts w:ascii="Arial" w:hAnsi="Arial" w:cs="Arial"/>
              </w:rPr>
            </w:pPr>
            <w:r>
              <w:rPr>
                <w:rFonts w:ascii="Arial" w:hAnsi="Arial" w:cs="Arial"/>
              </w:rPr>
              <w:t>Ta</w:t>
            </w:r>
            <w:r w:rsidRPr="00824EFA">
              <w:rPr>
                <w:rFonts w:ascii="Arial" w:hAnsi="Arial" w:cs="Arial"/>
              </w:rPr>
              <w:t xml:space="preserve">ke the lead in all aspects of transformation relating to people and in particular, the development of an organisational culture that values people, their skills, ideas and contribution and </w:t>
            </w:r>
            <w:r w:rsidR="0038174E">
              <w:rPr>
                <w:rFonts w:ascii="Arial" w:hAnsi="Arial" w:cs="Arial"/>
              </w:rPr>
              <w:t xml:space="preserve">to seek health improvements of NAS Staff </w:t>
            </w:r>
          </w:p>
          <w:p w14:paraId="5AEE6BA2" w14:textId="77777777" w:rsidR="00502F13" w:rsidRPr="00824EFA" w:rsidRDefault="00502F13" w:rsidP="00502F13">
            <w:pPr>
              <w:numPr>
                <w:ilvl w:val="0"/>
                <w:numId w:val="17"/>
              </w:numPr>
              <w:tabs>
                <w:tab w:val="clear" w:pos="720"/>
              </w:tabs>
              <w:ind w:left="380" w:hanging="357"/>
              <w:jc w:val="both"/>
              <w:rPr>
                <w:rFonts w:ascii="Arial" w:hAnsi="Arial" w:cs="Arial"/>
              </w:rPr>
            </w:pPr>
            <w:r w:rsidRPr="00824EFA">
              <w:rPr>
                <w:rFonts w:ascii="Arial" w:hAnsi="Arial" w:cs="Arial"/>
              </w:rPr>
              <w:t>Develop a culture, which is characterised by team effectiveness and mutual support for colleagues, where innovation is acknowledge and celebrated.</w:t>
            </w:r>
          </w:p>
          <w:p w14:paraId="3DDF0992" w14:textId="77777777" w:rsidR="00502F13" w:rsidRPr="00824EFA" w:rsidRDefault="00502F13" w:rsidP="00502F13">
            <w:pPr>
              <w:numPr>
                <w:ilvl w:val="0"/>
                <w:numId w:val="17"/>
              </w:numPr>
              <w:tabs>
                <w:tab w:val="clear" w:pos="720"/>
              </w:tabs>
              <w:ind w:left="380" w:hanging="357"/>
              <w:jc w:val="both"/>
              <w:rPr>
                <w:rFonts w:ascii="Arial" w:hAnsi="Arial" w:cs="Arial"/>
              </w:rPr>
            </w:pPr>
            <w:r w:rsidRPr="00824EFA">
              <w:rPr>
                <w:rFonts w:ascii="Arial" w:hAnsi="Arial" w:cs="Arial"/>
              </w:rPr>
              <w:t>Develop a rotational model of staff deployment that can support career development and those staff who are occupationally unable to perform their current duties.</w:t>
            </w:r>
          </w:p>
          <w:p w14:paraId="23B9A429" w14:textId="77777777" w:rsidR="00502F13" w:rsidRPr="00824EFA" w:rsidRDefault="00502F13" w:rsidP="00502F13">
            <w:pPr>
              <w:numPr>
                <w:ilvl w:val="0"/>
                <w:numId w:val="17"/>
              </w:numPr>
              <w:tabs>
                <w:tab w:val="clear" w:pos="720"/>
              </w:tabs>
              <w:ind w:left="380" w:hanging="357"/>
              <w:jc w:val="both"/>
              <w:rPr>
                <w:rFonts w:ascii="Arial" w:hAnsi="Arial" w:cs="Arial"/>
              </w:rPr>
            </w:pPr>
            <w:r w:rsidRPr="00824EFA">
              <w:rPr>
                <w:rFonts w:ascii="Arial" w:hAnsi="Arial" w:cs="Arial"/>
              </w:rPr>
              <w:t>Provide HR change management supports to NAS in its pursuance of progress and continual improvement and ensure HR policies and procedures support NAS during the transitional phase.</w:t>
            </w:r>
          </w:p>
          <w:p w14:paraId="23DB7E21" w14:textId="77777777" w:rsidR="00502F13" w:rsidRPr="00824EFA" w:rsidRDefault="00502F13" w:rsidP="00502F13">
            <w:pPr>
              <w:numPr>
                <w:ilvl w:val="0"/>
                <w:numId w:val="17"/>
              </w:numPr>
              <w:tabs>
                <w:tab w:val="clear" w:pos="720"/>
              </w:tabs>
              <w:ind w:left="380" w:hanging="357"/>
              <w:jc w:val="both"/>
              <w:rPr>
                <w:rFonts w:ascii="Arial" w:hAnsi="Arial" w:cs="Arial"/>
              </w:rPr>
            </w:pPr>
            <w:r w:rsidRPr="00824EFA">
              <w:rPr>
                <w:rFonts w:ascii="Arial" w:hAnsi="Arial" w:cs="Arial"/>
              </w:rPr>
              <w:t>Champion change and innovation and communicate the vision of change to NAS to ensure an understanding and buy-in into the change.</w:t>
            </w:r>
          </w:p>
          <w:p w14:paraId="36828B89" w14:textId="77777777" w:rsidR="00502F13" w:rsidRPr="00824EFA" w:rsidRDefault="00502F13" w:rsidP="00502F13">
            <w:pPr>
              <w:numPr>
                <w:ilvl w:val="0"/>
                <w:numId w:val="17"/>
              </w:numPr>
              <w:ind w:left="380" w:hanging="357"/>
              <w:jc w:val="both"/>
              <w:rPr>
                <w:rFonts w:ascii="Arial" w:hAnsi="Arial" w:cs="Arial"/>
              </w:rPr>
            </w:pPr>
            <w:r w:rsidRPr="00824EFA">
              <w:rPr>
                <w:rFonts w:ascii="Arial" w:hAnsi="Arial" w:cs="Arial"/>
              </w:rPr>
              <w:t>Challenge and assist in the development of processes, systems and structures that reflect the strategic objective of world class delivery of patient centre care.</w:t>
            </w:r>
          </w:p>
          <w:p w14:paraId="35C24EB8" w14:textId="77777777" w:rsidR="004F5195" w:rsidRDefault="004F5195" w:rsidP="00502F13">
            <w:pPr>
              <w:jc w:val="both"/>
              <w:rPr>
                <w:rFonts w:ascii="Arial" w:hAnsi="Arial" w:cs="Arial"/>
                <w:b/>
              </w:rPr>
            </w:pPr>
          </w:p>
          <w:p w14:paraId="7E6C654B" w14:textId="000E0AD5" w:rsidR="009A6FC8" w:rsidRPr="007B69E0" w:rsidRDefault="009A6FC8" w:rsidP="00502F13">
            <w:pPr>
              <w:jc w:val="both"/>
              <w:rPr>
                <w:rFonts w:ascii="Arial" w:hAnsi="Arial" w:cs="Arial"/>
                <w:b/>
              </w:rPr>
            </w:pPr>
            <w:r w:rsidRPr="007B69E0">
              <w:rPr>
                <w:rFonts w:ascii="Arial" w:hAnsi="Arial" w:cs="Arial"/>
                <w:b/>
              </w:rPr>
              <w:t>Other</w:t>
            </w:r>
          </w:p>
          <w:p w14:paraId="5AD31327" w14:textId="0C4BE544" w:rsidR="009A6FC8" w:rsidRPr="00755FE1" w:rsidRDefault="009A6FC8" w:rsidP="00502F13">
            <w:pPr>
              <w:pStyle w:val="ListParagraph"/>
              <w:numPr>
                <w:ilvl w:val="0"/>
                <w:numId w:val="15"/>
              </w:numPr>
              <w:suppressAutoHyphens/>
              <w:autoSpaceDE w:val="0"/>
              <w:autoSpaceDN w:val="0"/>
              <w:adjustRightInd w:val="0"/>
              <w:ind w:left="382"/>
              <w:contextualSpacing/>
              <w:jc w:val="both"/>
              <w:rPr>
                <w:rFonts w:ascii="Arial" w:eastAsiaTheme="minorHAnsi" w:hAnsi="Arial" w:cs="Arial"/>
                <w:lang w:val="en-IE"/>
              </w:rPr>
            </w:pPr>
            <w:r w:rsidRPr="00755FE1">
              <w:rPr>
                <w:rFonts w:ascii="Arial" w:eastAsiaTheme="minorHAnsi" w:hAnsi="Arial" w:cs="Arial"/>
                <w:lang w:val="en-IE"/>
              </w:rPr>
              <w:t>Engaging in difficult and challenging conversation</w:t>
            </w:r>
            <w:r>
              <w:rPr>
                <w:rFonts w:ascii="Arial" w:eastAsiaTheme="minorHAnsi" w:hAnsi="Arial" w:cs="Arial"/>
                <w:lang w:val="en-IE"/>
              </w:rPr>
              <w:t>s with a range of stakeholders</w:t>
            </w:r>
          </w:p>
          <w:p w14:paraId="27FBA89D" w14:textId="77777777" w:rsidR="009A6FC8" w:rsidRPr="00755FE1" w:rsidRDefault="009A6FC8" w:rsidP="00502F13">
            <w:pPr>
              <w:numPr>
                <w:ilvl w:val="0"/>
                <w:numId w:val="15"/>
              </w:numPr>
              <w:ind w:left="382"/>
              <w:jc w:val="both"/>
              <w:rPr>
                <w:rFonts w:ascii="Arial" w:hAnsi="Arial" w:cs="Arial"/>
              </w:rPr>
            </w:pPr>
            <w:r w:rsidRPr="00755FE1">
              <w:rPr>
                <w:rFonts w:ascii="Arial" w:hAnsi="Arial" w:cs="Arial"/>
              </w:rPr>
              <w:t>Adequately identifies, assesses, manages and monitors risk within their area of responsibility.</w:t>
            </w:r>
          </w:p>
          <w:p w14:paraId="646210CC" w14:textId="0909475A" w:rsidR="009A6FC8" w:rsidRPr="00755FE1" w:rsidRDefault="009A6FC8" w:rsidP="00502F13">
            <w:pPr>
              <w:numPr>
                <w:ilvl w:val="0"/>
                <w:numId w:val="15"/>
              </w:numPr>
              <w:ind w:left="382"/>
              <w:jc w:val="both"/>
              <w:rPr>
                <w:rFonts w:ascii="Arial" w:hAnsi="Arial" w:cs="Arial"/>
              </w:rPr>
            </w:pPr>
            <w:r w:rsidRPr="00755FE1">
              <w:rPr>
                <w:rFonts w:ascii="Arial" w:hAnsi="Arial" w:cs="Arial"/>
                <w:iCs/>
              </w:rPr>
              <w:lastRenderedPageBreak/>
              <w:t>Engage in the HSE performance achievement process in conjunction with your Line Manager and staff as appropriate.</w:t>
            </w:r>
          </w:p>
          <w:p w14:paraId="76366EE9" w14:textId="4275611C" w:rsidR="009A6FC8" w:rsidRPr="00755FE1" w:rsidRDefault="009A6FC8" w:rsidP="00502F13">
            <w:pPr>
              <w:numPr>
                <w:ilvl w:val="0"/>
                <w:numId w:val="15"/>
              </w:numPr>
              <w:ind w:left="382"/>
              <w:jc w:val="both"/>
              <w:rPr>
                <w:rFonts w:ascii="Arial" w:hAnsi="Arial" w:cs="Arial"/>
              </w:rPr>
            </w:pPr>
            <w:r w:rsidRPr="00755FE1">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064BFBF6" w14:textId="77777777" w:rsidR="009A6FC8" w:rsidRPr="00755FE1" w:rsidRDefault="009A6FC8" w:rsidP="00502F13">
            <w:pPr>
              <w:ind w:left="382"/>
              <w:jc w:val="both"/>
              <w:rPr>
                <w:rFonts w:ascii="Arial" w:hAnsi="Arial" w:cs="Arial"/>
                <w:b/>
                <w:iCs/>
                <w:lang w:val="en-IE"/>
              </w:rPr>
            </w:pPr>
          </w:p>
          <w:p w14:paraId="2AF6F122" w14:textId="1112257C" w:rsidR="009A6FC8" w:rsidRPr="007B69E0" w:rsidRDefault="009A6FC8" w:rsidP="00502F13">
            <w:pPr>
              <w:pStyle w:val="ListParagraph"/>
              <w:numPr>
                <w:ilvl w:val="0"/>
                <w:numId w:val="15"/>
              </w:numPr>
              <w:ind w:left="382"/>
              <w:jc w:val="both"/>
              <w:rPr>
                <w:rFonts w:ascii="Arial" w:hAnsi="Arial" w:cs="Arial"/>
              </w:rPr>
            </w:pPr>
            <w:r w:rsidRPr="007B69E0">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B69E0">
              <w:rPr>
                <w:rFonts w:ascii="Arial" w:hAnsi="Arial" w:cs="Arial"/>
              </w:rPr>
              <w:t xml:space="preserve">  </w:t>
            </w:r>
          </w:p>
          <w:p w14:paraId="7497AC02" w14:textId="7FBE6597" w:rsidR="009A6FC8" w:rsidRPr="00755FE1" w:rsidRDefault="009A6FC8" w:rsidP="00502F13">
            <w:pPr>
              <w:ind w:left="382"/>
              <w:jc w:val="both"/>
              <w:rPr>
                <w:rFonts w:ascii="Arial" w:hAnsi="Arial" w:cs="Arial"/>
                <w:b/>
                <w:iCs/>
                <w:lang w:val="en-IE"/>
              </w:rPr>
            </w:pPr>
          </w:p>
        </w:tc>
      </w:tr>
      <w:tr w:rsidR="009A6FC8" w:rsidRPr="00232BCB" w14:paraId="5D20F3E9" w14:textId="77777777">
        <w:tc>
          <w:tcPr>
            <w:tcW w:w="2364" w:type="dxa"/>
          </w:tcPr>
          <w:p w14:paraId="40764EC2" w14:textId="77777777" w:rsidR="009A6FC8" w:rsidRPr="00232BCB" w:rsidRDefault="009A6FC8" w:rsidP="009A6FC8">
            <w:pPr>
              <w:jc w:val="both"/>
              <w:rPr>
                <w:rFonts w:ascii="Arial" w:hAnsi="Arial" w:cs="Arial"/>
                <w:b/>
                <w:bCs/>
              </w:rPr>
            </w:pPr>
            <w:r w:rsidRPr="00232BCB">
              <w:rPr>
                <w:rFonts w:ascii="Arial" w:hAnsi="Arial" w:cs="Arial"/>
                <w:b/>
                <w:bCs/>
              </w:rPr>
              <w:lastRenderedPageBreak/>
              <w:t>Eligibility Criteria</w:t>
            </w:r>
          </w:p>
          <w:p w14:paraId="15B8446B" w14:textId="77777777" w:rsidR="009A6FC8" w:rsidRPr="00232BCB" w:rsidRDefault="009A6FC8" w:rsidP="009A6FC8">
            <w:pPr>
              <w:jc w:val="both"/>
              <w:rPr>
                <w:rFonts w:ascii="Arial" w:hAnsi="Arial" w:cs="Arial"/>
                <w:b/>
                <w:bCs/>
              </w:rPr>
            </w:pPr>
          </w:p>
          <w:p w14:paraId="59256B7A" w14:textId="77777777" w:rsidR="009A6FC8" w:rsidRPr="00232BCB" w:rsidRDefault="009A6FC8" w:rsidP="009A6FC8">
            <w:pPr>
              <w:jc w:val="both"/>
              <w:rPr>
                <w:rFonts w:ascii="Arial" w:hAnsi="Arial" w:cs="Arial"/>
                <w:b/>
                <w:bCs/>
              </w:rPr>
            </w:pPr>
            <w:r w:rsidRPr="00232BCB">
              <w:rPr>
                <w:rFonts w:ascii="Arial" w:hAnsi="Arial" w:cs="Arial"/>
                <w:b/>
                <w:bCs/>
              </w:rPr>
              <w:t>Qualifications and/ or experience</w:t>
            </w:r>
          </w:p>
          <w:p w14:paraId="0B99006A" w14:textId="77777777" w:rsidR="009A6FC8" w:rsidRPr="00232BCB" w:rsidRDefault="009A6FC8" w:rsidP="009A6FC8">
            <w:pPr>
              <w:jc w:val="both"/>
              <w:rPr>
                <w:rFonts w:ascii="Arial" w:hAnsi="Arial" w:cs="Arial"/>
                <w:b/>
                <w:bCs/>
              </w:rPr>
            </w:pPr>
          </w:p>
        </w:tc>
        <w:tc>
          <w:tcPr>
            <w:tcW w:w="8256" w:type="dxa"/>
          </w:tcPr>
          <w:p w14:paraId="77114966" w14:textId="7FC47ABB" w:rsidR="009A6FC8" w:rsidRDefault="009A6FC8" w:rsidP="009A6FC8">
            <w:pPr>
              <w:jc w:val="both"/>
              <w:rPr>
                <w:rFonts w:ascii="Arial" w:hAnsi="Arial" w:cs="Arial"/>
                <w:b/>
                <w:bCs/>
                <w:iCs/>
              </w:rPr>
            </w:pPr>
            <w:r w:rsidRPr="00232BCB">
              <w:rPr>
                <w:rFonts w:ascii="Arial" w:hAnsi="Arial" w:cs="Arial"/>
                <w:b/>
                <w:bCs/>
                <w:iCs/>
              </w:rPr>
              <w:t>Candidates must have at th</w:t>
            </w:r>
            <w:r>
              <w:rPr>
                <w:rFonts w:ascii="Arial" w:hAnsi="Arial" w:cs="Arial"/>
                <w:b/>
                <w:bCs/>
                <w:iCs/>
              </w:rPr>
              <w:t xml:space="preserve">e latest date of application: </w:t>
            </w:r>
          </w:p>
          <w:p w14:paraId="2FA56540" w14:textId="77777777" w:rsidR="009A6FC8" w:rsidRDefault="009A6FC8" w:rsidP="009A6FC8">
            <w:pPr>
              <w:jc w:val="both"/>
              <w:rPr>
                <w:rFonts w:ascii="Arial" w:hAnsi="Arial" w:cs="Arial"/>
                <w:b/>
                <w:bCs/>
                <w:iCs/>
              </w:rPr>
            </w:pPr>
          </w:p>
          <w:p w14:paraId="2A775562" w14:textId="6FAEB95C" w:rsidR="00223EE2" w:rsidRDefault="00063F72" w:rsidP="00223EE2">
            <w:pPr>
              <w:numPr>
                <w:ilvl w:val="0"/>
                <w:numId w:val="14"/>
              </w:numPr>
              <w:suppressAutoHyphens/>
              <w:ind w:left="382"/>
              <w:jc w:val="both"/>
              <w:rPr>
                <w:rFonts w:ascii="Arial" w:hAnsi="Arial" w:cs="Arial"/>
              </w:rPr>
            </w:pPr>
            <w:r>
              <w:rPr>
                <w:rFonts w:ascii="Arial" w:hAnsi="Arial" w:cs="Arial"/>
                <w:lang w:eastAsia="en-IE"/>
              </w:rPr>
              <w:t xml:space="preserve">Significant experience </w:t>
            </w:r>
            <w:r w:rsidR="00223EE2">
              <w:rPr>
                <w:rFonts w:ascii="Arial" w:hAnsi="Arial" w:cs="Arial"/>
                <w:lang w:eastAsia="en-IE"/>
              </w:rPr>
              <w:t>of leading out on HR and Capability projects</w:t>
            </w:r>
            <w:r w:rsidR="004F5195">
              <w:rPr>
                <w:rFonts w:ascii="Arial" w:hAnsi="Arial" w:cs="Arial"/>
                <w:lang w:eastAsia="en-IE"/>
              </w:rPr>
              <w:t>, e.g. health promotion and improvement</w:t>
            </w:r>
            <w:r w:rsidR="00223EE2">
              <w:rPr>
                <w:rFonts w:ascii="Arial" w:hAnsi="Arial" w:cs="Arial"/>
                <w:lang w:eastAsia="en-IE"/>
              </w:rPr>
              <w:t>, as relevant to the role, and</w:t>
            </w:r>
            <w:r w:rsidR="0038174E">
              <w:rPr>
                <w:rFonts w:ascii="Arial" w:hAnsi="Arial" w:cs="Arial"/>
                <w:lang w:eastAsia="en-IE"/>
              </w:rPr>
              <w:t xml:space="preserve"> in</w:t>
            </w:r>
            <w:r w:rsidR="00223EE2">
              <w:rPr>
                <w:rFonts w:ascii="Arial" w:hAnsi="Arial" w:cs="Arial"/>
                <w:lang w:eastAsia="en-IE"/>
              </w:rPr>
              <w:t xml:space="preserve"> ensuring the achievement of project deliverables through collaborative working with multiple stakeholders. </w:t>
            </w:r>
          </w:p>
          <w:p w14:paraId="20E7CF91" w14:textId="77777777" w:rsidR="004F5195" w:rsidRDefault="004F5195" w:rsidP="004F5195">
            <w:pPr>
              <w:suppressAutoHyphens/>
              <w:ind w:left="382"/>
              <w:jc w:val="both"/>
              <w:rPr>
                <w:rFonts w:ascii="Arial" w:hAnsi="Arial" w:cs="Arial"/>
              </w:rPr>
            </w:pPr>
          </w:p>
          <w:p w14:paraId="6568F3EC" w14:textId="1161EF09" w:rsidR="00223EE2" w:rsidRDefault="00223EE2" w:rsidP="00223EE2">
            <w:pPr>
              <w:numPr>
                <w:ilvl w:val="0"/>
                <w:numId w:val="14"/>
              </w:numPr>
              <w:suppressAutoHyphens/>
              <w:ind w:left="382"/>
              <w:jc w:val="both"/>
              <w:rPr>
                <w:rFonts w:ascii="Arial" w:hAnsi="Arial" w:cs="Arial"/>
              </w:rPr>
            </w:pPr>
            <w:r>
              <w:rPr>
                <w:rFonts w:ascii="Arial" w:hAnsi="Arial" w:cs="Arial"/>
                <w:lang w:eastAsia="en-IE"/>
              </w:rPr>
              <w:t xml:space="preserve">Significant experience in </w:t>
            </w:r>
            <w:r w:rsidR="00063F72">
              <w:rPr>
                <w:rFonts w:ascii="Arial" w:hAnsi="Arial" w:cs="Arial"/>
                <w:lang w:eastAsia="en-IE"/>
              </w:rPr>
              <w:t xml:space="preserve">the area of health behaviour </w:t>
            </w:r>
            <w:r w:rsidR="00721EA0">
              <w:rPr>
                <w:rFonts w:ascii="Arial" w:hAnsi="Arial" w:cs="Arial"/>
                <w:lang w:eastAsia="en-IE"/>
              </w:rPr>
              <w:t xml:space="preserve">measurement and </w:t>
            </w:r>
            <w:r w:rsidR="00063F72">
              <w:rPr>
                <w:rFonts w:ascii="Arial" w:hAnsi="Arial" w:cs="Arial"/>
                <w:lang w:eastAsia="en-IE"/>
              </w:rPr>
              <w:t>change</w:t>
            </w:r>
          </w:p>
          <w:p w14:paraId="63418EB2" w14:textId="77777777" w:rsidR="004F5195" w:rsidRDefault="004F5195" w:rsidP="004F5195">
            <w:pPr>
              <w:suppressAutoHyphens/>
              <w:jc w:val="both"/>
              <w:rPr>
                <w:rFonts w:ascii="Arial" w:hAnsi="Arial" w:cs="Arial"/>
              </w:rPr>
            </w:pPr>
          </w:p>
          <w:p w14:paraId="0D33ECD8" w14:textId="5417867A" w:rsidR="00223EE2" w:rsidRDefault="00223EE2" w:rsidP="00223EE2">
            <w:pPr>
              <w:numPr>
                <w:ilvl w:val="0"/>
                <w:numId w:val="14"/>
              </w:numPr>
              <w:suppressAutoHyphens/>
              <w:ind w:left="382"/>
              <w:jc w:val="both"/>
              <w:rPr>
                <w:rFonts w:ascii="Arial" w:hAnsi="Arial" w:cs="Arial"/>
              </w:rPr>
            </w:pPr>
            <w:r>
              <w:rPr>
                <w:rFonts w:ascii="Arial" w:hAnsi="Arial" w:cs="Arial"/>
              </w:rPr>
              <w:t xml:space="preserve">Significant experience at a senior level of operating within a complex large scale multi stakeholder environment with responsibility for managing staff and resources. </w:t>
            </w:r>
          </w:p>
          <w:p w14:paraId="5ABB5E59" w14:textId="77777777" w:rsidR="004F5195" w:rsidRDefault="004F5195" w:rsidP="004F5195">
            <w:pPr>
              <w:suppressAutoHyphens/>
              <w:jc w:val="both"/>
              <w:rPr>
                <w:rFonts w:ascii="Arial" w:hAnsi="Arial" w:cs="Arial"/>
              </w:rPr>
            </w:pPr>
          </w:p>
          <w:p w14:paraId="712DB90F" w14:textId="507CE659" w:rsidR="00223EE2" w:rsidRDefault="00223EE2" w:rsidP="00223EE2">
            <w:pPr>
              <w:numPr>
                <w:ilvl w:val="0"/>
                <w:numId w:val="14"/>
              </w:numPr>
              <w:suppressAutoHyphens/>
              <w:ind w:left="382"/>
              <w:jc w:val="both"/>
              <w:rPr>
                <w:rFonts w:ascii="Arial" w:hAnsi="Arial" w:cs="Arial"/>
              </w:rPr>
            </w:pPr>
            <w:r>
              <w:rPr>
                <w:rFonts w:ascii="Arial" w:hAnsi="Arial" w:cs="Arial"/>
              </w:rPr>
              <w:t>The requisite knowledge and ability (including a high standard of suitability and management ability) for the proper discharge of the duties of the office.</w:t>
            </w:r>
          </w:p>
          <w:p w14:paraId="189A3023" w14:textId="77777777" w:rsidR="009A6FC8" w:rsidRDefault="009A6FC8" w:rsidP="009A6FC8">
            <w:pPr>
              <w:jc w:val="both"/>
              <w:rPr>
                <w:rFonts w:ascii="Arial" w:hAnsi="Arial" w:cs="Arial"/>
                <w:b/>
              </w:rPr>
            </w:pPr>
          </w:p>
          <w:p w14:paraId="7123F103" w14:textId="55D99E49" w:rsidR="009A6FC8" w:rsidRPr="00232BCB" w:rsidRDefault="009A6FC8" w:rsidP="009A6FC8">
            <w:pPr>
              <w:jc w:val="both"/>
              <w:rPr>
                <w:rFonts w:ascii="Arial" w:hAnsi="Arial" w:cs="Arial"/>
                <w:b/>
              </w:rPr>
            </w:pPr>
            <w:r w:rsidRPr="00232BCB">
              <w:rPr>
                <w:rFonts w:ascii="Arial" w:hAnsi="Arial" w:cs="Arial"/>
                <w:b/>
              </w:rPr>
              <w:t>Health</w:t>
            </w:r>
          </w:p>
          <w:p w14:paraId="0AE1EBC4" w14:textId="189FEE2B" w:rsidR="009A6FC8" w:rsidRPr="00232BCB" w:rsidRDefault="009A6FC8" w:rsidP="009A6FC8">
            <w:pPr>
              <w:jc w:val="both"/>
              <w:rPr>
                <w:rFonts w:ascii="Arial" w:hAnsi="Arial" w:cs="Arial"/>
              </w:rPr>
            </w:pPr>
            <w:r w:rsidRPr="00232BC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81E726E" w14:textId="77777777" w:rsidR="009A6FC8" w:rsidRPr="00232BCB" w:rsidRDefault="009A6FC8" w:rsidP="009A6FC8">
            <w:pPr>
              <w:jc w:val="both"/>
              <w:rPr>
                <w:rFonts w:ascii="Arial" w:hAnsi="Arial" w:cs="Arial"/>
              </w:rPr>
            </w:pPr>
          </w:p>
          <w:p w14:paraId="6318B096" w14:textId="77777777" w:rsidR="009A6FC8" w:rsidRPr="00232BCB" w:rsidRDefault="009A6FC8" w:rsidP="009A6FC8">
            <w:pPr>
              <w:ind w:right="-766"/>
              <w:jc w:val="both"/>
              <w:rPr>
                <w:rFonts w:ascii="Arial" w:hAnsi="Arial" w:cs="Arial"/>
                <w:iCs/>
              </w:rPr>
            </w:pPr>
            <w:r w:rsidRPr="00232BCB">
              <w:rPr>
                <w:rFonts w:ascii="Arial" w:hAnsi="Arial" w:cs="Arial"/>
                <w:b/>
                <w:bCs/>
              </w:rPr>
              <w:t>Character</w:t>
            </w:r>
          </w:p>
          <w:p w14:paraId="453B6766" w14:textId="77777777" w:rsidR="009A6FC8" w:rsidRPr="00232BCB" w:rsidRDefault="009A6FC8" w:rsidP="009A6FC8">
            <w:pPr>
              <w:ind w:right="-766"/>
              <w:jc w:val="both"/>
              <w:rPr>
                <w:rFonts w:ascii="Arial" w:hAnsi="Arial" w:cs="Arial"/>
              </w:rPr>
            </w:pPr>
            <w:r w:rsidRPr="00232BCB">
              <w:rPr>
                <w:rFonts w:ascii="Arial" w:hAnsi="Arial" w:cs="Arial"/>
              </w:rPr>
              <w:t>Each candidate for and any person holding the office must be of good character.</w:t>
            </w:r>
          </w:p>
          <w:p w14:paraId="495F03C8" w14:textId="4E5B6D82" w:rsidR="009A6FC8" w:rsidRPr="00232BCB" w:rsidRDefault="009A6FC8" w:rsidP="009A6FC8">
            <w:pPr>
              <w:jc w:val="both"/>
              <w:rPr>
                <w:rFonts w:ascii="Arial" w:hAnsi="Arial" w:cs="Arial"/>
                <w:i/>
                <w:iCs/>
                <w:u w:val="single"/>
              </w:rPr>
            </w:pPr>
          </w:p>
        </w:tc>
      </w:tr>
      <w:tr w:rsidR="009A6FC8" w:rsidRPr="00232BCB" w14:paraId="10598F45" w14:textId="77777777">
        <w:tc>
          <w:tcPr>
            <w:tcW w:w="2364" w:type="dxa"/>
          </w:tcPr>
          <w:p w14:paraId="543A0CD5" w14:textId="77777777" w:rsidR="009A6FC8" w:rsidRPr="00232BCB" w:rsidRDefault="009A6FC8" w:rsidP="009A6FC8">
            <w:pPr>
              <w:rPr>
                <w:rFonts w:ascii="Arial" w:hAnsi="Arial" w:cs="Arial"/>
                <w:b/>
                <w:bCs/>
              </w:rPr>
            </w:pPr>
            <w:r w:rsidRPr="00232BCB">
              <w:rPr>
                <w:rFonts w:ascii="Arial" w:hAnsi="Arial" w:cs="Arial"/>
                <w:b/>
                <w:bCs/>
              </w:rPr>
              <w:t>Other requirements specific to the post</w:t>
            </w:r>
          </w:p>
        </w:tc>
        <w:tc>
          <w:tcPr>
            <w:tcW w:w="8256" w:type="dxa"/>
          </w:tcPr>
          <w:p w14:paraId="74101B0E" w14:textId="77777777" w:rsidR="009A6FC8" w:rsidRPr="00BF5D99" w:rsidRDefault="009A6FC8" w:rsidP="009A6FC8">
            <w:pPr>
              <w:pStyle w:val="BodyTextIndent"/>
              <w:numPr>
                <w:ilvl w:val="0"/>
                <w:numId w:val="4"/>
              </w:numPr>
              <w:ind w:left="381" w:hanging="381"/>
              <w:jc w:val="both"/>
              <w:rPr>
                <w:sz w:val="20"/>
              </w:rPr>
            </w:pPr>
            <w:r w:rsidRPr="00BF5D99">
              <w:rPr>
                <w:sz w:val="20"/>
              </w:rPr>
              <w:t xml:space="preserve">A flexible approach to working hours is required in order to ensure deadlines are met. </w:t>
            </w:r>
          </w:p>
          <w:p w14:paraId="3323992C" w14:textId="77777777" w:rsidR="009A6FC8" w:rsidRPr="00AD72CF" w:rsidRDefault="009A6FC8" w:rsidP="009A6FC8">
            <w:pPr>
              <w:pStyle w:val="ListParagraph"/>
              <w:numPr>
                <w:ilvl w:val="0"/>
                <w:numId w:val="4"/>
              </w:numPr>
              <w:ind w:left="381" w:hanging="381"/>
              <w:jc w:val="both"/>
              <w:rPr>
                <w:rFonts w:ascii="Arial" w:hAnsi="Arial" w:cs="Arial"/>
                <w:b/>
                <w:bCs/>
                <w:iCs/>
              </w:rPr>
            </w:pPr>
            <w:r w:rsidRPr="00AD72CF">
              <w:rPr>
                <w:rFonts w:ascii="Arial" w:hAnsi="Arial" w:cs="Arial"/>
                <w:lang w:eastAsia="en-US"/>
              </w:rPr>
              <w:t>Able to attend meetings and conferences across the country, including overnight stays.</w:t>
            </w:r>
          </w:p>
          <w:p w14:paraId="77B7FBE1" w14:textId="77777777" w:rsidR="009A6FC8" w:rsidRPr="001C4531" w:rsidRDefault="009A6FC8" w:rsidP="009A6FC8">
            <w:pPr>
              <w:pStyle w:val="ListParagraph"/>
              <w:numPr>
                <w:ilvl w:val="0"/>
                <w:numId w:val="4"/>
              </w:numPr>
              <w:ind w:left="381" w:hanging="381"/>
              <w:jc w:val="both"/>
              <w:rPr>
                <w:rFonts w:ascii="Arial" w:hAnsi="Arial" w:cs="Arial"/>
                <w:b/>
                <w:bCs/>
                <w:iCs/>
              </w:rPr>
            </w:pPr>
            <w:r>
              <w:rPr>
                <w:rFonts w:ascii="Arial" w:hAnsi="Arial" w:cs="Arial"/>
                <w:iCs/>
              </w:rPr>
              <w:t>A</w:t>
            </w:r>
            <w:r w:rsidRPr="001C4531">
              <w:rPr>
                <w:rFonts w:ascii="Arial" w:hAnsi="Arial" w:cs="Arial"/>
                <w:iCs/>
              </w:rPr>
              <w:t>ccess to appropriate transport to fulfil the requirements of the role.</w:t>
            </w:r>
          </w:p>
          <w:p w14:paraId="520B2364" w14:textId="085DF537" w:rsidR="009A6FC8" w:rsidRPr="009173B4" w:rsidRDefault="009A6FC8" w:rsidP="009A6FC8">
            <w:pPr>
              <w:jc w:val="both"/>
              <w:rPr>
                <w:rFonts w:ascii="Arial" w:hAnsi="Arial" w:cs="Arial"/>
                <w:iCs/>
              </w:rPr>
            </w:pPr>
          </w:p>
        </w:tc>
      </w:tr>
      <w:tr w:rsidR="00AC1D7F" w:rsidRPr="00DD78AF" w14:paraId="3DD33A4B" w14:textId="77777777" w:rsidTr="00330056">
        <w:tc>
          <w:tcPr>
            <w:tcW w:w="2364" w:type="dxa"/>
          </w:tcPr>
          <w:p w14:paraId="01991199" w14:textId="77777777" w:rsidR="00AC1D7F" w:rsidRDefault="00AC1D7F" w:rsidP="00330056">
            <w:pPr>
              <w:rPr>
                <w:rFonts w:ascii="Arial" w:hAnsi="Arial" w:cs="Arial"/>
                <w:b/>
                <w:bCs/>
              </w:rPr>
            </w:pPr>
            <w:r>
              <w:rPr>
                <w:rFonts w:ascii="Arial" w:hAnsi="Arial" w:cs="Arial"/>
                <w:b/>
                <w:bCs/>
              </w:rPr>
              <w:t>Additional Eligibility Requirements</w:t>
            </w:r>
          </w:p>
          <w:p w14:paraId="6844C703" w14:textId="77777777" w:rsidR="00AC1D7F" w:rsidRPr="00DD78AF" w:rsidRDefault="00AC1D7F" w:rsidP="00330056">
            <w:pPr>
              <w:rPr>
                <w:rFonts w:ascii="Arial" w:hAnsi="Arial" w:cs="Arial"/>
                <w:b/>
                <w:bCs/>
              </w:rPr>
            </w:pPr>
          </w:p>
        </w:tc>
        <w:tc>
          <w:tcPr>
            <w:tcW w:w="8256" w:type="dxa"/>
          </w:tcPr>
          <w:p w14:paraId="3193B348" w14:textId="77777777" w:rsidR="00AC1D7F" w:rsidRPr="00585CE2" w:rsidRDefault="00AC1D7F" w:rsidP="00330056">
            <w:pPr>
              <w:pStyle w:val="Default"/>
              <w:rPr>
                <w:sz w:val="20"/>
                <w:szCs w:val="20"/>
              </w:rPr>
            </w:pPr>
            <w:r w:rsidRPr="00585CE2">
              <w:rPr>
                <w:b/>
                <w:bCs/>
                <w:sz w:val="20"/>
                <w:szCs w:val="20"/>
              </w:rPr>
              <w:t xml:space="preserve">Citizenship Requirements </w:t>
            </w:r>
          </w:p>
          <w:p w14:paraId="0A519365" w14:textId="77777777" w:rsidR="00AC1D7F" w:rsidRPr="00585CE2" w:rsidRDefault="00AC1D7F" w:rsidP="00330056">
            <w:pPr>
              <w:pStyle w:val="Default"/>
              <w:rPr>
                <w:sz w:val="20"/>
                <w:szCs w:val="20"/>
              </w:rPr>
            </w:pPr>
            <w:r w:rsidRPr="00585CE2">
              <w:rPr>
                <w:sz w:val="20"/>
                <w:szCs w:val="20"/>
              </w:rPr>
              <w:t xml:space="preserve">Eligible candidates must be: </w:t>
            </w:r>
          </w:p>
          <w:p w14:paraId="7690530B" w14:textId="77777777" w:rsidR="00AC1D7F" w:rsidRPr="00585CE2" w:rsidRDefault="00AC1D7F" w:rsidP="00AC1D7F">
            <w:pPr>
              <w:pStyle w:val="ListParagraph"/>
              <w:numPr>
                <w:ilvl w:val="0"/>
                <w:numId w:val="18"/>
              </w:numPr>
              <w:spacing w:after="120"/>
              <w:rPr>
                <w:rFonts w:ascii="Arial" w:hAnsi="Arial" w:cs="Arial"/>
              </w:rPr>
            </w:pPr>
            <w:r w:rsidRPr="00585CE2">
              <w:rPr>
                <w:rFonts w:ascii="Arial" w:hAnsi="Arial" w:cs="Arial"/>
              </w:rPr>
              <w:t xml:space="preserve">EEA, Swiss, or British citizens </w:t>
            </w:r>
          </w:p>
          <w:p w14:paraId="19CEC688" w14:textId="77777777" w:rsidR="00AC1D7F" w:rsidRPr="00585CE2" w:rsidRDefault="00AC1D7F" w:rsidP="00330056">
            <w:pPr>
              <w:spacing w:after="120"/>
              <w:ind w:left="360"/>
              <w:rPr>
                <w:rFonts w:ascii="Arial" w:hAnsi="Arial" w:cs="Arial"/>
                <w:b/>
              </w:rPr>
            </w:pPr>
            <w:r>
              <w:rPr>
                <w:rFonts w:ascii="Arial" w:hAnsi="Arial" w:cs="Arial"/>
                <w:b/>
              </w:rPr>
              <w:t>OR</w:t>
            </w:r>
          </w:p>
          <w:p w14:paraId="2CA31ADC" w14:textId="77777777" w:rsidR="00AC1D7F" w:rsidRDefault="00AC1D7F" w:rsidP="00AC1D7F">
            <w:pPr>
              <w:pStyle w:val="ListParagraph"/>
              <w:numPr>
                <w:ilvl w:val="0"/>
                <w:numId w:val="18"/>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084A4065" w14:textId="77777777" w:rsidR="00AC1D7F" w:rsidRDefault="00AC1D7F" w:rsidP="00330056">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23950755" w14:textId="77777777" w:rsidR="00AC1D7F" w:rsidRDefault="00AC1D7F" w:rsidP="00330056">
            <w:pPr>
              <w:pStyle w:val="ListParagraph"/>
              <w:spacing w:after="120"/>
              <w:ind w:left="1080"/>
              <w:rPr>
                <w:rFonts w:ascii="Arial" w:hAnsi="Arial" w:cs="Arial"/>
              </w:rPr>
            </w:pPr>
          </w:p>
          <w:p w14:paraId="27471AE7" w14:textId="77777777" w:rsidR="00AC1D7F" w:rsidRDefault="00AC1D7F" w:rsidP="00330056">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1924BA3B" w14:textId="77777777" w:rsidR="00AC1D7F" w:rsidRDefault="00AC1D7F" w:rsidP="00330056">
            <w:pPr>
              <w:ind w:left="381" w:hanging="381"/>
              <w:jc w:val="both"/>
              <w:rPr>
                <w:rFonts w:ascii="Arial" w:hAnsi="Arial" w:cs="Arial"/>
                <w:b/>
                <w:iCs/>
                <w:sz w:val="14"/>
              </w:rPr>
            </w:pPr>
          </w:p>
          <w:p w14:paraId="6DDFCD48" w14:textId="77777777" w:rsidR="00675D9E" w:rsidRPr="008846B7" w:rsidRDefault="00675D9E" w:rsidP="00330056">
            <w:pPr>
              <w:ind w:left="381" w:hanging="381"/>
              <w:jc w:val="both"/>
              <w:rPr>
                <w:rFonts w:ascii="Arial" w:hAnsi="Arial" w:cs="Arial"/>
                <w:b/>
                <w:iCs/>
                <w:sz w:val="14"/>
              </w:rPr>
            </w:pPr>
          </w:p>
        </w:tc>
      </w:tr>
      <w:tr w:rsidR="009A6FC8" w:rsidRPr="00232BCB" w14:paraId="4765525E" w14:textId="77777777">
        <w:tc>
          <w:tcPr>
            <w:tcW w:w="2364" w:type="dxa"/>
          </w:tcPr>
          <w:p w14:paraId="56D9F8AC" w14:textId="77777777" w:rsidR="009A6FC8" w:rsidRPr="00232BCB" w:rsidRDefault="009A6FC8" w:rsidP="009A6FC8">
            <w:pPr>
              <w:jc w:val="both"/>
              <w:rPr>
                <w:rFonts w:ascii="Arial" w:hAnsi="Arial" w:cs="Arial"/>
                <w:b/>
                <w:bCs/>
              </w:rPr>
            </w:pPr>
          </w:p>
          <w:p w14:paraId="0325B794" w14:textId="77777777" w:rsidR="009A6FC8" w:rsidRPr="00232BCB" w:rsidRDefault="009A6FC8" w:rsidP="009A6FC8">
            <w:pPr>
              <w:jc w:val="both"/>
              <w:rPr>
                <w:rFonts w:ascii="Arial" w:hAnsi="Arial" w:cs="Arial"/>
                <w:b/>
                <w:bCs/>
              </w:rPr>
            </w:pPr>
            <w:r w:rsidRPr="00232BCB">
              <w:rPr>
                <w:rFonts w:ascii="Arial" w:hAnsi="Arial" w:cs="Arial"/>
                <w:b/>
                <w:bCs/>
              </w:rPr>
              <w:t>Skills, competencies and/or knowledge</w:t>
            </w:r>
          </w:p>
          <w:p w14:paraId="59005B1E" w14:textId="77777777" w:rsidR="009A6FC8" w:rsidRPr="00232BCB" w:rsidRDefault="009A6FC8" w:rsidP="009A6FC8">
            <w:pPr>
              <w:jc w:val="both"/>
              <w:rPr>
                <w:rFonts w:ascii="Arial" w:hAnsi="Arial" w:cs="Arial"/>
                <w:b/>
                <w:bCs/>
              </w:rPr>
            </w:pPr>
          </w:p>
          <w:p w14:paraId="7DB46A22" w14:textId="77777777" w:rsidR="009A6FC8" w:rsidRPr="00232BCB" w:rsidRDefault="009A6FC8" w:rsidP="009A6FC8">
            <w:pPr>
              <w:jc w:val="both"/>
              <w:rPr>
                <w:rFonts w:ascii="Arial" w:hAnsi="Arial" w:cs="Arial"/>
                <w:b/>
                <w:bCs/>
              </w:rPr>
            </w:pPr>
          </w:p>
        </w:tc>
        <w:tc>
          <w:tcPr>
            <w:tcW w:w="8256" w:type="dxa"/>
          </w:tcPr>
          <w:p w14:paraId="4D0E14AC" w14:textId="7456EC90" w:rsidR="009A6FC8" w:rsidRPr="00755FE1" w:rsidRDefault="009A6FC8" w:rsidP="004F5195">
            <w:pPr>
              <w:pStyle w:val="ListParagraph"/>
              <w:shd w:val="clear" w:color="auto" w:fill="FFFFFF"/>
              <w:ind w:left="0"/>
              <w:contextualSpacing/>
              <w:jc w:val="both"/>
              <w:rPr>
                <w:rFonts w:ascii="Arial" w:hAnsi="Arial" w:cs="Arial"/>
                <w:b/>
                <w:iCs/>
              </w:rPr>
            </w:pPr>
            <w:r w:rsidRPr="00755FE1">
              <w:rPr>
                <w:rFonts w:ascii="Arial" w:hAnsi="Arial" w:cs="Arial"/>
                <w:b/>
                <w:iCs/>
              </w:rPr>
              <w:t>Professional Knowledge &amp; Experience</w:t>
            </w:r>
          </w:p>
          <w:p w14:paraId="41F7C903" w14:textId="77777777" w:rsidR="00243194" w:rsidRPr="00243194" w:rsidRDefault="00243194" w:rsidP="004F5195">
            <w:pPr>
              <w:pStyle w:val="ListParagraph"/>
              <w:numPr>
                <w:ilvl w:val="0"/>
                <w:numId w:val="7"/>
              </w:numPr>
              <w:ind w:left="382"/>
              <w:jc w:val="both"/>
              <w:rPr>
                <w:rFonts w:ascii="Arial" w:hAnsi="Arial" w:cs="Arial"/>
                <w:iCs/>
              </w:rPr>
            </w:pPr>
            <w:r w:rsidRPr="00243194">
              <w:rPr>
                <w:rFonts w:ascii="Arial" w:hAnsi="Arial" w:cs="Arial"/>
                <w:iCs/>
              </w:rPr>
              <w:t xml:space="preserve">A working knowledge of key policies and strategies including HSE Stronger Together Mental Health Promotion Plan, Pathways to Wellbeing – National Mental Health Promotion Plan 2024 -2030, Healthy Ireland, Healthy Ireland in the Health Services National Implementation Plan 2015-2017, National Substance Misuse Strategy, Tobacco Free Ireland, National Physical Activity Plan, Sexual Health Strategy and A Healthy Weight for Ireland – Obesity Policy and Action Plan, Connecting for Life Suicide Prevention Strategy, Sharing the Vision: A Mental Health Policy for Everyone. </w:t>
            </w:r>
          </w:p>
          <w:p w14:paraId="1F158641" w14:textId="77777777" w:rsidR="00243194" w:rsidRDefault="00243194" w:rsidP="004F5195">
            <w:pPr>
              <w:pStyle w:val="ListParagraph"/>
              <w:numPr>
                <w:ilvl w:val="0"/>
                <w:numId w:val="7"/>
              </w:numPr>
              <w:ind w:left="382"/>
              <w:jc w:val="both"/>
              <w:rPr>
                <w:rFonts w:ascii="Arial" w:hAnsi="Arial" w:cs="Arial"/>
                <w:iCs/>
              </w:rPr>
            </w:pPr>
            <w:r w:rsidRPr="00243194">
              <w:rPr>
                <w:rFonts w:ascii="Arial" w:hAnsi="Arial" w:cs="Arial"/>
                <w:iCs/>
              </w:rPr>
              <w:lastRenderedPageBreak/>
              <w:t xml:space="preserve">Understanding of research and information management/ use of research/ evidence to inform practice, monitor progress, improve services. </w:t>
            </w:r>
          </w:p>
          <w:p w14:paraId="6F3A5C6E" w14:textId="77777777" w:rsidR="00243194" w:rsidRPr="00243194" w:rsidRDefault="00243194" w:rsidP="004F5195">
            <w:pPr>
              <w:pStyle w:val="ListParagraph"/>
              <w:numPr>
                <w:ilvl w:val="0"/>
                <w:numId w:val="7"/>
              </w:numPr>
              <w:ind w:left="382"/>
              <w:jc w:val="both"/>
              <w:rPr>
                <w:rFonts w:ascii="Arial" w:hAnsi="Arial" w:cs="Arial"/>
                <w:iCs/>
              </w:rPr>
            </w:pPr>
            <w:r w:rsidRPr="00243194">
              <w:rPr>
                <w:rFonts w:ascii="Arial" w:hAnsi="Arial" w:cs="Arial"/>
                <w:iCs/>
              </w:rPr>
              <w:t>An understanding of the processes involved in health behaviour change.</w:t>
            </w:r>
          </w:p>
          <w:p w14:paraId="617B8C0F" w14:textId="110469D7" w:rsidR="009A6FC8" w:rsidRPr="00755FE1" w:rsidRDefault="009A6FC8" w:rsidP="004F5195">
            <w:pPr>
              <w:pStyle w:val="ListParagraph"/>
              <w:numPr>
                <w:ilvl w:val="0"/>
                <w:numId w:val="7"/>
              </w:numPr>
              <w:ind w:left="382"/>
              <w:jc w:val="both"/>
              <w:rPr>
                <w:rFonts w:ascii="Arial" w:hAnsi="Arial" w:cs="Arial"/>
                <w:iCs/>
              </w:rPr>
            </w:pPr>
            <w:r w:rsidRPr="00755FE1">
              <w:rPr>
                <w:rFonts w:ascii="Arial" w:hAnsi="Arial" w:cs="Arial"/>
                <w:iCs/>
              </w:rPr>
              <w:t>Experience of delivering on actions to improve workforce health and wellbeing</w:t>
            </w:r>
          </w:p>
          <w:p w14:paraId="7B8F4AAF" w14:textId="3B2AFEC3" w:rsidR="009A6FC8" w:rsidRPr="00755FE1" w:rsidRDefault="009A6FC8" w:rsidP="004F5195">
            <w:pPr>
              <w:pStyle w:val="ListParagraph"/>
              <w:numPr>
                <w:ilvl w:val="0"/>
                <w:numId w:val="7"/>
              </w:numPr>
              <w:ind w:left="382"/>
              <w:jc w:val="both"/>
              <w:rPr>
                <w:rFonts w:ascii="Arial" w:hAnsi="Arial" w:cs="Arial"/>
                <w:iCs/>
              </w:rPr>
            </w:pPr>
            <w:r w:rsidRPr="00755FE1">
              <w:rPr>
                <w:rFonts w:ascii="Arial" w:hAnsi="Arial" w:cs="Arial"/>
                <w:lang w:val="en-IE"/>
              </w:rPr>
              <w:t>Knowledge of Health Promotion or Injury Prevention initiatives as relevant to this role</w:t>
            </w:r>
          </w:p>
          <w:p w14:paraId="7B7C5767" w14:textId="7BE64537" w:rsidR="009A6FC8" w:rsidRPr="00755FE1" w:rsidRDefault="009A6FC8" w:rsidP="004F5195">
            <w:pPr>
              <w:pStyle w:val="ListParagraph"/>
              <w:numPr>
                <w:ilvl w:val="0"/>
                <w:numId w:val="7"/>
              </w:numPr>
              <w:ind w:left="382"/>
              <w:jc w:val="both"/>
              <w:rPr>
                <w:rFonts w:ascii="Arial" w:hAnsi="Arial" w:cs="Arial"/>
                <w:iCs/>
              </w:rPr>
            </w:pPr>
            <w:r>
              <w:rPr>
                <w:rFonts w:ascii="Arial" w:hAnsi="Arial" w:cs="Arial"/>
                <w:lang w:val="en-IE"/>
              </w:rPr>
              <w:t>Experience of report writing and presentation to publication standard</w:t>
            </w:r>
          </w:p>
          <w:p w14:paraId="2FCCEDDF" w14:textId="2EB62FAD" w:rsidR="009A6FC8" w:rsidRPr="00755FE1" w:rsidRDefault="009A6FC8" w:rsidP="004F5195">
            <w:pPr>
              <w:numPr>
                <w:ilvl w:val="0"/>
                <w:numId w:val="1"/>
              </w:numPr>
              <w:ind w:left="382"/>
              <w:jc w:val="both"/>
              <w:rPr>
                <w:rFonts w:ascii="Arial" w:hAnsi="Arial" w:cs="Arial"/>
              </w:rPr>
            </w:pPr>
            <w:r w:rsidRPr="00755FE1">
              <w:rPr>
                <w:rFonts w:ascii="Arial" w:hAnsi="Arial" w:cs="Arial"/>
              </w:rPr>
              <w:t xml:space="preserve">Knowledge of Occupational Health and Psychosocial support systems and processes. </w:t>
            </w:r>
          </w:p>
          <w:p w14:paraId="7E3B4E24" w14:textId="6BF133D7" w:rsidR="009A6FC8" w:rsidRDefault="009A6FC8" w:rsidP="004F5195">
            <w:pPr>
              <w:numPr>
                <w:ilvl w:val="0"/>
                <w:numId w:val="1"/>
              </w:numPr>
              <w:ind w:left="382"/>
              <w:jc w:val="both"/>
              <w:rPr>
                <w:rFonts w:ascii="Arial" w:hAnsi="Arial" w:cs="Arial"/>
              </w:rPr>
            </w:pPr>
            <w:r w:rsidRPr="00755FE1">
              <w:rPr>
                <w:rFonts w:ascii="Arial" w:hAnsi="Arial" w:cs="Arial"/>
              </w:rPr>
              <w:t>Knowledge of Occupational Safety and Health issues in the Healthcare Environment.</w:t>
            </w:r>
          </w:p>
          <w:p w14:paraId="329353FB" w14:textId="6E336C58" w:rsidR="00223EE2" w:rsidRPr="00755FE1" w:rsidRDefault="00223EE2" w:rsidP="004F5195">
            <w:pPr>
              <w:numPr>
                <w:ilvl w:val="0"/>
                <w:numId w:val="1"/>
              </w:numPr>
              <w:ind w:left="382"/>
              <w:jc w:val="both"/>
              <w:rPr>
                <w:rFonts w:ascii="Arial" w:hAnsi="Arial" w:cs="Arial"/>
              </w:rPr>
            </w:pPr>
            <w:r>
              <w:rPr>
                <w:rFonts w:ascii="Arial" w:hAnsi="Arial" w:cs="Arial"/>
              </w:rPr>
              <w:t>Knowledge of best practice in relation to cultural reform</w:t>
            </w:r>
          </w:p>
          <w:p w14:paraId="576EE4BE" w14:textId="42F4E455" w:rsidR="009A6FC8" w:rsidRPr="00755FE1" w:rsidRDefault="009A6FC8" w:rsidP="004F5195">
            <w:pPr>
              <w:numPr>
                <w:ilvl w:val="0"/>
                <w:numId w:val="1"/>
              </w:numPr>
              <w:ind w:left="382"/>
              <w:jc w:val="both"/>
              <w:rPr>
                <w:rFonts w:ascii="Arial" w:hAnsi="Arial" w:cs="Arial"/>
              </w:rPr>
            </w:pPr>
            <w:r w:rsidRPr="00755FE1">
              <w:rPr>
                <w:rFonts w:ascii="Arial" w:hAnsi="Arial" w:cs="Arial"/>
              </w:rPr>
              <w:t>Excellent MS Office skills to include, Outlook, Teams, Visio, Project, Word, Excel and PowerPoint</w:t>
            </w:r>
          </w:p>
          <w:p w14:paraId="4995566F" w14:textId="77777777" w:rsidR="009A6FC8" w:rsidRPr="00755FE1" w:rsidRDefault="009A6FC8" w:rsidP="004F5195">
            <w:pPr>
              <w:ind w:left="360"/>
              <w:jc w:val="both"/>
              <w:rPr>
                <w:rFonts w:ascii="Arial" w:hAnsi="Arial" w:cs="Arial"/>
                <w:b/>
              </w:rPr>
            </w:pPr>
          </w:p>
          <w:p w14:paraId="5F650A28" w14:textId="0E00859A" w:rsidR="009A6FC8" w:rsidRPr="00755FE1" w:rsidRDefault="009A6FC8" w:rsidP="004F5195">
            <w:pPr>
              <w:jc w:val="both"/>
              <w:rPr>
                <w:rFonts w:ascii="Arial" w:hAnsi="Arial" w:cs="Arial"/>
                <w:b/>
                <w:iCs/>
              </w:rPr>
            </w:pPr>
            <w:r w:rsidRPr="00755FE1">
              <w:rPr>
                <w:rFonts w:ascii="Arial" w:hAnsi="Arial" w:cs="Arial"/>
                <w:b/>
                <w:iCs/>
              </w:rPr>
              <w:t>Managing &amp; Delivering Results (Operational Excellence)</w:t>
            </w:r>
          </w:p>
          <w:p w14:paraId="4512283B" w14:textId="2B6314E3" w:rsidR="009A6FC8" w:rsidRPr="00755FE1" w:rsidRDefault="009A6FC8" w:rsidP="004F5195">
            <w:pPr>
              <w:jc w:val="both"/>
              <w:rPr>
                <w:rFonts w:ascii="Arial" w:hAnsi="Arial" w:cs="Arial"/>
                <w:b/>
                <w:iCs/>
              </w:rPr>
            </w:pPr>
            <w:r w:rsidRPr="00755FE1">
              <w:rPr>
                <w:rFonts w:ascii="Arial" w:hAnsi="Arial" w:cs="Arial"/>
                <w:b/>
                <w:iCs/>
              </w:rPr>
              <w:t>Demonstrates:</w:t>
            </w:r>
          </w:p>
          <w:p w14:paraId="13251FFC" w14:textId="5911D07B"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Excellent organisational and time management skills to meet objectives within agreed timeframes and achieve quality results</w:t>
            </w:r>
          </w:p>
          <w:p w14:paraId="462DB8BD" w14:textId="77777777"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 proven ability to prioritise, organise and schedule a wide variety of tasks and to manage competing demands and tight deadlines while consistently maintaining high standards and positive working relationships.</w:t>
            </w:r>
          </w:p>
          <w:p w14:paraId="090E7BB9" w14:textId="77777777"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The ability to work on a self-directed basis</w:t>
            </w:r>
          </w:p>
          <w:p w14:paraId="7C61C6A3" w14:textId="265AEBA2" w:rsidR="009A6FC8" w:rsidRPr="00755FE1" w:rsidRDefault="009A6FC8" w:rsidP="004F5195">
            <w:pPr>
              <w:pStyle w:val="ListParagraph"/>
              <w:numPr>
                <w:ilvl w:val="0"/>
                <w:numId w:val="1"/>
              </w:numPr>
              <w:jc w:val="both"/>
              <w:rPr>
                <w:rFonts w:ascii="Arial" w:hAnsi="Arial" w:cs="Arial"/>
                <w:iCs/>
              </w:rPr>
            </w:pPr>
            <w:r w:rsidRPr="00755FE1">
              <w:rPr>
                <w:rFonts w:ascii="Arial" w:eastAsiaTheme="minorHAnsi" w:hAnsi="Arial" w:cs="Arial"/>
                <w:lang w:val="en-IE" w:eastAsia="en-US"/>
              </w:rPr>
              <w:t>Evidence of effective project planning and organisational skills including an awareness of resource management and the importance of value for money</w:t>
            </w:r>
          </w:p>
          <w:p w14:paraId="49359DE9" w14:textId="4B297C6A"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The ability to seek and seize opportunities that are beneficial to achieving organisation goals and strives to improve service delivery</w:t>
            </w:r>
          </w:p>
          <w:p w14:paraId="1196D4DD" w14:textId="5B1D9862"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The ability to improve efficiency within the working environment and the ability to evolve and adapt to a rapid changing environment</w:t>
            </w:r>
          </w:p>
          <w:p w14:paraId="14D5B271" w14:textId="0B9D69EE"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rPr>
              <w:t xml:space="preserve">The ability to </w:t>
            </w:r>
            <w:r w:rsidRPr="00755FE1">
              <w:rPr>
                <w:rFonts w:ascii="Arial" w:hAnsi="Arial" w:cs="Arial"/>
                <w:iCs/>
              </w:rPr>
              <w:t>adequately identify, assess, manage and monitor risks within their area of responsibility</w:t>
            </w:r>
          </w:p>
          <w:p w14:paraId="1FC0EB2E" w14:textId="426DFD56" w:rsidR="009A6FC8" w:rsidRPr="00755FE1" w:rsidRDefault="009A6FC8" w:rsidP="004F5195">
            <w:pPr>
              <w:jc w:val="both"/>
              <w:rPr>
                <w:rFonts w:ascii="Arial" w:hAnsi="Arial" w:cs="Arial"/>
                <w:iCs/>
              </w:rPr>
            </w:pPr>
          </w:p>
          <w:p w14:paraId="490B6D2B" w14:textId="0AB2BDDE" w:rsidR="009A6FC8" w:rsidRPr="00755FE1" w:rsidRDefault="009A6FC8" w:rsidP="004F5195">
            <w:pPr>
              <w:jc w:val="both"/>
              <w:rPr>
                <w:rFonts w:ascii="Arial" w:hAnsi="Arial" w:cs="Arial"/>
                <w:b/>
                <w:iCs/>
              </w:rPr>
            </w:pPr>
            <w:r w:rsidRPr="00755FE1">
              <w:rPr>
                <w:rFonts w:ascii="Arial" w:hAnsi="Arial" w:cs="Arial"/>
                <w:b/>
                <w:iCs/>
              </w:rPr>
              <w:t>Critical Analysis, Problem Solving &amp; Decision Making</w:t>
            </w:r>
          </w:p>
          <w:p w14:paraId="062AB0A3" w14:textId="2D2C8917" w:rsidR="009A6FC8" w:rsidRPr="00755FE1" w:rsidRDefault="009A6FC8" w:rsidP="004F5195">
            <w:pPr>
              <w:jc w:val="both"/>
              <w:rPr>
                <w:rFonts w:ascii="Arial" w:hAnsi="Arial" w:cs="Arial"/>
                <w:b/>
                <w:iCs/>
              </w:rPr>
            </w:pPr>
            <w:r w:rsidRPr="00755FE1">
              <w:rPr>
                <w:rFonts w:ascii="Arial" w:hAnsi="Arial" w:cs="Arial"/>
                <w:b/>
                <w:iCs/>
              </w:rPr>
              <w:t>Demonstrates:</w:t>
            </w:r>
          </w:p>
          <w:p w14:paraId="38B17553" w14:textId="77777777"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The ability to evaluate complex information from a variety of sources and make effective decisions</w:t>
            </w:r>
          </w:p>
          <w:p w14:paraId="3971F32B" w14:textId="4E542C2A"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Excellent analytical skills to enable analysis, interpretation of data and data extraction from multiple data sources</w:t>
            </w:r>
          </w:p>
          <w:p w14:paraId="48210884" w14:textId="0E10226A"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Anticipates problems and recognises when to involve other parties (at the appropriate time and level)</w:t>
            </w:r>
          </w:p>
          <w:p w14:paraId="1C04ED37" w14:textId="47F0EEFD"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Makes timely decisions and stands by those decisions as required</w:t>
            </w:r>
          </w:p>
          <w:p w14:paraId="010D4285" w14:textId="2480C0C8"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The ability to consider the range of options available, involve other parties at the appropriate time and level, to make balanced and timely decisions</w:t>
            </w:r>
          </w:p>
          <w:p w14:paraId="7A706C94" w14:textId="7A58AF9B"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 capacity to develop new proposals and put forward solutions to address problems in a timely manner.</w:t>
            </w:r>
          </w:p>
          <w:p w14:paraId="3755C8F1" w14:textId="39876ED4"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Effective problem solving in complex work environments</w:t>
            </w:r>
          </w:p>
          <w:p w14:paraId="447A0C97" w14:textId="7185CF9D" w:rsidR="009A6FC8" w:rsidRPr="00755FE1" w:rsidRDefault="009A6FC8" w:rsidP="004F5195">
            <w:pPr>
              <w:jc w:val="both"/>
              <w:rPr>
                <w:rFonts w:ascii="Arial" w:hAnsi="Arial" w:cs="Arial"/>
                <w:b/>
                <w:iCs/>
              </w:rPr>
            </w:pPr>
          </w:p>
          <w:p w14:paraId="04787E8D" w14:textId="522AB13B" w:rsidR="009A6FC8" w:rsidRPr="00755FE1" w:rsidRDefault="009A6FC8" w:rsidP="004F5195">
            <w:pPr>
              <w:jc w:val="both"/>
              <w:rPr>
                <w:rFonts w:ascii="Arial" w:hAnsi="Arial" w:cs="Arial"/>
                <w:b/>
                <w:iCs/>
              </w:rPr>
            </w:pPr>
            <w:r w:rsidRPr="00755FE1">
              <w:rPr>
                <w:rFonts w:ascii="Arial" w:hAnsi="Arial" w:cs="Arial"/>
                <w:b/>
                <w:iCs/>
              </w:rPr>
              <w:t>Leadership, Direction and Team working skills</w:t>
            </w:r>
          </w:p>
          <w:p w14:paraId="6A31DF73" w14:textId="4E2A85FB" w:rsidR="009A6FC8" w:rsidRPr="00755FE1" w:rsidRDefault="009A6FC8" w:rsidP="004F5195">
            <w:pPr>
              <w:jc w:val="both"/>
              <w:rPr>
                <w:rFonts w:ascii="Arial" w:hAnsi="Arial" w:cs="Arial"/>
                <w:b/>
                <w:iCs/>
              </w:rPr>
            </w:pPr>
            <w:r w:rsidRPr="00755FE1">
              <w:rPr>
                <w:rFonts w:ascii="Arial" w:hAnsi="Arial" w:cs="Arial"/>
                <w:b/>
                <w:iCs/>
              </w:rPr>
              <w:t>Demonstrates:</w:t>
            </w:r>
          </w:p>
          <w:p w14:paraId="5062D715" w14:textId="446433E3"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Effective leadership in a challenging and busy environment including a track record of innovation / improvements.</w:t>
            </w:r>
          </w:p>
          <w:p w14:paraId="53277603" w14:textId="48B4D752"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Ability to lead, organise and motivate teams to the confident delivery of excellent services and service outcomes.</w:t>
            </w:r>
          </w:p>
          <w:p w14:paraId="5CB5363C" w14:textId="2AE04355"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Ability to support, supervise, develop and empower staff in changing work practises in a challenging environment within existing resources.</w:t>
            </w:r>
          </w:p>
          <w:p w14:paraId="6E4E42A5" w14:textId="77777777"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Champions measurement on delivery of results and is willing to take personal responsibility to initiate activities and drive objectives through to a conclusion</w:t>
            </w:r>
          </w:p>
          <w:p w14:paraId="652A66BA" w14:textId="0F2051FB"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Motivation and an innovative approach to the job within a changing working environment</w:t>
            </w:r>
          </w:p>
          <w:p w14:paraId="65F5C48D" w14:textId="39639AB6"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Flexibility and adaptability to meet the requirements of the role</w:t>
            </w:r>
          </w:p>
          <w:p w14:paraId="3D3305E5" w14:textId="6C9BD189"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Experience of working as part of a team with a mixed programme of work, and moving with ease between concurrent projects</w:t>
            </w:r>
          </w:p>
          <w:p w14:paraId="53AD5954" w14:textId="7919B697"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An ability to influence and negotiate effectively in furthering the objectives of the role.</w:t>
            </w:r>
          </w:p>
          <w:p w14:paraId="284A3FF8" w14:textId="03E03252" w:rsidR="009A6FC8" w:rsidRPr="00755FE1" w:rsidRDefault="009A6FC8" w:rsidP="004F5195">
            <w:pPr>
              <w:jc w:val="both"/>
              <w:rPr>
                <w:rFonts w:ascii="Arial" w:hAnsi="Arial" w:cs="Arial"/>
                <w:b/>
                <w:iCs/>
              </w:rPr>
            </w:pPr>
            <w:r w:rsidRPr="00755FE1">
              <w:rPr>
                <w:rFonts w:ascii="Arial" w:hAnsi="Arial" w:cs="Arial"/>
                <w:b/>
                <w:iCs/>
              </w:rPr>
              <w:lastRenderedPageBreak/>
              <w:t>Building &amp; Maintaining Relationships/Interpersonal Skills</w:t>
            </w:r>
          </w:p>
          <w:p w14:paraId="4AF73174" w14:textId="51E08CEB" w:rsidR="009A6FC8" w:rsidRPr="00755FE1" w:rsidRDefault="009A6FC8" w:rsidP="004F5195">
            <w:pPr>
              <w:jc w:val="both"/>
              <w:rPr>
                <w:rFonts w:ascii="Arial" w:hAnsi="Arial" w:cs="Arial"/>
                <w:b/>
                <w:iCs/>
              </w:rPr>
            </w:pPr>
            <w:r w:rsidRPr="00755FE1">
              <w:rPr>
                <w:rFonts w:ascii="Arial" w:hAnsi="Arial" w:cs="Arial"/>
                <w:b/>
                <w:iCs/>
              </w:rPr>
              <w:t>Demonstrates:</w:t>
            </w:r>
          </w:p>
          <w:p w14:paraId="45EB64D0" w14:textId="77777777"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Excellent interpersonal and communications skills to facilitate work with a wide range of individuals and groups.</w:t>
            </w:r>
          </w:p>
          <w:p w14:paraId="67D85E34" w14:textId="648B3497"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 track record of building and maintaining key internal and external relationships in achieving organisational goals.</w:t>
            </w:r>
          </w:p>
          <w:p w14:paraId="4B6D7493" w14:textId="057F08CB"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The ability to lead, direct and influence multiple stakeholders and ensure buy-in to plans and their implementation.</w:t>
            </w:r>
          </w:p>
          <w:p w14:paraId="758100DA" w14:textId="26E80F03"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An ability to influence and negotiate effectively in furthering the objectives of the role.</w:t>
            </w:r>
          </w:p>
          <w:p w14:paraId="2F94BF41" w14:textId="54FAE378"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Effective conflict management skills</w:t>
            </w:r>
          </w:p>
          <w:p w14:paraId="37F56143" w14:textId="3FC12507"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The ability to interact in a professional manner with staff and other key stakeholders</w:t>
            </w:r>
          </w:p>
          <w:p w14:paraId="411C4842" w14:textId="6F50A700" w:rsidR="009A6FC8" w:rsidRPr="00755FE1" w:rsidRDefault="009A6FC8" w:rsidP="004F5195">
            <w:pPr>
              <w:jc w:val="both"/>
              <w:rPr>
                <w:rFonts w:ascii="Arial" w:hAnsi="Arial" w:cs="Arial"/>
                <w:iCs/>
              </w:rPr>
            </w:pPr>
          </w:p>
          <w:p w14:paraId="1BC32292" w14:textId="2B4725BC" w:rsidR="009A6FC8" w:rsidRPr="00755FE1" w:rsidRDefault="009A6FC8" w:rsidP="004F5195">
            <w:pPr>
              <w:jc w:val="both"/>
              <w:rPr>
                <w:rFonts w:ascii="Arial" w:hAnsi="Arial" w:cs="Arial"/>
                <w:b/>
                <w:iCs/>
              </w:rPr>
            </w:pPr>
            <w:r w:rsidRPr="00755FE1">
              <w:rPr>
                <w:rFonts w:ascii="Arial" w:hAnsi="Arial" w:cs="Arial"/>
                <w:b/>
                <w:iCs/>
              </w:rPr>
              <w:t>Communication Skills</w:t>
            </w:r>
          </w:p>
          <w:p w14:paraId="637F7197" w14:textId="441AFA6E" w:rsidR="009A6FC8" w:rsidRPr="00755FE1" w:rsidRDefault="009A6FC8" w:rsidP="004F5195">
            <w:pPr>
              <w:jc w:val="both"/>
              <w:rPr>
                <w:rFonts w:ascii="Arial" w:hAnsi="Arial" w:cs="Arial"/>
                <w:b/>
                <w:iCs/>
              </w:rPr>
            </w:pPr>
            <w:r w:rsidRPr="00755FE1">
              <w:rPr>
                <w:rFonts w:ascii="Arial" w:hAnsi="Arial" w:cs="Arial"/>
                <w:b/>
                <w:iCs/>
              </w:rPr>
              <w:t>Demonstrates:</w:t>
            </w:r>
          </w:p>
          <w:p w14:paraId="5A0638CF" w14:textId="50A25A2A"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The ability to present information clearly, concisely and confidently when speaking and in writing tailoring to meet the needs of the audience</w:t>
            </w:r>
          </w:p>
          <w:p w14:paraId="7F69CF00" w14:textId="6B693EA2"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Excellent presentation skills.</w:t>
            </w:r>
          </w:p>
          <w:p w14:paraId="3F94ADF5" w14:textId="59504A06"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Excellent written communication skills including the ability to produce professional reports.</w:t>
            </w:r>
          </w:p>
          <w:p w14:paraId="65CF8C65" w14:textId="77777777" w:rsidR="009A6FC8" w:rsidRDefault="009A6FC8" w:rsidP="004F5195">
            <w:pPr>
              <w:jc w:val="both"/>
              <w:rPr>
                <w:rFonts w:ascii="Arial" w:hAnsi="Arial" w:cs="Arial"/>
                <w:b/>
                <w:iCs/>
              </w:rPr>
            </w:pPr>
          </w:p>
          <w:p w14:paraId="38E62357" w14:textId="1A450B4F" w:rsidR="009A6FC8" w:rsidRPr="00755FE1" w:rsidRDefault="009A6FC8" w:rsidP="004F5195">
            <w:pPr>
              <w:jc w:val="both"/>
              <w:rPr>
                <w:rFonts w:ascii="Arial" w:hAnsi="Arial" w:cs="Arial"/>
                <w:b/>
                <w:iCs/>
              </w:rPr>
            </w:pPr>
            <w:r w:rsidRPr="00755FE1">
              <w:rPr>
                <w:rFonts w:ascii="Arial" w:hAnsi="Arial" w:cs="Arial"/>
                <w:b/>
                <w:iCs/>
              </w:rPr>
              <w:t>Commitment to a Quality Service/Leading a Quality Service</w:t>
            </w:r>
          </w:p>
          <w:p w14:paraId="43A37278" w14:textId="715D9C50" w:rsidR="009A6FC8" w:rsidRPr="00755FE1" w:rsidRDefault="009A6FC8" w:rsidP="004F5195">
            <w:pPr>
              <w:jc w:val="both"/>
              <w:rPr>
                <w:rFonts w:ascii="Arial" w:hAnsi="Arial" w:cs="Arial"/>
                <w:b/>
                <w:iCs/>
              </w:rPr>
            </w:pPr>
            <w:r w:rsidRPr="00755FE1">
              <w:rPr>
                <w:rFonts w:ascii="Arial" w:hAnsi="Arial" w:cs="Arial"/>
                <w:b/>
                <w:iCs/>
              </w:rPr>
              <w:t>Demonstrates:</w:t>
            </w:r>
          </w:p>
          <w:p w14:paraId="4C1466A1" w14:textId="12D220CD"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An ability to pay close and accurate attention to detail in personal work and to create a culture where high standards are valued and respected</w:t>
            </w:r>
          </w:p>
          <w:p w14:paraId="224115B1" w14:textId="24AA1369"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An ability to cope with competing demands without a diminution in performance</w:t>
            </w:r>
          </w:p>
          <w:p w14:paraId="309DBC65" w14:textId="77777777"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Places strong emphasis on achieving high standards of excellence</w:t>
            </w:r>
          </w:p>
          <w:p w14:paraId="70434F7B" w14:textId="57C53054"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A client user and customer focus in the delivery of services</w:t>
            </w:r>
          </w:p>
          <w:p w14:paraId="42DBD9C3" w14:textId="1FCA5DE0" w:rsidR="009A6FC8" w:rsidRPr="00755FE1" w:rsidRDefault="009A6FC8" w:rsidP="004F5195">
            <w:pPr>
              <w:pStyle w:val="ListParagraph"/>
              <w:numPr>
                <w:ilvl w:val="0"/>
                <w:numId w:val="1"/>
              </w:numPr>
              <w:jc w:val="both"/>
              <w:rPr>
                <w:rFonts w:ascii="Arial" w:hAnsi="Arial" w:cs="Arial"/>
                <w:iCs/>
              </w:rPr>
            </w:pPr>
            <w:r w:rsidRPr="00755FE1">
              <w:rPr>
                <w:rFonts w:ascii="Arial" w:hAnsi="Arial" w:cs="Arial"/>
                <w:iCs/>
              </w:rPr>
              <w:t xml:space="preserve">A core belief in and passion for the sustainable delivery of </w:t>
            </w:r>
            <w:r w:rsidR="002E5FBD" w:rsidRPr="00755FE1">
              <w:rPr>
                <w:rFonts w:ascii="Arial" w:hAnsi="Arial" w:cs="Arial"/>
                <w:iCs/>
              </w:rPr>
              <w:t>high-quality</w:t>
            </w:r>
            <w:r w:rsidRPr="00755FE1">
              <w:rPr>
                <w:rFonts w:ascii="Arial" w:hAnsi="Arial" w:cs="Arial"/>
                <w:iCs/>
              </w:rPr>
              <w:t xml:space="preserve"> customer focused services</w:t>
            </w:r>
          </w:p>
          <w:p w14:paraId="111E02FD" w14:textId="77777777" w:rsidR="009A6FC8" w:rsidRPr="00755FE1" w:rsidRDefault="009A6FC8" w:rsidP="004F5195">
            <w:pPr>
              <w:ind w:left="360"/>
              <w:jc w:val="both"/>
              <w:rPr>
                <w:rFonts w:ascii="Arial" w:hAnsi="Arial" w:cs="Arial"/>
              </w:rPr>
            </w:pPr>
          </w:p>
        </w:tc>
      </w:tr>
      <w:tr w:rsidR="009A6FC8" w:rsidRPr="00232BCB" w14:paraId="29264A48" w14:textId="77777777">
        <w:tc>
          <w:tcPr>
            <w:tcW w:w="2364" w:type="dxa"/>
          </w:tcPr>
          <w:p w14:paraId="1515AB4E" w14:textId="77777777" w:rsidR="009A6FC8" w:rsidRPr="00232BCB" w:rsidRDefault="009A6FC8" w:rsidP="009A6FC8">
            <w:pPr>
              <w:rPr>
                <w:rFonts w:ascii="Arial" w:hAnsi="Arial" w:cs="Arial"/>
                <w:b/>
                <w:bCs/>
              </w:rPr>
            </w:pPr>
            <w:r w:rsidRPr="00232BCB">
              <w:rPr>
                <w:rFonts w:ascii="Arial" w:hAnsi="Arial" w:cs="Arial"/>
                <w:b/>
                <w:bCs/>
              </w:rPr>
              <w:lastRenderedPageBreak/>
              <w:t>Campaign Specific Selection Process</w:t>
            </w:r>
          </w:p>
          <w:p w14:paraId="7B5989ED" w14:textId="77777777" w:rsidR="009A6FC8" w:rsidRPr="00232BCB" w:rsidRDefault="009A6FC8" w:rsidP="009A6FC8">
            <w:pPr>
              <w:jc w:val="both"/>
              <w:rPr>
                <w:rFonts w:ascii="Arial" w:hAnsi="Arial" w:cs="Arial"/>
                <w:b/>
                <w:bCs/>
              </w:rPr>
            </w:pPr>
          </w:p>
          <w:p w14:paraId="350D4AF3" w14:textId="77777777" w:rsidR="009A6FC8" w:rsidRPr="00232BCB" w:rsidRDefault="009A6FC8" w:rsidP="009A6FC8">
            <w:pPr>
              <w:jc w:val="both"/>
              <w:rPr>
                <w:rFonts w:ascii="Arial" w:hAnsi="Arial" w:cs="Arial"/>
                <w:b/>
                <w:bCs/>
              </w:rPr>
            </w:pPr>
            <w:r w:rsidRPr="00232BCB">
              <w:rPr>
                <w:rFonts w:ascii="Arial" w:hAnsi="Arial" w:cs="Arial"/>
                <w:b/>
                <w:bCs/>
              </w:rPr>
              <w:t>Ranking/Shortlisting / Interview</w:t>
            </w:r>
          </w:p>
        </w:tc>
        <w:tc>
          <w:tcPr>
            <w:tcW w:w="8256" w:type="dxa"/>
          </w:tcPr>
          <w:p w14:paraId="5A011DDF" w14:textId="381BB2C1" w:rsidR="009A6FC8" w:rsidRPr="00232BCB" w:rsidRDefault="009A6FC8" w:rsidP="009A6FC8">
            <w:pPr>
              <w:jc w:val="both"/>
              <w:rPr>
                <w:rFonts w:ascii="Arial" w:hAnsi="Arial" w:cs="Arial"/>
              </w:rPr>
            </w:pPr>
            <w:r w:rsidRPr="00232BC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7E3ECCB" w14:textId="77777777" w:rsidR="009A6FC8" w:rsidRPr="00232BCB" w:rsidRDefault="009A6FC8" w:rsidP="009A6FC8">
            <w:pPr>
              <w:jc w:val="both"/>
              <w:rPr>
                <w:rFonts w:ascii="Arial" w:hAnsi="Arial" w:cs="Arial"/>
              </w:rPr>
            </w:pPr>
          </w:p>
          <w:p w14:paraId="7E002074" w14:textId="77777777" w:rsidR="009A6FC8" w:rsidRDefault="009A6FC8" w:rsidP="009A6FC8">
            <w:pPr>
              <w:jc w:val="both"/>
              <w:rPr>
                <w:rFonts w:ascii="Arial" w:hAnsi="Arial" w:cs="Arial"/>
                <w:u w:val="single"/>
              </w:rPr>
            </w:pPr>
            <w:r w:rsidRPr="00232BCB">
              <w:rPr>
                <w:rFonts w:ascii="Arial" w:hAnsi="Arial" w:cs="Arial"/>
                <w:u w:val="single"/>
              </w:rPr>
              <w:t xml:space="preserve">Failure to include information regarding these requirements may result in you not being called forward to the next stage of the selection process.  </w:t>
            </w:r>
          </w:p>
          <w:p w14:paraId="3C55D379" w14:textId="77777777" w:rsidR="00AC1D7F" w:rsidRPr="00232BCB" w:rsidRDefault="00AC1D7F" w:rsidP="009A6FC8">
            <w:pPr>
              <w:jc w:val="both"/>
              <w:rPr>
                <w:rFonts w:ascii="Arial" w:hAnsi="Arial" w:cs="Arial"/>
                <w:u w:val="single"/>
              </w:rPr>
            </w:pPr>
          </w:p>
          <w:p w14:paraId="5B40D48B" w14:textId="44341F7B" w:rsidR="009A6FC8" w:rsidRPr="00232BCB" w:rsidRDefault="009A6FC8" w:rsidP="009A6FC8">
            <w:pPr>
              <w:jc w:val="both"/>
              <w:rPr>
                <w:rFonts w:ascii="Arial" w:hAnsi="Arial" w:cs="Arial"/>
                <w:iCs/>
              </w:rPr>
            </w:pPr>
            <w:r w:rsidRPr="00232BCB">
              <w:rPr>
                <w:rFonts w:ascii="Arial" w:hAnsi="Arial" w:cs="Arial"/>
                <w:iCs/>
              </w:rPr>
              <w:t>Those successful at the ranking stage of this process (where applied) will be placed on an order of merit and will be called to interview in ‘bands’ depending on the service needs of the organisation.</w:t>
            </w:r>
          </w:p>
          <w:p w14:paraId="6126D0D4" w14:textId="77777777" w:rsidR="009A6FC8" w:rsidRPr="00232BCB" w:rsidRDefault="009A6FC8" w:rsidP="009A6FC8">
            <w:pPr>
              <w:jc w:val="both"/>
              <w:rPr>
                <w:rFonts w:ascii="Arial" w:hAnsi="Arial" w:cs="Arial"/>
                <w:i/>
                <w:iCs/>
              </w:rPr>
            </w:pPr>
          </w:p>
        </w:tc>
      </w:tr>
      <w:tr w:rsidR="009A6FC8" w:rsidRPr="00232BCB" w14:paraId="5290FBE4" w14:textId="77777777">
        <w:tc>
          <w:tcPr>
            <w:tcW w:w="2364" w:type="dxa"/>
          </w:tcPr>
          <w:p w14:paraId="353FF245" w14:textId="77777777" w:rsidR="009A6FC8" w:rsidRPr="008753E9" w:rsidRDefault="009A6FC8" w:rsidP="009A6FC8">
            <w:pPr>
              <w:rPr>
                <w:rFonts w:ascii="Arial" w:hAnsi="Arial" w:cs="Arial"/>
                <w:b/>
                <w:bCs/>
              </w:rPr>
            </w:pPr>
            <w:r w:rsidRPr="008753E9">
              <w:rPr>
                <w:rFonts w:ascii="Arial" w:hAnsi="Arial" w:cs="Arial"/>
                <w:b/>
                <w:bCs/>
              </w:rPr>
              <w:t xml:space="preserve">Diversity, Equality and Inclusion </w:t>
            </w:r>
          </w:p>
          <w:p w14:paraId="10249EAE" w14:textId="77777777" w:rsidR="009A6FC8" w:rsidRPr="00232BCB" w:rsidRDefault="009A6FC8" w:rsidP="009A6FC8">
            <w:pPr>
              <w:rPr>
                <w:rFonts w:ascii="Arial" w:hAnsi="Arial" w:cs="Arial"/>
                <w:b/>
                <w:bCs/>
              </w:rPr>
            </w:pPr>
          </w:p>
        </w:tc>
        <w:tc>
          <w:tcPr>
            <w:tcW w:w="8256" w:type="dxa"/>
          </w:tcPr>
          <w:p w14:paraId="74AE8A4E" w14:textId="77777777" w:rsidR="00AC1D7F" w:rsidRPr="00DD78AF" w:rsidRDefault="00AC1D7F" w:rsidP="00AC1D7F">
            <w:pPr>
              <w:jc w:val="both"/>
              <w:rPr>
                <w:rFonts w:ascii="Arial" w:hAnsi="Arial" w:cs="Arial"/>
                <w:iCs/>
              </w:rPr>
            </w:pPr>
            <w:r w:rsidRPr="00DD78AF">
              <w:rPr>
                <w:rFonts w:ascii="Arial" w:hAnsi="Arial" w:cs="Arial"/>
                <w:iCs/>
              </w:rPr>
              <w:t>The HSE is an equal opportunities employer.</w:t>
            </w:r>
          </w:p>
          <w:p w14:paraId="66FCD05D" w14:textId="77777777" w:rsidR="00AC1D7F" w:rsidRPr="00DD78AF" w:rsidRDefault="00AC1D7F" w:rsidP="00AC1D7F">
            <w:pPr>
              <w:jc w:val="both"/>
              <w:rPr>
                <w:rFonts w:ascii="Arial" w:hAnsi="Arial" w:cs="Arial"/>
                <w:color w:val="000000"/>
                <w:shd w:val="clear" w:color="auto" w:fill="FFFFFF"/>
              </w:rPr>
            </w:pPr>
          </w:p>
          <w:p w14:paraId="0BD26DB5" w14:textId="77777777" w:rsidR="00AC1D7F" w:rsidRPr="00DD78AF" w:rsidRDefault="00AC1D7F" w:rsidP="00AC1D7F">
            <w:pPr>
              <w:jc w:val="both"/>
              <w:rPr>
                <w:rFonts w:ascii="Arial" w:hAnsi="Arial" w:cs="Arial"/>
                <w:color w:val="000000"/>
                <w:shd w:val="clear" w:color="auto" w:fill="FFFFFF"/>
              </w:rPr>
            </w:pPr>
            <w:r w:rsidRPr="00DD78A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2C77E24" w14:textId="77777777" w:rsidR="00AC1D7F" w:rsidRPr="00DD78AF" w:rsidRDefault="00AC1D7F" w:rsidP="00AC1D7F">
            <w:pPr>
              <w:jc w:val="both"/>
              <w:rPr>
                <w:rFonts w:ascii="Arial" w:hAnsi="Arial" w:cs="Arial"/>
                <w:color w:val="000000"/>
                <w:shd w:val="clear" w:color="auto" w:fill="FFFFFF"/>
              </w:rPr>
            </w:pPr>
          </w:p>
          <w:p w14:paraId="5A3EE632" w14:textId="77777777" w:rsidR="00AC1D7F" w:rsidRPr="00DD78AF" w:rsidRDefault="00AC1D7F" w:rsidP="00AC1D7F">
            <w:pPr>
              <w:jc w:val="both"/>
              <w:rPr>
                <w:rFonts w:ascii="Arial" w:hAnsi="Arial" w:cs="Arial"/>
                <w:color w:val="000000"/>
                <w:shd w:val="clear" w:color="auto" w:fill="FFFFFF"/>
              </w:rPr>
            </w:pPr>
            <w:r w:rsidRPr="00DD78A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w:t>
            </w:r>
          </w:p>
          <w:p w14:paraId="3A11F211" w14:textId="77777777" w:rsidR="00AC1D7F" w:rsidRPr="00DD78AF" w:rsidRDefault="00AC1D7F" w:rsidP="00AC1D7F">
            <w:pPr>
              <w:jc w:val="both"/>
              <w:rPr>
                <w:rFonts w:ascii="Arial" w:hAnsi="Arial" w:cs="Arial"/>
                <w:color w:val="000000"/>
                <w:shd w:val="clear" w:color="auto" w:fill="FFFFFF"/>
              </w:rPr>
            </w:pPr>
          </w:p>
          <w:p w14:paraId="08623FD8" w14:textId="77777777" w:rsidR="007F0598" w:rsidRDefault="00AC1D7F" w:rsidP="00AC1D7F">
            <w:pPr>
              <w:jc w:val="both"/>
              <w:rPr>
                <w:rFonts w:ascii="Arial" w:hAnsi="Arial" w:cs="Arial"/>
                <w:color w:val="000000"/>
                <w:shd w:val="clear" w:color="auto" w:fill="FFFFFF"/>
              </w:rPr>
            </w:pPr>
            <w:r w:rsidRPr="00DD78AF">
              <w:rPr>
                <w:rFonts w:ascii="Arial" w:hAnsi="Arial" w:cs="Arial"/>
                <w:color w:val="000000"/>
                <w:shd w:val="clear" w:color="auto" w:fill="FFFFFF"/>
              </w:rPr>
              <w:t xml:space="preserve">The HSE aims to achieve this through development of an organisational culture where injustice, bias and discrimination are not tolerated. </w:t>
            </w:r>
          </w:p>
          <w:p w14:paraId="5D805136" w14:textId="4C1623A5" w:rsidR="00AC1D7F" w:rsidRPr="00DD78AF" w:rsidRDefault="00AC1D7F" w:rsidP="00AC1D7F">
            <w:pPr>
              <w:jc w:val="both"/>
              <w:rPr>
                <w:rFonts w:ascii="Arial" w:hAnsi="Arial" w:cs="Arial"/>
                <w:color w:val="000000"/>
                <w:shd w:val="clear" w:color="auto" w:fill="FFFFFF"/>
              </w:rPr>
            </w:pPr>
            <w:r w:rsidRPr="00DD78AF">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long-term health condition. </w:t>
            </w:r>
          </w:p>
          <w:p w14:paraId="1EB8790F" w14:textId="77777777" w:rsidR="00AC1D7F" w:rsidRPr="00DD78AF" w:rsidRDefault="00AC1D7F" w:rsidP="00AC1D7F">
            <w:pPr>
              <w:jc w:val="both"/>
              <w:rPr>
                <w:rFonts w:ascii="Arial" w:hAnsi="Arial" w:cs="Arial"/>
                <w:color w:val="000000"/>
                <w:shd w:val="clear" w:color="auto" w:fill="FFFFFF"/>
              </w:rPr>
            </w:pPr>
          </w:p>
          <w:p w14:paraId="2608F244" w14:textId="77777777" w:rsidR="00AC1D7F" w:rsidRPr="00DD78AF" w:rsidRDefault="00AC1D7F" w:rsidP="00AC1D7F">
            <w:pPr>
              <w:rPr>
                <w:rFonts w:ascii="Arial" w:hAnsi="Arial" w:cs="Arial"/>
              </w:rPr>
            </w:pPr>
            <w:r w:rsidRPr="00DD78AF">
              <w:rPr>
                <w:rFonts w:ascii="Arial" w:hAnsi="Arial" w:cs="Arial"/>
              </w:rPr>
              <w:t xml:space="preserve">For further information on the HSE commitment to Diversity, Equality and Inclusion, please visit the Diversity, Equality and Inclusion web page at </w:t>
            </w:r>
            <w:hyperlink r:id="rId11" w:history="1">
              <w:r w:rsidRPr="00DD78AF">
                <w:rPr>
                  <w:rFonts w:ascii="Arial" w:hAnsi="Arial" w:cs="Arial"/>
                  <w:color w:val="0000FF"/>
                  <w:u w:val="single"/>
                </w:rPr>
                <w:t>https://www.hse.ie/eng/staff/resources/diversity/</w:t>
              </w:r>
            </w:hyperlink>
            <w:r w:rsidRPr="00DD78AF">
              <w:rPr>
                <w:rFonts w:ascii="Arial" w:hAnsi="Arial" w:cs="Arial"/>
              </w:rPr>
              <w:t xml:space="preserve"> </w:t>
            </w:r>
            <w:r w:rsidRPr="00DD78AF" w:rsidDel="009164B8">
              <w:rPr>
                <w:rFonts w:ascii="Arial" w:hAnsi="Arial" w:cs="Arial"/>
              </w:rPr>
              <w:t xml:space="preserve"> </w:t>
            </w:r>
          </w:p>
          <w:p w14:paraId="67E836F3" w14:textId="127E1DBD" w:rsidR="009A6FC8" w:rsidRPr="00232BCB" w:rsidRDefault="009A6FC8" w:rsidP="009A6FC8">
            <w:pPr>
              <w:jc w:val="both"/>
              <w:rPr>
                <w:rFonts w:ascii="Arial" w:hAnsi="Arial" w:cs="Arial"/>
              </w:rPr>
            </w:pPr>
          </w:p>
        </w:tc>
      </w:tr>
      <w:tr w:rsidR="009A6FC8" w:rsidRPr="00232BCB" w14:paraId="762BD181" w14:textId="77777777">
        <w:tc>
          <w:tcPr>
            <w:tcW w:w="2364" w:type="dxa"/>
          </w:tcPr>
          <w:p w14:paraId="3CFC69E6" w14:textId="77777777" w:rsidR="009A6FC8" w:rsidRPr="00232BCB" w:rsidRDefault="009A6FC8" w:rsidP="009A6FC8">
            <w:pPr>
              <w:jc w:val="both"/>
              <w:rPr>
                <w:rFonts w:ascii="Arial" w:hAnsi="Arial" w:cs="Arial"/>
                <w:b/>
                <w:bCs/>
              </w:rPr>
            </w:pPr>
            <w:r w:rsidRPr="00232BCB">
              <w:rPr>
                <w:rFonts w:ascii="Arial" w:hAnsi="Arial" w:cs="Arial"/>
                <w:b/>
                <w:bCs/>
              </w:rPr>
              <w:lastRenderedPageBreak/>
              <w:t>Code of Practice</w:t>
            </w:r>
          </w:p>
        </w:tc>
        <w:tc>
          <w:tcPr>
            <w:tcW w:w="8256" w:type="dxa"/>
          </w:tcPr>
          <w:p w14:paraId="1935C69B" w14:textId="77777777" w:rsidR="00AC1D7F" w:rsidRPr="00DD78AF" w:rsidRDefault="00AC1D7F" w:rsidP="00AC1D7F">
            <w:pPr>
              <w:jc w:val="both"/>
              <w:rPr>
                <w:rFonts w:ascii="Arial" w:hAnsi="Arial" w:cs="Arial"/>
                <w:lang w:val="en-IE" w:eastAsia="en-US"/>
              </w:rPr>
            </w:pPr>
            <w:r w:rsidRPr="00DD78AF">
              <w:rPr>
                <w:rFonts w:ascii="Arial" w:hAnsi="Arial" w:cs="Arial"/>
              </w:rPr>
              <w:t>The Health Service Executive</w:t>
            </w:r>
            <w:r w:rsidRPr="00DD78AF">
              <w:rPr>
                <w:rFonts w:ascii="Arial" w:hAnsi="Arial" w:cs="Arial"/>
                <w:color w:val="FF0000"/>
              </w:rPr>
              <w:t xml:space="preserve"> </w:t>
            </w:r>
            <w:r w:rsidRPr="00DD78AF">
              <w:rPr>
                <w:rFonts w:ascii="Arial" w:hAnsi="Arial" w:cs="Arial"/>
              </w:rPr>
              <w:t>will run this campaign in compliance with the Code of Practice prepared by the Commission for Public Service Appointments (CPSA).</w:t>
            </w:r>
          </w:p>
          <w:p w14:paraId="3F10E60D" w14:textId="77777777" w:rsidR="00AC1D7F" w:rsidRPr="00DD78AF" w:rsidRDefault="00AC1D7F" w:rsidP="00AC1D7F">
            <w:pPr>
              <w:jc w:val="both"/>
              <w:rPr>
                <w:rFonts w:ascii="Arial" w:hAnsi="Arial" w:cs="Arial"/>
              </w:rPr>
            </w:pPr>
          </w:p>
          <w:p w14:paraId="06564DFA" w14:textId="77777777" w:rsidR="00AC1D7F" w:rsidRPr="00DD78AF" w:rsidRDefault="00AC1D7F" w:rsidP="00AC1D7F">
            <w:pPr>
              <w:shd w:val="clear" w:color="auto" w:fill="FFFFFF"/>
              <w:jc w:val="both"/>
              <w:rPr>
                <w:rFonts w:ascii="Arial" w:hAnsi="Arial" w:cs="Arial"/>
                <w:color w:val="333333"/>
                <w:lang w:eastAsia="en-IE"/>
              </w:rPr>
            </w:pPr>
            <w:r w:rsidRPr="00DD78AF">
              <w:rPr>
                <w:rFonts w:ascii="Arial" w:hAnsi="Arial" w:cs="Arial"/>
              </w:rPr>
              <w:t xml:space="preserve">The CPSA is responsible for </w:t>
            </w:r>
            <w:r w:rsidRPr="00DD78AF">
              <w:rPr>
                <w:rFonts w:ascii="Arial" w:hAnsi="Arial" w:cs="Arial"/>
                <w:color w:val="333333"/>
                <w:lang w:eastAsia="en-IE"/>
              </w:rPr>
              <w:t xml:space="preserve">establishing the principles that should be followed when making an appointment. These are set out in the CPSA Code of Practice. </w:t>
            </w:r>
          </w:p>
          <w:p w14:paraId="37FA2DB6" w14:textId="77777777" w:rsidR="00AC1D7F" w:rsidRPr="00DD78AF" w:rsidRDefault="00AC1D7F" w:rsidP="00AC1D7F">
            <w:pPr>
              <w:shd w:val="clear" w:color="auto" w:fill="FFFFFF"/>
              <w:jc w:val="both"/>
              <w:rPr>
                <w:rFonts w:ascii="Arial" w:hAnsi="Arial" w:cs="Arial"/>
                <w:color w:val="333333"/>
                <w:lang w:eastAsia="en-IE"/>
              </w:rPr>
            </w:pPr>
          </w:p>
          <w:p w14:paraId="13B87A4F" w14:textId="77777777" w:rsidR="00AC1D7F" w:rsidRPr="00DD78AF" w:rsidRDefault="00AC1D7F" w:rsidP="00AC1D7F">
            <w:pPr>
              <w:shd w:val="clear" w:color="auto" w:fill="FFFFFF"/>
              <w:jc w:val="both"/>
              <w:rPr>
                <w:rFonts w:ascii="Arial" w:hAnsi="Arial" w:cs="Arial"/>
                <w:color w:val="333333"/>
                <w:lang w:val="en-IE" w:eastAsia="en-IE"/>
              </w:rPr>
            </w:pPr>
            <w:r w:rsidRPr="00DD78AF">
              <w:rPr>
                <w:rFonts w:ascii="Arial" w:hAnsi="Arial" w:cs="Arial"/>
                <w:color w:val="333333"/>
                <w:lang w:eastAsia="en-IE"/>
              </w:rPr>
              <w:t>The Code outlines the standards that should be adhered to at each stage of the selection process and sets out the review and appeal mechanisms open to candidates should they be unhappy with a selection process.</w:t>
            </w:r>
          </w:p>
          <w:p w14:paraId="2738DE5A" w14:textId="77777777" w:rsidR="00AC1D7F" w:rsidRPr="00DD78AF" w:rsidRDefault="00AC1D7F" w:rsidP="00AC1D7F">
            <w:pPr>
              <w:jc w:val="both"/>
              <w:rPr>
                <w:rFonts w:ascii="Arial" w:hAnsi="Arial" w:cs="Arial"/>
              </w:rPr>
            </w:pPr>
          </w:p>
          <w:p w14:paraId="4BB6D845" w14:textId="77777777" w:rsidR="00AC1D7F" w:rsidRPr="00DD78AF" w:rsidRDefault="00AC1D7F" w:rsidP="00AC1D7F">
            <w:pPr>
              <w:jc w:val="both"/>
              <w:rPr>
                <w:rFonts w:ascii="Arial" w:hAnsi="Arial" w:cs="Arial"/>
                <w:lang w:val="en-IE" w:eastAsia="en-US"/>
              </w:rPr>
            </w:pPr>
            <w:r w:rsidRPr="00DD78AF">
              <w:rPr>
                <w:rFonts w:ascii="Arial" w:hAnsi="Arial" w:cs="Arial"/>
              </w:rPr>
              <w:t xml:space="preserve">The CPSA Code of Practice can be accessed via </w:t>
            </w:r>
            <w:hyperlink r:id="rId12" w:history="1">
              <w:r w:rsidRPr="00DD78AF">
                <w:rPr>
                  <w:rStyle w:val="Hyperlink"/>
                  <w:rFonts w:ascii="Arial" w:hAnsi="Arial" w:cs="Arial"/>
                </w:rPr>
                <w:t>https://www.cpsa.ie/</w:t>
              </w:r>
            </w:hyperlink>
            <w:r w:rsidRPr="00DD78AF">
              <w:rPr>
                <w:rFonts w:ascii="Arial" w:hAnsi="Arial" w:cs="Arial"/>
              </w:rPr>
              <w:t>.</w:t>
            </w:r>
          </w:p>
          <w:p w14:paraId="602E958B" w14:textId="1A5C3C34" w:rsidR="009A6FC8" w:rsidRPr="00232BCB" w:rsidRDefault="009A6FC8" w:rsidP="009A6FC8">
            <w:pPr>
              <w:jc w:val="both"/>
              <w:rPr>
                <w:rFonts w:ascii="Arial" w:hAnsi="Arial" w:cs="Arial"/>
              </w:rPr>
            </w:pPr>
          </w:p>
        </w:tc>
      </w:tr>
      <w:tr w:rsidR="009A6FC8" w:rsidRPr="00232BCB" w14:paraId="0EC2FD81" w14:textId="77777777">
        <w:tc>
          <w:tcPr>
            <w:tcW w:w="10620" w:type="dxa"/>
            <w:gridSpan w:val="2"/>
          </w:tcPr>
          <w:p w14:paraId="0A11442B" w14:textId="5EBAA02C" w:rsidR="009A6FC8" w:rsidRPr="00232BCB" w:rsidRDefault="009A6FC8" w:rsidP="009A6FC8">
            <w:pPr>
              <w:jc w:val="both"/>
              <w:rPr>
                <w:rFonts w:ascii="Arial" w:hAnsi="Arial" w:cs="Arial"/>
              </w:rPr>
            </w:pPr>
            <w:r w:rsidRPr="00232BCB">
              <w:rPr>
                <w:rFonts w:ascii="Arial" w:hAnsi="Arial" w:cs="Arial"/>
              </w:rPr>
              <w:t xml:space="preserve">The reform programme outlined for the Health Services may impact on this role and as structures change the </w:t>
            </w:r>
            <w:r>
              <w:rPr>
                <w:rFonts w:ascii="Arial" w:hAnsi="Arial" w:cs="Arial"/>
              </w:rPr>
              <w:t>Job Specification</w:t>
            </w:r>
            <w:r w:rsidRPr="00232BCB">
              <w:rPr>
                <w:rFonts w:ascii="Arial" w:hAnsi="Arial" w:cs="Arial"/>
              </w:rPr>
              <w:t xml:space="preserve"> may be reviewed.</w:t>
            </w:r>
          </w:p>
          <w:p w14:paraId="5370D44D" w14:textId="77777777" w:rsidR="009A6FC8" w:rsidRPr="00232BCB" w:rsidRDefault="009A6FC8" w:rsidP="009A6FC8">
            <w:pPr>
              <w:jc w:val="both"/>
              <w:rPr>
                <w:rFonts w:ascii="Arial" w:hAnsi="Arial" w:cs="Arial"/>
              </w:rPr>
            </w:pPr>
          </w:p>
          <w:p w14:paraId="2A8D6E08" w14:textId="57144DDC" w:rsidR="009A6FC8" w:rsidRPr="00232BCB" w:rsidRDefault="009A6FC8" w:rsidP="009A6FC8">
            <w:pPr>
              <w:jc w:val="both"/>
              <w:rPr>
                <w:rFonts w:ascii="Arial" w:hAnsi="Arial" w:cs="Arial"/>
              </w:rPr>
            </w:pPr>
            <w:r w:rsidRPr="00232BCB">
              <w:rPr>
                <w:rFonts w:ascii="Arial" w:hAnsi="Arial" w:cs="Arial"/>
              </w:rPr>
              <w:t xml:space="preserve">This </w:t>
            </w:r>
            <w:r>
              <w:rPr>
                <w:rFonts w:ascii="Arial" w:hAnsi="Arial" w:cs="Arial"/>
              </w:rPr>
              <w:t>Job Specification</w:t>
            </w:r>
            <w:r w:rsidRPr="00232BCB">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6983F41C" w14:textId="77777777" w:rsidR="00484EA1" w:rsidRPr="00232BCB" w:rsidRDefault="00484EA1">
      <w:pPr>
        <w:jc w:val="both"/>
        <w:rPr>
          <w:rFonts w:ascii="Arial" w:hAnsi="Arial" w:cs="Arial"/>
          <w:b/>
        </w:rPr>
      </w:pPr>
    </w:p>
    <w:p w14:paraId="2DFF0F75" w14:textId="7D50EB28" w:rsidR="00EE78E1" w:rsidRPr="00FD2AE8" w:rsidRDefault="00484EA1" w:rsidP="00FD2AE8">
      <w:pPr>
        <w:jc w:val="both"/>
        <w:rPr>
          <w:rFonts w:ascii="Arial" w:hAnsi="Arial" w:cs="Arial"/>
        </w:rPr>
      </w:pPr>
      <w:r w:rsidRPr="00232BCB">
        <w:rPr>
          <w:rFonts w:ascii="Arial" w:hAnsi="Arial" w:cs="Arial"/>
          <w:b/>
        </w:rPr>
        <w:br w:type="page"/>
      </w:r>
    </w:p>
    <w:p w14:paraId="43EA3BE1" w14:textId="77777777" w:rsidR="00FD2AE8" w:rsidRDefault="00FD2AE8" w:rsidP="00FD2AE8">
      <w:pPr>
        <w:jc w:val="center"/>
        <w:rPr>
          <w:rFonts w:ascii="Arial" w:hAnsi="Arial" w:cs="Arial"/>
          <w:b/>
        </w:rPr>
      </w:pPr>
      <w:r>
        <w:rPr>
          <w:rFonts w:ascii="Arial" w:hAnsi="Arial" w:cs="Arial"/>
          <w:b/>
        </w:rPr>
        <w:lastRenderedPageBreak/>
        <w:t>General Manager</w:t>
      </w:r>
    </w:p>
    <w:p w14:paraId="0C080AA0" w14:textId="1B8B9239" w:rsidR="00FD2AE8" w:rsidRDefault="00675D9E" w:rsidP="00FD2AE8">
      <w:pPr>
        <w:jc w:val="center"/>
        <w:rPr>
          <w:rFonts w:ascii="Arial" w:hAnsi="Arial" w:cs="Arial"/>
          <w:b/>
        </w:rPr>
      </w:pPr>
      <w:r>
        <w:rPr>
          <w:rFonts w:ascii="Arial" w:hAnsi="Arial" w:cs="Arial"/>
          <w:b/>
        </w:rPr>
        <w:t xml:space="preserve">Work </w:t>
      </w:r>
      <w:r w:rsidR="00067DA9">
        <w:rPr>
          <w:rFonts w:ascii="Arial" w:hAnsi="Arial" w:cs="Arial"/>
          <w:b/>
        </w:rPr>
        <w:t>Health</w:t>
      </w:r>
      <w:r w:rsidR="002D486A">
        <w:rPr>
          <w:rFonts w:ascii="Arial" w:hAnsi="Arial" w:cs="Arial"/>
          <w:b/>
        </w:rPr>
        <w:t xml:space="preserve"> and </w:t>
      </w:r>
      <w:r w:rsidR="00FD2AE8">
        <w:rPr>
          <w:rFonts w:ascii="Arial" w:hAnsi="Arial" w:cs="Arial"/>
          <w:b/>
        </w:rPr>
        <w:t>Wellbeing</w:t>
      </w:r>
    </w:p>
    <w:p w14:paraId="13532AA9" w14:textId="4ADCC113" w:rsidR="00125C62" w:rsidRPr="00232BCB" w:rsidRDefault="00125C62" w:rsidP="00B628CA">
      <w:pPr>
        <w:jc w:val="center"/>
        <w:rPr>
          <w:rFonts w:ascii="Arial" w:hAnsi="Arial" w:cs="Arial"/>
          <w:b/>
        </w:rPr>
      </w:pPr>
      <w:r>
        <w:rPr>
          <w:rFonts w:ascii="Arial" w:hAnsi="Arial" w:cs="Arial"/>
          <w:b/>
        </w:rPr>
        <w:t>National Ambulance Service</w:t>
      </w:r>
      <w:r w:rsidR="008753E9">
        <w:rPr>
          <w:rFonts w:ascii="Arial" w:hAnsi="Arial" w:cs="Arial"/>
          <w:b/>
        </w:rPr>
        <w:t xml:space="preserve"> (NAS)</w:t>
      </w:r>
    </w:p>
    <w:p w14:paraId="789861BE" w14:textId="77777777" w:rsidR="00484EA1" w:rsidRPr="00232BCB" w:rsidRDefault="00484EA1" w:rsidP="00F77FEC">
      <w:pPr>
        <w:jc w:val="center"/>
        <w:rPr>
          <w:rFonts w:ascii="Arial" w:hAnsi="Arial" w:cs="Arial"/>
          <w:b/>
        </w:rPr>
      </w:pPr>
      <w:r w:rsidRPr="00232BCB">
        <w:rPr>
          <w:rFonts w:ascii="Arial" w:hAnsi="Arial" w:cs="Arial"/>
          <w:b/>
        </w:rPr>
        <w:t>Terms and Conditions of Employment</w:t>
      </w:r>
    </w:p>
    <w:p w14:paraId="08EAB9C0" w14:textId="77777777" w:rsidR="00484EA1" w:rsidRPr="00232BCB" w:rsidRDefault="00484EA1">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484EA1" w:rsidRPr="00232BCB" w14:paraId="6D8AC704" w14:textId="77777777" w:rsidTr="00FB4AD7">
        <w:tc>
          <w:tcPr>
            <w:tcW w:w="1985" w:type="dxa"/>
          </w:tcPr>
          <w:p w14:paraId="2FE4BAD1" w14:textId="77777777" w:rsidR="00484EA1" w:rsidRPr="00232BCB" w:rsidRDefault="00484EA1">
            <w:pPr>
              <w:jc w:val="both"/>
              <w:rPr>
                <w:rFonts w:ascii="Arial" w:hAnsi="Arial" w:cs="Arial"/>
                <w:b/>
                <w:bCs/>
              </w:rPr>
            </w:pPr>
            <w:r w:rsidRPr="00232BCB">
              <w:rPr>
                <w:rFonts w:ascii="Arial" w:hAnsi="Arial" w:cs="Arial"/>
                <w:b/>
                <w:bCs/>
              </w:rPr>
              <w:t xml:space="preserve">Tenure </w:t>
            </w:r>
          </w:p>
        </w:tc>
        <w:tc>
          <w:tcPr>
            <w:tcW w:w="7655" w:type="dxa"/>
          </w:tcPr>
          <w:p w14:paraId="74DFA303" w14:textId="77777777" w:rsidR="00484EA1" w:rsidRPr="00232BCB" w:rsidRDefault="00484EA1">
            <w:pPr>
              <w:tabs>
                <w:tab w:val="left" w:pos="-720"/>
                <w:tab w:val="left" w:pos="0"/>
                <w:tab w:val="left" w:pos="720"/>
              </w:tabs>
              <w:suppressAutoHyphens/>
              <w:jc w:val="both"/>
              <w:rPr>
                <w:rFonts w:ascii="Arial" w:hAnsi="Arial" w:cs="Arial"/>
                <w:spacing w:val="-3"/>
              </w:rPr>
            </w:pPr>
            <w:r w:rsidRPr="00232BCB">
              <w:rPr>
                <w:rFonts w:ascii="Arial" w:hAnsi="Arial" w:cs="Arial"/>
                <w:spacing w:val="-3"/>
              </w:rPr>
              <w:t>The current vacanc</w:t>
            </w:r>
            <w:r w:rsidR="009173B4">
              <w:rPr>
                <w:rFonts w:ascii="Arial" w:hAnsi="Arial" w:cs="Arial"/>
                <w:spacing w:val="-3"/>
              </w:rPr>
              <w:t xml:space="preserve">y </w:t>
            </w:r>
            <w:r w:rsidRPr="00232BCB">
              <w:rPr>
                <w:rFonts w:ascii="Arial" w:hAnsi="Arial" w:cs="Arial"/>
                <w:spacing w:val="-3"/>
              </w:rPr>
              <w:t xml:space="preserve">available </w:t>
            </w:r>
            <w:r w:rsidR="009173B4">
              <w:rPr>
                <w:rFonts w:ascii="Arial" w:hAnsi="Arial" w:cs="Arial"/>
                <w:spacing w:val="-3"/>
              </w:rPr>
              <w:t>is</w:t>
            </w:r>
            <w:r w:rsidRPr="00232BCB">
              <w:rPr>
                <w:rFonts w:ascii="Arial" w:hAnsi="Arial" w:cs="Arial"/>
                <w:spacing w:val="-3"/>
              </w:rPr>
              <w:t xml:space="preserve"> permanent and whole time.  </w:t>
            </w:r>
          </w:p>
          <w:p w14:paraId="427DA80B" w14:textId="77777777" w:rsidR="00484EA1" w:rsidRPr="00232BCB" w:rsidRDefault="00484EA1">
            <w:pPr>
              <w:tabs>
                <w:tab w:val="left" w:pos="-720"/>
                <w:tab w:val="left" w:pos="0"/>
                <w:tab w:val="left" w:pos="720"/>
              </w:tabs>
              <w:suppressAutoHyphens/>
              <w:jc w:val="both"/>
              <w:rPr>
                <w:rFonts w:ascii="Arial" w:hAnsi="Arial" w:cs="Arial"/>
                <w:spacing w:val="-3"/>
              </w:rPr>
            </w:pPr>
          </w:p>
          <w:p w14:paraId="69A494DF" w14:textId="77777777" w:rsidR="00484EA1" w:rsidRPr="00232BCB" w:rsidRDefault="00484EA1" w:rsidP="005F744E">
            <w:pPr>
              <w:suppressAutoHyphens/>
              <w:jc w:val="both"/>
              <w:rPr>
                <w:rFonts w:ascii="Arial" w:hAnsi="Arial" w:cs="Arial"/>
                <w:spacing w:val="-3"/>
              </w:rPr>
            </w:pPr>
            <w:r w:rsidRPr="00232BCB">
              <w:rPr>
                <w:rFonts w:ascii="Arial" w:hAnsi="Arial" w:cs="Arial"/>
                <w:spacing w:val="-3"/>
              </w:rPr>
              <w:t xml:space="preserve">The post is pensionable. A panel </w:t>
            </w:r>
            <w:r w:rsidR="00397A9A" w:rsidRPr="00232BCB">
              <w:rPr>
                <w:rFonts w:ascii="Arial" w:hAnsi="Arial" w:cs="Arial"/>
                <w:spacing w:val="-3"/>
              </w:rPr>
              <w:t>may</w:t>
            </w:r>
            <w:r w:rsidRPr="00232BCB">
              <w:rPr>
                <w:rFonts w:ascii="Arial" w:hAnsi="Arial" w:cs="Arial"/>
                <w:spacing w:val="-3"/>
              </w:rPr>
              <w:t xml:space="preserve"> be created from which permanent and specified purpose vacancies of full or part time duration </w:t>
            </w:r>
            <w:r w:rsidR="00397A9A" w:rsidRPr="00232BCB">
              <w:rPr>
                <w:rFonts w:ascii="Arial" w:hAnsi="Arial" w:cs="Arial"/>
                <w:spacing w:val="-3"/>
              </w:rPr>
              <w:t>may</w:t>
            </w:r>
            <w:r w:rsidRPr="00232BCB">
              <w:rPr>
                <w:rFonts w:ascii="Arial" w:hAnsi="Arial" w:cs="Arial"/>
                <w:spacing w:val="-3"/>
              </w:rPr>
              <w:t xml:space="preserve"> be filled. The tenure of these posts will be indicated at “expression of interest” stage. </w:t>
            </w:r>
          </w:p>
          <w:p w14:paraId="69F017E9" w14:textId="77777777" w:rsidR="00484EA1" w:rsidRPr="00232BCB" w:rsidRDefault="00484EA1">
            <w:pPr>
              <w:tabs>
                <w:tab w:val="left" w:pos="-720"/>
                <w:tab w:val="left" w:pos="0"/>
                <w:tab w:val="left" w:pos="720"/>
              </w:tabs>
              <w:suppressAutoHyphens/>
              <w:jc w:val="both"/>
              <w:rPr>
                <w:rFonts w:ascii="Arial" w:hAnsi="Arial" w:cs="Arial"/>
                <w:spacing w:val="-3"/>
              </w:rPr>
            </w:pPr>
          </w:p>
          <w:p w14:paraId="55CCC3AA" w14:textId="77777777" w:rsidR="00484EA1" w:rsidRDefault="003C558C">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5D6457D7" w14:textId="19A7CF6A" w:rsidR="00721B17" w:rsidRPr="00232BCB" w:rsidRDefault="00721B17">
            <w:pPr>
              <w:tabs>
                <w:tab w:val="left" w:pos="-720"/>
                <w:tab w:val="left" w:pos="0"/>
                <w:tab w:val="left" w:pos="720"/>
              </w:tabs>
              <w:suppressAutoHyphens/>
              <w:jc w:val="both"/>
              <w:rPr>
                <w:rFonts w:ascii="Arial" w:hAnsi="Arial" w:cs="Arial"/>
                <w:spacing w:val="-3"/>
              </w:rPr>
            </w:pPr>
          </w:p>
        </w:tc>
      </w:tr>
      <w:tr w:rsidR="00484EA1" w:rsidRPr="00232BCB" w14:paraId="6B8B92D2" w14:textId="77777777" w:rsidTr="00FB4AD7">
        <w:tc>
          <w:tcPr>
            <w:tcW w:w="1985" w:type="dxa"/>
          </w:tcPr>
          <w:p w14:paraId="58F0A353" w14:textId="77777777" w:rsidR="00484EA1" w:rsidRPr="00232BCB" w:rsidRDefault="00484EA1">
            <w:pPr>
              <w:jc w:val="both"/>
              <w:rPr>
                <w:rFonts w:ascii="Arial" w:hAnsi="Arial" w:cs="Arial"/>
                <w:b/>
                <w:bCs/>
              </w:rPr>
            </w:pPr>
            <w:r w:rsidRPr="00232BCB">
              <w:rPr>
                <w:rFonts w:ascii="Arial" w:hAnsi="Arial" w:cs="Arial"/>
                <w:b/>
                <w:bCs/>
              </w:rPr>
              <w:t>Working Week</w:t>
            </w:r>
          </w:p>
          <w:p w14:paraId="22B67A06" w14:textId="77777777" w:rsidR="00484EA1" w:rsidRPr="00232BCB" w:rsidRDefault="00484EA1">
            <w:pPr>
              <w:jc w:val="both"/>
              <w:rPr>
                <w:rFonts w:ascii="Arial" w:hAnsi="Arial" w:cs="Arial"/>
                <w:b/>
                <w:bCs/>
              </w:rPr>
            </w:pPr>
          </w:p>
        </w:tc>
        <w:tc>
          <w:tcPr>
            <w:tcW w:w="7655" w:type="dxa"/>
          </w:tcPr>
          <w:p w14:paraId="4060522B" w14:textId="77777777" w:rsidR="00675D9E" w:rsidRPr="00ED5846" w:rsidRDefault="00675D9E" w:rsidP="00675D9E">
            <w:pPr>
              <w:pStyle w:val="paragraph"/>
              <w:spacing w:before="0" w:beforeAutospacing="0" w:after="0" w:afterAutospacing="0"/>
              <w:jc w:val="both"/>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w:t>
            </w:r>
            <w:r>
              <w:rPr>
                <w:rStyle w:val="normaltextrun"/>
                <w:rFonts w:ascii="Arial" w:hAnsi="Arial" w:cs="Arial"/>
                <w:sz w:val="20"/>
                <w:szCs w:val="20"/>
                <w:lang w:val="en-US"/>
              </w:rPr>
              <w:t xml:space="preserve"> </w:t>
            </w:r>
            <w:r w:rsidRPr="00ED5846">
              <w:rPr>
                <w:rStyle w:val="normaltextrun"/>
                <w:rFonts w:ascii="Arial" w:hAnsi="Arial" w:cs="Arial"/>
                <w:sz w:val="20"/>
                <w:szCs w:val="20"/>
                <w:lang w:val="en-US"/>
              </w:rPr>
              <w:t xml:space="preserve">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A3D1C81" w14:textId="77777777" w:rsidR="00675D9E" w:rsidRDefault="00675D9E" w:rsidP="00675D9E">
            <w:pPr>
              <w:pStyle w:val="paragraph"/>
              <w:spacing w:before="0" w:beforeAutospacing="0" w:after="0" w:afterAutospacing="0"/>
              <w:jc w:val="both"/>
              <w:textAlignment w:val="baseline"/>
              <w:rPr>
                <w:rStyle w:val="eop"/>
                <w:rFonts w:ascii="Arial" w:hAnsi="Arial" w:cs="Arial"/>
                <w:sz w:val="20"/>
                <w:szCs w:val="20"/>
              </w:rPr>
            </w:pPr>
          </w:p>
          <w:p w14:paraId="257B5562" w14:textId="77777777" w:rsidR="00675D9E" w:rsidRPr="00ED5846" w:rsidRDefault="00675D9E" w:rsidP="00675D9E">
            <w:pPr>
              <w:pStyle w:val="paragraph"/>
              <w:spacing w:before="0" w:beforeAutospacing="0" w:after="0" w:afterAutospacing="0"/>
              <w:jc w:val="both"/>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F250DB5" w14:textId="3ACC6638" w:rsidR="00F77FEC" w:rsidRPr="00232BCB" w:rsidRDefault="00F77FEC">
            <w:pPr>
              <w:jc w:val="both"/>
              <w:rPr>
                <w:rFonts w:ascii="Arial" w:hAnsi="Arial" w:cs="Arial"/>
              </w:rPr>
            </w:pPr>
          </w:p>
        </w:tc>
      </w:tr>
      <w:tr w:rsidR="00484EA1" w:rsidRPr="00232BCB" w14:paraId="63646444" w14:textId="77777777" w:rsidTr="00FB4AD7">
        <w:tc>
          <w:tcPr>
            <w:tcW w:w="1985" w:type="dxa"/>
          </w:tcPr>
          <w:p w14:paraId="648C79B9" w14:textId="77777777" w:rsidR="00484EA1" w:rsidRPr="00232BCB" w:rsidRDefault="00484EA1">
            <w:pPr>
              <w:jc w:val="both"/>
              <w:rPr>
                <w:rFonts w:ascii="Arial" w:hAnsi="Arial" w:cs="Arial"/>
                <w:b/>
                <w:bCs/>
              </w:rPr>
            </w:pPr>
            <w:r w:rsidRPr="00232BCB">
              <w:rPr>
                <w:rFonts w:ascii="Arial" w:hAnsi="Arial" w:cs="Arial"/>
                <w:b/>
                <w:bCs/>
              </w:rPr>
              <w:t>Annual Leave</w:t>
            </w:r>
          </w:p>
        </w:tc>
        <w:tc>
          <w:tcPr>
            <w:tcW w:w="7655" w:type="dxa"/>
          </w:tcPr>
          <w:p w14:paraId="7C269CB9" w14:textId="4D26D70E" w:rsidR="00484EA1" w:rsidRPr="00232BCB" w:rsidRDefault="00484EA1">
            <w:pPr>
              <w:rPr>
                <w:rFonts w:ascii="Arial" w:hAnsi="Arial" w:cs="Arial"/>
              </w:rPr>
            </w:pPr>
            <w:r w:rsidRPr="00232BCB">
              <w:rPr>
                <w:rFonts w:ascii="Arial" w:hAnsi="Arial" w:cs="Arial"/>
              </w:rPr>
              <w:t xml:space="preserve">The annual leave associated with the post </w:t>
            </w:r>
            <w:r w:rsidR="00291B9B" w:rsidRPr="00232BCB">
              <w:rPr>
                <w:rFonts w:ascii="Arial" w:hAnsi="Arial" w:cs="Arial"/>
              </w:rPr>
              <w:t xml:space="preserve">will be confirmed at </w:t>
            </w:r>
            <w:r w:rsidR="008753E9">
              <w:rPr>
                <w:rFonts w:ascii="Arial" w:hAnsi="Arial" w:cs="Arial"/>
              </w:rPr>
              <w:t>Contracting</w:t>
            </w:r>
            <w:r w:rsidR="00291B9B" w:rsidRPr="00232BCB">
              <w:rPr>
                <w:rFonts w:ascii="Arial" w:hAnsi="Arial" w:cs="Arial"/>
              </w:rPr>
              <w:t xml:space="preserve"> stage.</w:t>
            </w:r>
          </w:p>
          <w:p w14:paraId="70576256" w14:textId="77777777" w:rsidR="00484EA1" w:rsidRPr="00232BCB" w:rsidRDefault="00484EA1">
            <w:pPr>
              <w:jc w:val="both"/>
              <w:rPr>
                <w:rFonts w:ascii="Arial" w:hAnsi="Arial" w:cs="Arial"/>
              </w:rPr>
            </w:pPr>
          </w:p>
        </w:tc>
      </w:tr>
      <w:tr w:rsidR="00527F3F" w:rsidRPr="00232BCB" w14:paraId="6368D659" w14:textId="77777777" w:rsidTr="00FB4AD7">
        <w:tc>
          <w:tcPr>
            <w:tcW w:w="1985" w:type="dxa"/>
          </w:tcPr>
          <w:p w14:paraId="1D677B9E" w14:textId="77777777" w:rsidR="00527F3F" w:rsidRPr="00232BCB" w:rsidRDefault="00527F3F">
            <w:pPr>
              <w:jc w:val="both"/>
              <w:rPr>
                <w:rFonts w:ascii="Arial" w:hAnsi="Arial" w:cs="Arial"/>
                <w:b/>
                <w:bCs/>
              </w:rPr>
            </w:pPr>
            <w:r w:rsidRPr="00232BCB">
              <w:rPr>
                <w:rFonts w:ascii="Arial" w:hAnsi="Arial" w:cs="Arial"/>
                <w:b/>
                <w:bCs/>
              </w:rPr>
              <w:t>Superannuation</w:t>
            </w:r>
          </w:p>
          <w:p w14:paraId="25FE19FE" w14:textId="77777777" w:rsidR="00527F3F" w:rsidRPr="00232BCB" w:rsidRDefault="00527F3F">
            <w:pPr>
              <w:jc w:val="both"/>
              <w:rPr>
                <w:rFonts w:ascii="Arial" w:hAnsi="Arial" w:cs="Arial"/>
                <w:b/>
                <w:bCs/>
              </w:rPr>
            </w:pPr>
          </w:p>
          <w:p w14:paraId="2037E497" w14:textId="77777777" w:rsidR="00527F3F" w:rsidRPr="00232BCB" w:rsidRDefault="00527F3F">
            <w:pPr>
              <w:jc w:val="both"/>
              <w:rPr>
                <w:rFonts w:ascii="Arial" w:hAnsi="Arial" w:cs="Arial"/>
                <w:b/>
                <w:bCs/>
              </w:rPr>
            </w:pPr>
          </w:p>
        </w:tc>
        <w:tc>
          <w:tcPr>
            <w:tcW w:w="7655" w:type="dxa"/>
          </w:tcPr>
          <w:p w14:paraId="1B493AFE" w14:textId="77777777" w:rsidR="00527F3F" w:rsidRPr="00232BCB" w:rsidRDefault="00527F3F" w:rsidP="00527F3F">
            <w:pPr>
              <w:jc w:val="both"/>
              <w:rPr>
                <w:rFonts w:ascii="Arial" w:hAnsi="Arial" w:cs="Arial"/>
              </w:rPr>
            </w:pPr>
            <w:r w:rsidRPr="00232BCB">
              <w:rPr>
                <w:rFonts w:ascii="Arial" w:hAnsi="Arial" w:cs="Arial"/>
              </w:rPr>
              <w:t xml:space="preserve">This is a pensionable position with the HSE. The successful candidate will upon appointment become a member of the appropriate pension scheme.  </w:t>
            </w:r>
            <w:r w:rsidR="00272B1D" w:rsidRPr="00232BCB">
              <w:rPr>
                <w:rFonts w:ascii="Arial" w:hAnsi="Arial" w:cs="Arial"/>
              </w:rPr>
              <w:t>Pension scheme m</w:t>
            </w:r>
            <w:r w:rsidRPr="00232BCB">
              <w:rPr>
                <w:rFonts w:ascii="Arial" w:hAnsi="Arial" w:cs="Arial"/>
              </w:rPr>
              <w:t>embership will be notified within the contract of employment.  Members of pre-existing pension schemes who transferred to the HSE on the 01</w:t>
            </w:r>
            <w:r w:rsidRPr="00232BCB">
              <w:rPr>
                <w:rFonts w:ascii="Arial" w:hAnsi="Arial" w:cs="Arial"/>
                <w:vertAlign w:val="superscript"/>
              </w:rPr>
              <w:t>st</w:t>
            </w:r>
            <w:r w:rsidRPr="00232BCB">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232BCB">
              <w:rPr>
                <w:rFonts w:ascii="Arial" w:hAnsi="Arial" w:cs="Arial"/>
                <w:vertAlign w:val="superscript"/>
              </w:rPr>
              <w:t>st</w:t>
            </w:r>
            <w:r w:rsidRPr="00232BCB">
              <w:rPr>
                <w:rFonts w:ascii="Arial" w:hAnsi="Arial" w:cs="Arial"/>
              </w:rPr>
              <w:t xml:space="preserve"> December 2004</w:t>
            </w:r>
          </w:p>
        </w:tc>
      </w:tr>
      <w:tr w:rsidR="003C558C" w:rsidRPr="00232BCB" w14:paraId="3D46B0D6" w14:textId="77777777" w:rsidTr="00FB4AD7">
        <w:tc>
          <w:tcPr>
            <w:tcW w:w="1985" w:type="dxa"/>
          </w:tcPr>
          <w:p w14:paraId="47F3F763" w14:textId="77777777" w:rsidR="003C558C" w:rsidRPr="00232BCB" w:rsidRDefault="003C558C">
            <w:pPr>
              <w:jc w:val="both"/>
              <w:rPr>
                <w:rFonts w:ascii="Arial" w:hAnsi="Arial" w:cs="Arial"/>
                <w:b/>
                <w:bCs/>
              </w:rPr>
            </w:pPr>
            <w:r>
              <w:rPr>
                <w:rFonts w:ascii="Arial" w:hAnsi="Arial" w:cs="Arial"/>
                <w:b/>
                <w:bCs/>
              </w:rPr>
              <w:t>Age</w:t>
            </w:r>
          </w:p>
        </w:tc>
        <w:tc>
          <w:tcPr>
            <w:tcW w:w="7655" w:type="dxa"/>
          </w:tcPr>
          <w:p w14:paraId="75666FBF" w14:textId="77777777" w:rsidR="003C558C" w:rsidRPr="00996808" w:rsidRDefault="003C558C" w:rsidP="003C558C">
            <w:pPr>
              <w:autoSpaceDE w:val="0"/>
              <w:autoSpaceDN w:val="0"/>
              <w:adjustRightInd w:val="0"/>
              <w:rPr>
                <w:rFonts w:ascii="Helv" w:eastAsia="Calibri" w:hAnsi="Helv" w:cs="Helv"/>
                <w:i/>
                <w:iCs/>
                <w:color w:val="000000"/>
                <w:lang w:val="en-IE" w:eastAsia="en-US"/>
              </w:rPr>
            </w:pPr>
            <w:r w:rsidRPr="00996808">
              <w:rPr>
                <w:rFonts w:ascii="Helv" w:eastAsia="Calibri" w:hAnsi="Helv" w:cs="Helv"/>
                <w:color w:val="000000"/>
                <w:lang w:val="en-IE" w:eastAsia="en-US"/>
              </w:rPr>
              <w:t>The Public Service Superannuation (Age of Retirement) Act, 2018* set 70 years as the compulsory retirement age for public servants.</w:t>
            </w:r>
            <w:r w:rsidRPr="00996808">
              <w:rPr>
                <w:rFonts w:ascii="Helv" w:eastAsia="Calibri" w:hAnsi="Helv" w:cs="Helv"/>
                <w:i/>
                <w:iCs/>
                <w:color w:val="000000"/>
                <w:lang w:val="en-IE" w:eastAsia="en-US"/>
              </w:rPr>
              <w:t xml:space="preserve"> </w:t>
            </w:r>
          </w:p>
          <w:p w14:paraId="75D9E9F8" w14:textId="77777777" w:rsidR="003C558C" w:rsidRPr="00996808" w:rsidRDefault="003C558C" w:rsidP="003C558C">
            <w:pPr>
              <w:autoSpaceDE w:val="0"/>
              <w:autoSpaceDN w:val="0"/>
              <w:adjustRightInd w:val="0"/>
              <w:rPr>
                <w:rFonts w:ascii="Helv" w:eastAsia="Calibri" w:hAnsi="Helv" w:cs="Helv"/>
                <w:i/>
                <w:iCs/>
                <w:color w:val="000000"/>
                <w:lang w:val="en-IE" w:eastAsia="en-US"/>
              </w:rPr>
            </w:pPr>
          </w:p>
          <w:p w14:paraId="43F1CB66" w14:textId="77777777" w:rsidR="003C558C" w:rsidRPr="00996808" w:rsidRDefault="003C558C" w:rsidP="003C558C">
            <w:pPr>
              <w:autoSpaceDE w:val="0"/>
              <w:autoSpaceDN w:val="0"/>
              <w:adjustRightInd w:val="0"/>
              <w:rPr>
                <w:rFonts w:ascii="Helv" w:eastAsia="Calibri" w:hAnsi="Helv" w:cs="Helv"/>
                <w:b/>
                <w:bCs/>
                <w:i/>
                <w:iCs/>
                <w:color w:val="000000"/>
                <w:u w:val="single"/>
                <w:lang w:val="en-IE" w:eastAsia="en-US"/>
              </w:rPr>
            </w:pPr>
            <w:r w:rsidRPr="00996808">
              <w:rPr>
                <w:rFonts w:ascii="Helv" w:eastAsia="Calibri" w:hAnsi="Helv" w:cs="Helv"/>
                <w:b/>
                <w:bCs/>
                <w:i/>
                <w:iCs/>
                <w:color w:val="000000"/>
                <w:lang w:val="en-IE" w:eastAsia="en-US"/>
              </w:rPr>
              <w:t xml:space="preserve">* </w:t>
            </w:r>
            <w:r w:rsidRPr="00996808">
              <w:rPr>
                <w:rFonts w:ascii="Helv" w:eastAsia="Calibri" w:hAnsi="Helv" w:cs="Helv"/>
                <w:b/>
                <w:bCs/>
                <w:i/>
                <w:iCs/>
                <w:color w:val="000000"/>
                <w:u w:val="single"/>
                <w:lang w:val="en-IE" w:eastAsia="en-US"/>
              </w:rPr>
              <w:t>Public Servants not affected by this legislation:</w:t>
            </w:r>
          </w:p>
          <w:p w14:paraId="2E14EF15" w14:textId="59DC3D81" w:rsidR="003C558C" w:rsidRPr="00996808" w:rsidRDefault="003C558C" w:rsidP="003C558C">
            <w:pPr>
              <w:autoSpaceDE w:val="0"/>
              <w:autoSpaceDN w:val="0"/>
              <w:adjustRightInd w:val="0"/>
              <w:rPr>
                <w:rFonts w:ascii="Helv" w:eastAsia="Calibri" w:hAnsi="Helv" w:cs="Helv"/>
                <w:color w:val="000000"/>
                <w:lang w:val="en-IE" w:eastAsia="en-US"/>
              </w:rPr>
            </w:pPr>
            <w:r w:rsidRPr="00996808">
              <w:rPr>
                <w:rFonts w:ascii="Helv" w:eastAsia="Calibri" w:hAnsi="Helv" w:cs="Helv"/>
                <w:color w:val="000000"/>
                <w:lang w:val="en-IE" w:eastAsia="en-US"/>
              </w:rPr>
              <w:t xml:space="preserve">Public servants joining the public </w:t>
            </w:r>
            <w:r w:rsidR="002E5FBD" w:rsidRPr="00996808">
              <w:rPr>
                <w:rFonts w:ascii="Helv" w:eastAsia="Calibri" w:hAnsi="Helv" w:cs="Helv"/>
                <w:color w:val="000000"/>
                <w:lang w:val="en-IE" w:eastAsia="en-US"/>
              </w:rPr>
              <w:t>service or</w:t>
            </w:r>
            <w:r w:rsidRPr="00996808">
              <w:rPr>
                <w:rFonts w:ascii="Helv" w:eastAsia="Calibri" w:hAnsi="Helv" w:cs="Helv"/>
                <w:color w:val="000000"/>
                <w:lang w:val="en-IE" w:eastAsia="en-US"/>
              </w:rPr>
              <w:t xml:space="preserve"> re-joining the public service with a </w:t>
            </w:r>
            <w:r w:rsidR="002E5FBD" w:rsidRPr="00996808">
              <w:rPr>
                <w:rFonts w:ascii="Helv" w:eastAsia="Calibri" w:hAnsi="Helv" w:cs="Helv"/>
                <w:color w:val="000000"/>
                <w:lang w:val="en-IE" w:eastAsia="en-US"/>
              </w:rPr>
              <w:t>26-week</w:t>
            </w:r>
            <w:r w:rsidRPr="00996808">
              <w:rPr>
                <w:rFonts w:ascii="Helv" w:eastAsia="Calibri" w:hAnsi="Helv" w:cs="Helv"/>
                <w:color w:val="000000"/>
                <w:lang w:val="en-IE" w:eastAsia="en-US"/>
              </w:rPr>
              <w:t xml:space="preserve"> break in service, between 1 April 2004 and 31 December 2012 (new entrants) have no compulsory retirement age.</w:t>
            </w:r>
          </w:p>
          <w:p w14:paraId="7424C919" w14:textId="77777777" w:rsidR="003C558C" w:rsidRPr="00996808" w:rsidRDefault="003C558C" w:rsidP="003C558C">
            <w:pPr>
              <w:autoSpaceDE w:val="0"/>
              <w:autoSpaceDN w:val="0"/>
              <w:adjustRightInd w:val="0"/>
              <w:rPr>
                <w:rFonts w:ascii="Helv" w:eastAsia="Calibri" w:hAnsi="Helv" w:cs="Helv"/>
                <w:color w:val="000000"/>
                <w:lang w:val="en-IE" w:eastAsia="en-US"/>
              </w:rPr>
            </w:pPr>
          </w:p>
          <w:p w14:paraId="4243C76E" w14:textId="663FAA75" w:rsidR="003C558C" w:rsidRPr="00232BCB" w:rsidRDefault="003C558C" w:rsidP="003C558C">
            <w:pPr>
              <w:jc w:val="both"/>
              <w:rPr>
                <w:rFonts w:ascii="Arial" w:hAnsi="Arial" w:cs="Arial"/>
              </w:rPr>
            </w:pPr>
            <w:r w:rsidRPr="00996808">
              <w:rPr>
                <w:rFonts w:ascii="Helv" w:hAnsi="Helv" w:cs="Helv"/>
                <w:lang w:val="en-IE"/>
              </w:rPr>
              <w:t xml:space="preserve">Public servants, joining the public service or re-joining the public service after a </w:t>
            </w:r>
            <w:r w:rsidR="002E5FBD" w:rsidRPr="00996808">
              <w:rPr>
                <w:rFonts w:ascii="Helv" w:hAnsi="Helv" w:cs="Helv"/>
                <w:lang w:val="en-IE"/>
              </w:rPr>
              <w:t>26-week</w:t>
            </w:r>
            <w:r w:rsidRPr="00996808">
              <w:rPr>
                <w:rFonts w:ascii="Helv" w:hAnsi="Helv" w:cs="Helv"/>
                <w:lang w:val="en-IE"/>
              </w:rPr>
              <w:t xml:space="preserve"> break, after 1 January 2013 are members of the Single Pension Scheme and have a compulsory retirement age of 70.</w:t>
            </w:r>
          </w:p>
        </w:tc>
      </w:tr>
      <w:tr w:rsidR="00527F3F" w:rsidRPr="00232BCB" w14:paraId="1CF09300" w14:textId="77777777" w:rsidTr="00FB4AD7">
        <w:tc>
          <w:tcPr>
            <w:tcW w:w="1985" w:type="dxa"/>
          </w:tcPr>
          <w:p w14:paraId="5BFACE78" w14:textId="77777777" w:rsidR="00527F3F" w:rsidRPr="00232BCB" w:rsidRDefault="00527F3F">
            <w:pPr>
              <w:jc w:val="both"/>
              <w:rPr>
                <w:rFonts w:ascii="Arial" w:hAnsi="Arial" w:cs="Arial"/>
                <w:b/>
                <w:bCs/>
              </w:rPr>
            </w:pPr>
            <w:r w:rsidRPr="00232BCB">
              <w:rPr>
                <w:rFonts w:ascii="Arial" w:hAnsi="Arial" w:cs="Arial"/>
                <w:b/>
                <w:bCs/>
              </w:rPr>
              <w:t>Probation</w:t>
            </w:r>
          </w:p>
        </w:tc>
        <w:tc>
          <w:tcPr>
            <w:tcW w:w="7655" w:type="dxa"/>
          </w:tcPr>
          <w:p w14:paraId="3FCFAB6F" w14:textId="77777777" w:rsidR="00527F3F" w:rsidRPr="00232BCB" w:rsidRDefault="00527F3F">
            <w:pPr>
              <w:pStyle w:val="Heading7"/>
              <w:rPr>
                <w:rFonts w:cs="Arial"/>
                <w:b w:val="0"/>
                <w:sz w:val="20"/>
              </w:rPr>
            </w:pPr>
            <w:r w:rsidRPr="00232BCB">
              <w:rPr>
                <w:rFonts w:cs="Arial"/>
                <w:b w:val="0"/>
                <w:sz w:val="20"/>
              </w:rPr>
              <w:t xml:space="preserve">Every appointment of a person who is not already a permanent officer of the </w:t>
            </w:r>
            <w:r w:rsidRPr="00232BCB">
              <w:rPr>
                <w:rFonts w:cs="Arial"/>
                <w:b w:val="0"/>
                <w:sz w:val="20"/>
                <w:shd w:val="clear" w:color="auto" w:fill="FFFFFF"/>
              </w:rPr>
              <w:t>Health Service Executive or of a Local Authority</w:t>
            </w:r>
            <w:r w:rsidRPr="00232BCB">
              <w:rPr>
                <w:rFonts w:cs="Arial"/>
                <w:b w:val="0"/>
                <w:sz w:val="20"/>
              </w:rPr>
              <w:t xml:space="preserve"> shall be subject to a probationary period of 12 months as stipulated in the Department of Health Circular No.10/71.</w:t>
            </w:r>
          </w:p>
        </w:tc>
      </w:tr>
      <w:tr w:rsidR="008753E9" w:rsidRPr="00232BCB" w14:paraId="691E3E65" w14:textId="77777777" w:rsidTr="00FB4AD7">
        <w:tc>
          <w:tcPr>
            <w:tcW w:w="1985" w:type="dxa"/>
          </w:tcPr>
          <w:p w14:paraId="180E8488" w14:textId="77777777" w:rsidR="008753E9" w:rsidRPr="008753E9" w:rsidRDefault="008753E9" w:rsidP="008753E9">
            <w:pPr>
              <w:rPr>
                <w:rFonts w:ascii="Arial" w:hAnsi="Arial" w:cs="Arial"/>
                <w:b/>
                <w:bCs/>
              </w:rPr>
            </w:pPr>
            <w:r w:rsidRPr="008753E9">
              <w:rPr>
                <w:rFonts w:ascii="Arial" w:hAnsi="Arial" w:cs="Arial"/>
                <w:b/>
                <w:bCs/>
              </w:rPr>
              <w:t>Protection of Children Guidance and Legislation</w:t>
            </w:r>
          </w:p>
          <w:p w14:paraId="7BA6CF3D" w14:textId="77777777" w:rsidR="008753E9" w:rsidRPr="00232BCB" w:rsidRDefault="008753E9">
            <w:pPr>
              <w:jc w:val="both"/>
              <w:rPr>
                <w:rFonts w:ascii="Arial" w:hAnsi="Arial" w:cs="Arial"/>
                <w:b/>
                <w:bCs/>
              </w:rPr>
            </w:pPr>
          </w:p>
        </w:tc>
        <w:tc>
          <w:tcPr>
            <w:tcW w:w="7655" w:type="dxa"/>
          </w:tcPr>
          <w:p w14:paraId="6F8D632C" w14:textId="77777777" w:rsidR="00675D9E" w:rsidRPr="006B758C" w:rsidRDefault="00675D9E" w:rsidP="00675D9E">
            <w:pPr>
              <w:jc w:val="both"/>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E2273EA" w14:textId="77777777" w:rsidR="00675D9E" w:rsidRPr="006B758C" w:rsidRDefault="00675D9E" w:rsidP="00675D9E">
            <w:pPr>
              <w:jc w:val="both"/>
              <w:rPr>
                <w:rFonts w:ascii="Arial" w:hAnsi="Arial" w:cs="Arial"/>
              </w:rPr>
            </w:pPr>
          </w:p>
          <w:p w14:paraId="2AC5A543" w14:textId="77777777" w:rsidR="00675D9E" w:rsidRPr="00286A64" w:rsidRDefault="00675D9E" w:rsidP="00675D9E">
            <w:pPr>
              <w:jc w:val="both"/>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7B61B93A" w14:textId="77777777" w:rsidR="00675D9E" w:rsidRPr="00286A64" w:rsidRDefault="00675D9E" w:rsidP="00675D9E">
            <w:pPr>
              <w:jc w:val="both"/>
              <w:rPr>
                <w:rFonts w:ascii="Arial" w:hAnsi="Arial" w:cs="Arial"/>
              </w:rPr>
            </w:pPr>
          </w:p>
          <w:p w14:paraId="6F0BE79E" w14:textId="77777777" w:rsidR="00675D9E" w:rsidRDefault="00675D9E" w:rsidP="00675D9E">
            <w:pPr>
              <w:jc w:val="both"/>
              <w:rPr>
                <w:rFonts w:ascii="Arial" w:hAnsi="Arial" w:cs="Arial"/>
                <w:lang w:val="en-US"/>
              </w:rPr>
            </w:pPr>
            <w:r w:rsidRPr="00286A64">
              <w:rPr>
                <w:rFonts w:ascii="Arial" w:hAnsi="Arial" w:cs="Arial"/>
              </w:rPr>
              <w:lastRenderedPageBreak/>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36C19AD9" w14:textId="77777777" w:rsidR="00675D9E" w:rsidRDefault="00675D9E" w:rsidP="00675D9E">
            <w:pPr>
              <w:jc w:val="both"/>
              <w:rPr>
                <w:rFonts w:ascii="Arial" w:hAnsi="Arial" w:cs="Arial"/>
                <w:lang w:val="en-US"/>
              </w:rPr>
            </w:pPr>
          </w:p>
          <w:p w14:paraId="3C5E59D0" w14:textId="77777777" w:rsidR="00675D9E" w:rsidRPr="006B758C" w:rsidRDefault="00675D9E" w:rsidP="00675D9E">
            <w:pPr>
              <w:jc w:val="both"/>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0AA85862" w14:textId="77777777" w:rsidR="00675D9E" w:rsidRPr="006B758C" w:rsidRDefault="00675D9E" w:rsidP="00675D9E">
            <w:pPr>
              <w:jc w:val="both"/>
              <w:rPr>
                <w:rFonts w:ascii="Arial" w:hAnsi="Arial" w:cs="Arial"/>
              </w:rPr>
            </w:pPr>
          </w:p>
          <w:p w14:paraId="77535694" w14:textId="77777777" w:rsidR="00675D9E" w:rsidRDefault="00675D9E" w:rsidP="00675D9E">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4969563D" w14:textId="6561AF42" w:rsidR="008753E9" w:rsidRPr="00232BCB" w:rsidRDefault="008753E9" w:rsidP="00CB574E">
            <w:pPr>
              <w:pStyle w:val="Heading7"/>
              <w:rPr>
                <w:rFonts w:cs="Arial"/>
                <w:b w:val="0"/>
                <w:sz w:val="20"/>
              </w:rPr>
            </w:pPr>
          </w:p>
        </w:tc>
      </w:tr>
      <w:tr w:rsidR="00D04AE9" w:rsidRPr="00232BCB" w14:paraId="12DEBF2C" w14:textId="77777777" w:rsidTr="00FB4AD7">
        <w:tc>
          <w:tcPr>
            <w:tcW w:w="1985" w:type="dxa"/>
          </w:tcPr>
          <w:p w14:paraId="37930E04" w14:textId="0ABED150" w:rsidR="00D04AE9" w:rsidRPr="008753E9" w:rsidRDefault="00D04AE9" w:rsidP="008753E9">
            <w:pPr>
              <w:rPr>
                <w:rFonts w:ascii="Arial" w:hAnsi="Arial" w:cs="Arial"/>
                <w:b/>
                <w:bCs/>
              </w:rPr>
            </w:pPr>
            <w:r>
              <w:rPr>
                <w:rFonts w:ascii="Arial" w:hAnsi="Arial" w:cs="Arial"/>
                <w:b/>
                <w:bCs/>
              </w:rPr>
              <w:lastRenderedPageBreak/>
              <w:t>Infection Control</w:t>
            </w:r>
          </w:p>
        </w:tc>
        <w:tc>
          <w:tcPr>
            <w:tcW w:w="7655" w:type="dxa"/>
          </w:tcPr>
          <w:p w14:paraId="0D89792D" w14:textId="77777777" w:rsidR="00D04AE9" w:rsidRPr="00D04AE9" w:rsidRDefault="00D04AE9" w:rsidP="00CB574E">
            <w:pPr>
              <w:jc w:val="both"/>
              <w:rPr>
                <w:rFonts w:ascii="Arial" w:hAnsi="Arial" w:cs="Arial"/>
              </w:rPr>
            </w:pPr>
            <w:r w:rsidRPr="00D04AE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04AE9">
              <w:rPr>
                <w:rFonts w:ascii="Arial" w:hAnsi="Arial" w:cs="Arial"/>
                <w:iCs/>
              </w:rPr>
              <w:t>and comply with associated HSE protocols for implementing and maintaining these standards as appropriate to the role.</w:t>
            </w:r>
          </w:p>
          <w:p w14:paraId="1F8D82C7" w14:textId="77777777" w:rsidR="00D04AE9" w:rsidRPr="00D04AE9" w:rsidRDefault="00D04AE9" w:rsidP="00CB574E">
            <w:pPr>
              <w:jc w:val="both"/>
              <w:rPr>
                <w:rFonts w:ascii="Arial" w:hAnsi="Arial" w:cs="Arial"/>
              </w:rPr>
            </w:pPr>
          </w:p>
        </w:tc>
      </w:tr>
      <w:tr w:rsidR="00C570A2" w:rsidRPr="00232BCB" w14:paraId="0596DCC5" w14:textId="77777777" w:rsidTr="00FB4AD7">
        <w:tc>
          <w:tcPr>
            <w:tcW w:w="1985" w:type="dxa"/>
          </w:tcPr>
          <w:p w14:paraId="54441A06" w14:textId="77777777" w:rsidR="00C570A2" w:rsidRPr="00232BCB" w:rsidRDefault="00C570A2" w:rsidP="00B72B04">
            <w:pPr>
              <w:jc w:val="both"/>
              <w:rPr>
                <w:rFonts w:ascii="Arial" w:hAnsi="Arial" w:cs="Arial"/>
                <w:b/>
                <w:bCs/>
              </w:rPr>
            </w:pPr>
            <w:r w:rsidRPr="00232BCB">
              <w:rPr>
                <w:rFonts w:ascii="Arial" w:hAnsi="Arial" w:cs="Arial"/>
                <w:b/>
              </w:rPr>
              <w:t>Health &amp; Safety</w:t>
            </w:r>
          </w:p>
        </w:tc>
        <w:tc>
          <w:tcPr>
            <w:tcW w:w="7655" w:type="dxa"/>
          </w:tcPr>
          <w:p w14:paraId="53A74CC4" w14:textId="19DCEB39" w:rsidR="00C570A2" w:rsidRPr="00232BCB" w:rsidRDefault="00C570A2" w:rsidP="00CB574E">
            <w:pPr>
              <w:jc w:val="both"/>
              <w:rPr>
                <w:rFonts w:ascii="Arial" w:hAnsi="Arial" w:cs="Arial"/>
              </w:rPr>
            </w:pPr>
            <w:r w:rsidRPr="00232BC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2E5FBD" w:rsidRPr="00232BCB">
              <w:rPr>
                <w:rFonts w:ascii="Arial" w:hAnsi="Arial" w:cs="Arial"/>
              </w:rPr>
              <w:t>Site-Specific</w:t>
            </w:r>
            <w:r w:rsidRPr="00232BCB">
              <w:rPr>
                <w:rFonts w:ascii="Arial" w:hAnsi="Arial" w:cs="Arial"/>
              </w:rPr>
              <w:t xml:space="preserve"> Safety Statement (SSSS). </w:t>
            </w:r>
          </w:p>
          <w:p w14:paraId="5438ED51" w14:textId="77777777" w:rsidR="00C570A2" w:rsidRPr="00232BCB" w:rsidRDefault="00C570A2" w:rsidP="00CB574E">
            <w:pPr>
              <w:ind w:firstLine="720"/>
              <w:jc w:val="both"/>
              <w:rPr>
                <w:rFonts w:ascii="Arial" w:hAnsi="Arial" w:cs="Arial"/>
              </w:rPr>
            </w:pPr>
          </w:p>
          <w:p w14:paraId="26F52EC5" w14:textId="77777777" w:rsidR="00C570A2" w:rsidRPr="00232BCB" w:rsidRDefault="00C570A2" w:rsidP="00CB574E">
            <w:pPr>
              <w:jc w:val="both"/>
              <w:rPr>
                <w:rFonts w:ascii="Arial" w:hAnsi="Arial" w:cs="Arial"/>
              </w:rPr>
            </w:pPr>
            <w:r w:rsidRPr="00232BCB">
              <w:rPr>
                <w:rFonts w:ascii="Arial" w:hAnsi="Arial" w:cs="Arial"/>
              </w:rPr>
              <w:t>Key responsibilities include:</w:t>
            </w:r>
          </w:p>
          <w:p w14:paraId="270FF616" w14:textId="77777777" w:rsidR="00C570A2" w:rsidRPr="00232BCB" w:rsidRDefault="00C570A2" w:rsidP="00CB574E">
            <w:pPr>
              <w:jc w:val="both"/>
              <w:rPr>
                <w:rFonts w:ascii="Arial" w:hAnsi="Arial" w:cs="Arial"/>
                <w:highlight w:val="yellow"/>
              </w:rPr>
            </w:pPr>
          </w:p>
          <w:p w14:paraId="2A607E83" w14:textId="77777777" w:rsidR="00C570A2" w:rsidRPr="00232BCB" w:rsidRDefault="00C570A2" w:rsidP="00212F16">
            <w:pPr>
              <w:pStyle w:val="ListParagraph"/>
              <w:numPr>
                <w:ilvl w:val="0"/>
                <w:numId w:val="2"/>
              </w:numPr>
              <w:ind w:left="344" w:hanging="357"/>
              <w:jc w:val="both"/>
              <w:rPr>
                <w:rFonts w:ascii="Arial" w:hAnsi="Arial" w:cs="Arial"/>
              </w:rPr>
            </w:pPr>
            <w:r w:rsidRPr="00232BCB">
              <w:rPr>
                <w:rFonts w:ascii="Arial" w:hAnsi="Arial" w:cs="Arial"/>
              </w:rPr>
              <w:t>Developing a SSSS for the department/service</w:t>
            </w:r>
            <w:r w:rsidRPr="00232BCB">
              <w:rPr>
                <w:rStyle w:val="FootnoteReference"/>
                <w:rFonts w:ascii="Arial" w:eastAsia="Calibri" w:hAnsi="Arial" w:cs="Arial"/>
              </w:rPr>
              <w:footnoteReference w:id="1"/>
            </w:r>
            <w:r w:rsidRPr="00232BC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2E23D3B" w14:textId="28905393" w:rsidR="00C570A2" w:rsidRPr="00232BCB" w:rsidRDefault="00C570A2" w:rsidP="00212F16">
            <w:pPr>
              <w:pStyle w:val="ListParagraph"/>
              <w:numPr>
                <w:ilvl w:val="0"/>
                <w:numId w:val="2"/>
              </w:numPr>
              <w:ind w:left="344" w:hanging="357"/>
              <w:jc w:val="both"/>
              <w:rPr>
                <w:rFonts w:ascii="Arial" w:hAnsi="Arial" w:cs="Arial"/>
              </w:rPr>
            </w:pPr>
            <w:r w:rsidRPr="00232BCB">
              <w:rPr>
                <w:rFonts w:ascii="Arial" w:hAnsi="Arial" w:cs="Arial"/>
              </w:rPr>
              <w:t xml:space="preserve">Ensuring that Occupational Safety and Health (OSH) </w:t>
            </w:r>
            <w:r w:rsidR="002E5FBD" w:rsidRPr="00232BCB">
              <w:rPr>
                <w:rFonts w:ascii="Arial" w:hAnsi="Arial" w:cs="Arial"/>
              </w:rPr>
              <w:t>are</w:t>
            </w:r>
            <w:r w:rsidRPr="00232BCB">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4C53F1E0" w14:textId="77777777" w:rsidR="00C570A2" w:rsidRPr="00232BCB" w:rsidRDefault="00C570A2" w:rsidP="00212F16">
            <w:pPr>
              <w:pStyle w:val="ListParagraph"/>
              <w:numPr>
                <w:ilvl w:val="0"/>
                <w:numId w:val="2"/>
              </w:numPr>
              <w:ind w:left="344" w:hanging="357"/>
              <w:jc w:val="both"/>
              <w:rPr>
                <w:rFonts w:ascii="Arial" w:hAnsi="Arial" w:cs="Arial"/>
              </w:rPr>
            </w:pPr>
            <w:r w:rsidRPr="00232BCB">
              <w:rPr>
                <w:rFonts w:ascii="Arial" w:hAnsi="Arial" w:cs="Arial"/>
              </w:rPr>
              <w:t>Consulting and communicating with staff and safety representatives on OSH matters.</w:t>
            </w:r>
          </w:p>
          <w:p w14:paraId="4B72F85D" w14:textId="77777777" w:rsidR="00C570A2" w:rsidRPr="00232BCB" w:rsidRDefault="00C570A2" w:rsidP="00212F16">
            <w:pPr>
              <w:pStyle w:val="ListParagraph"/>
              <w:numPr>
                <w:ilvl w:val="0"/>
                <w:numId w:val="2"/>
              </w:numPr>
              <w:ind w:left="344" w:hanging="357"/>
              <w:jc w:val="both"/>
              <w:rPr>
                <w:rFonts w:ascii="Arial" w:hAnsi="Arial" w:cs="Arial"/>
              </w:rPr>
            </w:pPr>
            <w:r w:rsidRPr="00232BCB">
              <w:rPr>
                <w:rFonts w:ascii="Arial" w:hAnsi="Arial" w:cs="Arial"/>
              </w:rPr>
              <w:t>Ensuring a training needs assessment (TNA) is undertaken for employees, facilitating their attendance at statutory OSH training, and ensuring records are maintained for each employee.</w:t>
            </w:r>
          </w:p>
          <w:p w14:paraId="14AEE766" w14:textId="77777777" w:rsidR="00C570A2" w:rsidRPr="00232BCB" w:rsidRDefault="00C570A2" w:rsidP="00212F16">
            <w:pPr>
              <w:pStyle w:val="ListParagraph"/>
              <w:numPr>
                <w:ilvl w:val="0"/>
                <w:numId w:val="2"/>
              </w:numPr>
              <w:ind w:left="344" w:hanging="357"/>
              <w:jc w:val="both"/>
              <w:rPr>
                <w:rFonts w:ascii="Arial" w:hAnsi="Arial" w:cs="Arial"/>
              </w:rPr>
            </w:pPr>
            <w:r w:rsidRPr="00232BCB">
              <w:rPr>
                <w:rFonts w:ascii="Arial" w:hAnsi="Arial" w:cs="Arial"/>
              </w:rPr>
              <w:t>Ensuring that all incidents occurring within the relevant department/service are appropriately managed and investigated in accordance with HSE procedures</w:t>
            </w:r>
            <w:r w:rsidRPr="00232BCB">
              <w:rPr>
                <w:rStyle w:val="FootnoteReference"/>
                <w:rFonts w:ascii="Arial" w:eastAsia="Calibri" w:hAnsi="Arial" w:cs="Arial"/>
              </w:rPr>
              <w:footnoteReference w:id="2"/>
            </w:r>
            <w:r w:rsidRPr="00232BCB">
              <w:rPr>
                <w:rFonts w:ascii="Arial" w:hAnsi="Arial" w:cs="Arial"/>
              </w:rPr>
              <w:t>.</w:t>
            </w:r>
          </w:p>
          <w:p w14:paraId="14EFDED7" w14:textId="77777777" w:rsidR="00C570A2" w:rsidRPr="00232BCB" w:rsidRDefault="00C570A2" w:rsidP="00212F16">
            <w:pPr>
              <w:pStyle w:val="ListParagraph"/>
              <w:numPr>
                <w:ilvl w:val="0"/>
                <w:numId w:val="2"/>
              </w:numPr>
              <w:ind w:left="344" w:hanging="357"/>
              <w:jc w:val="both"/>
              <w:rPr>
                <w:rFonts w:ascii="Arial" w:hAnsi="Arial" w:cs="Arial"/>
              </w:rPr>
            </w:pPr>
            <w:r w:rsidRPr="00232BCB">
              <w:rPr>
                <w:rFonts w:ascii="Arial" w:hAnsi="Arial" w:cs="Arial"/>
              </w:rPr>
              <w:t>Seeking advice from health and safety professionals through the National Health and Safety Function Helpdesk as appropriate.</w:t>
            </w:r>
          </w:p>
          <w:p w14:paraId="5144AD14" w14:textId="77777777" w:rsidR="00C570A2" w:rsidRPr="00232BCB" w:rsidRDefault="00C570A2" w:rsidP="00212F16">
            <w:pPr>
              <w:pStyle w:val="ListParagraph"/>
              <w:numPr>
                <w:ilvl w:val="0"/>
                <w:numId w:val="2"/>
              </w:numPr>
              <w:ind w:left="344" w:hanging="357"/>
              <w:jc w:val="both"/>
              <w:rPr>
                <w:rFonts w:ascii="Arial" w:hAnsi="Arial" w:cs="Arial"/>
              </w:rPr>
            </w:pPr>
            <w:r w:rsidRPr="00232BCB">
              <w:rPr>
                <w:rFonts w:ascii="Arial" w:hAnsi="Arial" w:cs="Arial"/>
                <w:iCs/>
              </w:rPr>
              <w:t>Reviewing the health and safety performance of the ward/department/service and staff through, respectively, local audit and performance achievement meetings for example.</w:t>
            </w:r>
          </w:p>
          <w:p w14:paraId="52B0C356" w14:textId="77777777" w:rsidR="00C570A2" w:rsidRPr="00232BCB" w:rsidRDefault="00C570A2" w:rsidP="00CB574E">
            <w:pPr>
              <w:jc w:val="both"/>
              <w:rPr>
                <w:rFonts w:ascii="Arial" w:hAnsi="Arial" w:cs="Arial"/>
              </w:rPr>
            </w:pPr>
          </w:p>
          <w:p w14:paraId="6242A9BC" w14:textId="0356DF68" w:rsidR="00C570A2" w:rsidRPr="00232BCB" w:rsidRDefault="00C570A2" w:rsidP="00CB574E">
            <w:pPr>
              <w:jc w:val="both"/>
              <w:rPr>
                <w:rFonts w:ascii="Arial" w:hAnsi="Arial" w:cs="Arial"/>
              </w:rPr>
            </w:pPr>
            <w:r w:rsidRPr="00232BCB">
              <w:rPr>
                <w:rFonts w:ascii="Arial" w:hAnsi="Arial" w:cs="Arial"/>
                <w:b/>
              </w:rPr>
              <w:t>Note</w:t>
            </w:r>
            <w:r w:rsidRPr="00232BCB">
              <w:rPr>
                <w:rFonts w:ascii="Arial" w:hAnsi="Arial" w:cs="Arial"/>
              </w:rPr>
              <w:t xml:space="preserve">: Detailed roles and responsibilities of Line Managers are outlined in </w:t>
            </w:r>
            <w:r w:rsidR="002E5FBD" w:rsidRPr="00232BCB">
              <w:rPr>
                <w:rFonts w:ascii="Arial" w:hAnsi="Arial" w:cs="Arial"/>
              </w:rPr>
              <w:t xml:space="preserve">local </w:t>
            </w:r>
            <w:r w:rsidR="002E5FBD">
              <w:rPr>
                <w:rFonts w:ascii="Arial" w:hAnsi="Arial" w:cs="Arial"/>
              </w:rPr>
              <w:t>(</w:t>
            </w:r>
            <w:r w:rsidRPr="00232BCB">
              <w:rPr>
                <w:rFonts w:ascii="Arial" w:hAnsi="Arial" w:cs="Arial"/>
                <w:b/>
              </w:rPr>
              <w:t>SSSS</w:t>
            </w:r>
            <w:r w:rsidR="00724E57">
              <w:rPr>
                <w:rFonts w:ascii="Arial" w:hAnsi="Arial" w:cs="Arial"/>
                <w:b/>
              </w:rPr>
              <w:t>)</w:t>
            </w:r>
            <w:r w:rsidRPr="00232BCB">
              <w:rPr>
                <w:rFonts w:ascii="Arial" w:hAnsi="Arial" w:cs="Arial"/>
              </w:rPr>
              <w:t xml:space="preserve">. </w:t>
            </w:r>
          </w:p>
          <w:p w14:paraId="327675ED" w14:textId="77777777" w:rsidR="00C570A2" w:rsidRPr="00232BCB" w:rsidRDefault="00C570A2" w:rsidP="00CB574E">
            <w:pPr>
              <w:jc w:val="both"/>
              <w:rPr>
                <w:rFonts w:ascii="Arial" w:hAnsi="Arial" w:cs="Arial"/>
              </w:rPr>
            </w:pPr>
          </w:p>
        </w:tc>
      </w:tr>
      <w:tr w:rsidR="00BE2B1D" w:rsidRPr="00232BCB" w14:paraId="29190045" w14:textId="77777777" w:rsidTr="00FB4AD7">
        <w:tc>
          <w:tcPr>
            <w:tcW w:w="1985" w:type="dxa"/>
          </w:tcPr>
          <w:p w14:paraId="2BAE9323" w14:textId="77777777" w:rsidR="00BE2B1D" w:rsidRPr="00E766A5" w:rsidRDefault="00BE2B1D" w:rsidP="00BE2B1D">
            <w:pPr>
              <w:jc w:val="both"/>
              <w:rPr>
                <w:rFonts w:ascii="Arial" w:hAnsi="Arial" w:cs="Arial"/>
                <w:b/>
                <w:bCs/>
              </w:rPr>
            </w:pPr>
            <w:r w:rsidRPr="00E766A5">
              <w:rPr>
                <w:rFonts w:ascii="Arial" w:hAnsi="Arial" w:cs="Arial"/>
                <w:b/>
                <w:bCs/>
              </w:rPr>
              <w:t>Ethics in Public Office 1995 and 2001</w:t>
            </w:r>
          </w:p>
          <w:p w14:paraId="634F774F" w14:textId="77777777" w:rsidR="00BE2B1D" w:rsidRPr="00E766A5" w:rsidRDefault="00BE2B1D" w:rsidP="00BE2B1D">
            <w:pPr>
              <w:jc w:val="both"/>
              <w:rPr>
                <w:rFonts w:ascii="Arial" w:hAnsi="Arial" w:cs="Arial"/>
                <w:b/>
                <w:bCs/>
              </w:rPr>
            </w:pPr>
          </w:p>
          <w:p w14:paraId="7AA10A7B" w14:textId="77777777" w:rsidR="00BE2B1D" w:rsidRPr="003661D3" w:rsidRDefault="00BE2B1D" w:rsidP="00BE2B1D">
            <w:pPr>
              <w:jc w:val="both"/>
              <w:rPr>
                <w:rFonts w:ascii="Arial" w:hAnsi="Arial" w:cs="Arial"/>
                <w:b/>
                <w:bCs/>
              </w:rPr>
            </w:pPr>
          </w:p>
          <w:p w14:paraId="41A13325" w14:textId="77777777" w:rsidR="00BE2B1D" w:rsidRPr="003661D3" w:rsidRDefault="00BE2B1D" w:rsidP="00BE2B1D">
            <w:pPr>
              <w:jc w:val="both"/>
              <w:rPr>
                <w:rFonts w:ascii="Arial" w:hAnsi="Arial" w:cs="Arial"/>
                <w:b/>
                <w:bCs/>
              </w:rPr>
            </w:pPr>
          </w:p>
          <w:p w14:paraId="022937C0" w14:textId="77777777" w:rsidR="00D04AE9" w:rsidRPr="003661D3" w:rsidRDefault="00D04AE9" w:rsidP="00D04AE9">
            <w:pPr>
              <w:rPr>
                <w:rFonts w:ascii="Arial" w:hAnsi="Arial" w:cs="Arial"/>
                <w:b/>
              </w:rPr>
            </w:pPr>
            <w:r w:rsidRPr="003661D3">
              <w:rPr>
                <w:rFonts w:ascii="Arial" w:hAnsi="Arial" w:cs="Arial"/>
                <w:b/>
              </w:rPr>
              <w:lastRenderedPageBreak/>
              <w:t>Positions remunerated at or above the minimum point of the Grade VIII salary scale.</w:t>
            </w:r>
          </w:p>
          <w:p w14:paraId="024C7BDF" w14:textId="77777777" w:rsidR="00D04AE9" w:rsidRPr="003661D3" w:rsidRDefault="00D04AE9" w:rsidP="00D04AE9">
            <w:pPr>
              <w:rPr>
                <w:rFonts w:ascii="Arial" w:hAnsi="Arial" w:cs="Arial"/>
                <w:b/>
                <w:bCs/>
              </w:rPr>
            </w:pPr>
          </w:p>
          <w:p w14:paraId="4B38D98E" w14:textId="77777777" w:rsidR="00D04AE9" w:rsidRPr="003661D3" w:rsidRDefault="00D04AE9" w:rsidP="00D04AE9">
            <w:pPr>
              <w:rPr>
                <w:rFonts w:ascii="Arial" w:hAnsi="Arial" w:cs="Arial"/>
                <w:b/>
                <w:bCs/>
              </w:rPr>
            </w:pPr>
            <w:r w:rsidRPr="003661D3">
              <w:rPr>
                <w:rFonts w:ascii="Arial" w:hAnsi="Arial" w:cs="Arial"/>
                <w:b/>
                <w:bCs/>
              </w:rPr>
              <w:t>Including positions where the salary scale straddles the above salary point.</w:t>
            </w:r>
          </w:p>
          <w:p w14:paraId="5EFEE842" w14:textId="77777777" w:rsidR="00D04AE9" w:rsidRPr="003661D3" w:rsidRDefault="00D04AE9" w:rsidP="00D04AE9">
            <w:pPr>
              <w:jc w:val="both"/>
              <w:rPr>
                <w:rFonts w:ascii="Arial" w:hAnsi="Arial" w:cs="Arial"/>
                <w:b/>
                <w:bCs/>
              </w:rPr>
            </w:pPr>
          </w:p>
          <w:p w14:paraId="427AFDA6" w14:textId="77777777" w:rsidR="00BE2B1D" w:rsidRPr="003661D3" w:rsidRDefault="00BE2B1D" w:rsidP="00BE2B1D">
            <w:pPr>
              <w:jc w:val="both"/>
              <w:rPr>
                <w:rFonts w:ascii="Arial" w:hAnsi="Arial" w:cs="Arial"/>
                <w:b/>
                <w:bCs/>
              </w:rPr>
            </w:pPr>
          </w:p>
          <w:p w14:paraId="03619C54" w14:textId="77777777" w:rsidR="00BE2B1D" w:rsidRPr="00E766A5" w:rsidRDefault="00BE2B1D" w:rsidP="00BE2B1D">
            <w:pPr>
              <w:jc w:val="both"/>
              <w:rPr>
                <w:rFonts w:ascii="Arial" w:hAnsi="Arial" w:cs="Arial"/>
                <w:b/>
                <w:bCs/>
              </w:rPr>
            </w:pPr>
          </w:p>
          <w:p w14:paraId="52B6FFE2" w14:textId="77777777" w:rsidR="00BE2B1D" w:rsidRPr="00E766A5" w:rsidRDefault="00BE2B1D" w:rsidP="00BE2B1D">
            <w:pPr>
              <w:jc w:val="both"/>
              <w:rPr>
                <w:rFonts w:ascii="Arial" w:hAnsi="Arial" w:cs="Arial"/>
                <w:b/>
                <w:bCs/>
              </w:rPr>
            </w:pPr>
          </w:p>
          <w:p w14:paraId="518351E0" w14:textId="77777777" w:rsidR="00BE2B1D" w:rsidRPr="00E766A5" w:rsidRDefault="00BE2B1D" w:rsidP="00BE2B1D">
            <w:pPr>
              <w:jc w:val="both"/>
              <w:rPr>
                <w:rFonts w:ascii="Arial" w:hAnsi="Arial" w:cs="Arial"/>
                <w:b/>
                <w:bCs/>
              </w:rPr>
            </w:pPr>
          </w:p>
          <w:p w14:paraId="35E8D0DF" w14:textId="77777777" w:rsidR="00BE2B1D" w:rsidRPr="00E766A5" w:rsidRDefault="00BE2B1D" w:rsidP="00BE2B1D">
            <w:pPr>
              <w:jc w:val="both"/>
              <w:rPr>
                <w:rFonts w:ascii="Arial" w:hAnsi="Arial" w:cs="Arial"/>
                <w:b/>
                <w:bCs/>
              </w:rPr>
            </w:pPr>
          </w:p>
          <w:p w14:paraId="3FA1D454" w14:textId="77777777" w:rsidR="00BE2B1D" w:rsidRPr="00E766A5" w:rsidRDefault="00BE2B1D" w:rsidP="00BE2B1D">
            <w:pPr>
              <w:jc w:val="both"/>
              <w:rPr>
                <w:rFonts w:ascii="Arial" w:hAnsi="Arial" w:cs="Arial"/>
                <w:b/>
                <w:bCs/>
              </w:rPr>
            </w:pPr>
          </w:p>
          <w:p w14:paraId="3E5B61C6" w14:textId="77777777" w:rsidR="00BE2B1D" w:rsidRPr="00E766A5" w:rsidRDefault="00BE2B1D" w:rsidP="00BE2B1D">
            <w:pPr>
              <w:jc w:val="both"/>
              <w:rPr>
                <w:rFonts w:ascii="Arial" w:hAnsi="Arial" w:cs="Arial"/>
                <w:b/>
                <w:bCs/>
              </w:rPr>
            </w:pPr>
          </w:p>
          <w:p w14:paraId="52C2B8CD" w14:textId="77777777" w:rsidR="00BE2B1D" w:rsidRPr="00E766A5" w:rsidRDefault="00BE2B1D" w:rsidP="00BE2B1D">
            <w:pPr>
              <w:jc w:val="both"/>
              <w:rPr>
                <w:rFonts w:ascii="Arial" w:hAnsi="Arial" w:cs="Arial"/>
                <w:b/>
                <w:bCs/>
              </w:rPr>
            </w:pPr>
          </w:p>
          <w:p w14:paraId="13388271" w14:textId="77777777" w:rsidR="00BE2B1D" w:rsidRPr="00E766A5" w:rsidRDefault="00BE2B1D" w:rsidP="00BE2B1D">
            <w:pPr>
              <w:jc w:val="both"/>
              <w:rPr>
                <w:rFonts w:ascii="Arial" w:hAnsi="Arial" w:cs="Arial"/>
                <w:b/>
                <w:bCs/>
              </w:rPr>
            </w:pPr>
          </w:p>
          <w:p w14:paraId="4D4595CD" w14:textId="77777777" w:rsidR="00BE2B1D" w:rsidRPr="00232BCB" w:rsidRDefault="00BE2B1D" w:rsidP="00BE2B1D">
            <w:pPr>
              <w:jc w:val="both"/>
              <w:rPr>
                <w:rFonts w:ascii="Arial" w:hAnsi="Arial" w:cs="Arial"/>
                <w:b/>
              </w:rPr>
            </w:pPr>
          </w:p>
        </w:tc>
        <w:tc>
          <w:tcPr>
            <w:tcW w:w="7655" w:type="dxa"/>
          </w:tcPr>
          <w:p w14:paraId="79F0E717" w14:textId="7C63947B" w:rsidR="00BE2B1D" w:rsidRPr="00E766A5" w:rsidRDefault="00BE2B1D" w:rsidP="00BE2B1D">
            <w:pPr>
              <w:jc w:val="both"/>
              <w:rPr>
                <w:rFonts w:ascii="Arial" w:hAnsi="Arial" w:cs="Arial"/>
              </w:rPr>
            </w:pPr>
            <w:r w:rsidRPr="00E766A5">
              <w:rPr>
                <w:rFonts w:ascii="Arial" w:hAnsi="Arial" w:cs="Arial"/>
              </w:rPr>
              <w:lastRenderedPageBreak/>
              <w:t>Positions remunerated at or above the minimum point of the G</w:t>
            </w:r>
            <w:r>
              <w:rPr>
                <w:rFonts w:ascii="Arial" w:hAnsi="Arial" w:cs="Arial"/>
              </w:rPr>
              <w:t xml:space="preserve">rade VIII salary </w:t>
            </w:r>
            <w:r w:rsidR="002E5FBD">
              <w:rPr>
                <w:rFonts w:ascii="Arial" w:hAnsi="Arial" w:cs="Arial"/>
              </w:rPr>
              <w:t xml:space="preserve">scale </w:t>
            </w:r>
            <w:r w:rsidR="002E5FBD" w:rsidRPr="00E766A5">
              <w:rPr>
                <w:rFonts w:ascii="Arial" w:hAnsi="Arial" w:cs="Arial"/>
              </w:rPr>
              <w:t>are</w:t>
            </w:r>
            <w:r w:rsidRPr="00E766A5">
              <w:rPr>
                <w:rFonts w:ascii="Arial" w:hAnsi="Arial" w:cs="Arial"/>
              </w:rPr>
              <w:t xml:space="preserve"> designated positions under Section 18 of the Ethics in Public Office Act 1995.  Any person appointed to a designated position must comply with the requirements of the Ethics in Public Office Acts 1995 and 2001 as outlined </w:t>
            </w:r>
            <w:r w:rsidR="002E5FBD" w:rsidRPr="00E766A5">
              <w:rPr>
                <w:rFonts w:ascii="Arial" w:hAnsi="Arial" w:cs="Arial"/>
              </w:rPr>
              <w:t>below.</w:t>
            </w:r>
          </w:p>
          <w:p w14:paraId="29DE467B" w14:textId="77777777" w:rsidR="00BE2B1D" w:rsidRPr="00E766A5" w:rsidRDefault="00BE2B1D" w:rsidP="00BE2B1D">
            <w:pPr>
              <w:jc w:val="both"/>
              <w:rPr>
                <w:rFonts w:ascii="Arial" w:hAnsi="Arial" w:cs="Arial"/>
              </w:rPr>
            </w:pPr>
          </w:p>
          <w:p w14:paraId="4F42B087" w14:textId="77777777" w:rsidR="00BE2B1D" w:rsidRPr="00E766A5" w:rsidRDefault="00BE2B1D" w:rsidP="00BE2B1D">
            <w:pPr>
              <w:jc w:val="both"/>
              <w:rPr>
                <w:rFonts w:ascii="Arial" w:hAnsi="Arial" w:cs="Arial"/>
              </w:rPr>
            </w:pPr>
            <w:r w:rsidRPr="00E766A5">
              <w:rPr>
                <w:rFonts w:ascii="Arial" w:hAnsi="Arial" w:cs="Arial"/>
              </w:rPr>
              <w:t xml:space="preserve">A) In accordance with Section 18 of the Ethics in Public Office Act 1995, a person holding such a post is required to prepare and furnish an annual statement of any </w:t>
            </w:r>
            <w:r w:rsidRPr="00E766A5">
              <w:rPr>
                <w:rFonts w:ascii="Arial" w:hAnsi="Arial" w:cs="Arial"/>
              </w:rPr>
              <w:lastRenderedPageBreak/>
              <w:t>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4C7B0EB2" w14:textId="77777777" w:rsidR="00BE2B1D" w:rsidRPr="00E766A5" w:rsidRDefault="00BE2B1D" w:rsidP="00BE2B1D">
            <w:pPr>
              <w:jc w:val="both"/>
              <w:rPr>
                <w:rFonts w:ascii="Arial" w:hAnsi="Arial" w:cs="Arial"/>
              </w:rPr>
            </w:pPr>
          </w:p>
          <w:p w14:paraId="27EFB2D5" w14:textId="77777777" w:rsidR="00BE2B1D" w:rsidRPr="00E766A5" w:rsidRDefault="00BE2B1D" w:rsidP="00BE2B1D">
            <w:pPr>
              <w:pStyle w:val="BodyText"/>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1AC6BFF" w14:textId="77777777" w:rsidR="00BE2B1D" w:rsidRPr="00E766A5" w:rsidRDefault="00BE2B1D" w:rsidP="00BE2B1D">
            <w:pPr>
              <w:jc w:val="both"/>
              <w:rPr>
                <w:rFonts w:ascii="Arial" w:hAnsi="Arial" w:cs="Arial"/>
              </w:rPr>
            </w:pPr>
          </w:p>
          <w:p w14:paraId="3EB7EE94" w14:textId="13E9C1D5" w:rsidR="00BE2B1D" w:rsidRPr="00E766A5" w:rsidRDefault="00BE2B1D" w:rsidP="00BE2B1D">
            <w:pPr>
              <w:jc w:val="both"/>
              <w:rPr>
                <w:rFonts w:ascii="Arial" w:hAnsi="Arial" w:cs="Arial"/>
              </w:rPr>
            </w:pPr>
            <w:r w:rsidRPr="00E766A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5" w:history="1">
              <w:r w:rsidR="000C79A6" w:rsidRPr="002127EE">
                <w:rPr>
                  <w:rStyle w:val="Hyperlink"/>
                  <w:rFonts w:ascii="Arial" w:hAnsi="Arial" w:cs="Arial"/>
                </w:rPr>
                <w:t>https://www.sipo.ie/</w:t>
              </w:r>
            </w:hyperlink>
            <w:r w:rsidR="000C79A6" w:rsidRPr="002127EE">
              <w:rPr>
                <w:rFonts w:ascii="Arial" w:hAnsi="Arial" w:cs="Arial"/>
              </w:rPr>
              <w:t>.</w:t>
            </w:r>
          </w:p>
          <w:p w14:paraId="0190BFC1" w14:textId="77777777" w:rsidR="00BE2B1D" w:rsidRPr="00232BCB" w:rsidRDefault="00BE2B1D" w:rsidP="00BE2B1D">
            <w:pPr>
              <w:jc w:val="both"/>
              <w:rPr>
                <w:rFonts w:ascii="Arial" w:hAnsi="Arial" w:cs="Arial"/>
              </w:rPr>
            </w:pPr>
          </w:p>
        </w:tc>
      </w:tr>
    </w:tbl>
    <w:p w14:paraId="07A0129D" w14:textId="77777777" w:rsidR="00484EA1" w:rsidRPr="00232BCB" w:rsidRDefault="00484EA1" w:rsidP="00D81C66">
      <w:pPr>
        <w:rPr>
          <w:rFonts w:ascii="Arial" w:hAnsi="Arial" w:cs="Arial"/>
        </w:rPr>
      </w:pPr>
    </w:p>
    <w:sectPr w:rsidR="00484EA1" w:rsidRPr="00232BCB" w:rsidSect="00B628CA">
      <w:footerReference w:type="even" r:id="rId16"/>
      <w:footerReference w:type="default" r:id="rId17"/>
      <w:pgSz w:w="11906" w:h="16838"/>
      <w:pgMar w:top="1276"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EF7A" w14:textId="77777777" w:rsidR="00DF63B5" w:rsidRDefault="00DF63B5">
      <w:r>
        <w:separator/>
      </w:r>
    </w:p>
  </w:endnote>
  <w:endnote w:type="continuationSeparator" w:id="0">
    <w:p w14:paraId="66899710" w14:textId="77777777" w:rsidR="00DF63B5" w:rsidRDefault="00DF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3F44" w14:textId="77777777" w:rsidR="00A81903" w:rsidRDefault="00A819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CADDA9" w14:textId="77777777" w:rsidR="00A81903" w:rsidRDefault="00A8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FD32" w14:textId="4D76C8A4" w:rsidR="00A81903" w:rsidRPr="0067313E" w:rsidRDefault="00A81903">
    <w:pPr>
      <w:pStyle w:val="Footer"/>
      <w:jc w:val="center"/>
      <w:rPr>
        <w:rFonts w:ascii="Arial" w:hAnsi="Arial" w:cs="Arial"/>
      </w:rPr>
    </w:pPr>
    <w:r w:rsidRPr="0067313E">
      <w:rPr>
        <w:rFonts w:ascii="Arial" w:hAnsi="Arial" w:cs="Arial"/>
      </w:rPr>
      <w:fldChar w:fldCharType="begin"/>
    </w:r>
    <w:r w:rsidRPr="0067313E">
      <w:rPr>
        <w:rFonts w:ascii="Arial" w:hAnsi="Arial" w:cs="Arial"/>
      </w:rPr>
      <w:instrText xml:space="preserve"> PAGE   \* MERGEFORMAT </w:instrText>
    </w:r>
    <w:r w:rsidRPr="0067313E">
      <w:rPr>
        <w:rFonts w:ascii="Arial" w:hAnsi="Arial" w:cs="Arial"/>
      </w:rPr>
      <w:fldChar w:fldCharType="separate"/>
    </w:r>
    <w:r w:rsidR="00811CA7">
      <w:rPr>
        <w:rFonts w:ascii="Arial" w:hAnsi="Arial" w:cs="Arial"/>
        <w:noProof/>
      </w:rPr>
      <w:t>10</w:t>
    </w:r>
    <w:r w:rsidRPr="0067313E">
      <w:rPr>
        <w:rFonts w:ascii="Arial" w:hAnsi="Arial" w:cs="Arial"/>
        <w:noProof/>
      </w:rPr>
      <w:fldChar w:fldCharType="end"/>
    </w:r>
  </w:p>
  <w:p w14:paraId="2D170C55" w14:textId="77777777" w:rsidR="00A81903" w:rsidRDefault="00A8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3C190" w14:textId="77777777" w:rsidR="00DF63B5" w:rsidRDefault="00DF63B5">
      <w:r>
        <w:separator/>
      </w:r>
    </w:p>
  </w:footnote>
  <w:footnote w:type="continuationSeparator" w:id="0">
    <w:p w14:paraId="5B4AE79A" w14:textId="77777777" w:rsidR="00DF63B5" w:rsidRDefault="00DF63B5">
      <w:r>
        <w:continuationSeparator/>
      </w:r>
    </w:p>
  </w:footnote>
  <w:footnote w:id="1">
    <w:p w14:paraId="5125E982" w14:textId="77777777" w:rsidR="00A81903" w:rsidRPr="00D04AE9" w:rsidRDefault="00A81903" w:rsidP="00D04AE9">
      <w:pPr>
        <w:rPr>
          <w:rFonts w:ascii="Arial" w:eastAsiaTheme="minorHAnsi" w:hAnsi="Arial" w:cs="Arial"/>
          <w:lang w:val="en-IE" w:eastAsia="en-US"/>
        </w:rPr>
      </w:pPr>
      <w:r w:rsidRPr="00D04AE9">
        <w:rPr>
          <w:rFonts w:ascii="Arial" w:eastAsiaTheme="minorHAnsi" w:hAnsi="Arial" w:cs="Arial"/>
          <w:vertAlign w:val="superscript"/>
          <w:lang w:val="en-IE" w:eastAsia="en-US"/>
        </w:rPr>
        <w:footnoteRef/>
      </w:r>
      <w:r w:rsidRPr="00D04AE9">
        <w:rPr>
          <w:rFonts w:ascii="Arial" w:eastAsiaTheme="minorHAnsi" w:hAnsi="Arial" w:cs="Arial"/>
          <w:lang w:val="en-IE" w:eastAsia="en-US"/>
        </w:rPr>
        <w:t xml:space="preserve"> A template SSSS and guidelines are available on the National Health and Safety Function, here: </w:t>
      </w:r>
      <w:hyperlink r:id="rId1" w:history="1">
        <w:r w:rsidRPr="00D04AE9">
          <w:rPr>
            <w:rFonts w:ascii="Arial" w:eastAsiaTheme="minorHAnsi" w:hAnsi="Arial" w:cs="Arial"/>
            <w:color w:val="0000FF"/>
            <w:u w:val="single"/>
            <w:lang w:val="en-IE" w:eastAsia="en-US"/>
          </w:rPr>
          <w:t>https://www.hse.ie/eng/staff/safetywellbeing/about%20us/</w:t>
        </w:r>
      </w:hyperlink>
    </w:p>
    <w:p w14:paraId="367C1424" w14:textId="3AA31D50" w:rsidR="00A81903" w:rsidRPr="00D04AE9" w:rsidRDefault="00A81903" w:rsidP="00D04AE9">
      <w:pPr>
        <w:rPr>
          <w:rFonts w:ascii="Arial" w:eastAsiaTheme="minorHAnsi" w:hAnsi="Arial" w:cs="Arial"/>
          <w:lang w:val="en-IE" w:eastAsia="en-US"/>
        </w:rPr>
      </w:pPr>
      <w:r w:rsidRPr="00D04AE9">
        <w:rPr>
          <w:rFonts w:ascii="Arial" w:eastAsiaTheme="minorHAnsi" w:hAnsi="Arial" w:cs="Arial"/>
          <w:vertAlign w:val="superscript"/>
          <w:lang w:val="en-IE" w:eastAsia="en-US"/>
        </w:rPr>
        <w:t xml:space="preserve">2 </w:t>
      </w:r>
      <w:r w:rsidRPr="00D04AE9">
        <w:rPr>
          <w:rFonts w:ascii="Arial" w:eastAsiaTheme="minorHAnsi" w:hAnsi="Arial" w:cs="Arial"/>
          <w:lang w:val="en-IE" w:eastAsia="en-US"/>
        </w:rPr>
        <w:t xml:space="preserve">See link on health and safety </w:t>
      </w:r>
      <w:r w:rsidR="002E5FBD" w:rsidRPr="00D04AE9">
        <w:rPr>
          <w:rFonts w:ascii="Arial" w:eastAsiaTheme="minorHAnsi" w:hAnsi="Arial" w:cs="Arial"/>
          <w:lang w:val="en-IE" w:eastAsia="en-US"/>
        </w:rPr>
        <w:t>webpages</w:t>
      </w:r>
      <w:r w:rsidRPr="00D04AE9">
        <w:rPr>
          <w:rFonts w:ascii="Arial" w:eastAsiaTheme="minorHAnsi" w:hAnsi="Arial" w:cs="Arial"/>
          <w:lang w:val="en-IE" w:eastAsia="en-US"/>
        </w:rPr>
        <w:t xml:space="preserve"> to latest Incident Management Policy</w:t>
      </w:r>
    </w:p>
    <w:p w14:paraId="12E58842" w14:textId="4F60CC48" w:rsidR="00A81903" w:rsidRDefault="00A81903" w:rsidP="00B72B04">
      <w:pPr>
        <w:pStyle w:val="FootnoteText"/>
      </w:pPr>
    </w:p>
  </w:footnote>
  <w:footnote w:id="2">
    <w:p w14:paraId="0AA9024E" w14:textId="72DC6834" w:rsidR="00A81903" w:rsidRPr="00DD13C2" w:rsidRDefault="00A81903" w:rsidP="00B72B0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153049"/>
    <w:multiLevelType w:val="hybridMultilevel"/>
    <w:tmpl w:val="542C93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BC37D6"/>
    <w:multiLevelType w:val="hybridMultilevel"/>
    <w:tmpl w:val="ACB41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0F08D7"/>
    <w:multiLevelType w:val="multilevel"/>
    <w:tmpl w:val="9ADEE26E"/>
    <w:styleLink w:val="WWNum3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A022F42"/>
    <w:multiLevelType w:val="hybridMultilevel"/>
    <w:tmpl w:val="F4D0719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C6664C9"/>
    <w:multiLevelType w:val="hybridMultilevel"/>
    <w:tmpl w:val="B5F8765A"/>
    <w:lvl w:ilvl="0" w:tplc="1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D50847"/>
    <w:multiLevelType w:val="hybridMultilevel"/>
    <w:tmpl w:val="53AA232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8B56E21"/>
    <w:multiLevelType w:val="hybridMultilevel"/>
    <w:tmpl w:val="87E605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19609E"/>
    <w:multiLevelType w:val="hybridMultilevel"/>
    <w:tmpl w:val="D58CEE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DCC19FE"/>
    <w:multiLevelType w:val="hybridMultilevel"/>
    <w:tmpl w:val="0A1E6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0351E3"/>
    <w:multiLevelType w:val="hybridMultilevel"/>
    <w:tmpl w:val="8CA2A0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2884A91"/>
    <w:multiLevelType w:val="hybridMultilevel"/>
    <w:tmpl w:val="BA6E92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AB5F38"/>
    <w:multiLevelType w:val="hybridMultilevel"/>
    <w:tmpl w:val="B78E59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A880A63"/>
    <w:multiLevelType w:val="hybridMultilevel"/>
    <w:tmpl w:val="4D704E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17309629">
    <w:abstractNumId w:val="8"/>
  </w:num>
  <w:num w:numId="2" w16cid:durableId="1727486495">
    <w:abstractNumId w:val="7"/>
  </w:num>
  <w:num w:numId="3" w16cid:durableId="322665706">
    <w:abstractNumId w:val="4"/>
  </w:num>
  <w:num w:numId="4" w16cid:durableId="1654917428">
    <w:abstractNumId w:val="13"/>
  </w:num>
  <w:num w:numId="5" w16cid:durableId="1415972871">
    <w:abstractNumId w:val="16"/>
  </w:num>
  <w:num w:numId="6" w16cid:durableId="1845821611">
    <w:abstractNumId w:val="10"/>
  </w:num>
  <w:num w:numId="7" w16cid:durableId="876089614">
    <w:abstractNumId w:val="6"/>
  </w:num>
  <w:num w:numId="8" w16cid:durableId="164172991">
    <w:abstractNumId w:val="19"/>
  </w:num>
  <w:num w:numId="9" w16cid:durableId="897590654">
    <w:abstractNumId w:val="9"/>
  </w:num>
  <w:num w:numId="10" w16cid:durableId="820653441">
    <w:abstractNumId w:val="17"/>
  </w:num>
  <w:num w:numId="11" w16cid:durableId="1640108093">
    <w:abstractNumId w:val="15"/>
  </w:num>
  <w:num w:numId="12" w16cid:durableId="2017728833">
    <w:abstractNumId w:val="3"/>
  </w:num>
  <w:num w:numId="13" w16cid:durableId="519974400">
    <w:abstractNumId w:val="14"/>
  </w:num>
  <w:num w:numId="14" w16cid:durableId="11077660">
    <w:abstractNumId w:val="18"/>
  </w:num>
  <w:num w:numId="15" w16cid:durableId="1864394578">
    <w:abstractNumId w:val="20"/>
  </w:num>
  <w:num w:numId="16" w16cid:durableId="115414686">
    <w:abstractNumId w:val="2"/>
  </w:num>
  <w:num w:numId="17" w16cid:durableId="1813597010">
    <w:abstractNumId w:val="12"/>
  </w:num>
  <w:num w:numId="18" w16cid:durableId="1020161958">
    <w:abstractNumId w:val="5"/>
  </w:num>
  <w:num w:numId="19" w16cid:durableId="130570115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4120"/>
    <w:rsid w:val="0000441A"/>
    <w:rsid w:val="000153A8"/>
    <w:rsid w:val="00025A9A"/>
    <w:rsid w:val="000302B1"/>
    <w:rsid w:val="000412A3"/>
    <w:rsid w:val="00042061"/>
    <w:rsid w:val="0005014C"/>
    <w:rsid w:val="00051255"/>
    <w:rsid w:val="00063F72"/>
    <w:rsid w:val="00067DA9"/>
    <w:rsid w:val="000714CA"/>
    <w:rsid w:val="000958AB"/>
    <w:rsid w:val="000A043D"/>
    <w:rsid w:val="000A37F7"/>
    <w:rsid w:val="000C40DF"/>
    <w:rsid w:val="000C79A6"/>
    <w:rsid w:val="000F3FA4"/>
    <w:rsid w:val="000F569C"/>
    <w:rsid w:val="00100238"/>
    <w:rsid w:val="00101D59"/>
    <w:rsid w:val="00110279"/>
    <w:rsid w:val="00114B95"/>
    <w:rsid w:val="00116440"/>
    <w:rsid w:val="00122D02"/>
    <w:rsid w:val="001247F9"/>
    <w:rsid w:val="00125C62"/>
    <w:rsid w:val="00143082"/>
    <w:rsid w:val="00144293"/>
    <w:rsid w:val="00144C86"/>
    <w:rsid w:val="00162D38"/>
    <w:rsid w:val="00165203"/>
    <w:rsid w:val="00170A88"/>
    <w:rsid w:val="001754E5"/>
    <w:rsid w:val="001E31E1"/>
    <w:rsid w:val="00200D5F"/>
    <w:rsid w:val="00201C96"/>
    <w:rsid w:val="00202C51"/>
    <w:rsid w:val="002060B5"/>
    <w:rsid w:val="00206110"/>
    <w:rsid w:val="00212F16"/>
    <w:rsid w:val="002142AE"/>
    <w:rsid w:val="00223EE2"/>
    <w:rsid w:val="002257D8"/>
    <w:rsid w:val="00232BCB"/>
    <w:rsid w:val="00243194"/>
    <w:rsid w:val="002557A0"/>
    <w:rsid w:val="00263D37"/>
    <w:rsid w:val="00266541"/>
    <w:rsid w:val="00272B1D"/>
    <w:rsid w:val="00276404"/>
    <w:rsid w:val="00287A14"/>
    <w:rsid w:val="00291B9B"/>
    <w:rsid w:val="00293A6A"/>
    <w:rsid w:val="002A41FD"/>
    <w:rsid w:val="002B75B7"/>
    <w:rsid w:val="002C1606"/>
    <w:rsid w:val="002D486A"/>
    <w:rsid w:val="002D5DCF"/>
    <w:rsid w:val="002E5FBD"/>
    <w:rsid w:val="002F1B29"/>
    <w:rsid w:val="00311E72"/>
    <w:rsid w:val="0033605D"/>
    <w:rsid w:val="00343EFD"/>
    <w:rsid w:val="00354CCA"/>
    <w:rsid w:val="003639EC"/>
    <w:rsid w:val="003661D3"/>
    <w:rsid w:val="0038174E"/>
    <w:rsid w:val="00387345"/>
    <w:rsid w:val="00397A9A"/>
    <w:rsid w:val="003C4874"/>
    <w:rsid w:val="003C558C"/>
    <w:rsid w:val="003C5C6C"/>
    <w:rsid w:val="003D10C0"/>
    <w:rsid w:val="003E70AA"/>
    <w:rsid w:val="003F7A29"/>
    <w:rsid w:val="004055C8"/>
    <w:rsid w:val="00424C6F"/>
    <w:rsid w:val="00426D0B"/>
    <w:rsid w:val="00435D59"/>
    <w:rsid w:val="004474C5"/>
    <w:rsid w:val="00452E28"/>
    <w:rsid w:val="00466ED5"/>
    <w:rsid w:val="00467020"/>
    <w:rsid w:val="00473145"/>
    <w:rsid w:val="00484EA1"/>
    <w:rsid w:val="004967B8"/>
    <w:rsid w:val="004A2792"/>
    <w:rsid w:val="004C2E67"/>
    <w:rsid w:val="004E2808"/>
    <w:rsid w:val="004F5195"/>
    <w:rsid w:val="004F5536"/>
    <w:rsid w:val="004F7D54"/>
    <w:rsid w:val="005014DC"/>
    <w:rsid w:val="00502F13"/>
    <w:rsid w:val="00515E32"/>
    <w:rsid w:val="00526A4E"/>
    <w:rsid w:val="00527F3F"/>
    <w:rsid w:val="00535FB0"/>
    <w:rsid w:val="00551C75"/>
    <w:rsid w:val="0055542C"/>
    <w:rsid w:val="00565786"/>
    <w:rsid w:val="005A4D88"/>
    <w:rsid w:val="005B7DF5"/>
    <w:rsid w:val="005C4ACE"/>
    <w:rsid w:val="005D6D30"/>
    <w:rsid w:val="005E0998"/>
    <w:rsid w:val="005F7369"/>
    <w:rsid w:val="005F744E"/>
    <w:rsid w:val="00600337"/>
    <w:rsid w:val="00600B5F"/>
    <w:rsid w:val="00601F98"/>
    <w:rsid w:val="00615D1D"/>
    <w:rsid w:val="00620326"/>
    <w:rsid w:val="006344FF"/>
    <w:rsid w:val="00642F00"/>
    <w:rsid w:val="00643010"/>
    <w:rsid w:val="00652C3D"/>
    <w:rsid w:val="00666942"/>
    <w:rsid w:val="0067313E"/>
    <w:rsid w:val="00675D9E"/>
    <w:rsid w:val="00682F03"/>
    <w:rsid w:val="00683AA9"/>
    <w:rsid w:val="00683EF5"/>
    <w:rsid w:val="006903FD"/>
    <w:rsid w:val="006B03AA"/>
    <w:rsid w:val="006B5D5E"/>
    <w:rsid w:val="006C0707"/>
    <w:rsid w:val="006C35AC"/>
    <w:rsid w:val="006D0B3C"/>
    <w:rsid w:val="006D5A68"/>
    <w:rsid w:val="00721B17"/>
    <w:rsid w:val="00721EA0"/>
    <w:rsid w:val="00724E57"/>
    <w:rsid w:val="0072719C"/>
    <w:rsid w:val="00745984"/>
    <w:rsid w:val="00751E2A"/>
    <w:rsid w:val="00755FE1"/>
    <w:rsid w:val="00776574"/>
    <w:rsid w:val="00784F5B"/>
    <w:rsid w:val="00790716"/>
    <w:rsid w:val="007A2DAC"/>
    <w:rsid w:val="007B69E0"/>
    <w:rsid w:val="007C3D43"/>
    <w:rsid w:val="007D280D"/>
    <w:rsid w:val="007E6E46"/>
    <w:rsid w:val="007F0598"/>
    <w:rsid w:val="00811CA7"/>
    <w:rsid w:val="00814A1E"/>
    <w:rsid w:val="00825963"/>
    <w:rsid w:val="00826641"/>
    <w:rsid w:val="008517AA"/>
    <w:rsid w:val="008551BE"/>
    <w:rsid w:val="00863771"/>
    <w:rsid w:val="00867AE6"/>
    <w:rsid w:val="008753E9"/>
    <w:rsid w:val="008920E0"/>
    <w:rsid w:val="008A5D1D"/>
    <w:rsid w:val="008C15B7"/>
    <w:rsid w:val="008C7453"/>
    <w:rsid w:val="008D329E"/>
    <w:rsid w:val="00901295"/>
    <w:rsid w:val="00901734"/>
    <w:rsid w:val="00906300"/>
    <w:rsid w:val="00906B5E"/>
    <w:rsid w:val="00912E13"/>
    <w:rsid w:val="009173B4"/>
    <w:rsid w:val="009406D0"/>
    <w:rsid w:val="009429B6"/>
    <w:rsid w:val="009575BD"/>
    <w:rsid w:val="00960BFC"/>
    <w:rsid w:val="009725C9"/>
    <w:rsid w:val="00981E4F"/>
    <w:rsid w:val="00985CE7"/>
    <w:rsid w:val="009A44AB"/>
    <w:rsid w:val="009A6FC8"/>
    <w:rsid w:val="009C7D0A"/>
    <w:rsid w:val="009D46E6"/>
    <w:rsid w:val="009E4E60"/>
    <w:rsid w:val="009F1FD0"/>
    <w:rsid w:val="009F4B14"/>
    <w:rsid w:val="009F5BFA"/>
    <w:rsid w:val="00A114FD"/>
    <w:rsid w:val="00A3340C"/>
    <w:rsid w:val="00A404A9"/>
    <w:rsid w:val="00A410D7"/>
    <w:rsid w:val="00A71819"/>
    <w:rsid w:val="00A81903"/>
    <w:rsid w:val="00A933F1"/>
    <w:rsid w:val="00A957B6"/>
    <w:rsid w:val="00A97A5B"/>
    <w:rsid w:val="00AC1D7F"/>
    <w:rsid w:val="00AC57F3"/>
    <w:rsid w:val="00AD7862"/>
    <w:rsid w:val="00AE634F"/>
    <w:rsid w:val="00B021CD"/>
    <w:rsid w:val="00B04878"/>
    <w:rsid w:val="00B23483"/>
    <w:rsid w:val="00B35565"/>
    <w:rsid w:val="00B403E2"/>
    <w:rsid w:val="00B628CA"/>
    <w:rsid w:val="00B72B04"/>
    <w:rsid w:val="00B76731"/>
    <w:rsid w:val="00B971DD"/>
    <w:rsid w:val="00BA1494"/>
    <w:rsid w:val="00BA4C35"/>
    <w:rsid w:val="00BB00F5"/>
    <w:rsid w:val="00BC08D0"/>
    <w:rsid w:val="00BC0973"/>
    <w:rsid w:val="00BE2B1D"/>
    <w:rsid w:val="00BF19B7"/>
    <w:rsid w:val="00C12D4C"/>
    <w:rsid w:val="00C14DEB"/>
    <w:rsid w:val="00C32A97"/>
    <w:rsid w:val="00C3754C"/>
    <w:rsid w:val="00C42313"/>
    <w:rsid w:val="00C53C40"/>
    <w:rsid w:val="00C570A2"/>
    <w:rsid w:val="00C70022"/>
    <w:rsid w:val="00C72B65"/>
    <w:rsid w:val="00C75487"/>
    <w:rsid w:val="00C81B9F"/>
    <w:rsid w:val="00C904F3"/>
    <w:rsid w:val="00CB38FE"/>
    <w:rsid w:val="00CB4824"/>
    <w:rsid w:val="00CB574E"/>
    <w:rsid w:val="00CC093D"/>
    <w:rsid w:val="00CC1306"/>
    <w:rsid w:val="00CC2877"/>
    <w:rsid w:val="00D046A3"/>
    <w:rsid w:val="00D04AE9"/>
    <w:rsid w:val="00D05C95"/>
    <w:rsid w:val="00D06349"/>
    <w:rsid w:val="00D115A7"/>
    <w:rsid w:val="00D139D8"/>
    <w:rsid w:val="00D36628"/>
    <w:rsid w:val="00D44943"/>
    <w:rsid w:val="00D81C66"/>
    <w:rsid w:val="00D82D33"/>
    <w:rsid w:val="00DB55E5"/>
    <w:rsid w:val="00DC6CFF"/>
    <w:rsid w:val="00DD59F7"/>
    <w:rsid w:val="00DD5E03"/>
    <w:rsid w:val="00DF18E2"/>
    <w:rsid w:val="00DF4964"/>
    <w:rsid w:val="00DF63B5"/>
    <w:rsid w:val="00E06B96"/>
    <w:rsid w:val="00E128A5"/>
    <w:rsid w:val="00E13A5F"/>
    <w:rsid w:val="00E274CB"/>
    <w:rsid w:val="00E33CF0"/>
    <w:rsid w:val="00E35986"/>
    <w:rsid w:val="00E65BAA"/>
    <w:rsid w:val="00E72C4F"/>
    <w:rsid w:val="00E8721A"/>
    <w:rsid w:val="00EC6CC7"/>
    <w:rsid w:val="00ED17E8"/>
    <w:rsid w:val="00EE78E1"/>
    <w:rsid w:val="00EF0B7A"/>
    <w:rsid w:val="00EF71DD"/>
    <w:rsid w:val="00F04E59"/>
    <w:rsid w:val="00F070ED"/>
    <w:rsid w:val="00F10509"/>
    <w:rsid w:val="00F17220"/>
    <w:rsid w:val="00F2115D"/>
    <w:rsid w:val="00F26BBE"/>
    <w:rsid w:val="00F341C4"/>
    <w:rsid w:val="00F50BB9"/>
    <w:rsid w:val="00F577F3"/>
    <w:rsid w:val="00F77FEC"/>
    <w:rsid w:val="00F87089"/>
    <w:rsid w:val="00FB287B"/>
    <w:rsid w:val="00FB4AD7"/>
    <w:rsid w:val="00FC1E86"/>
    <w:rsid w:val="00FC72AA"/>
    <w:rsid w:val="00FD2505"/>
    <w:rsid w:val="00FD2AE8"/>
    <w:rsid w:val="00FE1E7B"/>
    <w:rsid w:val="00FE6AD7"/>
    <w:rsid w:val="00FF76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CFCC093"/>
  <w15:docId w15:val="{F6DA3888-B1F8-4A89-8C35-856C0BB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3D"/>
    <w:rPr>
      <w:lang w:val="en-GB" w:eastAsia="en-GB"/>
    </w:rPr>
  </w:style>
  <w:style w:type="paragraph" w:styleId="Heading1">
    <w:name w:val="heading 1"/>
    <w:basedOn w:val="Normal"/>
    <w:next w:val="Normal"/>
    <w:qFormat/>
    <w:rsid w:val="000A043D"/>
    <w:pPr>
      <w:keepNext/>
      <w:outlineLvl w:val="0"/>
    </w:pPr>
    <w:rPr>
      <w:rFonts w:ascii="Arial" w:hAnsi="Arial" w:cs="Arial"/>
      <w:b/>
      <w:bCs/>
    </w:rPr>
  </w:style>
  <w:style w:type="paragraph" w:styleId="Heading2">
    <w:name w:val="heading 2"/>
    <w:basedOn w:val="Normal"/>
    <w:next w:val="Normal"/>
    <w:qFormat/>
    <w:rsid w:val="000A043D"/>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0A043D"/>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043D"/>
    <w:pPr>
      <w:tabs>
        <w:tab w:val="center" w:pos="4320"/>
        <w:tab w:val="right" w:pos="8640"/>
      </w:tabs>
    </w:pPr>
  </w:style>
  <w:style w:type="character" w:styleId="PageNumber">
    <w:name w:val="page number"/>
    <w:basedOn w:val="DefaultParagraphFont"/>
    <w:rsid w:val="000A043D"/>
  </w:style>
  <w:style w:type="paragraph" w:styleId="Header">
    <w:name w:val="header"/>
    <w:basedOn w:val="Normal"/>
    <w:rsid w:val="000A043D"/>
    <w:pPr>
      <w:tabs>
        <w:tab w:val="center" w:pos="4153"/>
        <w:tab w:val="right" w:pos="8306"/>
      </w:tabs>
    </w:pPr>
  </w:style>
  <w:style w:type="paragraph" w:styleId="BodyTextIndent">
    <w:name w:val="Body Text Indent"/>
    <w:basedOn w:val="Normal"/>
    <w:rsid w:val="000A043D"/>
    <w:pPr>
      <w:ind w:left="360"/>
    </w:pPr>
    <w:rPr>
      <w:rFonts w:ascii="Arial" w:hAnsi="Arial" w:cs="Arial"/>
      <w:sz w:val="24"/>
      <w:lang w:val="en-IE"/>
    </w:rPr>
  </w:style>
  <w:style w:type="paragraph" w:styleId="BodyText">
    <w:name w:val="Body Text"/>
    <w:basedOn w:val="Normal"/>
    <w:link w:val="BodyTextChar"/>
    <w:uiPriority w:val="99"/>
    <w:rsid w:val="000A043D"/>
    <w:rPr>
      <w:rFonts w:ascii="Arial" w:hAnsi="Arial" w:cs="Arial"/>
      <w:sz w:val="24"/>
    </w:rPr>
  </w:style>
  <w:style w:type="paragraph" w:styleId="BodyText2">
    <w:name w:val="Body Text 2"/>
    <w:basedOn w:val="Normal"/>
    <w:rsid w:val="000A043D"/>
    <w:pPr>
      <w:jc w:val="both"/>
    </w:pPr>
    <w:rPr>
      <w:rFonts w:ascii="Arial" w:hAnsi="Arial" w:cs="Arial"/>
    </w:rPr>
  </w:style>
  <w:style w:type="paragraph" w:customStyle="1" w:styleId="a">
    <w:name w:val="_"/>
    <w:basedOn w:val="Normal"/>
    <w:rsid w:val="000A043D"/>
    <w:pPr>
      <w:widowControl w:val="0"/>
      <w:ind w:left="720" w:hanging="720"/>
    </w:pPr>
    <w:rPr>
      <w:snapToGrid w:val="0"/>
      <w:sz w:val="24"/>
      <w:lang w:val="en-US" w:eastAsia="en-US"/>
    </w:rPr>
  </w:style>
  <w:style w:type="character" w:styleId="Strong">
    <w:name w:val="Strong"/>
    <w:qFormat/>
    <w:rsid w:val="000A043D"/>
    <w:rPr>
      <w:b/>
    </w:rPr>
  </w:style>
  <w:style w:type="paragraph" w:styleId="BodyTextIndent2">
    <w:name w:val="Body Text Indent 2"/>
    <w:basedOn w:val="Normal"/>
    <w:rsid w:val="000A043D"/>
    <w:pPr>
      <w:ind w:left="283"/>
    </w:pPr>
    <w:rPr>
      <w:rFonts w:ascii="Arial" w:hAnsi="Arial" w:cs="Arial"/>
      <w:sz w:val="22"/>
      <w:szCs w:val="22"/>
    </w:rPr>
  </w:style>
  <w:style w:type="paragraph" w:styleId="BodyTextIndent3">
    <w:name w:val="Body Text Indent 3"/>
    <w:basedOn w:val="Normal"/>
    <w:rsid w:val="000A043D"/>
    <w:pPr>
      <w:ind w:left="1440" w:hanging="1440"/>
    </w:pPr>
    <w:rPr>
      <w:rFonts w:ascii="Arial" w:hAnsi="Arial" w:cs="Arial"/>
      <w:sz w:val="24"/>
    </w:rPr>
  </w:style>
  <w:style w:type="paragraph" w:styleId="BodyText3">
    <w:name w:val="Body Text 3"/>
    <w:basedOn w:val="Normal"/>
    <w:rsid w:val="000A043D"/>
    <w:pPr>
      <w:ind w:right="26"/>
    </w:pPr>
    <w:rPr>
      <w:rFonts w:ascii="Arial" w:hAnsi="Arial" w:cs="Arial"/>
      <w:sz w:val="24"/>
      <w:szCs w:val="22"/>
    </w:rPr>
  </w:style>
  <w:style w:type="character" w:styleId="Hyperlink">
    <w:name w:val="Hyperlink"/>
    <w:rsid w:val="000A043D"/>
    <w:rPr>
      <w:color w:val="0000FF"/>
      <w:u w:val="single"/>
    </w:rPr>
  </w:style>
  <w:style w:type="paragraph" w:styleId="NormalWeb">
    <w:name w:val="Normal (Web)"/>
    <w:basedOn w:val="Normal"/>
    <w:uiPriority w:val="99"/>
    <w:rsid w:val="000A043D"/>
    <w:rPr>
      <w:rFonts w:ascii="Verdana, Helvetica" w:hAnsi="Verdana, Helvetica"/>
      <w:lang w:eastAsia="en-US"/>
    </w:rPr>
  </w:style>
  <w:style w:type="paragraph" w:styleId="BalloonText">
    <w:name w:val="Balloon Text"/>
    <w:basedOn w:val="Normal"/>
    <w:semiHidden/>
    <w:rsid w:val="000A043D"/>
    <w:rPr>
      <w:rFonts w:ascii="Tahoma" w:hAnsi="Tahoma" w:cs="Tahoma"/>
      <w:sz w:val="16"/>
      <w:szCs w:val="16"/>
    </w:rPr>
  </w:style>
  <w:style w:type="character" w:styleId="CommentReference">
    <w:name w:val="annotation reference"/>
    <w:semiHidden/>
    <w:rsid w:val="000A043D"/>
    <w:rPr>
      <w:sz w:val="16"/>
      <w:szCs w:val="16"/>
    </w:rPr>
  </w:style>
  <w:style w:type="paragraph" w:styleId="CommentText">
    <w:name w:val="annotation text"/>
    <w:basedOn w:val="Normal"/>
    <w:link w:val="CommentTextChar"/>
    <w:uiPriority w:val="99"/>
    <w:rsid w:val="000A043D"/>
  </w:style>
  <w:style w:type="paragraph" w:styleId="CommentSubject">
    <w:name w:val="annotation subject"/>
    <w:basedOn w:val="CommentText"/>
    <w:next w:val="CommentText"/>
    <w:semiHidden/>
    <w:rsid w:val="000A043D"/>
    <w:rPr>
      <w:b/>
      <w:bCs/>
    </w:rPr>
  </w:style>
  <w:style w:type="paragraph" w:styleId="Salutation">
    <w:name w:val="Salutation"/>
    <w:basedOn w:val="Normal"/>
    <w:rsid w:val="000A043D"/>
    <w:rPr>
      <w:sz w:val="24"/>
      <w:lang w:eastAsia="en-US"/>
    </w:rPr>
  </w:style>
  <w:style w:type="paragraph" w:customStyle="1" w:styleId="CharCharCharCharCharCharCharCharCharCharCharCharCharChar">
    <w:name w:val="Char Char Char Char Char Char Char Char Char Char Char Char Char Char"/>
    <w:basedOn w:val="Normal"/>
    <w:rsid w:val="000A043D"/>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AC57F3"/>
    <w:rPr>
      <w:rFonts w:ascii="Calibri" w:eastAsia="Calibri" w:hAnsi="Calibri"/>
      <w:lang w:eastAsia="en-US"/>
    </w:rPr>
  </w:style>
  <w:style w:type="character" w:customStyle="1" w:styleId="FootnoteTextChar">
    <w:name w:val="Footnote Text Char"/>
    <w:link w:val="FootnoteText"/>
    <w:uiPriority w:val="99"/>
    <w:semiHidden/>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paragraph" w:customStyle="1" w:styleId="Default">
    <w:name w:val="Default"/>
    <w:basedOn w:val="Normal"/>
    <w:uiPriority w:val="99"/>
    <w:rsid w:val="003639EC"/>
    <w:pPr>
      <w:autoSpaceDE w:val="0"/>
      <w:autoSpaceDN w:val="0"/>
    </w:pPr>
    <w:rPr>
      <w:rFonts w:ascii="Arial" w:eastAsia="Calibri" w:hAnsi="Arial" w:cs="Arial"/>
      <w:color w:val="000000"/>
      <w:sz w:val="24"/>
      <w:szCs w:val="24"/>
      <w:lang w:val="en-IE" w:eastAsia="en-IE"/>
    </w:rPr>
  </w:style>
  <w:style w:type="character" w:customStyle="1" w:styleId="FooterChar">
    <w:name w:val="Footer Char"/>
    <w:basedOn w:val="DefaultParagraphFont"/>
    <w:link w:val="Footer"/>
    <w:uiPriority w:val="99"/>
    <w:rsid w:val="00724E57"/>
    <w:rPr>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rsid w:val="00114B95"/>
    <w:rPr>
      <w:lang w:val="en-GB" w:eastAsia="en-GB"/>
    </w:rPr>
  </w:style>
  <w:style w:type="character" w:customStyle="1" w:styleId="BodyTextChar">
    <w:name w:val="Body Text Char"/>
    <w:basedOn w:val="DefaultParagraphFont"/>
    <w:link w:val="BodyText"/>
    <w:uiPriority w:val="99"/>
    <w:rsid w:val="00BE2B1D"/>
    <w:rPr>
      <w:rFonts w:ascii="Arial" w:hAnsi="Arial" w:cs="Arial"/>
      <w:sz w:val="24"/>
      <w:lang w:val="en-GB" w:eastAsia="en-GB"/>
    </w:rPr>
  </w:style>
  <w:style w:type="character" w:customStyle="1" w:styleId="CommentTextChar">
    <w:name w:val="Comment Text Char"/>
    <w:basedOn w:val="DefaultParagraphFont"/>
    <w:link w:val="CommentText"/>
    <w:uiPriority w:val="99"/>
    <w:rsid w:val="000A37F7"/>
    <w:rPr>
      <w:lang w:val="en-GB" w:eastAsia="en-GB"/>
    </w:rPr>
  </w:style>
  <w:style w:type="paragraph" w:styleId="Subtitle">
    <w:name w:val="Subtitle"/>
    <w:basedOn w:val="Normal"/>
    <w:link w:val="SubtitleChar"/>
    <w:qFormat/>
    <w:rsid w:val="00A81903"/>
    <w:rPr>
      <w:rFonts w:ascii="Arial" w:hAnsi="Arial" w:cs="Arial"/>
      <w:b/>
      <w:sz w:val="24"/>
      <w:szCs w:val="24"/>
    </w:rPr>
  </w:style>
  <w:style w:type="character" w:customStyle="1" w:styleId="SubtitleChar">
    <w:name w:val="Subtitle Char"/>
    <w:basedOn w:val="DefaultParagraphFont"/>
    <w:link w:val="Subtitle"/>
    <w:rsid w:val="00A81903"/>
    <w:rPr>
      <w:rFonts w:ascii="Arial" w:hAnsi="Arial" w:cs="Arial"/>
      <w:b/>
      <w:sz w:val="24"/>
      <w:szCs w:val="24"/>
      <w:lang w:val="en-GB" w:eastAsia="en-GB"/>
    </w:rPr>
  </w:style>
  <w:style w:type="numbering" w:customStyle="1" w:styleId="WWNum39">
    <w:name w:val="WWNum39"/>
    <w:basedOn w:val="NoList"/>
    <w:rsid w:val="00A81903"/>
    <w:pPr>
      <w:numPr>
        <w:numId w:val="9"/>
      </w:numPr>
    </w:pPr>
  </w:style>
  <w:style w:type="character" w:styleId="UnresolvedMention">
    <w:name w:val="Unresolved Mention"/>
    <w:basedOn w:val="DefaultParagraphFont"/>
    <w:uiPriority w:val="99"/>
    <w:semiHidden/>
    <w:unhideWhenUsed/>
    <w:rsid w:val="00745984"/>
    <w:rPr>
      <w:color w:val="605E5C"/>
      <w:shd w:val="clear" w:color="auto" w:fill="E1DFDD"/>
    </w:rPr>
  </w:style>
  <w:style w:type="paragraph" w:customStyle="1" w:styleId="paragraph">
    <w:name w:val="paragraph"/>
    <w:basedOn w:val="Normal"/>
    <w:rsid w:val="00675D9E"/>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75D9E"/>
  </w:style>
  <w:style w:type="character" w:customStyle="1" w:styleId="findhit">
    <w:name w:val="findhit"/>
    <w:basedOn w:val="DefaultParagraphFont"/>
    <w:rsid w:val="00675D9E"/>
  </w:style>
  <w:style w:type="character" w:customStyle="1" w:styleId="eop">
    <w:name w:val="eop"/>
    <w:basedOn w:val="DefaultParagraphFont"/>
    <w:rsid w:val="00675D9E"/>
  </w:style>
  <w:style w:type="paragraph" w:styleId="Revision">
    <w:name w:val="Revision"/>
    <w:hidden/>
    <w:uiPriority w:val="99"/>
    <w:semiHidden/>
    <w:rsid w:val="00814A1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7627">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242060188">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86251229">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51873843">
      <w:bodyDiv w:val="1"/>
      <w:marLeft w:val="0"/>
      <w:marRight w:val="0"/>
      <w:marTop w:val="0"/>
      <w:marBottom w:val="0"/>
      <w:divBdr>
        <w:top w:val="none" w:sz="0" w:space="0" w:color="auto"/>
        <w:left w:val="none" w:sz="0" w:space="0" w:color="auto"/>
        <w:bottom w:val="none" w:sz="0" w:space="0" w:color="auto"/>
        <w:right w:val="none" w:sz="0" w:space="0" w:color="auto"/>
      </w:divBdr>
      <w:divsChild>
        <w:div w:id="1766459179">
          <w:marLeft w:val="0"/>
          <w:marRight w:val="0"/>
          <w:marTop w:val="0"/>
          <w:marBottom w:val="0"/>
          <w:divBdr>
            <w:top w:val="none" w:sz="0" w:space="0" w:color="auto"/>
            <w:left w:val="none" w:sz="0" w:space="0" w:color="auto"/>
            <w:bottom w:val="none" w:sz="0" w:space="0" w:color="auto"/>
            <w:right w:val="none" w:sz="0" w:space="0" w:color="auto"/>
          </w:divBdr>
          <w:divsChild>
            <w:div w:id="747456476">
              <w:marLeft w:val="0"/>
              <w:marRight w:val="0"/>
              <w:marTop w:val="0"/>
              <w:marBottom w:val="0"/>
              <w:divBdr>
                <w:top w:val="none" w:sz="0" w:space="0" w:color="auto"/>
                <w:left w:val="none" w:sz="0" w:space="0" w:color="auto"/>
                <w:bottom w:val="none" w:sz="0" w:space="0" w:color="auto"/>
                <w:right w:val="none" w:sz="0" w:space="0" w:color="auto"/>
              </w:divBdr>
              <w:divsChild>
                <w:div w:id="364252859">
                  <w:marLeft w:val="0"/>
                  <w:marRight w:val="0"/>
                  <w:marTop w:val="0"/>
                  <w:marBottom w:val="0"/>
                  <w:divBdr>
                    <w:top w:val="none" w:sz="0" w:space="0" w:color="auto"/>
                    <w:left w:val="none" w:sz="0" w:space="0" w:color="auto"/>
                    <w:bottom w:val="none" w:sz="0" w:space="0" w:color="auto"/>
                    <w:right w:val="none" w:sz="0" w:space="0" w:color="auto"/>
                  </w:divBdr>
                  <w:divsChild>
                    <w:div w:id="1722705320">
                      <w:marLeft w:val="-225"/>
                      <w:marRight w:val="-225"/>
                      <w:marTop w:val="0"/>
                      <w:marBottom w:val="0"/>
                      <w:divBdr>
                        <w:top w:val="none" w:sz="0" w:space="0" w:color="auto"/>
                        <w:left w:val="none" w:sz="0" w:space="0" w:color="auto"/>
                        <w:bottom w:val="none" w:sz="0" w:space="0" w:color="auto"/>
                        <w:right w:val="none" w:sz="0" w:space="0" w:color="auto"/>
                      </w:divBdr>
                      <w:divsChild>
                        <w:div w:id="1003818398">
                          <w:marLeft w:val="0"/>
                          <w:marRight w:val="0"/>
                          <w:marTop w:val="0"/>
                          <w:marBottom w:val="0"/>
                          <w:divBdr>
                            <w:top w:val="none" w:sz="0" w:space="0" w:color="auto"/>
                            <w:left w:val="none" w:sz="0" w:space="0" w:color="auto"/>
                            <w:bottom w:val="none" w:sz="0" w:space="0" w:color="auto"/>
                            <w:right w:val="none" w:sz="0" w:space="0" w:color="auto"/>
                          </w:divBdr>
                          <w:divsChild>
                            <w:div w:id="14286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https://www.hse.ie/eng/services/list/2/primarycare/childrenfirs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psa.i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resources/diversity/" TargetMode="External"/><Relationship Id="rId5" Type="http://schemas.openxmlformats.org/officeDocument/2006/relationships/footnotes" Target="footnotes.xml"/><Relationship Id="rId15" Type="http://schemas.openxmlformats.org/officeDocument/2006/relationships/hyperlink" Target="https://www.sipo.ie/" TargetMode="External"/><Relationship Id="rId10" Type="http://schemas.openxmlformats.org/officeDocument/2006/relationships/hyperlink" Target="mailto:xxxxx@hse.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AS.Central@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5334</Words>
  <Characters>30406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SE WEST</vt:lpstr>
    </vt:vector>
  </TitlesOfParts>
  <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Morton, Robert</cp:lastModifiedBy>
  <cp:revision>7</cp:revision>
  <cp:lastPrinted>2011-06-21T12:59:00Z</cp:lastPrinted>
  <dcterms:created xsi:type="dcterms:W3CDTF">2026-04-28T15:04:00Z</dcterms:created>
  <dcterms:modified xsi:type="dcterms:W3CDTF">2026-04-28T15:10:00Z</dcterms:modified>
</cp:coreProperties>
</file>