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305378" w14:textId="56BA9737" w:rsidR="00DF18E2" w:rsidRPr="00B7133C" w:rsidRDefault="00DF18E2" w:rsidP="003B7EE9">
      <w:pPr>
        <w:ind w:left="-1260"/>
        <w:jc w:val="center"/>
        <w:rPr>
          <w:rFonts w:ascii="Arial" w:hAnsi="Arial" w:cs="Arial"/>
          <w:b/>
        </w:rPr>
      </w:pPr>
    </w:p>
    <w:p w14:paraId="0EFF0102" w14:textId="77777777" w:rsidR="00DF18E2" w:rsidRPr="00B7133C" w:rsidRDefault="00DF18E2">
      <w:pPr>
        <w:ind w:left="-1260"/>
        <w:jc w:val="right"/>
        <w:rPr>
          <w:rFonts w:ascii="Arial" w:hAnsi="Arial" w:cs="Arial"/>
          <w:b/>
        </w:rPr>
      </w:pPr>
    </w:p>
    <w:p w14:paraId="67D6581B" w14:textId="38FC7B89" w:rsidR="00484EA1" w:rsidRPr="00B7133C" w:rsidRDefault="00674FD3">
      <w:pPr>
        <w:ind w:left="-1260"/>
        <w:jc w:val="right"/>
        <w:rPr>
          <w:rFonts w:ascii="Arial" w:hAnsi="Arial" w:cs="Arial"/>
          <w:b/>
          <w:noProof/>
          <w:lang w:val="en-US" w:eastAsia="en-US"/>
        </w:rPr>
      </w:pPr>
      <w:r w:rsidRPr="00B7133C">
        <w:rPr>
          <w:rFonts w:ascii="Arial" w:hAnsi="Arial" w:cs="Arial"/>
          <w:b/>
          <w:noProof/>
          <w:lang w:val="en-US" w:eastAsia="en-US"/>
        </w:rPr>
        <w:t>Grade V</w:t>
      </w:r>
      <w:r w:rsidR="00902AC7" w:rsidRPr="00B7133C">
        <w:rPr>
          <w:rFonts w:ascii="Arial" w:hAnsi="Arial" w:cs="Arial"/>
          <w:b/>
          <w:noProof/>
          <w:lang w:val="en-US" w:eastAsia="en-US"/>
        </w:rPr>
        <w:t xml:space="preserve"> –</w:t>
      </w:r>
      <w:r w:rsidR="006B0713" w:rsidRPr="00B7133C">
        <w:rPr>
          <w:rFonts w:ascii="Arial" w:hAnsi="Arial" w:cs="Arial"/>
          <w:b/>
          <w:noProof/>
          <w:lang w:val="en-US" w:eastAsia="en-US"/>
        </w:rPr>
        <w:t xml:space="preserve"> </w:t>
      </w:r>
      <w:r w:rsidR="001E3510" w:rsidRPr="00B7133C">
        <w:rPr>
          <w:rFonts w:ascii="Arial" w:hAnsi="Arial" w:cs="Arial"/>
          <w:b/>
          <w:noProof/>
          <w:lang w:val="en-US" w:eastAsia="en-US"/>
        </w:rPr>
        <w:t xml:space="preserve">Staff Officer, </w:t>
      </w:r>
      <w:r w:rsidR="007D0C1F" w:rsidRPr="00B7133C">
        <w:rPr>
          <w:rFonts w:ascii="Arial" w:hAnsi="Arial" w:cs="Arial"/>
          <w:b/>
          <w:noProof/>
          <w:lang w:val="en-US" w:eastAsia="en-US"/>
        </w:rPr>
        <w:t xml:space="preserve">National Directors Office </w:t>
      </w:r>
    </w:p>
    <w:p w14:paraId="24FEEE5C" w14:textId="08B2FA24" w:rsidR="004F0A58" w:rsidRPr="00B7133C" w:rsidRDefault="000A1A48">
      <w:pPr>
        <w:ind w:left="-1260"/>
        <w:jc w:val="right"/>
        <w:rPr>
          <w:rFonts w:ascii="Arial" w:hAnsi="Arial" w:cs="Arial"/>
          <w:b/>
        </w:rPr>
      </w:pPr>
      <w:r w:rsidRPr="00B7133C">
        <w:rPr>
          <w:rFonts w:ascii="Arial" w:hAnsi="Arial" w:cs="Arial"/>
          <w:b/>
          <w:noProof/>
          <w:lang w:val="en-US" w:eastAsia="en-US"/>
        </w:rPr>
        <w:t xml:space="preserve">Communications </w:t>
      </w:r>
      <w:r w:rsidR="007D0C1F" w:rsidRPr="00B7133C">
        <w:rPr>
          <w:rFonts w:ascii="Arial" w:hAnsi="Arial" w:cs="Arial"/>
          <w:b/>
          <w:noProof/>
          <w:lang w:val="en-US" w:eastAsia="en-US"/>
        </w:rPr>
        <w:t xml:space="preserve">&amp; Public Affairs </w:t>
      </w:r>
      <w:r w:rsidRPr="00B7133C">
        <w:rPr>
          <w:rFonts w:ascii="Arial" w:hAnsi="Arial" w:cs="Arial"/>
          <w:b/>
          <w:noProof/>
          <w:lang w:val="en-US" w:eastAsia="en-US"/>
        </w:rPr>
        <w:t>Division</w:t>
      </w:r>
    </w:p>
    <w:p w14:paraId="630AFE23" w14:textId="77777777" w:rsidR="00DF18E2" w:rsidRPr="00B7133C" w:rsidRDefault="00484EA1" w:rsidP="00C56916">
      <w:pPr>
        <w:ind w:left="-1260"/>
        <w:jc w:val="right"/>
        <w:rPr>
          <w:rFonts w:ascii="Arial" w:hAnsi="Arial" w:cs="Arial"/>
          <w:b/>
        </w:rPr>
      </w:pPr>
      <w:r w:rsidRPr="00B7133C">
        <w:rPr>
          <w:rFonts w:ascii="Arial" w:hAnsi="Arial" w:cs="Arial"/>
          <w:b/>
        </w:rPr>
        <w:t>Job Specification &amp; Terms and Conditions</w:t>
      </w:r>
    </w:p>
    <w:p w14:paraId="37C45FD4" w14:textId="21E2BDCA" w:rsidR="00EC02ED" w:rsidRPr="00B7133C" w:rsidRDefault="00EC02ED" w:rsidP="00C56916">
      <w:pPr>
        <w:ind w:left="-1260"/>
        <w:jc w:val="right"/>
        <w:rPr>
          <w:rFonts w:ascii="Arial" w:hAnsi="Arial" w:cs="Arial"/>
          <w:b/>
        </w:rPr>
      </w:pPr>
    </w:p>
    <w:p w14:paraId="039D1D10" w14:textId="77777777" w:rsidR="00DF18E2" w:rsidRPr="00B7133C" w:rsidRDefault="00DF18E2">
      <w:pPr>
        <w:jc w:val="both"/>
        <w:rPr>
          <w:rFonts w:ascii="Arial" w:hAnsi="Arial" w:cs="Arial"/>
          <w:b/>
        </w:rPr>
      </w:pPr>
    </w:p>
    <w:p w14:paraId="3D70A882" w14:textId="77777777" w:rsidR="00DF18E2" w:rsidRPr="00B7133C" w:rsidRDefault="00DF18E2" w:rsidP="001E7D6D">
      <w:pPr>
        <w:pStyle w:val="ListParagraph"/>
        <w:numPr>
          <w:ilvl w:val="0"/>
          <w:numId w:val="4"/>
        </w:num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484EA1" w:rsidRPr="00B7133C" w14:paraId="39C86087" w14:textId="77777777">
        <w:tc>
          <w:tcPr>
            <w:tcW w:w="2364" w:type="dxa"/>
          </w:tcPr>
          <w:p w14:paraId="25FD57D3" w14:textId="77777777" w:rsidR="00484EA1" w:rsidRPr="00B7133C" w:rsidRDefault="00484EA1">
            <w:pPr>
              <w:jc w:val="both"/>
              <w:rPr>
                <w:rFonts w:ascii="Arial" w:hAnsi="Arial" w:cs="Arial"/>
                <w:b/>
                <w:bCs/>
              </w:rPr>
            </w:pPr>
            <w:r w:rsidRPr="00B7133C">
              <w:rPr>
                <w:rFonts w:ascii="Arial" w:hAnsi="Arial" w:cs="Arial"/>
                <w:b/>
                <w:bCs/>
              </w:rPr>
              <w:t>Job Title and Grade</w:t>
            </w:r>
          </w:p>
        </w:tc>
        <w:tc>
          <w:tcPr>
            <w:tcW w:w="8256" w:type="dxa"/>
          </w:tcPr>
          <w:p w14:paraId="66903119" w14:textId="6B945266" w:rsidR="001E3510" w:rsidRPr="00B7133C" w:rsidRDefault="001E3510" w:rsidP="001E3510">
            <w:pPr>
              <w:tabs>
                <w:tab w:val="left" w:pos="283"/>
              </w:tabs>
              <w:jc w:val="both"/>
              <w:rPr>
                <w:rFonts w:ascii="Arial" w:hAnsi="Arial" w:cs="Arial"/>
                <w:b/>
                <w:iCs/>
              </w:rPr>
            </w:pPr>
            <w:r w:rsidRPr="00B7133C">
              <w:rPr>
                <w:rFonts w:ascii="Arial" w:hAnsi="Arial" w:cs="Arial"/>
                <w:b/>
                <w:iCs/>
              </w:rPr>
              <w:t>Grade V Staff Officer</w:t>
            </w:r>
            <w:r w:rsidRPr="00B7133C">
              <w:rPr>
                <w:rFonts w:ascii="Arial" w:hAnsi="Arial" w:cs="Arial"/>
                <w:b/>
                <w:iCs/>
              </w:rPr>
              <w:t>, National Director Office</w:t>
            </w:r>
          </w:p>
          <w:p w14:paraId="44B88C5C" w14:textId="77777777" w:rsidR="001E3510" w:rsidRPr="00B7133C" w:rsidRDefault="001E3510" w:rsidP="001E3510">
            <w:pPr>
              <w:tabs>
                <w:tab w:val="left" w:pos="283"/>
              </w:tabs>
              <w:jc w:val="both"/>
              <w:rPr>
                <w:rFonts w:ascii="Arial" w:hAnsi="Arial" w:cs="Arial"/>
                <w:i/>
                <w:iCs/>
              </w:rPr>
            </w:pPr>
            <w:r w:rsidRPr="00B7133C">
              <w:rPr>
                <w:rFonts w:ascii="Arial" w:hAnsi="Arial" w:cs="Arial"/>
                <w:i/>
                <w:iCs/>
              </w:rPr>
              <w:t>(Grade Code 0566)</w:t>
            </w:r>
          </w:p>
          <w:p w14:paraId="634DC696" w14:textId="292F131F" w:rsidR="00484EA1" w:rsidRPr="00B7133C" w:rsidRDefault="00484EA1" w:rsidP="007D0C1F">
            <w:pPr>
              <w:tabs>
                <w:tab w:val="left" w:pos="283"/>
              </w:tabs>
              <w:jc w:val="both"/>
              <w:rPr>
                <w:rFonts w:ascii="Arial" w:hAnsi="Arial" w:cs="Arial"/>
              </w:rPr>
            </w:pPr>
          </w:p>
        </w:tc>
      </w:tr>
      <w:tr w:rsidR="00484EA1" w:rsidRPr="00B7133C" w14:paraId="55031163" w14:textId="77777777">
        <w:tc>
          <w:tcPr>
            <w:tcW w:w="2364" w:type="dxa"/>
          </w:tcPr>
          <w:p w14:paraId="3BD5B2CC" w14:textId="1CDC695F" w:rsidR="00484EA1" w:rsidRPr="00B7133C" w:rsidRDefault="001E3510">
            <w:pPr>
              <w:jc w:val="both"/>
              <w:rPr>
                <w:rFonts w:ascii="Arial" w:hAnsi="Arial" w:cs="Arial"/>
                <w:b/>
                <w:bCs/>
              </w:rPr>
            </w:pPr>
            <w:r w:rsidRPr="00B7133C">
              <w:rPr>
                <w:rFonts w:ascii="Arial" w:hAnsi="Arial" w:cs="Arial"/>
                <w:b/>
                <w:bCs/>
              </w:rPr>
              <w:t>Campaign Reference</w:t>
            </w:r>
          </w:p>
          <w:p w14:paraId="10391CFF" w14:textId="77777777" w:rsidR="00484EA1" w:rsidRPr="00B7133C" w:rsidRDefault="00484EA1">
            <w:pPr>
              <w:jc w:val="both"/>
              <w:rPr>
                <w:rFonts w:ascii="Arial" w:hAnsi="Arial" w:cs="Arial"/>
                <w:b/>
                <w:bCs/>
              </w:rPr>
            </w:pPr>
          </w:p>
        </w:tc>
        <w:tc>
          <w:tcPr>
            <w:tcW w:w="8256" w:type="dxa"/>
          </w:tcPr>
          <w:p w14:paraId="7A1A10CA" w14:textId="429253B2" w:rsidR="007D0C1F" w:rsidRPr="00B7133C" w:rsidRDefault="001E3510" w:rsidP="00B94B61">
            <w:pPr>
              <w:jc w:val="both"/>
              <w:rPr>
                <w:rFonts w:ascii="Arial" w:hAnsi="Arial" w:cs="Arial"/>
                <w:iCs/>
                <w:color w:val="000000" w:themeColor="text1"/>
                <w:lang w:val="en-IE"/>
              </w:rPr>
            </w:pPr>
            <w:r w:rsidRPr="00B7133C">
              <w:rPr>
                <w:rFonts w:ascii="Arial" w:hAnsi="Arial" w:cs="Arial"/>
                <w:iCs/>
                <w:color w:val="000000" w:themeColor="text1"/>
                <w:lang w:val="en-IE"/>
              </w:rPr>
              <w:t>NCD260325</w:t>
            </w:r>
          </w:p>
        </w:tc>
      </w:tr>
      <w:tr w:rsidR="00484EA1" w:rsidRPr="00B7133C" w14:paraId="7050B636" w14:textId="77777777">
        <w:tc>
          <w:tcPr>
            <w:tcW w:w="2364" w:type="dxa"/>
          </w:tcPr>
          <w:p w14:paraId="71BEF47A" w14:textId="1E4C4CC9" w:rsidR="00484EA1" w:rsidRPr="00B7133C" w:rsidRDefault="001E3510" w:rsidP="007D0C1F">
            <w:pPr>
              <w:jc w:val="both"/>
              <w:rPr>
                <w:rFonts w:ascii="Arial" w:hAnsi="Arial" w:cs="Arial"/>
                <w:b/>
                <w:bCs/>
              </w:rPr>
            </w:pPr>
            <w:r w:rsidRPr="00B7133C">
              <w:rPr>
                <w:rFonts w:ascii="Arial" w:hAnsi="Arial" w:cs="Arial"/>
                <w:b/>
                <w:bCs/>
              </w:rPr>
              <w:t>Closing Date</w:t>
            </w:r>
          </w:p>
        </w:tc>
        <w:tc>
          <w:tcPr>
            <w:tcW w:w="8256" w:type="dxa"/>
          </w:tcPr>
          <w:p w14:paraId="45B5F3A4" w14:textId="066C87AA" w:rsidR="00484EA1" w:rsidRPr="00B7133C" w:rsidRDefault="001E3510" w:rsidP="007D0C1F">
            <w:pPr>
              <w:jc w:val="both"/>
              <w:rPr>
                <w:rFonts w:ascii="Arial" w:hAnsi="Arial" w:cs="Arial"/>
                <w:iCs/>
                <w:color w:val="000000" w:themeColor="text1"/>
                <w:lang w:val="en-IE"/>
              </w:rPr>
            </w:pPr>
            <w:r w:rsidRPr="00B7133C">
              <w:rPr>
                <w:rFonts w:ascii="Arial" w:hAnsi="Arial" w:cs="Arial"/>
                <w:iCs/>
                <w:color w:val="000000" w:themeColor="text1"/>
                <w:lang w:val="en-IE"/>
              </w:rPr>
              <w:t>13</w:t>
            </w:r>
            <w:r w:rsidRPr="00B7133C">
              <w:rPr>
                <w:rFonts w:ascii="Arial" w:hAnsi="Arial" w:cs="Arial"/>
                <w:iCs/>
                <w:color w:val="000000" w:themeColor="text1"/>
                <w:vertAlign w:val="superscript"/>
                <w:lang w:val="en-IE"/>
              </w:rPr>
              <w:t>th</w:t>
            </w:r>
            <w:r w:rsidRPr="00B7133C">
              <w:rPr>
                <w:rFonts w:ascii="Arial" w:hAnsi="Arial" w:cs="Arial"/>
                <w:iCs/>
                <w:color w:val="000000" w:themeColor="text1"/>
                <w:lang w:val="en-IE"/>
              </w:rPr>
              <w:t xml:space="preserve"> April 2025 @ 5.00pm</w:t>
            </w:r>
          </w:p>
        </w:tc>
      </w:tr>
      <w:tr w:rsidR="00484EA1" w:rsidRPr="00B7133C" w14:paraId="1C129E4D" w14:textId="77777777">
        <w:tc>
          <w:tcPr>
            <w:tcW w:w="2364" w:type="dxa"/>
          </w:tcPr>
          <w:p w14:paraId="636B3B70" w14:textId="77777777" w:rsidR="00484EA1" w:rsidRPr="00B7133C" w:rsidRDefault="00484EA1">
            <w:pPr>
              <w:jc w:val="both"/>
              <w:rPr>
                <w:rFonts w:ascii="Arial" w:hAnsi="Arial" w:cs="Arial"/>
                <w:b/>
                <w:bCs/>
              </w:rPr>
            </w:pPr>
            <w:r w:rsidRPr="00B7133C">
              <w:rPr>
                <w:rFonts w:ascii="Arial" w:hAnsi="Arial" w:cs="Arial"/>
                <w:b/>
                <w:bCs/>
              </w:rPr>
              <w:t>Taking up Appointment</w:t>
            </w:r>
          </w:p>
        </w:tc>
        <w:tc>
          <w:tcPr>
            <w:tcW w:w="8256" w:type="dxa"/>
          </w:tcPr>
          <w:p w14:paraId="23D4216A" w14:textId="77777777" w:rsidR="00484EA1" w:rsidRPr="00B7133C" w:rsidRDefault="00484EA1">
            <w:pPr>
              <w:jc w:val="both"/>
              <w:rPr>
                <w:rFonts w:ascii="Arial" w:hAnsi="Arial" w:cs="Arial"/>
                <w:iCs/>
              </w:rPr>
            </w:pPr>
            <w:r w:rsidRPr="00B7133C">
              <w:rPr>
                <w:rFonts w:ascii="Arial" w:hAnsi="Arial" w:cs="Arial"/>
                <w:iCs/>
              </w:rPr>
              <w:t>A start date will be indicated at job offer stage</w:t>
            </w:r>
            <w:r w:rsidR="004967B8" w:rsidRPr="00B7133C">
              <w:rPr>
                <w:rFonts w:ascii="Arial" w:hAnsi="Arial" w:cs="Arial"/>
                <w:iCs/>
              </w:rPr>
              <w:t>.</w:t>
            </w:r>
          </w:p>
        </w:tc>
      </w:tr>
      <w:tr w:rsidR="001E3510" w:rsidRPr="00B7133C" w14:paraId="72CA7747" w14:textId="77777777">
        <w:tc>
          <w:tcPr>
            <w:tcW w:w="2364" w:type="dxa"/>
          </w:tcPr>
          <w:p w14:paraId="78BA3566" w14:textId="473CCF40" w:rsidR="001E3510" w:rsidRPr="00B7133C" w:rsidRDefault="001E3510" w:rsidP="001E3510">
            <w:pPr>
              <w:jc w:val="both"/>
              <w:rPr>
                <w:rFonts w:ascii="Arial" w:hAnsi="Arial" w:cs="Arial"/>
                <w:b/>
                <w:bCs/>
              </w:rPr>
            </w:pPr>
            <w:r w:rsidRPr="00B7133C">
              <w:rPr>
                <w:rFonts w:ascii="Arial" w:hAnsi="Arial" w:cs="Arial"/>
                <w:b/>
                <w:bCs/>
              </w:rPr>
              <w:t>Proposed Interview Date (s)</w:t>
            </w:r>
          </w:p>
        </w:tc>
        <w:tc>
          <w:tcPr>
            <w:tcW w:w="8256" w:type="dxa"/>
          </w:tcPr>
          <w:p w14:paraId="02E7A631" w14:textId="77777777" w:rsidR="001E3510" w:rsidRPr="00B7133C" w:rsidRDefault="001E3510" w:rsidP="001E3510">
            <w:pPr>
              <w:rPr>
                <w:rFonts w:ascii="Arial" w:hAnsi="Arial" w:cs="Arial"/>
                <w:bCs/>
                <w:iCs/>
              </w:rPr>
            </w:pPr>
            <w:r w:rsidRPr="00B7133C">
              <w:rPr>
                <w:rFonts w:ascii="Arial" w:hAnsi="Arial" w:cs="Arial"/>
              </w:rPr>
              <w:t>Candidates will normally be given at least two weeks' notice of interview. The timescale may be reduced in exceptional circumstances.</w:t>
            </w:r>
          </w:p>
          <w:p w14:paraId="1A9F77FA" w14:textId="77777777" w:rsidR="001E3510" w:rsidRPr="00B7133C" w:rsidRDefault="001E3510" w:rsidP="001E3510">
            <w:pPr>
              <w:jc w:val="both"/>
              <w:rPr>
                <w:rFonts w:ascii="Arial" w:hAnsi="Arial" w:cs="Arial"/>
                <w:iCs/>
              </w:rPr>
            </w:pPr>
          </w:p>
        </w:tc>
      </w:tr>
      <w:tr w:rsidR="00484EA1" w:rsidRPr="00B7133C" w14:paraId="3E3BA5B7" w14:textId="77777777">
        <w:tc>
          <w:tcPr>
            <w:tcW w:w="2364" w:type="dxa"/>
          </w:tcPr>
          <w:p w14:paraId="6B00BB26" w14:textId="77777777" w:rsidR="00484EA1" w:rsidRPr="00B7133C" w:rsidRDefault="00484EA1">
            <w:pPr>
              <w:jc w:val="both"/>
              <w:rPr>
                <w:rFonts w:ascii="Arial" w:hAnsi="Arial" w:cs="Arial"/>
                <w:b/>
                <w:bCs/>
              </w:rPr>
            </w:pPr>
            <w:r w:rsidRPr="00B7133C">
              <w:rPr>
                <w:rFonts w:ascii="Arial" w:hAnsi="Arial" w:cs="Arial"/>
                <w:b/>
                <w:bCs/>
              </w:rPr>
              <w:t>Location of Post</w:t>
            </w:r>
            <w:r w:rsidR="000859E3" w:rsidRPr="00B7133C">
              <w:rPr>
                <w:rFonts w:ascii="Arial" w:hAnsi="Arial" w:cs="Arial"/>
                <w:b/>
                <w:bCs/>
              </w:rPr>
              <w:t>s</w:t>
            </w:r>
          </w:p>
        </w:tc>
        <w:tc>
          <w:tcPr>
            <w:tcW w:w="8256" w:type="dxa"/>
          </w:tcPr>
          <w:p w14:paraId="16188F2D" w14:textId="65564806" w:rsidR="00517BE9" w:rsidRPr="00B7133C" w:rsidRDefault="000A1A48">
            <w:pPr>
              <w:jc w:val="both"/>
              <w:rPr>
                <w:rFonts w:ascii="Arial" w:hAnsi="Arial" w:cs="Arial"/>
                <w:iCs/>
              </w:rPr>
            </w:pPr>
            <w:r w:rsidRPr="00B7133C">
              <w:rPr>
                <w:rFonts w:ascii="Arial" w:hAnsi="Arial" w:cs="Arial"/>
                <w:iCs/>
              </w:rPr>
              <w:t>HSE Office,</w:t>
            </w:r>
            <w:r w:rsidR="001E3510" w:rsidRPr="00B7133C">
              <w:rPr>
                <w:rFonts w:ascii="Arial" w:hAnsi="Arial" w:cs="Arial"/>
                <w:iCs/>
              </w:rPr>
              <w:t xml:space="preserve">10/11 </w:t>
            </w:r>
            <w:r w:rsidRPr="00B7133C">
              <w:rPr>
                <w:rFonts w:ascii="Arial" w:hAnsi="Arial" w:cs="Arial"/>
                <w:iCs/>
              </w:rPr>
              <w:t xml:space="preserve"> Cornmarket, Dublin 8</w:t>
            </w:r>
          </w:p>
          <w:p w14:paraId="2C6BCA46" w14:textId="54B9324B" w:rsidR="00C00617" w:rsidRPr="00B7133C" w:rsidRDefault="00C00617" w:rsidP="00674FD3">
            <w:pPr>
              <w:jc w:val="both"/>
              <w:rPr>
                <w:rFonts w:ascii="Arial" w:hAnsi="Arial" w:cs="Arial"/>
                <w:i/>
                <w:iCs/>
              </w:rPr>
            </w:pPr>
          </w:p>
        </w:tc>
      </w:tr>
      <w:tr w:rsidR="003949FC" w:rsidRPr="00B7133C" w14:paraId="6C49EE1E" w14:textId="77777777">
        <w:tc>
          <w:tcPr>
            <w:tcW w:w="2364" w:type="dxa"/>
          </w:tcPr>
          <w:p w14:paraId="11513680" w14:textId="77777777" w:rsidR="003949FC" w:rsidRPr="00B7133C" w:rsidRDefault="003949FC">
            <w:pPr>
              <w:jc w:val="both"/>
              <w:rPr>
                <w:rFonts w:ascii="Arial" w:hAnsi="Arial" w:cs="Arial"/>
                <w:b/>
                <w:bCs/>
              </w:rPr>
            </w:pPr>
            <w:r w:rsidRPr="00B7133C">
              <w:rPr>
                <w:rFonts w:ascii="Arial" w:hAnsi="Arial" w:cs="Arial"/>
                <w:b/>
                <w:bCs/>
              </w:rPr>
              <w:t>Informal Enquiries</w:t>
            </w:r>
          </w:p>
        </w:tc>
        <w:tc>
          <w:tcPr>
            <w:tcW w:w="8256" w:type="dxa"/>
          </w:tcPr>
          <w:p w14:paraId="73A477E1" w14:textId="77777777" w:rsidR="00353EAA" w:rsidRPr="00B7133C" w:rsidRDefault="00353EAA" w:rsidP="00353EAA">
            <w:pPr>
              <w:jc w:val="both"/>
              <w:rPr>
                <w:rFonts w:ascii="Arial" w:hAnsi="Arial" w:cs="Arial"/>
              </w:rPr>
            </w:pPr>
            <w:r w:rsidRPr="00B7133C">
              <w:rPr>
                <w:rFonts w:ascii="Arial" w:hAnsi="Arial" w:cs="Arial"/>
              </w:rPr>
              <w:t xml:space="preserve">Informal enquiries in respect of </w:t>
            </w:r>
            <w:r w:rsidR="00161481" w:rsidRPr="00B7133C">
              <w:rPr>
                <w:rFonts w:ascii="Arial" w:hAnsi="Arial" w:cs="Arial"/>
              </w:rPr>
              <w:t xml:space="preserve">post to </w:t>
            </w:r>
          </w:p>
          <w:p w14:paraId="0797F977" w14:textId="77777777" w:rsidR="003949FC" w:rsidRPr="00B7133C" w:rsidRDefault="000A1A48" w:rsidP="00161481">
            <w:pPr>
              <w:spacing w:line="276" w:lineRule="auto"/>
              <w:jc w:val="both"/>
              <w:rPr>
                <w:rFonts w:ascii="Arial" w:hAnsi="Arial" w:cs="Arial"/>
              </w:rPr>
            </w:pPr>
            <w:r w:rsidRPr="00B7133C">
              <w:rPr>
                <w:rFonts w:ascii="Arial" w:hAnsi="Arial" w:cs="Arial"/>
              </w:rPr>
              <w:t xml:space="preserve">Mary Brodie, Business Manager – </w:t>
            </w:r>
            <w:hyperlink r:id="rId11" w:history="1">
              <w:r w:rsidR="003714DF" w:rsidRPr="00B7133C">
                <w:rPr>
                  <w:rStyle w:val="Hyperlink"/>
                  <w:rFonts w:ascii="Arial" w:hAnsi="Arial" w:cs="Arial"/>
                </w:rPr>
                <w:t>mary.brodie@hse.ie</w:t>
              </w:r>
            </w:hyperlink>
            <w:r w:rsidR="003714DF" w:rsidRPr="00B7133C">
              <w:rPr>
                <w:rFonts w:ascii="Arial" w:hAnsi="Arial" w:cs="Arial"/>
              </w:rPr>
              <w:t xml:space="preserve"> </w:t>
            </w:r>
            <w:r w:rsidR="00161481" w:rsidRPr="00B7133C">
              <w:rPr>
                <w:rFonts w:ascii="Arial" w:hAnsi="Arial" w:cs="Arial"/>
              </w:rPr>
              <w:t xml:space="preserve"> </w:t>
            </w:r>
          </w:p>
        </w:tc>
      </w:tr>
      <w:tr w:rsidR="00484EA1" w:rsidRPr="00B7133C" w14:paraId="77EABDBB" w14:textId="77777777">
        <w:tc>
          <w:tcPr>
            <w:tcW w:w="2364" w:type="dxa"/>
          </w:tcPr>
          <w:p w14:paraId="6B40F553" w14:textId="77777777" w:rsidR="00484EA1" w:rsidRPr="00B7133C" w:rsidRDefault="00484EA1">
            <w:pPr>
              <w:jc w:val="both"/>
              <w:rPr>
                <w:rFonts w:ascii="Arial" w:hAnsi="Arial" w:cs="Arial"/>
                <w:b/>
                <w:bCs/>
              </w:rPr>
            </w:pPr>
            <w:r w:rsidRPr="00B7133C">
              <w:rPr>
                <w:rFonts w:ascii="Arial" w:hAnsi="Arial" w:cs="Arial"/>
                <w:b/>
                <w:bCs/>
              </w:rPr>
              <w:t>Details of Service</w:t>
            </w:r>
          </w:p>
          <w:p w14:paraId="361057E1" w14:textId="77777777" w:rsidR="00484EA1" w:rsidRPr="00B7133C" w:rsidRDefault="00484EA1">
            <w:pPr>
              <w:jc w:val="both"/>
              <w:rPr>
                <w:rFonts w:ascii="Arial" w:hAnsi="Arial" w:cs="Arial"/>
                <w:bCs/>
              </w:rPr>
            </w:pPr>
          </w:p>
        </w:tc>
        <w:tc>
          <w:tcPr>
            <w:tcW w:w="8256" w:type="dxa"/>
          </w:tcPr>
          <w:p w14:paraId="2C082DC7" w14:textId="286A462D" w:rsidR="00C00617" w:rsidRPr="00B7133C" w:rsidRDefault="00145475" w:rsidP="00FE46E8">
            <w:pPr>
              <w:autoSpaceDE w:val="0"/>
              <w:autoSpaceDN w:val="0"/>
              <w:adjustRightInd w:val="0"/>
              <w:rPr>
                <w:rFonts w:ascii="Arial" w:hAnsi="Arial" w:cs="Arial"/>
                <w:color w:val="000000" w:themeColor="text1"/>
              </w:rPr>
            </w:pPr>
            <w:r w:rsidRPr="00B7133C">
              <w:rPr>
                <w:rFonts w:ascii="Arial" w:hAnsi="Arial" w:cs="Arial"/>
                <w:color w:val="000000" w:themeColor="text1"/>
              </w:rPr>
              <w:t xml:space="preserve">The Communications </w:t>
            </w:r>
            <w:r w:rsidR="00E9603A" w:rsidRPr="00B7133C">
              <w:rPr>
                <w:rFonts w:ascii="Arial" w:hAnsi="Arial" w:cs="Arial"/>
                <w:color w:val="000000" w:themeColor="text1"/>
              </w:rPr>
              <w:t xml:space="preserve">&amp; Public Affairs </w:t>
            </w:r>
            <w:r w:rsidRPr="00B7133C">
              <w:rPr>
                <w:rFonts w:ascii="Arial" w:hAnsi="Arial" w:cs="Arial"/>
                <w:color w:val="000000" w:themeColor="text1"/>
              </w:rPr>
              <w:t>Division is responsible for developing and managing the HSE’s communications efforts and provides consultancy advice and support to staff across the organisation.  This encompasses press and media engagement, public communications, advertising, social marketing, branding, launches, media monitoring, web development, digital and social media</w:t>
            </w:r>
            <w:r w:rsidR="00F91590" w:rsidRPr="00B7133C">
              <w:rPr>
                <w:rFonts w:ascii="Arial" w:hAnsi="Arial" w:cs="Arial"/>
                <w:color w:val="000000" w:themeColor="text1"/>
              </w:rPr>
              <w:t>, internal communications</w:t>
            </w:r>
            <w:r w:rsidR="00674FD3" w:rsidRPr="00B7133C">
              <w:rPr>
                <w:rFonts w:ascii="Arial" w:hAnsi="Arial" w:cs="Arial"/>
                <w:color w:val="000000" w:themeColor="text1"/>
              </w:rPr>
              <w:t xml:space="preserve"> </w:t>
            </w:r>
            <w:r w:rsidRPr="00B7133C">
              <w:rPr>
                <w:rFonts w:ascii="Arial" w:hAnsi="Arial" w:cs="Arial"/>
                <w:color w:val="000000" w:themeColor="text1"/>
              </w:rPr>
              <w:t>and publications.</w:t>
            </w:r>
          </w:p>
          <w:p w14:paraId="7BFB6F53" w14:textId="5A58601A" w:rsidR="00484EA1" w:rsidRPr="00B7133C" w:rsidRDefault="00484EA1" w:rsidP="00FE46E8">
            <w:pPr>
              <w:autoSpaceDE w:val="0"/>
              <w:autoSpaceDN w:val="0"/>
              <w:adjustRightInd w:val="0"/>
              <w:rPr>
                <w:rFonts w:ascii="Arial" w:hAnsi="Arial" w:cs="Arial"/>
                <w:color w:val="000000" w:themeColor="text1"/>
              </w:rPr>
            </w:pPr>
          </w:p>
        </w:tc>
      </w:tr>
      <w:tr w:rsidR="00484EA1" w:rsidRPr="00B7133C" w14:paraId="199EBA36" w14:textId="77777777">
        <w:tc>
          <w:tcPr>
            <w:tcW w:w="2364" w:type="dxa"/>
          </w:tcPr>
          <w:p w14:paraId="037DB56F" w14:textId="77777777" w:rsidR="00484EA1" w:rsidRPr="00B7133C" w:rsidRDefault="00484EA1">
            <w:pPr>
              <w:jc w:val="both"/>
              <w:rPr>
                <w:rFonts w:ascii="Arial" w:hAnsi="Arial" w:cs="Arial"/>
                <w:b/>
                <w:bCs/>
              </w:rPr>
            </w:pPr>
            <w:r w:rsidRPr="00B7133C">
              <w:rPr>
                <w:rFonts w:ascii="Arial" w:hAnsi="Arial" w:cs="Arial"/>
                <w:b/>
                <w:bCs/>
              </w:rPr>
              <w:t>Reporting Relationship</w:t>
            </w:r>
          </w:p>
        </w:tc>
        <w:tc>
          <w:tcPr>
            <w:tcW w:w="8256" w:type="dxa"/>
          </w:tcPr>
          <w:p w14:paraId="670A850A" w14:textId="3980F764" w:rsidR="00484EA1" w:rsidRPr="00B7133C" w:rsidRDefault="0010602F" w:rsidP="00AD3F41">
            <w:pPr>
              <w:jc w:val="both"/>
              <w:rPr>
                <w:rFonts w:ascii="Arial" w:hAnsi="Arial" w:cs="Arial"/>
                <w:b/>
                <w:iCs/>
              </w:rPr>
            </w:pPr>
            <w:r w:rsidRPr="00B7133C">
              <w:rPr>
                <w:rFonts w:ascii="Arial" w:hAnsi="Arial" w:cs="Arial"/>
              </w:rPr>
              <w:t>The post holder will report</w:t>
            </w:r>
            <w:r w:rsidR="00873A2C" w:rsidRPr="00B7133C">
              <w:rPr>
                <w:rFonts w:ascii="Arial" w:hAnsi="Arial" w:cs="Arial"/>
              </w:rPr>
              <w:t xml:space="preserve"> to the </w:t>
            </w:r>
            <w:r w:rsidR="00D06536" w:rsidRPr="00B7133C">
              <w:rPr>
                <w:rFonts w:ascii="Arial" w:hAnsi="Arial" w:cs="Arial"/>
              </w:rPr>
              <w:t>National Director, and Assistant National Director (Communications Operations), Communications and Public Affairs</w:t>
            </w:r>
          </w:p>
        </w:tc>
      </w:tr>
      <w:tr w:rsidR="00484EA1" w:rsidRPr="00B7133C" w14:paraId="1A55D6FA" w14:textId="77777777">
        <w:tc>
          <w:tcPr>
            <w:tcW w:w="2364" w:type="dxa"/>
          </w:tcPr>
          <w:p w14:paraId="795A5A78" w14:textId="77777777" w:rsidR="00484EA1" w:rsidRPr="00B7133C" w:rsidRDefault="00FE46E8">
            <w:pPr>
              <w:jc w:val="both"/>
              <w:rPr>
                <w:rFonts w:ascii="Arial" w:hAnsi="Arial" w:cs="Arial"/>
                <w:b/>
                <w:bCs/>
              </w:rPr>
            </w:pPr>
            <w:r w:rsidRPr="00B7133C">
              <w:rPr>
                <w:rFonts w:ascii="Arial" w:hAnsi="Arial" w:cs="Arial"/>
                <w:b/>
                <w:bCs/>
              </w:rPr>
              <w:t>Purpose of the Post</w:t>
            </w:r>
          </w:p>
          <w:p w14:paraId="1A4D97EB" w14:textId="77777777" w:rsidR="00484EA1" w:rsidRPr="00B7133C" w:rsidRDefault="00484EA1">
            <w:pPr>
              <w:jc w:val="both"/>
              <w:rPr>
                <w:rFonts w:ascii="Arial" w:hAnsi="Arial" w:cs="Arial"/>
                <w:b/>
                <w:bCs/>
              </w:rPr>
            </w:pPr>
          </w:p>
        </w:tc>
        <w:tc>
          <w:tcPr>
            <w:tcW w:w="8256" w:type="dxa"/>
          </w:tcPr>
          <w:p w14:paraId="03D7EF45" w14:textId="52AC6D39" w:rsidR="00140AD2" w:rsidRPr="00B7133C" w:rsidRDefault="00FF5CC3" w:rsidP="00140AD2">
            <w:pPr>
              <w:pStyle w:val="BodyTextIndent"/>
              <w:ind w:left="0"/>
              <w:jc w:val="both"/>
              <w:rPr>
                <w:color w:val="000000" w:themeColor="text1"/>
                <w:sz w:val="20"/>
                <w:lang w:val="en-GB"/>
              </w:rPr>
            </w:pPr>
            <w:r w:rsidRPr="00B7133C">
              <w:rPr>
                <w:color w:val="000000" w:themeColor="text1"/>
                <w:sz w:val="20"/>
                <w:lang w:val="en-GB"/>
              </w:rPr>
              <w:t xml:space="preserve">The </w:t>
            </w:r>
            <w:r w:rsidR="00674FD3" w:rsidRPr="00B7133C">
              <w:rPr>
                <w:color w:val="000000" w:themeColor="text1"/>
                <w:sz w:val="20"/>
                <w:lang w:val="en-GB"/>
              </w:rPr>
              <w:t xml:space="preserve">Communications Assistant will work closely with the </w:t>
            </w:r>
            <w:r w:rsidR="007D0C1F" w:rsidRPr="00B7133C">
              <w:rPr>
                <w:color w:val="000000" w:themeColor="text1"/>
                <w:sz w:val="20"/>
                <w:lang w:val="en-GB"/>
              </w:rPr>
              <w:t xml:space="preserve">National and </w:t>
            </w:r>
            <w:r w:rsidR="00674FD3" w:rsidRPr="00B7133C">
              <w:rPr>
                <w:color w:val="000000" w:themeColor="text1"/>
                <w:sz w:val="20"/>
                <w:lang w:val="en-GB"/>
              </w:rPr>
              <w:t xml:space="preserve">Assistant National Director of Communications </w:t>
            </w:r>
            <w:r w:rsidR="007D0C1F" w:rsidRPr="00B7133C">
              <w:rPr>
                <w:color w:val="000000" w:themeColor="text1"/>
                <w:sz w:val="20"/>
                <w:lang w:val="en-GB"/>
              </w:rPr>
              <w:t xml:space="preserve">&amp; Public Affairs </w:t>
            </w:r>
            <w:r w:rsidR="001E3510" w:rsidRPr="00B7133C">
              <w:rPr>
                <w:color w:val="000000" w:themeColor="text1"/>
                <w:sz w:val="20"/>
                <w:lang w:val="en-GB"/>
              </w:rPr>
              <w:t xml:space="preserve">providing administrative support in </w:t>
            </w:r>
            <w:r w:rsidR="00140AD2" w:rsidRPr="00B7133C">
              <w:rPr>
                <w:color w:val="000000" w:themeColor="text1"/>
                <w:sz w:val="20"/>
                <w:lang w:val="en-GB"/>
              </w:rPr>
              <w:t>the coordination, planning</w:t>
            </w:r>
            <w:r w:rsidR="00C00617" w:rsidRPr="00B7133C">
              <w:rPr>
                <w:color w:val="000000" w:themeColor="text1"/>
                <w:sz w:val="20"/>
                <w:lang w:val="en-GB"/>
              </w:rPr>
              <w:t xml:space="preserve"> </w:t>
            </w:r>
            <w:r w:rsidR="006708E3" w:rsidRPr="00B7133C">
              <w:rPr>
                <w:color w:val="000000" w:themeColor="text1"/>
                <w:sz w:val="20"/>
                <w:lang w:val="en-GB"/>
              </w:rPr>
              <w:t>and management</w:t>
            </w:r>
            <w:r w:rsidR="00140AD2" w:rsidRPr="00B7133C">
              <w:rPr>
                <w:color w:val="000000" w:themeColor="text1"/>
                <w:sz w:val="20"/>
                <w:lang w:val="en-GB"/>
              </w:rPr>
              <w:t xml:space="preserve"> of campaigns, initiatives and research projects.</w:t>
            </w:r>
          </w:p>
          <w:p w14:paraId="34D22139" w14:textId="51E64BA8" w:rsidR="001E3510" w:rsidRPr="00B7133C" w:rsidRDefault="001E3510" w:rsidP="00140AD2">
            <w:pPr>
              <w:pStyle w:val="BodyTextIndent"/>
              <w:ind w:left="0"/>
              <w:jc w:val="both"/>
              <w:rPr>
                <w:color w:val="000000" w:themeColor="text1"/>
                <w:sz w:val="20"/>
                <w:lang w:val="en-GB"/>
              </w:rPr>
            </w:pPr>
          </w:p>
          <w:p w14:paraId="218C318E" w14:textId="636D7485" w:rsidR="00140AD2" w:rsidRPr="00B7133C" w:rsidRDefault="007D0C1F" w:rsidP="007D0C1F">
            <w:pPr>
              <w:pStyle w:val="BodyTextIndent"/>
              <w:ind w:left="0"/>
              <w:jc w:val="both"/>
              <w:rPr>
                <w:color w:val="000000" w:themeColor="text1"/>
                <w:sz w:val="20"/>
                <w:lang w:val="en-GB"/>
              </w:rPr>
            </w:pPr>
            <w:r w:rsidRPr="00B7133C">
              <w:rPr>
                <w:color w:val="000000" w:themeColor="text1"/>
                <w:sz w:val="20"/>
                <w:lang w:val="en-GB"/>
              </w:rPr>
              <w:t>They will</w:t>
            </w:r>
            <w:r w:rsidR="0075239E" w:rsidRPr="00B7133C">
              <w:rPr>
                <w:color w:val="000000" w:themeColor="text1"/>
                <w:sz w:val="20"/>
                <w:lang w:val="en-GB"/>
              </w:rPr>
              <w:t xml:space="preserve"> </w:t>
            </w:r>
            <w:r w:rsidR="00D06536" w:rsidRPr="00B7133C">
              <w:rPr>
                <w:color w:val="000000" w:themeColor="text1"/>
                <w:sz w:val="20"/>
                <w:lang w:val="en-GB"/>
              </w:rPr>
              <w:t>work with them to support</w:t>
            </w:r>
            <w:r w:rsidR="0075239E" w:rsidRPr="00B7133C">
              <w:rPr>
                <w:color w:val="000000" w:themeColor="text1"/>
                <w:sz w:val="20"/>
                <w:lang w:val="en-GB"/>
              </w:rPr>
              <w:t xml:space="preserve"> cross Communication Division team projects</w:t>
            </w:r>
          </w:p>
        </w:tc>
      </w:tr>
      <w:tr w:rsidR="00484EA1" w:rsidRPr="00B7133C" w14:paraId="14D9787E" w14:textId="77777777">
        <w:tc>
          <w:tcPr>
            <w:tcW w:w="2364" w:type="dxa"/>
          </w:tcPr>
          <w:p w14:paraId="6A24E5BF" w14:textId="77777777" w:rsidR="00484EA1" w:rsidRPr="00B7133C" w:rsidRDefault="00484EA1">
            <w:pPr>
              <w:jc w:val="both"/>
              <w:rPr>
                <w:rFonts w:ascii="Arial" w:hAnsi="Arial" w:cs="Arial"/>
                <w:b/>
                <w:bCs/>
              </w:rPr>
            </w:pPr>
            <w:r w:rsidRPr="00B7133C">
              <w:rPr>
                <w:rFonts w:ascii="Arial" w:hAnsi="Arial" w:cs="Arial"/>
                <w:b/>
                <w:bCs/>
              </w:rPr>
              <w:t>Principal Duties and Responsibilities</w:t>
            </w:r>
          </w:p>
          <w:p w14:paraId="248EC1AE" w14:textId="77777777" w:rsidR="00484EA1" w:rsidRPr="00B7133C" w:rsidRDefault="00484EA1">
            <w:pPr>
              <w:jc w:val="both"/>
              <w:rPr>
                <w:rFonts w:ascii="Arial" w:hAnsi="Arial" w:cs="Arial"/>
                <w:b/>
                <w:bCs/>
              </w:rPr>
            </w:pPr>
          </w:p>
        </w:tc>
        <w:tc>
          <w:tcPr>
            <w:tcW w:w="8256" w:type="dxa"/>
          </w:tcPr>
          <w:p w14:paraId="15CC0E77" w14:textId="5CCB3E3A" w:rsidR="001E3510" w:rsidRPr="00B7133C" w:rsidRDefault="001E3510" w:rsidP="001E3510">
            <w:pPr>
              <w:jc w:val="both"/>
              <w:rPr>
                <w:rFonts w:ascii="Arial" w:hAnsi="Arial" w:cs="Arial"/>
                <w:iCs/>
              </w:rPr>
            </w:pPr>
            <w:r w:rsidRPr="00B7133C">
              <w:rPr>
                <w:rFonts w:ascii="Arial" w:hAnsi="Arial" w:cs="Arial"/>
                <w:iCs/>
              </w:rPr>
              <w:t>The position of Grade V Staff Officer encompasses both managerial and administrative responsibilities which include the following:</w:t>
            </w:r>
          </w:p>
          <w:p w14:paraId="13A8FC44" w14:textId="77777777" w:rsidR="004F28EE" w:rsidRPr="00B7133C" w:rsidRDefault="004F28EE" w:rsidP="004C2E8A">
            <w:pPr>
              <w:rPr>
                <w:rFonts w:ascii="Arial" w:hAnsi="Arial" w:cs="Arial"/>
                <w:b/>
              </w:rPr>
            </w:pPr>
          </w:p>
          <w:p w14:paraId="100FEE34" w14:textId="2846954A" w:rsidR="0075239E" w:rsidRPr="00B7133C" w:rsidRDefault="0075239E" w:rsidP="004C2E8A">
            <w:pPr>
              <w:rPr>
                <w:rFonts w:ascii="Arial" w:hAnsi="Arial" w:cs="Arial"/>
                <w:b/>
              </w:rPr>
            </w:pPr>
            <w:r w:rsidRPr="00B7133C">
              <w:rPr>
                <w:rFonts w:ascii="Arial" w:hAnsi="Arial" w:cs="Arial"/>
                <w:b/>
              </w:rPr>
              <w:t>General</w:t>
            </w:r>
          </w:p>
          <w:p w14:paraId="3AD29E09" w14:textId="4921B386" w:rsidR="00674FD3" w:rsidRPr="00B7133C" w:rsidRDefault="00674FD3" w:rsidP="00B7133C">
            <w:pPr>
              <w:pStyle w:val="ListParagraph"/>
              <w:numPr>
                <w:ilvl w:val="0"/>
                <w:numId w:val="20"/>
              </w:numPr>
              <w:rPr>
                <w:rFonts w:ascii="Arial" w:hAnsi="Arial" w:cs="Arial"/>
              </w:rPr>
            </w:pPr>
            <w:r w:rsidRPr="00B7133C">
              <w:rPr>
                <w:rFonts w:ascii="Arial" w:hAnsi="Arial" w:cs="Arial"/>
              </w:rPr>
              <w:t xml:space="preserve">To provide administrative assistance to the  office of the </w:t>
            </w:r>
            <w:r w:rsidR="007D0C1F" w:rsidRPr="00B7133C">
              <w:rPr>
                <w:rFonts w:ascii="Arial" w:hAnsi="Arial" w:cs="Arial"/>
              </w:rPr>
              <w:t xml:space="preserve">National and </w:t>
            </w:r>
            <w:r w:rsidRPr="00B7133C">
              <w:rPr>
                <w:rFonts w:ascii="Arial" w:hAnsi="Arial" w:cs="Arial"/>
              </w:rPr>
              <w:t xml:space="preserve">AND Communications </w:t>
            </w:r>
            <w:r w:rsidR="007D0C1F" w:rsidRPr="00B7133C">
              <w:rPr>
                <w:rFonts w:ascii="Arial" w:hAnsi="Arial" w:cs="Arial"/>
              </w:rPr>
              <w:t>&amp; Public Affairs</w:t>
            </w:r>
          </w:p>
          <w:p w14:paraId="488D5AE5" w14:textId="27C75F68" w:rsidR="00674FD3" w:rsidRPr="00B7133C" w:rsidRDefault="00674FD3" w:rsidP="00B7133C">
            <w:pPr>
              <w:pStyle w:val="ListParagraph"/>
              <w:numPr>
                <w:ilvl w:val="0"/>
                <w:numId w:val="20"/>
              </w:numPr>
              <w:rPr>
                <w:rFonts w:ascii="Arial" w:hAnsi="Arial" w:cs="Arial"/>
              </w:rPr>
            </w:pPr>
            <w:r w:rsidRPr="00B7133C">
              <w:rPr>
                <w:rFonts w:ascii="Arial" w:hAnsi="Arial" w:cs="Arial"/>
              </w:rPr>
              <w:t xml:space="preserve">Work closely with </w:t>
            </w:r>
            <w:r w:rsidR="00103334" w:rsidRPr="00B7133C">
              <w:rPr>
                <w:rFonts w:ascii="Arial" w:hAnsi="Arial" w:cs="Arial"/>
              </w:rPr>
              <w:t xml:space="preserve">the </w:t>
            </w:r>
            <w:r w:rsidR="007D0C1F" w:rsidRPr="00B7133C">
              <w:rPr>
                <w:rFonts w:ascii="Arial" w:hAnsi="Arial" w:cs="Arial"/>
              </w:rPr>
              <w:t xml:space="preserve">National Director and the </w:t>
            </w:r>
            <w:r w:rsidR="00103334" w:rsidRPr="00B7133C">
              <w:rPr>
                <w:rFonts w:ascii="Arial" w:hAnsi="Arial" w:cs="Arial"/>
              </w:rPr>
              <w:t>AND Communications Operations</w:t>
            </w:r>
            <w:r w:rsidR="00C75D1C" w:rsidRPr="00B7133C">
              <w:rPr>
                <w:rFonts w:ascii="Arial" w:hAnsi="Arial" w:cs="Arial"/>
              </w:rPr>
              <w:t xml:space="preserve"> and the wider Communications teams</w:t>
            </w:r>
            <w:r w:rsidR="00103334" w:rsidRPr="00B7133C">
              <w:rPr>
                <w:rFonts w:ascii="Arial" w:hAnsi="Arial" w:cs="Arial"/>
              </w:rPr>
              <w:t xml:space="preserve"> to support them in their role </w:t>
            </w:r>
          </w:p>
          <w:p w14:paraId="5721B794" w14:textId="3A9F487A" w:rsidR="0075239E" w:rsidRPr="00B7133C" w:rsidRDefault="0075239E" w:rsidP="00B7133C">
            <w:pPr>
              <w:pStyle w:val="ListParagraph"/>
              <w:numPr>
                <w:ilvl w:val="0"/>
                <w:numId w:val="20"/>
              </w:numPr>
              <w:rPr>
                <w:rFonts w:ascii="Arial" w:hAnsi="Arial" w:cs="Arial"/>
              </w:rPr>
            </w:pPr>
            <w:r w:rsidRPr="00B7133C">
              <w:rPr>
                <w:rFonts w:ascii="Arial" w:hAnsi="Arial" w:cs="Arial"/>
              </w:rPr>
              <w:t>Liaise with relevant bodies, key stakeholders and external agencies as required.</w:t>
            </w:r>
          </w:p>
          <w:p w14:paraId="4E9D81AA" w14:textId="6F5971A0" w:rsidR="003827A0" w:rsidRPr="00B7133C" w:rsidRDefault="003827A0" w:rsidP="00B7133C">
            <w:pPr>
              <w:pStyle w:val="ListParagraph"/>
              <w:numPr>
                <w:ilvl w:val="0"/>
                <w:numId w:val="20"/>
              </w:numPr>
              <w:rPr>
                <w:rFonts w:ascii="Arial" w:hAnsi="Arial" w:cs="Arial"/>
              </w:rPr>
            </w:pPr>
            <w:r w:rsidRPr="00B7133C">
              <w:rPr>
                <w:rFonts w:ascii="Arial" w:hAnsi="Arial" w:cs="Arial"/>
              </w:rPr>
              <w:t>General upkeep of administration tasks</w:t>
            </w:r>
            <w:r w:rsidR="00C75D1C" w:rsidRPr="00B7133C">
              <w:rPr>
                <w:rFonts w:ascii="Arial" w:hAnsi="Arial" w:cs="Arial"/>
              </w:rPr>
              <w:t xml:space="preserve">, </w:t>
            </w:r>
          </w:p>
          <w:p w14:paraId="5568ECF4" w14:textId="491C24C8" w:rsidR="00D310B0" w:rsidRPr="00B7133C" w:rsidRDefault="00D310B0" w:rsidP="00D310B0">
            <w:pPr>
              <w:rPr>
                <w:rFonts w:ascii="Arial" w:hAnsi="Arial" w:cs="Arial"/>
              </w:rPr>
            </w:pPr>
          </w:p>
          <w:p w14:paraId="75719C30" w14:textId="3C5AF11F" w:rsidR="00D310B0" w:rsidRPr="00B7133C" w:rsidRDefault="00D310B0" w:rsidP="00D310B0">
            <w:pPr>
              <w:rPr>
                <w:rFonts w:ascii="Arial" w:hAnsi="Arial" w:cs="Arial"/>
                <w:b/>
              </w:rPr>
            </w:pPr>
            <w:r w:rsidRPr="00B7133C">
              <w:rPr>
                <w:rFonts w:ascii="Arial" w:hAnsi="Arial" w:cs="Arial"/>
                <w:b/>
              </w:rPr>
              <w:t xml:space="preserve">Administration  </w:t>
            </w:r>
          </w:p>
          <w:p w14:paraId="25657DA4" w14:textId="2EA1CD21" w:rsidR="00D310B0" w:rsidRPr="00B7133C" w:rsidRDefault="00D310B0" w:rsidP="00B7133C">
            <w:pPr>
              <w:pStyle w:val="ListParagraph"/>
              <w:numPr>
                <w:ilvl w:val="0"/>
                <w:numId w:val="20"/>
              </w:numPr>
              <w:rPr>
                <w:rFonts w:ascii="Arial" w:hAnsi="Arial" w:cs="Arial"/>
              </w:rPr>
            </w:pPr>
            <w:r w:rsidRPr="00B7133C">
              <w:rPr>
                <w:rFonts w:ascii="Arial" w:hAnsi="Arial" w:cs="Arial"/>
              </w:rPr>
              <w:t xml:space="preserve">Provide administrative support to the ND and AND as required. </w:t>
            </w:r>
          </w:p>
          <w:p w14:paraId="5350F279" w14:textId="77777777" w:rsidR="00D310B0" w:rsidRPr="00B7133C" w:rsidRDefault="00D310B0" w:rsidP="00B7133C">
            <w:pPr>
              <w:pStyle w:val="ListParagraph"/>
              <w:numPr>
                <w:ilvl w:val="0"/>
                <w:numId w:val="20"/>
              </w:numPr>
              <w:rPr>
                <w:rFonts w:ascii="Arial" w:hAnsi="Arial" w:cs="Arial"/>
              </w:rPr>
            </w:pPr>
            <w:r w:rsidRPr="00B7133C">
              <w:rPr>
                <w:rFonts w:ascii="Arial" w:hAnsi="Arial" w:cs="Arial"/>
              </w:rPr>
              <w:t xml:space="preserve">Ensure the efficient day-to-day administration of area of responsibility. • </w:t>
            </w:r>
          </w:p>
          <w:p w14:paraId="5C61380C" w14:textId="3D6BCF2B" w:rsidR="00D310B0" w:rsidRPr="00B7133C" w:rsidRDefault="00D310B0" w:rsidP="00B7133C">
            <w:pPr>
              <w:pStyle w:val="ListParagraph"/>
              <w:numPr>
                <w:ilvl w:val="0"/>
                <w:numId w:val="20"/>
              </w:numPr>
              <w:rPr>
                <w:rFonts w:ascii="Arial" w:hAnsi="Arial" w:cs="Arial"/>
              </w:rPr>
            </w:pPr>
            <w:r w:rsidRPr="00B7133C">
              <w:rPr>
                <w:rFonts w:ascii="Arial" w:hAnsi="Arial" w:cs="Arial"/>
              </w:rPr>
              <w:t xml:space="preserve">Ensure deadlines are met and that service levels are maintained. </w:t>
            </w:r>
          </w:p>
          <w:p w14:paraId="5BA8A18E" w14:textId="77777777" w:rsidR="00D310B0" w:rsidRPr="00B7133C" w:rsidRDefault="00D310B0" w:rsidP="00B7133C">
            <w:pPr>
              <w:pStyle w:val="ListParagraph"/>
              <w:numPr>
                <w:ilvl w:val="0"/>
                <w:numId w:val="20"/>
              </w:numPr>
              <w:rPr>
                <w:rFonts w:ascii="Arial" w:hAnsi="Arial" w:cs="Arial"/>
              </w:rPr>
            </w:pPr>
            <w:r w:rsidRPr="00B7133C">
              <w:rPr>
                <w:rFonts w:ascii="Arial" w:hAnsi="Arial" w:cs="Arial"/>
              </w:rPr>
              <w:t xml:space="preserve">Ensure policies and procedures are well documented, understood and adhered to.  </w:t>
            </w:r>
          </w:p>
          <w:p w14:paraId="0A459ECF" w14:textId="40A0A7BA" w:rsidR="00D310B0" w:rsidRPr="00B7133C" w:rsidRDefault="00D310B0" w:rsidP="00B7133C">
            <w:pPr>
              <w:pStyle w:val="ListParagraph"/>
              <w:numPr>
                <w:ilvl w:val="0"/>
                <w:numId w:val="20"/>
              </w:numPr>
              <w:rPr>
                <w:rFonts w:ascii="Arial" w:hAnsi="Arial" w:cs="Arial"/>
              </w:rPr>
            </w:pPr>
            <w:r w:rsidRPr="00B7133C">
              <w:rPr>
                <w:rFonts w:ascii="Arial" w:hAnsi="Arial" w:cs="Arial"/>
              </w:rPr>
              <w:t xml:space="preserve">Ensure that archives and records are accurate, maintained confidentially and readily available to the appropriate authority.  </w:t>
            </w:r>
          </w:p>
          <w:p w14:paraId="70427609" w14:textId="775B1292" w:rsidR="00D310B0" w:rsidRPr="00B7133C" w:rsidRDefault="00D310B0" w:rsidP="00B7133C">
            <w:pPr>
              <w:pStyle w:val="ListParagraph"/>
              <w:numPr>
                <w:ilvl w:val="0"/>
                <w:numId w:val="20"/>
              </w:numPr>
              <w:rPr>
                <w:rFonts w:ascii="Arial" w:hAnsi="Arial" w:cs="Arial"/>
              </w:rPr>
            </w:pPr>
            <w:r w:rsidRPr="00B7133C">
              <w:rPr>
                <w:rFonts w:ascii="Arial" w:hAnsi="Arial" w:cs="Arial"/>
              </w:rPr>
              <w:t xml:space="preserve">Ensure line management is kept informed of issues.  </w:t>
            </w:r>
          </w:p>
          <w:p w14:paraId="629F531F" w14:textId="269C4CDF" w:rsidR="00D310B0" w:rsidRPr="00B7133C" w:rsidRDefault="00D310B0" w:rsidP="00B7133C">
            <w:pPr>
              <w:pStyle w:val="ListParagraph"/>
              <w:numPr>
                <w:ilvl w:val="0"/>
                <w:numId w:val="20"/>
              </w:numPr>
              <w:rPr>
                <w:rFonts w:ascii="Arial" w:hAnsi="Arial" w:cs="Arial"/>
              </w:rPr>
            </w:pPr>
            <w:r w:rsidRPr="00B7133C">
              <w:rPr>
                <w:rFonts w:ascii="Arial" w:hAnsi="Arial" w:cs="Arial"/>
              </w:rPr>
              <w:t xml:space="preserve">Ensure that stakeholders are kept informed and that all relevant communication is escalated to the appropriate level of management.  </w:t>
            </w:r>
          </w:p>
          <w:p w14:paraId="1204E96C" w14:textId="42E3F408" w:rsidR="00D310B0" w:rsidRPr="00B7133C" w:rsidRDefault="00D310B0" w:rsidP="00B7133C">
            <w:pPr>
              <w:pStyle w:val="ListParagraph"/>
              <w:numPr>
                <w:ilvl w:val="0"/>
                <w:numId w:val="20"/>
              </w:numPr>
              <w:rPr>
                <w:rFonts w:ascii="Arial" w:hAnsi="Arial" w:cs="Arial"/>
              </w:rPr>
            </w:pPr>
            <w:r w:rsidRPr="00B7133C">
              <w:rPr>
                <w:rFonts w:ascii="Arial" w:hAnsi="Arial" w:cs="Arial"/>
              </w:rPr>
              <w:t xml:space="preserve">Maximise the use technology in ensuring work is completed to a high standard e.g., Excel, Teams, Outlook  </w:t>
            </w:r>
          </w:p>
          <w:p w14:paraId="5F01DCCC" w14:textId="010ED9BC" w:rsidR="00D310B0" w:rsidRPr="00B7133C" w:rsidRDefault="00D310B0" w:rsidP="00D310B0">
            <w:pPr>
              <w:rPr>
                <w:rFonts w:ascii="Arial" w:hAnsi="Arial" w:cs="Arial"/>
                <w:b/>
              </w:rPr>
            </w:pPr>
            <w:r w:rsidRPr="00B7133C">
              <w:rPr>
                <w:rFonts w:ascii="Arial" w:hAnsi="Arial" w:cs="Arial"/>
                <w:b/>
              </w:rPr>
              <w:t xml:space="preserve">Customer Service  </w:t>
            </w:r>
          </w:p>
          <w:p w14:paraId="4DFBAD08" w14:textId="35595AD0" w:rsidR="00D310B0" w:rsidRPr="00B7133C" w:rsidRDefault="00D310B0" w:rsidP="00B7133C">
            <w:pPr>
              <w:pStyle w:val="ListParagraph"/>
              <w:numPr>
                <w:ilvl w:val="0"/>
                <w:numId w:val="20"/>
              </w:numPr>
              <w:jc w:val="both"/>
              <w:rPr>
                <w:rFonts w:ascii="Arial" w:hAnsi="Arial" w:cs="Arial"/>
                <w:iCs/>
              </w:rPr>
            </w:pPr>
            <w:r w:rsidRPr="00B7133C">
              <w:rPr>
                <w:rFonts w:ascii="Arial" w:hAnsi="Arial" w:cs="Arial"/>
                <w:iCs/>
              </w:rPr>
              <w:t xml:space="preserve">Support the delivery of accurate and up to date reporting in line </w:t>
            </w:r>
            <w:r w:rsidR="00B7133C" w:rsidRPr="00B7133C">
              <w:rPr>
                <w:rFonts w:ascii="Arial" w:hAnsi="Arial" w:cs="Arial"/>
                <w:iCs/>
              </w:rPr>
              <w:t>with ND and AND’s</w:t>
            </w:r>
            <w:r w:rsidRPr="00B7133C">
              <w:rPr>
                <w:rFonts w:ascii="Arial" w:hAnsi="Arial" w:cs="Arial"/>
                <w:iCs/>
              </w:rPr>
              <w:t xml:space="preserve"> needs </w:t>
            </w:r>
          </w:p>
          <w:p w14:paraId="3FFDB0A9" w14:textId="52E36842" w:rsidR="00B7133C" w:rsidRPr="00B7133C" w:rsidRDefault="00B7133C" w:rsidP="00B7133C">
            <w:pPr>
              <w:pStyle w:val="ListParagraph"/>
              <w:numPr>
                <w:ilvl w:val="0"/>
                <w:numId w:val="20"/>
              </w:numPr>
              <w:jc w:val="both"/>
              <w:rPr>
                <w:rFonts w:ascii="Arial" w:hAnsi="Arial" w:cs="Arial"/>
                <w:iCs/>
              </w:rPr>
            </w:pPr>
            <w:r w:rsidRPr="00B7133C">
              <w:rPr>
                <w:rFonts w:ascii="Arial" w:hAnsi="Arial" w:cs="Arial"/>
                <w:iCs/>
              </w:rPr>
              <w:t>Promote and maintain a customer focused environment by ensuring internal and external stakeholders are treated with dignity and respect.</w:t>
            </w:r>
          </w:p>
          <w:p w14:paraId="6E7DB15B" w14:textId="077DEC0E" w:rsidR="00D310B0" w:rsidRPr="00B7133C" w:rsidRDefault="00D310B0" w:rsidP="00B7133C">
            <w:pPr>
              <w:pStyle w:val="ListParagraph"/>
              <w:numPr>
                <w:ilvl w:val="0"/>
                <w:numId w:val="20"/>
              </w:numPr>
              <w:rPr>
                <w:rFonts w:ascii="Arial" w:hAnsi="Arial" w:cs="Arial"/>
              </w:rPr>
            </w:pPr>
            <w:r w:rsidRPr="00B7133C">
              <w:rPr>
                <w:rFonts w:ascii="Arial" w:hAnsi="Arial" w:cs="Arial"/>
              </w:rPr>
              <w:t xml:space="preserve">Seek feedback from service users / customers and implement change to incorporate same, in agreement with Line Manager. </w:t>
            </w:r>
          </w:p>
          <w:p w14:paraId="7C4129C1" w14:textId="77777777" w:rsidR="00D310B0" w:rsidRPr="00B7133C" w:rsidRDefault="00D310B0" w:rsidP="00D310B0">
            <w:pPr>
              <w:rPr>
                <w:rFonts w:ascii="Arial" w:hAnsi="Arial" w:cs="Arial"/>
              </w:rPr>
            </w:pPr>
          </w:p>
          <w:p w14:paraId="56FF5C76" w14:textId="19E1B8EB" w:rsidR="00D310B0" w:rsidRPr="00B7133C" w:rsidRDefault="00D310B0" w:rsidP="00D310B0">
            <w:pPr>
              <w:rPr>
                <w:rFonts w:ascii="Arial" w:hAnsi="Arial" w:cs="Arial"/>
                <w:b/>
              </w:rPr>
            </w:pPr>
            <w:r w:rsidRPr="00B7133C">
              <w:rPr>
                <w:rFonts w:ascii="Arial" w:hAnsi="Arial" w:cs="Arial"/>
                <w:b/>
              </w:rPr>
              <w:t xml:space="preserve">Human Resources </w:t>
            </w:r>
          </w:p>
          <w:p w14:paraId="4A81DB19" w14:textId="48393A08" w:rsidR="00D310B0" w:rsidRPr="00B7133C" w:rsidRDefault="00D310B0" w:rsidP="00B7133C">
            <w:pPr>
              <w:pStyle w:val="ListParagraph"/>
              <w:numPr>
                <w:ilvl w:val="0"/>
                <w:numId w:val="20"/>
              </w:numPr>
              <w:rPr>
                <w:rFonts w:ascii="Arial" w:hAnsi="Arial" w:cs="Arial"/>
              </w:rPr>
            </w:pPr>
            <w:r w:rsidRPr="00B7133C">
              <w:rPr>
                <w:rFonts w:ascii="Arial" w:hAnsi="Arial" w:cs="Arial"/>
              </w:rPr>
              <w:t xml:space="preserve">Create and promote a positive working environment among staff members which contributes to maintaining and enhancing effective working relationships. </w:t>
            </w:r>
          </w:p>
          <w:p w14:paraId="31172B62" w14:textId="77777777" w:rsidR="00D310B0" w:rsidRPr="00B7133C" w:rsidRDefault="00D310B0" w:rsidP="00B7133C">
            <w:pPr>
              <w:pStyle w:val="ListParagraph"/>
              <w:numPr>
                <w:ilvl w:val="0"/>
                <w:numId w:val="20"/>
              </w:numPr>
              <w:rPr>
                <w:rFonts w:ascii="Arial" w:hAnsi="Arial" w:cs="Arial"/>
              </w:rPr>
            </w:pPr>
            <w:r w:rsidRPr="00B7133C">
              <w:rPr>
                <w:rFonts w:ascii="Arial" w:hAnsi="Arial" w:cs="Arial"/>
              </w:rPr>
              <w:t xml:space="preserve">Promote cooperation and working in harmony with other teams </w:t>
            </w:r>
          </w:p>
          <w:p w14:paraId="701C17EC" w14:textId="77777777" w:rsidR="00D310B0" w:rsidRPr="00B7133C" w:rsidRDefault="00D310B0" w:rsidP="00B7133C">
            <w:pPr>
              <w:pStyle w:val="ListParagraph"/>
              <w:numPr>
                <w:ilvl w:val="0"/>
                <w:numId w:val="20"/>
              </w:numPr>
              <w:rPr>
                <w:rFonts w:ascii="Arial" w:hAnsi="Arial" w:cs="Arial"/>
              </w:rPr>
            </w:pPr>
            <w:r w:rsidRPr="00B7133C">
              <w:rPr>
                <w:rFonts w:ascii="Arial" w:hAnsi="Arial" w:cs="Arial"/>
              </w:rPr>
              <w:t xml:space="preserve">Pursue and promote continuous professional development in order to develop management expertise and professional knowledge. • </w:t>
            </w:r>
          </w:p>
          <w:p w14:paraId="0EBD50EE" w14:textId="77777777" w:rsidR="00B7133C" w:rsidRPr="00B7133C" w:rsidRDefault="00D310B0" w:rsidP="00B7133C">
            <w:pPr>
              <w:pStyle w:val="ListParagraph"/>
              <w:numPr>
                <w:ilvl w:val="0"/>
                <w:numId w:val="20"/>
              </w:numPr>
              <w:rPr>
                <w:rFonts w:ascii="Arial" w:hAnsi="Arial" w:cs="Arial"/>
              </w:rPr>
            </w:pPr>
            <w:r w:rsidRPr="00B7133C">
              <w:rPr>
                <w:rFonts w:ascii="Arial" w:hAnsi="Arial" w:cs="Arial"/>
              </w:rPr>
              <w:t xml:space="preserve">Engage in the HSE performance achievement process in conjunction with your Line Manager and staff as appropriate. </w:t>
            </w:r>
          </w:p>
          <w:p w14:paraId="1B7F7039" w14:textId="77777777" w:rsidR="00B7133C" w:rsidRPr="00B7133C" w:rsidRDefault="00B7133C" w:rsidP="00B7133C">
            <w:pPr>
              <w:pStyle w:val="ListParagraph"/>
              <w:numPr>
                <w:ilvl w:val="0"/>
                <w:numId w:val="20"/>
              </w:numPr>
              <w:rPr>
                <w:rFonts w:ascii="Arial" w:hAnsi="Arial" w:cs="Arial"/>
              </w:rPr>
            </w:pPr>
            <w:r w:rsidRPr="00B7133C">
              <w:rPr>
                <w:rFonts w:ascii="Arial" w:hAnsi="Arial" w:cs="Arial"/>
              </w:rPr>
              <w:t>P</w:t>
            </w:r>
            <w:r w:rsidRPr="00B7133C">
              <w:rPr>
                <w:rFonts w:ascii="Arial" w:hAnsi="Arial" w:cs="Arial"/>
              </w:rPr>
              <w:t>lan and meet deadlines as part of a team in a busy environment.</w:t>
            </w:r>
          </w:p>
          <w:p w14:paraId="78CC241F" w14:textId="77777777" w:rsidR="00B7133C" w:rsidRPr="00B7133C" w:rsidRDefault="00B7133C" w:rsidP="00B7133C">
            <w:pPr>
              <w:pStyle w:val="ListParagraph"/>
              <w:numPr>
                <w:ilvl w:val="0"/>
                <w:numId w:val="20"/>
              </w:numPr>
              <w:rPr>
                <w:rFonts w:ascii="Arial" w:hAnsi="Arial" w:cs="Arial"/>
              </w:rPr>
            </w:pPr>
            <w:r w:rsidRPr="00B7133C">
              <w:rPr>
                <w:rFonts w:ascii="Arial" w:hAnsi="Arial" w:cs="Arial"/>
                <w:iCs/>
              </w:rPr>
              <w:t>Maintain confidentialit</w:t>
            </w:r>
            <w:r w:rsidRPr="00B7133C">
              <w:rPr>
                <w:rFonts w:ascii="Arial" w:hAnsi="Arial" w:cs="Arial"/>
                <w:iCs/>
              </w:rPr>
              <w:t>y of documentation, records, etc</w:t>
            </w:r>
          </w:p>
          <w:p w14:paraId="542F53C9" w14:textId="18510F7E" w:rsidR="00B7133C" w:rsidRPr="00B7133C" w:rsidRDefault="00B7133C" w:rsidP="00B7133C">
            <w:pPr>
              <w:pStyle w:val="ListParagraph"/>
              <w:numPr>
                <w:ilvl w:val="0"/>
                <w:numId w:val="20"/>
              </w:numPr>
              <w:rPr>
                <w:rFonts w:ascii="Arial" w:hAnsi="Arial" w:cs="Arial"/>
              </w:rPr>
            </w:pPr>
            <w:r w:rsidRPr="00B7133C">
              <w:rPr>
                <w:rFonts w:ascii="Arial" w:hAnsi="Arial" w:cs="Arial"/>
                <w:iCs/>
              </w:rPr>
              <w:t>Create and update records with information on status of tasks.</w:t>
            </w:r>
          </w:p>
          <w:p w14:paraId="5092122E" w14:textId="40DD6140" w:rsidR="00D310B0" w:rsidRPr="00B7133C" w:rsidRDefault="00D310B0" w:rsidP="00D310B0">
            <w:pPr>
              <w:rPr>
                <w:rFonts w:ascii="Arial" w:hAnsi="Arial" w:cs="Arial"/>
              </w:rPr>
            </w:pPr>
          </w:p>
          <w:p w14:paraId="13D99455" w14:textId="77777777" w:rsidR="00B7133C" w:rsidRPr="00B7133C" w:rsidRDefault="00B7133C" w:rsidP="00B7133C">
            <w:pPr>
              <w:jc w:val="both"/>
              <w:rPr>
                <w:rFonts w:ascii="Arial" w:hAnsi="Arial" w:cs="Arial"/>
                <w:b/>
                <w:iCs/>
              </w:rPr>
            </w:pPr>
            <w:r w:rsidRPr="00B7133C">
              <w:rPr>
                <w:rFonts w:ascii="Arial" w:hAnsi="Arial" w:cs="Arial"/>
                <w:b/>
                <w:iCs/>
              </w:rPr>
              <w:t>Service delivery and improvement</w:t>
            </w:r>
          </w:p>
          <w:p w14:paraId="1D1C3422" w14:textId="591926A2" w:rsidR="00B7133C" w:rsidRPr="00B7133C" w:rsidRDefault="00B7133C" w:rsidP="00B7133C">
            <w:pPr>
              <w:pStyle w:val="ListParagraph"/>
              <w:numPr>
                <w:ilvl w:val="0"/>
                <w:numId w:val="22"/>
              </w:numPr>
              <w:jc w:val="both"/>
              <w:rPr>
                <w:rFonts w:ascii="Arial" w:hAnsi="Arial" w:cs="Arial"/>
                <w:iCs/>
              </w:rPr>
            </w:pPr>
            <w:r w:rsidRPr="00B7133C">
              <w:rPr>
                <w:rFonts w:ascii="Arial" w:hAnsi="Arial" w:cs="Arial"/>
                <w:iCs/>
              </w:rPr>
              <w:t>Embrace change and adapt local work practices</w:t>
            </w:r>
            <w:r w:rsidRPr="00B7133C">
              <w:rPr>
                <w:rFonts w:ascii="Arial" w:hAnsi="Arial" w:cs="Arial"/>
                <w:iCs/>
              </w:rPr>
              <w:t xml:space="preserve"> accordingly</w:t>
            </w:r>
          </w:p>
          <w:p w14:paraId="5E08B91E" w14:textId="77777777" w:rsidR="00B7133C" w:rsidRPr="00B7133C" w:rsidRDefault="00B7133C" w:rsidP="00B7133C">
            <w:pPr>
              <w:pStyle w:val="ListParagraph"/>
              <w:numPr>
                <w:ilvl w:val="0"/>
                <w:numId w:val="22"/>
              </w:numPr>
              <w:jc w:val="both"/>
              <w:rPr>
                <w:rFonts w:ascii="Arial" w:hAnsi="Arial" w:cs="Arial"/>
                <w:iCs/>
              </w:rPr>
            </w:pPr>
            <w:r w:rsidRPr="00B7133C">
              <w:rPr>
                <w:rFonts w:ascii="Arial" w:hAnsi="Arial" w:cs="Arial"/>
                <w:iCs/>
              </w:rPr>
              <w:t>Implement agreed changes to administration of the service.</w:t>
            </w:r>
          </w:p>
          <w:p w14:paraId="0FB299A8" w14:textId="77777777" w:rsidR="00B7133C" w:rsidRPr="00B7133C" w:rsidRDefault="00B7133C" w:rsidP="00B7133C">
            <w:pPr>
              <w:pStyle w:val="ListParagraph"/>
              <w:numPr>
                <w:ilvl w:val="0"/>
                <w:numId w:val="22"/>
              </w:numPr>
              <w:jc w:val="both"/>
              <w:rPr>
                <w:rFonts w:ascii="Arial" w:hAnsi="Arial" w:cs="Arial"/>
                <w:iCs/>
              </w:rPr>
            </w:pPr>
            <w:r w:rsidRPr="00B7133C">
              <w:rPr>
                <w:rFonts w:ascii="Arial" w:hAnsi="Arial" w:cs="Arial"/>
                <w:iCs/>
              </w:rPr>
              <w:t>Encourage and support staff through change processes.</w:t>
            </w:r>
          </w:p>
          <w:p w14:paraId="6DF21F12" w14:textId="669E0EB0" w:rsidR="00B7133C" w:rsidRPr="00B7133C" w:rsidRDefault="00B7133C" w:rsidP="00B7133C">
            <w:pPr>
              <w:jc w:val="both"/>
              <w:rPr>
                <w:rFonts w:ascii="Arial" w:hAnsi="Arial" w:cs="Arial"/>
                <w:iCs/>
              </w:rPr>
            </w:pPr>
          </w:p>
          <w:p w14:paraId="7C9ED8E4" w14:textId="77777777" w:rsidR="00B7133C" w:rsidRPr="00B7133C" w:rsidRDefault="00B7133C" w:rsidP="00B7133C">
            <w:pPr>
              <w:jc w:val="both"/>
              <w:rPr>
                <w:rFonts w:ascii="Arial" w:hAnsi="Arial" w:cs="Arial"/>
                <w:b/>
                <w:iCs/>
              </w:rPr>
            </w:pPr>
            <w:r w:rsidRPr="00B7133C">
              <w:rPr>
                <w:rFonts w:ascii="Arial" w:hAnsi="Arial" w:cs="Arial"/>
                <w:b/>
                <w:iCs/>
              </w:rPr>
              <w:t>Standards, policies, procedures &amp; legislation</w:t>
            </w:r>
          </w:p>
          <w:p w14:paraId="74F39DA2" w14:textId="77777777" w:rsidR="00B7133C" w:rsidRPr="00B7133C" w:rsidRDefault="00B7133C" w:rsidP="00B7133C">
            <w:pPr>
              <w:pStyle w:val="ListParagraph"/>
              <w:numPr>
                <w:ilvl w:val="0"/>
                <w:numId w:val="22"/>
              </w:numPr>
              <w:jc w:val="both"/>
              <w:rPr>
                <w:rFonts w:ascii="Arial" w:hAnsi="Arial" w:cs="Arial"/>
                <w:iCs/>
              </w:rPr>
            </w:pPr>
            <w:r w:rsidRPr="00B7133C">
              <w:rPr>
                <w:rFonts w:ascii="Arial" w:hAnsi="Arial" w:cs="Arial"/>
                <w:iCs/>
              </w:rPr>
              <w:t>Maintain own knowledge of relevant HSE policies, procedures, guidelines and practices to perform the role effectively and to ensure current work standards are met by own team, including those relevant to Technology and Transformation.</w:t>
            </w:r>
          </w:p>
          <w:p w14:paraId="40F344F7" w14:textId="77777777" w:rsidR="00B7133C" w:rsidRPr="00B7133C" w:rsidRDefault="00B7133C" w:rsidP="00B7133C">
            <w:pPr>
              <w:pStyle w:val="ListParagraph"/>
              <w:numPr>
                <w:ilvl w:val="0"/>
                <w:numId w:val="22"/>
              </w:numPr>
              <w:jc w:val="both"/>
              <w:rPr>
                <w:rFonts w:ascii="Arial" w:hAnsi="Arial" w:cs="Arial"/>
                <w:iCs/>
              </w:rPr>
            </w:pPr>
            <w:r w:rsidRPr="00B7133C">
              <w:rPr>
                <w:rFonts w:ascii="Arial" w:hAnsi="Arial" w:cs="Arial"/>
                <w:iCs/>
              </w:rPr>
              <w:t>Maintain own knowledge of relevant regulations and legislation e.g. Financial Regulations, Health &amp; Safety Legislation, Employment Legislation, FOI Acts etc.</w:t>
            </w:r>
          </w:p>
          <w:p w14:paraId="4FA98DF9" w14:textId="77777777" w:rsidR="00B7133C" w:rsidRPr="00B7133C" w:rsidRDefault="00B7133C" w:rsidP="00B7133C">
            <w:pPr>
              <w:pStyle w:val="ListParagraph"/>
              <w:numPr>
                <w:ilvl w:val="0"/>
                <w:numId w:val="22"/>
              </w:numPr>
              <w:jc w:val="both"/>
              <w:rPr>
                <w:rFonts w:ascii="Arial" w:hAnsi="Arial" w:cs="Arial"/>
                <w:iCs/>
              </w:rPr>
            </w:pPr>
            <w:r w:rsidRPr="00B7133C">
              <w:rPr>
                <w:rFonts w:ascii="Arial" w:hAnsi="Arial" w:cs="Arial"/>
                <w:iCs/>
              </w:rPr>
              <w:t>Pursue continuous professional development in order to develop management expertise and professional knowledge.</w:t>
            </w:r>
          </w:p>
          <w:p w14:paraId="36B865EB" w14:textId="77777777" w:rsidR="00B7133C" w:rsidRPr="00B7133C" w:rsidRDefault="00B7133C" w:rsidP="00B7133C">
            <w:pPr>
              <w:pStyle w:val="ListParagraph"/>
              <w:numPr>
                <w:ilvl w:val="0"/>
                <w:numId w:val="22"/>
              </w:numPr>
              <w:jc w:val="both"/>
              <w:rPr>
                <w:rFonts w:ascii="Arial" w:hAnsi="Arial" w:cs="Arial"/>
                <w:iCs/>
              </w:rPr>
            </w:pPr>
            <w:r w:rsidRPr="00B7133C">
              <w:rPr>
                <w:rFonts w:ascii="Arial" w:hAnsi="Arial" w:cs="Arial"/>
                <w:iCs/>
              </w:rPr>
              <w:t>Have a working knowledge of the Health Information and Quality Authority (HIQA) Standards and other standards as they apply to the role for example, Standards for Healthcare, National Standards for the Prevention and Control of Healthcare Associated Infections, Hygiene Standards etc. and comply with associated HSE protocols for implementing and maintaining these standards.</w:t>
            </w:r>
          </w:p>
          <w:p w14:paraId="5B2AC7C1" w14:textId="77777777" w:rsidR="00B7133C" w:rsidRPr="00B7133C" w:rsidRDefault="00B7133C" w:rsidP="00B7133C">
            <w:pPr>
              <w:pStyle w:val="ListParagraph"/>
              <w:numPr>
                <w:ilvl w:val="0"/>
                <w:numId w:val="22"/>
              </w:numPr>
              <w:rPr>
                <w:rFonts w:ascii="Arial" w:hAnsi="Arial" w:cs="Arial"/>
                <w:iCs/>
              </w:rPr>
            </w:pPr>
            <w:r w:rsidRPr="00B7133C">
              <w:rPr>
                <w:rFonts w:ascii="Arial" w:hAnsi="Arial" w:cs="Arial"/>
                <w:iCs/>
              </w:rPr>
              <w:t>Support, promote and actively participate in sustainable energy, water and waste initiatives to create a more sustainable, low carbon and efficient health service.</w:t>
            </w:r>
          </w:p>
          <w:p w14:paraId="6ACA5DEC" w14:textId="74E8C464" w:rsidR="00C00617" w:rsidRPr="00B7133C" w:rsidRDefault="00C00617" w:rsidP="00C00617">
            <w:pPr>
              <w:pStyle w:val="ListParagraph"/>
              <w:ind w:left="420"/>
              <w:rPr>
                <w:rFonts w:ascii="Arial" w:hAnsi="Arial" w:cs="Arial"/>
              </w:rPr>
            </w:pPr>
          </w:p>
          <w:p w14:paraId="4184E219" w14:textId="77777777" w:rsidR="007D0C1F" w:rsidRPr="00B7133C" w:rsidRDefault="007D0C1F" w:rsidP="00C00617">
            <w:pPr>
              <w:rPr>
                <w:rFonts w:ascii="Arial" w:hAnsi="Arial" w:cs="Arial"/>
                <w:b/>
              </w:rPr>
            </w:pPr>
          </w:p>
          <w:p w14:paraId="38690C3A" w14:textId="41D14C3D" w:rsidR="00484EA1" w:rsidRPr="00B7133C" w:rsidRDefault="007D0C1F">
            <w:pPr>
              <w:jc w:val="both"/>
              <w:rPr>
                <w:rFonts w:ascii="Arial" w:hAnsi="Arial" w:cs="Arial"/>
                <w:b/>
                <w:iCs/>
                <w:lang w:val="en-IE"/>
              </w:rPr>
            </w:pPr>
            <w:r w:rsidRPr="00B7133C">
              <w:rPr>
                <w:rFonts w:ascii="Arial" w:hAnsi="Arial" w:cs="Arial"/>
                <w:b/>
                <w:iCs/>
                <w:lang w:val="en-IE"/>
              </w:rPr>
              <w:t>T</w:t>
            </w:r>
            <w:r w:rsidR="00484EA1" w:rsidRPr="00B7133C">
              <w:rPr>
                <w:rFonts w:ascii="Arial" w:hAnsi="Arial" w:cs="Arial"/>
                <w:b/>
                <w:iCs/>
                <w:lang w:val="en-IE"/>
              </w:rPr>
              <w: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00484EA1" w:rsidRPr="00B7133C">
              <w:rPr>
                <w:rFonts w:ascii="Arial" w:hAnsi="Arial" w:cs="Arial"/>
              </w:rPr>
              <w:t xml:space="preserve">  </w:t>
            </w:r>
          </w:p>
          <w:p w14:paraId="3106CFD5" w14:textId="77777777" w:rsidR="00484EA1" w:rsidRPr="00B7133C" w:rsidRDefault="00484EA1">
            <w:pPr>
              <w:jc w:val="both"/>
              <w:rPr>
                <w:rFonts w:ascii="Arial" w:hAnsi="Arial" w:cs="Arial"/>
                <w:b/>
                <w:iCs/>
                <w:lang w:val="en-IE"/>
              </w:rPr>
            </w:pPr>
          </w:p>
          <w:p w14:paraId="6D5FF225" w14:textId="77777777" w:rsidR="00B64898" w:rsidRPr="00B7133C" w:rsidRDefault="00B64898">
            <w:pPr>
              <w:jc w:val="both"/>
              <w:rPr>
                <w:rFonts w:ascii="Arial" w:hAnsi="Arial" w:cs="Arial"/>
                <w:b/>
                <w:iCs/>
                <w:lang w:val="en-IE"/>
              </w:rPr>
            </w:pPr>
          </w:p>
        </w:tc>
      </w:tr>
      <w:tr w:rsidR="00484EA1" w:rsidRPr="00B7133C" w14:paraId="3F0F949B" w14:textId="77777777">
        <w:tc>
          <w:tcPr>
            <w:tcW w:w="2364" w:type="dxa"/>
          </w:tcPr>
          <w:p w14:paraId="75F047C5" w14:textId="77777777" w:rsidR="00484EA1" w:rsidRPr="00B7133C" w:rsidRDefault="00484EA1">
            <w:pPr>
              <w:jc w:val="both"/>
              <w:rPr>
                <w:rFonts w:ascii="Arial" w:hAnsi="Arial" w:cs="Arial"/>
                <w:b/>
                <w:bCs/>
              </w:rPr>
            </w:pPr>
            <w:r w:rsidRPr="00B7133C">
              <w:rPr>
                <w:rFonts w:ascii="Arial" w:hAnsi="Arial" w:cs="Arial"/>
                <w:b/>
                <w:bCs/>
              </w:rPr>
              <w:t>Eligibility Criteria</w:t>
            </w:r>
          </w:p>
          <w:p w14:paraId="1DFE5425" w14:textId="77777777" w:rsidR="00484EA1" w:rsidRPr="00B7133C" w:rsidRDefault="00484EA1">
            <w:pPr>
              <w:jc w:val="both"/>
              <w:rPr>
                <w:rFonts w:ascii="Arial" w:hAnsi="Arial" w:cs="Arial"/>
                <w:b/>
                <w:bCs/>
              </w:rPr>
            </w:pPr>
          </w:p>
          <w:p w14:paraId="40EEC16B" w14:textId="77777777" w:rsidR="00484EA1" w:rsidRPr="00B7133C" w:rsidRDefault="00484EA1">
            <w:pPr>
              <w:jc w:val="both"/>
              <w:rPr>
                <w:rFonts w:ascii="Arial" w:hAnsi="Arial" w:cs="Arial"/>
                <w:b/>
                <w:bCs/>
              </w:rPr>
            </w:pPr>
            <w:r w:rsidRPr="00B7133C">
              <w:rPr>
                <w:rFonts w:ascii="Arial" w:hAnsi="Arial" w:cs="Arial"/>
                <w:b/>
                <w:bCs/>
              </w:rPr>
              <w:t>Qualifications and/ or experience</w:t>
            </w:r>
          </w:p>
          <w:p w14:paraId="227F05A2" w14:textId="77777777" w:rsidR="00484EA1" w:rsidRPr="00B7133C" w:rsidRDefault="00484EA1">
            <w:pPr>
              <w:jc w:val="both"/>
              <w:rPr>
                <w:rFonts w:ascii="Arial" w:hAnsi="Arial" w:cs="Arial"/>
                <w:b/>
                <w:bCs/>
              </w:rPr>
            </w:pPr>
          </w:p>
        </w:tc>
        <w:tc>
          <w:tcPr>
            <w:tcW w:w="8256" w:type="dxa"/>
          </w:tcPr>
          <w:p w14:paraId="48B16F8D" w14:textId="77777777" w:rsidR="001E3510" w:rsidRPr="00B7133C" w:rsidRDefault="001E3510" w:rsidP="001E3510">
            <w:pPr>
              <w:rPr>
                <w:rFonts w:ascii="Arial" w:hAnsi="Arial" w:cs="Arial"/>
                <w:b/>
                <w:lang w:val="en-IE"/>
              </w:rPr>
            </w:pPr>
            <w:r w:rsidRPr="00B7133C">
              <w:rPr>
                <w:rFonts w:ascii="Arial" w:hAnsi="Arial" w:cs="Arial"/>
                <w:b/>
                <w:i/>
                <w:iCs/>
                <w:color w:val="000000"/>
                <w:lang w:val="en-IE" w:eastAsia="en-IE"/>
              </w:rPr>
              <w:t xml:space="preserve">This campaign is confined to staff who are currently employed by </w:t>
            </w:r>
            <w:r w:rsidRPr="00B7133C">
              <w:rPr>
                <w:rFonts w:ascii="Arial" w:hAnsi="Arial" w:cs="Arial"/>
                <w:b/>
                <w:bCs/>
                <w:i/>
                <w:iCs/>
                <w:color w:val="000000"/>
                <w:lang w:eastAsia="en-IE"/>
              </w:rPr>
              <w:t>the HSE, TUSLA, other statutory health agencies*, or a body which provides services on behalf of the HSE under Section 38 of the Health Act 2004</w:t>
            </w:r>
            <w:r w:rsidRPr="00B7133C">
              <w:rPr>
                <w:rFonts w:ascii="Arial" w:hAnsi="Arial" w:cs="Arial"/>
                <w:b/>
                <w:i/>
                <w:iCs/>
                <w:color w:val="000000"/>
                <w:lang w:val="en-IE" w:eastAsia="en-IE"/>
              </w:rPr>
              <w:t xml:space="preserve"> as per Workplace Relations Commission agreement - 161867</w:t>
            </w:r>
          </w:p>
          <w:p w14:paraId="5A1142F9" w14:textId="77777777" w:rsidR="001E3510" w:rsidRPr="00B7133C" w:rsidRDefault="001E3510" w:rsidP="001E3510">
            <w:pPr>
              <w:jc w:val="both"/>
              <w:rPr>
                <w:rFonts w:ascii="Arial" w:hAnsi="Arial" w:cs="Arial"/>
                <w:b/>
              </w:rPr>
            </w:pPr>
          </w:p>
          <w:p w14:paraId="6343209F" w14:textId="77777777" w:rsidR="001E3510" w:rsidRPr="00B7133C" w:rsidRDefault="001E3510" w:rsidP="001E3510">
            <w:pPr>
              <w:rPr>
                <w:rFonts w:ascii="Arial" w:hAnsi="Arial" w:cs="Arial"/>
                <w:bCs/>
                <w:iCs/>
                <w:shd w:val="clear" w:color="auto" w:fill="FFFFFF"/>
              </w:rPr>
            </w:pPr>
            <w:r w:rsidRPr="00B7133C">
              <w:rPr>
                <w:rFonts w:ascii="Arial" w:hAnsi="Arial" w:cs="Arial"/>
                <w:bCs/>
                <w:iCs/>
                <w:shd w:val="clear" w:color="auto" w:fill="FFFFFF"/>
              </w:rPr>
              <w:t xml:space="preserve">* View the list of </w:t>
            </w:r>
            <w:hyperlink r:id="rId12" w:history="1">
              <w:r w:rsidRPr="00B7133C">
                <w:rPr>
                  <w:rFonts w:ascii="Arial" w:hAnsi="Arial" w:cs="Arial"/>
                  <w:bCs/>
                  <w:iCs/>
                  <w:color w:val="0000FF"/>
                  <w:u w:val="single"/>
                  <w:shd w:val="clear" w:color="auto" w:fill="FFFFFF"/>
                </w:rPr>
                <w:t>other statutory health agencies</w:t>
              </w:r>
            </w:hyperlink>
          </w:p>
          <w:p w14:paraId="21476F9F" w14:textId="77777777" w:rsidR="001E3510" w:rsidRPr="00B7133C" w:rsidRDefault="001E3510" w:rsidP="001E3510">
            <w:pPr>
              <w:jc w:val="both"/>
              <w:rPr>
                <w:rFonts w:ascii="Arial" w:hAnsi="Arial" w:cs="Arial"/>
                <w:b/>
              </w:rPr>
            </w:pPr>
          </w:p>
          <w:p w14:paraId="4C91E3E7" w14:textId="77777777" w:rsidR="001E3510" w:rsidRPr="00B7133C" w:rsidRDefault="001E3510" w:rsidP="001E3510">
            <w:pPr>
              <w:pStyle w:val="ListParagraph"/>
              <w:numPr>
                <w:ilvl w:val="0"/>
                <w:numId w:val="18"/>
              </w:numPr>
              <w:jc w:val="both"/>
              <w:rPr>
                <w:rFonts w:ascii="Arial" w:hAnsi="Arial" w:cs="Arial"/>
                <w:b/>
                <w:u w:val="single"/>
              </w:rPr>
            </w:pPr>
            <w:r w:rsidRPr="00B7133C">
              <w:rPr>
                <w:rFonts w:ascii="Arial" w:hAnsi="Arial" w:cs="Arial"/>
                <w:b/>
                <w:u w:val="single"/>
              </w:rPr>
              <w:t>Professional Qualifications, Experience, etc.</w:t>
            </w:r>
          </w:p>
          <w:p w14:paraId="13E0F727" w14:textId="77777777" w:rsidR="001E3510" w:rsidRPr="00B7133C" w:rsidRDefault="001E3510" w:rsidP="001E3510">
            <w:pPr>
              <w:numPr>
                <w:ilvl w:val="0"/>
                <w:numId w:val="17"/>
              </w:numPr>
              <w:contextualSpacing/>
              <w:jc w:val="both"/>
              <w:rPr>
                <w:rFonts w:ascii="Arial" w:hAnsi="Arial" w:cs="Arial"/>
                <w:b/>
              </w:rPr>
            </w:pPr>
            <w:r w:rsidRPr="00B7133C">
              <w:rPr>
                <w:rFonts w:ascii="Arial" w:hAnsi="Arial" w:cs="Arial"/>
                <w:b/>
              </w:rPr>
              <w:t>Eligible applicants will be those who on the closing date for the competition:</w:t>
            </w:r>
            <w:r w:rsidRPr="00B7133C">
              <w:rPr>
                <w:rFonts w:ascii="Arial" w:hAnsi="Arial" w:cs="Arial"/>
                <w:b/>
              </w:rPr>
              <w:br/>
            </w:r>
          </w:p>
          <w:p w14:paraId="38764BAA" w14:textId="77777777" w:rsidR="001E3510" w:rsidRPr="00B7133C" w:rsidRDefault="001E3510" w:rsidP="001E3510">
            <w:pPr>
              <w:ind w:left="720"/>
              <w:contextualSpacing/>
              <w:jc w:val="both"/>
              <w:rPr>
                <w:rFonts w:ascii="Arial" w:hAnsi="Arial" w:cs="Arial"/>
              </w:rPr>
            </w:pPr>
            <w:r w:rsidRPr="00B7133C">
              <w:rPr>
                <w:rFonts w:ascii="Arial" w:hAnsi="Arial" w:cs="Arial"/>
              </w:rPr>
              <w:t>Have satisfactory experience as a Clerical Officer in the HSE, TUSLA, other statutory health agencies, or a body which provides services on behalf of the HSE under Section 38 of the Health Act 2004</w:t>
            </w:r>
          </w:p>
          <w:p w14:paraId="2D4190F3" w14:textId="77777777" w:rsidR="001E3510" w:rsidRPr="00B7133C" w:rsidRDefault="001E3510" w:rsidP="001E3510">
            <w:pPr>
              <w:ind w:left="720"/>
              <w:contextualSpacing/>
              <w:jc w:val="both"/>
              <w:rPr>
                <w:rFonts w:ascii="Arial" w:hAnsi="Arial" w:cs="Arial"/>
              </w:rPr>
            </w:pPr>
          </w:p>
          <w:p w14:paraId="47628C19" w14:textId="77777777" w:rsidR="001E3510" w:rsidRPr="00B7133C" w:rsidRDefault="001E3510" w:rsidP="001E3510">
            <w:pPr>
              <w:ind w:left="720"/>
              <w:contextualSpacing/>
              <w:jc w:val="center"/>
              <w:rPr>
                <w:rFonts w:ascii="Arial" w:hAnsi="Arial" w:cs="Arial"/>
              </w:rPr>
            </w:pPr>
            <w:r w:rsidRPr="00B7133C">
              <w:rPr>
                <w:rFonts w:ascii="Arial" w:hAnsi="Arial" w:cs="Arial"/>
              </w:rPr>
              <w:t>Or</w:t>
            </w:r>
          </w:p>
          <w:p w14:paraId="2AA58269" w14:textId="77777777" w:rsidR="001E3510" w:rsidRPr="00B7133C" w:rsidRDefault="001E3510" w:rsidP="001E3510">
            <w:pPr>
              <w:ind w:left="720"/>
              <w:contextualSpacing/>
              <w:jc w:val="both"/>
              <w:rPr>
                <w:rFonts w:ascii="Arial" w:hAnsi="Arial" w:cs="Arial"/>
              </w:rPr>
            </w:pPr>
          </w:p>
          <w:p w14:paraId="2A88BC21" w14:textId="77777777" w:rsidR="001E3510" w:rsidRPr="00B7133C" w:rsidRDefault="001E3510" w:rsidP="001E3510">
            <w:pPr>
              <w:ind w:left="720"/>
              <w:contextualSpacing/>
              <w:jc w:val="both"/>
              <w:rPr>
                <w:rFonts w:ascii="Arial" w:hAnsi="Arial" w:cs="Arial"/>
              </w:rPr>
            </w:pPr>
            <w:r w:rsidRPr="00B7133C">
              <w:rPr>
                <w:rFonts w:ascii="Arial" w:hAnsi="Arial" w:cs="Arial"/>
              </w:rPr>
              <w:t>Have obtained a pass (Grade D) in at least five subjects from the approved list of subjects in the Department of Education Leaving Certificate Examination, including Mathematics and English or Irish</w:t>
            </w:r>
            <w:r w:rsidRPr="00B7133C">
              <w:rPr>
                <w:rFonts w:ascii="Arial" w:hAnsi="Arial" w:cs="Arial"/>
                <w:vertAlign w:val="superscript"/>
              </w:rPr>
              <w:t>1</w:t>
            </w:r>
            <w:r w:rsidRPr="00B7133C">
              <w:rPr>
                <w:rFonts w:ascii="Arial" w:hAnsi="Arial" w:cs="Arial"/>
              </w:rPr>
              <w:t>.  Candidates should have obtained at least Grade C on higher level papers in three subjects in that examination.</w:t>
            </w:r>
          </w:p>
          <w:p w14:paraId="5AA60A7D" w14:textId="77777777" w:rsidR="001E3510" w:rsidRPr="00B7133C" w:rsidRDefault="001E3510" w:rsidP="001E3510">
            <w:pPr>
              <w:ind w:left="720"/>
              <w:contextualSpacing/>
              <w:jc w:val="both"/>
              <w:rPr>
                <w:rFonts w:ascii="Arial" w:hAnsi="Arial" w:cs="Arial"/>
              </w:rPr>
            </w:pPr>
          </w:p>
          <w:p w14:paraId="2EED48B5" w14:textId="77777777" w:rsidR="001E3510" w:rsidRPr="00B7133C" w:rsidRDefault="001E3510" w:rsidP="001E3510">
            <w:pPr>
              <w:ind w:left="720"/>
              <w:contextualSpacing/>
              <w:jc w:val="center"/>
              <w:rPr>
                <w:rFonts w:ascii="Arial" w:hAnsi="Arial" w:cs="Arial"/>
              </w:rPr>
            </w:pPr>
            <w:r w:rsidRPr="00B7133C">
              <w:rPr>
                <w:rFonts w:ascii="Arial" w:hAnsi="Arial" w:cs="Arial"/>
              </w:rPr>
              <w:t>Or</w:t>
            </w:r>
          </w:p>
          <w:p w14:paraId="600B25CA" w14:textId="77777777" w:rsidR="001E3510" w:rsidRPr="00B7133C" w:rsidRDefault="001E3510" w:rsidP="001E3510">
            <w:pPr>
              <w:ind w:left="720"/>
              <w:contextualSpacing/>
              <w:jc w:val="both"/>
              <w:rPr>
                <w:rFonts w:ascii="Arial" w:hAnsi="Arial" w:cs="Arial"/>
              </w:rPr>
            </w:pPr>
          </w:p>
          <w:p w14:paraId="26B58EA6" w14:textId="77777777" w:rsidR="001E3510" w:rsidRPr="00B7133C" w:rsidRDefault="001E3510" w:rsidP="001E3510">
            <w:pPr>
              <w:ind w:left="720"/>
              <w:contextualSpacing/>
              <w:rPr>
                <w:rFonts w:ascii="Arial" w:hAnsi="Arial" w:cs="Arial"/>
              </w:rPr>
            </w:pPr>
            <w:r w:rsidRPr="00B7133C">
              <w:rPr>
                <w:rFonts w:ascii="Arial" w:hAnsi="Arial" w:cs="Arial"/>
              </w:rPr>
              <w:t>Have completed a relevant examination at a comparable standard in any equivalent examination in another jurisdiction.</w:t>
            </w:r>
            <w:r w:rsidRPr="00B7133C">
              <w:rPr>
                <w:rFonts w:ascii="Arial" w:hAnsi="Arial" w:cs="Arial"/>
              </w:rPr>
              <w:br/>
            </w:r>
          </w:p>
          <w:p w14:paraId="1E2E4F19" w14:textId="77777777" w:rsidR="001E3510" w:rsidRPr="00B7133C" w:rsidRDefault="001E3510" w:rsidP="001E3510">
            <w:pPr>
              <w:ind w:left="720"/>
              <w:contextualSpacing/>
              <w:jc w:val="center"/>
              <w:rPr>
                <w:rFonts w:ascii="Arial" w:hAnsi="Arial" w:cs="Arial"/>
              </w:rPr>
            </w:pPr>
            <w:r w:rsidRPr="00B7133C">
              <w:rPr>
                <w:rFonts w:ascii="Arial" w:hAnsi="Arial" w:cs="Arial"/>
              </w:rPr>
              <w:t>Or</w:t>
            </w:r>
          </w:p>
          <w:p w14:paraId="719D2EEC" w14:textId="77777777" w:rsidR="001E3510" w:rsidRPr="00B7133C" w:rsidRDefault="001E3510" w:rsidP="001E3510">
            <w:pPr>
              <w:ind w:left="720"/>
              <w:contextualSpacing/>
              <w:jc w:val="both"/>
              <w:rPr>
                <w:rFonts w:ascii="Arial" w:hAnsi="Arial" w:cs="Arial"/>
              </w:rPr>
            </w:pPr>
          </w:p>
          <w:p w14:paraId="361E0075" w14:textId="77777777" w:rsidR="001E3510" w:rsidRPr="00B7133C" w:rsidRDefault="001E3510" w:rsidP="001E3510">
            <w:pPr>
              <w:ind w:left="773"/>
              <w:rPr>
                <w:rFonts w:ascii="Arial" w:hAnsi="Arial" w:cs="Arial"/>
              </w:rPr>
            </w:pPr>
            <w:r w:rsidRPr="00B7133C">
              <w:rPr>
                <w:rFonts w:ascii="Arial" w:hAnsi="Arial" w:cs="Arial"/>
              </w:rPr>
              <w:t>Hold a comparable and relevant third level qualification of at least level 6 on the National Qualifications Framework maintained by Qualifications and Quality Ireland, (QQI).</w:t>
            </w:r>
          </w:p>
          <w:p w14:paraId="692595BF" w14:textId="08B9B7DA" w:rsidR="0032120A" w:rsidRPr="00B7133C" w:rsidRDefault="0032120A" w:rsidP="0032120A">
            <w:pPr>
              <w:jc w:val="both"/>
              <w:rPr>
                <w:rFonts w:ascii="Arial" w:hAnsi="Arial" w:cs="Arial"/>
                <w:b/>
              </w:rPr>
            </w:pPr>
          </w:p>
          <w:p w14:paraId="57CEDFE4" w14:textId="20C3C2C2" w:rsidR="00A019B9" w:rsidRPr="00B7133C" w:rsidRDefault="00A019B9" w:rsidP="0032120A">
            <w:pPr>
              <w:jc w:val="both"/>
              <w:rPr>
                <w:rFonts w:ascii="Arial" w:hAnsi="Arial" w:cs="Arial"/>
                <w:b/>
              </w:rPr>
            </w:pPr>
          </w:p>
          <w:p w14:paraId="729A94CC" w14:textId="77777777" w:rsidR="001E3510" w:rsidRPr="00B7133C" w:rsidRDefault="001E3510" w:rsidP="001E3510">
            <w:pPr>
              <w:jc w:val="both"/>
              <w:rPr>
                <w:rFonts w:ascii="Arial" w:hAnsi="Arial" w:cs="Arial"/>
              </w:rPr>
            </w:pPr>
            <w:r w:rsidRPr="00B7133C">
              <w:rPr>
                <w:rFonts w:ascii="Arial" w:hAnsi="Arial" w:cs="Arial"/>
              </w:rPr>
              <w:t>Note</w:t>
            </w:r>
            <w:r w:rsidRPr="00B7133C">
              <w:rPr>
                <w:rFonts w:ascii="Arial" w:hAnsi="Arial" w:cs="Arial"/>
                <w:vertAlign w:val="superscript"/>
              </w:rPr>
              <w:t>1</w:t>
            </w:r>
            <w:r w:rsidRPr="00B7133C">
              <w:rPr>
                <w:rFonts w:ascii="Arial" w:hAnsi="Arial" w:cs="Arial"/>
              </w:rPr>
              <w:t>: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 criteria.</w:t>
            </w:r>
          </w:p>
          <w:p w14:paraId="2F4B3CEA" w14:textId="77777777" w:rsidR="001E3510" w:rsidRPr="00B7133C" w:rsidRDefault="001E3510" w:rsidP="001E3510">
            <w:pPr>
              <w:ind w:left="631"/>
              <w:contextualSpacing/>
              <w:jc w:val="both"/>
              <w:rPr>
                <w:rFonts w:ascii="Arial" w:hAnsi="Arial" w:cs="Arial"/>
              </w:rPr>
            </w:pPr>
          </w:p>
          <w:p w14:paraId="746C9893" w14:textId="77777777" w:rsidR="001E3510" w:rsidRPr="00B7133C" w:rsidRDefault="001E3510" w:rsidP="001E3510">
            <w:pPr>
              <w:ind w:left="3600"/>
              <w:contextualSpacing/>
              <w:rPr>
                <w:rFonts w:ascii="Arial" w:hAnsi="Arial" w:cs="Arial"/>
              </w:rPr>
            </w:pPr>
            <w:r w:rsidRPr="00B7133C">
              <w:rPr>
                <w:rFonts w:ascii="Arial" w:hAnsi="Arial" w:cs="Arial"/>
              </w:rPr>
              <w:t>And</w:t>
            </w:r>
          </w:p>
          <w:p w14:paraId="052628C1" w14:textId="77777777" w:rsidR="001E3510" w:rsidRPr="00B7133C" w:rsidRDefault="001E3510" w:rsidP="001E3510">
            <w:pPr>
              <w:ind w:left="3600"/>
              <w:contextualSpacing/>
              <w:rPr>
                <w:rFonts w:ascii="Arial" w:hAnsi="Arial" w:cs="Arial"/>
              </w:rPr>
            </w:pPr>
          </w:p>
          <w:p w14:paraId="23F63694" w14:textId="77777777" w:rsidR="001E3510" w:rsidRPr="00B7133C" w:rsidRDefault="001E3510" w:rsidP="001E3510">
            <w:pPr>
              <w:numPr>
                <w:ilvl w:val="0"/>
                <w:numId w:val="17"/>
              </w:numPr>
              <w:rPr>
                <w:rFonts w:ascii="Arial" w:hAnsi="Arial" w:cs="Arial"/>
              </w:rPr>
            </w:pPr>
            <w:r w:rsidRPr="00B7133C">
              <w:rPr>
                <w:rFonts w:ascii="Arial" w:hAnsi="Arial" w:cs="Arial"/>
              </w:rPr>
              <w:t xml:space="preserve">Candidates must possess the requisite knowledge and ability, including a high standard of suitability, for the proper discharge of the office. </w:t>
            </w:r>
          </w:p>
          <w:p w14:paraId="379883AA" w14:textId="77777777" w:rsidR="001E3510" w:rsidRPr="00B7133C" w:rsidRDefault="001E3510" w:rsidP="001E3510">
            <w:pPr>
              <w:jc w:val="both"/>
              <w:rPr>
                <w:rFonts w:ascii="Arial" w:hAnsi="Arial" w:cs="Arial"/>
                <w:b/>
                <w:bCs/>
                <w:i/>
                <w:iCs/>
              </w:rPr>
            </w:pPr>
          </w:p>
          <w:p w14:paraId="70FFD790" w14:textId="77777777" w:rsidR="001E3510" w:rsidRPr="00B7133C" w:rsidRDefault="001E3510" w:rsidP="001E3510">
            <w:pPr>
              <w:jc w:val="both"/>
              <w:rPr>
                <w:rFonts w:ascii="Arial" w:hAnsi="Arial" w:cs="Arial"/>
                <w:b/>
              </w:rPr>
            </w:pPr>
            <w:r w:rsidRPr="00B7133C">
              <w:rPr>
                <w:rFonts w:ascii="Arial" w:hAnsi="Arial" w:cs="Arial"/>
                <w:b/>
              </w:rPr>
              <w:t>Health</w:t>
            </w:r>
          </w:p>
          <w:p w14:paraId="21FDA21B" w14:textId="77777777" w:rsidR="001E3510" w:rsidRPr="00B7133C" w:rsidRDefault="001E3510" w:rsidP="001E3510">
            <w:pPr>
              <w:jc w:val="both"/>
              <w:rPr>
                <w:rFonts w:ascii="Arial" w:hAnsi="Arial" w:cs="Arial"/>
              </w:rPr>
            </w:pPr>
            <w:r w:rsidRPr="00B7133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1A40A3C7" w14:textId="77777777" w:rsidR="001E3510" w:rsidRPr="00B7133C" w:rsidRDefault="001E3510" w:rsidP="001E3510">
            <w:pPr>
              <w:jc w:val="both"/>
              <w:rPr>
                <w:rFonts w:ascii="Arial" w:hAnsi="Arial" w:cs="Arial"/>
              </w:rPr>
            </w:pPr>
          </w:p>
          <w:p w14:paraId="3CD7C516" w14:textId="77777777" w:rsidR="001E3510" w:rsidRPr="00B7133C" w:rsidRDefault="001E3510" w:rsidP="001E3510">
            <w:pPr>
              <w:ind w:right="-766"/>
              <w:jc w:val="both"/>
              <w:rPr>
                <w:rFonts w:ascii="Arial" w:hAnsi="Arial" w:cs="Arial"/>
                <w:iCs/>
              </w:rPr>
            </w:pPr>
            <w:r w:rsidRPr="00B7133C">
              <w:rPr>
                <w:rFonts w:ascii="Arial" w:hAnsi="Arial" w:cs="Arial"/>
                <w:b/>
                <w:bCs/>
              </w:rPr>
              <w:t>Character</w:t>
            </w:r>
          </w:p>
          <w:p w14:paraId="2E288375" w14:textId="77777777" w:rsidR="0032120A" w:rsidRPr="00B7133C" w:rsidRDefault="001E3510" w:rsidP="00B7133C">
            <w:pPr>
              <w:jc w:val="both"/>
              <w:rPr>
                <w:rFonts w:ascii="Arial" w:hAnsi="Arial" w:cs="Arial"/>
              </w:rPr>
            </w:pPr>
            <w:r w:rsidRPr="00B7133C">
              <w:rPr>
                <w:rFonts w:ascii="Arial" w:hAnsi="Arial" w:cs="Arial"/>
              </w:rPr>
              <w:t>Each candidate for and any person holding the office must be of good character.</w:t>
            </w:r>
            <w:r w:rsidR="00484EA1" w:rsidRPr="00B7133C">
              <w:rPr>
                <w:rFonts w:ascii="Arial" w:hAnsi="Arial" w:cs="Arial"/>
              </w:rPr>
              <w:t>.</w:t>
            </w:r>
          </w:p>
          <w:p w14:paraId="64B73AFD" w14:textId="77777777" w:rsidR="00B7133C" w:rsidRPr="00B7133C" w:rsidRDefault="00B7133C" w:rsidP="00B7133C">
            <w:pPr>
              <w:jc w:val="both"/>
              <w:rPr>
                <w:rFonts w:ascii="Arial" w:hAnsi="Arial" w:cs="Arial"/>
              </w:rPr>
            </w:pPr>
          </w:p>
          <w:p w14:paraId="028CE3B5" w14:textId="77777777" w:rsidR="00B7133C" w:rsidRPr="00B7133C" w:rsidRDefault="00B7133C" w:rsidP="00B7133C">
            <w:pPr>
              <w:jc w:val="both"/>
              <w:rPr>
                <w:rFonts w:ascii="Arial" w:hAnsi="Arial" w:cs="Arial"/>
                <w:b/>
              </w:rPr>
            </w:pPr>
            <w:r w:rsidRPr="00B7133C">
              <w:rPr>
                <w:rFonts w:ascii="Arial" w:hAnsi="Arial" w:cs="Arial"/>
                <w:b/>
              </w:rPr>
              <w:t>Age</w:t>
            </w:r>
          </w:p>
          <w:p w14:paraId="72084EB9" w14:textId="77777777" w:rsidR="00B7133C" w:rsidRPr="00B7133C" w:rsidRDefault="00B7133C" w:rsidP="00B7133C">
            <w:pPr>
              <w:jc w:val="both"/>
              <w:rPr>
                <w:rFonts w:ascii="Arial" w:hAnsi="Arial" w:cs="Arial"/>
              </w:rPr>
            </w:pPr>
            <w:r w:rsidRPr="00B7133C">
              <w:rPr>
                <w:rFonts w:ascii="Arial" w:hAnsi="Arial" w:cs="Arial"/>
              </w:rPr>
              <w:t>Age restrictions shall only apply to a candidate where he/she is not classified as a new entrant (within the meaning of the Public Service Superannuation Act, 2004).  A candidate who is not classified as a new entrant must be under 68 years of age on the first day of the month in which the latest date for receiving completed application forms for the office occurs.</w:t>
            </w:r>
          </w:p>
          <w:p w14:paraId="32AA01B0" w14:textId="2F798A31" w:rsidR="00B7133C" w:rsidRPr="00B7133C" w:rsidRDefault="00B7133C" w:rsidP="00B7133C">
            <w:pPr>
              <w:jc w:val="both"/>
              <w:rPr>
                <w:rFonts w:ascii="Arial" w:hAnsi="Arial" w:cs="Arial"/>
                <w:i/>
                <w:iCs/>
                <w:u w:val="single"/>
              </w:rPr>
            </w:pPr>
          </w:p>
        </w:tc>
      </w:tr>
      <w:tr w:rsidR="00C51C35" w:rsidRPr="00B7133C" w14:paraId="47BCDE3F" w14:textId="77777777">
        <w:tc>
          <w:tcPr>
            <w:tcW w:w="2364" w:type="dxa"/>
          </w:tcPr>
          <w:p w14:paraId="53C4C5B7" w14:textId="77777777" w:rsidR="00C51C35" w:rsidRPr="00B7133C" w:rsidRDefault="00C51C35" w:rsidP="00C51C35">
            <w:pPr>
              <w:jc w:val="both"/>
              <w:rPr>
                <w:rFonts w:ascii="Arial" w:hAnsi="Arial" w:cs="Arial"/>
                <w:b/>
                <w:bCs/>
              </w:rPr>
            </w:pPr>
            <w:r w:rsidRPr="00B7133C">
              <w:rPr>
                <w:rFonts w:ascii="Arial" w:hAnsi="Arial" w:cs="Arial"/>
                <w:b/>
                <w:bCs/>
              </w:rPr>
              <w:lastRenderedPageBreak/>
              <w:t>Post Specific Requirements</w:t>
            </w:r>
          </w:p>
        </w:tc>
        <w:tc>
          <w:tcPr>
            <w:tcW w:w="8256" w:type="dxa"/>
          </w:tcPr>
          <w:p w14:paraId="777A0E03" w14:textId="77777777" w:rsidR="00C75D1C" w:rsidRPr="00B7133C" w:rsidRDefault="00C75D1C" w:rsidP="00C75D1C">
            <w:pPr>
              <w:tabs>
                <w:tab w:val="left" w:pos="142"/>
              </w:tabs>
              <w:ind w:left="720"/>
              <w:rPr>
                <w:rFonts w:ascii="Arial" w:hAnsi="Arial" w:cs="Arial"/>
                <w:iCs/>
                <w:color w:val="000000" w:themeColor="text1"/>
              </w:rPr>
            </w:pPr>
          </w:p>
          <w:p w14:paraId="20787E81" w14:textId="54CB009A" w:rsidR="00C75D1C" w:rsidRPr="00B7133C" w:rsidRDefault="00C75D1C" w:rsidP="00C75D1C">
            <w:pPr>
              <w:numPr>
                <w:ilvl w:val="0"/>
                <w:numId w:val="6"/>
              </w:numPr>
              <w:tabs>
                <w:tab w:val="left" w:pos="142"/>
              </w:tabs>
              <w:rPr>
                <w:rFonts w:ascii="Arial" w:hAnsi="Arial" w:cs="Arial"/>
                <w:iCs/>
                <w:color w:val="000000" w:themeColor="text1"/>
              </w:rPr>
            </w:pPr>
            <w:r w:rsidRPr="00B7133C">
              <w:rPr>
                <w:rFonts w:ascii="Arial" w:hAnsi="Arial" w:cs="Arial"/>
                <w:iCs/>
                <w:color w:val="000000" w:themeColor="text1"/>
              </w:rPr>
              <w:t xml:space="preserve">Experience in a support role, </w:t>
            </w:r>
            <w:r w:rsidR="00ED1789" w:rsidRPr="00B7133C">
              <w:rPr>
                <w:rFonts w:ascii="Arial" w:hAnsi="Arial" w:cs="Arial"/>
                <w:iCs/>
                <w:color w:val="000000" w:themeColor="text1"/>
              </w:rPr>
              <w:t xml:space="preserve"> including at least one of</w:t>
            </w:r>
            <w:r w:rsidR="007D0C1F" w:rsidRPr="00B7133C">
              <w:rPr>
                <w:rFonts w:ascii="Arial" w:hAnsi="Arial" w:cs="Arial"/>
                <w:iCs/>
                <w:color w:val="000000" w:themeColor="text1"/>
              </w:rPr>
              <w:t xml:space="preserve"> the </w:t>
            </w:r>
            <w:r w:rsidRPr="00B7133C">
              <w:rPr>
                <w:rFonts w:ascii="Arial" w:hAnsi="Arial" w:cs="Arial"/>
                <w:iCs/>
                <w:color w:val="000000" w:themeColor="text1"/>
              </w:rPr>
              <w:t>following areas; media relations, corporate communications, public relations, public information campaigns and</w:t>
            </w:r>
            <w:r w:rsidR="007D0C1F" w:rsidRPr="00B7133C">
              <w:rPr>
                <w:rFonts w:ascii="Arial" w:hAnsi="Arial" w:cs="Arial"/>
                <w:iCs/>
                <w:color w:val="000000" w:themeColor="text1"/>
              </w:rPr>
              <w:t xml:space="preserve"> digital media, project management</w:t>
            </w:r>
          </w:p>
          <w:p w14:paraId="4999E69E" w14:textId="77777777" w:rsidR="00C75D1C" w:rsidRPr="00B7133C" w:rsidRDefault="00C75D1C" w:rsidP="00C75D1C">
            <w:pPr>
              <w:tabs>
                <w:tab w:val="left" w:pos="142"/>
              </w:tabs>
              <w:ind w:left="720"/>
              <w:rPr>
                <w:rFonts w:ascii="Arial" w:hAnsi="Arial" w:cs="Arial"/>
                <w:iCs/>
                <w:color w:val="000000" w:themeColor="text1"/>
              </w:rPr>
            </w:pPr>
          </w:p>
          <w:p w14:paraId="30310761" w14:textId="2928EB6B" w:rsidR="00C75D1C" w:rsidRPr="00B7133C" w:rsidRDefault="00C75D1C" w:rsidP="00C75D1C">
            <w:pPr>
              <w:numPr>
                <w:ilvl w:val="0"/>
                <w:numId w:val="6"/>
              </w:numPr>
              <w:tabs>
                <w:tab w:val="left" w:pos="142"/>
              </w:tabs>
              <w:rPr>
                <w:rFonts w:ascii="Arial" w:hAnsi="Arial" w:cs="Arial"/>
                <w:iCs/>
                <w:color w:val="000000" w:themeColor="text1"/>
              </w:rPr>
            </w:pPr>
            <w:r w:rsidRPr="00B7133C">
              <w:rPr>
                <w:rFonts w:ascii="Arial" w:hAnsi="Arial" w:cs="Arial"/>
                <w:iCs/>
                <w:color w:val="000000" w:themeColor="text1"/>
              </w:rPr>
              <w:t>Experience in project support and the delivery of communications</w:t>
            </w:r>
            <w:r w:rsidR="00ED1789" w:rsidRPr="00B7133C">
              <w:rPr>
                <w:rFonts w:ascii="Arial" w:hAnsi="Arial" w:cs="Arial"/>
                <w:iCs/>
                <w:color w:val="000000" w:themeColor="text1"/>
              </w:rPr>
              <w:t>-related</w:t>
            </w:r>
            <w:r w:rsidRPr="00B7133C">
              <w:rPr>
                <w:rFonts w:ascii="Arial" w:hAnsi="Arial" w:cs="Arial"/>
                <w:iCs/>
                <w:color w:val="000000" w:themeColor="text1"/>
              </w:rPr>
              <w:t xml:space="preserve"> projects.</w:t>
            </w:r>
          </w:p>
          <w:p w14:paraId="63F4CEC1" w14:textId="77777777" w:rsidR="00C75D1C" w:rsidRPr="00B7133C" w:rsidRDefault="00C75D1C" w:rsidP="00C75D1C">
            <w:pPr>
              <w:tabs>
                <w:tab w:val="left" w:pos="142"/>
              </w:tabs>
              <w:rPr>
                <w:rFonts w:ascii="Arial" w:hAnsi="Arial" w:cs="Arial"/>
                <w:iCs/>
                <w:color w:val="000000" w:themeColor="text1"/>
              </w:rPr>
            </w:pPr>
          </w:p>
          <w:p w14:paraId="74C556C0" w14:textId="77777777" w:rsidR="00C51C35" w:rsidRPr="00B7133C" w:rsidRDefault="00C75D1C" w:rsidP="009A73C9">
            <w:pPr>
              <w:numPr>
                <w:ilvl w:val="0"/>
                <w:numId w:val="6"/>
              </w:numPr>
              <w:tabs>
                <w:tab w:val="left" w:pos="142"/>
              </w:tabs>
              <w:rPr>
                <w:rFonts w:ascii="Arial" w:hAnsi="Arial" w:cs="Arial"/>
                <w:iCs/>
              </w:rPr>
            </w:pPr>
            <w:r w:rsidRPr="00B7133C">
              <w:rPr>
                <w:rFonts w:ascii="Arial" w:hAnsi="Arial" w:cs="Arial"/>
                <w:iCs/>
                <w:color w:val="000000" w:themeColor="text1"/>
              </w:rPr>
              <w:t>Proven track record of managing a broad cross section of internal clients and competing demand</w:t>
            </w:r>
          </w:p>
          <w:p w14:paraId="519DFD5C" w14:textId="77777777" w:rsidR="009A73C9" w:rsidRPr="00B7133C" w:rsidRDefault="009A73C9" w:rsidP="009A73C9">
            <w:pPr>
              <w:pStyle w:val="ListParagraph"/>
              <w:rPr>
                <w:rFonts w:ascii="Arial" w:hAnsi="Arial" w:cs="Arial"/>
                <w:iCs/>
              </w:rPr>
            </w:pPr>
          </w:p>
          <w:p w14:paraId="10632CDD" w14:textId="63D2DD4A" w:rsidR="009A73C9" w:rsidRPr="00B7133C" w:rsidRDefault="009A73C9" w:rsidP="009A73C9">
            <w:pPr>
              <w:tabs>
                <w:tab w:val="left" w:pos="142"/>
              </w:tabs>
              <w:ind w:left="720"/>
              <w:rPr>
                <w:rFonts w:ascii="Arial" w:hAnsi="Arial" w:cs="Arial"/>
                <w:iCs/>
              </w:rPr>
            </w:pPr>
          </w:p>
        </w:tc>
      </w:tr>
      <w:tr w:rsidR="00C51C35" w:rsidRPr="00B7133C" w14:paraId="64E7A771" w14:textId="77777777">
        <w:tc>
          <w:tcPr>
            <w:tcW w:w="2364" w:type="dxa"/>
          </w:tcPr>
          <w:p w14:paraId="33A6E710" w14:textId="77777777" w:rsidR="00C51C35" w:rsidRPr="00B7133C" w:rsidRDefault="00C51C35" w:rsidP="00C51C35">
            <w:pPr>
              <w:jc w:val="both"/>
              <w:rPr>
                <w:rFonts w:ascii="Arial" w:hAnsi="Arial" w:cs="Arial"/>
                <w:b/>
                <w:bCs/>
              </w:rPr>
            </w:pPr>
            <w:r w:rsidRPr="00B7133C">
              <w:rPr>
                <w:rFonts w:ascii="Arial" w:hAnsi="Arial" w:cs="Arial"/>
                <w:b/>
                <w:bCs/>
              </w:rPr>
              <w:t>Skills, competencies and/or knowledge</w:t>
            </w:r>
          </w:p>
          <w:p w14:paraId="24FB11ED" w14:textId="77777777" w:rsidR="00C51C35" w:rsidRPr="00B7133C" w:rsidRDefault="00C51C35" w:rsidP="00C51C35">
            <w:pPr>
              <w:jc w:val="both"/>
              <w:rPr>
                <w:rFonts w:ascii="Arial" w:hAnsi="Arial" w:cs="Arial"/>
                <w:b/>
                <w:bCs/>
              </w:rPr>
            </w:pPr>
          </w:p>
          <w:p w14:paraId="4EEB8504" w14:textId="77777777" w:rsidR="00C51C35" w:rsidRPr="00B7133C" w:rsidRDefault="00C51C35" w:rsidP="00C51C35">
            <w:pPr>
              <w:jc w:val="both"/>
              <w:rPr>
                <w:rFonts w:ascii="Arial" w:hAnsi="Arial" w:cs="Arial"/>
                <w:b/>
                <w:bCs/>
              </w:rPr>
            </w:pPr>
          </w:p>
        </w:tc>
        <w:tc>
          <w:tcPr>
            <w:tcW w:w="8256" w:type="dxa"/>
          </w:tcPr>
          <w:p w14:paraId="3C5AD514" w14:textId="77777777" w:rsidR="00C51C35" w:rsidRPr="00B7133C" w:rsidRDefault="00C51C35" w:rsidP="00C51C35">
            <w:pPr>
              <w:rPr>
                <w:rFonts w:ascii="Arial" w:hAnsi="Arial" w:cs="Arial"/>
                <w:b/>
              </w:rPr>
            </w:pPr>
            <w:r w:rsidRPr="00B7133C">
              <w:rPr>
                <w:rFonts w:ascii="Arial" w:hAnsi="Arial" w:cs="Arial"/>
                <w:b/>
              </w:rPr>
              <w:t>Professional Knowledge &amp; Experience</w:t>
            </w:r>
          </w:p>
          <w:p w14:paraId="0577E788" w14:textId="77777777" w:rsidR="00D421E8" w:rsidRPr="00B7133C" w:rsidRDefault="00D421E8" w:rsidP="00C51C35">
            <w:pPr>
              <w:rPr>
                <w:rFonts w:ascii="Arial" w:hAnsi="Arial" w:cs="Arial"/>
                <w:b/>
              </w:rPr>
            </w:pPr>
          </w:p>
          <w:p w14:paraId="03AD25F4" w14:textId="77777777" w:rsidR="00C51C35" w:rsidRPr="00B7133C" w:rsidRDefault="00C51C35" w:rsidP="00C51C35">
            <w:pPr>
              <w:rPr>
                <w:rFonts w:ascii="Arial" w:hAnsi="Arial" w:cs="Arial"/>
              </w:rPr>
            </w:pPr>
            <w:r w:rsidRPr="00B7133C">
              <w:rPr>
                <w:rFonts w:ascii="Arial" w:hAnsi="Arial" w:cs="Arial"/>
              </w:rPr>
              <w:t>Demonstrate:</w:t>
            </w:r>
          </w:p>
          <w:p w14:paraId="2495B245" w14:textId="498714CC" w:rsidR="00C51C35" w:rsidRPr="00B7133C" w:rsidRDefault="00C51C35" w:rsidP="00D06536">
            <w:pPr>
              <w:numPr>
                <w:ilvl w:val="0"/>
                <w:numId w:val="7"/>
              </w:numPr>
              <w:rPr>
                <w:rFonts w:ascii="Arial" w:hAnsi="Arial" w:cs="Arial"/>
              </w:rPr>
            </w:pPr>
            <w:r w:rsidRPr="00B7133C">
              <w:rPr>
                <w:rFonts w:ascii="Arial" w:hAnsi="Arial" w:cs="Arial"/>
              </w:rPr>
              <w:t xml:space="preserve">Knowledge of the role of the Communications </w:t>
            </w:r>
            <w:r w:rsidR="007D0C1F" w:rsidRPr="00B7133C">
              <w:rPr>
                <w:rFonts w:ascii="Arial" w:hAnsi="Arial" w:cs="Arial"/>
              </w:rPr>
              <w:t xml:space="preserve">&amp; Public Affairs </w:t>
            </w:r>
            <w:r w:rsidRPr="00B7133C">
              <w:rPr>
                <w:rFonts w:ascii="Arial" w:hAnsi="Arial" w:cs="Arial"/>
              </w:rPr>
              <w:t>Division</w:t>
            </w:r>
            <w:r w:rsidR="00C2335E" w:rsidRPr="00B7133C">
              <w:rPr>
                <w:rFonts w:ascii="Arial" w:hAnsi="Arial" w:cs="Arial"/>
              </w:rPr>
              <w:t>,</w:t>
            </w:r>
            <w:r w:rsidRPr="00B7133C">
              <w:rPr>
                <w:rFonts w:ascii="Arial" w:hAnsi="Arial" w:cs="Arial"/>
              </w:rPr>
              <w:t xml:space="preserve"> the broader health service structure and its relationship with external agencies</w:t>
            </w:r>
          </w:p>
          <w:p w14:paraId="1DE4D67D" w14:textId="0E7DF9FC" w:rsidR="00C51C35" w:rsidRPr="00B7133C" w:rsidRDefault="00C51C35" w:rsidP="00D06536">
            <w:pPr>
              <w:numPr>
                <w:ilvl w:val="0"/>
                <w:numId w:val="7"/>
              </w:numPr>
              <w:rPr>
                <w:rFonts w:ascii="Arial" w:hAnsi="Arial" w:cs="Arial"/>
              </w:rPr>
            </w:pPr>
            <w:r w:rsidRPr="00B7133C">
              <w:rPr>
                <w:rFonts w:ascii="Arial" w:hAnsi="Arial" w:cs="Arial"/>
              </w:rPr>
              <w:t xml:space="preserve">Knowledge and experience in relation to </w:t>
            </w:r>
            <w:r w:rsidR="007D0C1F" w:rsidRPr="00B7133C">
              <w:rPr>
                <w:rFonts w:ascii="Arial" w:hAnsi="Arial" w:cs="Arial"/>
              </w:rPr>
              <w:t>dealing with</w:t>
            </w:r>
            <w:r w:rsidRPr="00B7133C">
              <w:rPr>
                <w:rFonts w:ascii="Arial" w:hAnsi="Arial" w:cs="Arial"/>
              </w:rPr>
              <w:t xml:space="preserve"> project management </w:t>
            </w:r>
          </w:p>
          <w:p w14:paraId="6F052F95" w14:textId="77777777" w:rsidR="00C51C35" w:rsidRPr="00B7133C" w:rsidRDefault="00C51C35" w:rsidP="00D06536">
            <w:pPr>
              <w:numPr>
                <w:ilvl w:val="0"/>
                <w:numId w:val="7"/>
              </w:numPr>
              <w:rPr>
                <w:rFonts w:ascii="Arial" w:hAnsi="Arial" w:cs="Arial"/>
              </w:rPr>
            </w:pPr>
            <w:r w:rsidRPr="00B7133C">
              <w:rPr>
                <w:rFonts w:ascii="Arial" w:hAnsi="Arial" w:cs="Arial"/>
              </w:rPr>
              <w:t>Experience of professional writing e.g. briefings, reports etc</w:t>
            </w:r>
          </w:p>
          <w:p w14:paraId="34FF4D7B" w14:textId="77777777" w:rsidR="00C51C35" w:rsidRPr="00B7133C" w:rsidRDefault="00C51C35" w:rsidP="00C51C35">
            <w:pPr>
              <w:widowControl w:val="0"/>
              <w:tabs>
                <w:tab w:val="left" w:pos="3360"/>
              </w:tabs>
              <w:autoSpaceDE w:val="0"/>
              <w:autoSpaceDN w:val="0"/>
              <w:adjustRightInd w:val="0"/>
              <w:ind w:left="394" w:right="268"/>
              <w:contextualSpacing/>
              <w:rPr>
                <w:rFonts w:ascii="Arial" w:hAnsi="Arial" w:cs="Arial"/>
                <w:b/>
              </w:rPr>
            </w:pPr>
          </w:p>
          <w:p w14:paraId="414C4651" w14:textId="77777777" w:rsidR="00C51C35" w:rsidRPr="00B7133C" w:rsidRDefault="00C51C35" w:rsidP="00C51C35">
            <w:pPr>
              <w:rPr>
                <w:rFonts w:ascii="Arial" w:hAnsi="Arial" w:cs="Arial"/>
                <w:b/>
                <w:iCs/>
                <w:u w:val="single"/>
              </w:rPr>
            </w:pPr>
            <w:r w:rsidRPr="00B7133C">
              <w:rPr>
                <w:rFonts w:ascii="Arial" w:hAnsi="Arial" w:cs="Arial"/>
                <w:b/>
                <w:iCs/>
                <w:u w:val="single"/>
              </w:rPr>
              <w:t>Communications &amp; Interpersonal Skills</w:t>
            </w:r>
          </w:p>
          <w:p w14:paraId="26327B14" w14:textId="77777777" w:rsidR="00C51C35" w:rsidRPr="00B7133C" w:rsidRDefault="00C51C35" w:rsidP="00C51C35">
            <w:pPr>
              <w:rPr>
                <w:rFonts w:ascii="Arial" w:hAnsi="Arial" w:cs="Arial"/>
                <w:b/>
                <w:i/>
                <w:iCs/>
              </w:rPr>
            </w:pPr>
            <w:r w:rsidRPr="00B7133C">
              <w:rPr>
                <w:rFonts w:ascii="Arial" w:hAnsi="Arial" w:cs="Arial"/>
                <w:b/>
                <w:i/>
                <w:iCs/>
              </w:rPr>
              <w:t>Demonstrate:</w:t>
            </w:r>
          </w:p>
          <w:p w14:paraId="79A86616" w14:textId="77777777" w:rsidR="00C51C35" w:rsidRPr="00B7133C" w:rsidRDefault="00C51C35" w:rsidP="00D06536">
            <w:pPr>
              <w:numPr>
                <w:ilvl w:val="0"/>
                <w:numId w:val="7"/>
              </w:numPr>
              <w:rPr>
                <w:rFonts w:ascii="Arial" w:hAnsi="Arial" w:cs="Arial"/>
                <w:iCs/>
              </w:rPr>
            </w:pPr>
            <w:r w:rsidRPr="00B7133C">
              <w:rPr>
                <w:rFonts w:ascii="Arial" w:hAnsi="Arial" w:cs="Arial"/>
                <w:iCs/>
              </w:rPr>
              <w:t>Excellent communication and interpersonal skills in order to deal effectively with a wide range of stakeholders</w:t>
            </w:r>
          </w:p>
          <w:p w14:paraId="4C614032" w14:textId="77777777" w:rsidR="00C51C35" w:rsidRPr="00B7133C" w:rsidRDefault="00C51C35" w:rsidP="00D06536">
            <w:pPr>
              <w:numPr>
                <w:ilvl w:val="0"/>
                <w:numId w:val="7"/>
              </w:numPr>
              <w:rPr>
                <w:rFonts w:ascii="Arial" w:hAnsi="Arial" w:cs="Arial"/>
                <w:iCs/>
              </w:rPr>
            </w:pPr>
            <w:r w:rsidRPr="00B7133C">
              <w:rPr>
                <w:rFonts w:ascii="Arial" w:hAnsi="Arial" w:cs="Arial"/>
                <w:iCs/>
              </w:rPr>
              <w:t xml:space="preserve">The ability to present information clearly, concisely and confidently when speaking and in writing. </w:t>
            </w:r>
          </w:p>
          <w:p w14:paraId="49E88EB6" w14:textId="77777777" w:rsidR="00C51C35" w:rsidRPr="00B7133C" w:rsidRDefault="00C51C35" w:rsidP="00D06536">
            <w:pPr>
              <w:numPr>
                <w:ilvl w:val="0"/>
                <w:numId w:val="7"/>
              </w:numPr>
              <w:rPr>
                <w:rFonts w:ascii="Arial" w:hAnsi="Arial" w:cs="Arial"/>
                <w:iCs/>
                <w:u w:val="single"/>
              </w:rPr>
            </w:pPr>
            <w:r w:rsidRPr="00B7133C">
              <w:rPr>
                <w:rFonts w:ascii="Arial" w:hAnsi="Arial" w:cs="Arial"/>
                <w:iCs/>
              </w:rPr>
              <w:t>The ability to build and maintain relationships with colleagues and other stakeholders to assist in performing the role</w:t>
            </w:r>
          </w:p>
          <w:p w14:paraId="79B7C011" w14:textId="77777777" w:rsidR="00C51C35" w:rsidRPr="00B7133C" w:rsidRDefault="00C51C35" w:rsidP="00C51C35">
            <w:pPr>
              <w:ind w:left="468"/>
              <w:rPr>
                <w:rFonts w:ascii="Arial" w:hAnsi="Arial" w:cs="Arial"/>
                <w:iCs/>
                <w:u w:val="single"/>
              </w:rPr>
            </w:pPr>
          </w:p>
          <w:p w14:paraId="19505838" w14:textId="77777777" w:rsidR="00C51C35" w:rsidRPr="00B7133C" w:rsidRDefault="00C51C35" w:rsidP="00C51C35">
            <w:pPr>
              <w:rPr>
                <w:rFonts w:ascii="Arial" w:hAnsi="Arial" w:cs="Arial"/>
                <w:b/>
                <w:iCs/>
                <w:u w:val="single"/>
              </w:rPr>
            </w:pPr>
            <w:r w:rsidRPr="00B7133C">
              <w:rPr>
                <w:rFonts w:ascii="Arial" w:hAnsi="Arial" w:cs="Arial"/>
                <w:b/>
                <w:iCs/>
                <w:u w:val="single"/>
              </w:rPr>
              <w:t>Planning &amp; Managing Resources</w:t>
            </w:r>
          </w:p>
          <w:p w14:paraId="3A55228D" w14:textId="77777777" w:rsidR="00C51C35" w:rsidRPr="00B7133C" w:rsidRDefault="00C51C35" w:rsidP="00C51C35">
            <w:pPr>
              <w:rPr>
                <w:rFonts w:ascii="Arial" w:hAnsi="Arial" w:cs="Arial"/>
                <w:b/>
                <w:i/>
                <w:iCs/>
              </w:rPr>
            </w:pPr>
            <w:r w:rsidRPr="00B7133C">
              <w:rPr>
                <w:rFonts w:ascii="Arial" w:hAnsi="Arial" w:cs="Arial"/>
                <w:b/>
                <w:i/>
                <w:iCs/>
              </w:rPr>
              <w:t>Demonstrate:</w:t>
            </w:r>
          </w:p>
          <w:p w14:paraId="6F1B5CA0" w14:textId="77777777" w:rsidR="00C51C35" w:rsidRPr="00B7133C" w:rsidRDefault="00C51C35" w:rsidP="00D06536">
            <w:pPr>
              <w:numPr>
                <w:ilvl w:val="0"/>
                <w:numId w:val="7"/>
              </w:numPr>
              <w:rPr>
                <w:rFonts w:ascii="Arial" w:hAnsi="Arial" w:cs="Arial"/>
                <w:iCs/>
              </w:rPr>
            </w:pPr>
            <w:r w:rsidRPr="00B7133C">
              <w:rPr>
                <w:rFonts w:ascii="Arial" w:hAnsi="Arial" w:cs="Arial"/>
                <w:iCs/>
              </w:rPr>
              <w:t>Strong planning and organising skills including, structuring and organising own work load and that of others effectively</w:t>
            </w:r>
          </w:p>
          <w:p w14:paraId="07BD6B6D" w14:textId="77777777" w:rsidR="00C51C35" w:rsidRPr="00B7133C" w:rsidRDefault="00C51C35" w:rsidP="00D06536">
            <w:pPr>
              <w:numPr>
                <w:ilvl w:val="0"/>
                <w:numId w:val="7"/>
              </w:numPr>
              <w:rPr>
                <w:rFonts w:ascii="Arial" w:hAnsi="Arial" w:cs="Arial"/>
                <w:iCs/>
              </w:rPr>
            </w:pPr>
            <w:r w:rsidRPr="00B7133C">
              <w:rPr>
                <w:rFonts w:ascii="Arial" w:hAnsi="Arial" w:cs="Arial"/>
                <w:iCs/>
              </w:rPr>
              <w:t>The ability to use computer technology effectively for the management and delivery of results</w:t>
            </w:r>
          </w:p>
          <w:p w14:paraId="08CEED79" w14:textId="77777777" w:rsidR="00C51C35" w:rsidRPr="00B7133C" w:rsidRDefault="00C51C35" w:rsidP="00D06536">
            <w:pPr>
              <w:numPr>
                <w:ilvl w:val="0"/>
                <w:numId w:val="7"/>
              </w:numPr>
              <w:rPr>
                <w:rFonts w:ascii="Arial" w:hAnsi="Arial" w:cs="Arial"/>
                <w:iCs/>
              </w:rPr>
            </w:pPr>
            <w:r w:rsidRPr="00B7133C">
              <w:rPr>
                <w:rFonts w:ascii="Arial" w:hAnsi="Arial" w:cs="Arial"/>
                <w:iCs/>
              </w:rPr>
              <w:t>The ability to take responsibility and be accountable for the delivery of agreed objectives</w:t>
            </w:r>
          </w:p>
          <w:p w14:paraId="1CCCB1B1" w14:textId="7F14110A" w:rsidR="00A019B9" w:rsidRPr="00B7133C" w:rsidRDefault="00C51C35" w:rsidP="00D06536">
            <w:pPr>
              <w:numPr>
                <w:ilvl w:val="0"/>
                <w:numId w:val="7"/>
              </w:numPr>
              <w:rPr>
                <w:rFonts w:ascii="Arial" w:hAnsi="Arial" w:cs="Arial"/>
                <w:iCs/>
              </w:rPr>
            </w:pPr>
            <w:r w:rsidRPr="00B7133C">
              <w:rPr>
                <w:rFonts w:ascii="Arial" w:hAnsi="Arial" w:cs="Arial"/>
                <w:iCs/>
              </w:rPr>
              <w:t>A logical and pragmatic approach to workload, delivering the best possible results with the resources available</w:t>
            </w:r>
            <w:r w:rsidRPr="00B7133C">
              <w:rPr>
                <w:rFonts w:ascii="Arial" w:hAnsi="Arial" w:cs="Arial"/>
                <w:iCs/>
              </w:rPr>
              <w:br/>
            </w:r>
          </w:p>
          <w:p w14:paraId="224B50C5" w14:textId="77777777" w:rsidR="00A019B9" w:rsidRPr="00B7133C" w:rsidRDefault="00A019B9" w:rsidP="00A019B9">
            <w:pPr>
              <w:rPr>
                <w:rFonts w:ascii="Arial" w:hAnsi="Arial" w:cs="Arial"/>
                <w:iCs/>
              </w:rPr>
            </w:pPr>
          </w:p>
          <w:p w14:paraId="0A9992EC" w14:textId="77777777" w:rsidR="00C51C35" w:rsidRPr="00B7133C" w:rsidRDefault="00C51C35" w:rsidP="00C51C35">
            <w:pPr>
              <w:rPr>
                <w:rFonts w:ascii="Arial" w:hAnsi="Arial" w:cs="Arial"/>
                <w:b/>
                <w:iCs/>
                <w:u w:val="single"/>
              </w:rPr>
            </w:pPr>
            <w:r w:rsidRPr="00B7133C">
              <w:rPr>
                <w:rFonts w:ascii="Arial" w:hAnsi="Arial" w:cs="Arial"/>
                <w:b/>
                <w:iCs/>
                <w:u w:val="single"/>
              </w:rPr>
              <w:t>Commitment to a Quality Service</w:t>
            </w:r>
          </w:p>
          <w:p w14:paraId="40A62A92" w14:textId="77777777" w:rsidR="00C51C35" w:rsidRPr="00B7133C" w:rsidRDefault="00C51C35" w:rsidP="00C51C35">
            <w:pPr>
              <w:rPr>
                <w:rFonts w:ascii="Arial" w:hAnsi="Arial" w:cs="Arial"/>
                <w:b/>
                <w:i/>
                <w:iCs/>
              </w:rPr>
            </w:pPr>
            <w:r w:rsidRPr="00B7133C">
              <w:rPr>
                <w:rFonts w:ascii="Arial" w:hAnsi="Arial" w:cs="Arial"/>
                <w:b/>
                <w:i/>
                <w:iCs/>
              </w:rPr>
              <w:t>Demonstrate:</w:t>
            </w:r>
          </w:p>
          <w:p w14:paraId="41BBFDC7" w14:textId="77777777" w:rsidR="00C51C35" w:rsidRPr="00B7133C" w:rsidRDefault="00C51C35" w:rsidP="00D06536">
            <w:pPr>
              <w:numPr>
                <w:ilvl w:val="0"/>
                <w:numId w:val="7"/>
              </w:numPr>
              <w:rPr>
                <w:rFonts w:ascii="Arial" w:hAnsi="Arial" w:cs="Arial"/>
                <w:iCs/>
              </w:rPr>
            </w:pPr>
            <w:r w:rsidRPr="00B7133C">
              <w:rPr>
                <w:rFonts w:ascii="Arial" w:hAnsi="Arial" w:cs="Arial"/>
                <w:iCs/>
              </w:rPr>
              <w:t xml:space="preserve">Evidence of incorporating the needs of the service user into service delivery </w:t>
            </w:r>
          </w:p>
          <w:p w14:paraId="640393DB" w14:textId="77777777" w:rsidR="00C51C35" w:rsidRPr="00B7133C" w:rsidRDefault="00C51C35" w:rsidP="00D06536">
            <w:pPr>
              <w:numPr>
                <w:ilvl w:val="0"/>
                <w:numId w:val="7"/>
              </w:numPr>
              <w:rPr>
                <w:rFonts w:ascii="Arial" w:hAnsi="Arial" w:cs="Arial"/>
                <w:iCs/>
              </w:rPr>
            </w:pPr>
            <w:r w:rsidRPr="00B7133C">
              <w:rPr>
                <w:rFonts w:ascii="Arial" w:hAnsi="Arial" w:cs="Arial"/>
                <w:iCs/>
              </w:rPr>
              <w:t>Evidence of proactively identifying areas for improvement and the development of practical solutions for their implementation</w:t>
            </w:r>
          </w:p>
          <w:p w14:paraId="784C2D38" w14:textId="77777777" w:rsidR="00C51C35" w:rsidRPr="00B7133C" w:rsidRDefault="00C51C35" w:rsidP="00D06536">
            <w:pPr>
              <w:numPr>
                <w:ilvl w:val="0"/>
                <w:numId w:val="7"/>
              </w:numPr>
              <w:rPr>
                <w:rFonts w:ascii="Arial" w:hAnsi="Arial" w:cs="Arial"/>
                <w:iCs/>
              </w:rPr>
            </w:pPr>
            <w:r w:rsidRPr="00B7133C">
              <w:rPr>
                <w:rFonts w:ascii="Arial" w:hAnsi="Arial" w:cs="Arial"/>
                <w:iCs/>
              </w:rPr>
              <w:t>Evidence of practicing and promoting a strong focus on delivering high quality customer service for internal and external customers</w:t>
            </w:r>
          </w:p>
          <w:p w14:paraId="1D6FB66E" w14:textId="77777777" w:rsidR="00C51C35" w:rsidRPr="00B7133C" w:rsidRDefault="00C51C35" w:rsidP="00D06536">
            <w:pPr>
              <w:numPr>
                <w:ilvl w:val="0"/>
                <w:numId w:val="7"/>
              </w:numPr>
              <w:rPr>
                <w:rFonts w:ascii="Arial" w:hAnsi="Arial" w:cs="Arial"/>
                <w:iCs/>
              </w:rPr>
            </w:pPr>
            <w:r w:rsidRPr="00B7133C">
              <w:rPr>
                <w:rFonts w:ascii="Arial" w:hAnsi="Arial" w:cs="Arial"/>
                <w:iCs/>
              </w:rPr>
              <w:t>Commitment to developing own knowledge and expertise</w:t>
            </w:r>
          </w:p>
          <w:p w14:paraId="61B661D1" w14:textId="77777777" w:rsidR="00C51C35" w:rsidRPr="00B7133C" w:rsidRDefault="00C51C35" w:rsidP="00C51C35">
            <w:pPr>
              <w:ind w:left="360"/>
              <w:rPr>
                <w:rFonts w:ascii="Arial" w:hAnsi="Arial" w:cs="Arial"/>
                <w:iCs/>
              </w:rPr>
            </w:pPr>
          </w:p>
          <w:p w14:paraId="2CD3702F" w14:textId="77777777" w:rsidR="00C51C35" w:rsidRPr="00B7133C" w:rsidRDefault="00C51C35" w:rsidP="00C51C35">
            <w:pPr>
              <w:rPr>
                <w:rFonts w:ascii="Arial" w:hAnsi="Arial" w:cs="Arial"/>
                <w:b/>
                <w:iCs/>
                <w:u w:val="single"/>
              </w:rPr>
            </w:pPr>
            <w:r w:rsidRPr="00B7133C">
              <w:rPr>
                <w:rFonts w:ascii="Arial" w:hAnsi="Arial" w:cs="Arial"/>
                <w:b/>
                <w:iCs/>
                <w:u w:val="single"/>
              </w:rPr>
              <w:t xml:space="preserve">Evaluating Information, Problem Solving &amp; Decision Making </w:t>
            </w:r>
          </w:p>
          <w:p w14:paraId="46838C12" w14:textId="77777777" w:rsidR="00C51C35" w:rsidRPr="00B7133C" w:rsidRDefault="00C51C35" w:rsidP="00C51C35">
            <w:pPr>
              <w:rPr>
                <w:rFonts w:ascii="Arial" w:hAnsi="Arial" w:cs="Arial"/>
                <w:b/>
                <w:i/>
                <w:iCs/>
              </w:rPr>
            </w:pPr>
            <w:r w:rsidRPr="00B7133C">
              <w:rPr>
                <w:rFonts w:ascii="Arial" w:hAnsi="Arial" w:cs="Arial"/>
                <w:b/>
                <w:i/>
                <w:iCs/>
              </w:rPr>
              <w:lastRenderedPageBreak/>
              <w:t>Demonstrate:</w:t>
            </w:r>
          </w:p>
          <w:p w14:paraId="3FA175F1" w14:textId="77777777" w:rsidR="00C51C35" w:rsidRPr="00B7133C" w:rsidRDefault="00C51C35" w:rsidP="00D06536">
            <w:pPr>
              <w:numPr>
                <w:ilvl w:val="0"/>
                <w:numId w:val="7"/>
              </w:numPr>
              <w:rPr>
                <w:rFonts w:ascii="Arial" w:hAnsi="Arial" w:cs="Arial"/>
                <w:iCs/>
              </w:rPr>
            </w:pPr>
            <w:r w:rsidRPr="00B7133C">
              <w:rPr>
                <w:rFonts w:ascii="Arial" w:hAnsi="Arial" w:cs="Arial"/>
                <w:iCs/>
              </w:rPr>
              <w:t>The ability to gather and analyse information from relevant sources, weighing up a range of critical factors to develop solutions and make decisions as appropriate</w:t>
            </w:r>
          </w:p>
          <w:p w14:paraId="30366B81" w14:textId="77777777" w:rsidR="00C51C35" w:rsidRPr="00B7133C" w:rsidRDefault="00C51C35" w:rsidP="00D06536">
            <w:pPr>
              <w:numPr>
                <w:ilvl w:val="0"/>
                <w:numId w:val="7"/>
              </w:numPr>
              <w:rPr>
                <w:rFonts w:ascii="Arial" w:hAnsi="Arial" w:cs="Arial"/>
                <w:iCs/>
              </w:rPr>
            </w:pPr>
            <w:r w:rsidRPr="00B7133C">
              <w:rPr>
                <w:rFonts w:ascii="Arial" w:hAnsi="Arial" w:cs="Arial"/>
                <w:iCs/>
              </w:rPr>
              <w:t>Ability to make sound decisions with a well-reasoned rationale and to stand by these</w:t>
            </w:r>
          </w:p>
          <w:p w14:paraId="32C6FC3F" w14:textId="77777777" w:rsidR="00C51C35" w:rsidRPr="00B7133C" w:rsidRDefault="00C51C35" w:rsidP="00D06536">
            <w:pPr>
              <w:numPr>
                <w:ilvl w:val="0"/>
                <w:numId w:val="7"/>
              </w:numPr>
              <w:rPr>
                <w:rFonts w:ascii="Arial" w:hAnsi="Arial" w:cs="Arial"/>
                <w:iCs/>
              </w:rPr>
            </w:pPr>
            <w:r w:rsidRPr="00B7133C">
              <w:rPr>
                <w:rFonts w:ascii="Arial" w:hAnsi="Arial" w:cs="Arial"/>
                <w:iCs/>
              </w:rPr>
              <w:t>Initiative in the resolution of complex issues</w:t>
            </w:r>
          </w:p>
          <w:p w14:paraId="16C7C233" w14:textId="77777777" w:rsidR="00C51C35" w:rsidRPr="00B7133C" w:rsidRDefault="00C51C35" w:rsidP="00D06536">
            <w:pPr>
              <w:numPr>
                <w:ilvl w:val="0"/>
                <w:numId w:val="7"/>
              </w:numPr>
              <w:rPr>
                <w:rFonts w:ascii="Arial" w:hAnsi="Arial" w:cs="Arial"/>
                <w:iCs/>
              </w:rPr>
            </w:pPr>
            <w:r w:rsidRPr="00B7133C">
              <w:rPr>
                <w:rFonts w:ascii="Arial" w:hAnsi="Arial" w:cs="Arial"/>
                <w:iCs/>
              </w:rPr>
              <w:t>A capacity to develop new proposals and put forward solutions to address problems</w:t>
            </w:r>
          </w:p>
          <w:p w14:paraId="0871D2AE" w14:textId="77777777" w:rsidR="00C51C35" w:rsidRPr="00B7133C" w:rsidRDefault="00C51C35" w:rsidP="00C51C35">
            <w:pPr>
              <w:rPr>
                <w:rFonts w:ascii="Arial" w:hAnsi="Arial" w:cs="Arial"/>
                <w:iCs/>
              </w:rPr>
            </w:pPr>
          </w:p>
          <w:p w14:paraId="11AC20E0" w14:textId="77777777" w:rsidR="00C51C35" w:rsidRPr="00B7133C" w:rsidRDefault="00C51C35" w:rsidP="00C51C35">
            <w:pPr>
              <w:rPr>
                <w:rFonts w:ascii="Arial" w:hAnsi="Arial" w:cs="Arial"/>
                <w:b/>
                <w:iCs/>
                <w:u w:val="single"/>
              </w:rPr>
            </w:pPr>
            <w:r w:rsidRPr="00B7133C">
              <w:rPr>
                <w:rFonts w:ascii="Arial" w:hAnsi="Arial" w:cs="Arial"/>
                <w:b/>
                <w:iCs/>
                <w:u w:val="single"/>
              </w:rPr>
              <w:t>Team Working</w:t>
            </w:r>
          </w:p>
          <w:p w14:paraId="1375E5AE" w14:textId="77777777" w:rsidR="00C51C35" w:rsidRPr="00B7133C" w:rsidRDefault="00C51C35" w:rsidP="00C51C35">
            <w:pPr>
              <w:rPr>
                <w:rFonts w:ascii="Arial" w:hAnsi="Arial" w:cs="Arial"/>
                <w:b/>
                <w:i/>
                <w:iCs/>
              </w:rPr>
            </w:pPr>
            <w:r w:rsidRPr="00B7133C">
              <w:rPr>
                <w:rFonts w:ascii="Arial" w:hAnsi="Arial" w:cs="Arial"/>
                <w:b/>
                <w:i/>
                <w:iCs/>
              </w:rPr>
              <w:t>Demonstrate:</w:t>
            </w:r>
          </w:p>
          <w:p w14:paraId="2CF8EF72" w14:textId="77777777" w:rsidR="00C51C35" w:rsidRPr="00B7133C" w:rsidRDefault="00C51C35" w:rsidP="00D06536">
            <w:pPr>
              <w:numPr>
                <w:ilvl w:val="0"/>
                <w:numId w:val="7"/>
              </w:numPr>
              <w:rPr>
                <w:rFonts w:ascii="Arial" w:hAnsi="Arial" w:cs="Arial"/>
                <w:iCs/>
              </w:rPr>
            </w:pPr>
            <w:r w:rsidRPr="00B7133C">
              <w:rPr>
                <w:rFonts w:ascii="Arial" w:hAnsi="Arial" w:cs="Arial"/>
                <w:iCs/>
              </w:rPr>
              <w:t>The ability to work  with the team to facilitate high performance, developing clear and realistic objectives</w:t>
            </w:r>
          </w:p>
          <w:p w14:paraId="6506BAD5" w14:textId="77777777" w:rsidR="00C51C35" w:rsidRPr="00B7133C" w:rsidRDefault="00C51C35" w:rsidP="00D06536">
            <w:pPr>
              <w:numPr>
                <w:ilvl w:val="0"/>
                <w:numId w:val="7"/>
              </w:numPr>
              <w:rPr>
                <w:rFonts w:ascii="Arial" w:hAnsi="Arial" w:cs="Arial"/>
                <w:iCs/>
              </w:rPr>
            </w:pPr>
            <w:r w:rsidRPr="00B7133C">
              <w:rPr>
                <w:rFonts w:ascii="Arial" w:hAnsi="Arial" w:cs="Arial"/>
                <w:iCs/>
              </w:rPr>
              <w:t>The ability to address performance issues as they arise</w:t>
            </w:r>
          </w:p>
          <w:p w14:paraId="4E3A7616" w14:textId="77777777" w:rsidR="00C51C35" w:rsidRPr="00B7133C" w:rsidRDefault="00C51C35" w:rsidP="00D06536">
            <w:pPr>
              <w:numPr>
                <w:ilvl w:val="0"/>
                <w:numId w:val="7"/>
              </w:numPr>
              <w:rPr>
                <w:rFonts w:ascii="Arial" w:hAnsi="Arial" w:cs="Arial"/>
                <w:iCs/>
              </w:rPr>
            </w:pPr>
            <w:r w:rsidRPr="00B7133C">
              <w:rPr>
                <w:rFonts w:ascii="Arial" w:hAnsi="Arial" w:cs="Arial"/>
                <w:iCs/>
              </w:rPr>
              <w:t>Flexibility and willingness to adapt , positively contributing to the implementation of change</w:t>
            </w:r>
          </w:p>
          <w:p w14:paraId="33D11BBC" w14:textId="77777777" w:rsidR="00C51C35" w:rsidRPr="00B7133C" w:rsidRDefault="00C51C35" w:rsidP="00D06536">
            <w:pPr>
              <w:numPr>
                <w:ilvl w:val="0"/>
                <w:numId w:val="7"/>
              </w:numPr>
              <w:rPr>
                <w:rFonts w:ascii="Arial" w:hAnsi="Arial" w:cs="Arial"/>
                <w:iCs/>
              </w:rPr>
            </w:pPr>
            <w:r w:rsidRPr="00B7133C">
              <w:rPr>
                <w:rFonts w:ascii="Arial" w:hAnsi="Arial" w:cs="Arial"/>
                <w:iCs/>
              </w:rPr>
              <w:t>The ability to work in a cross functional manner with other teams in the Communications Division</w:t>
            </w:r>
          </w:p>
          <w:p w14:paraId="779A2FDE" w14:textId="77777777" w:rsidR="00D06536" w:rsidRPr="00B7133C" w:rsidRDefault="00D06536" w:rsidP="00D06536">
            <w:pPr>
              <w:ind w:left="360"/>
              <w:rPr>
                <w:rFonts w:ascii="Arial" w:hAnsi="Arial" w:cs="Arial"/>
                <w:iCs/>
              </w:rPr>
            </w:pPr>
          </w:p>
          <w:p w14:paraId="1C5EC153" w14:textId="61486929" w:rsidR="00D06536" w:rsidRPr="00B7133C" w:rsidRDefault="00D06536" w:rsidP="00583F9F">
            <w:pPr>
              <w:ind w:left="360"/>
              <w:rPr>
                <w:rFonts w:ascii="Arial" w:hAnsi="Arial" w:cs="Arial"/>
                <w:b/>
                <w:bCs/>
                <w:iCs/>
              </w:rPr>
            </w:pPr>
            <w:r w:rsidRPr="00B7133C">
              <w:rPr>
                <w:rFonts w:ascii="Arial" w:hAnsi="Arial" w:cs="Arial"/>
                <w:b/>
                <w:bCs/>
                <w:iCs/>
              </w:rPr>
              <w:t>General</w:t>
            </w:r>
          </w:p>
          <w:p w14:paraId="4FE7A2DF" w14:textId="77777777" w:rsidR="00D06536" w:rsidRPr="00B7133C" w:rsidRDefault="00D06536" w:rsidP="00D06536">
            <w:pPr>
              <w:numPr>
                <w:ilvl w:val="0"/>
                <w:numId w:val="7"/>
              </w:numPr>
              <w:jc w:val="both"/>
              <w:rPr>
                <w:rFonts w:ascii="Arial" w:hAnsi="Arial" w:cs="Arial"/>
              </w:rPr>
            </w:pPr>
            <w:r w:rsidRPr="00B7133C">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B7133C">
              <w:rPr>
                <w:rFonts w:ascii="Arial" w:hAnsi="Arial" w:cs="Arial"/>
                <w:i/>
                <w:iCs/>
              </w:rPr>
              <w:t xml:space="preserve"> </w:t>
            </w:r>
            <w:r w:rsidRPr="00B7133C">
              <w:rPr>
                <w:rFonts w:ascii="Arial" w:hAnsi="Arial" w:cs="Arial"/>
                <w:iCs/>
              </w:rPr>
              <w:t>and comply with associated HSE protocols for implementing and maintaining these standards as appropriate to the role.</w:t>
            </w:r>
          </w:p>
          <w:p w14:paraId="10EEFC30" w14:textId="77777777" w:rsidR="00D06536" w:rsidRPr="00B7133C" w:rsidRDefault="00D06536" w:rsidP="00583F9F">
            <w:pPr>
              <w:rPr>
                <w:rFonts w:ascii="Arial" w:hAnsi="Arial" w:cs="Arial"/>
                <w:iCs/>
              </w:rPr>
            </w:pPr>
          </w:p>
          <w:p w14:paraId="7821CACB" w14:textId="77777777" w:rsidR="00C51C35" w:rsidRPr="00B7133C" w:rsidRDefault="00C51C35" w:rsidP="00C51C35">
            <w:pPr>
              <w:rPr>
                <w:rFonts w:ascii="Arial" w:hAnsi="Arial" w:cs="Arial"/>
                <w:iCs/>
              </w:rPr>
            </w:pPr>
          </w:p>
          <w:p w14:paraId="436DC33C" w14:textId="77777777" w:rsidR="00C51C35" w:rsidRPr="00B7133C" w:rsidRDefault="00C51C35" w:rsidP="00C51C35">
            <w:pPr>
              <w:pStyle w:val="ListParagraph"/>
              <w:ind w:left="360"/>
              <w:jc w:val="both"/>
              <w:rPr>
                <w:rFonts w:ascii="Arial" w:hAnsi="Arial" w:cs="Arial"/>
              </w:rPr>
            </w:pPr>
          </w:p>
        </w:tc>
      </w:tr>
      <w:tr w:rsidR="00C51C35" w:rsidRPr="00B7133C" w14:paraId="2CF5441B" w14:textId="77777777">
        <w:tc>
          <w:tcPr>
            <w:tcW w:w="2364" w:type="dxa"/>
          </w:tcPr>
          <w:p w14:paraId="260F814E" w14:textId="77777777" w:rsidR="00C51C35" w:rsidRPr="00B7133C" w:rsidRDefault="00C51C35" w:rsidP="00C51C35">
            <w:pPr>
              <w:rPr>
                <w:rFonts w:ascii="Arial" w:hAnsi="Arial" w:cs="Arial"/>
                <w:b/>
                <w:bCs/>
              </w:rPr>
            </w:pPr>
            <w:r w:rsidRPr="00B7133C">
              <w:rPr>
                <w:rFonts w:ascii="Arial" w:hAnsi="Arial" w:cs="Arial"/>
                <w:b/>
                <w:bCs/>
              </w:rPr>
              <w:lastRenderedPageBreak/>
              <w:t>Campaign Specific Selection Process</w:t>
            </w:r>
          </w:p>
          <w:p w14:paraId="3BE04C5A" w14:textId="77777777" w:rsidR="00C51C35" w:rsidRPr="00B7133C" w:rsidRDefault="00C51C35" w:rsidP="00C51C35">
            <w:pPr>
              <w:jc w:val="both"/>
              <w:rPr>
                <w:rFonts w:ascii="Arial" w:hAnsi="Arial" w:cs="Arial"/>
                <w:b/>
                <w:bCs/>
              </w:rPr>
            </w:pPr>
          </w:p>
          <w:p w14:paraId="26DDE952" w14:textId="77777777" w:rsidR="00C51C35" w:rsidRPr="00B7133C" w:rsidRDefault="00C51C35" w:rsidP="00C51C35">
            <w:pPr>
              <w:jc w:val="both"/>
              <w:rPr>
                <w:rFonts w:ascii="Arial" w:hAnsi="Arial" w:cs="Arial"/>
                <w:b/>
                <w:bCs/>
              </w:rPr>
            </w:pPr>
            <w:r w:rsidRPr="00B7133C">
              <w:rPr>
                <w:rFonts w:ascii="Arial" w:hAnsi="Arial" w:cs="Arial"/>
                <w:b/>
                <w:bCs/>
              </w:rPr>
              <w:t>Ranking/Shortlisting / Interview</w:t>
            </w:r>
          </w:p>
        </w:tc>
        <w:tc>
          <w:tcPr>
            <w:tcW w:w="8256" w:type="dxa"/>
          </w:tcPr>
          <w:p w14:paraId="2A4CB35A" w14:textId="77777777" w:rsidR="00C51C35" w:rsidRPr="00B7133C" w:rsidRDefault="00C51C35" w:rsidP="00C51C35">
            <w:pPr>
              <w:jc w:val="both"/>
              <w:rPr>
                <w:rFonts w:ascii="Arial" w:hAnsi="Arial" w:cs="Arial"/>
              </w:rPr>
            </w:pPr>
            <w:r w:rsidRPr="00B7133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B893EE3" w14:textId="77777777" w:rsidR="00C51C35" w:rsidRPr="00B7133C" w:rsidRDefault="00C51C35" w:rsidP="00C51C35">
            <w:pPr>
              <w:jc w:val="both"/>
              <w:rPr>
                <w:rFonts w:ascii="Arial" w:hAnsi="Arial" w:cs="Arial"/>
              </w:rPr>
            </w:pPr>
          </w:p>
          <w:p w14:paraId="3B3E7756" w14:textId="77777777" w:rsidR="00C51C35" w:rsidRPr="00B7133C" w:rsidRDefault="00C51C35" w:rsidP="00C51C35">
            <w:pPr>
              <w:jc w:val="both"/>
              <w:rPr>
                <w:rFonts w:ascii="Arial" w:hAnsi="Arial" w:cs="Arial"/>
                <w:u w:val="single"/>
              </w:rPr>
            </w:pPr>
            <w:r w:rsidRPr="00B7133C">
              <w:rPr>
                <w:rFonts w:ascii="Arial" w:hAnsi="Arial" w:cs="Arial"/>
                <w:u w:val="single"/>
              </w:rPr>
              <w:t xml:space="preserve">Failure to include information regarding these requirements may result in you not being called forward to the next stage of the selection process.  </w:t>
            </w:r>
          </w:p>
          <w:p w14:paraId="6674F528" w14:textId="77777777" w:rsidR="00C51C35" w:rsidRPr="00B7133C" w:rsidRDefault="00C51C35" w:rsidP="00C51C35">
            <w:pPr>
              <w:jc w:val="both"/>
              <w:rPr>
                <w:rFonts w:ascii="Arial" w:hAnsi="Arial" w:cs="Arial"/>
                <w:i/>
                <w:iCs/>
              </w:rPr>
            </w:pPr>
          </w:p>
          <w:p w14:paraId="2FEDF459" w14:textId="77777777" w:rsidR="00C51C35" w:rsidRPr="00B7133C" w:rsidRDefault="00C51C35" w:rsidP="00C51C35">
            <w:pPr>
              <w:jc w:val="both"/>
              <w:rPr>
                <w:rFonts w:ascii="Arial" w:hAnsi="Arial" w:cs="Arial"/>
                <w:iCs/>
              </w:rPr>
            </w:pPr>
            <w:r w:rsidRPr="00B7133C">
              <w:rPr>
                <w:rFonts w:ascii="Arial" w:hAnsi="Arial" w:cs="Arial"/>
                <w:iCs/>
              </w:rPr>
              <w:t>Those successful at the ranking stage of this process (where applied) will be placed on an order of merit and will be called to interview in ‘bands’ depending on the service needs of the organisation.</w:t>
            </w:r>
          </w:p>
          <w:p w14:paraId="56C3B4A0" w14:textId="77777777" w:rsidR="00C51C35" w:rsidRPr="00B7133C" w:rsidRDefault="00C51C35" w:rsidP="00C51C35">
            <w:pPr>
              <w:jc w:val="both"/>
              <w:rPr>
                <w:rFonts w:ascii="Arial" w:hAnsi="Arial" w:cs="Arial"/>
                <w:i/>
                <w:iCs/>
              </w:rPr>
            </w:pPr>
          </w:p>
        </w:tc>
      </w:tr>
      <w:tr w:rsidR="00C51C35" w:rsidRPr="00B7133C" w14:paraId="17B2C864" w14:textId="77777777">
        <w:tc>
          <w:tcPr>
            <w:tcW w:w="2364" w:type="dxa"/>
          </w:tcPr>
          <w:p w14:paraId="58427B73" w14:textId="77777777" w:rsidR="00C51C35" w:rsidRPr="00B7133C" w:rsidRDefault="00C51C35" w:rsidP="00C51C35">
            <w:pPr>
              <w:jc w:val="both"/>
              <w:rPr>
                <w:rFonts w:ascii="Arial" w:hAnsi="Arial" w:cs="Arial"/>
                <w:b/>
                <w:bCs/>
              </w:rPr>
            </w:pPr>
            <w:r w:rsidRPr="00B7133C">
              <w:rPr>
                <w:rFonts w:ascii="Arial" w:hAnsi="Arial" w:cs="Arial"/>
                <w:b/>
                <w:bCs/>
              </w:rPr>
              <w:t>Code of Practice</w:t>
            </w:r>
          </w:p>
        </w:tc>
        <w:tc>
          <w:tcPr>
            <w:tcW w:w="8256" w:type="dxa"/>
          </w:tcPr>
          <w:p w14:paraId="0986DB19" w14:textId="77777777" w:rsidR="00C51C35" w:rsidRPr="00B7133C" w:rsidRDefault="00C51C35" w:rsidP="00C51C35">
            <w:pPr>
              <w:jc w:val="both"/>
              <w:rPr>
                <w:rFonts w:ascii="Arial" w:hAnsi="Arial" w:cs="Arial"/>
              </w:rPr>
            </w:pPr>
            <w:r w:rsidRPr="00B7133C">
              <w:rPr>
                <w:rFonts w:ascii="Arial" w:hAnsi="Arial" w:cs="Arial"/>
              </w:rPr>
              <w:t xml:space="preserve">The </w:t>
            </w:r>
            <w:r w:rsidRPr="00B7133C">
              <w:rPr>
                <w:rFonts w:ascii="Arial" w:hAnsi="Arial" w:cs="Arial"/>
                <w:lang w:val="en-IE"/>
              </w:rPr>
              <w:t xml:space="preserve">Health Service Executive </w:t>
            </w:r>
            <w:r w:rsidRPr="00B7133C">
              <w:rPr>
                <w:rFonts w:ascii="Arial" w:hAnsi="Arial" w:cs="Arial"/>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B7133C">
              <w:rPr>
                <w:rFonts w:ascii="Arial" w:hAnsi="Arial" w:cs="Arial"/>
                <w:iCs/>
              </w:rPr>
              <w:t xml:space="preserve">facilities for feedback to applicants </w:t>
            </w:r>
            <w:r w:rsidRPr="00B7133C">
              <w:rPr>
                <w:rFonts w:ascii="Arial" w:hAnsi="Arial" w:cs="Arial"/>
              </w:rPr>
              <w:t xml:space="preserve">on matters relating to their application when requested, and </w:t>
            </w:r>
            <w:r w:rsidRPr="00B7133C">
              <w:rPr>
                <w:rFonts w:ascii="Arial" w:hAnsi="Arial" w:cs="Arial"/>
                <w:lang w:val="en-US"/>
              </w:rPr>
              <w:t xml:space="preserve">outlines procedures in relation to requests for a review of the recruitment and selection process and review in relation to allegations of a breach of the Code of Practice. </w:t>
            </w:r>
            <w:r w:rsidRPr="00B7133C">
              <w:rPr>
                <w:rFonts w:ascii="Arial" w:hAnsi="Arial" w:cs="Arial"/>
              </w:rPr>
              <w:t xml:space="preserve"> Additional information on the HSE’s review process is available in the document posted with each vacancy entitled “Code of Practice, Information for Candidates”.</w:t>
            </w:r>
          </w:p>
          <w:p w14:paraId="15900C47" w14:textId="77777777" w:rsidR="00C51C35" w:rsidRPr="00B7133C" w:rsidRDefault="00C51C35" w:rsidP="00C51C35">
            <w:pPr>
              <w:ind w:firstLine="720"/>
              <w:jc w:val="both"/>
              <w:rPr>
                <w:rFonts w:ascii="Arial" w:hAnsi="Arial" w:cs="Arial"/>
              </w:rPr>
            </w:pPr>
          </w:p>
          <w:p w14:paraId="5233AA20" w14:textId="77777777" w:rsidR="00C51C35" w:rsidRPr="00B7133C" w:rsidRDefault="00C51C35" w:rsidP="00C51C35">
            <w:pPr>
              <w:jc w:val="both"/>
              <w:rPr>
                <w:rFonts w:ascii="Arial" w:hAnsi="Arial" w:cs="Arial"/>
              </w:rPr>
            </w:pPr>
            <w:r w:rsidRPr="00B7133C">
              <w:rPr>
                <w:rFonts w:ascii="Arial" w:hAnsi="Arial" w:cs="Arial"/>
              </w:rPr>
              <w:t xml:space="preserve">Codes of practice are published by the CPSA and are available on </w:t>
            </w:r>
            <w:hyperlink r:id="rId13" w:history="1">
              <w:r w:rsidRPr="00B7133C">
                <w:rPr>
                  <w:rStyle w:val="Hyperlink"/>
                  <w:rFonts w:ascii="Arial" w:hAnsi="Arial" w:cs="Arial"/>
                  <w:color w:val="auto"/>
                </w:rPr>
                <w:t>www.hse.ie/eng/staff/jobs</w:t>
              </w:r>
            </w:hyperlink>
            <w:r w:rsidRPr="00B7133C">
              <w:rPr>
                <w:rFonts w:ascii="Arial" w:hAnsi="Arial" w:cs="Arial"/>
              </w:rPr>
              <w:t xml:space="preserve"> in the document posted with each vacancy entitled “Code of Practice, Information for Candidates” or on </w:t>
            </w:r>
            <w:hyperlink r:id="rId14" w:history="1">
              <w:r w:rsidRPr="00B7133C">
                <w:rPr>
                  <w:rStyle w:val="Hyperlink"/>
                  <w:rFonts w:ascii="Arial" w:hAnsi="Arial" w:cs="Arial"/>
                  <w:color w:val="auto"/>
                </w:rPr>
                <w:t>www.cpsa.ie</w:t>
              </w:r>
            </w:hyperlink>
            <w:r w:rsidRPr="00B7133C">
              <w:rPr>
                <w:rFonts w:ascii="Arial" w:hAnsi="Arial" w:cs="Arial"/>
              </w:rPr>
              <w:t>.</w:t>
            </w:r>
          </w:p>
          <w:p w14:paraId="23127F85" w14:textId="77777777" w:rsidR="00C51C35" w:rsidRPr="00B7133C" w:rsidRDefault="00C51C35" w:rsidP="00C51C35">
            <w:pPr>
              <w:jc w:val="both"/>
              <w:rPr>
                <w:rFonts w:ascii="Arial" w:hAnsi="Arial" w:cs="Arial"/>
              </w:rPr>
            </w:pPr>
          </w:p>
        </w:tc>
      </w:tr>
      <w:tr w:rsidR="00C51C35" w:rsidRPr="00B7133C" w14:paraId="2B7D0724" w14:textId="77777777">
        <w:tc>
          <w:tcPr>
            <w:tcW w:w="10620" w:type="dxa"/>
            <w:gridSpan w:val="2"/>
          </w:tcPr>
          <w:p w14:paraId="40BE6B36" w14:textId="77777777" w:rsidR="00C51C35" w:rsidRPr="00B7133C" w:rsidRDefault="00C51C35" w:rsidP="00C51C35">
            <w:pPr>
              <w:jc w:val="both"/>
              <w:rPr>
                <w:rFonts w:ascii="Arial" w:hAnsi="Arial" w:cs="Arial"/>
              </w:rPr>
            </w:pPr>
            <w:r w:rsidRPr="00B7133C">
              <w:rPr>
                <w:rFonts w:ascii="Arial" w:hAnsi="Arial" w:cs="Arial"/>
              </w:rPr>
              <w:t>The reform programme outlined for the Health Services may impact on this role and as structures change the job description may be reviewed.</w:t>
            </w:r>
          </w:p>
          <w:p w14:paraId="6423CA03" w14:textId="77777777" w:rsidR="00C51C35" w:rsidRPr="00B7133C" w:rsidRDefault="00C51C35" w:rsidP="00C51C35">
            <w:pPr>
              <w:jc w:val="both"/>
              <w:rPr>
                <w:rFonts w:ascii="Arial" w:hAnsi="Arial" w:cs="Arial"/>
              </w:rPr>
            </w:pPr>
          </w:p>
          <w:p w14:paraId="4C09B54C" w14:textId="77777777" w:rsidR="00C51C35" w:rsidRPr="00B7133C" w:rsidRDefault="00C51C35" w:rsidP="00C51C35">
            <w:pPr>
              <w:jc w:val="both"/>
              <w:rPr>
                <w:rFonts w:ascii="Arial" w:hAnsi="Arial" w:cs="Arial"/>
              </w:rPr>
            </w:pPr>
            <w:r w:rsidRPr="00B7133C">
              <w:rPr>
                <w:rFonts w:ascii="Arial" w:hAnsi="Arial" w:cs="Arial"/>
              </w:rPr>
              <w:t>This job description is a guide to the general range of duties assigned to the post holder. It is intended to be neither definitive nor restrictive and is subject to periodic review with the employee concerned.</w:t>
            </w:r>
          </w:p>
        </w:tc>
      </w:tr>
    </w:tbl>
    <w:p w14:paraId="7687C472" w14:textId="77777777" w:rsidR="00484EA1" w:rsidRPr="00B7133C" w:rsidRDefault="00484EA1">
      <w:pPr>
        <w:jc w:val="both"/>
        <w:rPr>
          <w:rFonts w:ascii="Arial" w:hAnsi="Arial" w:cs="Arial"/>
          <w:b/>
        </w:rPr>
      </w:pPr>
    </w:p>
    <w:p w14:paraId="3444CE71" w14:textId="7C5F376B" w:rsidR="00E10A05" w:rsidRPr="00B7133C" w:rsidRDefault="00484EA1" w:rsidP="00D9553E">
      <w:pPr>
        <w:jc w:val="both"/>
        <w:rPr>
          <w:rFonts w:ascii="Arial" w:hAnsi="Arial" w:cs="Arial"/>
        </w:rPr>
      </w:pPr>
      <w:r w:rsidRPr="00B7133C">
        <w:rPr>
          <w:rFonts w:ascii="Arial" w:hAnsi="Arial" w:cs="Arial"/>
          <w:b/>
        </w:rPr>
        <w:lastRenderedPageBreak/>
        <w:br w:type="page"/>
      </w:r>
    </w:p>
    <w:p w14:paraId="362921D9" w14:textId="22658F09" w:rsidR="00E10A05" w:rsidRPr="00B7133C" w:rsidRDefault="00E10A05" w:rsidP="00D9553E">
      <w:pPr>
        <w:jc w:val="both"/>
        <w:rPr>
          <w:rFonts w:ascii="Arial" w:hAnsi="Arial" w:cs="Arial"/>
        </w:rPr>
      </w:pPr>
    </w:p>
    <w:p w14:paraId="2D2D17CC" w14:textId="56E0E1CC" w:rsidR="00E10A05" w:rsidRPr="00B7133C" w:rsidRDefault="00E10A05" w:rsidP="00D9553E">
      <w:pPr>
        <w:jc w:val="both"/>
        <w:rPr>
          <w:rFonts w:ascii="Arial" w:hAnsi="Arial" w:cs="Arial"/>
        </w:rPr>
      </w:pPr>
    </w:p>
    <w:p w14:paraId="0C43237B" w14:textId="6C9C3DCC" w:rsidR="00E10A05" w:rsidRPr="00B7133C" w:rsidRDefault="00E10A05" w:rsidP="00D9553E">
      <w:pPr>
        <w:jc w:val="both"/>
        <w:rPr>
          <w:rFonts w:ascii="Arial" w:hAnsi="Arial" w:cs="Arial"/>
        </w:rPr>
      </w:pPr>
    </w:p>
    <w:p w14:paraId="4F26D51B" w14:textId="77777777" w:rsidR="00B7133C" w:rsidRPr="00B7133C" w:rsidRDefault="00B7133C" w:rsidP="00B7133C">
      <w:pPr>
        <w:jc w:val="center"/>
        <w:rPr>
          <w:rFonts w:ascii="Arial" w:hAnsi="Arial" w:cs="Arial"/>
          <w:b/>
          <w:color w:val="000000" w:themeColor="text1"/>
        </w:rPr>
      </w:pPr>
    </w:p>
    <w:p w14:paraId="1FCA5629" w14:textId="29959CCD" w:rsidR="00B7133C" w:rsidRPr="00B7133C" w:rsidRDefault="00B7133C" w:rsidP="00B7133C">
      <w:pPr>
        <w:jc w:val="center"/>
        <w:rPr>
          <w:rFonts w:ascii="Arial" w:hAnsi="Arial" w:cs="Arial"/>
          <w:b/>
          <w:color w:val="FF0000"/>
        </w:rPr>
      </w:pPr>
      <w:r w:rsidRPr="00B7133C">
        <w:rPr>
          <w:rFonts w:ascii="Arial" w:hAnsi="Arial" w:cs="Arial"/>
          <w:b/>
          <w:color w:val="000000" w:themeColor="text1"/>
        </w:rPr>
        <w:t xml:space="preserve">Grade V </w:t>
      </w:r>
      <w:r>
        <w:rPr>
          <w:rFonts w:ascii="Arial" w:hAnsi="Arial" w:cs="Arial"/>
          <w:b/>
          <w:color w:val="000000" w:themeColor="text1"/>
        </w:rPr>
        <w:t>Staff Officer</w:t>
      </w:r>
    </w:p>
    <w:p w14:paraId="30582535" w14:textId="77777777" w:rsidR="00B7133C" w:rsidRPr="00B7133C" w:rsidRDefault="00B7133C" w:rsidP="00B7133C">
      <w:pPr>
        <w:jc w:val="center"/>
        <w:rPr>
          <w:rFonts w:ascii="Arial" w:hAnsi="Arial" w:cs="Arial"/>
          <w:b/>
        </w:rPr>
      </w:pPr>
      <w:r w:rsidRPr="00B7133C">
        <w:rPr>
          <w:rFonts w:ascii="Arial" w:hAnsi="Arial" w:cs="Arial"/>
          <w:b/>
        </w:rPr>
        <w:t>Terms and Conditions of Employment</w:t>
      </w:r>
    </w:p>
    <w:p w14:paraId="40983294" w14:textId="77777777" w:rsidR="00B7133C" w:rsidRPr="00B7133C" w:rsidRDefault="00B7133C" w:rsidP="00B7133C">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B7133C" w:rsidRPr="00B7133C" w14:paraId="4831BA4A" w14:textId="77777777" w:rsidTr="00B7133C">
        <w:trPr>
          <w:trHeight w:val="2516"/>
        </w:trPr>
        <w:tc>
          <w:tcPr>
            <w:tcW w:w="1985" w:type="dxa"/>
            <w:tcBorders>
              <w:top w:val="single" w:sz="4" w:space="0" w:color="auto"/>
              <w:left w:val="single" w:sz="4" w:space="0" w:color="auto"/>
              <w:bottom w:val="single" w:sz="4" w:space="0" w:color="auto"/>
              <w:right w:val="single" w:sz="4" w:space="0" w:color="auto"/>
            </w:tcBorders>
            <w:hideMark/>
          </w:tcPr>
          <w:p w14:paraId="29D926D1" w14:textId="77777777" w:rsidR="00B7133C" w:rsidRPr="00B7133C" w:rsidRDefault="00B7133C">
            <w:pPr>
              <w:spacing w:line="276" w:lineRule="auto"/>
              <w:jc w:val="both"/>
              <w:rPr>
                <w:rFonts w:ascii="Arial" w:hAnsi="Arial" w:cs="Arial"/>
                <w:b/>
                <w:bCs/>
              </w:rPr>
            </w:pPr>
            <w:r w:rsidRPr="00B7133C">
              <w:rPr>
                <w:rFonts w:ascii="Arial" w:hAnsi="Arial" w:cs="Arial"/>
                <w:b/>
                <w:bCs/>
              </w:rPr>
              <w:t xml:space="preserve">Tenure </w:t>
            </w:r>
          </w:p>
        </w:tc>
        <w:tc>
          <w:tcPr>
            <w:tcW w:w="7655" w:type="dxa"/>
            <w:tcBorders>
              <w:top w:val="single" w:sz="4" w:space="0" w:color="auto"/>
              <w:left w:val="single" w:sz="4" w:space="0" w:color="auto"/>
              <w:bottom w:val="single" w:sz="4" w:space="0" w:color="auto"/>
              <w:right w:val="single" w:sz="4" w:space="0" w:color="auto"/>
            </w:tcBorders>
          </w:tcPr>
          <w:p w14:paraId="0E009A83" w14:textId="77777777" w:rsidR="00B7133C" w:rsidRDefault="00B7133C">
            <w:pPr>
              <w:tabs>
                <w:tab w:val="left" w:pos="-720"/>
                <w:tab w:val="left" w:pos="0"/>
                <w:tab w:val="left" w:pos="720"/>
              </w:tabs>
              <w:suppressAutoHyphens/>
              <w:spacing w:line="276" w:lineRule="auto"/>
              <w:jc w:val="both"/>
              <w:rPr>
                <w:rFonts w:ascii="Arial" w:hAnsi="Arial" w:cs="Arial"/>
                <w:spacing w:val="-3"/>
              </w:rPr>
            </w:pPr>
            <w:r>
              <w:rPr>
                <w:rFonts w:ascii="Arial" w:hAnsi="Arial" w:cs="Arial"/>
                <w:spacing w:val="-3"/>
              </w:rPr>
              <w:t>The current vacancy</w:t>
            </w:r>
            <w:r w:rsidRPr="00B7133C">
              <w:rPr>
                <w:rFonts w:ascii="Arial" w:hAnsi="Arial" w:cs="Arial"/>
                <w:spacing w:val="-3"/>
              </w:rPr>
              <w:t xml:space="preserve"> available </w:t>
            </w:r>
            <w:r>
              <w:rPr>
                <w:rFonts w:ascii="Arial" w:hAnsi="Arial" w:cs="Arial"/>
                <w:spacing w:val="-3"/>
              </w:rPr>
              <w:t>is</w:t>
            </w:r>
            <w:r w:rsidRPr="00B7133C">
              <w:rPr>
                <w:rFonts w:ascii="Arial" w:hAnsi="Arial" w:cs="Arial"/>
                <w:spacing w:val="-3"/>
              </w:rPr>
              <w:t xml:space="preserve"> permanent and whole time.  </w:t>
            </w:r>
          </w:p>
          <w:p w14:paraId="0EADD813" w14:textId="77777777" w:rsidR="00B7133C" w:rsidRDefault="00B7133C">
            <w:pPr>
              <w:tabs>
                <w:tab w:val="left" w:pos="-720"/>
                <w:tab w:val="left" w:pos="0"/>
                <w:tab w:val="left" w:pos="720"/>
              </w:tabs>
              <w:suppressAutoHyphens/>
              <w:spacing w:line="276" w:lineRule="auto"/>
              <w:jc w:val="both"/>
              <w:rPr>
                <w:rFonts w:ascii="Arial" w:hAnsi="Arial" w:cs="Arial"/>
                <w:spacing w:val="-3"/>
              </w:rPr>
            </w:pPr>
          </w:p>
          <w:p w14:paraId="22002E6E" w14:textId="116FF244" w:rsidR="00B7133C" w:rsidRDefault="00B7133C">
            <w:pPr>
              <w:tabs>
                <w:tab w:val="left" w:pos="-720"/>
                <w:tab w:val="left" w:pos="0"/>
                <w:tab w:val="left" w:pos="720"/>
              </w:tabs>
              <w:suppressAutoHyphens/>
              <w:spacing w:line="276" w:lineRule="auto"/>
              <w:jc w:val="both"/>
              <w:rPr>
                <w:rFonts w:ascii="Arial" w:hAnsi="Arial" w:cs="Arial"/>
                <w:spacing w:val="-3"/>
              </w:rPr>
            </w:pPr>
            <w:bookmarkStart w:id="0" w:name="_GoBack"/>
            <w:bookmarkEnd w:id="0"/>
            <w:r w:rsidRPr="00B7133C">
              <w:rPr>
                <w:rFonts w:ascii="Arial" w:hAnsi="Arial" w:cs="Arial"/>
                <w:spacing w:val="-3"/>
              </w:rPr>
              <w:t xml:space="preserve">The post is pensionable.. </w:t>
            </w:r>
          </w:p>
          <w:p w14:paraId="3CE85589" w14:textId="77777777" w:rsidR="00B7133C" w:rsidRPr="00B7133C" w:rsidRDefault="00B7133C">
            <w:pPr>
              <w:tabs>
                <w:tab w:val="left" w:pos="-720"/>
                <w:tab w:val="left" w:pos="0"/>
                <w:tab w:val="left" w:pos="720"/>
              </w:tabs>
              <w:suppressAutoHyphens/>
              <w:spacing w:line="276" w:lineRule="auto"/>
              <w:jc w:val="both"/>
              <w:rPr>
                <w:rFonts w:ascii="Arial" w:hAnsi="Arial" w:cs="Arial"/>
                <w:spacing w:val="-3"/>
              </w:rPr>
            </w:pPr>
          </w:p>
          <w:p w14:paraId="74B112F8" w14:textId="09696572" w:rsidR="00B7133C" w:rsidRPr="00B7133C" w:rsidRDefault="00B7133C">
            <w:pPr>
              <w:tabs>
                <w:tab w:val="left" w:pos="-720"/>
                <w:tab w:val="left" w:pos="0"/>
                <w:tab w:val="left" w:pos="720"/>
              </w:tabs>
              <w:suppressAutoHyphens/>
              <w:spacing w:line="276" w:lineRule="auto"/>
              <w:jc w:val="both"/>
              <w:rPr>
                <w:rFonts w:ascii="Arial" w:hAnsi="Arial" w:cs="Arial"/>
                <w:spacing w:val="-3"/>
              </w:rPr>
            </w:pPr>
            <w:r w:rsidRPr="00B7133C">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tc>
      </w:tr>
      <w:tr w:rsidR="00B7133C" w:rsidRPr="00B7133C" w14:paraId="1589B302" w14:textId="77777777" w:rsidTr="00B7133C">
        <w:tc>
          <w:tcPr>
            <w:tcW w:w="1985" w:type="dxa"/>
            <w:tcBorders>
              <w:top w:val="single" w:sz="4" w:space="0" w:color="auto"/>
              <w:left w:val="single" w:sz="4" w:space="0" w:color="auto"/>
              <w:bottom w:val="single" w:sz="4" w:space="0" w:color="auto"/>
              <w:right w:val="single" w:sz="4" w:space="0" w:color="auto"/>
            </w:tcBorders>
          </w:tcPr>
          <w:p w14:paraId="36C48F03" w14:textId="77777777" w:rsidR="00B7133C" w:rsidRPr="00B7133C" w:rsidRDefault="00B7133C">
            <w:pPr>
              <w:spacing w:line="276" w:lineRule="auto"/>
              <w:jc w:val="both"/>
              <w:rPr>
                <w:rFonts w:ascii="Arial" w:hAnsi="Arial" w:cs="Arial"/>
                <w:b/>
                <w:bCs/>
              </w:rPr>
            </w:pPr>
            <w:r w:rsidRPr="00B7133C">
              <w:rPr>
                <w:rFonts w:ascii="Arial" w:hAnsi="Arial" w:cs="Arial"/>
                <w:b/>
                <w:bCs/>
              </w:rPr>
              <w:t>Working Week</w:t>
            </w:r>
          </w:p>
          <w:p w14:paraId="2DAF2FAC" w14:textId="77777777" w:rsidR="00B7133C" w:rsidRPr="00B7133C" w:rsidRDefault="00B7133C">
            <w:pPr>
              <w:spacing w:line="276" w:lineRule="auto"/>
              <w:jc w:val="both"/>
              <w:rPr>
                <w:rFonts w:ascii="Arial" w:hAnsi="Arial" w:cs="Arial"/>
                <w:b/>
                <w:bCs/>
              </w:rPr>
            </w:pPr>
          </w:p>
        </w:tc>
        <w:tc>
          <w:tcPr>
            <w:tcW w:w="7655" w:type="dxa"/>
            <w:tcBorders>
              <w:top w:val="single" w:sz="4" w:space="0" w:color="auto"/>
              <w:left w:val="single" w:sz="4" w:space="0" w:color="auto"/>
              <w:bottom w:val="single" w:sz="4" w:space="0" w:color="auto"/>
              <w:right w:val="single" w:sz="4" w:space="0" w:color="auto"/>
            </w:tcBorders>
          </w:tcPr>
          <w:p w14:paraId="34C49B33" w14:textId="77777777" w:rsidR="00B7133C" w:rsidRPr="00B7133C" w:rsidRDefault="00B7133C">
            <w:pPr>
              <w:spacing w:line="276" w:lineRule="auto"/>
              <w:jc w:val="both"/>
              <w:rPr>
                <w:rFonts w:ascii="Arial" w:hAnsi="Arial" w:cs="Arial"/>
              </w:rPr>
            </w:pPr>
            <w:r w:rsidRPr="00B7133C">
              <w:rPr>
                <w:rFonts w:ascii="Arial" w:hAnsi="Arial" w:cs="Arial"/>
              </w:rPr>
              <w:t>The standard working week applying to the post is 35 hours.</w:t>
            </w:r>
          </w:p>
          <w:p w14:paraId="7582B277" w14:textId="77777777" w:rsidR="00B7133C" w:rsidRPr="00B7133C" w:rsidRDefault="00B7133C">
            <w:pPr>
              <w:spacing w:line="276" w:lineRule="auto"/>
              <w:jc w:val="both"/>
              <w:rPr>
                <w:rFonts w:ascii="Arial" w:hAnsi="Arial" w:cs="Arial"/>
              </w:rPr>
            </w:pPr>
          </w:p>
          <w:p w14:paraId="32056F40" w14:textId="77777777" w:rsidR="00B7133C" w:rsidRPr="00B7133C" w:rsidRDefault="00B7133C">
            <w:pPr>
              <w:spacing w:line="276" w:lineRule="auto"/>
              <w:jc w:val="both"/>
              <w:rPr>
                <w:rFonts w:ascii="Arial" w:hAnsi="Arial" w:cs="Arial"/>
              </w:rPr>
            </w:pPr>
            <w:r w:rsidRPr="00B7133C">
              <w:rPr>
                <w:rFonts w:ascii="Arial" w:hAnsi="Arial" w:cs="Arial"/>
              </w:rPr>
              <w:t>HSE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B7133C">
              <w:rPr>
                <w:rFonts w:ascii="Arial" w:hAnsi="Arial" w:cs="Arial"/>
                <w:vertAlign w:val="superscript"/>
              </w:rPr>
              <w:t>th</w:t>
            </w:r>
            <w:r w:rsidRPr="00B7133C">
              <w:rPr>
                <w:rFonts w:ascii="Arial" w:hAnsi="Arial" w:cs="Arial"/>
              </w:rPr>
              <w:t xml:space="preserve">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tc>
      </w:tr>
      <w:tr w:rsidR="00B7133C" w:rsidRPr="00B7133C" w14:paraId="72D2D657" w14:textId="77777777" w:rsidTr="00B7133C">
        <w:tc>
          <w:tcPr>
            <w:tcW w:w="1985" w:type="dxa"/>
            <w:tcBorders>
              <w:top w:val="single" w:sz="4" w:space="0" w:color="auto"/>
              <w:left w:val="single" w:sz="4" w:space="0" w:color="auto"/>
              <w:bottom w:val="single" w:sz="4" w:space="0" w:color="auto"/>
              <w:right w:val="single" w:sz="4" w:space="0" w:color="auto"/>
            </w:tcBorders>
            <w:hideMark/>
          </w:tcPr>
          <w:p w14:paraId="5EA51583" w14:textId="77777777" w:rsidR="00B7133C" w:rsidRPr="00B7133C" w:rsidRDefault="00B7133C">
            <w:pPr>
              <w:spacing w:line="276" w:lineRule="auto"/>
              <w:jc w:val="both"/>
              <w:rPr>
                <w:rFonts w:ascii="Arial" w:hAnsi="Arial" w:cs="Arial"/>
                <w:b/>
                <w:bCs/>
              </w:rPr>
            </w:pPr>
            <w:r w:rsidRPr="00B7133C">
              <w:rPr>
                <w:rFonts w:ascii="Arial" w:hAnsi="Arial" w:cs="Arial"/>
                <w:b/>
                <w:bCs/>
              </w:rPr>
              <w:t>Annual Leave</w:t>
            </w:r>
          </w:p>
        </w:tc>
        <w:tc>
          <w:tcPr>
            <w:tcW w:w="7655" w:type="dxa"/>
            <w:tcBorders>
              <w:top w:val="single" w:sz="4" w:space="0" w:color="auto"/>
              <w:left w:val="single" w:sz="4" w:space="0" w:color="auto"/>
              <w:bottom w:val="single" w:sz="4" w:space="0" w:color="auto"/>
              <w:right w:val="single" w:sz="4" w:space="0" w:color="auto"/>
            </w:tcBorders>
          </w:tcPr>
          <w:p w14:paraId="7E372EDC" w14:textId="77777777" w:rsidR="00B7133C" w:rsidRPr="00B7133C" w:rsidRDefault="00B7133C">
            <w:pPr>
              <w:spacing w:line="276" w:lineRule="auto"/>
              <w:rPr>
                <w:rFonts w:ascii="Arial" w:hAnsi="Arial" w:cs="Arial"/>
              </w:rPr>
            </w:pPr>
            <w:r w:rsidRPr="00B7133C">
              <w:rPr>
                <w:rFonts w:ascii="Arial" w:hAnsi="Arial" w:cs="Arial"/>
              </w:rPr>
              <w:t>The annual leave associated with the post will be confirmed at contracting stage.</w:t>
            </w:r>
          </w:p>
          <w:p w14:paraId="260D99D2" w14:textId="77777777" w:rsidR="00B7133C" w:rsidRPr="00B7133C" w:rsidRDefault="00B7133C">
            <w:pPr>
              <w:spacing w:line="276" w:lineRule="auto"/>
              <w:jc w:val="both"/>
              <w:rPr>
                <w:rFonts w:ascii="Arial" w:hAnsi="Arial" w:cs="Arial"/>
              </w:rPr>
            </w:pPr>
          </w:p>
        </w:tc>
      </w:tr>
      <w:tr w:rsidR="00B7133C" w:rsidRPr="00B7133C" w14:paraId="42D34543" w14:textId="77777777" w:rsidTr="00B7133C">
        <w:tc>
          <w:tcPr>
            <w:tcW w:w="1985" w:type="dxa"/>
            <w:tcBorders>
              <w:top w:val="single" w:sz="4" w:space="0" w:color="auto"/>
              <w:left w:val="single" w:sz="4" w:space="0" w:color="auto"/>
              <w:bottom w:val="single" w:sz="4" w:space="0" w:color="auto"/>
              <w:right w:val="single" w:sz="4" w:space="0" w:color="auto"/>
            </w:tcBorders>
            <w:hideMark/>
          </w:tcPr>
          <w:p w14:paraId="1D75CBA2" w14:textId="77777777" w:rsidR="00B7133C" w:rsidRPr="00B7133C" w:rsidRDefault="00B7133C">
            <w:pPr>
              <w:spacing w:line="276" w:lineRule="auto"/>
              <w:jc w:val="both"/>
              <w:rPr>
                <w:rFonts w:ascii="Arial" w:hAnsi="Arial" w:cs="Arial"/>
                <w:b/>
                <w:bCs/>
              </w:rPr>
            </w:pPr>
            <w:r w:rsidRPr="00B7133C">
              <w:rPr>
                <w:rFonts w:ascii="Arial" w:hAnsi="Arial" w:cs="Arial"/>
                <w:b/>
                <w:bCs/>
              </w:rPr>
              <w:t>Age</w:t>
            </w:r>
          </w:p>
        </w:tc>
        <w:tc>
          <w:tcPr>
            <w:tcW w:w="7655" w:type="dxa"/>
            <w:tcBorders>
              <w:top w:val="single" w:sz="4" w:space="0" w:color="auto"/>
              <w:left w:val="single" w:sz="4" w:space="0" w:color="auto"/>
              <w:bottom w:val="single" w:sz="4" w:space="0" w:color="auto"/>
              <w:right w:val="single" w:sz="4" w:space="0" w:color="auto"/>
            </w:tcBorders>
          </w:tcPr>
          <w:p w14:paraId="4B11BB6D" w14:textId="77777777" w:rsidR="00B7133C" w:rsidRPr="00B7133C" w:rsidRDefault="00B7133C">
            <w:pPr>
              <w:autoSpaceDE w:val="0"/>
              <w:autoSpaceDN w:val="0"/>
              <w:adjustRightInd w:val="0"/>
              <w:spacing w:line="276" w:lineRule="auto"/>
              <w:rPr>
                <w:rFonts w:ascii="Arial" w:eastAsiaTheme="minorHAnsi" w:hAnsi="Arial" w:cs="Arial"/>
                <w:i/>
                <w:iCs/>
                <w:lang w:val="en-IE" w:eastAsia="en-US"/>
              </w:rPr>
            </w:pPr>
            <w:r w:rsidRPr="00B7133C">
              <w:rPr>
                <w:rFonts w:ascii="Arial" w:eastAsiaTheme="minorHAnsi" w:hAnsi="Arial" w:cs="Arial"/>
                <w:lang w:val="en-IE" w:eastAsia="en-US"/>
              </w:rPr>
              <w:t>The Public Service Superannuation (Age of Retirement) Act, 2018* set 70 years as the compulsory retirement age for public servants.</w:t>
            </w:r>
            <w:r w:rsidRPr="00B7133C">
              <w:rPr>
                <w:rFonts w:ascii="Arial" w:eastAsiaTheme="minorHAnsi" w:hAnsi="Arial" w:cs="Arial"/>
                <w:i/>
                <w:iCs/>
                <w:lang w:val="en-IE" w:eastAsia="en-US"/>
              </w:rPr>
              <w:t xml:space="preserve"> </w:t>
            </w:r>
          </w:p>
          <w:p w14:paraId="02501992" w14:textId="77777777" w:rsidR="00B7133C" w:rsidRPr="00B7133C" w:rsidRDefault="00B7133C">
            <w:pPr>
              <w:autoSpaceDE w:val="0"/>
              <w:autoSpaceDN w:val="0"/>
              <w:adjustRightInd w:val="0"/>
              <w:spacing w:line="276" w:lineRule="auto"/>
              <w:rPr>
                <w:rFonts w:ascii="Arial" w:eastAsiaTheme="minorHAnsi" w:hAnsi="Arial" w:cs="Arial"/>
                <w:i/>
                <w:iCs/>
                <w:lang w:val="en-IE" w:eastAsia="en-US"/>
              </w:rPr>
            </w:pPr>
          </w:p>
          <w:p w14:paraId="55F1A8C4" w14:textId="77777777" w:rsidR="00B7133C" w:rsidRPr="00B7133C" w:rsidRDefault="00B7133C">
            <w:pPr>
              <w:autoSpaceDE w:val="0"/>
              <w:autoSpaceDN w:val="0"/>
              <w:adjustRightInd w:val="0"/>
              <w:spacing w:line="276" w:lineRule="auto"/>
              <w:rPr>
                <w:rFonts w:ascii="Arial" w:eastAsiaTheme="minorHAnsi" w:hAnsi="Arial" w:cs="Arial"/>
                <w:b/>
                <w:bCs/>
                <w:i/>
                <w:iCs/>
                <w:u w:val="single"/>
                <w:lang w:val="en-IE" w:eastAsia="en-US"/>
              </w:rPr>
            </w:pPr>
            <w:r w:rsidRPr="00B7133C">
              <w:rPr>
                <w:rFonts w:ascii="Arial" w:eastAsiaTheme="minorHAnsi" w:hAnsi="Arial" w:cs="Arial"/>
                <w:b/>
                <w:bCs/>
                <w:i/>
                <w:iCs/>
                <w:lang w:val="en-IE" w:eastAsia="en-US"/>
              </w:rPr>
              <w:t xml:space="preserve">* </w:t>
            </w:r>
            <w:r w:rsidRPr="00B7133C">
              <w:rPr>
                <w:rFonts w:ascii="Arial" w:eastAsiaTheme="minorHAnsi" w:hAnsi="Arial" w:cs="Arial"/>
                <w:b/>
                <w:bCs/>
                <w:i/>
                <w:iCs/>
                <w:u w:val="single"/>
                <w:lang w:val="en-IE" w:eastAsia="en-US"/>
              </w:rPr>
              <w:t>Public Servants not affected by this legislation:</w:t>
            </w:r>
          </w:p>
          <w:p w14:paraId="32E43FEC" w14:textId="77777777" w:rsidR="00B7133C" w:rsidRPr="00B7133C" w:rsidRDefault="00B7133C">
            <w:pPr>
              <w:autoSpaceDE w:val="0"/>
              <w:autoSpaceDN w:val="0"/>
              <w:adjustRightInd w:val="0"/>
              <w:spacing w:line="276" w:lineRule="auto"/>
              <w:rPr>
                <w:rFonts w:ascii="Arial" w:eastAsiaTheme="minorHAnsi" w:hAnsi="Arial" w:cs="Arial"/>
                <w:lang w:val="en-IE" w:eastAsia="en-US"/>
              </w:rPr>
            </w:pPr>
            <w:r w:rsidRPr="00B7133C">
              <w:rPr>
                <w:rFonts w:ascii="Arial" w:eastAsiaTheme="minorHAnsi" w:hAnsi="Arial" w:cs="Arial"/>
                <w:lang w:val="en-IE" w:eastAsia="en-US"/>
              </w:rPr>
              <w:t>Public servants recruited between 1 April 2004 and 31 December 2012 (new entrants) have no compulsory retirement age.</w:t>
            </w:r>
          </w:p>
          <w:p w14:paraId="79750D9C" w14:textId="77777777" w:rsidR="00B7133C" w:rsidRPr="00B7133C" w:rsidRDefault="00B7133C">
            <w:pPr>
              <w:autoSpaceDE w:val="0"/>
              <w:autoSpaceDN w:val="0"/>
              <w:adjustRightInd w:val="0"/>
              <w:spacing w:line="276" w:lineRule="auto"/>
              <w:rPr>
                <w:rFonts w:ascii="Arial" w:hAnsi="Arial" w:cs="Arial"/>
              </w:rPr>
            </w:pPr>
          </w:p>
          <w:p w14:paraId="1A980173" w14:textId="77777777" w:rsidR="00B7133C" w:rsidRPr="00B7133C" w:rsidRDefault="00B7133C">
            <w:pPr>
              <w:autoSpaceDE w:val="0"/>
              <w:autoSpaceDN w:val="0"/>
              <w:adjustRightInd w:val="0"/>
              <w:spacing w:line="276" w:lineRule="auto"/>
              <w:rPr>
                <w:rFonts w:ascii="Arial" w:hAnsi="Arial" w:cs="Arial"/>
              </w:rPr>
            </w:pPr>
            <w:r w:rsidRPr="00B7133C">
              <w:rPr>
                <w:rFonts w:ascii="Arial" w:hAnsi="Arial" w:cs="Arial"/>
              </w:rPr>
              <w:t>Public servants recruited since 1 January 2013 are members of the Single Pension Scheme and have a compulsory retirement age of 70.</w:t>
            </w:r>
          </w:p>
          <w:p w14:paraId="547C6248" w14:textId="77777777" w:rsidR="00B7133C" w:rsidRPr="00B7133C" w:rsidRDefault="00B7133C">
            <w:pPr>
              <w:autoSpaceDE w:val="0"/>
              <w:autoSpaceDN w:val="0"/>
              <w:adjustRightInd w:val="0"/>
              <w:spacing w:line="276" w:lineRule="auto"/>
              <w:rPr>
                <w:rFonts w:ascii="Arial" w:hAnsi="Arial" w:cs="Arial"/>
              </w:rPr>
            </w:pPr>
          </w:p>
        </w:tc>
      </w:tr>
      <w:tr w:rsidR="00B7133C" w:rsidRPr="00B7133C" w14:paraId="2D84F801" w14:textId="77777777" w:rsidTr="00B7133C">
        <w:tc>
          <w:tcPr>
            <w:tcW w:w="1985" w:type="dxa"/>
            <w:tcBorders>
              <w:top w:val="single" w:sz="4" w:space="0" w:color="auto"/>
              <w:left w:val="single" w:sz="4" w:space="0" w:color="auto"/>
              <w:bottom w:val="single" w:sz="4" w:space="0" w:color="auto"/>
              <w:right w:val="single" w:sz="4" w:space="0" w:color="auto"/>
            </w:tcBorders>
          </w:tcPr>
          <w:p w14:paraId="3E1504C4" w14:textId="77777777" w:rsidR="00B7133C" w:rsidRPr="00B7133C" w:rsidRDefault="00B7133C">
            <w:pPr>
              <w:spacing w:line="276" w:lineRule="auto"/>
              <w:jc w:val="both"/>
              <w:rPr>
                <w:rFonts w:ascii="Arial" w:hAnsi="Arial" w:cs="Arial"/>
                <w:b/>
                <w:bCs/>
              </w:rPr>
            </w:pPr>
            <w:r w:rsidRPr="00B7133C">
              <w:rPr>
                <w:rFonts w:ascii="Arial" w:hAnsi="Arial" w:cs="Arial"/>
                <w:b/>
                <w:bCs/>
              </w:rPr>
              <w:t>Superannuation</w:t>
            </w:r>
          </w:p>
          <w:p w14:paraId="47649C7C" w14:textId="77777777" w:rsidR="00B7133C" w:rsidRPr="00B7133C" w:rsidRDefault="00B7133C">
            <w:pPr>
              <w:spacing w:line="276" w:lineRule="auto"/>
              <w:jc w:val="both"/>
              <w:rPr>
                <w:rFonts w:ascii="Arial" w:hAnsi="Arial" w:cs="Arial"/>
                <w:b/>
                <w:bCs/>
              </w:rPr>
            </w:pPr>
          </w:p>
          <w:p w14:paraId="79D40D3F" w14:textId="77777777" w:rsidR="00B7133C" w:rsidRPr="00B7133C" w:rsidRDefault="00B7133C">
            <w:pPr>
              <w:spacing w:line="276" w:lineRule="auto"/>
              <w:jc w:val="both"/>
              <w:rPr>
                <w:rFonts w:ascii="Arial" w:hAnsi="Arial" w:cs="Arial"/>
                <w:b/>
                <w:bCs/>
              </w:rPr>
            </w:pPr>
          </w:p>
        </w:tc>
        <w:tc>
          <w:tcPr>
            <w:tcW w:w="7655" w:type="dxa"/>
            <w:tcBorders>
              <w:top w:val="single" w:sz="4" w:space="0" w:color="auto"/>
              <w:left w:val="single" w:sz="4" w:space="0" w:color="auto"/>
              <w:bottom w:val="single" w:sz="4" w:space="0" w:color="auto"/>
              <w:right w:val="single" w:sz="4" w:space="0" w:color="auto"/>
            </w:tcBorders>
            <w:hideMark/>
          </w:tcPr>
          <w:p w14:paraId="570D1FAC" w14:textId="77777777" w:rsidR="00B7133C" w:rsidRPr="00B7133C" w:rsidRDefault="00B7133C">
            <w:pPr>
              <w:spacing w:line="276" w:lineRule="auto"/>
              <w:jc w:val="both"/>
              <w:rPr>
                <w:rFonts w:ascii="Arial" w:hAnsi="Arial" w:cs="Arial"/>
              </w:rPr>
            </w:pPr>
            <w:r w:rsidRPr="00B7133C">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B7133C">
              <w:rPr>
                <w:rFonts w:ascii="Arial" w:hAnsi="Arial" w:cs="Arial"/>
                <w:vertAlign w:val="superscript"/>
              </w:rPr>
              <w:t>st</w:t>
            </w:r>
            <w:r w:rsidRPr="00B7133C">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B7133C">
              <w:rPr>
                <w:rFonts w:ascii="Arial" w:hAnsi="Arial" w:cs="Arial"/>
                <w:vertAlign w:val="superscript"/>
              </w:rPr>
              <w:t>st</w:t>
            </w:r>
            <w:r w:rsidRPr="00B7133C">
              <w:rPr>
                <w:rFonts w:ascii="Arial" w:hAnsi="Arial" w:cs="Arial"/>
              </w:rPr>
              <w:t xml:space="preserve"> December 2004.</w:t>
            </w:r>
          </w:p>
        </w:tc>
      </w:tr>
      <w:tr w:rsidR="00B7133C" w:rsidRPr="00B7133C" w14:paraId="5B0DFC2F" w14:textId="77777777" w:rsidTr="00B7133C">
        <w:tc>
          <w:tcPr>
            <w:tcW w:w="1985" w:type="dxa"/>
            <w:tcBorders>
              <w:top w:val="single" w:sz="4" w:space="0" w:color="auto"/>
              <w:left w:val="single" w:sz="4" w:space="0" w:color="auto"/>
              <w:bottom w:val="single" w:sz="4" w:space="0" w:color="auto"/>
              <w:right w:val="single" w:sz="4" w:space="0" w:color="auto"/>
            </w:tcBorders>
            <w:hideMark/>
          </w:tcPr>
          <w:p w14:paraId="612B1521" w14:textId="77777777" w:rsidR="00B7133C" w:rsidRPr="00B7133C" w:rsidRDefault="00B7133C">
            <w:pPr>
              <w:spacing w:line="276" w:lineRule="auto"/>
              <w:jc w:val="both"/>
              <w:rPr>
                <w:rFonts w:ascii="Arial" w:hAnsi="Arial" w:cs="Arial"/>
                <w:b/>
                <w:bCs/>
              </w:rPr>
            </w:pPr>
            <w:r w:rsidRPr="00B7133C">
              <w:rPr>
                <w:rFonts w:ascii="Arial" w:hAnsi="Arial" w:cs="Arial"/>
                <w:b/>
                <w:bCs/>
              </w:rPr>
              <w:t>Probation</w:t>
            </w:r>
          </w:p>
        </w:tc>
        <w:tc>
          <w:tcPr>
            <w:tcW w:w="7655" w:type="dxa"/>
            <w:tcBorders>
              <w:top w:val="single" w:sz="4" w:space="0" w:color="auto"/>
              <w:left w:val="single" w:sz="4" w:space="0" w:color="auto"/>
              <w:bottom w:val="single" w:sz="4" w:space="0" w:color="auto"/>
              <w:right w:val="single" w:sz="4" w:space="0" w:color="auto"/>
            </w:tcBorders>
            <w:hideMark/>
          </w:tcPr>
          <w:p w14:paraId="4CD679DD" w14:textId="77777777" w:rsidR="00B7133C" w:rsidRPr="00B7133C" w:rsidRDefault="00B7133C">
            <w:pPr>
              <w:pStyle w:val="Heading7"/>
              <w:spacing w:line="276" w:lineRule="auto"/>
              <w:rPr>
                <w:rFonts w:cs="Arial"/>
                <w:b w:val="0"/>
                <w:sz w:val="20"/>
              </w:rPr>
            </w:pPr>
            <w:r w:rsidRPr="00B7133C">
              <w:rPr>
                <w:rFonts w:cs="Arial"/>
                <w:b w:val="0"/>
                <w:sz w:val="20"/>
              </w:rPr>
              <w:t xml:space="preserve">Every appointment of a person who is not already a permanent officer of the </w:t>
            </w:r>
            <w:r w:rsidRPr="00B7133C">
              <w:rPr>
                <w:rFonts w:cs="Arial"/>
                <w:b w:val="0"/>
                <w:sz w:val="20"/>
                <w:shd w:val="clear" w:color="auto" w:fill="FFFFFF"/>
              </w:rPr>
              <w:t>Health Service Executive or of a Local Authority</w:t>
            </w:r>
            <w:r w:rsidRPr="00B7133C">
              <w:rPr>
                <w:rFonts w:cs="Arial"/>
                <w:b w:val="0"/>
                <w:sz w:val="20"/>
              </w:rPr>
              <w:t xml:space="preserve"> shall be subject to a probationary period of 12 months as stipulated in the Department of Health Circular No.10/71.</w:t>
            </w:r>
          </w:p>
        </w:tc>
      </w:tr>
      <w:tr w:rsidR="00B7133C" w:rsidRPr="00B7133C" w14:paraId="5136BCCE" w14:textId="77777777" w:rsidTr="00B7133C">
        <w:tc>
          <w:tcPr>
            <w:tcW w:w="1985" w:type="dxa"/>
            <w:tcBorders>
              <w:top w:val="single" w:sz="4" w:space="0" w:color="auto"/>
              <w:left w:val="single" w:sz="4" w:space="0" w:color="auto"/>
              <w:bottom w:val="single" w:sz="4" w:space="0" w:color="auto"/>
              <w:right w:val="single" w:sz="4" w:space="0" w:color="auto"/>
            </w:tcBorders>
          </w:tcPr>
          <w:p w14:paraId="42907C4D" w14:textId="77777777" w:rsidR="00B7133C" w:rsidRPr="00B7133C" w:rsidRDefault="00B7133C">
            <w:pPr>
              <w:spacing w:line="276" w:lineRule="auto"/>
              <w:rPr>
                <w:rFonts w:ascii="Arial" w:hAnsi="Arial" w:cs="Arial"/>
                <w:b/>
                <w:bCs/>
              </w:rPr>
            </w:pPr>
            <w:r w:rsidRPr="00B7133C">
              <w:rPr>
                <w:rFonts w:ascii="Arial" w:hAnsi="Arial" w:cs="Arial"/>
                <w:b/>
                <w:bCs/>
              </w:rPr>
              <w:t>Protection of Children Guidance and Legislation</w:t>
            </w:r>
          </w:p>
          <w:p w14:paraId="3BFD7F06" w14:textId="77777777" w:rsidR="00B7133C" w:rsidRPr="00B7133C" w:rsidRDefault="00B7133C">
            <w:pPr>
              <w:spacing w:line="276" w:lineRule="auto"/>
              <w:jc w:val="both"/>
              <w:rPr>
                <w:rFonts w:ascii="Arial" w:hAnsi="Arial" w:cs="Arial"/>
                <w:b/>
                <w:bCs/>
              </w:rPr>
            </w:pPr>
          </w:p>
        </w:tc>
        <w:tc>
          <w:tcPr>
            <w:tcW w:w="7655" w:type="dxa"/>
            <w:tcBorders>
              <w:top w:val="single" w:sz="4" w:space="0" w:color="auto"/>
              <w:left w:val="single" w:sz="4" w:space="0" w:color="auto"/>
              <w:bottom w:val="single" w:sz="4" w:space="0" w:color="auto"/>
              <w:right w:val="single" w:sz="4" w:space="0" w:color="auto"/>
            </w:tcBorders>
          </w:tcPr>
          <w:p w14:paraId="06FED5FC" w14:textId="77777777" w:rsidR="00B7133C" w:rsidRPr="00B7133C" w:rsidRDefault="00B7133C">
            <w:pPr>
              <w:spacing w:line="276" w:lineRule="auto"/>
              <w:rPr>
                <w:rFonts w:ascii="Arial" w:hAnsi="Arial" w:cs="Arial"/>
              </w:rPr>
            </w:pPr>
            <w:r w:rsidRPr="00B7133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7963DEFD" w14:textId="77777777" w:rsidR="00B7133C" w:rsidRPr="00B7133C" w:rsidRDefault="00B7133C">
            <w:pPr>
              <w:spacing w:line="276" w:lineRule="auto"/>
              <w:jc w:val="both"/>
              <w:rPr>
                <w:rFonts w:ascii="Arial" w:hAnsi="Arial" w:cs="Arial"/>
              </w:rPr>
            </w:pPr>
          </w:p>
          <w:p w14:paraId="076E83D4" w14:textId="77777777" w:rsidR="00B7133C" w:rsidRPr="00B7133C" w:rsidRDefault="00B7133C">
            <w:pPr>
              <w:spacing w:line="276" w:lineRule="auto"/>
              <w:rPr>
                <w:rFonts w:ascii="Arial" w:hAnsi="Arial" w:cs="Arial"/>
                <w:lang w:val="en-US"/>
              </w:rPr>
            </w:pPr>
            <w:r w:rsidRPr="00B7133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35C40F7E" w14:textId="77777777" w:rsidR="00B7133C" w:rsidRPr="00B7133C" w:rsidRDefault="00B7133C">
            <w:pPr>
              <w:spacing w:line="276" w:lineRule="auto"/>
              <w:rPr>
                <w:rFonts w:ascii="Arial" w:hAnsi="Arial" w:cs="Arial"/>
              </w:rPr>
            </w:pPr>
          </w:p>
          <w:p w14:paraId="3D932672" w14:textId="77777777" w:rsidR="00B7133C" w:rsidRPr="00B7133C" w:rsidRDefault="00B7133C">
            <w:pPr>
              <w:pStyle w:val="Heading7"/>
              <w:spacing w:line="276" w:lineRule="auto"/>
              <w:rPr>
                <w:rFonts w:cs="Arial"/>
                <w:b w:val="0"/>
                <w:sz w:val="20"/>
              </w:rPr>
            </w:pPr>
            <w:r w:rsidRPr="00B7133C">
              <w:rPr>
                <w:rFonts w:cs="Arial"/>
                <w:b w:val="0"/>
                <w:bCs/>
                <w:sz w:val="20"/>
                <w:lang w:val="en"/>
              </w:rPr>
              <w:t xml:space="preserve">Visit </w:t>
            </w:r>
            <w:hyperlink r:id="rId15" w:history="1">
              <w:r w:rsidRPr="00B7133C">
                <w:rPr>
                  <w:rStyle w:val="Hyperlink"/>
                  <w:rFonts w:cs="Arial"/>
                  <w:b w:val="0"/>
                  <w:sz w:val="20"/>
                  <w:lang w:val="en"/>
                </w:rPr>
                <w:t xml:space="preserve">HSE Children First </w:t>
              </w:r>
            </w:hyperlink>
            <w:r w:rsidRPr="00B7133C">
              <w:rPr>
                <w:rFonts w:cs="Arial"/>
                <w:b w:val="0"/>
                <w:sz w:val="20"/>
                <w:lang w:val="en-US"/>
              </w:rPr>
              <w:t>for further</w:t>
            </w:r>
            <w:r w:rsidRPr="00B7133C">
              <w:rPr>
                <w:rFonts w:cs="Arial"/>
                <w:b w:val="0"/>
                <w:bCs/>
                <w:sz w:val="20"/>
                <w:lang w:val="en"/>
              </w:rPr>
              <w:t xml:space="preserve"> information, guidance and resources.</w:t>
            </w:r>
          </w:p>
        </w:tc>
      </w:tr>
      <w:tr w:rsidR="00B7133C" w:rsidRPr="00B7133C" w14:paraId="30CD54BE" w14:textId="77777777" w:rsidTr="00B7133C">
        <w:tc>
          <w:tcPr>
            <w:tcW w:w="1985" w:type="dxa"/>
            <w:tcBorders>
              <w:top w:val="single" w:sz="4" w:space="0" w:color="auto"/>
              <w:left w:val="single" w:sz="4" w:space="0" w:color="auto"/>
              <w:bottom w:val="single" w:sz="4" w:space="0" w:color="auto"/>
              <w:right w:val="single" w:sz="4" w:space="0" w:color="auto"/>
            </w:tcBorders>
            <w:hideMark/>
          </w:tcPr>
          <w:p w14:paraId="3BF5F910" w14:textId="77777777" w:rsidR="00B7133C" w:rsidRPr="00B7133C" w:rsidRDefault="00B7133C">
            <w:pPr>
              <w:spacing w:line="276" w:lineRule="auto"/>
              <w:jc w:val="both"/>
              <w:rPr>
                <w:rFonts w:ascii="Arial" w:hAnsi="Arial" w:cs="Arial"/>
                <w:b/>
                <w:bCs/>
              </w:rPr>
            </w:pPr>
            <w:r w:rsidRPr="00B7133C">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6660A690" w14:textId="77777777" w:rsidR="00B7133C" w:rsidRPr="00B7133C" w:rsidRDefault="00B7133C">
            <w:pPr>
              <w:spacing w:line="276" w:lineRule="auto"/>
              <w:jc w:val="both"/>
              <w:rPr>
                <w:rFonts w:ascii="Arial" w:hAnsi="Arial" w:cs="Arial"/>
              </w:rPr>
            </w:pPr>
            <w:r w:rsidRPr="00B7133C">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B7133C">
              <w:rPr>
                <w:rFonts w:ascii="Arial" w:hAnsi="Arial" w:cs="Arial"/>
                <w:iCs/>
              </w:rPr>
              <w:t>and comply with associated HSE protocols for implementing and maintaining these standards as appropriate to the role.</w:t>
            </w:r>
          </w:p>
          <w:p w14:paraId="24E2D4A8" w14:textId="77777777" w:rsidR="00B7133C" w:rsidRPr="00B7133C" w:rsidRDefault="00B7133C">
            <w:pPr>
              <w:pStyle w:val="Heading7"/>
              <w:spacing w:line="276" w:lineRule="auto"/>
              <w:rPr>
                <w:rFonts w:cs="Arial"/>
                <w:b w:val="0"/>
                <w:sz w:val="20"/>
              </w:rPr>
            </w:pPr>
          </w:p>
          <w:p w14:paraId="2D04EB8D" w14:textId="77777777" w:rsidR="00B7133C" w:rsidRPr="00B7133C" w:rsidRDefault="00B7133C">
            <w:pPr>
              <w:spacing w:line="276" w:lineRule="auto"/>
              <w:rPr>
                <w:rFonts w:ascii="Arial" w:hAnsi="Arial" w:cs="Arial"/>
                <w:lang w:eastAsia="en-US"/>
              </w:rPr>
            </w:pPr>
          </w:p>
        </w:tc>
      </w:tr>
      <w:tr w:rsidR="00B7133C" w:rsidRPr="00B7133C" w14:paraId="2FCFE8A7" w14:textId="77777777" w:rsidTr="00B7133C">
        <w:tc>
          <w:tcPr>
            <w:tcW w:w="1985" w:type="dxa"/>
            <w:tcBorders>
              <w:top w:val="single" w:sz="4" w:space="0" w:color="auto"/>
              <w:left w:val="single" w:sz="4" w:space="0" w:color="auto"/>
              <w:bottom w:val="single" w:sz="4" w:space="0" w:color="auto"/>
              <w:right w:val="single" w:sz="4" w:space="0" w:color="auto"/>
            </w:tcBorders>
            <w:hideMark/>
          </w:tcPr>
          <w:p w14:paraId="5038D2AA" w14:textId="77777777" w:rsidR="00B7133C" w:rsidRPr="00B7133C" w:rsidRDefault="00B7133C">
            <w:pPr>
              <w:spacing w:line="276" w:lineRule="auto"/>
              <w:jc w:val="both"/>
              <w:rPr>
                <w:rFonts w:ascii="Arial" w:hAnsi="Arial" w:cs="Arial"/>
                <w:b/>
                <w:bCs/>
              </w:rPr>
            </w:pPr>
            <w:r w:rsidRPr="00B7133C">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2EF6B533" w14:textId="77777777" w:rsidR="00B7133C" w:rsidRPr="00B7133C" w:rsidRDefault="00B7133C">
            <w:pPr>
              <w:spacing w:line="276" w:lineRule="auto"/>
              <w:jc w:val="both"/>
              <w:rPr>
                <w:rFonts w:ascii="Arial" w:hAnsi="Arial" w:cs="Arial"/>
              </w:rPr>
            </w:pPr>
            <w:r w:rsidRPr="00B7133C">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9923F84" w14:textId="77777777" w:rsidR="00B7133C" w:rsidRPr="00B7133C" w:rsidRDefault="00B7133C">
            <w:pPr>
              <w:spacing w:line="276" w:lineRule="auto"/>
              <w:ind w:firstLine="720"/>
              <w:jc w:val="both"/>
              <w:rPr>
                <w:rFonts w:ascii="Arial" w:hAnsi="Arial" w:cs="Arial"/>
              </w:rPr>
            </w:pPr>
          </w:p>
          <w:p w14:paraId="0A9B8A91" w14:textId="77777777" w:rsidR="00B7133C" w:rsidRPr="00B7133C" w:rsidRDefault="00B7133C">
            <w:pPr>
              <w:spacing w:line="276" w:lineRule="auto"/>
              <w:jc w:val="both"/>
              <w:rPr>
                <w:rFonts w:ascii="Arial" w:hAnsi="Arial" w:cs="Arial"/>
              </w:rPr>
            </w:pPr>
            <w:r w:rsidRPr="00B7133C">
              <w:rPr>
                <w:rFonts w:ascii="Arial" w:hAnsi="Arial" w:cs="Arial"/>
              </w:rPr>
              <w:t>Key responsibilities include:</w:t>
            </w:r>
          </w:p>
          <w:p w14:paraId="0C1F8777" w14:textId="77777777" w:rsidR="00B7133C" w:rsidRPr="00B7133C" w:rsidRDefault="00B7133C">
            <w:pPr>
              <w:spacing w:line="276" w:lineRule="auto"/>
              <w:jc w:val="both"/>
              <w:rPr>
                <w:rFonts w:ascii="Arial" w:hAnsi="Arial" w:cs="Arial"/>
                <w:highlight w:val="yellow"/>
              </w:rPr>
            </w:pPr>
          </w:p>
          <w:p w14:paraId="309C88D8" w14:textId="77777777" w:rsidR="00B7133C" w:rsidRPr="00B7133C" w:rsidRDefault="00B7133C" w:rsidP="00B7133C">
            <w:pPr>
              <w:pStyle w:val="ListParagraph"/>
              <w:numPr>
                <w:ilvl w:val="0"/>
                <w:numId w:val="23"/>
              </w:numPr>
              <w:spacing w:line="276" w:lineRule="auto"/>
              <w:jc w:val="both"/>
              <w:rPr>
                <w:rFonts w:ascii="Arial" w:hAnsi="Arial" w:cs="Arial"/>
              </w:rPr>
            </w:pPr>
            <w:r w:rsidRPr="00B7133C">
              <w:rPr>
                <w:rFonts w:ascii="Arial" w:hAnsi="Arial" w:cs="Arial"/>
              </w:rPr>
              <w:t>Developing a SSSS for the department/service</w:t>
            </w:r>
            <w:r w:rsidRPr="00B7133C">
              <w:rPr>
                <w:rStyle w:val="FootnoteReference"/>
                <w:rFonts w:ascii="Arial" w:eastAsia="Calibri" w:hAnsi="Arial" w:cs="Arial"/>
              </w:rPr>
              <w:footnoteReference w:id="1"/>
            </w:r>
            <w:r w:rsidRPr="00B7133C">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003A8B2F" w14:textId="77777777" w:rsidR="00B7133C" w:rsidRPr="00B7133C" w:rsidRDefault="00B7133C" w:rsidP="00B7133C">
            <w:pPr>
              <w:pStyle w:val="ListParagraph"/>
              <w:numPr>
                <w:ilvl w:val="0"/>
                <w:numId w:val="23"/>
              </w:numPr>
              <w:spacing w:line="276" w:lineRule="auto"/>
              <w:jc w:val="both"/>
              <w:rPr>
                <w:rFonts w:ascii="Arial" w:hAnsi="Arial" w:cs="Arial"/>
              </w:rPr>
            </w:pPr>
            <w:r w:rsidRPr="00B7133C">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60FA2CD7" w14:textId="77777777" w:rsidR="00B7133C" w:rsidRPr="00B7133C" w:rsidRDefault="00B7133C" w:rsidP="00B7133C">
            <w:pPr>
              <w:pStyle w:val="ListParagraph"/>
              <w:numPr>
                <w:ilvl w:val="0"/>
                <w:numId w:val="23"/>
              </w:numPr>
              <w:spacing w:line="276" w:lineRule="auto"/>
              <w:jc w:val="both"/>
              <w:rPr>
                <w:rFonts w:ascii="Arial" w:hAnsi="Arial" w:cs="Arial"/>
              </w:rPr>
            </w:pPr>
            <w:r w:rsidRPr="00B7133C">
              <w:rPr>
                <w:rFonts w:ascii="Arial" w:hAnsi="Arial" w:cs="Arial"/>
              </w:rPr>
              <w:t>Consulting and communicating with staff and safety representatives on OSH matters.</w:t>
            </w:r>
          </w:p>
          <w:p w14:paraId="789718BC" w14:textId="77777777" w:rsidR="00B7133C" w:rsidRPr="00B7133C" w:rsidRDefault="00B7133C" w:rsidP="00B7133C">
            <w:pPr>
              <w:pStyle w:val="ListParagraph"/>
              <w:numPr>
                <w:ilvl w:val="0"/>
                <w:numId w:val="23"/>
              </w:numPr>
              <w:spacing w:line="276" w:lineRule="auto"/>
              <w:jc w:val="both"/>
              <w:rPr>
                <w:rFonts w:ascii="Arial" w:hAnsi="Arial" w:cs="Arial"/>
              </w:rPr>
            </w:pPr>
            <w:r w:rsidRPr="00B7133C">
              <w:rPr>
                <w:rFonts w:ascii="Arial" w:hAnsi="Arial" w:cs="Arial"/>
              </w:rPr>
              <w:t>Ensuring a training needs assessment (TNA) is undertaken for employees, facilitating their attendance at statutory OSH training, and ensuring records are maintained for each employee.</w:t>
            </w:r>
          </w:p>
          <w:p w14:paraId="579CCA59" w14:textId="77777777" w:rsidR="00B7133C" w:rsidRPr="00B7133C" w:rsidRDefault="00B7133C" w:rsidP="00B7133C">
            <w:pPr>
              <w:pStyle w:val="ListParagraph"/>
              <w:numPr>
                <w:ilvl w:val="0"/>
                <w:numId w:val="23"/>
              </w:numPr>
              <w:spacing w:line="276" w:lineRule="auto"/>
              <w:jc w:val="both"/>
              <w:rPr>
                <w:rFonts w:ascii="Arial" w:hAnsi="Arial" w:cs="Arial"/>
              </w:rPr>
            </w:pPr>
            <w:r w:rsidRPr="00B7133C">
              <w:rPr>
                <w:rFonts w:ascii="Arial" w:hAnsi="Arial" w:cs="Arial"/>
              </w:rPr>
              <w:t>Ensuring that all incidents occurring within the relevant department/service are appropriately managed and investigated in accordance with HSE procedures</w:t>
            </w:r>
            <w:r w:rsidRPr="00B7133C">
              <w:rPr>
                <w:rStyle w:val="FootnoteReference"/>
                <w:rFonts w:ascii="Arial" w:eastAsia="Calibri" w:hAnsi="Arial" w:cs="Arial"/>
              </w:rPr>
              <w:footnoteReference w:id="2"/>
            </w:r>
            <w:r w:rsidRPr="00B7133C">
              <w:rPr>
                <w:rFonts w:ascii="Arial" w:hAnsi="Arial" w:cs="Arial"/>
              </w:rPr>
              <w:t>.</w:t>
            </w:r>
          </w:p>
          <w:p w14:paraId="350BA175" w14:textId="77777777" w:rsidR="00B7133C" w:rsidRPr="00B7133C" w:rsidRDefault="00B7133C" w:rsidP="00B7133C">
            <w:pPr>
              <w:pStyle w:val="ListParagraph"/>
              <w:numPr>
                <w:ilvl w:val="0"/>
                <w:numId w:val="23"/>
              </w:numPr>
              <w:spacing w:line="276" w:lineRule="auto"/>
              <w:jc w:val="both"/>
              <w:rPr>
                <w:rFonts w:ascii="Arial" w:hAnsi="Arial" w:cs="Arial"/>
              </w:rPr>
            </w:pPr>
            <w:r w:rsidRPr="00B7133C">
              <w:rPr>
                <w:rFonts w:ascii="Arial" w:hAnsi="Arial" w:cs="Arial"/>
              </w:rPr>
              <w:t>Seeking advice from health and safety professionals through the National Health and Safety Function Helpdesk as appropriate.</w:t>
            </w:r>
          </w:p>
          <w:p w14:paraId="1A3DD947" w14:textId="77777777" w:rsidR="00B7133C" w:rsidRPr="00B7133C" w:rsidRDefault="00B7133C" w:rsidP="00B7133C">
            <w:pPr>
              <w:pStyle w:val="ListParagraph"/>
              <w:numPr>
                <w:ilvl w:val="0"/>
                <w:numId w:val="23"/>
              </w:numPr>
              <w:spacing w:line="276" w:lineRule="auto"/>
              <w:jc w:val="both"/>
              <w:rPr>
                <w:rFonts w:ascii="Arial" w:hAnsi="Arial" w:cs="Arial"/>
              </w:rPr>
            </w:pPr>
            <w:r w:rsidRPr="00B7133C">
              <w:rPr>
                <w:rFonts w:ascii="Arial" w:hAnsi="Arial" w:cs="Arial"/>
                <w:iCs/>
              </w:rPr>
              <w:t>Reviewing the health and safety performance of the ward/department/service and staff through, respectively, local audit and performance achievement meetings for example.</w:t>
            </w:r>
          </w:p>
          <w:p w14:paraId="51C52F1D" w14:textId="77777777" w:rsidR="00B7133C" w:rsidRPr="00B7133C" w:rsidRDefault="00B7133C">
            <w:pPr>
              <w:spacing w:line="276" w:lineRule="auto"/>
              <w:jc w:val="both"/>
              <w:rPr>
                <w:rFonts w:ascii="Arial" w:hAnsi="Arial" w:cs="Arial"/>
              </w:rPr>
            </w:pPr>
          </w:p>
          <w:p w14:paraId="14AD5FD4" w14:textId="77777777" w:rsidR="00B7133C" w:rsidRPr="00B7133C" w:rsidRDefault="00B7133C">
            <w:pPr>
              <w:spacing w:line="276" w:lineRule="auto"/>
              <w:jc w:val="both"/>
              <w:rPr>
                <w:rFonts w:ascii="Arial" w:hAnsi="Arial" w:cs="Arial"/>
              </w:rPr>
            </w:pPr>
            <w:r w:rsidRPr="00B7133C">
              <w:rPr>
                <w:rFonts w:ascii="Arial" w:hAnsi="Arial" w:cs="Arial"/>
                <w:b/>
              </w:rPr>
              <w:t>Note</w:t>
            </w:r>
            <w:r w:rsidRPr="00B7133C">
              <w:rPr>
                <w:rFonts w:ascii="Arial" w:hAnsi="Arial" w:cs="Arial"/>
              </w:rPr>
              <w:t xml:space="preserve">: Detailed roles and responsibilities of Line Managers are outlined in local </w:t>
            </w:r>
            <w:r w:rsidRPr="00B7133C">
              <w:rPr>
                <w:rFonts w:ascii="Arial" w:hAnsi="Arial" w:cs="Arial"/>
                <w:b/>
              </w:rPr>
              <w:t>SSSS</w:t>
            </w:r>
            <w:r w:rsidRPr="00B7133C">
              <w:rPr>
                <w:rFonts w:ascii="Arial" w:hAnsi="Arial" w:cs="Arial"/>
              </w:rPr>
              <w:t xml:space="preserve">. </w:t>
            </w:r>
          </w:p>
          <w:p w14:paraId="5A41F7E5" w14:textId="77777777" w:rsidR="00B7133C" w:rsidRPr="00B7133C" w:rsidRDefault="00B7133C">
            <w:pPr>
              <w:pStyle w:val="Heading7"/>
              <w:spacing w:line="276" w:lineRule="auto"/>
              <w:rPr>
                <w:rFonts w:cs="Arial"/>
                <w:b w:val="0"/>
                <w:sz w:val="20"/>
              </w:rPr>
            </w:pPr>
          </w:p>
        </w:tc>
      </w:tr>
    </w:tbl>
    <w:p w14:paraId="561D2E0D" w14:textId="77777777" w:rsidR="00B7133C" w:rsidRPr="00B7133C" w:rsidRDefault="00B7133C" w:rsidP="00B7133C">
      <w:pPr>
        <w:jc w:val="both"/>
        <w:rPr>
          <w:rFonts w:ascii="Arial" w:hAnsi="Arial" w:cs="Arial"/>
          <w:lang w:val="ga-IE"/>
        </w:rPr>
      </w:pPr>
    </w:p>
    <w:p w14:paraId="387C8B54" w14:textId="77777777" w:rsidR="00B7133C" w:rsidRPr="00B7133C" w:rsidRDefault="00B7133C" w:rsidP="00B7133C">
      <w:pPr>
        <w:rPr>
          <w:rFonts w:ascii="Arial" w:hAnsi="Arial" w:cs="Arial"/>
        </w:rPr>
      </w:pPr>
    </w:p>
    <w:p w14:paraId="40FBACB3" w14:textId="52145D10" w:rsidR="00E10A05" w:rsidRPr="00B7133C" w:rsidRDefault="00E10A05" w:rsidP="00D9553E">
      <w:pPr>
        <w:jc w:val="both"/>
        <w:rPr>
          <w:rFonts w:ascii="Arial" w:hAnsi="Arial" w:cs="Arial"/>
        </w:rPr>
      </w:pPr>
    </w:p>
    <w:p w14:paraId="7243178F" w14:textId="7311EE44" w:rsidR="00E10A05" w:rsidRPr="00B7133C" w:rsidRDefault="00E10A05" w:rsidP="00D9553E">
      <w:pPr>
        <w:jc w:val="both"/>
        <w:rPr>
          <w:rFonts w:ascii="Arial" w:hAnsi="Arial" w:cs="Arial"/>
        </w:rPr>
      </w:pPr>
    </w:p>
    <w:p w14:paraId="11EEA689" w14:textId="36D150FF" w:rsidR="00E10A05" w:rsidRPr="00B7133C" w:rsidRDefault="00E10A05" w:rsidP="00D9553E">
      <w:pPr>
        <w:jc w:val="both"/>
        <w:rPr>
          <w:rFonts w:ascii="Arial" w:hAnsi="Arial" w:cs="Arial"/>
        </w:rPr>
      </w:pPr>
    </w:p>
    <w:p w14:paraId="171D123E" w14:textId="7832F5B9" w:rsidR="00E10A05" w:rsidRPr="00B7133C" w:rsidRDefault="00E10A05" w:rsidP="00D9553E">
      <w:pPr>
        <w:jc w:val="both"/>
        <w:rPr>
          <w:rFonts w:ascii="Arial" w:hAnsi="Arial" w:cs="Arial"/>
        </w:rPr>
      </w:pPr>
    </w:p>
    <w:p w14:paraId="5609B6D0" w14:textId="7914F011" w:rsidR="00E10A05" w:rsidRPr="00B7133C" w:rsidRDefault="00E10A05" w:rsidP="00D9553E">
      <w:pPr>
        <w:jc w:val="both"/>
        <w:rPr>
          <w:rFonts w:ascii="Arial" w:hAnsi="Arial" w:cs="Arial"/>
        </w:rPr>
      </w:pPr>
    </w:p>
    <w:p w14:paraId="334AC7FE" w14:textId="4A00A7E9" w:rsidR="00E10A05" w:rsidRPr="00B7133C" w:rsidRDefault="00E10A05" w:rsidP="00D9553E">
      <w:pPr>
        <w:jc w:val="both"/>
        <w:rPr>
          <w:rFonts w:ascii="Arial" w:hAnsi="Arial" w:cs="Arial"/>
        </w:rPr>
      </w:pPr>
    </w:p>
    <w:p w14:paraId="1636855E" w14:textId="3E8C8B7C" w:rsidR="00E10A05" w:rsidRPr="00B7133C" w:rsidRDefault="00E10A05" w:rsidP="00D9553E">
      <w:pPr>
        <w:jc w:val="both"/>
        <w:rPr>
          <w:rFonts w:ascii="Arial" w:hAnsi="Arial" w:cs="Arial"/>
        </w:rPr>
      </w:pPr>
    </w:p>
    <w:p w14:paraId="30CFD875" w14:textId="319924EB" w:rsidR="00E10A05" w:rsidRPr="00B7133C" w:rsidRDefault="00E10A05" w:rsidP="00D9553E">
      <w:pPr>
        <w:jc w:val="both"/>
        <w:rPr>
          <w:rFonts w:ascii="Arial" w:hAnsi="Arial" w:cs="Arial"/>
        </w:rPr>
      </w:pPr>
    </w:p>
    <w:p w14:paraId="5B2A073D" w14:textId="05E5EF51" w:rsidR="00E10A05" w:rsidRPr="00B7133C" w:rsidRDefault="00E10A05" w:rsidP="00D9553E">
      <w:pPr>
        <w:jc w:val="both"/>
        <w:rPr>
          <w:rFonts w:ascii="Arial" w:hAnsi="Arial" w:cs="Arial"/>
        </w:rPr>
      </w:pPr>
    </w:p>
    <w:p w14:paraId="611A9D03" w14:textId="551DEFF4" w:rsidR="00E10A05" w:rsidRPr="00B7133C" w:rsidRDefault="00E10A05" w:rsidP="00D9553E">
      <w:pPr>
        <w:jc w:val="both"/>
        <w:rPr>
          <w:rFonts w:ascii="Arial" w:hAnsi="Arial" w:cs="Arial"/>
        </w:rPr>
      </w:pPr>
    </w:p>
    <w:p w14:paraId="788B353C" w14:textId="2013743F" w:rsidR="00E10A05" w:rsidRPr="00B7133C" w:rsidRDefault="00E10A05" w:rsidP="00D9553E">
      <w:pPr>
        <w:jc w:val="both"/>
        <w:rPr>
          <w:rFonts w:ascii="Arial" w:hAnsi="Arial" w:cs="Arial"/>
        </w:rPr>
      </w:pPr>
    </w:p>
    <w:p w14:paraId="255F4824" w14:textId="62B97662" w:rsidR="00E10A05" w:rsidRPr="00B7133C" w:rsidRDefault="00E10A05" w:rsidP="00D9553E">
      <w:pPr>
        <w:jc w:val="both"/>
        <w:rPr>
          <w:rFonts w:ascii="Arial" w:hAnsi="Arial" w:cs="Arial"/>
        </w:rPr>
      </w:pPr>
    </w:p>
    <w:p w14:paraId="7FFF68DC" w14:textId="4F76FC0B" w:rsidR="00E10A05" w:rsidRPr="00B7133C" w:rsidRDefault="00E10A05" w:rsidP="00D9553E">
      <w:pPr>
        <w:jc w:val="both"/>
        <w:rPr>
          <w:rFonts w:ascii="Arial" w:hAnsi="Arial" w:cs="Arial"/>
        </w:rPr>
      </w:pPr>
    </w:p>
    <w:p w14:paraId="22B00C96" w14:textId="787AAF42" w:rsidR="00E10A05" w:rsidRPr="00B7133C" w:rsidRDefault="00E10A05" w:rsidP="00D9553E">
      <w:pPr>
        <w:jc w:val="both"/>
        <w:rPr>
          <w:rFonts w:ascii="Arial" w:hAnsi="Arial" w:cs="Arial"/>
        </w:rPr>
      </w:pPr>
    </w:p>
    <w:p w14:paraId="15A271A3" w14:textId="7C9F92E1" w:rsidR="00E10A05" w:rsidRPr="00B7133C" w:rsidRDefault="00E10A05" w:rsidP="00D9553E">
      <w:pPr>
        <w:jc w:val="both"/>
        <w:rPr>
          <w:rFonts w:ascii="Arial" w:hAnsi="Arial" w:cs="Arial"/>
        </w:rPr>
      </w:pPr>
    </w:p>
    <w:p w14:paraId="10D2C338" w14:textId="0A36BABF" w:rsidR="00E10A05" w:rsidRPr="00B7133C" w:rsidRDefault="00E10A05" w:rsidP="00D9553E">
      <w:pPr>
        <w:jc w:val="both"/>
        <w:rPr>
          <w:rFonts w:ascii="Arial" w:hAnsi="Arial" w:cs="Arial"/>
        </w:rPr>
      </w:pPr>
    </w:p>
    <w:p w14:paraId="70A6D4AD" w14:textId="53764E37" w:rsidR="00E10A05" w:rsidRPr="00B7133C" w:rsidRDefault="00E10A05" w:rsidP="00D9553E">
      <w:pPr>
        <w:jc w:val="both"/>
        <w:rPr>
          <w:rFonts w:ascii="Arial" w:hAnsi="Arial" w:cs="Arial"/>
        </w:rPr>
      </w:pPr>
    </w:p>
    <w:p w14:paraId="7CA37F33" w14:textId="5F501B1E" w:rsidR="00E10A05" w:rsidRPr="00B7133C" w:rsidRDefault="00E10A05" w:rsidP="00D9553E">
      <w:pPr>
        <w:jc w:val="both"/>
        <w:rPr>
          <w:rFonts w:ascii="Arial" w:hAnsi="Arial" w:cs="Arial"/>
        </w:rPr>
      </w:pPr>
    </w:p>
    <w:p w14:paraId="1F2D3454" w14:textId="65EA7355" w:rsidR="00E10A05" w:rsidRPr="00B7133C" w:rsidRDefault="00E10A05" w:rsidP="00D9553E">
      <w:pPr>
        <w:jc w:val="both"/>
        <w:rPr>
          <w:rFonts w:ascii="Arial" w:hAnsi="Arial" w:cs="Arial"/>
        </w:rPr>
      </w:pPr>
    </w:p>
    <w:p w14:paraId="6E577385" w14:textId="67AB3653" w:rsidR="00E10A05" w:rsidRPr="00B7133C" w:rsidRDefault="00E10A05" w:rsidP="00D9553E">
      <w:pPr>
        <w:jc w:val="both"/>
        <w:rPr>
          <w:rFonts w:ascii="Arial" w:hAnsi="Arial" w:cs="Arial"/>
        </w:rPr>
      </w:pPr>
    </w:p>
    <w:p w14:paraId="2E4FF388" w14:textId="25DC82BF" w:rsidR="00E10A05" w:rsidRPr="00B7133C" w:rsidRDefault="00E10A05" w:rsidP="00D9553E">
      <w:pPr>
        <w:jc w:val="both"/>
        <w:rPr>
          <w:rFonts w:ascii="Arial" w:hAnsi="Arial" w:cs="Arial"/>
        </w:rPr>
      </w:pPr>
    </w:p>
    <w:p w14:paraId="1790A7D7" w14:textId="00A4BFED" w:rsidR="00E10A05" w:rsidRPr="00B7133C" w:rsidRDefault="00E10A05" w:rsidP="00D9553E">
      <w:pPr>
        <w:jc w:val="both"/>
        <w:rPr>
          <w:rFonts w:ascii="Arial" w:hAnsi="Arial" w:cs="Arial"/>
        </w:rPr>
      </w:pPr>
    </w:p>
    <w:p w14:paraId="4B63916F" w14:textId="28E00F89" w:rsidR="00E10A05" w:rsidRPr="00B7133C" w:rsidRDefault="00E10A05" w:rsidP="00D9553E">
      <w:pPr>
        <w:jc w:val="both"/>
        <w:rPr>
          <w:rFonts w:ascii="Arial" w:hAnsi="Arial" w:cs="Arial"/>
        </w:rPr>
      </w:pPr>
    </w:p>
    <w:p w14:paraId="36C0B537" w14:textId="48ABD7A1" w:rsidR="00E10A05" w:rsidRPr="00B7133C" w:rsidRDefault="00E10A05" w:rsidP="00D9553E">
      <w:pPr>
        <w:jc w:val="both"/>
        <w:rPr>
          <w:rFonts w:ascii="Arial" w:hAnsi="Arial" w:cs="Arial"/>
        </w:rPr>
      </w:pPr>
    </w:p>
    <w:p w14:paraId="037C0AC4" w14:textId="29AD69D6" w:rsidR="00E10A05" w:rsidRPr="00B7133C" w:rsidRDefault="00E10A05" w:rsidP="00D9553E">
      <w:pPr>
        <w:jc w:val="both"/>
        <w:rPr>
          <w:rFonts w:ascii="Arial" w:hAnsi="Arial" w:cs="Arial"/>
        </w:rPr>
      </w:pPr>
    </w:p>
    <w:p w14:paraId="7CC1F1B5" w14:textId="7D7DADE5" w:rsidR="00E10A05" w:rsidRPr="00B7133C" w:rsidRDefault="00E10A05" w:rsidP="00D9553E">
      <w:pPr>
        <w:jc w:val="both"/>
        <w:rPr>
          <w:rFonts w:ascii="Arial" w:hAnsi="Arial" w:cs="Arial"/>
        </w:rPr>
      </w:pPr>
    </w:p>
    <w:p w14:paraId="598525E6" w14:textId="0D15897F" w:rsidR="00E10A05" w:rsidRPr="00B7133C" w:rsidRDefault="00E10A05" w:rsidP="00D9553E">
      <w:pPr>
        <w:jc w:val="both"/>
        <w:rPr>
          <w:rFonts w:ascii="Arial" w:hAnsi="Arial" w:cs="Arial"/>
        </w:rPr>
      </w:pPr>
    </w:p>
    <w:p w14:paraId="3037512F" w14:textId="3A3A395C" w:rsidR="00E10A05" w:rsidRPr="00B7133C" w:rsidRDefault="00E10A05" w:rsidP="00D9553E">
      <w:pPr>
        <w:jc w:val="both"/>
        <w:rPr>
          <w:rFonts w:ascii="Arial" w:hAnsi="Arial" w:cs="Arial"/>
        </w:rPr>
      </w:pPr>
    </w:p>
    <w:sectPr w:rsidR="00E10A05" w:rsidRPr="00B7133C" w:rsidSect="00580BE5">
      <w:footerReference w:type="even" r:id="rId16"/>
      <w:footerReference w:type="default" r:id="rId17"/>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16B68F" w14:textId="77777777" w:rsidR="008F4BA9" w:rsidRDefault="008F4BA9">
      <w:r>
        <w:separator/>
      </w:r>
    </w:p>
  </w:endnote>
  <w:endnote w:type="continuationSeparator" w:id="0">
    <w:p w14:paraId="5880A3D8" w14:textId="77777777" w:rsidR="008F4BA9" w:rsidRDefault="008F4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Courier New"/>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329CA" w14:textId="77777777" w:rsidR="00B64898" w:rsidRDefault="00165D09">
    <w:pPr>
      <w:pStyle w:val="Footer"/>
      <w:framePr w:wrap="around" w:vAnchor="text" w:hAnchor="margin" w:xAlign="center" w:y="1"/>
      <w:rPr>
        <w:rStyle w:val="PageNumber"/>
      </w:rPr>
    </w:pPr>
    <w:r>
      <w:rPr>
        <w:rStyle w:val="PageNumber"/>
      </w:rPr>
      <w:fldChar w:fldCharType="begin"/>
    </w:r>
    <w:r w:rsidR="00B64898">
      <w:rPr>
        <w:rStyle w:val="PageNumber"/>
      </w:rPr>
      <w:instrText xml:space="preserve">PAGE  </w:instrText>
    </w:r>
    <w:r>
      <w:rPr>
        <w:rStyle w:val="PageNumber"/>
      </w:rPr>
      <w:fldChar w:fldCharType="end"/>
    </w:r>
  </w:p>
  <w:p w14:paraId="77971B99" w14:textId="77777777" w:rsidR="00B64898" w:rsidRDefault="00B648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D00AA" w14:textId="34CEBF5D" w:rsidR="00B64898" w:rsidRDefault="00165D09">
    <w:pPr>
      <w:pStyle w:val="Footer"/>
      <w:framePr w:wrap="around" w:vAnchor="text" w:hAnchor="margin" w:xAlign="center" w:y="1"/>
      <w:rPr>
        <w:rStyle w:val="PageNumber"/>
      </w:rPr>
    </w:pPr>
    <w:r>
      <w:rPr>
        <w:rStyle w:val="PageNumber"/>
      </w:rPr>
      <w:fldChar w:fldCharType="begin"/>
    </w:r>
    <w:r w:rsidR="00B64898">
      <w:rPr>
        <w:rStyle w:val="PageNumber"/>
      </w:rPr>
      <w:instrText xml:space="preserve">PAGE  </w:instrText>
    </w:r>
    <w:r>
      <w:rPr>
        <w:rStyle w:val="PageNumber"/>
      </w:rPr>
      <w:fldChar w:fldCharType="separate"/>
    </w:r>
    <w:r w:rsidR="00B7133C">
      <w:rPr>
        <w:rStyle w:val="PageNumber"/>
        <w:noProof/>
      </w:rPr>
      <w:t>5</w:t>
    </w:r>
    <w:r>
      <w:rPr>
        <w:rStyle w:val="PageNumber"/>
      </w:rPr>
      <w:fldChar w:fldCharType="end"/>
    </w:r>
  </w:p>
  <w:p w14:paraId="536F57CB" w14:textId="77777777" w:rsidR="00B64898" w:rsidRDefault="00B64898" w:rsidP="004F0A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E72E2" w14:textId="77777777" w:rsidR="008F4BA9" w:rsidRDefault="008F4BA9">
      <w:r>
        <w:separator/>
      </w:r>
    </w:p>
  </w:footnote>
  <w:footnote w:type="continuationSeparator" w:id="0">
    <w:p w14:paraId="55A2679F" w14:textId="77777777" w:rsidR="008F4BA9" w:rsidRDefault="008F4BA9">
      <w:r>
        <w:continuationSeparator/>
      </w:r>
    </w:p>
  </w:footnote>
  <w:footnote w:id="1">
    <w:p w14:paraId="1CF9F0DB" w14:textId="77777777" w:rsidR="00B7133C" w:rsidRDefault="00B7133C" w:rsidP="00B7133C">
      <w:pPr>
        <w:pStyle w:val="FootnoteText"/>
      </w:pPr>
      <w:r>
        <w:rPr>
          <w:rStyle w:val="FootnoteReference"/>
        </w:rPr>
        <w:footnoteRef/>
      </w:r>
      <w:r>
        <w:t xml:space="preserve"> A template SSSS and guidelines are available on the National Health and Safety Function/H&amp;S web-pages</w:t>
      </w:r>
    </w:p>
  </w:footnote>
  <w:footnote w:id="2">
    <w:p w14:paraId="3B99C525" w14:textId="77777777" w:rsidR="00B7133C" w:rsidRDefault="00B7133C" w:rsidP="00B7133C">
      <w:pPr>
        <w:pStyle w:val="FootnoteText"/>
      </w:pPr>
      <w:r>
        <w:rPr>
          <w:rStyle w:val="FootnoteReference"/>
        </w:rPr>
        <w:footnoteRef/>
      </w:r>
      <w:r>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4E27D3C"/>
    <w:multiLevelType w:val="hybridMultilevel"/>
    <w:tmpl w:val="594066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0A412ED"/>
    <w:multiLevelType w:val="hybridMultilevel"/>
    <w:tmpl w:val="967E0D54"/>
    <w:lvl w:ilvl="0" w:tplc="D51C2CAC">
      <w:start w:val="1"/>
      <w:numFmt w:val="decimal"/>
      <w:lvlText w:val="%1."/>
      <w:lvlJc w:val="left"/>
      <w:pPr>
        <w:ind w:left="360" w:hanging="360"/>
      </w:pPr>
      <w:rPr>
        <w:rFonts w:hint="default"/>
        <w:b/>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17280B83"/>
    <w:multiLevelType w:val="hybridMultilevel"/>
    <w:tmpl w:val="D4EE5A94"/>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6" w15:restartNumberingAfterBreak="0">
    <w:nsid w:val="19743C36"/>
    <w:multiLevelType w:val="hybridMultilevel"/>
    <w:tmpl w:val="564644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DF62852"/>
    <w:multiLevelType w:val="hybridMultilevel"/>
    <w:tmpl w:val="CB58A538"/>
    <w:lvl w:ilvl="0" w:tplc="15DE5A7E">
      <w:numFmt w:val="bullet"/>
      <w:lvlText w:val=""/>
      <w:lvlJc w:val="left"/>
      <w:pPr>
        <w:tabs>
          <w:tab w:val="num" w:pos="394"/>
        </w:tabs>
        <w:ind w:left="394" w:hanging="360"/>
      </w:pPr>
      <w:rPr>
        <w:rFonts w:ascii="Symbol" w:hAnsi="Symbol" w:hint="default"/>
      </w:rPr>
    </w:lvl>
    <w:lvl w:ilvl="1" w:tplc="08090003" w:tentative="1">
      <w:start w:val="1"/>
      <w:numFmt w:val="bullet"/>
      <w:lvlText w:val="o"/>
      <w:lvlJc w:val="left"/>
      <w:pPr>
        <w:tabs>
          <w:tab w:val="num" w:pos="1474"/>
        </w:tabs>
        <w:ind w:left="1474" w:hanging="360"/>
      </w:pPr>
      <w:rPr>
        <w:rFonts w:ascii="Courier New" w:hAnsi="Courier New"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8" w15:restartNumberingAfterBreak="0">
    <w:nsid w:val="26DB63EF"/>
    <w:multiLevelType w:val="hybridMultilevel"/>
    <w:tmpl w:val="72406C9E"/>
    <w:lvl w:ilvl="0" w:tplc="6E4480D4">
      <w:start w:val="1"/>
      <w:numFmt w:val="bullet"/>
      <w:lvlText w:val=""/>
      <w:lvlJc w:val="left"/>
      <w:pPr>
        <w:tabs>
          <w:tab w:val="num" w:pos="720"/>
        </w:tabs>
        <w:ind w:left="720" w:hanging="360"/>
      </w:pPr>
      <w:rPr>
        <w:rFonts w:ascii="Symbol" w:hAnsi="Symbol" w:hint="default"/>
        <w:color w:val="auto"/>
      </w:rPr>
    </w:lvl>
    <w:lvl w:ilvl="1" w:tplc="08090003">
      <w:start w:val="1"/>
      <w:numFmt w:val="decimal"/>
      <w:lvlText w:val="%2."/>
      <w:lvlJc w:val="left"/>
      <w:pPr>
        <w:tabs>
          <w:tab w:val="num" w:pos="1800"/>
        </w:tabs>
        <w:ind w:left="1800" w:hanging="360"/>
      </w:pPr>
    </w:lvl>
    <w:lvl w:ilvl="2" w:tplc="08090005">
      <w:start w:val="1"/>
      <w:numFmt w:val="decimal"/>
      <w:lvlText w:val="%3."/>
      <w:lvlJc w:val="left"/>
      <w:pPr>
        <w:tabs>
          <w:tab w:val="num" w:pos="2520"/>
        </w:tabs>
        <w:ind w:left="2520" w:hanging="360"/>
      </w:pPr>
    </w:lvl>
    <w:lvl w:ilvl="3" w:tplc="08090001">
      <w:start w:val="1"/>
      <w:numFmt w:val="decimal"/>
      <w:lvlText w:val="%4."/>
      <w:lvlJc w:val="left"/>
      <w:pPr>
        <w:tabs>
          <w:tab w:val="num" w:pos="3240"/>
        </w:tabs>
        <w:ind w:left="3240" w:hanging="360"/>
      </w:pPr>
    </w:lvl>
    <w:lvl w:ilvl="4" w:tplc="08090003">
      <w:start w:val="1"/>
      <w:numFmt w:val="decimal"/>
      <w:lvlText w:val="%5."/>
      <w:lvlJc w:val="left"/>
      <w:pPr>
        <w:tabs>
          <w:tab w:val="num" w:pos="3960"/>
        </w:tabs>
        <w:ind w:left="3960" w:hanging="360"/>
      </w:pPr>
    </w:lvl>
    <w:lvl w:ilvl="5" w:tplc="08090005">
      <w:start w:val="1"/>
      <w:numFmt w:val="decimal"/>
      <w:lvlText w:val="%6."/>
      <w:lvlJc w:val="left"/>
      <w:pPr>
        <w:tabs>
          <w:tab w:val="num" w:pos="4680"/>
        </w:tabs>
        <w:ind w:left="4680" w:hanging="360"/>
      </w:pPr>
    </w:lvl>
    <w:lvl w:ilvl="6" w:tplc="08090001">
      <w:start w:val="1"/>
      <w:numFmt w:val="decimal"/>
      <w:lvlText w:val="%7."/>
      <w:lvlJc w:val="left"/>
      <w:pPr>
        <w:tabs>
          <w:tab w:val="num" w:pos="5400"/>
        </w:tabs>
        <w:ind w:left="5400" w:hanging="360"/>
      </w:pPr>
    </w:lvl>
    <w:lvl w:ilvl="7" w:tplc="08090003">
      <w:start w:val="1"/>
      <w:numFmt w:val="decimal"/>
      <w:lvlText w:val="%8."/>
      <w:lvlJc w:val="left"/>
      <w:pPr>
        <w:tabs>
          <w:tab w:val="num" w:pos="6120"/>
        </w:tabs>
        <w:ind w:left="6120" w:hanging="360"/>
      </w:pPr>
    </w:lvl>
    <w:lvl w:ilvl="8" w:tplc="08090005">
      <w:start w:val="1"/>
      <w:numFmt w:val="decimal"/>
      <w:lvlText w:val="%9."/>
      <w:lvlJc w:val="left"/>
      <w:pPr>
        <w:tabs>
          <w:tab w:val="num" w:pos="6840"/>
        </w:tabs>
        <w:ind w:left="6840" w:hanging="360"/>
      </w:pPr>
    </w:lvl>
  </w:abstractNum>
  <w:abstractNum w:abstractNumId="9"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30961B83"/>
    <w:multiLevelType w:val="hybridMultilevel"/>
    <w:tmpl w:val="3202D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42B6AB9"/>
    <w:multiLevelType w:val="hybridMultilevel"/>
    <w:tmpl w:val="DEA4BCCA"/>
    <w:lvl w:ilvl="0" w:tplc="326CDCB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752EDE"/>
    <w:multiLevelType w:val="hybridMultilevel"/>
    <w:tmpl w:val="41D4BD36"/>
    <w:lvl w:ilvl="0" w:tplc="CA128CDE">
      <w:start w:val="1"/>
      <w:numFmt w:val="decimal"/>
      <w:lvlText w:val="%1."/>
      <w:lvlJc w:val="left"/>
      <w:pPr>
        <w:tabs>
          <w:tab w:val="num" w:pos="397"/>
        </w:tabs>
        <w:ind w:left="397" w:hanging="397"/>
      </w:pPr>
      <w:rPr>
        <w:rFonts w:ascii="Times New Roman Bold" w:hAnsi="Times New Roman Bold" w:hint="default"/>
        <w:b/>
        <w:i w:val="0"/>
        <w:sz w:val="24"/>
        <w:szCs w:val="18"/>
      </w:rPr>
    </w:lvl>
    <w:lvl w:ilvl="1" w:tplc="4F3897F2">
      <w:start w:val="1"/>
      <w:numFmt w:val="lowerLetter"/>
      <w:lvlText w:val="(%2)"/>
      <w:lvlJc w:val="left"/>
      <w:pPr>
        <w:tabs>
          <w:tab w:val="num" w:pos="851"/>
        </w:tabs>
        <w:ind w:left="851" w:hanging="454"/>
      </w:pPr>
      <w:rPr>
        <w:rFonts w:ascii="Arial" w:hAnsi="Arial" w:cs="Arial" w:hint="default"/>
        <w:b w:val="0"/>
        <w:i w:val="0"/>
        <w:sz w:val="20"/>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D1B3D69"/>
    <w:multiLevelType w:val="hybridMultilevel"/>
    <w:tmpl w:val="611015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DBB332F"/>
    <w:multiLevelType w:val="hybridMultilevel"/>
    <w:tmpl w:val="80140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274013D"/>
    <w:multiLevelType w:val="hybridMultilevel"/>
    <w:tmpl w:val="5EFC68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85215C7"/>
    <w:multiLevelType w:val="hybridMultilevel"/>
    <w:tmpl w:val="5790A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3BB523F"/>
    <w:multiLevelType w:val="hybridMultilevel"/>
    <w:tmpl w:val="F7FAE34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8" w15:restartNumberingAfterBreak="0">
    <w:nsid w:val="66C96785"/>
    <w:multiLevelType w:val="hybridMultilevel"/>
    <w:tmpl w:val="A8E4A64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66EC2F71"/>
    <w:multiLevelType w:val="hybridMultilevel"/>
    <w:tmpl w:val="A2226A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A61477E"/>
    <w:multiLevelType w:val="hybridMultilevel"/>
    <w:tmpl w:val="EEDE81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6E917663"/>
    <w:multiLevelType w:val="hybridMultilevel"/>
    <w:tmpl w:val="7886149E"/>
    <w:lvl w:ilvl="0" w:tplc="18090001">
      <w:start w:val="1"/>
      <w:numFmt w:val="bullet"/>
      <w:lvlText w:val=""/>
      <w:lvlJc w:val="left"/>
      <w:pPr>
        <w:ind w:left="420" w:hanging="360"/>
      </w:pPr>
      <w:rPr>
        <w:rFonts w:ascii="Symbol" w:hAnsi="Symbol" w:hint="default"/>
      </w:rPr>
    </w:lvl>
    <w:lvl w:ilvl="1" w:tplc="18090003" w:tentative="1">
      <w:start w:val="1"/>
      <w:numFmt w:val="bullet"/>
      <w:lvlText w:val="o"/>
      <w:lvlJc w:val="left"/>
      <w:pPr>
        <w:ind w:left="1140" w:hanging="360"/>
      </w:pPr>
      <w:rPr>
        <w:rFonts w:ascii="Courier New" w:hAnsi="Courier New" w:cs="Courier New" w:hint="default"/>
      </w:rPr>
    </w:lvl>
    <w:lvl w:ilvl="2" w:tplc="18090005" w:tentative="1">
      <w:start w:val="1"/>
      <w:numFmt w:val="bullet"/>
      <w:lvlText w:val=""/>
      <w:lvlJc w:val="left"/>
      <w:pPr>
        <w:ind w:left="1860" w:hanging="360"/>
      </w:pPr>
      <w:rPr>
        <w:rFonts w:ascii="Wingdings" w:hAnsi="Wingdings" w:hint="default"/>
      </w:rPr>
    </w:lvl>
    <w:lvl w:ilvl="3" w:tplc="18090001" w:tentative="1">
      <w:start w:val="1"/>
      <w:numFmt w:val="bullet"/>
      <w:lvlText w:val=""/>
      <w:lvlJc w:val="left"/>
      <w:pPr>
        <w:ind w:left="2580" w:hanging="360"/>
      </w:pPr>
      <w:rPr>
        <w:rFonts w:ascii="Symbol" w:hAnsi="Symbol" w:hint="default"/>
      </w:rPr>
    </w:lvl>
    <w:lvl w:ilvl="4" w:tplc="18090003" w:tentative="1">
      <w:start w:val="1"/>
      <w:numFmt w:val="bullet"/>
      <w:lvlText w:val="o"/>
      <w:lvlJc w:val="left"/>
      <w:pPr>
        <w:ind w:left="3300" w:hanging="360"/>
      </w:pPr>
      <w:rPr>
        <w:rFonts w:ascii="Courier New" w:hAnsi="Courier New" w:cs="Courier New" w:hint="default"/>
      </w:rPr>
    </w:lvl>
    <w:lvl w:ilvl="5" w:tplc="18090005" w:tentative="1">
      <w:start w:val="1"/>
      <w:numFmt w:val="bullet"/>
      <w:lvlText w:val=""/>
      <w:lvlJc w:val="left"/>
      <w:pPr>
        <w:ind w:left="4020" w:hanging="360"/>
      </w:pPr>
      <w:rPr>
        <w:rFonts w:ascii="Wingdings" w:hAnsi="Wingdings" w:hint="default"/>
      </w:rPr>
    </w:lvl>
    <w:lvl w:ilvl="6" w:tplc="18090001" w:tentative="1">
      <w:start w:val="1"/>
      <w:numFmt w:val="bullet"/>
      <w:lvlText w:val=""/>
      <w:lvlJc w:val="left"/>
      <w:pPr>
        <w:ind w:left="4740" w:hanging="360"/>
      </w:pPr>
      <w:rPr>
        <w:rFonts w:ascii="Symbol" w:hAnsi="Symbol" w:hint="default"/>
      </w:rPr>
    </w:lvl>
    <w:lvl w:ilvl="7" w:tplc="18090003" w:tentative="1">
      <w:start w:val="1"/>
      <w:numFmt w:val="bullet"/>
      <w:lvlText w:val="o"/>
      <w:lvlJc w:val="left"/>
      <w:pPr>
        <w:ind w:left="5460" w:hanging="360"/>
      </w:pPr>
      <w:rPr>
        <w:rFonts w:ascii="Courier New" w:hAnsi="Courier New" w:cs="Courier New" w:hint="default"/>
      </w:rPr>
    </w:lvl>
    <w:lvl w:ilvl="8" w:tplc="18090005" w:tentative="1">
      <w:start w:val="1"/>
      <w:numFmt w:val="bullet"/>
      <w:lvlText w:val=""/>
      <w:lvlJc w:val="left"/>
      <w:pPr>
        <w:ind w:left="6180" w:hanging="360"/>
      </w:pPr>
      <w:rPr>
        <w:rFonts w:ascii="Wingdings" w:hAnsi="Wingdings" w:hint="default"/>
      </w:rPr>
    </w:lvl>
  </w:abstractNum>
  <w:abstractNum w:abstractNumId="22" w15:restartNumberingAfterBreak="0">
    <w:nsid w:val="745249A7"/>
    <w:multiLevelType w:val="hybridMultilevel"/>
    <w:tmpl w:val="AFE463CE"/>
    <w:lvl w:ilvl="0" w:tplc="CCC2BD10">
      <w:start w:val="2"/>
      <w:numFmt w:val="lowerLetter"/>
      <w:lvlText w:val="(%1)"/>
      <w:lvlJc w:val="left"/>
      <w:pPr>
        <w:ind w:left="757" w:hanging="360"/>
      </w:pPr>
      <w:rPr>
        <w:rFonts w:hint="default"/>
      </w:rPr>
    </w:lvl>
    <w:lvl w:ilvl="1" w:tplc="18090019" w:tentative="1">
      <w:start w:val="1"/>
      <w:numFmt w:val="lowerLetter"/>
      <w:lvlText w:val="%2."/>
      <w:lvlJc w:val="left"/>
      <w:pPr>
        <w:ind w:left="1477" w:hanging="360"/>
      </w:pPr>
    </w:lvl>
    <w:lvl w:ilvl="2" w:tplc="1809001B" w:tentative="1">
      <w:start w:val="1"/>
      <w:numFmt w:val="lowerRoman"/>
      <w:lvlText w:val="%3."/>
      <w:lvlJc w:val="right"/>
      <w:pPr>
        <w:ind w:left="2197" w:hanging="180"/>
      </w:pPr>
    </w:lvl>
    <w:lvl w:ilvl="3" w:tplc="1809000F" w:tentative="1">
      <w:start w:val="1"/>
      <w:numFmt w:val="decimal"/>
      <w:lvlText w:val="%4."/>
      <w:lvlJc w:val="left"/>
      <w:pPr>
        <w:ind w:left="2917" w:hanging="360"/>
      </w:pPr>
    </w:lvl>
    <w:lvl w:ilvl="4" w:tplc="18090019" w:tentative="1">
      <w:start w:val="1"/>
      <w:numFmt w:val="lowerLetter"/>
      <w:lvlText w:val="%5."/>
      <w:lvlJc w:val="left"/>
      <w:pPr>
        <w:ind w:left="3637" w:hanging="360"/>
      </w:pPr>
    </w:lvl>
    <w:lvl w:ilvl="5" w:tplc="1809001B" w:tentative="1">
      <w:start w:val="1"/>
      <w:numFmt w:val="lowerRoman"/>
      <w:lvlText w:val="%6."/>
      <w:lvlJc w:val="right"/>
      <w:pPr>
        <w:ind w:left="4357" w:hanging="180"/>
      </w:pPr>
    </w:lvl>
    <w:lvl w:ilvl="6" w:tplc="1809000F" w:tentative="1">
      <w:start w:val="1"/>
      <w:numFmt w:val="decimal"/>
      <w:lvlText w:val="%7."/>
      <w:lvlJc w:val="left"/>
      <w:pPr>
        <w:ind w:left="5077" w:hanging="360"/>
      </w:pPr>
    </w:lvl>
    <w:lvl w:ilvl="7" w:tplc="18090019" w:tentative="1">
      <w:start w:val="1"/>
      <w:numFmt w:val="lowerLetter"/>
      <w:lvlText w:val="%8."/>
      <w:lvlJc w:val="left"/>
      <w:pPr>
        <w:ind w:left="5797" w:hanging="360"/>
      </w:pPr>
    </w:lvl>
    <w:lvl w:ilvl="8" w:tplc="1809001B" w:tentative="1">
      <w:start w:val="1"/>
      <w:numFmt w:val="lowerRoman"/>
      <w:lvlText w:val="%9."/>
      <w:lvlJc w:val="right"/>
      <w:pPr>
        <w:ind w:left="6517" w:hanging="180"/>
      </w:pPr>
    </w:lvl>
  </w:abstractNum>
  <w:abstractNum w:abstractNumId="23" w15:restartNumberingAfterBreak="0">
    <w:nsid w:val="773737D2"/>
    <w:multiLevelType w:val="hybridMultilevel"/>
    <w:tmpl w:val="2520AA98"/>
    <w:lvl w:ilvl="0" w:tplc="91A84202">
      <w:start w:val="1"/>
      <w:numFmt w:val="bullet"/>
      <w:lvlText w:val=""/>
      <w:lvlJc w:val="left"/>
      <w:pPr>
        <w:ind w:left="360" w:hanging="360"/>
      </w:pPr>
      <w:rPr>
        <w:rFonts w:ascii="Symbol" w:hAnsi="Symbol" w:hint="default"/>
        <w:color w:val="auto"/>
        <w:sz w:val="20"/>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7E444FEB"/>
    <w:multiLevelType w:val="hybridMultilevel"/>
    <w:tmpl w:val="3C60827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num w:numId="1">
    <w:abstractNumId w:val="7"/>
  </w:num>
  <w:num w:numId="2">
    <w:abstractNumId w:val="20"/>
  </w:num>
  <w:num w:numId="3">
    <w:abstractNumId w:val="9"/>
  </w:num>
  <w:num w:numId="4">
    <w:abstractNumId w:val="21"/>
  </w:num>
  <w:num w:numId="5">
    <w:abstractNumId w:val="18"/>
  </w:num>
  <w:num w:numId="6">
    <w:abstractNumId w:val="8"/>
  </w:num>
  <w:num w:numId="7">
    <w:abstractNumId w:val="23"/>
  </w:num>
  <w:num w:numId="8">
    <w:abstractNumId w:val="11"/>
  </w:num>
  <w:num w:numId="9">
    <w:abstractNumId w:val="5"/>
  </w:num>
  <w:num w:numId="10">
    <w:abstractNumId w:val="10"/>
  </w:num>
  <w:num w:numId="11">
    <w:abstractNumId w:val="16"/>
  </w:num>
  <w:num w:numId="12">
    <w:abstractNumId w:val="13"/>
  </w:num>
  <w:num w:numId="13">
    <w:abstractNumId w:val="14"/>
  </w:num>
  <w:num w:numId="14">
    <w:abstractNumId w:val="19"/>
  </w:num>
  <w:num w:numId="15">
    <w:abstractNumId w:val="12"/>
  </w:num>
  <w:num w:numId="16">
    <w:abstractNumId w:val="22"/>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3"/>
  </w:num>
  <w:num w:numId="20">
    <w:abstractNumId w:val="6"/>
  </w:num>
  <w:num w:numId="21">
    <w:abstractNumId w:val="15"/>
  </w:num>
  <w:num w:numId="22">
    <w:abstractNumId w:val="17"/>
    <w:lvlOverride w:ilvl="0"/>
    <w:lvlOverride w:ilvl="1"/>
    <w:lvlOverride w:ilvl="2"/>
    <w:lvlOverride w:ilvl="3"/>
    <w:lvlOverride w:ilvl="4"/>
    <w:lvlOverride w:ilvl="5"/>
    <w:lvlOverride w:ilvl="6"/>
    <w:lvlOverride w:ilvl="7"/>
    <w:lvlOverride w:ilvl="8"/>
  </w:num>
  <w:num w:numId="23">
    <w:abstractNumId w:val="24"/>
    <w:lvlOverride w:ilvl="0"/>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1371"/>
    <w:rsid w:val="00022E81"/>
    <w:rsid w:val="000313FA"/>
    <w:rsid w:val="00047448"/>
    <w:rsid w:val="000655DB"/>
    <w:rsid w:val="000740AA"/>
    <w:rsid w:val="00080EFC"/>
    <w:rsid w:val="000859E3"/>
    <w:rsid w:val="00097B3D"/>
    <w:rsid w:val="000A1A48"/>
    <w:rsid w:val="000D388A"/>
    <w:rsid w:val="000F299D"/>
    <w:rsid w:val="00103334"/>
    <w:rsid w:val="001037CA"/>
    <w:rsid w:val="001037EF"/>
    <w:rsid w:val="001044CB"/>
    <w:rsid w:val="0010602F"/>
    <w:rsid w:val="001269AB"/>
    <w:rsid w:val="00140AD2"/>
    <w:rsid w:val="00145475"/>
    <w:rsid w:val="00161481"/>
    <w:rsid w:val="00162D38"/>
    <w:rsid w:val="00165203"/>
    <w:rsid w:val="00165D09"/>
    <w:rsid w:val="00167ADF"/>
    <w:rsid w:val="00186779"/>
    <w:rsid w:val="00194534"/>
    <w:rsid w:val="001B669B"/>
    <w:rsid w:val="001E1F62"/>
    <w:rsid w:val="001E3510"/>
    <w:rsid w:val="001E7D6D"/>
    <w:rsid w:val="0027287D"/>
    <w:rsid w:val="00272B1D"/>
    <w:rsid w:val="00281CD0"/>
    <w:rsid w:val="00285227"/>
    <w:rsid w:val="00286800"/>
    <w:rsid w:val="0028726B"/>
    <w:rsid w:val="002B123E"/>
    <w:rsid w:val="002B4142"/>
    <w:rsid w:val="002B42FF"/>
    <w:rsid w:val="002D5656"/>
    <w:rsid w:val="002E2CB8"/>
    <w:rsid w:val="002F0C06"/>
    <w:rsid w:val="00307965"/>
    <w:rsid w:val="0032120A"/>
    <w:rsid w:val="0033559C"/>
    <w:rsid w:val="003409E1"/>
    <w:rsid w:val="00351A8E"/>
    <w:rsid w:val="00353EAA"/>
    <w:rsid w:val="00367BC3"/>
    <w:rsid w:val="003714DF"/>
    <w:rsid w:val="003827A0"/>
    <w:rsid w:val="00390F49"/>
    <w:rsid w:val="00392386"/>
    <w:rsid w:val="003949FC"/>
    <w:rsid w:val="00397A9A"/>
    <w:rsid w:val="003A6513"/>
    <w:rsid w:val="003A7CEA"/>
    <w:rsid w:val="003B2D33"/>
    <w:rsid w:val="003B7EE9"/>
    <w:rsid w:val="003D0DCE"/>
    <w:rsid w:val="0040636E"/>
    <w:rsid w:val="00420E84"/>
    <w:rsid w:val="00424DBF"/>
    <w:rsid w:val="00426D0B"/>
    <w:rsid w:val="00431395"/>
    <w:rsid w:val="00435770"/>
    <w:rsid w:val="00455E55"/>
    <w:rsid w:val="00463BF7"/>
    <w:rsid w:val="004651FE"/>
    <w:rsid w:val="0046533A"/>
    <w:rsid w:val="0046716D"/>
    <w:rsid w:val="00484EA1"/>
    <w:rsid w:val="00485806"/>
    <w:rsid w:val="004967B8"/>
    <w:rsid w:val="004B6D04"/>
    <w:rsid w:val="004C2E8A"/>
    <w:rsid w:val="004C68E3"/>
    <w:rsid w:val="004C7522"/>
    <w:rsid w:val="004D0D96"/>
    <w:rsid w:val="004D19D1"/>
    <w:rsid w:val="004D2ADD"/>
    <w:rsid w:val="004E2D9E"/>
    <w:rsid w:val="004F0A58"/>
    <w:rsid w:val="004F15EA"/>
    <w:rsid w:val="004F28EE"/>
    <w:rsid w:val="004F3C3F"/>
    <w:rsid w:val="00510426"/>
    <w:rsid w:val="00514284"/>
    <w:rsid w:val="00517BE9"/>
    <w:rsid w:val="0052263D"/>
    <w:rsid w:val="00527F3F"/>
    <w:rsid w:val="00532C96"/>
    <w:rsid w:val="00551C75"/>
    <w:rsid w:val="005550D7"/>
    <w:rsid w:val="00563449"/>
    <w:rsid w:val="00572507"/>
    <w:rsid w:val="00580BE5"/>
    <w:rsid w:val="00581BF4"/>
    <w:rsid w:val="00583F9F"/>
    <w:rsid w:val="00590884"/>
    <w:rsid w:val="00591964"/>
    <w:rsid w:val="005A4334"/>
    <w:rsid w:val="005A7E1D"/>
    <w:rsid w:val="005B5C5C"/>
    <w:rsid w:val="005B7471"/>
    <w:rsid w:val="005C1BC3"/>
    <w:rsid w:val="005D46B8"/>
    <w:rsid w:val="005D4A1A"/>
    <w:rsid w:val="005D6D30"/>
    <w:rsid w:val="00601234"/>
    <w:rsid w:val="00601F98"/>
    <w:rsid w:val="00604B9F"/>
    <w:rsid w:val="00613275"/>
    <w:rsid w:val="00614621"/>
    <w:rsid w:val="00617477"/>
    <w:rsid w:val="006209C7"/>
    <w:rsid w:val="00632A28"/>
    <w:rsid w:val="006344FF"/>
    <w:rsid w:val="00641B72"/>
    <w:rsid w:val="0064592D"/>
    <w:rsid w:val="00655063"/>
    <w:rsid w:val="00664F63"/>
    <w:rsid w:val="006708E3"/>
    <w:rsid w:val="00674FD3"/>
    <w:rsid w:val="0068409A"/>
    <w:rsid w:val="006A0044"/>
    <w:rsid w:val="006A2E23"/>
    <w:rsid w:val="006A7FF2"/>
    <w:rsid w:val="006B0713"/>
    <w:rsid w:val="006C56F8"/>
    <w:rsid w:val="006D5879"/>
    <w:rsid w:val="006F20DB"/>
    <w:rsid w:val="006F697A"/>
    <w:rsid w:val="0070796C"/>
    <w:rsid w:val="00725CA5"/>
    <w:rsid w:val="00733174"/>
    <w:rsid w:val="0074018F"/>
    <w:rsid w:val="0075239E"/>
    <w:rsid w:val="007547D8"/>
    <w:rsid w:val="00774D50"/>
    <w:rsid w:val="00792BEE"/>
    <w:rsid w:val="007A61AD"/>
    <w:rsid w:val="007A6C02"/>
    <w:rsid w:val="007D0C1F"/>
    <w:rsid w:val="007D1680"/>
    <w:rsid w:val="007D4308"/>
    <w:rsid w:val="00800AEF"/>
    <w:rsid w:val="00821B42"/>
    <w:rsid w:val="00821CF9"/>
    <w:rsid w:val="00825963"/>
    <w:rsid w:val="0085626F"/>
    <w:rsid w:val="00873A2C"/>
    <w:rsid w:val="00883EC5"/>
    <w:rsid w:val="00892A25"/>
    <w:rsid w:val="00894A03"/>
    <w:rsid w:val="00896D4B"/>
    <w:rsid w:val="008C7519"/>
    <w:rsid w:val="008D34AD"/>
    <w:rsid w:val="008E7D3B"/>
    <w:rsid w:val="008F1F66"/>
    <w:rsid w:val="008F4BA9"/>
    <w:rsid w:val="008F73AD"/>
    <w:rsid w:val="00902AC7"/>
    <w:rsid w:val="0091479C"/>
    <w:rsid w:val="009302F4"/>
    <w:rsid w:val="00936742"/>
    <w:rsid w:val="009406D0"/>
    <w:rsid w:val="00943218"/>
    <w:rsid w:val="009446D7"/>
    <w:rsid w:val="00960F94"/>
    <w:rsid w:val="00965362"/>
    <w:rsid w:val="009700AA"/>
    <w:rsid w:val="009800D7"/>
    <w:rsid w:val="009959D7"/>
    <w:rsid w:val="009A624F"/>
    <w:rsid w:val="009A73C9"/>
    <w:rsid w:val="009B3334"/>
    <w:rsid w:val="009B74CE"/>
    <w:rsid w:val="009B7EB1"/>
    <w:rsid w:val="009C5DA9"/>
    <w:rsid w:val="009E5B52"/>
    <w:rsid w:val="00A0120A"/>
    <w:rsid w:val="00A019B9"/>
    <w:rsid w:val="00A04B48"/>
    <w:rsid w:val="00A05DF2"/>
    <w:rsid w:val="00A1549B"/>
    <w:rsid w:val="00A26FD1"/>
    <w:rsid w:val="00A34741"/>
    <w:rsid w:val="00A528FD"/>
    <w:rsid w:val="00A61E8B"/>
    <w:rsid w:val="00A70D54"/>
    <w:rsid w:val="00A76223"/>
    <w:rsid w:val="00A86F30"/>
    <w:rsid w:val="00A936CB"/>
    <w:rsid w:val="00A9541D"/>
    <w:rsid w:val="00AA7A90"/>
    <w:rsid w:val="00AC2C9B"/>
    <w:rsid w:val="00AC3729"/>
    <w:rsid w:val="00AD3F41"/>
    <w:rsid w:val="00B028E0"/>
    <w:rsid w:val="00B04878"/>
    <w:rsid w:val="00B108D7"/>
    <w:rsid w:val="00B150CE"/>
    <w:rsid w:val="00B1666D"/>
    <w:rsid w:val="00B25532"/>
    <w:rsid w:val="00B30022"/>
    <w:rsid w:val="00B408C1"/>
    <w:rsid w:val="00B42E91"/>
    <w:rsid w:val="00B63E09"/>
    <w:rsid w:val="00B64898"/>
    <w:rsid w:val="00B6680C"/>
    <w:rsid w:val="00B7133C"/>
    <w:rsid w:val="00B7407B"/>
    <w:rsid w:val="00B74BD2"/>
    <w:rsid w:val="00B857CA"/>
    <w:rsid w:val="00B902A8"/>
    <w:rsid w:val="00B94B61"/>
    <w:rsid w:val="00B971DD"/>
    <w:rsid w:val="00BA0066"/>
    <w:rsid w:val="00BA2AF6"/>
    <w:rsid w:val="00BA4C35"/>
    <w:rsid w:val="00BC0BF5"/>
    <w:rsid w:val="00BC1905"/>
    <w:rsid w:val="00BC4197"/>
    <w:rsid w:val="00BC5742"/>
    <w:rsid w:val="00BF3D0F"/>
    <w:rsid w:val="00BF5DCE"/>
    <w:rsid w:val="00C00617"/>
    <w:rsid w:val="00C137C8"/>
    <w:rsid w:val="00C2335E"/>
    <w:rsid w:val="00C258EF"/>
    <w:rsid w:val="00C35489"/>
    <w:rsid w:val="00C40944"/>
    <w:rsid w:val="00C51C35"/>
    <w:rsid w:val="00C55F52"/>
    <w:rsid w:val="00C56916"/>
    <w:rsid w:val="00C70022"/>
    <w:rsid w:val="00C71EDB"/>
    <w:rsid w:val="00C75D1C"/>
    <w:rsid w:val="00CA0D50"/>
    <w:rsid w:val="00CD1A45"/>
    <w:rsid w:val="00CD66A9"/>
    <w:rsid w:val="00CE1809"/>
    <w:rsid w:val="00D06536"/>
    <w:rsid w:val="00D11454"/>
    <w:rsid w:val="00D265EE"/>
    <w:rsid w:val="00D310B0"/>
    <w:rsid w:val="00D33B6B"/>
    <w:rsid w:val="00D421E8"/>
    <w:rsid w:val="00D44943"/>
    <w:rsid w:val="00D52642"/>
    <w:rsid w:val="00D66120"/>
    <w:rsid w:val="00D829BC"/>
    <w:rsid w:val="00D82D33"/>
    <w:rsid w:val="00D9553E"/>
    <w:rsid w:val="00DB52FC"/>
    <w:rsid w:val="00DC4F6F"/>
    <w:rsid w:val="00DC60E0"/>
    <w:rsid w:val="00DD6DFA"/>
    <w:rsid w:val="00DF18E2"/>
    <w:rsid w:val="00E00B03"/>
    <w:rsid w:val="00E02F30"/>
    <w:rsid w:val="00E034FE"/>
    <w:rsid w:val="00E07AF9"/>
    <w:rsid w:val="00E10A05"/>
    <w:rsid w:val="00E130B2"/>
    <w:rsid w:val="00E3644D"/>
    <w:rsid w:val="00E4567D"/>
    <w:rsid w:val="00E70906"/>
    <w:rsid w:val="00E80B16"/>
    <w:rsid w:val="00E819FF"/>
    <w:rsid w:val="00E8608F"/>
    <w:rsid w:val="00E9603A"/>
    <w:rsid w:val="00EB222B"/>
    <w:rsid w:val="00EB493B"/>
    <w:rsid w:val="00EC02ED"/>
    <w:rsid w:val="00EC2E7A"/>
    <w:rsid w:val="00EC4487"/>
    <w:rsid w:val="00ED1789"/>
    <w:rsid w:val="00EE57A7"/>
    <w:rsid w:val="00EF1474"/>
    <w:rsid w:val="00EF4DAB"/>
    <w:rsid w:val="00F070ED"/>
    <w:rsid w:val="00F2115D"/>
    <w:rsid w:val="00F22C60"/>
    <w:rsid w:val="00F25E33"/>
    <w:rsid w:val="00F4435A"/>
    <w:rsid w:val="00F53D6F"/>
    <w:rsid w:val="00F60F96"/>
    <w:rsid w:val="00F643C6"/>
    <w:rsid w:val="00F84CA0"/>
    <w:rsid w:val="00F85675"/>
    <w:rsid w:val="00F91590"/>
    <w:rsid w:val="00FA76C8"/>
    <w:rsid w:val="00FB0345"/>
    <w:rsid w:val="00FB1CD4"/>
    <w:rsid w:val="00FB3255"/>
    <w:rsid w:val="00FB4AD7"/>
    <w:rsid w:val="00FB7ED9"/>
    <w:rsid w:val="00FE37AC"/>
    <w:rsid w:val="00FE46E8"/>
    <w:rsid w:val="00FF38AC"/>
    <w:rsid w:val="00FF5CC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C6CEB05"/>
  <w15:docId w15:val="{7455F5A8-200F-4375-9954-11346E760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BE5"/>
    <w:rPr>
      <w:lang w:val="en-GB" w:eastAsia="en-GB"/>
    </w:rPr>
  </w:style>
  <w:style w:type="paragraph" w:styleId="Heading1">
    <w:name w:val="heading 1"/>
    <w:basedOn w:val="Normal"/>
    <w:next w:val="Normal"/>
    <w:qFormat/>
    <w:rsid w:val="00580BE5"/>
    <w:pPr>
      <w:keepNext/>
      <w:outlineLvl w:val="0"/>
    </w:pPr>
    <w:rPr>
      <w:rFonts w:ascii="Arial" w:hAnsi="Arial" w:cs="Arial"/>
      <w:b/>
      <w:bCs/>
    </w:rPr>
  </w:style>
  <w:style w:type="paragraph" w:styleId="Heading2">
    <w:name w:val="heading 2"/>
    <w:basedOn w:val="Normal"/>
    <w:next w:val="Normal"/>
    <w:qFormat/>
    <w:rsid w:val="00580BE5"/>
    <w:pPr>
      <w:keepNext/>
      <w:ind w:left="103"/>
      <w:jc w:val="both"/>
      <w:outlineLvl w:val="1"/>
    </w:pPr>
    <w:rPr>
      <w:rFonts w:ascii="Arial" w:hAnsi="Arial" w:cs="Arial"/>
      <w:b/>
      <w:bCs/>
      <w:i/>
      <w:iCs/>
      <w:sz w:val="24"/>
      <w:szCs w:val="22"/>
    </w:rPr>
  </w:style>
  <w:style w:type="paragraph" w:styleId="Heading7">
    <w:name w:val="heading 7"/>
    <w:basedOn w:val="Normal"/>
    <w:next w:val="Normal"/>
    <w:link w:val="Heading7Char"/>
    <w:qFormat/>
    <w:rsid w:val="00580BE5"/>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80BE5"/>
    <w:pPr>
      <w:tabs>
        <w:tab w:val="center" w:pos="4320"/>
        <w:tab w:val="right" w:pos="8640"/>
      </w:tabs>
    </w:pPr>
  </w:style>
  <w:style w:type="character" w:styleId="PageNumber">
    <w:name w:val="page number"/>
    <w:basedOn w:val="DefaultParagraphFont"/>
    <w:rsid w:val="00580BE5"/>
  </w:style>
  <w:style w:type="paragraph" w:styleId="Header">
    <w:name w:val="header"/>
    <w:basedOn w:val="Normal"/>
    <w:rsid w:val="00580BE5"/>
    <w:pPr>
      <w:tabs>
        <w:tab w:val="center" w:pos="4153"/>
        <w:tab w:val="right" w:pos="8306"/>
      </w:tabs>
    </w:pPr>
  </w:style>
  <w:style w:type="paragraph" w:styleId="BodyTextIndent">
    <w:name w:val="Body Text Indent"/>
    <w:basedOn w:val="Normal"/>
    <w:rsid w:val="00580BE5"/>
    <w:pPr>
      <w:ind w:left="360"/>
    </w:pPr>
    <w:rPr>
      <w:rFonts w:ascii="Arial" w:hAnsi="Arial" w:cs="Arial"/>
      <w:sz w:val="24"/>
      <w:lang w:val="en-IE"/>
    </w:rPr>
  </w:style>
  <w:style w:type="paragraph" w:styleId="BodyText">
    <w:name w:val="Body Text"/>
    <w:basedOn w:val="Normal"/>
    <w:rsid w:val="00580BE5"/>
    <w:rPr>
      <w:rFonts w:ascii="Arial" w:hAnsi="Arial" w:cs="Arial"/>
      <w:sz w:val="24"/>
    </w:rPr>
  </w:style>
  <w:style w:type="paragraph" w:styleId="BodyText2">
    <w:name w:val="Body Text 2"/>
    <w:basedOn w:val="Normal"/>
    <w:rsid w:val="00580BE5"/>
    <w:pPr>
      <w:jc w:val="both"/>
    </w:pPr>
    <w:rPr>
      <w:rFonts w:ascii="Arial" w:hAnsi="Arial" w:cs="Arial"/>
    </w:rPr>
  </w:style>
  <w:style w:type="paragraph" w:customStyle="1" w:styleId="a">
    <w:name w:val="_"/>
    <w:basedOn w:val="Normal"/>
    <w:rsid w:val="00580BE5"/>
    <w:pPr>
      <w:widowControl w:val="0"/>
      <w:ind w:left="720" w:hanging="720"/>
    </w:pPr>
    <w:rPr>
      <w:snapToGrid w:val="0"/>
      <w:sz w:val="24"/>
      <w:lang w:val="en-US" w:eastAsia="en-US"/>
    </w:rPr>
  </w:style>
  <w:style w:type="character" w:styleId="Strong">
    <w:name w:val="Strong"/>
    <w:qFormat/>
    <w:rsid w:val="00580BE5"/>
    <w:rPr>
      <w:b/>
    </w:rPr>
  </w:style>
  <w:style w:type="paragraph" w:styleId="BodyTextIndent2">
    <w:name w:val="Body Text Indent 2"/>
    <w:basedOn w:val="Normal"/>
    <w:rsid w:val="00580BE5"/>
    <w:pPr>
      <w:ind w:left="283"/>
    </w:pPr>
    <w:rPr>
      <w:rFonts w:ascii="Arial" w:hAnsi="Arial" w:cs="Arial"/>
      <w:sz w:val="22"/>
      <w:szCs w:val="22"/>
    </w:rPr>
  </w:style>
  <w:style w:type="paragraph" w:styleId="BodyTextIndent3">
    <w:name w:val="Body Text Indent 3"/>
    <w:basedOn w:val="Normal"/>
    <w:rsid w:val="00580BE5"/>
    <w:pPr>
      <w:ind w:left="1440" w:hanging="1440"/>
    </w:pPr>
    <w:rPr>
      <w:rFonts w:ascii="Arial" w:hAnsi="Arial" w:cs="Arial"/>
      <w:sz w:val="24"/>
    </w:rPr>
  </w:style>
  <w:style w:type="paragraph" w:styleId="BodyText3">
    <w:name w:val="Body Text 3"/>
    <w:basedOn w:val="Normal"/>
    <w:rsid w:val="00580BE5"/>
    <w:pPr>
      <w:ind w:right="26"/>
    </w:pPr>
    <w:rPr>
      <w:rFonts w:ascii="Arial" w:hAnsi="Arial" w:cs="Arial"/>
      <w:sz w:val="24"/>
      <w:szCs w:val="22"/>
    </w:rPr>
  </w:style>
  <w:style w:type="character" w:styleId="Hyperlink">
    <w:name w:val="Hyperlink"/>
    <w:uiPriority w:val="99"/>
    <w:rsid w:val="00580BE5"/>
    <w:rPr>
      <w:color w:val="0000FF"/>
      <w:u w:val="single"/>
    </w:rPr>
  </w:style>
  <w:style w:type="paragraph" w:styleId="NormalWeb">
    <w:name w:val="Normal (Web)"/>
    <w:basedOn w:val="Normal"/>
    <w:rsid w:val="00580BE5"/>
    <w:rPr>
      <w:rFonts w:ascii="Verdana, Helvetica" w:hAnsi="Verdana, Helvetica"/>
      <w:lang w:eastAsia="en-US"/>
    </w:rPr>
  </w:style>
  <w:style w:type="paragraph" w:styleId="BalloonText">
    <w:name w:val="Balloon Text"/>
    <w:basedOn w:val="Normal"/>
    <w:semiHidden/>
    <w:rsid w:val="00580BE5"/>
    <w:rPr>
      <w:rFonts w:ascii="Tahoma" w:hAnsi="Tahoma" w:cs="Tahoma"/>
      <w:sz w:val="16"/>
      <w:szCs w:val="16"/>
    </w:rPr>
  </w:style>
  <w:style w:type="character" w:styleId="CommentReference">
    <w:name w:val="annotation reference"/>
    <w:semiHidden/>
    <w:rsid w:val="00580BE5"/>
    <w:rPr>
      <w:sz w:val="16"/>
      <w:szCs w:val="16"/>
    </w:rPr>
  </w:style>
  <w:style w:type="paragraph" w:styleId="CommentText">
    <w:name w:val="annotation text"/>
    <w:basedOn w:val="Normal"/>
    <w:semiHidden/>
    <w:rsid w:val="00580BE5"/>
  </w:style>
  <w:style w:type="paragraph" w:styleId="CommentSubject">
    <w:name w:val="annotation subject"/>
    <w:basedOn w:val="CommentText"/>
    <w:next w:val="CommentText"/>
    <w:semiHidden/>
    <w:rsid w:val="00580BE5"/>
    <w:rPr>
      <w:b/>
      <w:bCs/>
    </w:rPr>
  </w:style>
  <w:style w:type="paragraph" w:styleId="Salutation">
    <w:name w:val="Salutation"/>
    <w:basedOn w:val="Normal"/>
    <w:rsid w:val="00580BE5"/>
    <w:rPr>
      <w:sz w:val="24"/>
      <w:lang w:eastAsia="en-US"/>
    </w:rPr>
  </w:style>
  <w:style w:type="paragraph" w:customStyle="1" w:styleId="CharCharCharCharCharCharCharCharCharCharCharCharCharChar">
    <w:name w:val="Char Char Char Char Char Char Char Char Char Char Char Char Char Char"/>
    <w:basedOn w:val="Normal"/>
    <w:rsid w:val="00580BE5"/>
    <w:pPr>
      <w:autoSpaceDE w:val="0"/>
      <w:autoSpaceDN w:val="0"/>
      <w:spacing w:after="160" w:line="240" w:lineRule="exact"/>
    </w:pPr>
    <w:rPr>
      <w:rFonts w:ascii="Arial" w:hAnsi="Arial" w:cs="Arial"/>
      <w:lang w:val="en-US" w:eastAsia="en-US"/>
    </w:rPr>
  </w:style>
  <w:style w:type="paragraph" w:styleId="ListParagraph">
    <w:name w:val="List Paragraph"/>
    <w:aliases w:val="List Paragraph4,List Paragraph3,Normal + indent,F5 List Paragraph,List Paragraph1,Dot pt,No Spacing1,List Paragraph Char Char Char,Indicator Text,Colorful List - Accent 11,Numbered Para 1,Bullet 1,Bullet Points,MAIN CONTENT,igunore,L"/>
    <w:basedOn w:val="Normal"/>
    <w:link w:val="ListParagraphChar"/>
    <w:uiPriority w:val="34"/>
    <w:qFormat/>
    <w:rsid w:val="00F070ED"/>
    <w:pPr>
      <w:ind w:left="720"/>
    </w:pPr>
  </w:style>
  <w:style w:type="paragraph" w:customStyle="1" w:styleId="Default">
    <w:name w:val="Default"/>
    <w:uiPriority w:val="99"/>
    <w:rsid w:val="00DC60E0"/>
    <w:pPr>
      <w:autoSpaceDE w:val="0"/>
      <w:autoSpaceDN w:val="0"/>
      <w:adjustRightInd w:val="0"/>
    </w:pPr>
    <w:rPr>
      <w:rFonts w:ascii="Calibri" w:hAnsi="Calibri" w:cs="Calibri"/>
      <w:color w:val="000000"/>
      <w:sz w:val="24"/>
      <w:szCs w:val="24"/>
      <w:lang w:val="en-GB" w:eastAsia="en-GB"/>
    </w:rPr>
  </w:style>
  <w:style w:type="character" w:styleId="FollowedHyperlink">
    <w:name w:val="FollowedHyperlink"/>
    <w:uiPriority w:val="99"/>
    <w:semiHidden/>
    <w:unhideWhenUsed/>
    <w:rsid w:val="00463BF7"/>
    <w:rPr>
      <w:color w:val="800080"/>
      <w:u w:val="single"/>
    </w:rPr>
  </w:style>
  <w:style w:type="paragraph" w:customStyle="1" w:styleId="Standard">
    <w:name w:val="Standard"/>
    <w:rsid w:val="00E034FE"/>
    <w:pPr>
      <w:suppressAutoHyphens/>
      <w:autoSpaceDN w:val="0"/>
    </w:pPr>
    <w:rPr>
      <w:rFonts w:eastAsia="MS Mincho"/>
      <w:color w:val="000000"/>
      <w:kern w:val="3"/>
      <w:sz w:val="24"/>
      <w:szCs w:val="24"/>
      <w:lang w:val="en-US" w:eastAsia="en-US"/>
    </w:rPr>
  </w:style>
  <w:style w:type="paragraph" w:styleId="FootnoteText">
    <w:name w:val="footnote text"/>
    <w:basedOn w:val="Normal"/>
    <w:link w:val="FootnoteTextChar"/>
    <w:uiPriority w:val="99"/>
    <w:semiHidden/>
    <w:unhideWhenUsed/>
    <w:rsid w:val="003A7CEA"/>
    <w:rPr>
      <w:rFonts w:ascii="Calibri" w:eastAsia="Calibri" w:hAnsi="Calibri"/>
      <w:lang w:val="x-none" w:eastAsia="en-US"/>
    </w:rPr>
  </w:style>
  <w:style w:type="character" w:customStyle="1" w:styleId="FootnoteTextChar">
    <w:name w:val="Footnote Text Char"/>
    <w:basedOn w:val="DefaultParagraphFont"/>
    <w:link w:val="FootnoteText"/>
    <w:uiPriority w:val="99"/>
    <w:semiHidden/>
    <w:rsid w:val="003A7CEA"/>
    <w:rPr>
      <w:rFonts w:ascii="Calibri" w:eastAsia="Calibri" w:hAnsi="Calibri"/>
      <w:lang w:val="x-none" w:eastAsia="en-US"/>
    </w:rPr>
  </w:style>
  <w:style w:type="character" w:styleId="FootnoteReference">
    <w:name w:val="footnote reference"/>
    <w:uiPriority w:val="99"/>
    <w:semiHidden/>
    <w:unhideWhenUsed/>
    <w:rsid w:val="003A7CEA"/>
    <w:rPr>
      <w:vertAlign w:val="superscript"/>
    </w:rPr>
  </w:style>
  <w:style w:type="character" w:customStyle="1" w:styleId="ListParagraphChar">
    <w:name w:val="List Paragraph Char"/>
    <w:aliases w:val="List Paragraph4 Char,List Paragraph3 Char,Normal + indent Char,F5 List Paragraph Char,List Paragraph1 Char,Dot pt Char,No Spacing1 Char,List Paragraph Char Char Char Char,Indicator Text Char,Colorful List - Accent 11 Char,L Char"/>
    <w:link w:val="ListParagraph"/>
    <w:uiPriority w:val="34"/>
    <w:qFormat/>
    <w:locked/>
    <w:rsid w:val="0032120A"/>
    <w:rPr>
      <w:lang w:val="en-GB" w:eastAsia="en-GB"/>
    </w:rPr>
  </w:style>
  <w:style w:type="table" w:styleId="TableGrid">
    <w:name w:val="Table Grid"/>
    <w:basedOn w:val="TableNormal"/>
    <w:uiPriority w:val="39"/>
    <w:rsid w:val="00E819F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06536"/>
    <w:rPr>
      <w:lang w:val="en-GB" w:eastAsia="en-GB"/>
    </w:rPr>
  </w:style>
  <w:style w:type="character" w:customStyle="1" w:styleId="Heading7Char">
    <w:name w:val="Heading 7 Char"/>
    <w:basedOn w:val="DefaultParagraphFont"/>
    <w:link w:val="Heading7"/>
    <w:rsid w:val="00B7133C"/>
    <w:rPr>
      <w:rFonts w:ascii="Arial" w:hAnsi="Arial"/>
      <w:b/>
      <w:spacing w:val="-3"/>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72918">
      <w:bodyDiv w:val="1"/>
      <w:marLeft w:val="0"/>
      <w:marRight w:val="0"/>
      <w:marTop w:val="0"/>
      <w:marBottom w:val="0"/>
      <w:divBdr>
        <w:top w:val="none" w:sz="0" w:space="0" w:color="auto"/>
        <w:left w:val="none" w:sz="0" w:space="0" w:color="auto"/>
        <w:bottom w:val="none" w:sz="0" w:space="0" w:color="auto"/>
        <w:right w:val="none" w:sz="0" w:space="0" w:color="auto"/>
      </w:divBdr>
    </w:div>
    <w:div w:id="75977876">
      <w:bodyDiv w:val="1"/>
      <w:marLeft w:val="0"/>
      <w:marRight w:val="0"/>
      <w:marTop w:val="0"/>
      <w:marBottom w:val="0"/>
      <w:divBdr>
        <w:top w:val="none" w:sz="0" w:space="0" w:color="auto"/>
        <w:left w:val="none" w:sz="0" w:space="0" w:color="auto"/>
        <w:bottom w:val="none" w:sz="0" w:space="0" w:color="auto"/>
        <w:right w:val="none" w:sz="0" w:space="0" w:color="auto"/>
      </w:divBdr>
    </w:div>
    <w:div w:id="143087416">
      <w:bodyDiv w:val="1"/>
      <w:marLeft w:val="0"/>
      <w:marRight w:val="0"/>
      <w:marTop w:val="0"/>
      <w:marBottom w:val="0"/>
      <w:divBdr>
        <w:top w:val="none" w:sz="0" w:space="0" w:color="auto"/>
        <w:left w:val="none" w:sz="0" w:space="0" w:color="auto"/>
        <w:bottom w:val="none" w:sz="0" w:space="0" w:color="auto"/>
        <w:right w:val="none" w:sz="0" w:space="0" w:color="auto"/>
      </w:divBdr>
    </w:div>
    <w:div w:id="156850302">
      <w:bodyDiv w:val="1"/>
      <w:marLeft w:val="0"/>
      <w:marRight w:val="0"/>
      <w:marTop w:val="0"/>
      <w:marBottom w:val="0"/>
      <w:divBdr>
        <w:top w:val="none" w:sz="0" w:space="0" w:color="auto"/>
        <w:left w:val="none" w:sz="0" w:space="0" w:color="auto"/>
        <w:bottom w:val="none" w:sz="0" w:space="0" w:color="auto"/>
        <w:right w:val="none" w:sz="0" w:space="0" w:color="auto"/>
      </w:divBdr>
    </w:div>
    <w:div w:id="222373053">
      <w:bodyDiv w:val="1"/>
      <w:marLeft w:val="0"/>
      <w:marRight w:val="0"/>
      <w:marTop w:val="0"/>
      <w:marBottom w:val="0"/>
      <w:divBdr>
        <w:top w:val="none" w:sz="0" w:space="0" w:color="auto"/>
        <w:left w:val="none" w:sz="0" w:space="0" w:color="auto"/>
        <w:bottom w:val="none" w:sz="0" w:space="0" w:color="auto"/>
        <w:right w:val="none" w:sz="0" w:space="0" w:color="auto"/>
      </w:divBdr>
    </w:div>
    <w:div w:id="248806914">
      <w:bodyDiv w:val="1"/>
      <w:marLeft w:val="0"/>
      <w:marRight w:val="0"/>
      <w:marTop w:val="0"/>
      <w:marBottom w:val="0"/>
      <w:divBdr>
        <w:top w:val="none" w:sz="0" w:space="0" w:color="auto"/>
        <w:left w:val="none" w:sz="0" w:space="0" w:color="auto"/>
        <w:bottom w:val="none" w:sz="0" w:space="0" w:color="auto"/>
        <w:right w:val="none" w:sz="0" w:space="0" w:color="auto"/>
      </w:divBdr>
    </w:div>
    <w:div w:id="312299541">
      <w:bodyDiv w:val="1"/>
      <w:marLeft w:val="0"/>
      <w:marRight w:val="0"/>
      <w:marTop w:val="0"/>
      <w:marBottom w:val="0"/>
      <w:divBdr>
        <w:top w:val="none" w:sz="0" w:space="0" w:color="auto"/>
        <w:left w:val="none" w:sz="0" w:space="0" w:color="auto"/>
        <w:bottom w:val="none" w:sz="0" w:space="0" w:color="auto"/>
        <w:right w:val="none" w:sz="0" w:space="0" w:color="auto"/>
      </w:divBdr>
    </w:div>
    <w:div w:id="339115787">
      <w:bodyDiv w:val="1"/>
      <w:marLeft w:val="0"/>
      <w:marRight w:val="0"/>
      <w:marTop w:val="0"/>
      <w:marBottom w:val="0"/>
      <w:divBdr>
        <w:top w:val="none" w:sz="0" w:space="0" w:color="auto"/>
        <w:left w:val="none" w:sz="0" w:space="0" w:color="auto"/>
        <w:bottom w:val="none" w:sz="0" w:space="0" w:color="auto"/>
        <w:right w:val="none" w:sz="0" w:space="0" w:color="auto"/>
      </w:divBdr>
    </w:div>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600727033">
      <w:bodyDiv w:val="1"/>
      <w:marLeft w:val="0"/>
      <w:marRight w:val="0"/>
      <w:marTop w:val="0"/>
      <w:marBottom w:val="0"/>
      <w:divBdr>
        <w:top w:val="none" w:sz="0" w:space="0" w:color="auto"/>
        <w:left w:val="none" w:sz="0" w:space="0" w:color="auto"/>
        <w:bottom w:val="none" w:sz="0" w:space="0" w:color="auto"/>
        <w:right w:val="none" w:sz="0" w:space="0" w:color="auto"/>
      </w:divBdr>
    </w:div>
    <w:div w:id="639769607">
      <w:bodyDiv w:val="1"/>
      <w:marLeft w:val="0"/>
      <w:marRight w:val="0"/>
      <w:marTop w:val="0"/>
      <w:marBottom w:val="0"/>
      <w:divBdr>
        <w:top w:val="none" w:sz="0" w:space="0" w:color="auto"/>
        <w:left w:val="none" w:sz="0" w:space="0" w:color="auto"/>
        <w:bottom w:val="none" w:sz="0" w:space="0" w:color="auto"/>
        <w:right w:val="none" w:sz="0" w:space="0" w:color="auto"/>
      </w:divBdr>
    </w:div>
    <w:div w:id="735128316">
      <w:bodyDiv w:val="1"/>
      <w:marLeft w:val="0"/>
      <w:marRight w:val="0"/>
      <w:marTop w:val="0"/>
      <w:marBottom w:val="0"/>
      <w:divBdr>
        <w:top w:val="none" w:sz="0" w:space="0" w:color="auto"/>
        <w:left w:val="none" w:sz="0" w:space="0" w:color="auto"/>
        <w:bottom w:val="none" w:sz="0" w:space="0" w:color="auto"/>
        <w:right w:val="none" w:sz="0" w:space="0" w:color="auto"/>
      </w:divBdr>
    </w:div>
    <w:div w:id="1003972473">
      <w:bodyDiv w:val="1"/>
      <w:marLeft w:val="0"/>
      <w:marRight w:val="0"/>
      <w:marTop w:val="0"/>
      <w:marBottom w:val="0"/>
      <w:divBdr>
        <w:top w:val="none" w:sz="0" w:space="0" w:color="auto"/>
        <w:left w:val="none" w:sz="0" w:space="0" w:color="auto"/>
        <w:bottom w:val="none" w:sz="0" w:space="0" w:color="auto"/>
        <w:right w:val="none" w:sz="0" w:space="0" w:color="auto"/>
      </w:divBdr>
    </w:div>
    <w:div w:id="1006858230">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134910378">
      <w:bodyDiv w:val="1"/>
      <w:marLeft w:val="0"/>
      <w:marRight w:val="0"/>
      <w:marTop w:val="0"/>
      <w:marBottom w:val="0"/>
      <w:divBdr>
        <w:top w:val="none" w:sz="0" w:space="0" w:color="auto"/>
        <w:left w:val="none" w:sz="0" w:space="0" w:color="auto"/>
        <w:bottom w:val="none" w:sz="0" w:space="0" w:color="auto"/>
        <w:right w:val="none" w:sz="0" w:space="0" w:color="auto"/>
      </w:divBdr>
    </w:div>
    <w:div w:id="1257786007">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735203490">
      <w:bodyDiv w:val="1"/>
      <w:marLeft w:val="0"/>
      <w:marRight w:val="0"/>
      <w:marTop w:val="0"/>
      <w:marBottom w:val="0"/>
      <w:divBdr>
        <w:top w:val="none" w:sz="0" w:space="0" w:color="auto"/>
        <w:left w:val="none" w:sz="0" w:space="0" w:color="auto"/>
        <w:bottom w:val="none" w:sz="0" w:space="0" w:color="auto"/>
        <w:right w:val="none" w:sz="0" w:space="0" w:color="auto"/>
      </w:divBdr>
    </w:div>
    <w:div w:id="175173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se.ie/eng/staff/job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ie/en/organisation-information/9c9c03-bodies-under-the-aegis-of-the-department-of-health/?referrer=http://www.health.gov.ie/about-us/agencies-health-bodi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y.brodie@hse.ie" TargetMode="External"/><Relationship Id="rId5" Type="http://schemas.openxmlformats.org/officeDocument/2006/relationships/numbering" Target="numbering.xml"/><Relationship Id="rId15" Type="http://schemas.openxmlformats.org/officeDocument/2006/relationships/hyperlink" Target="https://www.hse.ie/eng/services/list/2/primarycare/childrenfirst/resource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psa.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E092013F3834418AFD6EB3AAE08034" ma:contentTypeVersion="10" ma:contentTypeDescription="Create a new document." ma:contentTypeScope="" ma:versionID="f5dc15da8f669e745271d2c981992f92">
  <xsd:schema xmlns:xsd="http://www.w3.org/2001/XMLSchema" xmlns:xs="http://www.w3.org/2001/XMLSchema" xmlns:p="http://schemas.microsoft.com/office/2006/metadata/properties" xmlns:ns3="9cab54f7-2dfd-4e7f-afcb-5189f7eaec04" xmlns:ns4="b8467e7c-3e17-4966-8ae8-e3b2f384c15f" targetNamespace="http://schemas.microsoft.com/office/2006/metadata/properties" ma:root="true" ma:fieldsID="1add32adfda1121a23a026c1371665f4" ns3:_="" ns4:_="">
    <xsd:import namespace="9cab54f7-2dfd-4e7f-afcb-5189f7eaec04"/>
    <xsd:import namespace="b8467e7c-3e17-4966-8ae8-e3b2f384c15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ab54f7-2dfd-4e7f-afcb-5189f7eaec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467e7c-3e17-4966-8ae8-e3b2f384c15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cab54f7-2dfd-4e7f-afcb-5189f7eaec0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53B9A-7066-404A-A070-F9046C0D0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ab54f7-2dfd-4e7f-afcb-5189f7eaec04"/>
    <ds:schemaRef ds:uri="b8467e7c-3e17-4966-8ae8-e3b2f384c1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12279B-6093-4265-9551-B079AC630083}">
  <ds:schemaRefs>
    <ds:schemaRef ds:uri="http://schemas.microsoft.com/sharepoint/v3/contenttype/forms"/>
  </ds:schemaRefs>
</ds:datastoreItem>
</file>

<file path=customXml/itemProps3.xml><?xml version="1.0" encoding="utf-8"?>
<ds:datastoreItem xmlns:ds="http://schemas.openxmlformats.org/officeDocument/2006/customXml" ds:itemID="{E0FE62AF-8370-42B1-9538-7035CC13E205}">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9cab54f7-2dfd-4e7f-afcb-5189f7eaec04"/>
    <ds:schemaRef ds:uri="b8467e7c-3e17-4966-8ae8-e3b2f384c15f"/>
    <ds:schemaRef ds:uri="http://www.w3.org/XML/1998/namespace"/>
    <ds:schemaRef ds:uri="http://purl.org/dc/dcmitype/"/>
  </ds:schemaRefs>
</ds:datastoreItem>
</file>

<file path=customXml/itemProps4.xml><?xml version="1.0" encoding="utf-8"?>
<ds:datastoreItem xmlns:ds="http://schemas.openxmlformats.org/officeDocument/2006/customXml" ds:itemID="{FC2B596C-A873-4C5A-B392-61B85B7F3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2796</Words>
  <Characters>16724</Characters>
  <Application>Microsoft Office Word</Application>
  <DocSecurity>4</DocSecurity>
  <Lines>139</Lines>
  <Paragraphs>38</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19482</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creator>MARIEMCPARTLIN</dc:creator>
  <cp:lastModifiedBy>Mary Brodie</cp:lastModifiedBy>
  <cp:revision>2</cp:revision>
  <cp:lastPrinted>2016-09-12T14:02:00Z</cp:lastPrinted>
  <dcterms:created xsi:type="dcterms:W3CDTF">2025-03-26T12:09:00Z</dcterms:created>
  <dcterms:modified xsi:type="dcterms:W3CDTF">2025-03-26T12:09:00Z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0x01010020E092013F3834418AFD6EB3AAE08034</vt:lpwstr>
  </property>
</Properties>
</file>