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15C98B5E" w:rsidR="00E82235" w:rsidRPr="00E82235" w:rsidRDefault="00E82235" w:rsidP="00E82235">
      <w:pPr>
        <w:jc w:val="center"/>
        <w:rPr>
          <w:b/>
          <w:sz w:val="24"/>
          <w:szCs w:val="24"/>
        </w:rPr>
      </w:pPr>
      <w:r w:rsidRPr="00E82235">
        <w:rPr>
          <w:b/>
          <w:sz w:val="24"/>
          <w:szCs w:val="24"/>
        </w:rPr>
        <w:t xml:space="preserve">Grade </w:t>
      </w:r>
      <w:r w:rsidR="008F5640">
        <w:rPr>
          <w:b/>
          <w:sz w:val="24"/>
          <w:szCs w:val="24"/>
        </w:rPr>
        <w:t>V</w:t>
      </w:r>
      <w:r w:rsidR="00BC1C9A">
        <w:rPr>
          <w:b/>
          <w:sz w:val="24"/>
          <w:szCs w:val="24"/>
        </w:rPr>
        <w:t>I</w:t>
      </w:r>
      <w:r w:rsidR="008F5640">
        <w:rPr>
          <w:b/>
          <w:sz w:val="24"/>
          <w:szCs w:val="24"/>
        </w:rPr>
        <w:t xml:space="preserve"> </w:t>
      </w:r>
      <w:r w:rsidR="00BC1C9A">
        <w:rPr>
          <w:b/>
          <w:sz w:val="24"/>
          <w:szCs w:val="24"/>
        </w:rPr>
        <w:t>Section Officer, Assessment of Needs</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r w:rsidR="00580A02" w:rsidRPr="00F05046">
        <w:rPr>
          <w:iCs/>
          <w:color w:val="000000" w:themeColor="text1"/>
        </w:rPr>
        <w:t>mary.brodie@hse.ie</w:t>
      </w:r>
      <w:r w:rsidRPr="00F05046">
        <w:rPr>
          <w:iCs/>
          <w:color w:val="000000" w:themeColor="text1"/>
        </w:rPr>
        <w:t xml:space="preserve">  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00E977F9" w:rsidRPr="00F05046">
        <w:rPr>
          <w:rFonts w:cs="Arial"/>
          <w:color w:val="000000" w:themeColor="text1"/>
        </w:rPr>
        <w:t xml:space="preserv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884FD8C" w14:textId="77777777" w:rsidR="00BC1C9A" w:rsidRPr="004165B2" w:rsidRDefault="00BC1C9A" w:rsidP="00BC1C9A">
      <w:pPr>
        <w:rPr>
          <w:rFonts w:ascii="Helv" w:hAnsi="Helv" w:cs="Helv"/>
          <w:b/>
          <w:i/>
          <w:iCs/>
          <w:color w:val="000000"/>
        </w:rPr>
      </w:pPr>
      <w:r w:rsidRPr="004165B2">
        <w:rPr>
          <w:rFonts w:ascii="Helv" w:hAnsi="Helv" w:cs="Helv"/>
          <w:b/>
          <w:i/>
          <w:iCs/>
          <w:color w:val="00000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0FF892C" w14:textId="77777777" w:rsidR="00BC1C9A" w:rsidRPr="004165B2" w:rsidRDefault="00BC1C9A" w:rsidP="00BC1C9A">
      <w:pPr>
        <w:rPr>
          <w:rFonts w:ascii="Helv" w:hAnsi="Helv" w:cs="Helv"/>
          <w:b/>
          <w:i/>
          <w:iCs/>
          <w:color w:val="000000"/>
        </w:rPr>
      </w:pPr>
    </w:p>
    <w:p w14:paraId="163E485C" w14:textId="77777777" w:rsidR="00BC1C9A" w:rsidRPr="004165B2" w:rsidRDefault="00BC1C9A" w:rsidP="00BC1C9A">
      <w:pPr>
        <w:rPr>
          <w:rFonts w:ascii="Helv" w:hAnsi="Helv" w:cs="Helv"/>
          <w:b/>
          <w:iCs/>
          <w:color w:val="000000"/>
        </w:rPr>
      </w:pPr>
      <w:r w:rsidRPr="004165B2">
        <w:rPr>
          <w:rFonts w:ascii="Helv" w:hAnsi="Helv" w:cs="Helv"/>
          <w:b/>
          <w:iCs/>
          <w:color w:val="000000"/>
        </w:rPr>
        <w:t xml:space="preserve">Professional Qualifications, Experience, etc </w:t>
      </w:r>
    </w:p>
    <w:p w14:paraId="6E6AB022" w14:textId="77777777" w:rsidR="00BC1C9A" w:rsidRPr="004165B2" w:rsidRDefault="00BC1C9A" w:rsidP="00BC1C9A">
      <w:pPr>
        <w:rPr>
          <w:rFonts w:ascii="Helv" w:hAnsi="Helv" w:cs="Helv"/>
          <w:b/>
          <w:iCs/>
          <w:color w:val="000000"/>
        </w:rPr>
      </w:pPr>
    </w:p>
    <w:p w14:paraId="0DF409D5" w14:textId="77777777" w:rsidR="00BC1C9A" w:rsidRPr="004165B2" w:rsidRDefault="00BC1C9A" w:rsidP="00BC1C9A">
      <w:pPr>
        <w:rPr>
          <w:rFonts w:ascii="Helv" w:hAnsi="Helv" w:cs="Helv"/>
          <w:b/>
          <w:iCs/>
          <w:color w:val="000000"/>
        </w:rPr>
      </w:pPr>
      <w:r w:rsidRPr="00F57C90">
        <w:rPr>
          <w:rFonts w:ascii="Helv" w:hAnsi="Helv" w:cs="Helv"/>
          <w:iCs/>
          <w:color w:val="000000"/>
        </w:rPr>
        <w:t>(a)</w:t>
      </w:r>
      <w:r w:rsidRPr="004165B2">
        <w:rPr>
          <w:rFonts w:ascii="Helv" w:hAnsi="Helv" w:cs="Helv"/>
          <w:b/>
          <w:iCs/>
          <w:color w:val="000000"/>
        </w:rPr>
        <w:t xml:space="preserve"> </w:t>
      </w:r>
      <w:r w:rsidRPr="00F57C90">
        <w:rPr>
          <w:rFonts w:ascii="Helv" w:hAnsi="Helv" w:cs="Helv"/>
          <w:iCs/>
          <w:color w:val="000000"/>
        </w:rPr>
        <w:t>Eligible applicants will be those who on the closing date for the competition:</w:t>
      </w:r>
      <w:r w:rsidRPr="004165B2">
        <w:rPr>
          <w:rFonts w:ascii="Helv" w:hAnsi="Helv" w:cs="Helv"/>
          <w:b/>
          <w:iCs/>
          <w:color w:val="000000"/>
        </w:rPr>
        <w:t xml:space="preserve"> </w:t>
      </w:r>
    </w:p>
    <w:p w14:paraId="6629DF0F" w14:textId="77777777" w:rsidR="00BC1C9A" w:rsidRPr="004165B2" w:rsidRDefault="00BC1C9A" w:rsidP="00BC1C9A">
      <w:pPr>
        <w:rPr>
          <w:rFonts w:ascii="Helv" w:hAnsi="Helv" w:cs="Helv"/>
          <w:b/>
          <w:i/>
          <w:iCs/>
          <w:color w:val="000000"/>
        </w:rPr>
      </w:pPr>
    </w:p>
    <w:p w14:paraId="6F5F2281"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satisfactory experience as a Clerical Officer in the HSE, TUSLA, other statutory health agencies, or a body which provides services on behalf of the HSE under Section 38 of the Health Act 2004  </w:t>
      </w:r>
    </w:p>
    <w:p w14:paraId="2FBBA9D2" w14:textId="77777777" w:rsidR="00BC1C9A" w:rsidRPr="004165B2" w:rsidRDefault="00BC1C9A" w:rsidP="00BC1C9A">
      <w:pPr>
        <w:rPr>
          <w:rFonts w:ascii="Helv" w:hAnsi="Helv" w:cs="Helv"/>
          <w:iCs/>
          <w:color w:val="000000"/>
        </w:rPr>
      </w:pPr>
    </w:p>
    <w:p w14:paraId="4D6EB9FA"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2BE179BF" w14:textId="77777777" w:rsidR="00BC1C9A" w:rsidRPr="004165B2" w:rsidRDefault="00BC1C9A" w:rsidP="00BC1C9A">
      <w:pPr>
        <w:rPr>
          <w:rFonts w:ascii="Helv" w:hAnsi="Helv" w:cs="Helv"/>
          <w:b/>
          <w:i/>
          <w:iCs/>
          <w:color w:val="000000"/>
        </w:rPr>
      </w:pPr>
    </w:p>
    <w:p w14:paraId="04086AA2"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1EF7EF3" w14:textId="77777777" w:rsidR="00BC1C9A" w:rsidRPr="004165B2" w:rsidRDefault="00BC1C9A" w:rsidP="00BC1C9A">
      <w:pPr>
        <w:rPr>
          <w:rFonts w:ascii="Helv" w:hAnsi="Helv" w:cs="Helv"/>
          <w:iCs/>
          <w:color w:val="000000"/>
        </w:rPr>
      </w:pPr>
    </w:p>
    <w:p w14:paraId="6BE60FA9"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73F3A8FF" w14:textId="77777777" w:rsidR="00BC1C9A" w:rsidRPr="004165B2" w:rsidRDefault="00BC1C9A" w:rsidP="00BC1C9A">
      <w:pPr>
        <w:rPr>
          <w:rFonts w:ascii="Helv" w:hAnsi="Helv" w:cs="Helv"/>
          <w:b/>
          <w:i/>
          <w:iCs/>
          <w:color w:val="000000"/>
        </w:rPr>
      </w:pPr>
    </w:p>
    <w:p w14:paraId="65A74056"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Have completed a relevant examination at a comparable standard in any equivalent examination in another jurisdiction </w:t>
      </w:r>
    </w:p>
    <w:p w14:paraId="5C5C0D44" w14:textId="77777777" w:rsidR="00BC1C9A" w:rsidRPr="004165B2" w:rsidRDefault="00BC1C9A" w:rsidP="00BC1C9A">
      <w:pPr>
        <w:rPr>
          <w:rFonts w:ascii="Helv" w:hAnsi="Helv" w:cs="Helv"/>
          <w:iCs/>
          <w:color w:val="000000"/>
        </w:rPr>
      </w:pPr>
    </w:p>
    <w:p w14:paraId="5275C45E"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Or</w:t>
      </w:r>
    </w:p>
    <w:p w14:paraId="0AFB1BC0" w14:textId="77777777" w:rsidR="00BC1C9A" w:rsidRPr="004165B2" w:rsidRDefault="00BC1C9A" w:rsidP="00BC1C9A">
      <w:pPr>
        <w:rPr>
          <w:rFonts w:ascii="Helv" w:hAnsi="Helv" w:cs="Helv"/>
          <w:b/>
          <w:i/>
          <w:iCs/>
          <w:color w:val="000000"/>
        </w:rPr>
      </w:pPr>
    </w:p>
    <w:p w14:paraId="5E6440CE" w14:textId="77777777" w:rsidR="00BC1C9A" w:rsidRPr="004165B2" w:rsidRDefault="00BC1C9A" w:rsidP="00BC1C9A">
      <w:pPr>
        <w:ind w:left="659"/>
        <w:rPr>
          <w:rFonts w:ascii="Helv" w:hAnsi="Helv" w:cs="Helv"/>
          <w:iCs/>
          <w:color w:val="000000"/>
        </w:rPr>
      </w:pPr>
      <w:r w:rsidRPr="004165B2">
        <w:rPr>
          <w:rFonts w:ascii="Helv" w:hAnsi="Helv" w:cs="Helv"/>
          <w:iCs/>
          <w:color w:val="000000"/>
        </w:rPr>
        <w:t xml:space="preserve">Hold a comparable and relevant third level qualification of at least level 6 on the National Qualifications Framework maintained by Qualifications and Quality Ireland, (QQI). </w:t>
      </w:r>
    </w:p>
    <w:p w14:paraId="4717178C" w14:textId="77777777" w:rsidR="00BC1C9A" w:rsidRPr="004165B2" w:rsidRDefault="00BC1C9A" w:rsidP="00BC1C9A">
      <w:pPr>
        <w:rPr>
          <w:rFonts w:ascii="Helv" w:hAnsi="Helv" w:cs="Helv"/>
          <w:b/>
          <w:i/>
          <w:iCs/>
          <w:color w:val="000000"/>
        </w:rPr>
      </w:pPr>
    </w:p>
    <w:p w14:paraId="5BEF213C" w14:textId="77777777" w:rsidR="00BC1C9A" w:rsidRPr="004165B2" w:rsidRDefault="00BC1C9A" w:rsidP="00BC1C9A">
      <w:pPr>
        <w:rPr>
          <w:rFonts w:ascii="Helv" w:hAnsi="Helv" w:cs="Helv"/>
          <w:i/>
          <w:iCs/>
          <w:color w:val="000000"/>
        </w:rPr>
      </w:pPr>
      <w:r w:rsidRPr="004165B2">
        <w:rPr>
          <w:rFonts w:ascii="Helv" w:hAnsi="Helv" w:cs="Helv"/>
          <w:i/>
          <w:iCs/>
          <w:color w:val="000000"/>
        </w:rPr>
        <w:t xml:space="preserve">*Note1: Candidates must achieve a pass in Ordinary or Higher level papers. A pass in a foundation level paper is not acceptable.  </w:t>
      </w:r>
    </w:p>
    <w:p w14:paraId="7FDAF0A8" w14:textId="77777777" w:rsidR="00BC1C9A" w:rsidRPr="004165B2" w:rsidRDefault="00BC1C9A" w:rsidP="00BC1C9A">
      <w:pPr>
        <w:rPr>
          <w:rFonts w:ascii="Helv" w:hAnsi="Helv" w:cs="Helv"/>
          <w:i/>
          <w:iCs/>
          <w:color w:val="000000"/>
        </w:rPr>
      </w:pPr>
      <w:r w:rsidRPr="004165B2">
        <w:rPr>
          <w:rFonts w:ascii="Helv" w:hAnsi="Helv" w:cs="Helv"/>
          <w:i/>
          <w:iCs/>
          <w:color w:val="000000"/>
        </w:rPr>
        <w:t xml:space="preserve">Candidates must have achieved these grades on the Leaving Certificate Established programme or the Leaving Certificate Vocational programme.   </w:t>
      </w:r>
    </w:p>
    <w:p w14:paraId="0D4F5286" w14:textId="77777777" w:rsidR="00BC1C9A" w:rsidRPr="004165B2" w:rsidRDefault="00BC1C9A" w:rsidP="00BC1C9A">
      <w:pPr>
        <w:rPr>
          <w:rFonts w:ascii="Helv" w:hAnsi="Helv" w:cs="Helv"/>
          <w:i/>
          <w:iCs/>
          <w:color w:val="000000"/>
        </w:rPr>
      </w:pPr>
      <w:r w:rsidRPr="004165B2">
        <w:rPr>
          <w:rFonts w:ascii="Helv" w:hAnsi="Helv" w:cs="Helv"/>
          <w:i/>
          <w:iCs/>
          <w:color w:val="000000"/>
        </w:rPr>
        <w:t>The Leaving Certification Applied Programme does not fulfil the eligibility criteria.</w:t>
      </w:r>
    </w:p>
    <w:p w14:paraId="371D8AF7" w14:textId="77777777" w:rsidR="00BC1C9A" w:rsidRPr="004165B2" w:rsidRDefault="00BC1C9A" w:rsidP="00BC1C9A">
      <w:pPr>
        <w:rPr>
          <w:rFonts w:ascii="Helv" w:hAnsi="Helv" w:cs="Helv"/>
          <w:b/>
          <w:i/>
          <w:iCs/>
          <w:color w:val="000000"/>
        </w:rPr>
      </w:pPr>
    </w:p>
    <w:p w14:paraId="0368E69F" w14:textId="77777777" w:rsidR="00BC1C9A" w:rsidRPr="00F57C90" w:rsidRDefault="00BC1C9A" w:rsidP="00BC1C9A">
      <w:pPr>
        <w:jc w:val="center"/>
        <w:rPr>
          <w:rFonts w:ascii="Helv" w:hAnsi="Helv" w:cs="Helv"/>
          <w:b/>
          <w:iCs/>
          <w:color w:val="000000"/>
        </w:rPr>
      </w:pPr>
      <w:r w:rsidRPr="00F57C90">
        <w:rPr>
          <w:rFonts w:ascii="Helv" w:hAnsi="Helv" w:cs="Helv"/>
          <w:b/>
          <w:iCs/>
          <w:color w:val="000000"/>
        </w:rPr>
        <w:t>And</w:t>
      </w:r>
    </w:p>
    <w:p w14:paraId="6A6420C6" w14:textId="77777777" w:rsidR="00BC1C9A" w:rsidRPr="004165B2" w:rsidRDefault="00BC1C9A" w:rsidP="00BC1C9A">
      <w:pPr>
        <w:jc w:val="center"/>
        <w:rPr>
          <w:rFonts w:ascii="Helv" w:hAnsi="Helv" w:cs="Helv"/>
          <w:b/>
          <w:i/>
          <w:iCs/>
          <w:color w:val="000000"/>
        </w:rPr>
      </w:pPr>
    </w:p>
    <w:p w14:paraId="1E4A42EB" w14:textId="77777777" w:rsidR="00BC1C9A" w:rsidRPr="004165B2" w:rsidRDefault="00BC1C9A" w:rsidP="00BC1C9A">
      <w:pPr>
        <w:rPr>
          <w:rFonts w:ascii="Helv" w:hAnsi="Helv" w:cs="Helv"/>
          <w:iCs/>
          <w:color w:val="000000"/>
        </w:rPr>
      </w:pPr>
      <w:r w:rsidRPr="004165B2">
        <w:rPr>
          <w:rFonts w:ascii="Helv" w:hAnsi="Helv" w:cs="Helv"/>
          <w:iCs/>
          <w:color w:val="000000"/>
        </w:rPr>
        <w:t xml:space="preserve">(b) Candidates must possess the requisite knowledge and ability, including a high standard of suitability, for the proper discharge of the office.  </w:t>
      </w:r>
    </w:p>
    <w:p w14:paraId="21F5F5EF" w14:textId="77777777" w:rsidR="00BC1C9A" w:rsidRPr="004165B2" w:rsidRDefault="00BC1C9A" w:rsidP="00BC1C9A">
      <w:pPr>
        <w:rPr>
          <w:rFonts w:ascii="Helv" w:hAnsi="Helv" w:cs="Helv"/>
          <w:b/>
          <w:i/>
          <w:iCs/>
          <w:color w:val="000000"/>
        </w:rPr>
      </w:pPr>
    </w:p>
    <w:p w14:paraId="73E88D04" w14:textId="77777777" w:rsidR="00BC1C9A" w:rsidRPr="004165B2" w:rsidRDefault="00BC1C9A" w:rsidP="00BC1C9A">
      <w:pPr>
        <w:rPr>
          <w:rFonts w:ascii="Helv" w:hAnsi="Helv" w:cs="Helv"/>
          <w:b/>
          <w:iCs/>
          <w:color w:val="000000"/>
        </w:rPr>
      </w:pPr>
      <w:r w:rsidRPr="004165B2">
        <w:rPr>
          <w:rFonts w:ascii="Helv" w:hAnsi="Helv" w:cs="Helv"/>
          <w:b/>
          <w:iCs/>
          <w:color w:val="000000"/>
        </w:rPr>
        <w:t xml:space="preserve">Health </w:t>
      </w:r>
    </w:p>
    <w:p w14:paraId="3B76BF53" w14:textId="77777777" w:rsidR="00BC1C9A" w:rsidRPr="004165B2" w:rsidRDefault="00BC1C9A" w:rsidP="00BC1C9A">
      <w:pPr>
        <w:rPr>
          <w:rFonts w:ascii="Helv" w:hAnsi="Helv" w:cs="Helv"/>
          <w:iCs/>
          <w:color w:val="000000"/>
        </w:rPr>
      </w:pPr>
      <w:r w:rsidRPr="004165B2">
        <w:rPr>
          <w:rFonts w:ascii="Helv" w:hAnsi="Helv" w:cs="Helv"/>
          <w:iCs/>
          <w:color w:val="000000"/>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4FDE629A" w14:textId="77777777" w:rsidR="00F46E24" w:rsidRDefault="00F46E24" w:rsidP="006B269C">
      <w:pPr>
        <w:rPr>
          <w:rFonts w:cs="Arial"/>
          <w:b/>
          <w:bCs/>
          <w:iCs/>
          <w:color w:val="FF0000"/>
        </w:rPr>
      </w:pPr>
      <w:bookmarkStart w:id="0" w:name="_GoBack"/>
      <w:bookmarkEnd w:id="0"/>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BC1C9A" w:rsidP="006158B7">
      <w:pPr>
        <w:ind w:left="-360"/>
        <w:jc w:val="both"/>
        <w:rPr>
          <w:rFonts w:cs="Arial"/>
        </w:rPr>
      </w:pPr>
      <w:hyperlink r:id="rId11"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BC1C9A" w:rsidP="006158B7">
      <w:pPr>
        <w:ind w:left="-360"/>
        <w:jc w:val="both"/>
        <w:rPr>
          <w:rFonts w:cs="Arial"/>
        </w:rPr>
      </w:pPr>
      <w:hyperlink r:id="rId12"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BC1C9A" w:rsidP="006158B7">
      <w:pPr>
        <w:ind w:left="-360"/>
        <w:jc w:val="both"/>
        <w:rPr>
          <w:rFonts w:cs="Arial"/>
        </w:rPr>
      </w:pPr>
      <w:hyperlink r:id="rId1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BC1C9A" w:rsidP="006158B7">
      <w:pPr>
        <w:ind w:left="-360"/>
        <w:jc w:val="both"/>
        <w:rPr>
          <w:rFonts w:cs="Arial"/>
        </w:rPr>
      </w:pPr>
      <w:hyperlink r:id="rId14"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B06F" w14:textId="77777777" w:rsidR="004A086E" w:rsidRDefault="004A086E">
      <w:r>
        <w:separator/>
      </w:r>
    </w:p>
  </w:endnote>
  <w:endnote w:type="continuationSeparator" w:id="0">
    <w:p w14:paraId="0866C91A" w14:textId="77777777" w:rsidR="004A086E" w:rsidRDefault="004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7B39B76D"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BC1C9A">
      <w:rPr>
        <w:rFonts w:cs="Arial"/>
        <w:noProof/>
      </w:rPr>
      <w:t>5</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AA46" w14:textId="77777777" w:rsidR="004A086E" w:rsidRDefault="004A086E">
      <w:r>
        <w:separator/>
      </w:r>
    </w:p>
  </w:footnote>
  <w:footnote w:type="continuationSeparator" w:id="0">
    <w:p w14:paraId="774E5A97" w14:textId="77777777" w:rsidR="004A086E" w:rsidRDefault="004A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6"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9"/>
  </w:num>
  <w:num w:numId="4">
    <w:abstractNumId w:val="3"/>
  </w:num>
  <w:num w:numId="5">
    <w:abstractNumId w:val="23"/>
  </w:num>
  <w:num w:numId="6">
    <w:abstractNumId w:val="25"/>
  </w:num>
  <w:num w:numId="7">
    <w:abstractNumId w:val="10"/>
  </w:num>
  <w:num w:numId="8">
    <w:abstractNumId w:val="22"/>
  </w:num>
  <w:num w:numId="9">
    <w:abstractNumId w:val="4"/>
  </w:num>
  <w:num w:numId="10">
    <w:abstractNumId w:val="11"/>
  </w:num>
  <w:num w:numId="11">
    <w:abstractNumId w:val="8"/>
  </w:num>
  <w:num w:numId="12">
    <w:abstractNumId w:val="24"/>
  </w:num>
  <w:num w:numId="13">
    <w:abstractNumId w:val="17"/>
  </w:num>
  <w:num w:numId="14">
    <w:abstractNumId w:val="27"/>
  </w:num>
  <w:num w:numId="15">
    <w:abstractNumId w:val="7"/>
  </w:num>
  <w:num w:numId="16">
    <w:abstractNumId w:val="14"/>
  </w:num>
  <w:num w:numId="17">
    <w:abstractNumId w:val="13"/>
  </w:num>
  <w:num w:numId="18">
    <w:abstractNumId w:val="12"/>
  </w:num>
  <w:num w:numId="19">
    <w:abstractNumId w:val="20"/>
  </w:num>
  <w:num w:numId="20">
    <w:abstractNumId w:val="18"/>
  </w:num>
  <w:num w:numId="21">
    <w:abstractNumId w:val="19"/>
  </w:num>
  <w:num w:numId="22">
    <w:abstractNumId w:val="26"/>
  </w:num>
  <w:num w:numId="23">
    <w:abstractNumId w:val="21"/>
  </w:num>
  <w:num w:numId="24">
    <w:abstractNumId w:val="0"/>
  </w:num>
  <w:num w:numId="25">
    <w:abstractNumId w:val="5"/>
  </w:num>
  <w:num w:numId="26">
    <w:abstractNumId w:val="15"/>
  </w:num>
  <w:num w:numId="27">
    <w:abstractNumId w:val="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281C"/>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5640"/>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1C9A"/>
    <w:rsid w:val="00BC4E29"/>
    <w:rsid w:val="00BC59A3"/>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C62"/>
    <w:rsid w:val="00E363F3"/>
    <w:rsid w:val="00E530DF"/>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D9A1B-CEFC-4294-B1B8-769F8FC8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3821</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23824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2026-01-23T14:58:00Z</dcterms:created>
  <dcterms:modified xsi:type="dcterms:W3CDTF">2026-01-23T14:58:00Z</dcterms:modified>
</cp:coreProperties>
</file>