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DF3037">
      <w:pPr>
        <w:framePr w:h="2791" w:hRule="exact" w:hSpace="180" w:wrap="around" w:vAnchor="text" w:hAnchor="page" w:x="1096" w:y="-383"/>
        <w:ind w:left="720" w:hanging="720"/>
      </w:pPr>
      <w:r>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1D09DA" w:rsidP="00D130D8">
      <w:pPr>
        <w:framePr w:h="2791" w:hRule="exact" w:hSpace="180" w:wrap="around" w:vAnchor="text" w:hAnchor="page" w:x="1096" w:y="-383"/>
        <w:ind w:left="1800" w:hanging="720"/>
      </w:pP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BA61BE" w:rsidRPr="0073655F" w:rsidRDefault="00BA61BE" w:rsidP="00BA61BE">
      <w:pPr>
        <w:jc w:val="center"/>
      </w:pPr>
      <w:r w:rsidRPr="0073655F">
        <w:rPr>
          <w:rFonts w:eastAsia="Arial"/>
          <w:b/>
          <w:bCs/>
        </w:rPr>
        <w:t>N</w:t>
      </w:r>
      <w:r w:rsidR="00336610">
        <w:rPr>
          <w:rFonts w:eastAsia="Arial"/>
          <w:b/>
          <w:bCs/>
        </w:rPr>
        <w:t>FMHS</w:t>
      </w:r>
      <w:r w:rsidR="002C2C6C">
        <w:rPr>
          <w:rFonts w:eastAsia="Arial"/>
          <w:b/>
          <w:bCs/>
        </w:rPr>
        <w:t>CMHN01</w:t>
      </w:r>
      <w:r w:rsidRPr="0073655F">
        <w:rPr>
          <w:rFonts w:eastAsia="Arial"/>
          <w:b/>
          <w:bCs/>
        </w:rPr>
        <w:t xml:space="preserve">, </w:t>
      </w:r>
      <w:r w:rsidR="002C2C6C" w:rsidRPr="00C013F2">
        <w:rPr>
          <w:rFonts w:cs="Arial"/>
          <w:b/>
          <w:noProof/>
        </w:rPr>
        <w:t xml:space="preserve">Community Mental Health Nurse </w:t>
      </w:r>
      <w:r w:rsidR="00103AE0">
        <w:rPr>
          <w:rFonts w:cs="Arial"/>
          <w:b/>
          <w:noProof/>
        </w:rPr>
        <w:t>(</w:t>
      </w:r>
      <w:r w:rsidR="002C2C6C" w:rsidRPr="00C013F2">
        <w:rPr>
          <w:rFonts w:cs="Arial"/>
          <w:b/>
          <w:noProof/>
        </w:rPr>
        <w:t>Forensic</w:t>
      </w:r>
      <w:r w:rsidR="00103AE0">
        <w:rPr>
          <w:rFonts w:cs="Arial"/>
          <w:b/>
          <w:noProof/>
        </w:rPr>
        <w:t>)</w:t>
      </w:r>
      <w:r w:rsidR="002C2C6C" w:rsidRPr="00C013F2">
        <w:rPr>
          <w:rFonts w:cs="Arial"/>
          <w:b/>
          <w:noProof/>
        </w:rPr>
        <w:t xml:space="preserve"> </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w:t>
      </w:r>
      <w:proofErr w:type="gramStart"/>
      <w:r w:rsidR="006158B7" w:rsidRPr="008F59BA">
        <w:rPr>
          <w:rFonts w:cs="Arial"/>
        </w:rPr>
        <w:t>form</w:t>
      </w:r>
      <w:proofErr w:type="gramEnd"/>
      <w:r w:rsidR="006158B7" w:rsidRPr="008F59BA">
        <w:rPr>
          <w:rFonts w:cs="Arial"/>
        </w:rPr>
        <w:t xml:space="preserve">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lastRenderedPageBreak/>
        <w:t>To ensure that you do not miss out on any email communication it is highly recommended that you check your spam and junk folder on a regular basis</w:t>
      </w:r>
    </w:p>
    <w:p w:rsidR="006158B7" w:rsidRPr="00C95B23" w:rsidRDefault="00103AE0" w:rsidP="004F33CF">
      <w:pPr>
        <w:numPr>
          <w:ilvl w:val="0"/>
          <w:numId w:val="4"/>
        </w:numPr>
        <w:jc w:val="both"/>
        <w:rPr>
          <w:rFonts w:cs="Arial"/>
          <w:color w:val="000000" w:themeColor="text1"/>
        </w:rPr>
      </w:pPr>
      <w:hyperlink r:id="rId8"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sidR="006D658B">
        <w:rPr>
          <w:rFonts w:cs="Arial"/>
        </w:rPr>
        <w:t xml:space="preserve"> of </w:t>
      </w:r>
      <w:r w:rsidRPr="00103AE0">
        <w:rPr>
          <w:rFonts w:cs="Arial"/>
          <w:b/>
          <w:color w:val="FF0000"/>
        </w:rPr>
        <w:t xml:space="preserve">Tuesday </w:t>
      </w:r>
      <w:proofErr w:type="gramStart"/>
      <w:r w:rsidR="002C2C6C" w:rsidRPr="00103AE0">
        <w:rPr>
          <w:rFonts w:cs="Arial"/>
          <w:b/>
          <w:color w:val="FF0000"/>
        </w:rPr>
        <w:t>6</w:t>
      </w:r>
      <w:r w:rsidR="002C2C6C" w:rsidRPr="00103AE0">
        <w:rPr>
          <w:rFonts w:cs="Arial"/>
          <w:b/>
          <w:color w:val="FF0000"/>
          <w:vertAlign w:val="superscript"/>
        </w:rPr>
        <w:t>th</w:t>
      </w:r>
      <w:proofErr w:type="gramEnd"/>
      <w:r w:rsidR="002C2C6C" w:rsidRPr="00103AE0">
        <w:rPr>
          <w:rFonts w:cs="Arial"/>
          <w:b/>
          <w:color w:val="FF0000"/>
        </w:rPr>
        <w:t xml:space="preserve"> </w:t>
      </w:r>
      <w:r w:rsidR="002C2C6C" w:rsidRPr="002C2C6C">
        <w:rPr>
          <w:rFonts w:cs="Arial"/>
          <w:b/>
          <w:color w:val="FF0000"/>
        </w:rPr>
        <w:t>May 2025</w:t>
      </w:r>
      <w:r w:rsidR="006D658B" w:rsidRPr="002C2C6C">
        <w:rPr>
          <w:rFonts w:cs="Arial"/>
          <w:b/>
          <w:color w:val="FF0000"/>
        </w:rPr>
        <w:t xml:space="preserve"> at 12pm</w:t>
      </w:r>
      <w:r w:rsidR="002055DD" w:rsidRPr="006D658B">
        <w:rPr>
          <w:rStyle w:val="normaltextrun"/>
          <w:b/>
          <w:bCs/>
          <w:shd w:val="clear" w:color="auto" w:fill="FFFFFF"/>
        </w:rPr>
        <w:t xml:space="preserve">. </w:t>
      </w:r>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t>
      </w:r>
      <w:proofErr w:type="gramStart"/>
      <w:r w:rsidR="00C95B23" w:rsidRPr="00C95B23">
        <w:rPr>
          <w:rFonts w:cs="Arial"/>
          <w:color w:val="000000" w:themeColor="text1"/>
        </w:rPr>
        <w:t>will be considered</w:t>
      </w:r>
      <w:proofErr w:type="gramEnd"/>
      <w:r w:rsidR="00C95B23" w:rsidRPr="00C95B23">
        <w:rPr>
          <w:rFonts w:cs="Arial"/>
          <w:color w:val="000000" w:themeColor="text1"/>
        </w:rPr>
        <w:t>.</w:t>
      </w:r>
    </w:p>
    <w:p w:rsidR="006158B7" w:rsidRPr="00C95B23" w:rsidRDefault="006158B7" w:rsidP="006C3390">
      <w:pPr>
        <w:jc w:val="both"/>
        <w:rPr>
          <w:rFonts w:cs="Arial"/>
          <w:color w:val="000000" w:themeColor="text1"/>
        </w:rPr>
      </w:pPr>
    </w:p>
    <w:p w:rsidR="006A2C36" w:rsidRDefault="006A2C36" w:rsidP="006C3390">
      <w:pPr>
        <w:jc w:val="both"/>
        <w:rPr>
          <w:rFonts w:cs="Arial"/>
        </w:rPr>
      </w:pPr>
      <w:bookmarkStart w:id="0" w:name="_GoBack"/>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bookmarkEnd w:id="0"/>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 xml:space="preserve">If there is an existing panel in </w:t>
      </w:r>
      <w:proofErr w:type="gramStart"/>
      <w:r w:rsidRPr="00DC0BD4">
        <w:rPr>
          <w:rFonts w:cs="Arial"/>
          <w:bCs/>
          <w:color w:val="000000" w:themeColor="text1"/>
        </w:rPr>
        <w:t>place</w:t>
      </w:r>
      <w:proofErr w:type="gramEnd"/>
      <w:r w:rsidRPr="00DC0BD4">
        <w:rPr>
          <w:rFonts w:cs="Arial"/>
          <w:bCs/>
          <w:color w:val="000000" w:themeColor="text1"/>
        </w:rPr>
        <w:t xml:space="preserv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103AE0" w:rsidP="00287E27">
      <w:pPr>
        <w:pStyle w:val="NormalWeb"/>
        <w:rPr>
          <w:rFonts w:ascii="Arial" w:eastAsia="Times New Roman" w:hAnsi="Arial" w:cs="Arial"/>
          <w:bCs/>
          <w:sz w:val="20"/>
          <w:szCs w:val="20"/>
        </w:rPr>
      </w:pPr>
      <w:hyperlink r:id="rId9"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lastRenderedPageBreak/>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Default="00275506" w:rsidP="006C3390">
      <w:pPr>
        <w:tabs>
          <w:tab w:val="left" w:pos="0"/>
        </w:tabs>
        <w:autoSpaceDE w:val="0"/>
        <w:autoSpaceDN w:val="0"/>
        <w:adjustRightInd w:val="0"/>
        <w:jc w:val="both"/>
      </w:pPr>
    </w:p>
    <w:p w:rsidR="00275506" w:rsidRDefault="00275506" w:rsidP="006C3390">
      <w:pPr>
        <w:tabs>
          <w:tab w:val="left" w:pos="0"/>
        </w:tabs>
        <w:autoSpaceDE w:val="0"/>
        <w:autoSpaceDN w:val="0"/>
        <w:adjustRightInd w:val="0"/>
        <w:jc w:val="both"/>
      </w:pP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0"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3"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541A2C" w:rsidRDefault="00541A2C" w:rsidP="001F05C1">
      <w:pPr>
        <w:rPr>
          <w:rFonts w:cs="Arial"/>
          <w:b/>
        </w:rPr>
      </w:pPr>
    </w:p>
    <w:p w:rsidR="002C2C6C" w:rsidRPr="002C2C6C" w:rsidRDefault="002C2C6C" w:rsidP="002C2C6C">
      <w:pPr>
        <w:jc w:val="both"/>
        <w:rPr>
          <w:rFonts w:cs="Arial"/>
          <w:b/>
          <w:bCs/>
          <w:iCs/>
          <w:lang w:val="en-GB" w:eastAsia="en-GB"/>
        </w:rPr>
      </w:pPr>
      <w:r w:rsidRPr="002C2C6C">
        <w:rPr>
          <w:rFonts w:cs="Arial"/>
          <w:b/>
          <w:bCs/>
          <w:iCs/>
          <w:lang w:val="en-GB" w:eastAsia="en-GB"/>
        </w:rPr>
        <w:t>Candidates must have at the latest date of application:</w:t>
      </w:r>
    </w:p>
    <w:p w:rsidR="002C2C6C" w:rsidRPr="002C2C6C" w:rsidRDefault="002C2C6C" w:rsidP="002C2C6C">
      <w:pPr>
        <w:jc w:val="both"/>
        <w:rPr>
          <w:rFonts w:cs="Arial"/>
          <w:b/>
          <w:bCs/>
          <w:iCs/>
          <w:color w:val="000000"/>
          <w:lang w:val="en-GB" w:eastAsia="en-GB"/>
        </w:rPr>
      </w:pPr>
    </w:p>
    <w:p w:rsidR="002C2C6C" w:rsidRPr="002C2C6C" w:rsidRDefault="002C2C6C" w:rsidP="002C2C6C">
      <w:pPr>
        <w:numPr>
          <w:ilvl w:val="0"/>
          <w:numId w:val="18"/>
        </w:numPr>
        <w:jc w:val="both"/>
        <w:rPr>
          <w:rFonts w:cs="Arial"/>
          <w:bCs/>
          <w:iCs/>
          <w:color w:val="000000"/>
          <w:lang w:val="en-GB" w:eastAsia="en-GB"/>
        </w:rPr>
      </w:pPr>
      <w:r w:rsidRPr="002C2C6C">
        <w:rPr>
          <w:rFonts w:cs="Arial"/>
          <w:bCs/>
          <w:iCs/>
          <w:color w:val="000000"/>
          <w:lang w:val="en-GB" w:eastAsia="en-GB"/>
        </w:rPr>
        <w:t xml:space="preserve">Be registered in the Psychiatric Division of the Register of Nurses kept by </w:t>
      </w:r>
    </w:p>
    <w:p w:rsidR="002C2C6C" w:rsidRPr="002C2C6C" w:rsidRDefault="002C2C6C" w:rsidP="002C2C6C">
      <w:pPr>
        <w:ind w:left="1080"/>
        <w:jc w:val="both"/>
        <w:rPr>
          <w:rFonts w:cs="Arial"/>
          <w:bCs/>
          <w:iCs/>
          <w:color w:val="000000"/>
          <w:lang w:val="en-GB" w:eastAsia="en-GB"/>
        </w:rPr>
      </w:pPr>
      <w:r w:rsidRPr="002C2C6C">
        <w:rPr>
          <w:rFonts w:cs="Arial"/>
          <w:bCs/>
          <w:iCs/>
          <w:color w:val="000000"/>
          <w:lang w:val="en-GB" w:eastAsia="en-GB"/>
        </w:rPr>
        <w:t>NMBI or be entitled to be so registered.</w:t>
      </w:r>
    </w:p>
    <w:p w:rsidR="002C2C6C" w:rsidRPr="002C2C6C" w:rsidRDefault="002C2C6C" w:rsidP="002C2C6C">
      <w:pPr>
        <w:ind w:left="360"/>
        <w:jc w:val="center"/>
        <w:rPr>
          <w:rFonts w:cs="Arial"/>
          <w:b/>
          <w:bCs/>
          <w:iCs/>
          <w:color w:val="000000"/>
          <w:lang w:val="en-GB" w:eastAsia="en-GB"/>
        </w:rPr>
      </w:pPr>
      <w:r w:rsidRPr="002C2C6C">
        <w:rPr>
          <w:rFonts w:cs="Arial"/>
          <w:b/>
          <w:bCs/>
          <w:iCs/>
          <w:color w:val="000000"/>
          <w:lang w:val="en-GB" w:eastAsia="en-GB"/>
        </w:rPr>
        <w:t>and</w:t>
      </w:r>
    </w:p>
    <w:p w:rsidR="002C2C6C" w:rsidRPr="002C2C6C" w:rsidRDefault="002C2C6C" w:rsidP="002C2C6C">
      <w:pPr>
        <w:ind w:left="360"/>
        <w:jc w:val="both"/>
        <w:rPr>
          <w:rFonts w:cs="Arial"/>
          <w:bCs/>
          <w:iCs/>
          <w:color w:val="000000"/>
          <w:lang w:val="en-GB" w:eastAsia="en-GB"/>
        </w:rPr>
      </w:pPr>
    </w:p>
    <w:p w:rsidR="002C2C6C" w:rsidRPr="002C2C6C" w:rsidRDefault="002C2C6C" w:rsidP="002C2C6C">
      <w:pPr>
        <w:numPr>
          <w:ilvl w:val="0"/>
          <w:numId w:val="18"/>
        </w:numPr>
        <w:jc w:val="both"/>
        <w:rPr>
          <w:rFonts w:cs="Arial"/>
          <w:bCs/>
          <w:iCs/>
          <w:color w:val="000000"/>
          <w:lang w:val="en-GB" w:eastAsia="en-GB"/>
        </w:rPr>
      </w:pPr>
      <w:r w:rsidRPr="002C2C6C">
        <w:rPr>
          <w:rFonts w:cs="Arial"/>
          <w:bCs/>
          <w:iCs/>
          <w:color w:val="000000"/>
          <w:lang w:val="en-GB" w:eastAsia="en-GB"/>
        </w:rPr>
        <w:t>Have at least 5 years post registration experience in the division of the register in which the applicant is currently practicing.</w:t>
      </w:r>
    </w:p>
    <w:p w:rsidR="002C2C6C" w:rsidRPr="002C2C6C" w:rsidRDefault="002C2C6C" w:rsidP="002C2C6C">
      <w:pPr>
        <w:ind w:left="360"/>
        <w:jc w:val="center"/>
        <w:rPr>
          <w:rFonts w:cs="Arial"/>
          <w:b/>
          <w:bCs/>
          <w:iCs/>
          <w:color w:val="000000"/>
          <w:lang w:val="en-GB" w:eastAsia="en-GB"/>
        </w:rPr>
      </w:pPr>
      <w:r w:rsidRPr="002C2C6C">
        <w:rPr>
          <w:rFonts w:cs="Arial"/>
          <w:b/>
          <w:bCs/>
          <w:iCs/>
          <w:color w:val="000000"/>
          <w:lang w:val="en-GB" w:eastAsia="en-GB"/>
        </w:rPr>
        <w:t>and</w:t>
      </w:r>
    </w:p>
    <w:p w:rsidR="002C2C6C" w:rsidRPr="002C2C6C" w:rsidRDefault="002C2C6C" w:rsidP="002C2C6C">
      <w:pPr>
        <w:ind w:left="360"/>
        <w:jc w:val="both"/>
        <w:rPr>
          <w:rFonts w:cs="Arial"/>
          <w:bCs/>
          <w:iCs/>
          <w:color w:val="000000"/>
          <w:lang w:val="en-GB" w:eastAsia="en-GB"/>
        </w:rPr>
      </w:pPr>
    </w:p>
    <w:p w:rsidR="002C2C6C" w:rsidRPr="002C2C6C" w:rsidRDefault="002C2C6C" w:rsidP="002C2C6C">
      <w:pPr>
        <w:numPr>
          <w:ilvl w:val="0"/>
          <w:numId w:val="18"/>
        </w:numPr>
        <w:jc w:val="both"/>
        <w:rPr>
          <w:rFonts w:cs="Arial"/>
          <w:bCs/>
          <w:iCs/>
          <w:lang w:val="en-GB" w:eastAsia="en-GB"/>
        </w:rPr>
      </w:pPr>
      <w:r w:rsidRPr="002C2C6C">
        <w:rPr>
          <w:rFonts w:cs="Arial"/>
          <w:bCs/>
          <w:iCs/>
          <w:color w:val="000000"/>
          <w:lang w:val="en-GB" w:eastAsia="en-GB"/>
        </w:rPr>
        <w:t xml:space="preserve">Have a minimum of 2 </w:t>
      </w:r>
      <w:proofErr w:type="spellStart"/>
      <w:r w:rsidRPr="002C2C6C">
        <w:rPr>
          <w:rFonts w:cs="Arial"/>
          <w:bCs/>
          <w:iCs/>
          <w:color w:val="000000"/>
          <w:lang w:val="en-GB" w:eastAsia="en-GB"/>
        </w:rPr>
        <w:t>years experience</w:t>
      </w:r>
      <w:proofErr w:type="spellEnd"/>
      <w:r w:rsidRPr="002C2C6C">
        <w:rPr>
          <w:rFonts w:cs="Arial"/>
          <w:bCs/>
          <w:iCs/>
          <w:color w:val="000000"/>
          <w:lang w:val="en-GB" w:eastAsia="en-GB"/>
        </w:rPr>
        <w:t xml:space="preserve"> in the area of </w:t>
      </w:r>
      <w:r w:rsidRPr="002C2C6C">
        <w:rPr>
          <w:rFonts w:cs="Arial"/>
          <w:bCs/>
          <w:iCs/>
          <w:lang w:val="en-GB" w:eastAsia="en-GB"/>
        </w:rPr>
        <w:t>Forensic Mental Health or related field.</w:t>
      </w:r>
    </w:p>
    <w:p w:rsidR="002C2C6C" w:rsidRPr="002C2C6C" w:rsidRDefault="002C2C6C" w:rsidP="002C2C6C">
      <w:pPr>
        <w:ind w:left="360"/>
        <w:jc w:val="both"/>
        <w:rPr>
          <w:rFonts w:cs="Arial"/>
          <w:bCs/>
          <w:iCs/>
          <w:color w:val="0000FF"/>
          <w:lang w:val="en-GB" w:eastAsia="en-GB"/>
        </w:rPr>
      </w:pPr>
    </w:p>
    <w:p w:rsidR="002C2C6C" w:rsidRPr="002C2C6C" w:rsidRDefault="002C2C6C" w:rsidP="002C2C6C">
      <w:pPr>
        <w:ind w:left="360"/>
        <w:jc w:val="center"/>
        <w:rPr>
          <w:rFonts w:cs="Arial"/>
          <w:b/>
          <w:bCs/>
          <w:iCs/>
          <w:color w:val="000000"/>
          <w:lang w:val="en-GB" w:eastAsia="en-GB"/>
        </w:rPr>
      </w:pPr>
      <w:r w:rsidRPr="002C2C6C">
        <w:rPr>
          <w:rFonts w:cs="Arial"/>
          <w:b/>
          <w:bCs/>
          <w:iCs/>
          <w:color w:val="000000"/>
          <w:lang w:val="en-GB" w:eastAsia="en-GB"/>
        </w:rPr>
        <w:t>and</w:t>
      </w:r>
    </w:p>
    <w:p w:rsidR="002C2C6C" w:rsidRPr="002C2C6C" w:rsidRDefault="002C2C6C" w:rsidP="002C2C6C">
      <w:pPr>
        <w:ind w:left="360"/>
        <w:jc w:val="both"/>
        <w:rPr>
          <w:rFonts w:cs="Arial"/>
          <w:bCs/>
          <w:iCs/>
          <w:color w:val="000000"/>
          <w:lang w:val="en-GB" w:eastAsia="en-GB"/>
        </w:rPr>
      </w:pPr>
    </w:p>
    <w:p w:rsidR="002C2C6C" w:rsidRPr="002C2C6C" w:rsidRDefault="002C2C6C" w:rsidP="002C2C6C">
      <w:pPr>
        <w:numPr>
          <w:ilvl w:val="0"/>
          <w:numId w:val="18"/>
        </w:numPr>
        <w:jc w:val="both"/>
        <w:rPr>
          <w:rFonts w:cs="Arial"/>
          <w:bCs/>
          <w:iCs/>
          <w:color w:val="000000"/>
          <w:lang w:val="en-GB" w:eastAsia="en-GB"/>
        </w:rPr>
      </w:pPr>
      <w:r w:rsidRPr="002C2C6C">
        <w:rPr>
          <w:rFonts w:cs="Arial"/>
          <w:bCs/>
          <w:iCs/>
          <w:color w:val="000000"/>
          <w:lang w:val="en-GB" w:eastAsia="en-GB"/>
        </w:rPr>
        <w:t>Have the ability to practice safely and effectively fulfilling his/her professional responsibility within his/her scope of practice.</w:t>
      </w:r>
    </w:p>
    <w:p w:rsidR="002C2C6C" w:rsidRPr="002C2C6C" w:rsidRDefault="002C2C6C" w:rsidP="002C2C6C">
      <w:pPr>
        <w:ind w:left="360"/>
        <w:jc w:val="center"/>
        <w:rPr>
          <w:rFonts w:cs="Arial"/>
          <w:b/>
          <w:bCs/>
          <w:iCs/>
          <w:color w:val="000000"/>
          <w:lang w:val="en-GB" w:eastAsia="en-GB"/>
        </w:rPr>
      </w:pPr>
      <w:r w:rsidRPr="002C2C6C">
        <w:rPr>
          <w:rFonts w:cs="Arial"/>
          <w:b/>
          <w:bCs/>
          <w:iCs/>
          <w:color w:val="000000"/>
          <w:lang w:val="en-GB" w:eastAsia="en-GB"/>
        </w:rPr>
        <w:t>and</w:t>
      </w:r>
    </w:p>
    <w:p w:rsidR="002C2C6C" w:rsidRPr="002C2C6C" w:rsidRDefault="002C2C6C" w:rsidP="002C2C6C">
      <w:pPr>
        <w:ind w:left="360"/>
        <w:jc w:val="both"/>
        <w:rPr>
          <w:rFonts w:cs="Arial"/>
          <w:bCs/>
          <w:iCs/>
          <w:color w:val="000000"/>
          <w:lang w:val="en-GB" w:eastAsia="en-GB"/>
        </w:rPr>
      </w:pPr>
    </w:p>
    <w:p w:rsidR="002C2C6C" w:rsidRPr="002C2C6C" w:rsidRDefault="002C2C6C" w:rsidP="002C2C6C">
      <w:pPr>
        <w:numPr>
          <w:ilvl w:val="0"/>
          <w:numId w:val="18"/>
        </w:numPr>
        <w:jc w:val="both"/>
        <w:rPr>
          <w:rFonts w:cs="Arial"/>
          <w:bCs/>
          <w:iCs/>
          <w:color w:val="000000"/>
          <w:lang w:val="en-GB" w:eastAsia="en-GB"/>
        </w:rPr>
      </w:pPr>
      <w:r w:rsidRPr="002C2C6C">
        <w:rPr>
          <w:rFonts w:cs="Arial"/>
          <w:bCs/>
          <w:iCs/>
          <w:color w:val="000000"/>
          <w:lang w:val="en-GB" w:eastAsia="en-GB"/>
        </w:rPr>
        <w:t>Must demonstrate evidence of continuing professional development.</w:t>
      </w:r>
    </w:p>
    <w:p w:rsidR="002C2C6C" w:rsidRPr="002C2C6C" w:rsidRDefault="002C2C6C" w:rsidP="002C2C6C">
      <w:pPr>
        <w:ind w:left="360"/>
        <w:jc w:val="center"/>
        <w:rPr>
          <w:rFonts w:cs="Arial"/>
          <w:b/>
          <w:bCs/>
          <w:iCs/>
          <w:color w:val="000000"/>
          <w:lang w:val="en-GB" w:eastAsia="en-GB"/>
        </w:rPr>
      </w:pPr>
      <w:r w:rsidRPr="002C2C6C">
        <w:rPr>
          <w:rFonts w:cs="Arial"/>
          <w:b/>
          <w:bCs/>
          <w:iCs/>
          <w:color w:val="000000"/>
          <w:lang w:val="en-GB" w:eastAsia="en-GB"/>
        </w:rPr>
        <w:t>and</w:t>
      </w:r>
    </w:p>
    <w:p w:rsidR="002C2C6C" w:rsidRPr="002C2C6C" w:rsidRDefault="002C2C6C" w:rsidP="002C2C6C">
      <w:pPr>
        <w:ind w:left="360"/>
        <w:jc w:val="both"/>
        <w:rPr>
          <w:rFonts w:cs="Arial"/>
          <w:bCs/>
          <w:iCs/>
          <w:color w:val="000000"/>
          <w:lang w:val="en-GB" w:eastAsia="en-GB"/>
        </w:rPr>
      </w:pPr>
    </w:p>
    <w:p w:rsidR="002C2C6C" w:rsidRPr="002C2C6C" w:rsidRDefault="002C2C6C" w:rsidP="002C2C6C">
      <w:pPr>
        <w:numPr>
          <w:ilvl w:val="0"/>
          <w:numId w:val="18"/>
        </w:numPr>
        <w:jc w:val="both"/>
        <w:rPr>
          <w:rFonts w:cs="Arial"/>
          <w:bCs/>
          <w:iCs/>
          <w:color w:val="000000"/>
          <w:lang w:val="en-GB" w:eastAsia="en-GB"/>
        </w:rPr>
      </w:pPr>
      <w:r w:rsidRPr="002C2C6C">
        <w:rPr>
          <w:rFonts w:cs="Arial"/>
          <w:bCs/>
          <w:iCs/>
          <w:color w:val="000000"/>
          <w:lang w:val="en-GB" w:eastAsia="en-GB"/>
        </w:rPr>
        <w:t>Must have a formal recognised post registration education relevant to his/her area of specialist practice at higher diploma level or equivalent (level 8) on the NQAI framework.</w:t>
      </w:r>
    </w:p>
    <w:p w:rsidR="002C2C6C" w:rsidRPr="002C2C6C" w:rsidRDefault="002C2C6C" w:rsidP="002C2C6C">
      <w:pPr>
        <w:jc w:val="both"/>
        <w:rPr>
          <w:rFonts w:cs="Arial"/>
          <w:b/>
          <w:bCs/>
          <w:i/>
          <w:iCs/>
          <w:lang w:val="en-GB" w:eastAsia="en-GB"/>
        </w:rPr>
      </w:pPr>
    </w:p>
    <w:p w:rsidR="002C2C6C" w:rsidRPr="002C2C6C" w:rsidRDefault="002C2C6C" w:rsidP="002C2C6C">
      <w:pPr>
        <w:jc w:val="both"/>
        <w:rPr>
          <w:rFonts w:cs="Arial"/>
          <w:b/>
          <w:bCs/>
          <w:iCs/>
          <w:lang w:val="en-GB" w:eastAsia="en-GB"/>
        </w:rPr>
      </w:pPr>
      <w:r w:rsidRPr="002C2C6C">
        <w:rPr>
          <w:rFonts w:cs="Arial"/>
          <w:b/>
          <w:bCs/>
          <w:iCs/>
          <w:lang w:val="en-GB" w:eastAsia="en-GB"/>
        </w:rPr>
        <w:t>Age</w:t>
      </w:r>
    </w:p>
    <w:p w:rsidR="002C2C6C" w:rsidRPr="002C2C6C" w:rsidRDefault="002C2C6C" w:rsidP="002C2C6C">
      <w:pPr>
        <w:jc w:val="both"/>
        <w:rPr>
          <w:rFonts w:cs="Arial"/>
          <w:bCs/>
          <w:iCs/>
          <w:lang w:val="en-GB" w:eastAsia="en-GB"/>
        </w:rPr>
      </w:pPr>
      <w:r w:rsidRPr="002C2C6C">
        <w:rPr>
          <w:rFonts w:cs="Arial"/>
          <w:bCs/>
          <w:iCs/>
          <w:lang w:val="en-GB" w:eastAsia="en-GB"/>
        </w:rPr>
        <w:t>Age restrictions shall only apply to a candidate where he/she is not classified as a new entrant (within the meaning of the Public Service Superannuation Act, 2004).  A candidate who is not classified as a new entrant must be under 65 years of age on the first day of the month in which the latest date for receiving completed application forms for the office occurs.</w:t>
      </w:r>
    </w:p>
    <w:p w:rsidR="001F05C1" w:rsidRPr="002B7FD6" w:rsidRDefault="001F05C1" w:rsidP="001F05C1">
      <w:pPr>
        <w:shd w:val="clear" w:color="auto" w:fill="FFFFFD"/>
        <w:jc w:val="both"/>
        <w:rPr>
          <w:rFonts w:cs="Arial"/>
          <w:color w:val="000000"/>
        </w:rPr>
      </w:pPr>
    </w:p>
    <w:p w:rsidR="001F05C1" w:rsidRPr="002C2C6C" w:rsidRDefault="001F05C1" w:rsidP="002C2C6C">
      <w:pPr>
        <w:rPr>
          <w:rFonts w:cs="Arial"/>
          <w:b/>
          <w:color w:val="000000"/>
        </w:rPr>
      </w:pPr>
      <w:r w:rsidRPr="002C2C6C">
        <w:rPr>
          <w:rFonts w:cs="Arial"/>
          <w:b/>
          <w:color w:val="000000"/>
        </w:rPr>
        <w:t>Health</w:t>
      </w:r>
    </w:p>
    <w:p w:rsidR="001F05C1" w:rsidRPr="002B7FD6" w:rsidRDefault="001F05C1" w:rsidP="001F05C1">
      <w:pPr>
        <w:rPr>
          <w:rFonts w:cs="Arial"/>
          <w:color w:val="000000"/>
        </w:rPr>
      </w:pPr>
      <w:r w:rsidRPr="002B7FD6">
        <w:rPr>
          <w:rFonts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F05C1" w:rsidRPr="002B7FD6" w:rsidRDefault="001F05C1" w:rsidP="001F05C1">
      <w:pPr>
        <w:rPr>
          <w:rFonts w:cs="Arial"/>
          <w:color w:val="000000"/>
        </w:rPr>
      </w:pPr>
    </w:p>
    <w:p w:rsidR="001F05C1" w:rsidRPr="002C2C6C" w:rsidRDefault="001F05C1" w:rsidP="002C2C6C">
      <w:pPr>
        <w:ind w:right="-766"/>
        <w:rPr>
          <w:rFonts w:cs="Arial"/>
          <w:iCs/>
          <w:color w:val="000000"/>
        </w:rPr>
      </w:pPr>
      <w:r w:rsidRPr="002C2C6C">
        <w:rPr>
          <w:rFonts w:cs="Arial"/>
          <w:b/>
          <w:bCs/>
          <w:color w:val="000000"/>
        </w:rPr>
        <w:t>Character</w:t>
      </w:r>
    </w:p>
    <w:p w:rsidR="001F05C1" w:rsidRPr="002B7FD6" w:rsidRDefault="001F05C1" w:rsidP="001F05C1">
      <w:pPr>
        <w:ind w:right="-766"/>
        <w:rPr>
          <w:rFonts w:cs="Arial"/>
          <w:color w:val="000000"/>
        </w:rPr>
      </w:pPr>
      <w:r w:rsidRPr="002B7FD6">
        <w:rPr>
          <w:rFonts w:cs="Arial"/>
          <w:color w:val="000000"/>
        </w:rPr>
        <w:t>Each candidate for and any person holding the office must be of good character</w:t>
      </w:r>
    </w:p>
    <w:p w:rsidR="001F05C1" w:rsidRPr="002B7FD6" w:rsidRDefault="001F05C1" w:rsidP="001F05C1">
      <w:pPr>
        <w:ind w:right="-766"/>
        <w:rPr>
          <w:rFonts w:cs="Arial"/>
          <w:color w:val="000000"/>
        </w:rPr>
      </w:pPr>
    </w:p>
    <w:p w:rsidR="001F05C1" w:rsidRPr="002B7FD6" w:rsidRDefault="001F05C1" w:rsidP="001F05C1">
      <w:pPr>
        <w:rPr>
          <w:rFonts w:cs="Arial"/>
          <w:b/>
          <w:color w:val="000000"/>
        </w:rPr>
      </w:pPr>
    </w:p>
    <w:p w:rsidR="001F05C1" w:rsidRPr="002B7FD6" w:rsidRDefault="001F05C1" w:rsidP="001F05C1">
      <w:pPr>
        <w:autoSpaceDE w:val="0"/>
        <w:autoSpaceDN w:val="0"/>
        <w:adjustRightInd w:val="0"/>
        <w:spacing w:line="240" w:lineRule="atLeast"/>
        <w:rPr>
          <w:rFonts w:cs="Arial"/>
          <w:i/>
          <w:iCs/>
        </w:rPr>
      </w:pPr>
      <w:r w:rsidRPr="002B7FD6">
        <w:rPr>
          <w:rFonts w:cs="Arial"/>
          <w:i/>
        </w:rPr>
        <w:t xml:space="preserve">Please note that appointment to and continuation in posts that require statutory registration is dependent upon the post holder maintaining annual registration in the relevant division of the register maintained by </w:t>
      </w:r>
      <w:r>
        <w:rPr>
          <w:rFonts w:cs="Arial"/>
          <w:i/>
        </w:rPr>
        <w:t xml:space="preserve">An </w:t>
      </w:r>
      <w:proofErr w:type="spellStart"/>
      <w:r w:rsidRPr="002B7FD6">
        <w:rPr>
          <w:rFonts w:cs="Arial"/>
          <w:i/>
          <w:iCs/>
        </w:rPr>
        <w:t>Bord</w:t>
      </w:r>
      <w:proofErr w:type="spellEnd"/>
      <w:r w:rsidRPr="002B7FD6">
        <w:rPr>
          <w:rFonts w:cs="Arial"/>
          <w:i/>
          <w:iCs/>
        </w:rPr>
        <w:t xml:space="preserve"> </w:t>
      </w:r>
      <w:proofErr w:type="spellStart"/>
      <w:r w:rsidRPr="002B7FD6">
        <w:rPr>
          <w:rFonts w:cs="Arial"/>
          <w:i/>
          <w:iCs/>
        </w:rPr>
        <w:t>Altranais</w:t>
      </w:r>
      <w:proofErr w:type="spellEnd"/>
      <w:r w:rsidRPr="002B7FD6">
        <w:rPr>
          <w:rFonts w:cs="Arial"/>
          <w:i/>
          <w:iCs/>
        </w:rPr>
        <w:t xml:space="preserve"> </w:t>
      </w:r>
      <w:proofErr w:type="spellStart"/>
      <w:r w:rsidRPr="002B7FD6">
        <w:rPr>
          <w:rFonts w:cs="Arial"/>
          <w:i/>
          <w:iCs/>
        </w:rPr>
        <w:t>agus</w:t>
      </w:r>
      <w:proofErr w:type="spellEnd"/>
      <w:r w:rsidRPr="002B7FD6">
        <w:rPr>
          <w:rFonts w:cs="Arial"/>
          <w:i/>
          <w:iCs/>
        </w:rPr>
        <w:t xml:space="preserve"> </w:t>
      </w:r>
      <w:proofErr w:type="spellStart"/>
      <w:r w:rsidRPr="002B7FD6">
        <w:rPr>
          <w:rFonts w:cs="Arial"/>
          <w:i/>
          <w:iCs/>
        </w:rPr>
        <w:t>Cnáimhseachais</w:t>
      </w:r>
      <w:proofErr w:type="spellEnd"/>
      <w:r w:rsidRPr="002B7FD6">
        <w:rPr>
          <w:rFonts w:cs="Arial"/>
          <w:i/>
          <w:iCs/>
        </w:rPr>
        <w:t xml:space="preserve"> </w:t>
      </w:r>
      <w:proofErr w:type="spellStart"/>
      <w:r w:rsidRPr="002B7FD6">
        <w:rPr>
          <w:rFonts w:cs="Arial"/>
          <w:i/>
          <w:iCs/>
        </w:rPr>
        <w:t>na</w:t>
      </w:r>
      <w:proofErr w:type="spellEnd"/>
      <w:r w:rsidRPr="002B7FD6">
        <w:rPr>
          <w:rFonts w:cs="Arial"/>
          <w:i/>
          <w:iCs/>
        </w:rPr>
        <w:t xml:space="preserve"> </w:t>
      </w:r>
      <w:proofErr w:type="spellStart"/>
      <w:r w:rsidRPr="002B7FD6">
        <w:rPr>
          <w:rFonts w:cs="Arial"/>
          <w:i/>
          <w:iCs/>
        </w:rPr>
        <w:t>hÉireann</w:t>
      </w:r>
      <w:proofErr w:type="spellEnd"/>
      <w:r w:rsidRPr="002B7FD6">
        <w:rPr>
          <w:rFonts w:cs="Arial"/>
          <w:i/>
          <w:iCs/>
        </w:rPr>
        <w:t xml:space="preserve"> (Nursing &amp; Midwifery Board of Ireland)</w:t>
      </w: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1F05C1">
      <w:pPr>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lastRenderedPageBreak/>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4"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103AE0" w:rsidP="006158B7">
      <w:pPr>
        <w:ind w:left="-360"/>
        <w:jc w:val="both"/>
        <w:rPr>
          <w:rFonts w:cs="Arial"/>
        </w:rPr>
      </w:pPr>
      <w:hyperlink r:id="rId15"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103AE0" w:rsidP="006158B7">
      <w:pPr>
        <w:ind w:left="-360"/>
        <w:jc w:val="both"/>
        <w:rPr>
          <w:rFonts w:cs="Arial"/>
        </w:rPr>
      </w:pPr>
      <w:hyperlink r:id="rId16"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103AE0" w:rsidP="006158B7">
      <w:pPr>
        <w:ind w:left="-360"/>
        <w:jc w:val="both"/>
        <w:rPr>
          <w:rFonts w:cs="Arial"/>
        </w:rPr>
      </w:pPr>
      <w:hyperlink r:id="rId17"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103AE0" w:rsidP="006158B7">
      <w:pPr>
        <w:ind w:left="-360"/>
        <w:jc w:val="both"/>
        <w:rPr>
          <w:rFonts w:cs="Arial"/>
        </w:rPr>
      </w:pPr>
      <w:hyperlink r:id="rId18"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lastRenderedPageBreak/>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lastRenderedPageBreak/>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headerReference w:type="default" r:id="rId19"/>
      <w:footerReference w:type="default" r:id="rId20"/>
      <w:footerReference w:type="first" r:id="rId21"/>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3D6286" w:rsidP="00BE366C">
    <w:pPr>
      <w:pStyle w:val="Footer"/>
      <w:tabs>
        <w:tab w:val="left" w:pos="1290"/>
      </w:tabs>
      <w:rPr>
        <w:rFonts w:ascii="Arial" w:hAnsi="Arial" w:cs="Arial"/>
        <w:sz w:val="20"/>
      </w:rPr>
    </w:pPr>
    <w:r>
      <w:rPr>
        <w:rFonts w:ascii="Arial" w:hAnsi="Arial" w:cs="Arial"/>
        <w:sz w:val="20"/>
      </w:rPr>
      <w:t>N</w:t>
    </w:r>
    <w:r w:rsidR="00336610">
      <w:rPr>
        <w:rFonts w:ascii="Arial" w:hAnsi="Arial" w:cs="Arial"/>
        <w:sz w:val="20"/>
      </w:rPr>
      <w:t>FMHS</w:t>
    </w:r>
    <w:r w:rsidR="002C2C6C">
      <w:rPr>
        <w:rFonts w:ascii="Arial" w:hAnsi="Arial" w:cs="Arial"/>
        <w:sz w:val="20"/>
      </w:rPr>
      <w:t xml:space="preserve">CMHN01 </w:t>
    </w:r>
    <w:r w:rsidR="002C2C6C" w:rsidRPr="002C2C6C">
      <w:rPr>
        <w:rFonts w:ascii="Arial" w:hAnsi="Arial" w:cs="Arial"/>
        <w:sz w:val="20"/>
      </w:rPr>
      <w:t xml:space="preserve">Community Mental Health Nurse </w:t>
    </w:r>
    <w:r w:rsidR="002C2C6C">
      <w:rPr>
        <w:rFonts w:ascii="Arial" w:hAnsi="Arial" w:cs="Arial"/>
        <w:sz w:val="20"/>
      </w:rPr>
      <w:t>(</w:t>
    </w:r>
    <w:r w:rsidR="002C2C6C" w:rsidRPr="002C2C6C">
      <w:rPr>
        <w:rFonts w:ascii="Arial" w:hAnsi="Arial" w:cs="Arial"/>
        <w:sz w:val="20"/>
      </w:rPr>
      <w:t>Forensic</w:t>
    </w:r>
    <w:r w:rsidR="002C2C6C">
      <w:rPr>
        <w:rFonts w:ascii="Arial" w:hAnsi="Arial" w:cs="Arial"/>
        <w:sz w:val="20"/>
      </w:rPr>
      <w:t>)</w:t>
    </w:r>
    <w:r w:rsidR="00103AE0">
      <w:rPr>
        <w:rFonts w:ascii="Arial" w:hAnsi="Arial" w:cs="Arial"/>
        <w:sz w:val="20"/>
      </w:rPr>
      <w:t xml:space="preserve"> </w:t>
    </w:r>
    <w:r w:rsidR="002C2C6C">
      <w:rPr>
        <w:rFonts w:ascii="Arial" w:hAnsi="Arial" w:cs="Arial"/>
        <w:b/>
        <w:noProof/>
        <w:lang w:val="en-IE" w:eastAsia="en-IE"/>
      </w:rPr>
      <w:br/>
    </w:r>
    <w:r w:rsidRPr="00222FD3">
      <w:rPr>
        <w:rFonts w:ascii="Arial" w:hAnsi="Arial" w:cs="Arial"/>
        <w:sz w:val="20"/>
      </w:rPr>
      <w:tab/>
    </w:r>
    <w:r w:rsidR="002C2C6C">
      <w:rPr>
        <w:rFonts w:ascii="Arial" w:hAnsi="Arial" w:cs="Arial"/>
        <w:sz w:val="20"/>
      </w:rPr>
      <w:tab/>
    </w:r>
    <w:r w:rsidR="002C2C6C">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103AE0">
      <w:rPr>
        <w:rFonts w:ascii="Arial" w:hAnsi="Arial" w:cs="Arial"/>
        <w:noProof/>
        <w:sz w:val="20"/>
      </w:rPr>
      <w:t>2</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AE0" w:rsidRDefault="00103AE0">
    <w:pPr>
      <w:pStyle w:val="Header"/>
    </w:pPr>
    <w:r>
      <w:tab/>
    </w:r>
    <w:r>
      <w:tab/>
    </w:r>
    <w:r>
      <w:rPr>
        <w:noProof/>
        <w:lang w:val="en-IE" w:eastAsia="en-IE"/>
      </w:rPr>
      <w:drawing>
        <wp:inline distT="0" distB="0" distL="0" distR="0" wp14:anchorId="5BBBDA24" wp14:editId="50AC6E5F">
          <wp:extent cx="1420495"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3841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68124D3"/>
    <w:multiLevelType w:val="hybridMultilevel"/>
    <w:tmpl w:val="5AB8BE06"/>
    <w:lvl w:ilvl="0" w:tplc="DDCA3D0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9"/>
  </w:num>
  <w:num w:numId="3">
    <w:abstractNumId w:val="5"/>
  </w:num>
  <w:num w:numId="4">
    <w:abstractNumId w:val="1"/>
  </w:num>
  <w:num w:numId="5">
    <w:abstractNumId w:val="13"/>
  </w:num>
  <w:num w:numId="6">
    <w:abstractNumId w:val="16"/>
  </w:num>
  <w:num w:numId="7">
    <w:abstractNumId w:val="7"/>
  </w:num>
  <w:num w:numId="8">
    <w:abstractNumId w:val="12"/>
  </w:num>
  <w:num w:numId="9">
    <w:abstractNumId w:val="2"/>
  </w:num>
  <w:num w:numId="10">
    <w:abstractNumId w:val="8"/>
  </w:num>
  <w:num w:numId="11">
    <w:abstractNumId w:val="4"/>
  </w:num>
  <w:num w:numId="12">
    <w:abstractNumId w:val="15"/>
  </w:num>
  <w:num w:numId="13">
    <w:abstractNumId w:val="10"/>
  </w:num>
  <w:num w:numId="14">
    <w:abstractNumId w:val="17"/>
  </w:num>
  <w:num w:numId="15">
    <w:abstractNumId w:val="14"/>
  </w:num>
  <w:num w:numId="16">
    <w:abstractNumId w:val="6"/>
  </w:num>
  <w:num w:numId="17">
    <w:abstractNumId w:val="3"/>
  </w:num>
  <w:num w:numId="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3AE0"/>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2C6C"/>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388E"/>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658B"/>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69D8"/>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83969"/>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5537"/>
    <o:shapelayout v:ext="edit">
      <o:idmap v:ext="edit" data="1"/>
    </o:shapelayout>
  </w:shapeDefaults>
  <w:decimalSymbol w:val="."/>
  <w:listSeparator w:val=","/>
  <w14:docId w14:val="7657C47C"/>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nfmhs@hse.ie" TargetMode="External"/><Relationship Id="rId13" Type="http://schemas.openxmlformats.org/officeDocument/2006/relationships/hyperlink" Target="mailto:recruitment.nfmhs@hse.ie" TargetMode="External"/><Relationship Id="rId18" Type="http://schemas.openxmlformats.org/officeDocument/2006/relationships/hyperlink" Target="http://www.police.govt.n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afp.gov.au" TargetMode="External"/><Relationship Id="rId2" Type="http://schemas.openxmlformats.org/officeDocument/2006/relationships/numbering" Target="numbering.xml"/><Relationship Id="rId16" Type="http://schemas.openxmlformats.org/officeDocument/2006/relationships/hyperlink" Target="https://www.gov.uk/browse/working/finding-jo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www.police.uk/forces/" TargetMode="External"/><Relationship Id="rId23" Type="http://schemas.openxmlformats.org/officeDocument/2006/relationships/theme" Target="theme/theme1.xml"/><Relationship Id="rId10" Type="http://schemas.openxmlformats.org/officeDocument/2006/relationships/hyperlink" Target="http://www.cpsa.i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s://dbei.gov.ie/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FBF369-F895-488C-BAA5-E52A6A2C5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4992</Words>
  <Characters>26836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31765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Martina McGuirk</cp:lastModifiedBy>
  <cp:revision>3</cp:revision>
  <cp:lastPrinted>2020-03-25T10:41:00Z</cp:lastPrinted>
  <dcterms:created xsi:type="dcterms:W3CDTF">2025-04-15T08:42:00Z</dcterms:created>
  <dcterms:modified xsi:type="dcterms:W3CDTF">2025-04-17T15:38:00Z</dcterms:modified>
</cp:coreProperties>
</file>