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0BE80" w14:textId="77777777" w:rsidR="00543F98" w:rsidRDefault="00543F98" w:rsidP="00543F98">
      <w:pPr>
        <w:jc w:val="both"/>
        <w:rPr>
          <w:rFonts w:ascii="Arial" w:hAnsi="Arial" w:cs="Arial"/>
          <w:b/>
        </w:rPr>
      </w:pPr>
    </w:p>
    <w:p w14:paraId="2FE4F9DA" w14:textId="77777777" w:rsidR="00DC5DA5" w:rsidRPr="00AB02CA" w:rsidRDefault="00DC5DA5" w:rsidP="00DC5DA5">
      <w:pPr>
        <w:ind w:left="-1260"/>
        <w:jc w:val="right"/>
        <w:rPr>
          <w:rFonts w:ascii="Arial" w:hAnsi="Arial" w:cs="Arial"/>
          <w:b/>
        </w:rPr>
      </w:pPr>
      <w:r w:rsidRPr="00AB02CA">
        <w:rPr>
          <w:rFonts w:ascii="Arial" w:hAnsi="Arial" w:cs="Arial"/>
          <w:b/>
        </w:rPr>
        <w:t>Staf</w:t>
      </w:r>
      <w:r>
        <w:rPr>
          <w:rFonts w:ascii="Arial" w:hAnsi="Arial" w:cs="Arial"/>
          <w:b/>
        </w:rPr>
        <w:t>f Nurse, Mental Health (Forensic</w:t>
      </w:r>
      <w:r w:rsidRPr="00AB02CA">
        <w:rPr>
          <w:rFonts w:ascii="Arial" w:hAnsi="Arial" w:cs="Arial"/>
          <w:b/>
        </w:rPr>
        <w:t>)</w:t>
      </w:r>
    </w:p>
    <w:p w14:paraId="317BDF34" w14:textId="77777777" w:rsidR="00DF2A5B" w:rsidRPr="00430889" w:rsidRDefault="00DF2A5B" w:rsidP="00DF2A5B">
      <w:pPr>
        <w:jc w:val="right"/>
        <w:rPr>
          <w:rFonts w:ascii="Arial" w:hAnsi="Arial" w:cs="Arial"/>
          <w:b/>
          <w:bCs/>
          <w:iCs/>
        </w:rPr>
      </w:pPr>
      <w:r>
        <w:rPr>
          <w:rFonts w:ascii="Arial" w:hAnsi="Arial" w:cs="Arial"/>
          <w:b/>
          <w:bCs/>
          <w:iCs/>
        </w:rPr>
        <w:t xml:space="preserve">                                                                                 </w:t>
      </w:r>
      <w:r w:rsidRPr="00D23442">
        <w:rPr>
          <w:rFonts w:ascii="Arial" w:hAnsi="Arial" w:cs="Arial"/>
          <w:b/>
          <w:bCs/>
          <w:iCs/>
        </w:rPr>
        <w:t>National Forensic Mental Health Service</w:t>
      </w:r>
      <w:r>
        <w:rPr>
          <w:rFonts w:ascii="Arial" w:hAnsi="Arial" w:cs="Arial"/>
          <w:b/>
          <w:bCs/>
          <w:iCs/>
        </w:rPr>
        <w:t xml:space="preserve"> (NFMHS)</w:t>
      </w:r>
    </w:p>
    <w:p w14:paraId="228B00E9" w14:textId="782E9D3D" w:rsidR="00543F98" w:rsidRPr="00E766A5" w:rsidRDefault="00543F98" w:rsidP="00DF2A5B">
      <w:pPr>
        <w:ind w:left="5040"/>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839"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667"/>
      </w:tblGrid>
      <w:tr w:rsidR="00543F98" w:rsidRPr="00E766A5" w14:paraId="4807B6F6" w14:textId="77777777" w:rsidTr="004C17DA">
        <w:trPr>
          <w:trHeight w:val="687"/>
        </w:trPr>
        <w:tc>
          <w:tcPr>
            <w:tcW w:w="2172"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667" w:type="dxa"/>
          </w:tcPr>
          <w:p w14:paraId="6661419D" w14:textId="77777777" w:rsidR="00DC5DA5" w:rsidRPr="00B41C35" w:rsidRDefault="00DC5DA5" w:rsidP="00DC5DA5">
            <w:pPr>
              <w:tabs>
                <w:tab w:val="left" w:pos="283"/>
              </w:tabs>
              <w:rPr>
                <w:rFonts w:ascii="Arial" w:hAnsi="Arial" w:cs="Arial"/>
                <w:iCs/>
              </w:rPr>
            </w:pPr>
            <w:r w:rsidRPr="00B41C35">
              <w:rPr>
                <w:rFonts w:ascii="Arial" w:hAnsi="Arial" w:cs="Arial"/>
                <w:iCs/>
              </w:rPr>
              <w:t xml:space="preserve">Staff Nurse, </w:t>
            </w:r>
            <w:r>
              <w:rPr>
                <w:rFonts w:ascii="Arial" w:hAnsi="Arial" w:cs="Arial"/>
                <w:iCs/>
              </w:rPr>
              <w:t xml:space="preserve">Mental Health </w:t>
            </w:r>
            <w:r w:rsidRPr="00B41C35">
              <w:rPr>
                <w:rFonts w:ascii="Arial" w:hAnsi="Arial" w:cs="Arial"/>
                <w:iCs/>
              </w:rPr>
              <w:t>(Forensic)</w:t>
            </w:r>
          </w:p>
          <w:p w14:paraId="3C1F1C25" w14:textId="77777777" w:rsidR="00DC5DA5" w:rsidRPr="00B41C35" w:rsidRDefault="00DC5DA5" w:rsidP="00DC5DA5">
            <w:pPr>
              <w:tabs>
                <w:tab w:val="left" w:pos="283"/>
              </w:tabs>
              <w:rPr>
                <w:rFonts w:ascii="Arial" w:hAnsi="Arial" w:cs="Arial"/>
                <w:iCs/>
              </w:rPr>
            </w:pPr>
            <w:r w:rsidRPr="00B41C35">
              <w:rPr>
                <w:rFonts w:ascii="Arial" w:hAnsi="Arial" w:cs="Arial"/>
                <w:iCs/>
              </w:rPr>
              <w:t>(Grade Code: 2674)</w:t>
            </w:r>
          </w:p>
          <w:p w14:paraId="1A2CE988" w14:textId="3665644F" w:rsidR="003E6C5F" w:rsidRPr="003E6C5F" w:rsidRDefault="003E6C5F" w:rsidP="003E6C5F">
            <w:pPr>
              <w:rPr>
                <w:lang w:eastAsia="en-US"/>
              </w:rPr>
            </w:pPr>
          </w:p>
        </w:tc>
      </w:tr>
      <w:tr w:rsidR="00792F91" w:rsidRPr="00E766A5" w14:paraId="73D3EA52" w14:textId="77777777" w:rsidTr="00A9553F">
        <w:tc>
          <w:tcPr>
            <w:tcW w:w="2172" w:type="dxa"/>
          </w:tcPr>
          <w:p w14:paraId="73532034" w14:textId="77777777" w:rsidR="00792F91" w:rsidRPr="008249E3" w:rsidRDefault="00792F91" w:rsidP="00792F91">
            <w:pPr>
              <w:jc w:val="both"/>
              <w:rPr>
                <w:rFonts w:ascii="Arial" w:hAnsi="Arial" w:cs="Arial"/>
                <w:b/>
                <w:bCs/>
              </w:rPr>
            </w:pPr>
            <w:r w:rsidRPr="008249E3">
              <w:rPr>
                <w:rFonts w:ascii="Arial" w:hAnsi="Arial" w:cs="Arial"/>
                <w:b/>
                <w:bCs/>
              </w:rPr>
              <w:t>Remuneration</w:t>
            </w:r>
          </w:p>
          <w:p w14:paraId="5707719C" w14:textId="77777777" w:rsidR="00792F91" w:rsidRDefault="00792F91" w:rsidP="00792F91">
            <w:pPr>
              <w:rPr>
                <w:rFonts w:ascii="Arial" w:hAnsi="Arial" w:cs="Arial"/>
                <w:b/>
                <w:bCs/>
              </w:rPr>
            </w:pPr>
          </w:p>
          <w:p w14:paraId="70EB06C6" w14:textId="77777777" w:rsidR="00792F91" w:rsidRPr="00F6254C" w:rsidRDefault="00792F91" w:rsidP="00792F91">
            <w:pPr>
              <w:rPr>
                <w:rFonts w:ascii="Arial" w:hAnsi="Arial" w:cs="Arial"/>
                <w:b/>
                <w:bCs/>
              </w:rPr>
            </w:pPr>
          </w:p>
        </w:tc>
        <w:tc>
          <w:tcPr>
            <w:tcW w:w="8667" w:type="dxa"/>
          </w:tcPr>
          <w:p w14:paraId="539E5E4A" w14:textId="2F5314B6" w:rsidR="00792F91" w:rsidRPr="00F138B6" w:rsidRDefault="00792F91" w:rsidP="00792F91">
            <w:pPr>
              <w:spacing w:after="120"/>
              <w:jc w:val="both"/>
              <w:rPr>
                <w:rFonts w:ascii="Arial" w:hAnsi="Arial" w:cs="Arial"/>
              </w:rPr>
            </w:pPr>
            <w:r>
              <w:rPr>
                <w:rFonts w:ascii="Arial" w:hAnsi="Arial" w:cs="Arial"/>
              </w:rPr>
              <w:t>The s</w:t>
            </w:r>
            <w:r w:rsidRPr="00F138B6">
              <w:rPr>
                <w:rFonts w:ascii="Arial" w:hAnsi="Arial" w:cs="Arial"/>
              </w:rPr>
              <w:t xml:space="preserve">alary scale for the post is: </w:t>
            </w:r>
            <w:r w:rsidR="003E6C5F">
              <w:rPr>
                <w:rFonts w:ascii="Arial" w:hAnsi="Arial" w:cs="Arial"/>
              </w:rPr>
              <w:t>01/03/2025</w:t>
            </w:r>
            <w:r w:rsidR="00DF2A5B">
              <w:rPr>
                <w:rFonts w:ascii="Arial" w:hAnsi="Arial" w:cs="Arial"/>
              </w:rPr>
              <w:t>:</w:t>
            </w:r>
          </w:p>
          <w:p w14:paraId="57B5CD8E" w14:textId="4831DDBA" w:rsidR="00DC5DA5" w:rsidRPr="00DC5DA5" w:rsidRDefault="00DC5DA5" w:rsidP="00E0768C">
            <w:pPr>
              <w:jc w:val="both"/>
              <w:rPr>
                <w:rFonts w:ascii="Arial" w:hAnsi="Arial" w:cs="Arial"/>
              </w:rPr>
            </w:pPr>
            <w:r>
              <w:rPr>
                <w:rFonts w:ascii="Arial" w:hAnsi="Arial" w:cs="Arial"/>
              </w:rPr>
              <w:t>€</w:t>
            </w:r>
            <w:r w:rsidRPr="00DC5DA5">
              <w:rPr>
                <w:rFonts w:ascii="Arial" w:hAnsi="Arial" w:cs="Arial"/>
              </w:rPr>
              <w:t>37,647</w:t>
            </w:r>
            <w:r>
              <w:rPr>
                <w:rFonts w:ascii="Arial" w:hAnsi="Arial" w:cs="Arial"/>
              </w:rPr>
              <w:t>,</w:t>
            </w:r>
            <w:r w:rsidRPr="00DC5DA5">
              <w:rPr>
                <w:rFonts w:ascii="Arial" w:hAnsi="Arial" w:cs="Arial"/>
              </w:rPr>
              <w:t xml:space="preserve"> </w:t>
            </w:r>
            <w:r>
              <w:rPr>
                <w:rFonts w:ascii="Arial" w:hAnsi="Arial" w:cs="Arial"/>
              </w:rPr>
              <w:t>€</w:t>
            </w:r>
            <w:r w:rsidRPr="00DC5DA5">
              <w:rPr>
                <w:rFonts w:ascii="Arial" w:hAnsi="Arial" w:cs="Arial"/>
              </w:rPr>
              <w:t>39,341</w:t>
            </w:r>
            <w:r>
              <w:rPr>
                <w:rFonts w:ascii="Arial" w:hAnsi="Arial" w:cs="Arial"/>
              </w:rPr>
              <w:t>,</w:t>
            </w:r>
            <w:r w:rsidRPr="00DC5DA5">
              <w:rPr>
                <w:rFonts w:ascii="Arial" w:hAnsi="Arial" w:cs="Arial"/>
              </w:rPr>
              <w:t xml:space="preserve"> </w:t>
            </w:r>
            <w:r>
              <w:rPr>
                <w:rFonts w:ascii="Arial" w:hAnsi="Arial" w:cs="Arial"/>
              </w:rPr>
              <w:t>€</w:t>
            </w:r>
            <w:r w:rsidRPr="00DC5DA5">
              <w:rPr>
                <w:rFonts w:ascii="Arial" w:hAnsi="Arial" w:cs="Arial"/>
              </w:rPr>
              <w:t>40,666</w:t>
            </w:r>
            <w:r>
              <w:rPr>
                <w:rFonts w:ascii="Arial" w:hAnsi="Arial" w:cs="Arial"/>
              </w:rPr>
              <w:t>,</w:t>
            </w:r>
            <w:r w:rsidRPr="00DC5DA5">
              <w:rPr>
                <w:rFonts w:ascii="Arial" w:hAnsi="Arial" w:cs="Arial"/>
              </w:rPr>
              <w:t xml:space="preserve"> </w:t>
            </w:r>
            <w:r>
              <w:rPr>
                <w:rFonts w:ascii="Arial" w:hAnsi="Arial" w:cs="Arial"/>
              </w:rPr>
              <w:t>€</w:t>
            </w:r>
            <w:r w:rsidRPr="00DC5DA5">
              <w:rPr>
                <w:rFonts w:ascii="Arial" w:hAnsi="Arial" w:cs="Arial"/>
              </w:rPr>
              <w:t>42,015</w:t>
            </w:r>
            <w:r>
              <w:rPr>
                <w:rFonts w:ascii="Arial" w:hAnsi="Arial" w:cs="Arial"/>
              </w:rPr>
              <w:t>,</w:t>
            </w:r>
            <w:r w:rsidRPr="00DC5DA5">
              <w:rPr>
                <w:rFonts w:ascii="Arial" w:hAnsi="Arial" w:cs="Arial"/>
              </w:rPr>
              <w:t xml:space="preserve"> </w:t>
            </w:r>
            <w:r>
              <w:rPr>
                <w:rFonts w:ascii="Arial" w:hAnsi="Arial" w:cs="Arial"/>
              </w:rPr>
              <w:t>€</w:t>
            </w:r>
            <w:r w:rsidRPr="00DC5DA5">
              <w:rPr>
                <w:rFonts w:ascii="Arial" w:hAnsi="Arial" w:cs="Arial"/>
              </w:rPr>
              <w:t>43,429</w:t>
            </w:r>
            <w:r>
              <w:rPr>
                <w:rFonts w:ascii="Arial" w:hAnsi="Arial" w:cs="Arial"/>
              </w:rPr>
              <w:t>,</w:t>
            </w:r>
            <w:r w:rsidRPr="00DC5DA5">
              <w:rPr>
                <w:rFonts w:ascii="Arial" w:hAnsi="Arial" w:cs="Arial"/>
              </w:rPr>
              <w:t xml:space="preserve"> </w:t>
            </w:r>
            <w:r>
              <w:rPr>
                <w:rFonts w:ascii="Arial" w:hAnsi="Arial" w:cs="Arial"/>
              </w:rPr>
              <w:t>€</w:t>
            </w:r>
            <w:r w:rsidRPr="00DC5DA5">
              <w:rPr>
                <w:rFonts w:ascii="Arial" w:hAnsi="Arial" w:cs="Arial"/>
              </w:rPr>
              <w:t>44,760</w:t>
            </w:r>
            <w:r>
              <w:rPr>
                <w:rFonts w:ascii="Arial" w:hAnsi="Arial" w:cs="Arial"/>
              </w:rPr>
              <w:t>,</w:t>
            </w:r>
            <w:r w:rsidRPr="00DC5DA5">
              <w:rPr>
                <w:rFonts w:ascii="Arial" w:hAnsi="Arial" w:cs="Arial"/>
              </w:rPr>
              <w:t xml:space="preserve"> </w:t>
            </w:r>
            <w:r>
              <w:rPr>
                <w:rFonts w:ascii="Arial" w:hAnsi="Arial" w:cs="Arial"/>
              </w:rPr>
              <w:t>€</w:t>
            </w:r>
            <w:r w:rsidRPr="00DC5DA5">
              <w:rPr>
                <w:rFonts w:ascii="Arial" w:hAnsi="Arial" w:cs="Arial"/>
              </w:rPr>
              <w:t>46,150</w:t>
            </w:r>
            <w:r>
              <w:rPr>
                <w:rFonts w:ascii="Arial" w:hAnsi="Arial" w:cs="Arial"/>
              </w:rPr>
              <w:t>,</w:t>
            </w:r>
            <w:r w:rsidRPr="00DC5DA5">
              <w:rPr>
                <w:rFonts w:ascii="Arial" w:hAnsi="Arial" w:cs="Arial"/>
              </w:rPr>
              <w:t xml:space="preserve"> </w:t>
            </w:r>
            <w:r>
              <w:rPr>
                <w:rFonts w:ascii="Arial" w:hAnsi="Arial" w:cs="Arial"/>
              </w:rPr>
              <w:t>€</w:t>
            </w:r>
            <w:r w:rsidRPr="00DC5DA5">
              <w:rPr>
                <w:rFonts w:ascii="Arial" w:hAnsi="Arial" w:cs="Arial"/>
              </w:rPr>
              <w:t>47,231</w:t>
            </w:r>
            <w:r>
              <w:rPr>
                <w:rFonts w:ascii="Arial" w:hAnsi="Arial" w:cs="Arial"/>
              </w:rPr>
              <w:t>,</w:t>
            </w:r>
            <w:r w:rsidRPr="00DC5DA5">
              <w:rPr>
                <w:rFonts w:ascii="Arial" w:hAnsi="Arial" w:cs="Arial"/>
              </w:rPr>
              <w:t xml:space="preserve"> </w:t>
            </w:r>
            <w:r>
              <w:rPr>
                <w:rFonts w:ascii="Arial" w:hAnsi="Arial" w:cs="Arial"/>
              </w:rPr>
              <w:t>€</w:t>
            </w:r>
            <w:r w:rsidRPr="00DC5DA5">
              <w:rPr>
                <w:rFonts w:ascii="Arial" w:hAnsi="Arial" w:cs="Arial"/>
              </w:rPr>
              <w:t>48,412</w:t>
            </w:r>
            <w:r>
              <w:rPr>
                <w:rFonts w:ascii="Arial" w:hAnsi="Arial" w:cs="Arial"/>
              </w:rPr>
              <w:t>,</w:t>
            </w:r>
            <w:r w:rsidRPr="00DC5DA5">
              <w:rPr>
                <w:rFonts w:ascii="Arial" w:hAnsi="Arial" w:cs="Arial"/>
              </w:rPr>
              <w:t xml:space="preserve"> </w:t>
            </w:r>
            <w:r>
              <w:rPr>
                <w:rFonts w:ascii="Arial" w:hAnsi="Arial" w:cs="Arial"/>
              </w:rPr>
              <w:t>€</w:t>
            </w:r>
            <w:r w:rsidRPr="00DC5DA5">
              <w:rPr>
                <w:rFonts w:ascii="Arial" w:hAnsi="Arial" w:cs="Arial"/>
              </w:rPr>
              <w:t xml:space="preserve">49,944 </w:t>
            </w:r>
            <w:r>
              <w:rPr>
                <w:rFonts w:ascii="Arial" w:hAnsi="Arial" w:cs="Arial"/>
              </w:rPr>
              <w:t>€</w:t>
            </w:r>
            <w:r w:rsidRPr="00DC5DA5">
              <w:rPr>
                <w:rFonts w:ascii="Arial" w:hAnsi="Arial" w:cs="Arial"/>
              </w:rPr>
              <w:t>51,458</w:t>
            </w:r>
            <w:r>
              <w:rPr>
                <w:rFonts w:ascii="Arial" w:hAnsi="Arial" w:cs="Arial"/>
              </w:rPr>
              <w:t>,</w:t>
            </w:r>
            <w:r w:rsidRPr="00DC5DA5">
              <w:rPr>
                <w:rFonts w:ascii="Arial" w:hAnsi="Arial" w:cs="Arial"/>
              </w:rPr>
              <w:t xml:space="preserve"> </w:t>
            </w:r>
            <w:r>
              <w:rPr>
                <w:rFonts w:ascii="Arial" w:hAnsi="Arial" w:cs="Arial"/>
              </w:rPr>
              <w:t>€</w:t>
            </w:r>
            <w:r w:rsidRPr="00DC5DA5">
              <w:rPr>
                <w:rFonts w:ascii="Arial" w:hAnsi="Arial" w:cs="Arial"/>
              </w:rPr>
              <w:t>53,678</w:t>
            </w:r>
            <w:r>
              <w:rPr>
                <w:rFonts w:ascii="Arial" w:hAnsi="Arial" w:cs="Arial"/>
              </w:rPr>
              <w:t>,</w:t>
            </w:r>
            <w:r w:rsidRPr="00DC5DA5">
              <w:rPr>
                <w:rFonts w:ascii="Arial" w:hAnsi="Arial" w:cs="Arial"/>
              </w:rPr>
              <w:t xml:space="preserve"> </w:t>
            </w:r>
            <w:r w:rsidRPr="003617E8">
              <w:rPr>
                <w:rFonts w:ascii="Arial" w:hAnsi="Arial" w:cs="Arial"/>
                <w:b/>
              </w:rPr>
              <w:t>€</w:t>
            </w:r>
            <w:r w:rsidRPr="00DC5DA5">
              <w:rPr>
                <w:rFonts w:ascii="Arial" w:hAnsi="Arial" w:cs="Arial"/>
                <w:b/>
              </w:rPr>
              <w:t>55,273 LSI</w:t>
            </w:r>
          </w:p>
          <w:p w14:paraId="1263038C" w14:textId="77777777" w:rsidR="00DC5DA5" w:rsidRDefault="00DC5DA5" w:rsidP="00E0768C">
            <w:pPr>
              <w:jc w:val="both"/>
            </w:pPr>
          </w:p>
          <w:p w14:paraId="60712102" w14:textId="749BA703" w:rsidR="00E0768C" w:rsidRPr="00243BB0" w:rsidRDefault="00E0768C" w:rsidP="00E0768C">
            <w:pPr>
              <w:jc w:val="both"/>
              <w:rPr>
                <w:rFonts w:ascii="Arial" w:hAnsi="Arial" w:cs="Arial"/>
              </w:rPr>
            </w:pPr>
            <w:r w:rsidRPr="00243BB0">
              <w:rPr>
                <w:rFonts w:ascii="Arial" w:hAnsi="Arial" w:cs="Arial"/>
              </w:rPr>
              <w:t xml:space="preserve">New appointees to any grade start at the minimum point of the scale.  Incremental credit </w:t>
            </w:r>
            <w:proofErr w:type="gramStart"/>
            <w:r w:rsidRPr="00243BB0">
              <w:rPr>
                <w:rFonts w:ascii="Arial" w:hAnsi="Arial" w:cs="Arial"/>
              </w:rPr>
              <w:t>will be applied</w:t>
            </w:r>
            <w:proofErr w:type="gramEnd"/>
            <w:r w:rsidRPr="00243BB0">
              <w:rPr>
                <w:rFonts w:ascii="Arial" w:hAnsi="Arial" w:cs="Arial"/>
              </w:rPr>
              <w:t xml:space="preserve"> for recognised relevant service in Ireland and abroad (Department of Health Circular 2/2011).  Incremental credit </w:t>
            </w:r>
            <w:proofErr w:type="gramStart"/>
            <w:r w:rsidRPr="00243BB0">
              <w:rPr>
                <w:rFonts w:ascii="Arial" w:hAnsi="Arial" w:cs="Arial"/>
              </w:rPr>
              <w:t>is normally granted</w:t>
            </w:r>
            <w:proofErr w:type="gramEnd"/>
            <w:r w:rsidRPr="00243BB0">
              <w:rPr>
                <w:rFonts w:ascii="Arial" w:hAnsi="Arial" w:cs="Arial"/>
              </w:rPr>
              <w:t xml:space="preserve"> on appointment, in respect of previous experience in the Civil Service, Local Authorities, Health Service and other Public Service Bodies and Statutory Agencies.</w:t>
            </w:r>
          </w:p>
          <w:p w14:paraId="036FD1E5" w14:textId="362E40CD" w:rsidR="00E0768C" w:rsidRPr="00792F91" w:rsidRDefault="00E0768C" w:rsidP="00792F91">
            <w:pPr>
              <w:spacing w:after="120"/>
              <w:contextualSpacing/>
              <w:rPr>
                <w:rFonts w:ascii="Arial" w:hAnsi="Arial" w:cs="Arial"/>
                <w:bCs/>
                <w:iCs/>
              </w:rPr>
            </w:pPr>
          </w:p>
        </w:tc>
      </w:tr>
      <w:tr w:rsidR="00792F91" w:rsidRPr="00E766A5" w14:paraId="6531EE8E" w14:textId="77777777" w:rsidTr="003617E8">
        <w:trPr>
          <w:trHeight w:val="519"/>
        </w:trPr>
        <w:tc>
          <w:tcPr>
            <w:tcW w:w="2172" w:type="dxa"/>
          </w:tcPr>
          <w:p w14:paraId="6B02C9D1" w14:textId="77777777" w:rsidR="00792F91" w:rsidRPr="004C17DA" w:rsidRDefault="00792F91" w:rsidP="00792F91">
            <w:pPr>
              <w:rPr>
                <w:rFonts w:ascii="Arial" w:hAnsi="Arial" w:cs="Arial"/>
                <w:b/>
                <w:bCs/>
              </w:rPr>
            </w:pPr>
            <w:r w:rsidRPr="004C17DA">
              <w:rPr>
                <w:rFonts w:ascii="Arial" w:hAnsi="Arial" w:cs="Arial"/>
                <w:b/>
                <w:bCs/>
              </w:rPr>
              <w:t>Campaign Reference</w:t>
            </w:r>
          </w:p>
        </w:tc>
        <w:tc>
          <w:tcPr>
            <w:tcW w:w="8667" w:type="dxa"/>
          </w:tcPr>
          <w:p w14:paraId="5AA8133C" w14:textId="225F3611" w:rsidR="00195048" w:rsidRPr="004C17DA" w:rsidRDefault="000C05D1" w:rsidP="00195048">
            <w:pPr>
              <w:pStyle w:val="Heading7"/>
              <w:rPr>
                <w:b w:val="0"/>
                <w:sz w:val="20"/>
              </w:rPr>
            </w:pPr>
            <w:r>
              <w:rPr>
                <w:b w:val="0"/>
                <w:sz w:val="20"/>
              </w:rPr>
              <w:t>NFMHSN16</w:t>
            </w:r>
          </w:p>
          <w:p w14:paraId="14323542" w14:textId="77777777" w:rsidR="00792F91" w:rsidRPr="004C17DA" w:rsidRDefault="00792F91" w:rsidP="00792F91">
            <w:pPr>
              <w:rPr>
                <w:rFonts w:ascii="Arial" w:hAnsi="Arial" w:cs="Arial"/>
                <w:bCs/>
                <w:iCs/>
              </w:rPr>
            </w:pPr>
          </w:p>
        </w:tc>
      </w:tr>
      <w:tr w:rsidR="00792F91" w:rsidRPr="00E766A5" w14:paraId="4B833EEA" w14:textId="77777777" w:rsidTr="00A9553F">
        <w:tc>
          <w:tcPr>
            <w:tcW w:w="2172" w:type="dxa"/>
          </w:tcPr>
          <w:p w14:paraId="3C4299A2" w14:textId="77777777" w:rsidR="00792F91" w:rsidRPr="004C17DA" w:rsidRDefault="00792F91" w:rsidP="00792F91">
            <w:pPr>
              <w:rPr>
                <w:rFonts w:ascii="Arial" w:hAnsi="Arial" w:cs="Arial"/>
                <w:b/>
                <w:bCs/>
              </w:rPr>
            </w:pPr>
            <w:r w:rsidRPr="004C17DA">
              <w:rPr>
                <w:rFonts w:ascii="Arial" w:hAnsi="Arial" w:cs="Arial"/>
                <w:b/>
                <w:bCs/>
              </w:rPr>
              <w:t>Closing Date</w:t>
            </w:r>
          </w:p>
        </w:tc>
        <w:tc>
          <w:tcPr>
            <w:tcW w:w="8667" w:type="dxa"/>
          </w:tcPr>
          <w:p w14:paraId="0A5601A5" w14:textId="146A16F0" w:rsidR="00195048" w:rsidRPr="00AD66EA" w:rsidRDefault="00AD66EA" w:rsidP="00195048">
            <w:pPr>
              <w:pStyle w:val="Heading7"/>
              <w:rPr>
                <w:sz w:val="20"/>
              </w:rPr>
            </w:pPr>
            <w:r w:rsidRPr="00AD66EA">
              <w:rPr>
                <w:sz w:val="20"/>
              </w:rPr>
              <w:t>Friday 11</w:t>
            </w:r>
            <w:r w:rsidRPr="00AD66EA">
              <w:rPr>
                <w:sz w:val="20"/>
                <w:vertAlign w:val="superscript"/>
              </w:rPr>
              <w:t>th</w:t>
            </w:r>
            <w:r w:rsidRPr="00AD66EA">
              <w:rPr>
                <w:sz w:val="20"/>
              </w:rPr>
              <w:t xml:space="preserve"> July 2025</w:t>
            </w:r>
            <w:r w:rsidR="00070594">
              <w:rPr>
                <w:sz w:val="20"/>
              </w:rPr>
              <w:t xml:space="preserve"> at 12pm. </w:t>
            </w:r>
          </w:p>
          <w:p w14:paraId="1DC28C0B" w14:textId="77777777" w:rsidR="00792F91" w:rsidRPr="004C17DA" w:rsidRDefault="00792F91" w:rsidP="001A1FF4">
            <w:pPr>
              <w:rPr>
                <w:rFonts w:ascii="Arial" w:hAnsi="Arial" w:cs="Arial"/>
                <w:bCs/>
                <w:iCs/>
              </w:rPr>
            </w:pPr>
          </w:p>
        </w:tc>
      </w:tr>
      <w:tr w:rsidR="004C17DA" w:rsidRPr="00E766A5" w14:paraId="2FCE4883" w14:textId="77777777" w:rsidTr="00A9553F">
        <w:tc>
          <w:tcPr>
            <w:tcW w:w="2172" w:type="dxa"/>
          </w:tcPr>
          <w:p w14:paraId="05116456" w14:textId="77777777" w:rsidR="004C17DA" w:rsidRPr="00F6254C" w:rsidRDefault="004C17DA" w:rsidP="004C17DA">
            <w:pPr>
              <w:rPr>
                <w:rFonts w:ascii="Arial" w:hAnsi="Arial" w:cs="Arial"/>
                <w:b/>
                <w:bCs/>
              </w:rPr>
            </w:pPr>
            <w:r w:rsidRPr="00F6254C">
              <w:rPr>
                <w:rFonts w:ascii="Arial" w:hAnsi="Arial" w:cs="Arial"/>
                <w:b/>
                <w:bCs/>
              </w:rPr>
              <w:t>Proposed Interview Date (s)</w:t>
            </w:r>
          </w:p>
        </w:tc>
        <w:tc>
          <w:tcPr>
            <w:tcW w:w="8667" w:type="dxa"/>
          </w:tcPr>
          <w:p w14:paraId="31E56508" w14:textId="77777777" w:rsidR="003D4CE3" w:rsidRPr="008B5C43" w:rsidRDefault="003D4CE3" w:rsidP="003D4CE3">
            <w:pPr>
              <w:rPr>
                <w:rFonts w:ascii="Arial" w:hAnsi="Arial" w:cs="Arial"/>
              </w:rPr>
            </w:pPr>
            <w:r w:rsidRPr="008B5C43">
              <w:rPr>
                <w:rFonts w:ascii="Arial" w:hAnsi="Arial" w:cs="Arial"/>
              </w:rPr>
              <w:t xml:space="preserve">Due to the urgent requirement of this post, interviews will take place as soon as possible once the closing date has passed.  This means that you </w:t>
            </w:r>
            <w:proofErr w:type="gramStart"/>
            <w:r w:rsidRPr="008B5C43">
              <w:rPr>
                <w:rFonts w:ascii="Arial" w:hAnsi="Arial" w:cs="Arial"/>
              </w:rPr>
              <w:t>may be called</w:t>
            </w:r>
            <w:proofErr w:type="gramEnd"/>
            <w:r w:rsidRPr="008B5C43">
              <w:rPr>
                <w:rFonts w:ascii="Arial" w:hAnsi="Arial" w:cs="Arial"/>
              </w:rPr>
              <w:t xml:space="preserve"> forward for interview at very short notice.</w:t>
            </w:r>
          </w:p>
          <w:p w14:paraId="0742FC1B" w14:textId="52C0691C" w:rsidR="004C17DA" w:rsidRPr="00F6254C" w:rsidRDefault="004C17DA" w:rsidP="004C17DA">
            <w:pPr>
              <w:rPr>
                <w:rFonts w:ascii="Arial" w:hAnsi="Arial" w:cs="Arial"/>
                <w:bCs/>
                <w:iCs/>
                <w:color w:val="000099"/>
              </w:rPr>
            </w:pPr>
          </w:p>
        </w:tc>
      </w:tr>
      <w:tr w:rsidR="004C17DA" w:rsidRPr="00E766A5" w14:paraId="6F292485" w14:textId="77777777" w:rsidTr="00A9553F">
        <w:tc>
          <w:tcPr>
            <w:tcW w:w="2172" w:type="dxa"/>
          </w:tcPr>
          <w:p w14:paraId="17C0A5FB" w14:textId="77777777" w:rsidR="004C17DA" w:rsidRPr="00F6254C" w:rsidRDefault="004C17DA" w:rsidP="004C17DA">
            <w:pPr>
              <w:rPr>
                <w:rFonts w:ascii="Arial" w:hAnsi="Arial" w:cs="Arial"/>
                <w:b/>
                <w:bCs/>
              </w:rPr>
            </w:pPr>
            <w:r w:rsidRPr="00F6254C">
              <w:rPr>
                <w:rFonts w:ascii="Arial" w:hAnsi="Arial" w:cs="Arial"/>
                <w:b/>
                <w:bCs/>
              </w:rPr>
              <w:t>Taking up Appointment</w:t>
            </w:r>
          </w:p>
        </w:tc>
        <w:tc>
          <w:tcPr>
            <w:tcW w:w="8667" w:type="dxa"/>
          </w:tcPr>
          <w:p w14:paraId="54AC403C" w14:textId="77777777" w:rsidR="004C17DA" w:rsidRPr="00F6254C" w:rsidRDefault="004C17DA" w:rsidP="004C17DA">
            <w:pPr>
              <w:rPr>
                <w:rFonts w:ascii="Arial" w:hAnsi="Arial" w:cs="Arial"/>
                <w:iCs/>
              </w:rPr>
            </w:pPr>
            <w:r w:rsidRPr="00F6254C">
              <w:rPr>
                <w:rFonts w:ascii="Arial" w:hAnsi="Arial" w:cs="Arial"/>
                <w:iCs/>
              </w:rPr>
              <w:t xml:space="preserve">A start date </w:t>
            </w:r>
            <w:proofErr w:type="gramStart"/>
            <w:r w:rsidRPr="00F6254C">
              <w:rPr>
                <w:rFonts w:ascii="Arial" w:hAnsi="Arial" w:cs="Arial"/>
                <w:iCs/>
              </w:rPr>
              <w:t>will be indicated</w:t>
            </w:r>
            <w:proofErr w:type="gramEnd"/>
            <w:r w:rsidRPr="00F6254C">
              <w:rPr>
                <w:rFonts w:ascii="Arial" w:hAnsi="Arial" w:cs="Arial"/>
                <w:iCs/>
              </w:rPr>
              <w:t xml:space="preserve"> at job offer stage.</w:t>
            </w:r>
          </w:p>
        </w:tc>
      </w:tr>
      <w:tr w:rsidR="004C17DA" w:rsidRPr="00E766A5" w14:paraId="00B58942" w14:textId="77777777" w:rsidTr="00A9553F">
        <w:tc>
          <w:tcPr>
            <w:tcW w:w="2172" w:type="dxa"/>
          </w:tcPr>
          <w:p w14:paraId="186B03A5" w14:textId="77777777" w:rsidR="004C17DA" w:rsidRPr="00F6254C" w:rsidRDefault="004C17DA" w:rsidP="004C17DA">
            <w:pPr>
              <w:rPr>
                <w:rFonts w:ascii="Arial" w:hAnsi="Arial" w:cs="Arial"/>
                <w:b/>
                <w:bCs/>
              </w:rPr>
            </w:pPr>
            <w:r w:rsidRPr="00F6254C">
              <w:rPr>
                <w:rFonts w:ascii="Arial" w:hAnsi="Arial" w:cs="Arial"/>
                <w:b/>
                <w:bCs/>
              </w:rPr>
              <w:t>Location of Post</w:t>
            </w:r>
          </w:p>
        </w:tc>
        <w:tc>
          <w:tcPr>
            <w:tcW w:w="8667" w:type="dxa"/>
          </w:tcPr>
          <w:p w14:paraId="5877E3F3" w14:textId="77777777" w:rsidR="004C17DA" w:rsidRPr="00A9553F" w:rsidRDefault="004C17DA" w:rsidP="004C17DA">
            <w:pPr>
              <w:jc w:val="both"/>
              <w:rPr>
                <w:rFonts w:ascii="Arial" w:hAnsi="Arial" w:cs="Arial"/>
                <w:b/>
                <w:bCs/>
                <w:color w:val="000000"/>
                <w:shd w:val="clear" w:color="auto" w:fill="FFFFFF"/>
              </w:rPr>
            </w:pPr>
            <w:r w:rsidRPr="00A9553F">
              <w:rPr>
                <w:rFonts w:ascii="Arial" w:hAnsi="Arial" w:cs="Arial"/>
                <w:b/>
                <w:bCs/>
                <w:color w:val="000000"/>
                <w:shd w:val="clear" w:color="auto" w:fill="FFFFFF"/>
              </w:rPr>
              <w:t>National Forensic Mental Health Service</w:t>
            </w:r>
          </w:p>
          <w:p w14:paraId="00F09FAA" w14:textId="77777777" w:rsidR="004C17DA" w:rsidRPr="00A9553F" w:rsidRDefault="004C17DA" w:rsidP="004C17DA">
            <w:pPr>
              <w:jc w:val="both"/>
              <w:rPr>
                <w:rFonts w:ascii="Arial" w:hAnsi="Arial" w:cs="Arial"/>
                <w:iCs/>
                <w:color w:val="000000"/>
              </w:rPr>
            </w:pPr>
          </w:p>
          <w:p w14:paraId="2A2A00A5" w14:textId="77777777" w:rsidR="004C17DA" w:rsidRPr="00A9553F" w:rsidRDefault="004C17DA" w:rsidP="004C17DA">
            <w:pPr>
              <w:jc w:val="both"/>
              <w:rPr>
                <w:rFonts w:ascii="Arial" w:hAnsi="Arial" w:cs="Arial"/>
                <w:iCs/>
              </w:rPr>
            </w:pPr>
            <w:r w:rsidRPr="00A9553F">
              <w:rPr>
                <w:rFonts w:ascii="Arial" w:hAnsi="Arial" w:cs="Arial"/>
                <w:iCs/>
              </w:rPr>
              <w:t xml:space="preserve">The post holder </w:t>
            </w:r>
            <w:proofErr w:type="gramStart"/>
            <w:r w:rsidRPr="00A9553F">
              <w:rPr>
                <w:rFonts w:ascii="Arial" w:hAnsi="Arial" w:cs="Arial"/>
                <w:iCs/>
              </w:rPr>
              <w:t>will be based</w:t>
            </w:r>
            <w:proofErr w:type="gramEnd"/>
            <w:r w:rsidRPr="00A9553F">
              <w:rPr>
                <w:rFonts w:ascii="Arial" w:hAnsi="Arial" w:cs="Arial"/>
                <w:iCs/>
              </w:rPr>
              <w:t xml:space="preserve"> in the National Forensic Mental Health Service</w:t>
            </w:r>
            <w:r w:rsidRPr="00A9553F">
              <w:rPr>
                <w:rFonts w:ascii="Arial" w:hAnsi="Arial" w:cs="Arial"/>
                <w:b/>
                <w:iCs/>
              </w:rPr>
              <w:t xml:space="preserve"> </w:t>
            </w:r>
            <w:r w:rsidRPr="00A9553F">
              <w:rPr>
                <w:rFonts w:ascii="Arial" w:hAnsi="Arial" w:cs="Arial"/>
                <w:iCs/>
              </w:rPr>
              <w:t xml:space="preserve">(NFMHS) in Portrane, North Co Dublin. </w:t>
            </w:r>
          </w:p>
          <w:p w14:paraId="28678326" w14:textId="77777777" w:rsidR="004C17DA" w:rsidRPr="00A9553F" w:rsidRDefault="004C17DA" w:rsidP="004C17DA">
            <w:pPr>
              <w:jc w:val="both"/>
              <w:rPr>
                <w:rFonts w:ascii="Arial" w:hAnsi="Arial" w:cs="Arial"/>
                <w:iCs/>
                <w:color w:val="000000"/>
              </w:rPr>
            </w:pPr>
          </w:p>
          <w:p w14:paraId="261F198B" w14:textId="77777777" w:rsidR="004C17DA" w:rsidRPr="00A9553F" w:rsidRDefault="004C17DA" w:rsidP="004C17DA">
            <w:pPr>
              <w:jc w:val="both"/>
              <w:rPr>
                <w:rFonts w:ascii="Arial" w:hAnsi="Arial" w:cs="Arial"/>
                <w:iCs/>
                <w:color w:val="000000"/>
              </w:rPr>
            </w:pPr>
            <w:r w:rsidRPr="00A9553F">
              <w:rPr>
                <w:rFonts w:ascii="Arial" w:hAnsi="Arial" w:cs="Arial"/>
                <w:iCs/>
                <w:color w:val="000000"/>
              </w:rPr>
              <w:t xml:space="preserve">A panel </w:t>
            </w:r>
            <w:proofErr w:type="gramStart"/>
            <w:r w:rsidRPr="00A9553F">
              <w:rPr>
                <w:rFonts w:ascii="Arial" w:hAnsi="Arial" w:cs="Arial"/>
                <w:iCs/>
                <w:color w:val="000000"/>
              </w:rPr>
              <w:t>may be created</w:t>
            </w:r>
            <w:proofErr w:type="gramEnd"/>
            <w:r w:rsidRPr="00A9553F">
              <w:rPr>
                <w:rFonts w:ascii="Arial" w:hAnsi="Arial" w:cs="Arial"/>
                <w:iCs/>
                <w:color w:val="000000"/>
              </w:rPr>
              <w:t xml:space="preserve"> for the NFMHS from which current and future, permanent and specified purpose vacancies of full or part time duration may be filled.</w:t>
            </w:r>
          </w:p>
          <w:p w14:paraId="54EF7056" w14:textId="1737F327" w:rsidR="004C17DA" w:rsidRPr="00F6254C" w:rsidRDefault="004C17DA" w:rsidP="004C17DA">
            <w:pPr>
              <w:rPr>
                <w:rFonts w:ascii="Arial" w:hAnsi="Arial" w:cs="Arial"/>
                <w:color w:val="000099"/>
              </w:rPr>
            </w:pPr>
          </w:p>
        </w:tc>
      </w:tr>
      <w:tr w:rsidR="008C23CC" w:rsidRPr="00E766A5" w14:paraId="30B4C32D" w14:textId="77777777" w:rsidTr="00A9553F">
        <w:tc>
          <w:tcPr>
            <w:tcW w:w="2172" w:type="dxa"/>
          </w:tcPr>
          <w:p w14:paraId="27291A9E" w14:textId="25477EF2" w:rsidR="008C23CC" w:rsidRPr="002C310A" w:rsidRDefault="008C23CC" w:rsidP="008C23CC">
            <w:pPr>
              <w:rPr>
                <w:rFonts w:ascii="Arial" w:hAnsi="Arial" w:cs="Arial"/>
              </w:rPr>
            </w:pPr>
            <w:r w:rsidRPr="002C310A">
              <w:rPr>
                <w:rFonts w:ascii="Arial" w:hAnsi="Arial" w:cs="Arial"/>
                <w:b/>
              </w:rPr>
              <w:t>Nursing Graduates / Undergraduates</w:t>
            </w:r>
            <w:r w:rsidRPr="002C310A">
              <w:rPr>
                <w:rFonts w:ascii="Arial" w:hAnsi="Arial" w:cs="Arial"/>
              </w:rPr>
              <w:t xml:space="preserve"> </w:t>
            </w:r>
          </w:p>
          <w:p w14:paraId="40BE9A81" w14:textId="77777777" w:rsidR="008C23CC" w:rsidRPr="00F6254C" w:rsidRDefault="008C23CC" w:rsidP="008C23CC">
            <w:pPr>
              <w:rPr>
                <w:rFonts w:ascii="Arial" w:hAnsi="Arial" w:cs="Arial"/>
                <w:b/>
                <w:bCs/>
              </w:rPr>
            </w:pPr>
          </w:p>
        </w:tc>
        <w:tc>
          <w:tcPr>
            <w:tcW w:w="8667" w:type="dxa"/>
          </w:tcPr>
          <w:p w14:paraId="6EEEDF62" w14:textId="0B018BB6" w:rsidR="008C23CC" w:rsidRPr="002C310A" w:rsidRDefault="008C23CC" w:rsidP="008C23CC">
            <w:pPr>
              <w:jc w:val="both"/>
              <w:rPr>
                <w:rFonts w:ascii="Arial" w:hAnsi="Arial" w:cs="Arial"/>
                <w:b/>
              </w:rPr>
            </w:pPr>
            <w:r w:rsidRPr="002C310A">
              <w:rPr>
                <w:rFonts w:ascii="Arial" w:hAnsi="Arial" w:cs="Arial"/>
                <w:b/>
              </w:rPr>
              <w:t xml:space="preserve">We are very interested to receive applications from all </w:t>
            </w:r>
            <w:r>
              <w:rPr>
                <w:rFonts w:ascii="Arial" w:hAnsi="Arial" w:cs="Arial"/>
                <w:b/>
              </w:rPr>
              <w:t xml:space="preserve">2025 </w:t>
            </w:r>
            <w:r w:rsidRPr="002C310A">
              <w:rPr>
                <w:rFonts w:ascii="Arial" w:hAnsi="Arial" w:cs="Arial"/>
                <w:b/>
              </w:rPr>
              <w:t xml:space="preserve">Undergraduates/Graduates who are interested in working as a Staff Nurse Mental Health Forensics within the HSE. Undergraduates successful at interview </w:t>
            </w:r>
            <w:proofErr w:type="gramStart"/>
            <w:r w:rsidRPr="002C310A">
              <w:rPr>
                <w:rFonts w:ascii="Arial" w:hAnsi="Arial" w:cs="Arial"/>
                <w:b/>
              </w:rPr>
              <w:t>will be made</w:t>
            </w:r>
            <w:proofErr w:type="gramEnd"/>
            <w:r w:rsidRPr="002C310A">
              <w:rPr>
                <w:rFonts w:ascii="Arial" w:hAnsi="Arial" w:cs="Arial"/>
                <w:b/>
              </w:rPr>
              <w:t xml:space="preserve"> dormant on the panel until they provide evidence that they have registered with NMBI.  This means that undergraduates </w:t>
            </w:r>
            <w:proofErr w:type="gramStart"/>
            <w:r w:rsidRPr="002C310A">
              <w:rPr>
                <w:rFonts w:ascii="Arial" w:hAnsi="Arial" w:cs="Arial"/>
                <w:b/>
              </w:rPr>
              <w:t>cannot be offered</w:t>
            </w:r>
            <w:proofErr w:type="gramEnd"/>
            <w:r w:rsidRPr="002C310A">
              <w:rPr>
                <w:rFonts w:ascii="Arial" w:hAnsi="Arial" w:cs="Arial"/>
                <w:b/>
              </w:rPr>
              <w:t xml:space="preserve"> jobs until they are qualified.</w:t>
            </w:r>
          </w:p>
          <w:p w14:paraId="6B3A2545" w14:textId="77777777" w:rsidR="008C23CC" w:rsidRPr="00A9553F" w:rsidRDefault="008C23CC" w:rsidP="008C23CC">
            <w:pPr>
              <w:jc w:val="both"/>
              <w:rPr>
                <w:rFonts w:ascii="Arial" w:hAnsi="Arial" w:cs="Arial"/>
                <w:b/>
                <w:bCs/>
                <w:color w:val="000000"/>
                <w:shd w:val="clear" w:color="auto" w:fill="FFFFFF"/>
              </w:rPr>
            </w:pPr>
          </w:p>
        </w:tc>
      </w:tr>
      <w:tr w:rsidR="006032E3" w:rsidRPr="00E766A5" w14:paraId="1669EECD" w14:textId="77777777" w:rsidTr="00A9553F">
        <w:tc>
          <w:tcPr>
            <w:tcW w:w="2172" w:type="dxa"/>
          </w:tcPr>
          <w:p w14:paraId="4F5F5FAC" w14:textId="0724A860" w:rsidR="006032E3" w:rsidRPr="00F6254C" w:rsidRDefault="006032E3" w:rsidP="006032E3">
            <w:pPr>
              <w:rPr>
                <w:rFonts w:ascii="Arial" w:hAnsi="Arial" w:cs="Arial"/>
                <w:b/>
                <w:bCs/>
              </w:rPr>
            </w:pPr>
            <w:r w:rsidRPr="00F6254C">
              <w:rPr>
                <w:rFonts w:ascii="Arial" w:hAnsi="Arial" w:cs="Arial"/>
                <w:b/>
                <w:bCs/>
              </w:rPr>
              <w:t>Informal Enquiries</w:t>
            </w:r>
            <w:r>
              <w:rPr>
                <w:rFonts w:ascii="Arial" w:hAnsi="Arial" w:cs="Arial"/>
                <w:b/>
                <w:bCs/>
              </w:rPr>
              <w:t xml:space="preserve"> </w:t>
            </w:r>
          </w:p>
        </w:tc>
        <w:tc>
          <w:tcPr>
            <w:tcW w:w="8667" w:type="dxa"/>
          </w:tcPr>
          <w:p w14:paraId="17B4BDC1" w14:textId="77777777" w:rsidR="006032E3" w:rsidRDefault="006032E3" w:rsidP="006032E3">
            <w:pPr>
              <w:rPr>
                <w:rFonts w:ascii="Arial" w:hAnsi="Arial" w:cs="Arial"/>
              </w:rPr>
            </w:pPr>
            <w:r w:rsidRPr="00B15E0E">
              <w:rPr>
                <w:rFonts w:ascii="Arial" w:hAnsi="Arial" w:cs="Arial"/>
                <w:b/>
              </w:rPr>
              <w:t>Name:</w:t>
            </w:r>
            <w:r w:rsidRPr="00B15E0E">
              <w:rPr>
                <w:rFonts w:ascii="Arial" w:hAnsi="Arial" w:cs="Arial"/>
              </w:rPr>
              <w:t xml:space="preserve"> </w:t>
            </w:r>
            <w:r>
              <w:rPr>
                <w:rFonts w:ascii="Arial" w:hAnsi="Arial" w:cs="Arial"/>
              </w:rPr>
              <w:t>Michael Whelan</w:t>
            </w:r>
            <w:r w:rsidRPr="00B15E0E">
              <w:rPr>
                <w:rFonts w:ascii="Arial" w:hAnsi="Arial" w:cs="Arial"/>
              </w:rPr>
              <w:t xml:space="preserve"> - Assistant Director </w:t>
            </w:r>
            <w:r>
              <w:rPr>
                <w:rFonts w:ascii="Arial" w:hAnsi="Arial" w:cs="Arial"/>
              </w:rPr>
              <w:t xml:space="preserve">of Nursing                      </w:t>
            </w:r>
          </w:p>
          <w:p w14:paraId="0BE05388" w14:textId="55A5F4A2" w:rsidR="006032E3" w:rsidRPr="00B15E0E" w:rsidRDefault="006032E3" w:rsidP="006032E3">
            <w:pPr>
              <w:rPr>
                <w:rFonts w:ascii="Arial" w:hAnsi="Arial" w:cs="Arial"/>
              </w:rPr>
            </w:pPr>
            <w:r>
              <w:rPr>
                <w:rFonts w:ascii="Arial" w:hAnsi="Arial" w:cs="Arial"/>
              </w:rPr>
              <w:t xml:space="preserve">            </w:t>
            </w:r>
            <w:r w:rsidRPr="00B15E0E">
              <w:rPr>
                <w:rFonts w:ascii="Arial" w:hAnsi="Arial" w:cs="Arial"/>
              </w:rPr>
              <w:t xml:space="preserve">Sarah </w:t>
            </w:r>
            <w:r>
              <w:rPr>
                <w:rFonts w:ascii="Arial" w:hAnsi="Arial" w:cs="Arial"/>
              </w:rPr>
              <w:t>Noone –</w:t>
            </w:r>
            <w:r w:rsidR="005C64C4">
              <w:rPr>
                <w:rFonts w:ascii="Arial" w:hAnsi="Arial" w:cs="Arial"/>
              </w:rPr>
              <w:t xml:space="preserve"> </w:t>
            </w:r>
            <w:r>
              <w:rPr>
                <w:rFonts w:ascii="Arial" w:hAnsi="Arial" w:cs="Arial"/>
              </w:rPr>
              <w:t>Assistant Director of Nursing</w:t>
            </w:r>
          </w:p>
          <w:p w14:paraId="37F147A6" w14:textId="77777777" w:rsidR="006032E3" w:rsidRPr="00B15E0E" w:rsidRDefault="006032E3" w:rsidP="006032E3">
            <w:pPr>
              <w:rPr>
                <w:rFonts w:ascii="Arial" w:hAnsi="Arial" w:cs="Arial"/>
              </w:rPr>
            </w:pPr>
            <w:r w:rsidRPr="00B15E0E">
              <w:rPr>
                <w:rFonts w:ascii="Arial" w:hAnsi="Arial" w:cs="Arial"/>
                <w:b/>
              </w:rPr>
              <w:t>Email:</w:t>
            </w:r>
            <w:r>
              <w:rPr>
                <w:rFonts w:ascii="Arial" w:hAnsi="Arial" w:cs="Arial"/>
              </w:rPr>
              <w:t xml:space="preserve"> </w:t>
            </w:r>
            <w:hyperlink r:id="rId7" w:history="1">
              <w:r w:rsidRPr="00FF7FBC">
                <w:rPr>
                  <w:rStyle w:val="Hyperlink"/>
                  <w:rFonts w:ascii="Arial" w:hAnsi="Arial" w:cs="Arial"/>
                </w:rPr>
                <w:t>michael.whelan2@hse.ie</w:t>
              </w:r>
            </w:hyperlink>
            <w:r>
              <w:rPr>
                <w:rFonts w:ascii="Arial" w:hAnsi="Arial" w:cs="Arial"/>
              </w:rPr>
              <w:t xml:space="preserve"> / </w:t>
            </w:r>
            <w:hyperlink r:id="rId8" w:history="1">
              <w:r w:rsidRPr="003D14D3">
                <w:rPr>
                  <w:rStyle w:val="Hyperlink"/>
                  <w:rFonts w:ascii="Arial" w:hAnsi="Arial" w:cs="Arial"/>
                </w:rPr>
                <w:t>sarah.noone@hse.ie</w:t>
              </w:r>
            </w:hyperlink>
            <w:r>
              <w:rPr>
                <w:rFonts w:ascii="Arial" w:hAnsi="Arial" w:cs="Arial"/>
              </w:rPr>
              <w:t xml:space="preserve"> </w:t>
            </w:r>
          </w:p>
          <w:p w14:paraId="53559CB7" w14:textId="3E566A78" w:rsidR="006032E3" w:rsidRPr="00F6254C" w:rsidRDefault="006032E3" w:rsidP="006032E3">
            <w:pPr>
              <w:rPr>
                <w:rFonts w:ascii="Arial" w:hAnsi="Arial" w:cs="Arial"/>
                <w:color w:val="000099"/>
              </w:rPr>
            </w:pPr>
            <w:r w:rsidRPr="00B15E0E">
              <w:rPr>
                <w:rFonts w:ascii="Arial" w:hAnsi="Arial" w:cs="Arial"/>
                <w:b/>
              </w:rPr>
              <w:t>Phone No</w:t>
            </w:r>
            <w:r w:rsidRPr="00B15E0E">
              <w:rPr>
                <w:rFonts w:ascii="Arial" w:hAnsi="Arial" w:cs="Arial"/>
              </w:rPr>
              <w:t>: 01 2157400</w:t>
            </w:r>
          </w:p>
        </w:tc>
      </w:tr>
      <w:tr w:rsidR="006032E3" w:rsidRPr="00E766A5" w14:paraId="03188742" w14:textId="77777777" w:rsidTr="00A9553F">
        <w:tc>
          <w:tcPr>
            <w:tcW w:w="2172" w:type="dxa"/>
          </w:tcPr>
          <w:p w14:paraId="78FAEB89" w14:textId="77777777" w:rsidR="006032E3" w:rsidRPr="00F6254C" w:rsidRDefault="006032E3" w:rsidP="006032E3">
            <w:pPr>
              <w:rPr>
                <w:rFonts w:ascii="Arial" w:hAnsi="Arial" w:cs="Arial"/>
                <w:b/>
                <w:bCs/>
              </w:rPr>
            </w:pPr>
            <w:r w:rsidRPr="00F6254C">
              <w:rPr>
                <w:rFonts w:ascii="Arial" w:hAnsi="Arial" w:cs="Arial"/>
                <w:b/>
                <w:bCs/>
              </w:rPr>
              <w:t>Details of Service</w:t>
            </w:r>
          </w:p>
          <w:p w14:paraId="4D2AE865" w14:textId="77777777" w:rsidR="006032E3" w:rsidRPr="00F6254C" w:rsidRDefault="006032E3" w:rsidP="006032E3">
            <w:pPr>
              <w:rPr>
                <w:rFonts w:ascii="Arial" w:hAnsi="Arial" w:cs="Arial"/>
                <w:b/>
                <w:bCs/>
              </w:rPr>
            </w:pPr>
          </w:p>
        </w:tc>
        <w:tc>
          <w:tcPr>
            <w:tcW w:w="8667" w:type="dxa"/>
          </w:tcPr>
          <w:p w14:paraId="3F876FC1" w14:textId="77777777" w:rsidR="006032E3" w:rsidRPr="00940286" w:rsidRDefault="006032E3" w:rsidP="006032E3">
            <w:pPr>
              <w:rPr>
                <w:rFonts w:ascii="Arial" w:eastAsia="Calibri" w:hAnsi="Arial" w:cs="Arial"/>
                <w:b/>
                <w:lang w:val="en-IE" w:eastAsia="en-US"/>
              </w:rPr>
            </w:pPr>
            <w:r w:rsidRPr="00940286">
              <w:rPr>
                <w:rFonts w:ascii="Arial" w:eastAsia="Calibri" w:hAnsi="Arial" w:cs="Arial"/>
                <w:b/>
                <w:lang w:val="en-IE" w:eastAsia="en-US"/>
              </w:rPr>
              <w:t xml:space="preserve">National Forensic Mental Health Service (NFMHS) </w:t>
            </w:r>
          </w:p>
          <w:p w14:paraId="6B8657FD" w14:textId="77777777" w:rsidR="006032E3" w:rsidRDefault="006032E3" w:rsidP="006032E3">
            <w:pPr>
              <w:jc w:val="both"/>
              <w:rPr>
                <w:rFonts w:ascii="Arial" w:hAnsi="Arial" w:cs="Arial"/>
                <w:bCs/>
                <w:color w:val="000000" w:themeColor="text1"/>
              </w:rPr>
            </w:pPr>
          </w:p>
          <w:p w14:paraId="5BB15CA4" w14:textId="6D157715" w:rsidR="006032E3" w:rsidRPr="00315DC9" w:rsidRDefault="006032E3" w:rsidP="006032E3">
            <w:pPr>
              <w:jc w:val="both"/>
              <w:rPr>
                <w:rFonts w:ascii="Arial" w:hAnsi="Arial" w:cs="Arial"/>
                <w:bCs/>
                <w:color w:val="000000" w:themeColor="text1"/>
              </w:rPr>
            </w:pPr>
            <w:r w:rsidRPr="794D6E92">
              <w:rPr>
                <w:rFonts w:ascii="Arial" w:eastAsia="Arial" w:hAnsi="Arial" w:cs="Arial"/>
              </w:rPr>
              <w:t xml:space="preserve">The NFMHS </w:t>
            </w:r>
            <w:proofErr w:type="gramStart"/>
            <w:r w:rsidRPr="794D6E92">
              <w:rPr>
                <w:rFonts w:ascii="Arial" w:eastAsia="Arial" w:hAnsi="Arial" w:cs="Arial"/>
              </w:rPr>
              <w:t>is based</w:t>
            </w:r>
            <w:proofErr w:type="gramEnd"/>
            <w:r w:rsidRPr="794D6E92">
              <w:rPr>
                <w:rFonts w:ascii="Arial" w:eastAsia="Arial" w:hAnsi="Arial" w:cs="Arial"/>
              </w:rPr>
              <w:t xml:space="preserve"> in the Central Mental Hospital (CMH)</w:t>
            </w:r>
            <w:r>
              <w:rPr>
                <w:rFonts w:ascii="Arial" w:eastAsia="Arial" w:hAnsi="Arial" w:cs="Arial"/>
              </w:rPr>
              <w:t xml:space="preserve">. The CMH </w:t>
            </w:r>
            <w:r w:rsidRPr="00315DC9">
              <w:rPr>
                <w:rFonts w:ascii="Arial" w:hAnsi="Arial" w:cs="Arial"/>
                <w:bCs/>
                <w:color w:val="000000" w:themeColor="text1"/>
              </w:rPr>
              <w:t xml:space="preserve">is the only specialist HSE Mental Health Service provider that provides Forensic Mental Health assessment and treatment in Ireland. </w:t>
            </w:r>
            <w:proofErr w:type="gramStart"/>
            <w:r w:rsidRPr="00315DC9">
              <w:rPr>
                <w:rFonts w:ascii="Arial" w:hAnsi="Arial" w:cs="Arial"/>
                <w:bCs/>
                <w:color w:val="000000" w:themeColor="text1"/>
              </w:rPr>
              <w:t>It is the only approved and designated centre in the state that provides psychiatric care in conditions of maximum and medium security.</w:t>
            </w:r>
            <w:proofErr w:type="gramEnd"/>
            <w:r w:rsidRPr="00315DC9">
              <w:rPr>
                <w:rFonts w:ascii="Arial" w:hAnsi="Arial" w:cs="Arial"/>
                <w:bCs/>
                <w:color w:val="000000" w:themeColor="text1"/>
              </w:rPr>
              <w:t xml:space="preserve"> The CMH operates as a therapeutic rather than penal institution and is part of the HSE. </w:t>
            </w:r>
          </w:p>
          <w:p w14:paraId="3E3BD66C" w14:textId="77777777" w:rsidR="006032E3" w:rsidRPr="00315DC9" w:rsidRDefault="006032E3" w:rsidP="006032E3">
            <w:pPr>
              <w:jc w:val="both"/>
              <w:rPr>
                <w:rFonts w:ascii="Arial" w:hAnsi="Arial" w:cs="Arial"/>
                <w:bCs/>
                <w:color w:val="000000" w:themeColor="text1"/>
              </w:rPr>
            </w:pPr>
          </w:p>
          <w:p w14:paraId="189DB4B8" w14:textId="77777777" w:rsidR="006032E3" w:rsidRPr="00315DC9" w:rsidRDefault="006032E3" w:rsidP="006032E3">
            <w:pPr>
              <w:jc w:val="both"/>
              <w:rPr>
                <w:rFonts w:ascii="Arial" w:hAnsi="Arial" w:cs="Arial"/>
                <w:bCs/>
                <w:color w:val="000000" w:themeColor="text1"/>
              </w:rPr>
            </w:pPr>
            <w:r w:rsidRPr="00315DC9">
              <w:rPr>
                <w:rFonts w:ascii="Arial" w:hAnsi="Arial" w:cs="Arial"/>
                <w:bCs/>
                <w:color w:val="000000" w:themeColor="text1"/>
              </w:rPr>
              <w:t xml:space="preserve">The CMH </w:t>
            </w:r>
            <w:r>
              <w:rPr>
                <w:rFonts w:ascii="Arial" w:hAnsi="Arial" w:cs="Arial"/>
                <w:bCs/>
                <w:color w:val="000000" w:themeColor="text1"/>
              </w:rPr>
              <w:t xml:space="preserve">has </w:t>
            </w:r>
            <w:r w:rsidRPr="00315DC9">
              <w:rPr>
                <w:rFonts w:ascii="Arial" w:hAnsi="Arial" w:cs="Arial"/>
                <w:bCs/>
                <w:color w:val="000000" w:themeColor="text1"/>
              </w:rPr>
              <w:t>transition</w:t>
            </w:r>
            <w:r>
              <w:rPr>
                <w:rFonts w:ascii="Arial" w:hAnsi="Arial" w:cs="Arial"/>
                <w:bCs/>
                <w:color w:val="000000" w:themeColor="text1"/>
              </w:rPr>
              <w:t>ed</w:t>
            </w:r>
            <w:r w:rsidRPr="00315DC9">
              <w:rPr>
                <w:rFonts w:ascii="Arial" w:hAnsi="Arial" w:cs="Arial"/>
                <w:bCs/>
                <w:color w:val="000000" w:themeColor="text1"/>
              </w:rPr>
              <w:t xml:space="preserve"> to a new purpose built campus facility in Portrane, in North Co. Dublin and include</w:t>
            </w:r>
            <w:r>
              <w:rPr>
                <w:rFonts w:ascii="Arial" w:hAnsi="Arial" w:cs="Arial"/>
                <w:bCs/>
                <w:color w:val="000000" w:themeColor="text1"/>
              </w:rPr>
              <w:t>s</w:t>
            </w:r>
            <w:r w:rsidRPr="00315DC9">
              <w:rPr>
                <w:rFonts w:ascii="Arial" w:hAnsi="Arial" w:cs="Arial"/>
                <w:bCs/>
                <w:color w:val="000000" w:themeColor="text1"/>
              </w:rPr>
              <w:t xml:space="preserve"> the development of additional Forensic Mental Health Services</w:t>
            </w:r>
          </w:p>
          <w:p w14:paraId="752AB542" w14:textId="77777777" w:rsidR="006032E3" w:rsidRPr="00315DC9" w:rsidRDefault="006032E3" w:rsidP="006032E3">
            <w:pPr>
              <w:jc w:val="both"/>
              <w:rPr>
                <w:rFonts w:ascii="Arial" w:hAnsi="Arial" w:cs="Arial"/>
                <w:bCs/>
                <w:color w:val="000000" w:themeColor="text1"/>
              </w:rPr>
            </w:pPr>
          </w:p>
          <w:p w14:paraId="02788A95" w14:textId="77777777" w:rsidR="006032E3" w:rsidRPr="00315DC9" w:rsidRDefault="006032E3" w:rsidP="006032E3">
            <w:pPr>
              <w:jc w:val="both"/>
              <w:rPr>
                <w:rFonts w:ascii="Arial" w:hAnsi="Arial" w:cs="Arial"/>
                <w:bCs/>
                <w:color w:val="000000" w:themeColor="text1"/>
              </w:rPr>
            </w:pPr>
            <w:r w:rsidRPr="00315DC9">
              <w:rPr>
                <w:rFonts w:ascii="Arial" w:hAnsi="Arial" w:cs="Arial"/>
                <w:bCs/>
                <w:color w:val="000000" w:themeColor="text1"/>
              </w:rPr>
              <w:t xml:space="preserve">The campus </w:t>
            </w:r>
            <w:proofErr w:type="gramStart"/>
            <w:r>
              <w:rPr>
                <w:rFonts w:ascii="Arial" w:hAnsi="Arial" w:cs="Arial"/>
                <w:bCs/>
                <w:color w:val="000000" w:themeColor="text1"/>
              </w:rPr>
              <w:t>is</w:t>
            </w:r>
            <w:r w:rsidRPr="00315DC9">
              <w:rPr>
                <w:rFonts w:ascii="Arial" w:hAnsi="Arial" w:cs="Arial"/>
                <w:bCs/>
                <w:color w:val="000000" w:themeColor="text1"/>
              </w:rPr>
              <w:t xml:space="preserve"> designed</w:t>
            </w:r>
            <w:proofErr w:type="gramEnd"/>
            <w:r w:rsidRPr="00315DC9">
              <w:rPr>
                <w:rFonts w:ascii="Arial" w:hAnsi="Arial" w:cs="Arial"/>
                <w:bCs/>
                <w:color w:val="000000" w:themeColor="text1"/>
              </w:rPr>
              <w:t xml:space="preserve"> to provide care and treatment within high and medium secure services and include</w:t>
            </w:r>
            <w:r>
              <w:rPr>
                <w:rFonts w:ascii="Arial" w:hAnsi="Arial" w:cs="Arial"/>
                <w:bCs/>
                <w:color w:val="000000" w:themeColor="text1"/>
              </w:rPr>
              <w:t>s</w:t>
            </w:r>
            <w:r w:rsidRPr="00315DC9">
              <w:rPr>
                <w:rFonts w:ascii="Arial" w:hAnsi="Arial" w:cs="Arial"/>
                <w:bCs/>
                <w:color w:val="000000" w:themeColor="text1"/>
              </w:rPr>
              <w:t xml:space="preserve"> a number of shared facilities. The new facility consist</w:t>
            </w:r>
            <w:r>
              <w:rPr>
                <w:rFonts w:ascii="Arial" w:hAnsi="Arial" w:cs="Arial"/>
                <w:bCs/>
                <w:color w:val="000000" w:themeColor="text1"/>
              </w:rPr>
              <w:t>s</w:t>
            </w:r>
            <w:r w:rsidRPr="00315DC9">
              <w:rPr>
                <w:rFonts w:ascii="Arial" w:hAnsi="Arial" w:cs="Arial"/>
                <w:bCs/>
                <w:color w:val="000000" w:themeColor="text1"/>
              </w:rPr>
              <w:t xml:space="preserve"> of 9 in-patient units, a medical </w:t>
            </w:r>
            <w:r w:rsidRPr="00315DC9">
              <w:rPr>
                <w:rFonts w:ascii="Arial" w:hAnsi="Arial" w:cs="Arial"/>
                <w:bCs/>
                <w:color w:val="000000" w:themeColor="text1"/>
              </w:rPr>
              <w:lastRenderedPageBreak/>
              <w:t xml:space="preserve">and therapy centre and an administrative complex.  Adjacent but external to the main hospital </w:t>
            </w:r>
            <w:r>
              <w:rPr>
                <w:rFonts w:ascii="Arial" w:hAnsi="Arial" w:cs="Arial"/>
                <w:bCs/>
                <w:color w:val="000000" w:themeColor="text1"/>
              </w:rPr>
              <w:t>is</w:t>
            </w:r>
            <w:r w:rsidRPr="00315DC9">
              <w:rPr>
                <w:rFonts w:ascii="Arial" w:hAnsi="Arial" w:cs="Arial"/>
                <w:bCs/>
                <w:color w:val="000000" w:themeColor="text1"/>
              </w:rPr>
              <w:t xml:space="preserve"> a newly constructed 10-bed forensic CAMHS unit and a 30-bed Intensive Care Rehabilitation Unit (ICRU).</w:t>
            </w:r>
          </w:p>
          <w:p w14:paraId="6569354B" w14:textId="77777777" w:rsidR="006032E3" w:rsidRPr="00315DC9" w:rsidRDefault="006032E3" w:rsidP="006032E3">
            <w:pPr>
              <w:jc w:val="both"/>
              <w:rPr>
                <w:rFonts w:ascii="Arial" w:hAnsi="Arial" w:cs="Arial"/>
                <w:iCs/>
                <w:color w:val="FF0000"/>
              </w:rPr>
            </w:pPr>
          </w:p>
          <w:p w14:paraId="102E5CD0" w14:textId="77777777" w:rsidR="006032E3" w:rsidRPr="00315DC9" w:rsidRDefault="003B5E33" w:rsidP="006032E3">
            <w:pPr>
              <w:jc w:val="both"/>
              <w:rPr>
                <w:rFonts w:ascii="Arial" w:hAnsi="Arial" w:cs="Arial"/>
                <w:iCs/>
                <w:color w:val="FF0000"/>
              </w:rPr>
            </w:pPr>
            <w:hyperlink r:id="rId9" w:history="1">
              <w:r w:rsidR="006032E3" w:rsidRPr="00315DC9">
                <w:rPr>
                  <w:rStyle w:val="Hyperlink"/>
                  <w:rFonts w:ascii="Arial" w:hAnsi="Arial" w:cs="Arial"/>
                </w:rPr>
                <w:t>https://www.hse.ie/eng/national-forensic-mental-health-service-portrane/about-the-national-forensic-mental-health-service/about-us/</w:t>
              </w:r>
            </w:hyperlink>
          </w:p>
          <w:p w14:paraId="0AE4B5A1" w14:textId="5D4F1FE5" w:rsidR="006032E3" w:rsidRPr="00F6254C" w:rsidRDefault="006032E3" w:rsidP="006032E3">
            <w:pPr>
              <w:ind w:left="360"/>
              <w:rPr>
                <w:rFonts w:ascii="Arial" w:hAnsi="Arial" w:cs="Arial"/>
                <w:iCs/>
                <w:color w:val="000099"/>
              </w:rPr>
            </w:pPr>
          </w:p>
        </w:tc>
      </w:tr>
      <w:tr w:rsidR="006032E3" w:rsidRPr="00E766A5" w14:paraId="2344165A" w14:textId="77777777" w:rsidTr="00A9553F">
        <w:tc>
          <w:tcPr>
            <w:tcW w:w="2172" w:type="dxa"/>
          </w:tcPr>
          <w:p w14:paraId="5F099111" w14:textId="77777777" w:rsidR="006032E3" w:rsidRPr="00F6254C" w:rsidRDefault="006032E3" w:rsidP="006032E3">
            <w:pPr>
              <w:rPr>
                <w:rFonts w:ascii="Arial" w:hAnsi="Arial" w:cs="Arial"/>
                <w:b/>
                <w:bCs/>
              </w:rPr>
            </w:pPr>
            <w:r w:rsidRPr="00F6254C">
              <w:rPr>
                <w:rFonts w:ascii="Arial" w:hAnsi="Arial" w:cs="Arial"/>
                <w:b/>
                <w:bCs/>
              </w:rPr>
              <w:lastRenderedPageBreak/>
              <w:t>Reporting Relationship</w:t>
            </w:r>
          </w:p>
        </w:tc>
        <w:tc>
          <w:tcPr>
            <w:tcW w:w="8667" w:type="dxa"/>
          </w:tcPr>
          <w:p w14:paraId="7302609D" w14:textId="77777777" w:rsidR="006032E3" w:rsidRPr="00260400" w:rsidRDefault="006032E3" w:rsidP="006032E3">
            <w:pPr>
              <w:rPr>
                <w:rFonts w:ascii="Arial" w:hAnsi="Arial" w:cs="Arial"/>
                <w:i/>
                <w:iCs/>
              </w:rPr>
            </w:pPr>
            <w:r w:rsidRPr="00260400">
              <w:rPr>
                <w:rFonts w:ascii="Arial" w:hAnsi="Arial" w:cs="Arial"/>
                <w:bCs/>
              </w:rPr>
              <w:t>Clinical Nurse Manager 2 or designated Officer.</w:t>
            </w:r>
          </w:p>
          <w:p w14:paraId="3D416EE1" w14:textId="77777777" w:rsidR="006032E3" w:rsidRPr="00260400" w:rsidRDefault="006032E3" w:rsidP="006032E3">
            <w:pPr>
              <w:rPr>
                <w:rFonts w:ascii="Arial" w:hAnsi="Arial" w:cs="Arial"/>
                <w:bCs/>
                <w:iCs/>
              </w:rPr>
            </w:pPr>
          </w:p>
          <w:p w14:paraId="124793B8" w14:textId="77777777" w:rsidR="006032E3" w:rsidRPr="00260400" w:rsidRDefault="006032E3" w:rsidP="006032E3">
            <w:pPr>
              <w:rPr>
                <w:rFonts w:ascii="Arial" w:hAnsi="Arial" w:cs="Arial"/>
                <w:bCs/>
                <w:iCs/>
              </w:rPr>
            </w:pPr>
            <w:r w:rsidRPr="00260400">
              <w:rPr>
                <w:rFonts w:ascii="Arial" w:hAnsi="Arial" w:cs="Arial"/>
                <w:bCs/>
                <w:iCs/>
              </w:rPr>
              <w:t>Responsible to Director of Nursing or designated Officer.</w:t>
            </w:r>
          </w:p>
          <w:p w14:paraId="3CBC6A3A" w14:textId="2F744128" w:rsidR="006032E3" w:rsidRPr="00F6254C" w:rsidRDefault="006032E3" w:rsidP="006032E3">
            <w:pPr>
              <w:pStyle w:val="ListParagraph"/>
              <w:ind w:left="360"/>
              <w:rPr>
                <w:rFonts w:ascii="Arial" w:hAnsi="Arial" w:cs="Arial"/>
                <w:iCs/>
                <w:color w:val="000099"/>
              </w:rPr>
            </w:pPr>
          </w:p>
        </w:tc>
      </w:tr>
      <w:tr w:rsidR="006032E3" w:rsidRPr="00E766A5" w14:paraId="11F49E6D" w14:textId="77777777" w:rsidTr="00A9553F">
        <w:tc>
          <w:tcPr>
            <w:tcW w:w="2172" w:type="dxa"/>
          </w:tcPr>
          <w:p w14:paraId="5D392E76" w14:textId="77777777" w:rsidR="006032E3" w:rsidRPr="00F6254C" w:rsidRDefault="006032E3" w:rsidP="006032E3">
            <w:pPr>
              <w:rPr>
                <w:rFonts w:ascii="Arial" w:hAnsi="Arial" w:cs="Arial"/>
                <w:b/>
                <w:bCs/>
              </w:rPr>
            </w:pPr>
            <w:r w:rsidRPr="00F6254C">
              <w:rPr>
                <w:rFonts w:ascii="Arial" w:hAnsi="Arial" w:cs="Arial"/>
                <w:b/>
                <w:bCs/>
              </w:rPr>
              <w:t xml:space="preserve">Purpose of the Post </w:t>
            </w:r>
          </w:p>
        </w:tc>
        <w:tc>
          <w:tcPr>
            <w:tcW w:w="8667" w:type="dxa"/>
          </w:tcPr>
          <w:p w14:paraId="5311465D" w14:textId="77777777" w:rsidR="006032E3" w:rsidRDefault="006032E3" w:rsidP="006032E3">
            <w:pPr>
              <w:rPr>
                <w:rFonts w:ascii="Arial" w:hAnsi="Arial" w:cs="Arial"/>
              </w:rPr>
            </w:pPr>
            <w:r w:rsidRPr="00260400">
              <w:rPr>
                <w:rFonts w:ascii="Arial" w:hAnsi="Arial" w:cs="Arial"/>
              </w:rPr>
              <w:t>The Staff Nurse Mental Health</w:t>
            </w:r>
            <w:r>
              <w:rPr>
                <w:rFonts w:ascii="Arial" w:hAnsi="Arial" w:cs="Arial"/>
              </w:rPr>
              <w:t xml:space="preserve"> (Forensic)</w:t>
            </w:r>
            <w:r w:rsidRPr="00260400">
              <w:rPr>
                <w:rFonts w:ascii="Arial" w:hAnsi="Arial" w:cs="Arial"/>
              </w:rPr>
              <w:t xml:space="preserve"> will assess, plan, implement and evaluate care to the highest professional and ethical standards within the model of nursing care </w:t>
            </w:r>
            <w:r>
              <w:rPr>
                <w:rFonts w:ascii="Arial" w:hAnsi="Arial" w:cs="Arial"/>
              </w:rPr>
              <w:t>practiced in that care setting.</w:t>
            </w:r>
          </w:p>
          <w:p w14:paraId="3875957D" w14:textId="77777777" w:rsidR="006032E3" w:rsidRPr="00F6254C" w:rsidRDefault="006032E3" w:rsidP="006032E3">
            <w:pPr>
              <w:rPr>
                <w:rFonts w:ascii="Arial" w:hAnsi="Arial" w:cs="Arial"/>
                <w:iCs/>
                <w:color w:val="000099"/>
              </w:rPr>
            </w:pPr>
          </w:p>
        </w:tc>
      </w:tr>
      <w:tr w:rsidR="006032E3" w:rsidRPr="00E766A5" w14:paraId="6FC4F317" w14:textId="77777777" w:rsidTr="00A9553F">
        <w:tc>
          <w:tcPr>
            <w:tcW w:w="2172" w:type="dxa"/>
          </w:tcPr>
          <w:p w14:paraId="706E700B" w14:textId="77777777" w:rsidR="006032E3" w:rsidRPr="00F6254C" w:rsidRDefault="006032E3" w:rsidP="006032E3">
            <w:pPr>
              <w:rPr>
                <w:rFonts w:ascii="Arial" w:hAnsi="Arial" w:cs="Arial"/>
                <w:b/>
                <w:bCs/>
              </w:rPr>
            </w:pPr>
            <w:r w:rsidRPr="00F6254C">
              <w:rPr>
                <w:rFonts w:ascii="Arial" w:hAnsi="Arial" w:cs="Arial"/>
                <w:b/>
                <w:bCs/>
              </w:rPr>
              <w:t>Principal Duties and Responsibilities</w:t>
            </w:r>
          </w:p>
          <w:p w14:paraId="57CD5BE4" w14:textId="77777777" w:rsidR="006032E3" w:rsidRPr="00F6254C" w:rsidRDefault="006032E3" w:rsidP="006032E3">
            <w:pPr>
              <w:rPr>
                <w:rFonts w:ascii="Arial" w:hAnsi="Arial" w:cs="Arial"/>
                <w:b/>
                <w:bCs/>
              </w:rPr>
            </w:pPr>
          </w:p>
        </w:tc>
        <w:tc>
          <w:tcPr>
            <w:tcW w:w="8667" w:type="dxa"/>
          </w:tcPr>
          <w:p w14:paraId="0C2AF48C" w14:textId="77777777" w:rsidR="003B5E33" w:rsidRDefault="003B5E33" w:rsidP="003B5E33">
            <w:pPr>
              <w:spacing w:line="276" w:lineRule="auto"/>
              <w:rPr>
                <w:rFonts w:ascii="Arial" w:hAnsi="Arial" w:cs="Arial"/>
                <w:i/>
              </w:rPr>
            </w:pPr>
            <w:r>
              <w:rPr>
                <w:rFonts w:ascii="Arial" w:hAnsi="Arial" w:cs="Arial"/>
                <w:i/>
              </w:rPr>
              <w:t>The Staff Nurse (Mental Health) will:</w:t>
            </w:r>
          </w:p>
          <w:p w14:paraId="66F45F85" w14:textId="77777777" w:rsidR="003B5E33" w:rsidRDefault="003B5E33" w:rsidP="003B5E33">
            <w:pPr>
              <w:spacing w:line="276" w:lineRule="auto"/>
              <w:rPr>
                <w:rFonts w:ascii="Arial" w:hAnsi="Arial" w:cs="Arial"/>
                <w:b/>
                <w:u w:val="single"/>
              </w:rPr>
            </w:pPr>
          </w:p>
          <w:p w14:paraId="48016827" w14:textId="77777777" w:rsidR="003B5E33" w:rsidRDefault="003B5E33" w:rsidP="003B5E33">
            <w:pPr>
              <w:spacing w:line="276" w:lineRule="auto"/>
              <w:rPr>
                <w:rFonts w:ascii="Arial" w:hAnsi="Arial" w:cs="Arial"/>
                <w:u w:val="single"/>
              </w:rPr>
            </w:pPr>
            <w:r>
              <w:rPr>
                <w:rFonts w:ascii="Arial" w:hAnsi="Arial" w:cs="Arial"/>
                <w:b/>
                <w:u w:val="single"/>
              </w:rPr>
              <w:t>Professional Responsibilities</w:t>
            </w:r>
          </w:p>
          <w:p w14:paraId="79057D27" w14:textId="77777777" w:rsidR="003B5E33" w:rsidRDefault="003B5E33" w:rsidP="003B5E33">
            <w:pPr>
              <w:spacing w:line="276" w:lineRule="auto"/>
              <w:rPr>
                <w:rFonts w:ascii="Arial" w:hAnsi="Arial" w:cs="Arial"/>
              </w:rPr>
            </w:pPr>
          </w:p>
          <w:p w14:paraId="629F2AF7" w14:textId="77777777" w:rsidR="003B5E33" w:rsidRDefault="003B5E33" w:rsidP="003B5E33">
            <w:pPr>
              <w:pStyle w:val="ListParagraph"/>
              <w:numPr>
                <w:ilvl w:val="0"/>
                <w:numId w:val="39"/>
              </w:numPr>
              <w:spacing w:line="276" w:lineRule="auto"/>
              <w:rPr>
                <w:rFonts w:ascii="Arial" w:hAnsi="Arial" w:cs="Arial"/>
              </w:rPr>
            </w:pPr>
            <w:r>
              <w:rPr>
                <w:rFonts w:ascii="Arial" w:hAnsi="Arial" w:cs="Arial"/>
              </w:rPr>
              <w:t xml:space="preserve">Practice Nursing according to the Code of Professional Conduct as laid down by </w:t>
            </w:r>
            <w:proofErr w:type="spellStart"/>
            <w:r>
              <w:rPr>
                <w:rFonts w:ascii="Arial" w:hAnsi="Arial" w:cs="Arial"/>
              </w:rPr>
              <w:t>Bord</w:t>
            </w:r>
            <w:proofErr w:type="spellEnd"/>
            <w:r>
              <w:rPr>
                <w:rFonts w:ascii="Arial" w:hAnsi="Arial" w:cs="Arial"/>
              </w:rPr>
              <w:t xml:space="preserve"> </w:t>
            </w:r>
            <w:proofErr w:type="spellStart"/>
            <w:r>
              <w:rPr>
                <w:rFonts w:ascii="Arial" w:hAnsi="Arial" w:cs="Arial"/>
              </w:rPr>
              <w:t>Altranais</w:t>
            </w:r>
            <w:proofErr w:type="spellEnd"/>
            <w:r>
              <w:rPr>
                <w:rFonts w:ascii="Arial" w:hAnsi="Arial" w:cs="Arial"/>
              </w:rPr>
              <w:t xml:space="preserve"> </w:t>
            </w:r>
            <w:proofErr w:type="spellStart"/>
            <w:r>
              <w:rPr>
                <w:rFonts w:ascii="Arial" w:hAnsi="Arial" w:cs="Arial"/>
              </w:rPr>
              <w:t>agus</w:t>
            </w:r>
            <w:proofErr w:type="spellEnd"/>
            <w:r>
              <w:rPr>
                <w:rFonts w:ascii="Arial" w:hAnsi="Arial" w:cs="Arial"/>
              </w:rPr>
              <w:t xml:space="preserve"> </w:t>
            </w:r>
            <w:proofErr w:type="spellStart"/>
            <w:r>
              <w:rPr>
                <w:rFonts w:ascii="Arial" w:hAnsi="Arial" w:cs="Arial"/>
              </w:rPr>
              <w:t>Cnáimhseachais</w:t>
            </w:r>
            <w:proofErr w:type="spellEnd"/>
            <w:r>
              <w:rPr>
                <w:rFonts w:ascii="Arial" w:hAnsi="Arial" w:cs="Arial"/>
              </w:rPr>
              <w:t xml:space="preserve"> </w:t>
            </w:r>
            <w:proofErr w:type="spellStart"/>
            <w:proofErr w:type="gramStart"/>
            <w:r>
              <w:rPr>
                <w:rFonts w:ascii="Arial" w:hAnsi="Arial" w:cs="Arial"/>
              </w:rPr>
              <w:t>na</w:t>
            </w:r>
            <w:proofErr w:type="spellEnd"/>
            <w:proofErr w:type="gramEnd"/>
            <w:r>
              <w:rPr>
                <w:rFonts w:ascii="Arial" w:hAnsi="Arial" w:cs="Arial"/>
              </w:rPr>
              <w:t xml:space="preserve"> </w:t>
            </w:r>
            <w:proofErr w:type="spellStart"/>
            <w:r>
              <w:rPr>
                <w:rFonts w:ascii="Arial" w:hAnsi="Arial" w:cs="Arial"/>
              </w:rPr>
              <w:t>hÉireann</w:t>
            </w:r>
            <w:proofErr w:type="spellEnd"/>
            <w:r>
              <w:rPr>
                <w:rFonts w:ascii="Arial" w:hAnsi="Arial" w:cs="Arial"/>
              </w:rPr>
              <w:t xml:space="preserve"> (Nursing and Midwifery Board of Ireland) and Professional Clinical Guidelines.</w:t>
            </w:r>
          </w:p>
          <w:p w14:paraId="0F4031DB" w14:textId="77777777" w:rsidR="003B5E33" w:rsidRDefault="003B5E33" w:rsidP="003B5E33">
            <w:pPr>
              <w:pStyle w:val="ListParagraph"/>
              <w:numPr>
                <w:ilvl w:val="0"/>
                <w:numId w:val="39"/>
              </w:numPr>
              <w:spacing w:line="276" w:lineRule="auto"/>
              <w:rPr>
                <w:rFonts w:ascii="Arial" w:hAnsi="Arial" w:cs="Arial"/>
              </w:rPr>
            </w:pPr>
            <w:r>
              <w:rPr>
                <w:rFonts w:ascii="Arial" w:hAnsi="Arial" w:cs="Arial"/>
              </w:rPr>
              <w:t>Adhere to national, regional and local Health Service Executive (HSE) guidelines,</w:t>
            </w:r>
            <w:r>
              <w:rPr>
                <w:rFonts w:ascii="Arial" w:hAnsi="Arial" w:cs="Arial"/>
                <w:lang w:val="en-IE"/>
              </w:rPr>
              <w:t xml:space="preserve"> policies, protocols</w:t>
            </w:r>
            <w:r>
              <w:rPr>
                <w:rFonts w:ascii="Arial" w:hAnsi="Arial" w:cs="Arial"/>
              </w:rPr>
              <w:t xml:space="preserve"> and legislation.</w:t>
            </w:r>
          </w:p>
          <w:p w14:paraId="2CC55628" w14:textId="77777777" w:rsidR="003B5E33" w:rsidRDefault="003B5E33" w:rsidP="003B5E33">
            <w:pPr>
              <w:pStyle w:val="ListParagraph"/>
              <w:numPr>
                <w:ilvl w:val="0"/>
                <w:numId w:val="39"/>
              </w:numPr>
              <w:spacing w:line="276" w:lineRule="auto"/>
              <w:rPr>
                <w:rFonts w:ascii="Arial" w:hAnsi="Arial" w:cs="Arial"/>
              </w:rPr>
            </w:pPr>
            <w:r>
              <w:rPr>
                <w:rFonts w:ascii="Arial" w:hAnsi="Arial" w:cs="Arial"/>
              </w:rPr>
              <w:t>Work within their scope of practice and take measures to develop and maintain the competence necessary for professional practice.</w:t>
            </w:r>
          </w:p>
          <w:p w14:paraId="29870DD5" w14:textId="77777777" w:rsidR="003B5E33" w:rsidRDefault="003B5E33" w:rsidP="003B5E33">
            <w:pPr>
              <w:pStyle w:val="ListParagraph"/>
              <w:numPr>
                <w:ilvl w:val="0"/>
                <w:numId w:val="39"/>
              </w:numPr>
              <w:spacing w:line="276" w:lineRule="auto"/>
              <w:rPr>
                <w:rFonts w:ascii="Arial" w:hAnsi="Arial" w:cs="Arial"/>
              </w:rPr>
            </w:pPr>
            <w:r>
              <w:rPr>
                <w:rFonts w:ascii="Arial" w:hAnsi="Arial" w:cs="Arial"/>
              </w:rPr>
              <w:t>Maintain a high standard of professional behaviour and be accountable for their practice.</w:t>
            </w:r>
          </w:p>
          <w:p w14:paraId="3D2A5AED" w14:textId="77777777" w:rsidR="003B5E33" w:rsidRDefault="003B5E33" w:rsidP="003B5E33">
            <w:pPr>
              <w:pStyle w:val="ListParagraph"/>
              <w:numPr>
                <w:ilvl w:val="0"/>
                <w:numId w:val="39"/>
              </w:numPr>
              <w:spacing w:line="276" w:lineRule="auto"/>
              <w:rPr>
                <w:rFonts w:ascii="Arial" w:hAnsi="Arial" w:cs="Arial"/>
              </w:rPr>
            </w:pPr>
            <w:r>
              <w:rPr>
                <w:rFonts w:ascii="Arial" w:hAnsi="Arial" w:cs="Arial"/>
              </w:rPr>
              <w:t xml:space="preserve">Be aware of ethical policies and </w:t>
            </w:r>
            <w:proofErr w:type="gramStart"/>
            <w:r>
              <w:rPr>
                <w:rFonts w:ascii="Arial" w:hAnsi="Arial" w:cs="Arial"/>
              </w:rPr>
              <w:t>procedures which</w:t>
            </w:r>
            <w:proofErr w:type="gramEnd"/>
            <w:r>
              <w:rPr>
                <w:rFonts w:ascii="Arial" w:hAnsi="Arial" w:cs="Arial"/>
              </w:rPr>
              <w:t xml:space="preserve"> pertain to their area of practice.</w:t>
            </w:r>
          </w:p>
          <w:p w14:paraId="1CEF18EE" w14:textId="77777777" w:rsidR="003B5E33" w:rsidRDefault="003B5E33" w:rsidP="003B5E33">
            <w:pPr>
              <w:pStyle w:val="ListParagraph"/>
              <w:numPr>
                <w:ilvl w:val="0"/>
                <w:numId w:val="39"/>
              </w:numPr>
              <w:spacing w:line="276" w:lineRule="auto"/>
              <w:rPr>
                <w:rFonts w:ascii="Arial" w:hAnsi="Arial" w:cs="Arial"/>
              </w:rPr>
            </w:pPr>
            <w:r>
              <w:rPr>
                <w:rFonts w:ascii="Arial" w:hAnsi="Arial" w:cs="Arial"/>
              </w:rPr>
              <w:t>Respect and maintain the privacy, dignity and confidentiality of the patient.</w:t>
            </w:r>
          </w:p>
          <w:p w14:paraId="1B9C2C58" w14:textId="77777777" w:rsidR="003B5E33" w:rsidRDefault="003B5E33" w:rsidP="003B5E33">
            <w:pPr>
              <w:pStyle w:val="ListParagraph"/>
              <w:numPr>
                <w:ilvl w:val="0"/>
                <w:numId w:val="39"/>
              </w:numPr>
              <w:spacing w:line="276" w:lineRule="auto"/>
              <w:rPr>
                <w:rFonts w:ascii="Arial" w:hAnsi="Arial" w:cs="Arial"/>
              </w:rPr>
            </w:pPr>
            <w:r>
              <w:rPr>
                <w:rFonts w:ascii="Arial" w:hAnsi="Arial" w:cs="Arial"/>
              </w:rPr>
              <w:t>Follow appropriate lines of authority within the nurse management structure.</w:t>
            </w:r>
          </w:p>
          <w:p w14:paraId="515DE331" w14:textId="77777777" w:rsidR="003B5E33" w:rsidRDefault="003B5E33" w:rsidP="003B5E33">
            <w:pPr>
              <w:spacing w:line="276" w:lineRule="auto"/>
              <w:ind w:left="360"/>
              <w:rPr>
                <w:rFonts w:ascii="Arial" w:hAnsi="Arial" w:cs="Arial"/>
              </w:rPr>
            </w:pPr>
          </w:p>
          <w:p w14:paraId="19E1A39F" w14:textId="77777777" w:rsidR="003B5E33" w:rsidRDefault="003B5E33" w:rsidP="003B5E33">
            <w:pPr>
              <w:spacing w:line="276" w:lineRule="auto"/>
              <w:rPr>
                <w:rFonts w:ascii="Arial" w:hAnsi="Arial" w:cs="Arial"/>
                <w:b/>
                <w:u w:val="single"/>
                <w:lang w:val="en-IE"/>
              </w:rPr>
            </w:pPr>
            <w:r>
              <w:rPr>
                <w:rFonts w:ascii="Arial" w:hAnsi="Arial" w:cs="Arial"/>
                <w:b/>
                <w:u w:val="single"/>
                <w:lang w:val="en-IE"/>
              </w:rPr>
              <w:t>Clinical Practice</w:t>
            </w:r>
          </w:p>
          <w:p w14:paraId="004ED5EB" w14:textId="77777777" w:rsidR="003B5E33" w:rsidRDefault="003B5E33" w:rsidP="003B5E33">
            <w:pPr>
              <w:spacing w:line="276" w:lineRule="auto"/>
              <w:rPr>
                <w:rFonts w:ascii="Arial" w:hAnsi="Arial" w:cs="Arial"/>
                <w:lang w:val="en-IE"/>
              </w:rPr>
            </w:pPr>
          </w:p>
          <w:p w14:paraId="6B7152F6" w14:textId="77777777" w:rsidR="003B5E33" w:rsidRDefault="003B5E33" w:rsidP="003B5E33">
            <w:pPr>
              <w:numPr>
                <w:ilvl w:val="0"/>
                <w:numId w:val="39"/>
              </w:numPr>
              <w:spacing w:line="276" w:lineRule="auto"/>
              <w:rPr>
                <w:rFonts w:ascii="Arial" w:hAnsi="Arial" w:cs="Arial"/>
              </w:rPr>
            </w:pPr>
            <w:r>
              <w:rPr>
                <w:rFonts w:ascii="Arial" w:hAnsi="Arial" w:cs="Arial"/>
              </w:rPr>
              <w:t xml:space="preserve">Staff will work in accordance with the principles and values of recovery as described in the National Framework for Recovery for Irish Mental Health Services 2018-2020. </w:t>
            </w:r>
          </w:p>
          <w:p w14:paraId="7588A937" w14:textId="77777777" w:rsidR="003B5E33" w:rsidRDefault="003B5E33" w:rsidP="003B5E33">
            <w:pPr>
              <w:pStyle w:val="ListParagraph"/>
              <w:numPr>
                <w:ilvl w:val="0"/>
                <w:numId w:val="39"/>
              </w:numPr>
              <w:spacing w:line="276" w:lineRule="auto"/>
              <w:rPr>
                <w:rFonts w:ascii="Arial" w:hAnsi="Arial" w:cs="Arial"/>
                <w:lang w:val="en-IE"/>
              </w:rPr>
            </w:pPr>
            <w:r>
              <w:rPr>
                <w:rFonts w:ascii="Arial" w:hAnsi="Arial" w:cs="Arial"/>
              </w:rPr>
              <w:t xml:space="preserve">Deliver the nursing care of an assigned group of patients within a best practice / </w:t>
            </w:r>
            <w:proofErr w:type="gramStart"/>
            <w:r>
              <w:rPr>
                <w:rFonts w:ascii="Arial" w:hAnsi="Arial" w:cs="Arial"/>
              </w:rPr>
              <w:t>evidence based</w:t>
            </w:r>
            <w:proofErr w:type="gramEnd"/>
            <w:r>
              <w:rPr>
                <w:rFonts w:ascii="Arial" w:hAnsi="Arial" w:cs="Arial"/>
              </w:rPr>
              <w:t xml:space="preserve"> framework.</w:t>
            </w:r>
          </w:p>
          <w:p w14:paraId="16D0A954" w14:textId="77777777" w:rsidR="003B5E33" w:rsidRDefault="003B5E33" w:rsidP="003B5E33">
            <w:pPr>
              <w:pStyle w:val="ListParagraph"/>
              <w:numPr>
                <w:ilvl w:val="0"/>
                <w:numId w:val="39"/>
              </w:numPr>
              <w:spacing w:line="276" w:lineRule="auto"/>
              <w:rPr>
                <w:rFonts w:ascii="Arial" w:hAnsi="Arial" w:cs="Arial"/>
                <w:lang w:val="en-IE"/>
              </w:rPr>
            </w:pPr>
            <w:r>
              <w:rPr>
                <w:rFonts w:ascii="Arial" w:hAnsi="Arial" w:cs="Arial"/>
              </w:rPr>
              <w:t>Manage a designated caseload.</w:t>
            </w:r>
          </w:p>
          <w:p w14:paraId="5DFCC937" w14:textId="77777777" w:rsidR="003B5E33" w:rsidRDefault="003B5E33" w:rsidP="003B5E33">
            <w:pPr>
              <w:pStyle w:val="ListParagraph"/>
              <w:numPr>
                <w:ilvl w:val="0"/>
                <w:numId w:val="39"/>
              </w:numPr>
              <w:spacing w:line="276" w:lineRule="auto"/>
              <w:rPr>
                <w:rFonts w:ascii="Arial" w:hAnsi="Arial" w:cs="Arial"/>
              </w:rPr>
            </w:pPr>
            <w:r>
              <w:rPr>
                <w:rFonts w:ascii="Arial" w:hAnsi="Arial" w:cs="Arial"/>
              </w:rPr>
              <w:t>Promote the health, welfare and social wellbeing of patients within our services.</w:t>
            </w:r>
          </w:p>
          <w:p w14:paraId="45C02AAE" w14:textId="77777777" w:rsidR="003B5E33" w:rsidRDefault="003B5E33" w:rsidP="003B5E33">
            <w:pPr>
              <w:pStyle w:val="ListParagraph"/>
              <w:numPr>
                <w:ilvl w:val="0"/>
                <w:numId w:val="39"/>
              </w:numPr>
              <w:spacing w:line="276" w:lineRule="auto"/>
              <w:rPr>
                <w:rFonts w:ascii="Arial" w:hAnsi="Arial" w:cs="Arial"/>
              </w:rPr>
            </w:pPr>
            <w:r>
              <w:rPr>
                <w:rFonts w:ascii="Arial" w:hAnsi="Arial" w:cs="Arial"/>
              </w:rPr>
              <w:t xml:space="preserve">Actively participate as a multi-disciplinary / inter-disciplinary team member in all aspects of service delivery including case conferences, clinical meetings, </w:t>
            </w:r>
            <w:proofErr w:type="gramStart"/>
            <w:r>
              <w:rPr>
                <w:rFonts w:ascii="Arial" w:hAnsi="Arial" w:cs="Arial"/>
              </w:rPr>
              <w:t>team</w:t>
            </w:r>
            <w:proofErr w:type="gramEnd"/>
            <w:r>
              <w:rPr>
                <w:rFonts w:ascii="Arial" w:hAnsi="Arial" w:cs="Arial"/>
              </w:rPr>
              <w:t xml:space="preserve"> meetings.</w:t>
            </w:r>
          </w:p>
          <w:p w14:paraId="78323E08" w14:textId="77777777" w:rsidR="003B5E33" w:rsidRDefault="003B5E33" w:rsidP="003B5E33">
            <w:pPr>
              <w:pStyle w:val="ListParagraph"/>
              <w:numPr>
                <w:ilvl w:val="0"/>
                <w:numId w:val="39"/>
              </w:numPr>
              <w:spacing w:line="276" w:lineRule="auto"/>
              <w:rPr>
                <w:rFonts w:ascii="Arial" w:hAnsi="Arial" w:cs="Arial"/>
              </w:rPr>
            </w:pPr>
            <w:r>
              <w:rPr>
                <w:rFonts w:ascii="Arial" w:hAnsi="Arial" w:cs="Arial"/>
              </w:rPr>
              <w:t>Assess, plan, implement and evaluate individual person centred care programmes within an agreed framework and in accordance with best practice.</w:t>
            </w:r>
          </w:p>
          <w:p w14:paraId="3A82BD88" w14:textId="77777777" w:rsidR="003B5E33" w:rsidRDefault="003B5E33" w:rsidP="003B5E33">
            <w:pPr>
              <w:pStyle w:val="ListParagraph"/>
              <w:numPr>
                <w:ilvl w:val="0"/>
                <w:numId w:val="39"/>
              </w:numPr>
              <w:spacing w:line="276" w:lineRule="auto"/>
              <w:rPr>
                <w:rFonts w:ascii="Arial" w:hAnsi="Arial" w:cs="Arial"/>
                <w:lang w:val="en-IE"/>
              </w:rPr>
            </w:pPr>
            <w:r>
              <w:rPr>
                <w:rFonts w:ascii="Arial" w:hAnsi="Arial" w:cs="Arial"/>
                <w:lang w:val="en-IE"/>
              </w:rPr>
              <w:t>Develop and promote good interpersonal relationships with patients, their families / social network supports and the interdisciplinary care team, in the promotion of person centred care.</w:t>
            </w:r>
          </w:p>
          <w:p w14:paraId="44ADD15D" w14:textId="77777777" w:rsidR="003B5E33" w:rsidRDefault="003B5E33" w:rsidP="003B5E33">
            <w:pPr>
              <w:pStyle w:val="ListParagraph"/>
              <w:numPr>
                <w:ilvl w:val="0"/>
                <w:numId w:val="39"/>
              </w:numPr>
              <w:spacing w:line="276" w:lineRule="auto"/>
              <w:rPr>
                <w:rFonts w:ascii="Arial" w:hAnsi="Arial" w:cs="Arial"/>
                <w:lang w:val="en-IE"/>
              </w:rPr>
            </w:pPr>
            <w:r>
              <w:rPr>
                <w:rFonts w:ascii="Arial" w:hAnsi="Arial" w:cs="Arial"/>
                <w:lang w:val="en-IE"/>
              </w:rPr>
              <w:t xml:space="preserve">Ensure that care </w:t>
            </w:r>
            <w:proofErr w:type="gramStart"/>
            <w:r>
              <w:rPr>
                <w:rFonts w:ascii="Arial" w:hAnsi="Arial" w:cs="Arial"/>
                <w:lang w:val="en-IE"/>
              </w:rPr>
              <w:t>is carried out</w:t>
            </w:r>
            <w:proofErr w:type="gramEnd"/>
            <w:r>
              <w:rPr>
                <w:rFonts w:ascii="Arial" w:hAnsi="Arial" w:cs="Arial"/>
                <w:lang w:val="en-IE"/>
              </w:rPr>
              <w:t xml:space="preserve"> in an empathetic and ethical manner and that the dignity and spiritual needs of the patient are respected.</w:t>
            </w:r>
          </w:p>
          <w:p w14:paraId="5B45B726" w14:textId="77777777" w:rsidR="003B5E33" w:rsidRDefault="003B5E33" w:rsidP="003B5E33">
            <w:pPr>
              <w:pStyle w:val="ListParagraph"/>
              <w:numPr>
                <w:ilvl w:val="0"/>
                <w:numId w:val="39"/>
              </w:numPr>
              <w:spacing w:line="276" w:lineRule="auto"/>
              <w:rPr>
                <w:rFonts w:ascii="Arial" w:hAnsi="Arial" w:cs="Arial"/>
                <w:lang w:val="en-IE"/>
              </w:rPr>
            </w:pPr>
            <w:r>
              <w:rPr>
                <w:rFonts w:ascii="Arial" w:hAnsi="Arial" w:cs="Arial"/>
                <w:lang w:val="en-IE"/>
              </w:rPr>
              <w:t>Promote and recognise the patients’ social and cultural dimensions of care and the need for links with their local community.</w:t>
            </w:r>
          </w:p>
          <w:p w14:paraId="1C9008E5" w14:textId="77777777" w:rsidR="003B5E33" w:rsidRDefault="003B5E33" w:rsidP="003B5E33">
            <w:pPr>
              <w:pStyle w:val="ListParagraph"/>
              <w:numPr>
                <w:ilvl w:val="0"/>
                <w:numId w:val="39"/>
              </w:numPr>
              <w:spacing w:line="276" w:lineRule="auto"/>
              <w:rPr>
                <w:rFonts w:ascii="Arial" w:hAnsi="Arial" w:cs="Arial"/>
                <w:lang w:val="en-IE"/>
              </w:rPr>
            </w:pPr>
            <w:r>
              <w:rPr>
                <w:rFonts w:ascii="Arial" w:hAnsi="Arial" w:cs="Arial"/>
                <w:lang w:val="en-IE"/>
              </w:rPr>
              <w:t>Collaborate and work closely with the patient, their family, the multi-disciplinary / inter-disciplinary team, external agencies and services to facilitate discharge planning, continuity of care and specific care requirements.</w:t>
            </w:r>
          </w:p>
          <w:p w14:paraId="5CB1F5BB" w14:textId="77777777" w:rsidR="003B5E33" w:rsidRDefault="003B5E33" w:rsidP="003B5E33">
            <w:pPr>
              <w:pStyle w:val="ListParagraph"/>
              <w:numPr>
                <w:ilvl w:val="0"/>
                <w:numId w:val="39"/>
              </w:numPr>
              <w:spacing w:line="276" w:lineRule="auto"/>
              <w:rPr>
                <w:rFonts w:ascii="Arial" w:hAnsi="Arial" w:cs="Arial"/>
                <w:lang w:val="en-IE"/>
              </w:rPr>
            </w:pPr>
            <w:r>
              <w:rPr>
                <w:rFonts w:ascii="Arial" w:hAnsi="Arial" w:cs="Arial"/>
                <w:lang w:val="en-IE"/>
              </w:rPr>
              <w:lastRenderedPageBreak/>
              <w:t>Provide appropriate and timely education and information to the patient, their family and be an advocate for the individual patient and for their family.</w:t>
            </w:r>
          </w:p>
          <w:p w14:paraId="322CFE25" w14:textId="77777777" w:rsidR="003B5E33" w:rsidRDefault="003B5E33" w:rsidP="003B5E33">
            <w:pPr>
              <w:pStyle w:val="ListParagraph"/>
              <w:numPr>
                <w:ilvl w:val="0"/>
                <w:numId w:val="39"/>
              </w:numPr>
              <w:spacing w:line="276" w:lineRule="auto"/>
              <w:rPr>
                <w:rFonts w:ascii="Arial" w:hAnsi="Arial" w:cs="Arial"/>
                <w:lang w:val="en-IE"/>
              </w:rPr>
            </w:pPr>
            <w:r>
              <w:rPr>
                <w:rFonts w:ascii="Arial" w:hAnsi="Arial" w:cs="Arial"/>
                <w:lang w:val="en-IE"/>
              </w:rPr>
              <w:t>Report and consult with senior nursing management on clinical issues, as appropriate.</w:t>
            </w:r>
          </w:p>
          <w:p w14:paraId="031EAAE9" w14:textId="77777777" w:rsidR="003B5E33" w:rsidRDefault="003B5E33" w:rsidP="003B5E33">
            <w:pPr>
              <w:pStyle w:val="ListParagraph"/>
              <w:numPr>
                <w:ilvl w:val="0"/>
                <w:numId w:val="39"/>
              </w:numPr>
              <w:spacing w:line="276" w:lineRule="auto"/>
              <w:rPr>
                <w:rFonts w:ascii="Arial" w:hAnsi="Arial" w:cs="Arial"/>
                <w:lang w:val="en-IE"/>
              </w:rPr>
            </w:pPr>
            <w:r>
              <w:rPr>
                <w:rFonts w:ascii="Arial" w:hAnsi="Arial" w:cs="Arial"/>
                <w:lang w:val="en-IE"/>
              </w:rPr>
              <w:t>Maintain appropriate and accurate written and electronic nursing records and reports regarding patient care in accordance with local / national / professional guidelines.</w:t>
            </w:r>
          </w:p>
          <w:p w14:paraId="4A8F5B79" w14:textId="77777777" w:rsidR="003B5E33" w:rsidRDefault="003B5E33" w:rsidP="003B5E33">
            <w:pPr>
              <w:pStyle w:val="ListParagraph"/>
              <w:numPr>
                <w:ilvl w:val="0"/>
                <w:numId w:val="39"/>
              </w:numPr>
              <w:spacing w:line="276" w:lineRule="auto"/>
              <w:rPr>
                <w:rFonts w:ascii="Arial" w:hAnsi="Arial" w:cs="Arial"/>
                <w:lang w:val="en-IE"/>
              </w:rPr>
            </w:pPr>
            <w:r>
              <w:rPr>
                <w:rFonts w:ascii="Arial" w:hAnsi="Arial" w:cs="Arial"/>
                <w:lang w:val="en-IE"/>
              </w:rPr>
              <w:t>Participate in innovation and change in the approach to patient care delivery particularly in relation to new research findings, evidence based practice and advances in treatment.</w:t>
            </w:r>
          </w:p>
          <w:p w14:paraId="78B51EF3" w14:textId="77777777" w:rsidR="003B5E33" w:rsidRDefault="003B5E33" w:rsidP="003B5E33">
            <w:pPr>
              <w:pStyle w:val="ListParagraph"/>
              <w:numPr>
                <w:ilvl w:val="0"/>
                <w:numId w:val="39"/>
              </w:numPr>
              <w:spacing w:line="276" w:lineRule="auto"/>
              <w:rPr>
                <w:rFonts w:ascii="Arial" w:hAnsi="Arial" w:cs="Arial"/>
                <w:lang w:val="en-IE"/>
              </w:rPr>
            </w:pPr>
            <w:r>
              <w:rPr>
                <w:rFonts w:ascii="Arial" w:hAnsi="Arial" w:cs="Arial"/>
                <w:lang w:val="en-IE"/>
              </w:rPr>
              <w:t>Participate in clinical audit and review.</w:t>
            </w:r>
          </w:p>
          <w:p w14:paraId="577159FF" w14:textId="77777777" w:rsidR="003B5E33" w:rsidRDefault="003B5E33" w:rsidP="003B5E33">
            <w:pPr>
              <w:pStyle w:val="ListParagraph"/>
              <w:numPr>
                <w:ilvl w:val="0"/>
                <w:numId w:val="39"/>
              </w:numPr>
              <w:spacing w:line="276" w:lineRule="auto"/>
              <w:rPr>
                <w:rFonts w:ascii="Arial" w:hAnsi="Arial" w:cs="Arial"/>
                <w:lang w:val="en-IE"/>
              </w:rPr>
            </w:pPr>
            <w:r>
              <w:rPr>
                <w:rFonts w:ascii="Arial" w:hAnsi="Arial" w:cs="Arial"/>
                <w:lang w:val="en-IE"/>
              </w:rPr>
              <w:t>Participate in community needs assessment and ongoing community delivery of care as appropriate.</w:t>
            </w:r>
          </w:p>
          <w:p w14:paraId="32966015" w14:textId="77777777" w:rsidR="003B5E33" w:rsidRDefault="003B5E33" w:rsidP="003B5E33">
            <w:pPr>
              <w:pStyle w:val="ListParagraph"/>
              <w:numPr>
                <w:ilvl w:val="0"/>
                <w:numId w:val="39"/>
              </w:numPr>
              <w:spacing w:line="276" w:lineRule="auto"/>
              <w:rPr>
                <w:rFonts w:ascii="Arial" w:hAnsi="Arial" w:cs="Arial"/>
                <w:lang w:val="en-IE"/>
              </w:rPr>
            </w:pPr>
            <w:r>
              <w:rPr>
                <w:rFonts w:ascii="Arial" w:hAnsi="Arial" w:cs="Arial"/>
                <w:iCs/>
              </w:rPr>
              <w:t>Undertake Key Worker role as appropriate.</w:t>
            </w:r>
          </w:p>
          <w:p w14:paraId="4DF0D44E" w14:textId="77777777" w:rsidR="003B5E33" w:rsidRDefault="003B5E33" w:rsidP="003B5E33">
            <w:pPr>
              <w:pStyle w:val="ListParagraph"/>
              <w:numPr>
                <w:ilvl w:val="0"/>
                <w:numId w:val="39"/>
              </w:numPr>
              <w:spacing w:line="276" w:lineRule="auto"/>
              <w:rPr>
                <w:rFonts w:ascii="Arial" w:hAnsi="Arial" w:cs="Arial"/>
                <w:iCs/>
              </w:rPr>
            </w:pPr>
            <w:r>
              <w:rPr>
                <w:rFonts w:ascii="Arial" w:hAnsi="Arial" w:cs="Arial"/>
                <w:lang w:val="en-IE"/>
              </w:rPr>
              <w:t>Promote a positive health concept with patients and colleagues and contribute to health promotion and disease prevention initiatives of the Health Service Executive.</w:t>
            </w:r>
          </w:p>
          <w:p w14:paraId="2B0D8389" w14:textId="77777777" w:rsidR="003B5E33" w:rsidRDefault="003B5E33" w:rsidP="003B5E33">
            <w:pPr>
              <w:pStyle w:val="ListParagraph"/>
              <w:numPr>
                <w:ilvl w:val="0"/>
                <w:numId w:val="39"/>
              </w:numPr>
              <w:spacing w:line="276" w:lineRule="auto"/>
              <w:rPr>
                <w:rFonts w:ascii="Arial" w:hAnsi="Arial" w:cs="Arial"/>
              </w:rPr>
            </w:pPr>
            <w:r>
              <w:rPr>
                <w:rFonts w:ascii="Arial" w:hAnsi="Arial" w:cs="Arial"/>
              </w:rPr>
              <w:t>Delegate to and supervise the work of other grades of staff within the remit of their role, as appropriate.</w:t>
            </w:r>
          </w:p>
          <w:p w14:paraId="407BF862" w14:textId="77777777" w:rsidR="003B5E33" w:rsidRDefault="003B5E33" w:rsidP="003B5E33">
            <w:pPr>
              <w:pStyle w:val="ListParagraph"/>
              <w:numPr>
                <w:ilvl w:val="0"/>
                <w:numId w:val="39"/>
              </w:numPr>
              <w:spacing w:line="276" w:lineRule="auto"/>
              <w:rPr>
                <w:rFonts w:ascii="Arial" w:hAnsi="Arial" w:cs="Arial"/>
              </w:rPr>
            </w:pPr>
            <w:r>
              <w:rPr>
                <w:rFonts w:ascii="Arial" w:hAnsi="Arial" w:cs="Arial"/>
              </w:rPr>
              <w:t>Demonstrate flexibility by rotating / assisting in other units / care settings as required in order to meet nursing resource needs and the requirements of the integrated services programme (ISP).</w:t>
            </w:r>
          </w:p>
          <w:p w14:paraId="6EF4AABB" w14:textId="77777777" w:rsidR="003B5E33" w:rsidRDefault="003B5E33" w:rsidP="003B5E33">
            <w:pPr>
              <w:pStyle w:val="ListParagraph"/>
              <w:numPr>
                <w:ilvl w:val="0"/>
                <w:numId w:val="39"/>
              </w:numPr>
              <w:spacing w:line="276" w:lineRule="auto"/>
              <w:rPr>
                <w:rFonts w:ascii="Arial" w:hAnsi="Arial" w:cs="Arial"/>
              </w:rPr>
            </w:pPr>
            <w:r>
              <w:rPr>
                <w:rFonts w:ascii="Arial" w:hAnsi="Arial" w:cs="Arial"/>
              </w:rPr>
              <w:t>Refer clients to other services, as required.</w:t>
            </w:r>
          </w:p>
          <w:p w14:paraId="3B46ADB0" w14:textId="77777777" w:rsidR="003B5E33" w:rsidRDefault="003B5E33" w:rsidP="003B5E33">
            <w:pPr>
              <w:spacing w:line="276" w:lineRule="auto"/>
              <w:rPr>
                <w:rFonts w:ascii="Arial" w:hAnsi="Arial" w:cs="Arial"/>
              </w:rPr>
            </w:pPr>
          </w:p>
          <w:p w14:paraId="21820631" w14:textId="77777777" w:rsidR="003B5E33" w:rsidRDefault="003B5E33" w:rsidP="003B5E33">
            <w:pPr>
              <w:spacing w:line="276" w:lineRule="auto"/>
              <w:rPr>
                <w:rFonts w:ascii="Arial" w:hAnsi="Arial" w:cs="Arial"/>
                <w:b/>
                <w:u w:val="single"/>
                <w:lang w:val="en-IE"/>
              </w:rPr>
            </w:pPr>
            <w:r>
              <w:rPr>
                <w:rFonts w:ascii="Arial" w:hAnsi="Arial" w:cs="Arial"/>
                <w:b/>
                <w:u w:val="single"/>
                <w:lang w:val="en-IE"/>
              </w:rPr>
              <w:t>Clinical Governance</w:t>
            </w:r>
          </w:p>
          <w:p w14:paraId="143443B2" w14:textId="77777777" w:rsidR="003B5E33" w:rsidRDefault="003B5E33" w:rsidP="003B5E33">
            <w:pPr>
              <w:spacing w:line="276" w:lineRule="auto"/>
              <w:rPr>
                <w:rFonts w:ascii="Arial" w:hAnsi="Arial" w:cs="Arial"/>
                <w:b/>
                <w:lang w:val="en-IE"/>
              </w:rPr>
            </w:pPr>
          </w:p>
          <w:p w14:paraId="3415B87D" w14:textId="77777777" w:rsidR="003B5E33" w:rsidRDefault="003B5E33" w:rsidP="003B5E33">
            <w:pPr>
              <w:pStyle w:val="ListParagraph"/>
              <w:numPr>
                <w:ilvl w:val="0"/>
                <w:numId w:val="39"/>
              </w:numPr>
              <w:spacing w:line="276" w:lineRule="auto"/>
              <w:rPr>
                <w:rFonts w:ascii="Arial" w:hAnsi="Arial" w:cs="Arial"/>
              </w:rPr>
            </w:pPr>
            <w:r>
              <w:rPr>
                <w:rFonts w:ascii="Arial" w:hAnsi="Arial" w:cs="Arial"/>
              </w:rPr>
              <w:t>Participate in clinical governance structures within the local / regional / national clinical governance framework.</w:t>
            </w:r>
          </w:p>
          <w:p w14:paraId="40536F6C" w14:textId="77777777" w:rsidR="003B5E33" w:rsidRDefault="003B5E33" w:rsidP="003B5E33">
            <w:pPr>
              <w:pStyle w:val="ListParagraph"/>
              <w:numPr>
                <w:ilvl w:val="0"/>
                <w:numId w:val="39"/>
              </w:numPr>
              <w:spacing w:line="276" w:lineRule="auto"/>
              <w:rPr>
                <w:rFonts w:ascii="Arial" w:hAnsi="Arial" w:cs="Arial"/>
                <w:iCs/>
              </w:rPr>
            </w:pPr>
            <w:r>
              <w:rPr>
                <w:rFonts w:ascii="Arial" w:hAnsi="Arial" w:cs="Arial"/>
                <w:iCs/>
              </w:rPr>
              <w:t>Contribute to ongoing monitoring, audit and evaluation of the service, as appropriate.</w:t>
            </w:r>
          </w:p>
          <w:p w14:paraId="5BE65E2C" w14:textId="77777777" w:rsidR="003B5E33" w:rsidRDefault="003B5E33" w:rsidP="003B5E33">
            <w:pPr>
              <w:pStyle w:val="ListParagraph"/>
              <w:numPr>
                <w:ilvl w:val="0"/>
                <w:numId w:val="39"/>
              </w:numPr>
              <w:spacing w:line="276" w:lineRule="auto"/>
              <w:rPr>
                <w:rFonts w:ascii="Arial" w:hAnsi="Arial" w:cs="Arial"/>
                <w:lang w:val="en-IE"/>
              </w:rPr>
            </w:pPr>
            <w:r>
              <w:rPr>
                <w:rFonts w:ascii="Arial" w:hAnsi="Arial" w:cs="Arial"/>
              </w:rPr>
              <w:t>Accurately record and report all complaints to appropriate personnel according to local service policy</w:t>
            </w:r>
            <w:r>
              <w:rPr>
                <w:rFonts w:ascii="Arial" w:hAnsi="Arial" w:cs="Arial"/>
                <w:iCs/>
              </w:rPr>
              <w:t>.</w:t>
            </w:r>
          </w:p>
          <w:p w14:paraId="2FB792F4" w14:textId="77777777" w:rsidR="003B5E33" w:rsidRDefault="003B5E33" w:rsidP="003B5E33">
            <w:pPr>
              <w:pStyle w:val="ListParagraph"/>
              <w:numPr>
                <w:ilvl w:val="0"/>
                <w:numId w:val="39"/>
              </w:numPr>
              <w:spacing w:line="276" w:lineRule="auto"/>
              <w:rPr>
                <w:rFonts w:ascii="Arial" w:hAnsi="Arial" w:cs="Arial"/>
              </w:rPr>
            </w:pPr>
            <w:r>
              <w:rPr>
                <w:rFonts w:ascii="Arial" w:hAnsi="Arial" w:cs="Arial"/>
              </w:rPr>
              <w:t>Participate in the development of policies / procedures and guidelines to support compliance with current legal requirements, where existing, for the safe storage and administration of medicines and other clinical products.</w:t>
            </w:r>
          </w:p>
          <w:p w14:paraId="308D73BB" w14:textId="77777777" w:rsidR="003B5E33" w:rsidRDefault="003B5E33" w:rsidP="003B5E33">
            <w:pPr>
              <w:pStyle w:val="ListParagraph"/>
              <w:numPr>
                <w:ilvl w:val="0"/>
                <w:numId w:val="39"/>
              </w:numPr>
              <w:spacing w:line="276" w:lineRule="auto"/>
              <w:rPr>
                <w:rFonts w:ascii="Arial" w:hAnsi="Arial" w:cs="Arial"/>
                <w:lang w:val="en-IE"/>
              </w:rPr>
            </w:pPr>
            <w:r>
              <w:rPr>
                <w:rFonts w:ascii="Arial" w:hAnsi="Arial" w:cs="Arial"/>
              </w:rPr>
              <w:t xml:space="preserve">Participate in the development of policies / procedures and guidelines </w:t>
            </w:r>
            <w:r>
              <w:rPr>
                <w:rFonts w:ascii="Arial" w:hAnsi="Arial" w:cs="Arial"/>
                <w:lang w:val="en-IE"/>
              </w:rPr>
              <w:t>with health, safety, fire, risk and management personnel and participate in their development in conjunction with relevant staff and in compliance with statutory obligations.</w:t>
            </w:r>
          </w:p>
          <w:p w14:paraId="3D9DA5A6" w14:textId="77777777" w:rsidR="003B5E33" w:rsidRDefault="003B5E33" w:rsidP="003B5E33">
            <w:pPr>
              <w:pStyle w:val="ListParagraph"/>
              <w:numPr>
                <w:ilvl w:val="0"/>
                <w:numId w:val="39"/>
              </w:numPr>
              <w:spacing w:line="276" w:lineRule="auto"/>
              <w:rPr>
                <w:rFonts w:ascii="Arial" w:hAnsi="Arial" w:cs="Arial"/>
              </w:rPr>
            </w:pPr>
            <w:proofErr w:type="gramStart"/>
            <w:r>
              <w:rPr>
                <w:rFonts w:ascii="Arial" w:hAnsi="Arial" w:cs="Arial"/>
              </w:rPr>
              <w:t>Observe,</w:t>
            </w:r>
            <w:proofErr w:type="gramEnd"/>
            <w:r>
              <w:rPr>
                <w:rFonts w:ascii="Arial" w:hAnsi="Arial" w:cs="Arial"/>
              </w:rPr>
              <w:t xml:space="preserve"> report and take appropriate action on any matter which may be detrimental to patient care or wellbeing.</w:t>
            </w:r>
          </w:p>
          <w:p w14:paraId="63E8AD8A" w14:textId="77777777" w:rsidR="003B5E33" w:rsidRDefault="003B5E33" w:rsidP="003B5E33">
            <w:pPr>
              <w:pStyle w:val="ListParagraph"/>
              <w:numPr>
                <w:ilvl w:val="0"/>
                <w:numId w:val="39"/>
              </w:numPr>
              <w:spacing w:line="276" w:lineRule="auto"/>
              <w:rPr>
                <w:rFonts w:ascii="Arial" w:hAnsi="Arial" w:cs="Arial"/>
              </w:rPr>
            </w:pPr>
            <w:r>
              <w:rPr>
                <w:rFonts w:ascii="Arial" w:hAnsi="Arial" w:cs="Arial"/>
              </w:rPr>
              <w:t>Be aware of, and comply with, the principles of clinical governance including quality, risk and health and safety and be individually responsible for clinical governance, risk management / health and safety issues in their area of work.</w:t>
            </w:r>
          </w:p>
          <w:p w14:paraId="705677F9" w14:textId="77777777" w:rsidR="003B5E33" w:rsidRDefault="003B5E33" w:rsidP="003B5E33">
            <w:pPr>
              <w:pStyle w:val="ListParagraph"/>
              <w:numPr>
                <w:ilvl w:val="0"/>
                <w:numId w:val="39"/>
              </w:numPr>
              <w:spacing w:line="276" w:lineRule="auto"/>
              <w:rPr>
                <w:rFonts w:ascii="Arial" w:hAnsi="Arial" w:cs="Arial"/>
                <w:lang w:val="en-IE"/>
              </w:rPr>
            </w:pPr>
            <w:r>
              <w:rPr>
                <w:rFonts w:ascii="Arial" w:hAnsi="Arial" w:cs="Arial"/>
                <w:lang w:val="en-IE"/>
              </w:rPr>
              <w:t>Participate in the development, promotion and implementation of infection prevention and control guidelines.</w:t>
            </w:r>
          </w:p>
          <w:p w14:paraId="40457A6D" w14:textId="77777777" w:rsidR="003B5E33" w:rsidRDefault="003B5E33" w:rsidP="003B5E33">
            <w:pPr>
              <w:pStyle w:val="ListParagraph"/>
              <w:numPr>
                <w:ilvl w:val="0"/>
                <w:numId w:val="39"/>
              </w:numPr>
              <w:spacing w:line="276" w:lineRule="auto"/>
              <w:rPr>
                <w:rFonts w:ascii="Arial" w:hAnsi="Arial" w:cs="Arial"/>
              </w:rPr>
            </w:pPr>
            <w:r>
              <w:rPr>
                <w:rFonts w:ascii="Arial" w:hAnsi="Arial" w:cs="Arial"/>
                <w:lang w:val="en-IE"/>
              </w:rPr>
              <w:t>Adhere to organisational dress code.</w:t>
            </w:r>
          </w:p>
          <w:p w14:paraId="447681E3" w14:textId="77777777" w:rsidR="003B5E33" w:rsidRDefault="003B5E33" w:rsidP="003B5E33">
            <w:pPr>
              <w:pStyle w:val="ListParagraph"/>
              <w:numPr>
                <w:ilvl w:val="0"/>
                <w:numId w:val="39"/>
              </w:numPr>
              <w:spacing w:line="276" w:lineRule="auto"/>
              <w:rPr>
                <w:rFonts w:ascii="Arial" w:hAnsi="Arial" w:cs="Arial"/>
              </w:rPr>
            </w:pPr>
            <w:r>
              <w:rPr>
                <w:rFonts w:ascii="Arial" w:hAnsi="Arial" w:cs="Arial"/>
              </w:rPr>
              <w:t>Assume responsibility for and coordinate the management of the unit / care setting in the absence of the Clinical Nurse Manager.</w:t>
            </w:r>
          </w:p>
          <w:p w14:paraId="1161B696" w14:textId="77777777" w:rsidR="003B5E33" w:rsidRDefault="003B5E33" w:rsidP="003B5E33">
            <w:pPr>
              <w:spacing w:line="276" w:lineRule="auto"/>
              <w:rPr>
                <w:rFonts w:ascii="Arial" w:hAnsi="Arial" w:cs="Arial"/>
                <w:b/>
              </w:rPr>
            </w:pPr>
          </w:p>
          <w:p w14:paraId="6CA65927" w14:textId="77777777" w:rsidR="003B5E33" w:rsidRDefault="003B5E33" w:rsidP="003B5E33">
            <w:pPr>
              <w:spacing w:line="276" w:lineRule="auto"/>
              <w:rPr>
                <w:rFonts w:ascii="Arial" w:hAnsi="Arial" w:cs="Arial"/>
                <w:lang w:val="en-IE"/>
              </w:rPr>
            </w:pPr>
            <w:r>
              <w:rPr>
                <w:rFonts w:ascii="Arial" w:hAnsi="Arial" w:cs="Arial"/>
                <w:b/>
                <w:u w:val="single"/>
                <w:lang w:val="en-IE"/>
              </w:rPr>
              <w:t>Education, Training &amp; Development</w:t>
            </w:r>
          </w:p>
          <w:p w14:paraId="44B72401" w14:textId="77777777" w:rsidR="003B5E33" w:rsidRDefault="003B5E33" w:rsidP="003B5E33">
            <w:pPr>
              <w:spacing w:line="276" w:lineRule="auto"/>
              <w:rPr>
                <w:rFonts w:ascii="Arial" w:hAnsi="Arial" w:cs="Arial"/>
                <w:lang w:val="en-IE"/>
              </w:rPr>
            </w:pPr>
          </w:p>
          <w:p w14:paraId="40ED1780" w14:textId="77777777" w:rsidR="003B5E33" w:rsidRDefault="003B5E33" w:rsidP="003B5E33">
            <w:pPr>
              <w:pStyle w:val="ListParagraph"/>
              <w:numPr>
                <w:ilvl w:val="0"/>
                <w:numId w:val="39"/>
              </w:numPr>
              <w:spacing w:line="276" w:lineRule="auto"/>
              <w:rPr>
                <w:rFonts w:ascii="Arial" w:hAnsi="Arial" w:cs="Arial"/>
                <w:lang w:val="en-IE"/>
              </w:rPr>
            </w:pPr>
            <w:r>
              <w:rPr>
                <w:rFonts w:ascii="Arial" w:hAnsi="Arial" w:cs="Arial"/>
                <w:lang w:val="en-IE"/>
              </w:rPr>
              <w:t>Take responsibility for own competency and learning and development needs and actively contribute to the learning and development of the interdisciplinary team.</w:t>
            </w:r>
          </w:p>
          <w:p w14:paraId="62AB5ADF" w14:textId="77777777" w:rsidR="003B5E33" w:rsidRDefault="003B5E33" w:rsidP="003B5E33">
            <w:pPr>
              <w:pStyle w:val="ListParagraph"/>
              <w:numPr>
                <w:ilvl w:val="0"/>
                <w:numId w:val="39"/>
              </w:numPr>
              <w:spacing w:line="276" w:lineRule="auto"/>
              <w:rPr>
                <w:rFonts w:ascii="Arial" w:hAnsi="Arial" w:cs="Arial"/>
                <w:lang w:val="en-IE"/>
              </w:rPr>
            </w:pPr>
            <w:r>
              <w:rPr>
                <w:rFonts w:ascii="Arial" w:hAnsi="Arial" w:cs="Arial"/>
                <w:lang w:val="en-IE"/>
              </w:rPr>
              <w:t xml:space="preserve">Complete all mandatory training as deemed necessary by the Director of Nursing and </w:t>
            </w:r>
            <w:proofErr w:type="spellStart"/>
            <w:r>
              <w:rPr>
                <w:rFonts w:ascii="Arial" w:hAnsi="Arial" w:cs="Arial"/>
              </w:rPr>
              <w:t>Bord</w:t>
            </w:r>
            <w:proofErr w:type="spellEnd"/>
            <w:r>
              <w:rPr>
                <w:rFonts w:ascii="Arial" w:hAnsi="Arial" w:cs="Arial"/>
              </w:rPr>
              <w:t xml:space="preserve"> </w:t>
            </w:r>
            <w:proofErr w:type="spellStart"/>
            <w:r>
              <w:rPr>
                <w:rFonts w:ascii="Arial" w:hAnsi="Arial" w:cs="Arial"/>
              </w:rPr>
              <w:t>Altranais</w:t>
            </w:r>
            <w:proofErr w:type="spellEnd"/>
            <w:r>
              <w:rPr>
                <w:rFonts w:ascii="Arial" w:hAnsi="Arial" w:cs="Arial"/>
              </w:rPr>
              <w:t xml:space="preserve"> </w:t>
            </w:r>
            <w:proofErr w:type="spellStart"/>
            <w:r>
              <w:rPr>
                <w:rFonts w:ascii="Arial" w:hAnsi="Arial" w:cs="Arial"/>
              </w:rPr>
              <w:t>agus</w:t>
            </w:r>
            <w:proofErr w:type="spellEnd"/>
            <w:r>
              <w:rPr>
                <w:rFonts w:ascii="Arial" w:hAnsi="Arial" w:cs="Arial"/>
              </w:rPr>
              <w:t xml:space="preserve"> </w:t>
            </w:r>
            <w:proofErr w:type="spellStart"/>
            <w:r>
              <w:rPr>
                <w:rFonts w:ascii="Arial" w:hAnsi="Arial" w:cs="Arial"/>
              </w:rPr>
              <w:t>Cnáimhseachais</w:t>
            </w:r>
            <w:proofErr w:type="spellEnd"/>
            <w:r>
              <w:rPr>
                <w:rFonts w:ascii="Arial" w:hAnsi="Arial" w:cs="Arial"/>
              </w:rPr>
              <w:t xml:space="preserve"> </w:t>
            </w:r>
            <w:proofErr w:type="spellStart"/>
            <w:proofErr w:type="gramStart"/>
            <w:r>
              <w:rPr>
                <w:rFonts w:ascii="Arial" w:hAnsi="Arial" w:cs="Arial"/>
              </w:rPr>
              <w:t>na</w:t>
            </w:r>
            <w:proofErr w:type="spellEnd"/>
            <w:proofErr w:type="gramEnd"/>
            <w:r>
              <w:rPr>
                <w:rFonts w:ascii="Arial" w:hAnsi="Arial" w:cs="Arial"/>
              </w:rPr>
              <w:t xml:space="preserve"> </w:t>
            </w:r>
            <w:proofErr w:type="spellStart"/>
            <w:r>
              <w:rPr>
                <w:rFonts w:ascii="Arial" w:hAnsi="Arial" w:cs="Arial"/>
              </w:rPr>
              <w:t>hÉireann</w:t>
            </w:r>
            <w:proofErr w:type="spellEnd"/>
            <w:r>
              <w:rPr>
                <w:rFonts w:ascii="Arial" w:hAnsi="Arial" w:cs="Arial"/>
              </w:rPr>
              <w:t xml:space="preserve"> (Nursing and Midwifery Board of Ireland).</w:t>
            </w:r>
          </w:p>
          <w:p w14:paraId="62CA00E4" w14:textId="77777777" w:rsidR="003B5E33" w:rsidRDefault="003B5E33" w:rsidP="003B5E33">
            <w:pPr>
              <w:pStyle w:val="ListParagraph"/>
              <w:numPr>
                <w:ilvl w:val="0"/>
                <w:numId w:val="39"/>
              </w:numPr>
              <w:spacing w:line="276" w:lineRule="auto"/>
              <w:rPr>
                <w:rFonts w:ascii="Arial" w:hAnsi="Arial" w:cs="Arial"/>
                <w:lang w:val="en-IE"/>
              </w:rPr>
            </w:pPr>
            <w:r>
              <w:rPr>
                <w:rFonts w:ascii="Arial" w:hAnsi="Arial" w:cs="Arial"/>
                <w:lang w:val="en-IE"/>
              </w:rPr>
              <w:lastRenderedPageBreak/>
              <w:t>Participate in performance evaluation / review with their line manager, identifying areas for improvement and appropriate plans / measures to achieve them.</w:t>
            </w:r>
          </w:p>
          <w:p w14:paraId="7A910989" w14:textId="77777777" w:rsidR="003B5E33" w:rsidRDefault="003B5E33" w:rsidP="003B5E33">
            <w:pPr>
              <w:pStyle w:val="ListParagraph"/>
              <w:numPr>
                <w:ilvl w:val="0"/>
                <w:numId w:val="39"/>
              </w:numPr>
              <w:spacing w:line="276" w:lineRule="auto"/>
              <w:rPr>
                <w:rFonts w:ascii="Arial" w:hAnsi="Arial" w:cs="Arial"/>
                <w:lang w:val="en-IE"/>
              </w:rPr>
            </w:pPr>
            <w:r>
              <w:rPr>
                <w:rFonts w:ascii="Arial" w:hAnsi="Arial" w:cs="Arial"/>
                <w:lang w:val="en-IE"/>
              </w:rPr>
              <w:t>Provide feedback to the Clinical Nurse Manager or the designated officer with regard to compilation of proficiency assessments for students in the clinical setting.</w:t>
            </w:r>
          </w:p>
          <w:p w14:paraId="2927BD63" w14:textId="77777777" w:rsidR="003B5E33" w:rsidRDefault="003B5E33" w:rsidP="003B5E33">
            <w:pPr>
              <w:pStyle w:val="ListParagraph"/>
              <w:numPr>
                <w:ilvl w:val="0"/>
                <w:numId w:val="39"/>
              </w:numPr>
              <w:spacing w:line="276" w:lineRule="auto"/>
              <w:rPr>
                <w:rFonts w:ascii="Arial" w:hAnsi="Arial" w:cs="Arial"/>
                <w:lang w:val="en-IE"/>
              </w:rPr>
            </w:pPr>
            <w:r>
              <w:rPr>
                <w:rFonts w:ascii="Arial" w:hAnsi="Arial" w:cs="Arial"/>
                <w:lang w:val="en-IE"/>
              </w:rPr>
              <w:t>Develop and use reflective practice techniques to inform and guide practice as part of their daily work.</w:t>
            </w:r>
          </w:p>
          <w:p w14:paraId="7499591A" w14:textId="77777777" w:rsidR="003B5E33" w:rsidRDefault="003B5E33" w:rsidP="003B5E33">
            <w:pPr>
              <w:pStyle w:val="ListParagraph"/>
              <w:numPr>
                <w:ilvl w:val="0"/>
                <w:numId w:val="39"/>
              </w:numPr>
              <w:spacing w:line="276" w:lineRule="auto"/>
              <w:rPr>
                <w:rFonts w:ascii="Arial" w:hAnsi="Arial" w:cs="Arial"/>
                <w:lang w:val="en-IE"/>
              </w:rPr>
            </w:pPr>
            <w:r>
              <w:rPr>
                <w:rFonts w:ascii="Arial" w:hAnsi="Arial" w:cs="Arial"/>
                <w:lang w:val="en-IE"/>
              </w:rPr>
              <w:t>Identify and contribute to the continual enhancement of learning opportunities within a population health framework.</w:t>
            </w:r>
          </w:p>
          <w:p w14:paraId="39FC27FE" w14:textId="77777777" w:rsidR="003B5E33" w:rsidRDefault="003B5E33" w:rsidP="003B5E33">
            <w:pPr>
              <w:pStyle w:val="ListParagraph"/>
              <w:numPr>
                <w:ilvl w:val="0"/>
                <w:numId w:val="39"/>
              </w:numPr>
              <w:spacing w:line="276" w:lineRule="auto"/>
              <w:rPr>
                <w:rFonts w:ascii="Arial" w:hAnsi="Arial" w:cs="Arial"/>
                <w:lang w:val="en-IE"/>
              </w:rPr>
            </w:pPr>
            <w:r>
              <w:rPr>
                <w:rFonts w:ascii="Arial" w:hAnsi="Arial" w:cs="Arial"/>
                <w:lang w:val="en-IE"/>
              </w:rPr>
              <w:t>Participate in the clinical / workplace induction of all new nursing and support staff.</w:t>
            </w:r>
          </w:p>
          <w:p w14:paraId="19970455" w14:textId="77777777" w:rsidR="003B5E33" w:rsidRDefault="003B5E33" w:rsidP="003B5E33">
            <w:pPr>
              <w:pStyle w:val="ListParagraph"/>
              <w:numPr>
                <w:ilvl w:val="0"/>
                <w:numId w:val="39"/>
              </w:numPr>
              <w:spacing w:line="276" w:lineRule="auto"/>
              <w:rPr>
                <w:rFonts w:ascii="Arial" w:hAnsi="Arial" w:cs="Arial"/>
                <w:lang w:val="en-IE"/>
              </w:rPr>
            </w:pPr>
            <w:r>
              <w:rPr>
                <w:rFonts w:ascii="Arial" w:hAnsi="Arial" w:cs="Arial"/>
                <w:lang w:val="en-IE"/>
              </w:rPr>
              <w:t>Contribute to the identification of training needs pertinent to the clinical area.</w:t>
            </w:r>
          </w:p>
          <w:p w14:paraId="518DE82D" w14:textId="77777777" w:rsidR="003B5E33" w:rsidRDefault="003B5E33" w:rsidP="003B5E33">
            <w:pPr>
              <w:pStyle w:val="ListParagraph"/>
              <w:numPr>
                <w:ilvl w:val="0"/>
                <w:numId w:val="39"/>
              </w:numPr>
              <w:spacing w:line="276" w:lineRule="auto"/>
              <w:rPr>
                <w:rFonts w:ascii="Arial" w:hAnsi="Arial" w:cs="Arial"/>
                <w:lang w:val="en-IE"/>
              </w:rPr>
            </w:pPr>
            <w:r>
              <w:rPr>
                <w:rFonts w:ascii="Arial" w:hAnsi="Arial" w:cs="Arial"/>
                <w:lang w:val="en-IE"/>
              </w:rPr>
              <w:t>Develop teaching skills and participate in the planning and implementation of orientation, training and teaching programmes for nursing students and other health-care staff, as appropriate.</w:t>
            </w:r>
          </w:p>
          <w:p w14:paraId="4C10E222" w14:textId="77777777" w:rsidR="003B5E33" w:rsidRDefault="003B5E33" w:rsidP="003B5E33">
            <w:pPr>
              <w:pStyle w:val="ListParagraph"/>
              <w:numPr>
                <w:ilvl w:val="0"/>
                <w:numId w:val="39"/>
              </w:numPr>
              <w:spacing w:line="276" w:lineRule="auto"/>
              <w:rPr>
                <w:rFonts w:ascii="Arial" w:hAnsi="Arial" w:cs="Arial"/>
                <w:lang w:val="en-IE"/>
              </w:rPr>
            </w:pPr>
            <w:r>
              <w:rPr>
                <w:rFonts w:ascii="Arial" w:hAnsi="Arial" w:cs="Arial"/>
                <w:lang w:val="en-IE"/>
              </w:rPr>
              <w:t>Having undergone appropriate training, act as a mentor / preceptor or clinical assessor for students.</w:t>
            </w:r>
          </w:p>
          <w:p w14:paraId="3EC01FBF" w14:textId="77777777" w:rsidR="003B5E33" w:rsidRDefault="003B5E33" w:rsidP="003B5E33">
            <w:pPr>
              <w:pStyle w:val="ListParagraph"/>
              <w:numPr>
                <w:ilvl w:val="0"/>
                <w:numId w:val="39"/>
              </w:numPr>
              <w:spacing w:line="276" w:lineRule="auto"/>
              <w:rPr>
                <w:rFonts w:ascii="Arial" w:hAnsi="Arial" w:cs="Arial"/>
                <w:lang w:val="en-IE"/>
              </w:rPr>
            </w:pPr>
            <w:r>
              <w:rPr>
                <w:rFonts w:ascii="Arial" w:hAnsi="Arial" w:cs="Arial"/>
              </w:rPr>
              <w:t>Participate in the development of performance indicators in conjunction with the Clinical Nurse Manager.</w:t>
            </w:r>
          </w:p>
          <w:p w14:paraId="6B8EC3B7" w14:textId="77777777" w:rsidR="003B5E33" w:rsidRDefault="003B5E33" w:rsidP="003B5E33">
            <w:pPr>
              <w:pStyle w:val="ListParagraph"/>
              <w:numPr>
                <w:ilvl w:val="0"/>
                <w:numId w:val="39"/>
              </w:numPr>
              <w:spacing w:line="276" w:lineRule="auto"/>
              <w:rPr>
                <w:rFonts w:ascii="Arial" w:hAnsi="Arial" w:cs="Arial"/>
                <w:lang w:val="en-IE"/>
              </w:rPr>
            </w:pPr>
            <w:r>
              <w:rPr>
                <w:rFonts w:ascii="Arial" w:hAnsi="Arial" w:cs="Arial"/>
              </w:rPr>
              <w:t>Participate in innovation and change in the approach to service user care delivery, and contribute to the service planning process based on best practice and under the direction of Nurse Management / Nurse Practice Development, particularly in relation to new research findings and advances in treatment.</w:t>
            </w:r>
          </w:p>
          <w:p w14:paraId="02A7964A" w14:textId="7CDE0BA0" w:rsidR="003B5E33" w:rsidRDefault="003B5E33" w:rsidP="003B5E33">
            <w:pPr>
              <w:spacing w:line="276" w:lineRule="auto"/>
              <w:rPr>
                <w:rFonts w:ascii="Arial" w:hAnsi="Arial" w:cs="Arial"/>
                <w:b/>
                <w:u w:val="single"/>
              </w:rPr>
            </w:pPr>
            <w:bookmarkStart w:id="0" w:name="_GoBack"/>
            <w:bookmarkEnd w:id="0"/>
          </w:p>
          <w:p w14:paraId="723D58FD" w14:textId="77777777" w:rsidR="003B5E33" w:rsidRDefault="003B5E33" w:rsidP="003B5E33">
            <w:pPr>
              <w:spacing w:line="276" w:lineRule="auto"/>
              <w:rPr>
                <w:rFonts w:ascii="Arial" w:hAnsi="Arial" w:cs="Arial"/>
                <w:b/>
                <w:u w:val="single"/>
              </w:rPr>
            </w:pPr>
          </w:p>
          <w:p w14:paraId="368BE663" w14:textId="77777777" w:rsidR="003B5E33" w:rsidRDefault="003B5E33" w:rsidP="003B5E33">
            <w:pPr>
              <w:spacing w:line="276" w:lineRule="auto"/>
              <w:rPr>
                <w:rFonts w:ascii="Arial" w:hAnsi="Arial" w:cs="Arial"/>
                <w:b/>
                <w:u w:val="single"/>
                <w:lang w:val="en-IE"/>
              </w:rPr>
            </w:pPr>
            <w:r>
              <w:rPr>
                <w:rFonts w:ascii="Arial" w:hAnsi="Arial" w:cs="Arial"/>
                <w:b/>
                <w:u w:val="single"/>
                <w:lang w:val="en-IE"/>
              </w:rPr>
              <w:t>Health &amp; Safety</w:t>
            </w:r>
          </w:p>
          <w:p w14:paraId="301233EA" w14:textId="77777777" w:rsidR="003B5E33" w:rsidRDefault="003B5E33" w:rsidP="003B5E33">
            <w:pPr>
              <w:spacing w:line="276" w:lineRule="auto"/>
              <w:rPr>
                <w:rFonts w:ascii="Arial" w:hAnsi="Arial" w:cs="Arial"/>
                <w:b/>
                <w:u w:val="single"/>
                <w:lang w:val="en-IE"/>
              </w:rPr>
            </w:pPr>
          </w:p>
          <w:p w14:paraId="455E6A94" w14:textId="77777777" w:rsidR="003B5E33" w:rsidRDefault="003B5E33" w:rsidP="003B5E33">
            <w:pPr>
              <w:pStyle w:val="ListParagraph"/>
              <w:numPr>
                <w:ilvl w:val="0"/>
                <w:numId w:val="39"/>
              </w:numPr>
              <w:spacing w:line="276" w:lineRule="auto"/>
              <w:rPr>
                <w:rFonts w:ascii="Arial" w:hAnsi="Arial" w:cs="Arial"/>
              </w:rPr>
            </w:pPr>
            <w:r>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Pr>
                <w:rFonts w:ascii="Arial" w:hAnsi="Arial" w:cs="Arial"/>
                <w:i/>
                <w:iCs/>
              </w:rPr>
              <w:t xml:space="preserve"> </w:t>
            </w:r>
            <w:r>
              <w:rPr>
                <w:rFonts w:ascii="Arial" w:hAnsi="Arial" w:cs="Arial"/>
                <w:iCs/>
              </w:rPr>
              <w:t>and comply with associated HSE protocols for implementing and maintaining these standards as appropriate to the role.</w:t>
            </w:r>
          </w:p>
          <w:p w14:paraId="522B900C" w14:textId="77777777" w:rsidR="003B5E33" w:rsidRDefault="003B5E33" w:rsidP="003B5E33">
            <w:pPr>
              <w:pStyle w:val="ListParagraph"/>
              <w:numPr>
                <w:ilvl w:val="0"/>
                <w:numId w:val="39"/>
              </w:numPr>
              <w:spacing w:line="276" w:lineRule="auto"/>
              <w:rPr>
                <w:rFonts w:ascii="Arial" w:hAnsi="Arial" w:cs="Arial"/>
                <w:b/>
                <w:i/>
                <w:iCs/>
              </w:rPr>
            </w:pPr>
            <w:r>
              <w:rPr>
                <w:rFonts w:ascii="Arial" w:hAnsi="Arial" w:cs="Arial"/>
                <w:lang w:val="en-IE" w:eastAsia="en-IE"/>
              </w:rPr>
              <w:t>Support, promote and actively participate in sustainable energy, water and waste initiatives to create a more sustainable, low carbon and efficient health service.</w:t>
            </w:r>
          </w:p>
          <w:p w14:paraId="6C4205DB" w14:textId="77777777" w:rsidR="003B5E33" w:rsidRDefault="003B5E33" w:rsidP="003B5E33">
            <w:pPr>
              <w:spacing w:line="276" w:lineRule="auto"/>
              <w:rPr>
                <w:rFonts w:ascii="Arial" w:hAnsi="Arial" w:cs="Arial"/>
                <w:b/>
                <w:u w:val="single"/>
              </w:rPr>
            </w:pPr>
          </w:p>
          <w:p w14:paraId="3BE7992C" w14:textId="77777777" w:rsidR="003B5E33" w:rsidRDefault="003B5E33" w:rsidP="003B5E33">
            <w:pPr>
              <w:spacing w:line="276" w:lineRule="auto"/>
              <w:rPr>
                <w:rFonts w:ascii="Arial" w:hAnsi="Arial" w:cs="Arial"/>
                <w:b/>
                <w:lang w:val="en-IE"/>
              </w:rPr>
            </w:pPr>
            <w:r>
              <w:rPr>
                <w:rFonts w:ascii="Arial" w:hAnsi="Arial" w:cs="Arial"/>
                <w:b/>
                <w:u w:val="single"/>
                <w:lang w:val="en-IE"/>
              </w:rPr>
              <w:t>Administration</w:t>
            </w:r>
          </w:p>
          <w:p w14:paraId="3EEBF524" w14:textId="77777777" w:rsidR="003B5E33" w:rsidRDefault="003B5E33" w:rsidP="003B5E33">
            <w:pPr>
              <w:spacing w:line="276" w:lineRule="auto"/>
              <w:rPr>
                <w:rFonts w:ascii="Arial" w:hAnsi="Arial" w:cs="Arial"/>
                <w:lang w:val="en-IE"/>
              </w:rPr>
            </w:pPr>
          </w:p>
          <w:p w14:paraId="7D283CD7" w14:textId="77777777" w:rsidR="003B5E33" w:rsidRDefault="003B5E33" w:rsidP="003B5E33">
            <w:pPr>
              <w:pStyle w:val="ListParagraph"/>
              <w:numPr>
                <w:ilvl w:val="0"/>
                <w:numId w:val="39"/>
              </w:numPr>
              <w:spacing w:line="276" w:lineRule="auto"/>
              <w:rPr>
                <w:rFonts w:ascii="Arial" w:hAnsi="Arial" w:cs="Arial"/>
              </w:rPr>
            </w:pPr>
            <w:r>
              <w:rPr>
                <w:rFonts w:ascii="Arial" w:hAnsi="Arial" w:cs="Arial"/>
                <w:lang w:val="en-IE"/>
              </w:rPr>
              <w:t xml:space="preserve">Ensure that records </w:t>
            </w:r>
            <w:proofErr w:type="gramStart"/>
            <w:r>
              <w:rPr>
                <w:rFonts w:ascii="Arial" w:hAnsi="Arial" w:cs="Arial"/>
                <w:lang w:val="en-IE"/>
              </w:rPr>
              <w:t xml:space="preserve">are safeguarded and managed as per HSE / local policy and </w:t>
            </w:r>
            <w:r>
              <w:rPr>
                <w:rFonts w:ascii="Arial" w:hAnsi="Arial" w:cs="Arial"/>
              </w:rPr>
              <w:t>in accordance with relevant legislation</w:t>
            </w:r>
            <w:proofErr w:type="gramEnd"/>
            <w:r>
              <w:rPr>
                <w:rFonts w:ascii="Arial" w:hAnsi="Arial" w:cs="Arial"/>
              </w:rPr>
              <w:t>.</w:t>
            </w:r>
          </w:p>
          <w:p w14:paraId="0BB31159" w14:textId="77777777" w:rsidR="003B5E33" w:rsidRDefault="003B5E33" w:rsidP="003B5E33">
            <w:pPr>
              <w:pStyle w:val="ListParagraph"/>
              <w:numPr>
                <w:ilvl w:val="0"/>
                <w:numId w:val="39"/>
              </w:numPr>
              <w:spacing w:line="276" w:lineRule="auto"/>
              <w:rPr>
                <w:rFonts w:ascii="Arial" w:hAnsi="Arial" w:cs="Arial"/>
                <w:lang w:val="en-IE"/>
              </w:rPr>
            </w:pPr>
            <w:r>
              <w:rPr>
                <w:rFonts w:ascii="Arial" w:hAnsi="Arial" w:cs="Arial"/>
                <w:lang w:val="en-IE"/>
              </w:rPr>
              <w:t>Work closely with colleagues across the integrated services programme in order to provide a seamless service delivery to the client within the integrated services programme.</w:t>
            </w:r>
          </w:p>
          <w:p w14:paraId="6FAD45F1" w14:textId="77777777" w:rsidR="003B5E33" w:rsidRDefault="003B5E33" w:rsidP="003B5E33">
            <w:pPr>
              <w:pStyle w:val="ListParagraph"/>
              <w:numPr>
                <w:ilvl w:val="0"/>
                <w:numId w:val="39"/>
              </w:numPr>
              <w:spacing w:line="276" w:lineRule="auto"/>
              <w:rPr>
                <w:rFonts w:ascii="Arial" w:hAnsi="Arial" w:cs="Arial"/>
                <w:iCs/>
              </w:rPr>
            </w:pPr>
            <w:r>
              <w:rPr>
                <w:rFonts w:ascii="Arial" w:hAnsi="Arial" w:cs="Arial"/>
                <w:iCs/>
              </w:rPr>
              <w:t xml:space="preserve">Maintain records and submit activity data / </w:t>
            </w:r>
            <w:r>
              <w:rPr>
                <w:rFonts w:ascii="Arial" w:hAnsi="Arial" w:cs="Arial"/>
                <w:lang w:val="en-IE"/>
              </w:rPr>
              <w:t>furnish appropriate reports to the Director of Nursing, as required.</w:t>
            </w:r>
          </w:p>
          <w:p w14:paraId="65611ABF" w14:textId="77777777" w:rsidR="003B5E33" w:rsidRDefault="003B5E33" w:rsidP="003B5E33">
            <w:pPr>
              <w:pStyle w:val="ListParagraph"/>
              <w:numPr>
                <w:ilvl w:val="0"/>
                <w:numId w:val="39"/>
              </w:numPr>
              <w:spacing w:line="276" w:lineRule="auto"/>
              <w:rPr>
                <w:rFonts w:ascii="Arial" w:hAnsi="Arial" w:cs="Arial"/>
                <w:iCs/>
              </w:rPr>
            </w:pPr>
            <w:r>
              <w:rPr>
                <w:rFonts w:ascii="Arial" w:hAnsi="Arial" w:cs="Arial"/>
                <w:iCs/>
              </w:rPr>
              <w:t>Contribute to policy development and formulation, performance monitoring, business planning and budgetary control.</w:t>
            </w:r>
          </w:p>
          <w:p w14:paraId="594BF650" w14:textId="77777777" w:rsidR="003B5E33" w:rsidRDefault="003B5E33" w:rsidP="003B5E33">
            <w:pPr>
              <w:pStyle w:val="ListParagraph"/>
              <w:numPr>
                <w:ilvl w:val="0"/>
                <w:numId w:val="39"/>
              </w:numPr>
              <w:spacing w:line="276" w:lineRule="auto"/>
              <w:rPr>
                <w:rFonts w:ascii="Arial" w:hAnsi="Arial" w:cs="Arial"/>
                <w:iCs/>
              </w:rPr>
            </w:pPr>
            <w:r>
              <w:rPr>
                <w:rFonts w:ascii="Arial" w:hAnsi="Arial" w:cs="Arial"/>
                <w:iCs/>
              </w:rPr>
              <w:t>Maintain professional standards including patient and data confidentiality.</w:t>
            </w:r>
          </w:p>
          <w:p w14:paraId="52354E9A" w14:textId="77777777" w:rsidR="003B5E33" w:rsidRDefault="003B5E33" w:rsidP="003B5E33">
            <w:pPr>
              <w:pStyle w:val="ListParagraph"/>
              <w:numPr>
                <w:ilvl w:val="0"/>
                <w:numId w:val="39"/>
              </w:numPr>
              <w:spacing w:line="276" w:lineRule="auto"/>
              <w:rPr>
                <w:rFonts w:ascii="Arial" w:hAnsi="Arial" w:cs="Arial"/>
                <w:iCs/>
              </w:rPr>
            </w:pPr>
            <w:r>
              <w:rPr>
                <w:rFonts w:ascii="Arial" w:hAnsi="Arial" w:cs="Arial"/>
                <w:iCs/>
              </w:rPr>
              <w:t>Contribute to the development and implementation of information sharing protocols, audit systems, referral pathways, individual care plans and shared care arrangements.</w:t>
            </w:r>
          </w:p>
          <w:p w14:paraId="6215473B" w14:textId="77777777" w:rsidR="003B5E33" w:rsidRDefault="003B5E33" w:rsidP="003B5E33">
            <w:pPr>
              <w:pStyle w:val="ListParagraph"/>
              <w:numPr>
                <w:ilvl w:val="0"/>
                <w:numId w:val="39"/>
              </w:numPr>
              <w:spacing w:line="276" w:lineRule="auto"/>
              <w:rPr>
                <w:rFonts w:ascii="Arial" w:hAnsi="Arial" w:cs="Arial"/>
                <w:iCs/>
              </w:rPr>
            </w:pPr>
            <w:r>
              <w:rPr>
                <w:rFonts w:ascii="Arial" w:hAnsi="Arial" w:cs="Arial"/>
                <w:iCs/>
              </w:rPr>
              <w:t>Contribute to ongoing monitoring, audit and evaluation of the service, as appropriate</w:t>
            </w:r>
          </w:p>
          <w:p w14:paraId="655A81BE" w14:textId="77777777" w:rsidR="003B5E33" w:rsidRDefault="003B5E33" w:rsidP="003B5E33">
            <w:pPr>
              <w:pStyle w:val="ListParagraph"/>
              <w:numPr>
                <w:ilvl w:val="0"/>
                <w:numId w:val="39"/>
              </w:numPr>
              <w:spacing w:line="276" w:lineRule="auto"/>
              <w:rPr>
                <w:rFonts w:ascii="Arial" w:hAnsi="Arial" w:cs="Arial"/>
                <w:lang w:val="en-IE"/>
              </w:rPr>
            </w:pPr>
            <w:r>
              <w:rPr>
                <w:rFonts w:ascii="Arial" w:hAnsi="Arial" w:cs="Arial"/>
              </w:rPr>
              <w:t xml:space="preserve">Ensure that the care setting </w:t>
            </w:r>
            <w:proofErr w:type="gramStart"/>
            <w:r>
              <w:rPr>
                <w:rFonts w:ascii="Arial" w:hAnsi="Arial" w:cs="Arial"/>
              </w:rPr>
              <w:t>is maintained</w:t>
            </w:r>
            <w:proofErr w:type="gramEnd"/>
            <w:r>
              <w:rPr>
                <w:rFonts w:ascii="Arial" w:hAnsi="Arial" w:cs="Arial"/>
              </w:rPr>
              <w:t xml:space="preserve"> in good order using appropriate models, that supplies are adequate and that all equipment is in good working order and ready for immediate use.</w:t>
            </w:r>
          </w:p>
          <w:p w14:paraId="5C3031A9" w14:textId="77777777" w:rsidR="003B5E33" w:rsidRDefault="003B5E33" w:rsidP="003B5E33">
            <w:pPr>
              <w:pStyle w:val="ListParagraph"/>
              <w:numPr>
                <w:ilvl w:val="0"/>
                <w:numId w:val="39"/>
              </w:numPr>
              <w:spacing w:line="276" w:lineRule="auto"/>
              <w:rPr>
                <w:rFonts w:ascii="Arial" w:hAnsi="Arial" w:cs="Arial"/>
                <w:lang w:val="en-IE"/>
              </w:rPr>
            </w:pPr>
            <w:r>
              <w:rPr>
                <w:rFonts w:ascii="Arial" w:hAnsi="Arial" w:cs="Arial"/>
              </w:rPr>
              <w:t>Ensure that equipment is safe to use and report any malfunctions in a timely manner.</w:t>
            </w:r>
          </w:p>
          <w:p w14:paraId="3FEDFFDA" w14:textId="77777777" w:rsidR="003B5E33" w:rsidRDefault="003B5E33" w:rsidP="003B5E33">
            <w:pPr>
              <w:pStyle w:val="ListParagraph"/>
              <w:numPr>
                <w:ilvl w:val="0"/>
                <w:numId w:val="39"/>
              </w:numPr>
              <w:spacing w:line="276" w:lineRule="auto"/>
              <w:rPr>
                <w:rFonts w:ascii="Arial" w:hAnsi="Arial" w:cs="Arial"/>
                <w:lang w:val="en-IE"/>
              </w:rPr>
            </w:pPr>
            <w:r>
              <w:rPr>
                <w:rFonts w:ascii="Arial" w:hAnsi="Arial" w:cs="Arial"/>
                <w:lang w:val="en-IE"/>
              </w:rPr>
              <w:lastRenderedPageBreak/>
              <w:t xml:space="preserve">Assist with </w:t>
            </w:r>
            <w:r>
              <w:rPr>
                <w:rFonts w:ascii="Arial" w:hAnsi="Arial" w:cs="Arial"/>
              </w:rPr>
              <w:t xml:space="preserve">ordering of supplies as </w:t>
            </w:r>
            <w:proofErr w:type="gramStart"/>
            <w:r>
              <w:rPr>
                <w:rFonts w:ascii="Arial" w:hAnsi="Arial" w:cs="Arial"/>
              </w:rPr>
              <w:t xml:space="preserve">required </w:t>
            </w:r>
            <w:r>
              <w:rPr>
                <w:rFonts w:ascii="Arial" w:hAnsi="Arial" w:cs="Arial"/>
                <w:lang w:val="en-IE"/>
              </w:rPr>
              <w:t>and e</w:t>
            </w:r>
            <w:proofErr w:type="spellStart"/>
            <w:r>
              <w:rPr>
                <w:rFonts w:ascii="Arial" w:hAnsi="Arial" w:cs="Arial"/>
              </w:rPr>
              <w:t>nsure</w:t>
            </w:r>
            <w:proofErr w:type="spellEnd"/>
            <w:r>
              <w:rPr>
                <w:rFonts w:ascii="Arial" w:hAnsi="Arial" w:cs="Arial"/>
              </w:rPr>
              <w:t xml:space="preserve"> the appropriate and efficient use of supplies is made</w:t>
            </w:r>
            <w:proofErr w:type="gramEnd"/>
            <w:r>
              <w:rPr>
                <w:rFonts w:ascii="Arial" w:hAnsi="Arial" w:cs="Arial"/>
              </w:rPr>
              <w:t xml:space="preserve"> and exercise economy in the use of consumables.</w:t>
            </w:r>
          </w:p>
          <w:p w14:paraId="287D37C5" w14:textId="77777777" w:rsidR="003B5E33" w:rsidRDefault="003B5E33" w:rsidP="003B5E33">
            <w:pPr>
              <w:spacing w:line="276" w:lineRule="auto"/>
              <w:rPr>
                <w:rFonts w:ascii="Arial" w:hAnsi="Arial" w:cs="Arial"/>
                <w:iCs/>
                <w:color w:val="000099"/>
              </w:rPr>
            </w:pPr>
          </w:p>
          <w:p w14:paraId="6D2CEE75" w14:textId="08217DFC" w:rsidR="006032E3" w:rsidRPr="00795998" w:rsidRDefault="003B5E33" w:rsidP="003B5E33">
            <w:pPr>
              <w:rPr>
                <w:rFonts w:ascii="Arial" w:hAnsi="Arial" w:cs="Arial"/>
                <w:b/>
              </w:rPr>
            </w:pPr>
            <w:r>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w:t>
            </w:r>
            <w:proofErr w:type="gramStart"/>
            <w:r>
              <w:rPr>
                <w:rFonts w:ascii="Arial" w:hAnsi="Arial" w:cs="Arial"/>
                <w:b/>
                <w:iCs/>
                <w:lang w:val="en-IE"/>
              </w:rPr>
              <w:t>post which may be assigned to him / her from time to time</w:t>
            </w:r>
            <w:proofErr w:type="gramEnd"/>
            <w:r>
              <w:rPr>
                <w:rFonts w:ascii="Arial" w:hAnsi="Arial" w:cs="Arial"/>
                <w:b/>
                <w:iCs/>
                <w:lang w:val="en-IE"/>
              </w:rPr>
              <w:t xml:space="preserve"> and to contribute to the development of the post while in office.</w:t>
            </w:r>
            <w:r>
              <w:rPr>
                <w:rFonts w:ascii="Arial" w:hAnsi="Arial" w:cs="Arial"/>
                <w:b/>
              </w:rPr>
              <w:t xml:space="preserve">  </w:t>
            </w:r>
          </w:p>
        </w:tc>
      </w:tr>
      <w:tr w:rsidR="006032E3" w:rsidRPr="00E766A5" w14:paraId="6C210CFE" w14:textId="77777777" w:rsidTr="00A9553F">
        <w:tc>
          <w:tcPr>
            <w:tcW w:w="2172" w:type="dxa"/>
          </w:tcPr>
          <w:p w14:paraId="71AEAB78" w14:textId="77777777" w:rsidR="006032E3" w:rsidRPr="00F6254C" w:rsidRDefault="006032E3" w:rsidP="006032E3">
            <w:pPr>
              <w:rPr>
                <w:rFonts w:ascii="Arial" w:hAnsi="Arial" w:cs="Arial"/>
                <w:b/>
                <w:bCs/>
              </w:rPr>
            </w:pPr>
            <w:r w:rsidRPr="00F6254C">
              <w:rPr>
                <w:rFonts w:ascii="Arial" w:hAnsi="Arial" w:cs="Arial"/>
                <w:b/>
                <w:bCs/>
              </w:rPr>
              <w:lastRenderedPageBreak/>
              <w:t>Eligibility Criteria</w:t>
            </w:r>
          </w:p>
          <w:p w14:paraId="54F50D02" w14:textId="77777777" w:rsidR="006032E3" w:rsidRPr="00F6254C" w:rsidRDefault="006032E3" w:rsidP="006032E3">
            <w:pPr>
              <w:rPr>
                <w:rFonts w:ascii="Arial" w:hAnsi="Arial" w:cs="Arial"/>
                <w:b/>
                <w:bCs/>
              </w:rPr>
            </w:pPr>
          </w:p>
          <w:p w14:paraId="5800EDA7" w14:textId="77777777" w:rsidR="006032E3" w:rsidRPr="00F6254C" w:rsidRDefault="006032E3" w:rsidP="006032E3">
            <w:pPr>
              <w:rPr>
                <w:rFonts w:ascii="Arial" w:hAnsi="Arial" w:cs="Arial"/>
                <w:b/>
                <w:bCs/>
              </w:rPr>
            </w:pPr>
            <w:r w:rsidRPr="00F6254C">
              <w:rPr>
                <w:rFonts w:ascii="Arial" w:hAnsi="Arial" w:cs="Arial"/>
                <w:b/>
                <w:bCs/>
              </w:rPr>
              <w:t>Qualifications and/ or experience</w:t>
            </w:r>
          </w:p>
          <w:p w14:paraId="36A9F709" w14:textId="77777777" w:rsidR="006032E3" w:rsidRPr="00F6254C" w:rsidRDefault="006032E3" w:rsidP="006032E3">
            <w:pPr>
              <w:rPr>
                <w:rFonts w:ascii="Arial" w:hAnsi="Arial" w:cs="Arial"/>
                <w:b/>
                <w:bCs/>
              </w:rPr>
            </w:pPr>
          </w:p>
        </w:tc>
        <w:tc>
          <w:tcPr>
            <w:tcW w:w="8667" w:type="dxa"/>
          </w:tcPr>
          <w:p w14:paraId="7294C450" w14:textId="77777777" w:rsidR="006032E3" w:rsidRDefault="006032E3" w:rsidP="006032E3">
            <w:pPr>
              <w:rPr>
                <w:rFonts w:ascii="Arial" w:hAnsi="Arial" w:cs="Arial"/>
                <w:b/>
                <w:color w:val="000000"/>
              </w:rPr>
            </w:pPr>
            <w:r w:rsidRPr="002B7FD6">
              <w:rPr>
                <w:rFonts w:ascii="Arial" w:hAnsi="Arial" w:cs="Arial"/>
                <w:b/>
                <w:color w:val="000000"/>
              </w:rPr>
              <w:t xml:space="preserve">Candidates must </w:t>
            </w:r>
            <w:r>
              <w:rPr>
                <w:rFonts w:ascii="Arial" w:hAnsi="Arial" w:cs="Arial"/>
                <w:b/>
                <w:color w:val="000000"/>
              </w:rPr>
              <w:t>have at</w:t>
            </w:r>
            <w:r w:rsidRPr="002B7FD6">
              <w:rPr>
                <w:rFonts w:ascii="Arial" w:hAnsi="Arial" w:cs="Arial"/>
                <w:b/>
                <w:color w:val="000000"/>
              </w:rPr>
              <w:t xml:space="preserve"> the latest date of application:</w:t>
            </w:r>
          </w:p>
          <w:p w14:paraId="503C2E31" w14:textId="77777777" w:rsidR="006032E3" w:rsidRDefault="006032E3" w:rsidP="006032E3">
            <w:pPr>
              <w:rPr>
                <w:rFonts w:ascii="Arial" w:hAnsi="Arial" w:cs="Arial"/>
                <w:b/>
                <w:color w:val="000000"/>
              </w:rPr>
            </w:pPr>
          </w:p>
          <w:p w14:paraId="2FC4F4D4" w14:textId="77777777" w:rsidR="006032E3" w:rsidRPr="00736A17" w:rsidRDefault="006032E3" w:rsidP="006032E3">
            <w:pPr>
              <w:pStyle w:val="ListParagraph"/>
              <w:numPr>
                <w:ilvl w:val="3"/>
                <w:numId w:val="36"/>
              </w:numPr>
              <w:tabs>
                <w:tab w:val="clear" w:pos="2880"/>
              </w:tabs>
              <w:ind w:left="382" w:hanging="382"/>
              <w:rPr>
                <w:rFonts w:ascii="Arial" w:hAnsi="Arial" w:cs="Arial"/>
                <w:b/>
                <w:color w:val="000000"/>
                <w:u w:val="single"/>
              </w:rPr>
            </w:pPr>
            <w:r w:rsidRPr="00736A17">
              <w:rPr>
                <w:rFonts w:ascii="Arial" w:hAnsi="Arial" w:cs="Arial"/>
                <w:b/>
                <w:color w:val="000000"/>
                <w:u w:val="single"/>
              </w:rPr>
              <w:t>Professional Qualifications, Experience, etc.</w:t>
            </w:r>
          </w:p>
          <w:p w14:paraId="31F1397D" w14:textId="77777777" w:rsidR="006032E3" w:rsidRPr="002B7FD6" w:rsidRDefault="006032E3" w:rsidP="006032E3">
            <w:pPr>
              <w:rPr>
                <w:rFonts w:ascii="Arial" w:hAnsi="Arial" w:cs="Arial"/>
                <w:color w:val="000000"/>
              </w:rPr>
            </w:pPr>
          </w:p>
          <w:p w14:paraId="0E374D66" w14:textId="77777777" w:rsidR="006032E3" w:rsidRPr="00736A17" w:rsidRDefault="006032E3" w:rsidP="006032E3">
            <w:pPr>
              <w:pStyle w:val="ListParagraph"/>
              <w:numPr>
                <w:ilvl w:val="0"/>
                <w:numId w:val="37"/>
              </w:numPr>
              <w:jc w:val="both"/>
              <w:rPr>
                <w:rFonts w:ascii="Arial" w:hAnsi="Arial" w:cs="Arial"/>
                <w:color w:val="000000"/>
                <w:lang w:eastAsia="en-US"/>
              </w:rPr>
            </w:pPr>
            <w:r w:rsidRPr="00736A17">
              <w:rPr>
                <w:rFonts w:ascii="Arial" w:hAnsi="Arial" w:cs="Arial"/>
                <w:color w:val="000000"/>
                <w:lang w:eastAsia="en-US"/>
              </w:rPr>
              <w:t xml:space="preserve">Be registered in the Psychiatric Division of the Register of Nurses kept </w:t>
            </w:r>
            <w:r>
              <w:rPr>
                <w:rFonts w:ascii="Arial" w:hAnsi="Arial" w:cs="Arial"/>
                <w:color w:val="000000"/>
                <w:lang w:eastAsia="en-US"/>
              </w:rPr>
              <w:t>by An</w:t>
            </w:r>
            <w:r w:rsidRPr="00736A17">
              <w:rPr>
                <w:rFonts w:ascii="Arial" w:hAnsi="Arial" w:cs="Arial"/>
                <w:color w:val="000000"/>
                <w:lang w:eastAsia="en-US"/>
              </w:rPr>
              <w:t xml:space="preserve"> </w:t>
            </w:r>
            <w:proofErr w:type="spellStart"/>
            <w:r w:rsidRPr="00736A17">
              <w:rPr>
                <w:rFonts w:ascii="Arial" w:hAnsi="Arial" w:cs="Arial"/>
                <w:color w:val="000000"/>
                <w:lang w:eastAsia="en-US"/>
              </w:rPr>
              <w:t>Bord</w:t>
            </w:r>
            <w:proofErr w:type="spellEnd"/>
            <w:r w:rsidRPr="00736A17">
              <w:rPr>
                <w:rFonts w:ascii="Arial" w:hAnsi="Arial" w:cs="Arial"/>
                <w:color w:val="000000"/>
                <w:lang w:eastAsia="en-US"/>
              </w:rPr>
              <w:t xml:space="preserve"> </w:t>
            </w:r>
            <w:proofErr w:type="spellStart"/>
            <w:r w:rsidRPr="00736A17">
              <w:rPr>
                <w:rFonts w:ascii="Arial" w:hAnsi="Arial" w:cs="Arial"/>
                <w:color w:val="000000"/>
                <w:lang w:eastAsia="en-US"/>
              </w:rPr>
              <w:t>Altranais</w:t>
            </w:r>
            <w:proofErr w:type="spellEnd"/>
            <w:r w:rsidRPr="00736A17">
              <w:rPr>
                <w:rFonts w:ascii="Arial" w:hAnsi="Arial" w:cs="Arial"/>
                <w:color w:val="000000"/>
                <w:lang w:eastAsia="en-US"/>
              </w:rPr>
              <w:t xml:space="preserve"> </w:t>
            </w:r>
            <w:proofErr w:type="spellStart"/>
            <w:r w:rsidRPr="00736A17">
              <w:rPr>
                <w:rFonts w:ascii="Arial" w:hAnsi="Arial" w:cs="Arial"/>
                <w:color w:val="000000"/>
                <w:lang w:eastAsia="en-US"/>
              </w:rPr>
              <w:t>agus</w:t>
            </w:r>
            <w:proofErr w:type="spellEnd"/>
            <w:r w:rsidRPr="00736A17">
              <w:rPr>
                <w:rFonts w:ascii="Arial" w:hAnsi="Arial" w:cs="Arial"/>
                <w:color w:val="000000"/>
                <w:lang w:eastAsia="en-US"/>
              </w:rPr>
              <w:t xml:space="preserve"> </w:t>
            </w:r>
            <w:proofErr w:type="spellStart"/>
            <w:r w:rsidRPr="00736A17">
              <w:rPr>
                <w:rFonts w:ascii="Arial" w:hAnsi="Arial" w:cs="Arial"/>
                <w:color w:val="000000"/>
                <w:lang w:eastAsia="en-US"/>
              </w:rPr>
              <w:t>Cnáimhseachais</w:t>
            </w:r>
            <w:proofErr w:type="spellEnd"/>
            <w:r w:rsidRPr="00736A17">
              <w:rPr>
                <w:rFonts w:ascii="Arial" w:hAnsi="Arial" w:cs="Arial"/>
                <w:color w:val="000000"/>
                <w:lang w:eastAsia="en-US"/>
              </w:rPr>
              <w:t xml:space="preserve"> </w:t>
            </w:r>
            <w:proofErr w:type="spellStart"/>
            <w:r w:rsidRPr="00736A17">
              <w:rPr>
                <w:rFonts w:ascii="Arial" w:hAnsi="Arial" w:cs="Arial"/>
                <w:color w:val="000000"/>
                <w:lang w:eastAsia="en-US"/>
              </w:rPr>
              <w:t>na</w:t>
            </w:r>
            <w:proofErr w:type="spellEnd"/>
            <w:r w:rsidRPr="00736A17">
              <w:rPr>
                <w:rFonts w:ascii="Arial" w:hAnsi="Arial" w:cs="Arial"/>
                <w:color w:val="000000"/>
                <w:lang w:eastAsia="en-US"/>
              </w:rPr>
              <w:t xml:space="preserve"> </w:t>
            </w:r>
            <w:proofErr w:type="spellStart"/>
            <w:r w:rsidRPr="00736A17">
              <w:rPr>
                <w:rFonts w:ascii="Arial" w:hAnsi="Arial" w:cs="Arial"/>
                <w:color w:val="000000"/>
                <w:lang w:eastAsia="en-US"/>
              </w:rPr>
              <w:t>hÉireann</w:t>
            </w:r>
            <w:proofErr w:type="spellEnd"/>
            <w:r w:rsidRPr="00736A17">
              <w:rPr>
                <w:rFonts w:ascii="Arial" w:hAnsi="Arial" w:cs="Arial"/>
                <w:color w:val="000000"/>
                <w:lang w:eastAsia="en-US"/>
              </w:rPr>
              <w:t xml:space="preserve"> (Nursing Midwifery Board Ireland) or be entitled to be so registered </w:t>
            </w:r>
          </w:p>
          <w:p w14:paraId="7AA1057D" w14:textId="77777777" w:rsidR="006032E3" w:rsidRPr="002B7FD6" w:rsidRDefault="006032E3" w:rsidP="006032E3">
            <w:pPr>
              <w:rPr>
                <w:rFonts w:ascii="Arial" w:hAnsi="Arial" w:cs="Arial"/>
                <w:color w:val="000000"/>
              </w:rPr>
            </w:pPr>
          </w:p>
          <w:p w14:paraId="0E5C7889" w14:textId="77777777" w:rsidR="006032E3" w:rsidRPr="002B7FD6" w:rsidRDefault="006032E3" w:rsidP="006032E3">
            <w:pPr>
              <w:jc w:val="center"/>
              <w:rPr>
                <w:rFonts w:ascii="Arial" w:hAnsi="Arial" w:cs="Arial"/>
                <w:b/>
                <w:color w:val="000000"/>
              </w:rPr>
            </w:pPr>
            <w:r w:rsidRPr="002B7FD6">
              <w:rPr>
                <w:rFonts w:ascii="Arial" w:hAnsi="Arial" w:cs="Arial"/>
                <w:b/>
                <w:color w:val="000000"/>
              </w:rPr>
              <w:t>And</w:t>
            </w:r>
          </w:p>
          <w:p w14:paraId="0C88D772" w14:textId="77777777" w:rsidR="006032E3" w:rsidRPr="002B7FD6" w:rsidRDefault="006032E3" w:rsidP="006032E3">
            <w:pPr>
              <w:jc w:val="center"/>
              <w:rPr>
                <w:rFonts w:ascii="Arial" w:hAnsi="Arial" w:cs="Arial"/>
                <w:b/>
                <w:color w:val="000000"/>
              </w:rPr>
            </w:pPr>
          </w:p>
          <w:p w14:paraId="78BDE250" w14:textId="77777777" w:rsidR="006032E3" w:rsidRPr="00736A17" w:rsidRDefault="006032E3" w:rsidP="006032E3">
            <w:pPr>
              <w:pStyle w:val="ListParagraph"/>
              <w:numPr>
                <w:ilvl w:val="0"/>
                <w:numId w:val="37"/>
              </w:numPr>
              <w:rPr>
                <w:rFonts w:ascii="Arial" w:hAnsi="Arial" w:cs="Arial"/>
                <w:color w:val="000000"/>
              </w:rPr>
            </w:pPr>
            <w:r w:rsidRPr="00736A17">
              <w:rPr>
                <w:rFonts w:ascii="Arial" w:hAnsi="Arial" w:cs="Arial"/>
                <w:color w:val="000000"/>
              </w:rPr>
              <w:t>Have the clinical and administrative capacity to properly discharge the functions of the role</w:t>
            </w:r>
          </w:p>
          <w:p w14:paraId="27A01638" w14:textId="77777777" w:rsidR="006032E3" w:rsidRDefault="006032E3" w:rsidP="006032E3">
            <w:pPr>
              <w:shd w:val="clear" w:color="auto" w:fill="FFFFFD"/>
              <w:jc w:val="both"/>
              <w:rPr>
                <w:rFonts w:ascii="Arial" w:hAnsi="Arial" w:cs="Arial"/>
                <w:color w:val="000000"/>
                <w:lang w:val="en-IE" w:eastAsia="en-IE"/>
              </w:rPr>
            </w:pPr>
          </w:p>
          <w:p w14:paraId="43811F43" w14:textId="77777777" w:rsidR="006032E3" w:rsidRPr="00834706" w:rsidRDefault="006032E3" w:rsidP="006032E3">
            <w:pPr>
              <w:shd w:val="clear" w:color="auto" w:fill="FFFFFD"/>
              <w:jc w:val="both"/>
              <w:rPr>
                <w:rFonts w:ascii="Arial" w:hAnsi="Arial" w:cs="Arial"/>
                <w:i/>
                <w:iCs/>
                <w:color w:val="000000"/>
              </w:rPr>
            </w:pPr>
            <w:r w:rsidRPr="00834706">
              <w:rPr>
                <w:rFonts w:ascii="Arial" w:hAnsi="Arial" w:cs="Arial"/>
                <w:i/>
                <w:iCs/>
                <w:color w:val="000000"/>
              </w:rPr>
              <w:t xml:space="preserve">Note: Post holders must maintain annual registration with </w:t>
            </w:r>
            <w:proofErr w:type="spellStart"/>
            <w:r w:rsidRPr="00834706">
              <w:rPr>
                <w:rFonts w:ascii="Arial" w:hAnsi="Arial" w:cs="Arial"/>
                <w:i/>
                <w:iCs/>
                <w:color w:val="000000"/>
              </w:rPr>
              <w:t>Bord</w:t>
            </w:r>
            <w:proofErr w:type="spellEnd"/>
            <w:r w:rsidRPr="00834706">
              <w:rPr>
                <w:rFonts w:ascii="Arial" w:hAnsi="Arial" w:cs="Arial"/>
                <w:i/>
                <w:iCs/>
                <w:color w:val="000000"/>
              </w:rPr>
              <w:t xml:space="preserve"> </w:t>
            </w:r>
            <w:proofErr w:type="spellStart"/>
            <w:r w:rsidRPr="00834706">
              <w:rPr>
                <w:rFonts w:ascii="Arial" w:hAnsi="Arial" w:cs="Arial"/>
                <w:i/>
                <w:iCs/>
                <w:color w:val="000000"/>
              </w:rPr>
              <w:t>Altranais</w:t>
            </w:r>
            <w:proofErr w:type="spellEnd"/>
            <w:r w:rsidRPr="00834706">
              <w:rPr>
                <w:rFonts w:ascii="Arial" w:hAnsi="Arial" w:cs="Arial"/>
                <w:i/>
                <w:iCs/>
                <w:color w:val="000000"/>
              </w:rPr>
              <w:t xml:space="preserve"> </w:t>
            </w:r>
            <w:proofErr w:type="spellStart"/>
            <w:r w:rsidRPr="00834706">
              <w:rPr>
                <w:rFonts w:ascii="Arial" w:hAnsi="Arial" w:cs="Arial"/>
                <w:i/>
                <w:iCs/>
                <w:color w:val="000000"/>
              </w:rPr>
              <w:t>agus</w:t>
            </w:r>
            <w:proofErr w:type="spellEnd"/>
            <w:r w:rsidRPr="00834706">
              <w:rPr>
                <w:rFonts w:ascii="Arial" w:hAnsi="Arial" w:cs="Arial"/>
                <w:i/>
                <w:iCs/>
                <w:color w:val="000000"/>
              </w:rPr>
              <w:t xml:space="preserve"> </w:t>
            </w:r>
            <w:proofErr w:type="spellStart"/>
            <w:r w:rsidRPr="00834706">
              <w:rPr>
                <w:rFonts w:ascii="Arial" w:hAnsi="Arial" w:cs="Arial"/>
                <w:i/>
                <w:iCs/>
                <w:color w:val="000000"/>
              </w:rPr>
              <w:t>Cnáimhseachais</w:t>
            </w:r>
            <w:proofErr w:type="spellEnd"/>
            <w:r w:rsidRPr="00834706">
              <w:rPr>
                <w:rFonts w:ascii="Arial" w:hAnsi="Arial" w:cs="Arial"/>
                <w:i/>
                <w:iCs/>
                <w:color w:val="000000"/>
              </w:rPr>
              <w:t xml:space="preserve"> </w:t>
            </w:r>
            <w:proofErr w:type="spellStart"/>
            <w:r w:rsidRPr="00834706">
              <w:rPr>
                <w:rFonts w:ascii="Arial" w:hAnsi="Arial" w:cs="Arial"/>
                <w:i/>
                <w:iCs/>
                <w:color w:val="000000"/>
              </w:rPr>
              <w:t>na</w:t>
            </w:r>
            <w:proofErr w:type="spellEnd"/>
            <w:r w:rsidRPr="00834706">
              <w:rPr>
                <w:rFonts w:ascii="Arial" w:hAnsi="Arial" w:cs="Arial"/>
                <w:i/>
                <w:iCs/>
                <w:color w:val="000000"/>
              </w:rPr>
              <w:t xml:space="preserve"> </w:t>
            </w:r>
            <w:proofErr w:type="spellStart"/>
            <w:r w:rsidRPr="00834706">
              <w:rPr>
                <w:rFonts w:ascii="Arial" w:hAnsi="Arial" w:cs="Arial"/>
                <w:i/>
                <w:iCs/>
                <w:color w:val="000000"/>
              </w:rPr>
              <w:t>hÉireann</w:t>
            </w:r>
            <w:proofErr w:type="spellEnd"/>
            <w:r w:rsidRPr="00834706">
              <w:rPr>
                <w:rFonts w:ascii="Arial" w:hAnsi="Arial" w:cs="Arial"/>
                <w:i/>
                <w:iCs/>
                <w:color w:val="000000"/>
              </w:rPr>
              <w:t xml:space="preserve"> (Nursing &amp; Midwifery Board of Ireland)</w:t>
            </w:r>
          </w:p>
          <w:p w14:paraId="4B991AAA" w14:textId="77777777" w:rsidR="006032E3" w:rsidRPr="002B7FD6" w:rsidRDefault="006032E3" w:rsidP="006032E3">
            <w:pPr>
              <w:shd w:val="clear" w:color="auto" w:fill="FFFFFD"/>
              <w:jc w:val="both"/>
              <w:rPr>
                <w:rFonts w:ascii="Arial" w:hAnsi="Arial" w:cs="Arial"/>
                <w:color w:val="000000"/>
                <w:lang w:val="en-IE" w:eastAsia="en-IE"/>
              </w:rPr>
            </w:pPr>
          </w:p>
          <w:p w14:paraId="4BA0D6FB" w14:textId="77777777" w:rsidR="006032E3" w:rsidRPr="00736A17" w:rsidRDefault="006032E3" w:rsidP="006032E3">
            <w:pPr>
              <w:pStyle w:val="ListParagraph"/>
              <w:numPr>
                <w:ilvl w:val="3"/>
                <w:numId w:val="36"/>
              </w:numPr>
              <w:tabs>
                <w:tab w:val="clear" w:pos="2880"/>
              </w:tabs>
              <w:ind w:left="382" w:hanging="382"/>
              <w:rPr>
                <w:rFonts w:ascii="Arial" w:hAnsi="Arial" w:cs="Arial"/>
                <w:b/>
                <w:color w:val="000000"/>
              </w:rPr>
            </w:pPr>
            <w:r w:rsidRPr="00736A17">
              <w:rPr>
                <w:rFonts w:ascii="Arial" w:hAnsi="Arial" w:cs="Arial"/>
                <w:b/>
                <w:color w:val="000000"/>
              </w:rPr>
              <w:t>Health</w:t>
            </w:r>
          </w:p>
          <w:p w14:paraId="7464323F" w14:textId="77777777" w:rsidR="006032E3" w:rsidRPr="002B7FD6" w:rsidRDefault="006032E3" w:rsidP="006032E3">
            <w:pPr>
              <w:rPr>
                <w:rFonts w:ascii="Arial" w:hAnsi="Arial" w:cs="Arial"/>
                <w:color w:val="000000"/>
              </w:rPr>
            </w:pPr>
            <w:r w:rsidRPr="002B7FD6">
              <w:rPr>
                <w:rFonts w:ascii="Arial" w:hAnsi="Arial" w:cs="Arial"/>
                <w:color w:val="000000"/>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42E89DA3" w14:textId="77777777" w:rsidR="006032E3" w:rsidRPr="002B7FD6" w:rsidRDefault="006032E3" w:rsidP="006032E3">
            <w:pPr>
              <w:rPr>
                <w:rFonts w:ascii="Arial" w:hAnsi="Arial" w:cs="Arial"/>
                <w:color w:val="000000"/>
              </w:rPr>
            </w:pPr>
          </w:p>
          <w:p w14:paraId="70F44EB4" w14:textId="77777777" w:rsidR="006032E3" w:rsidRPr="00736A17" w:rsidRDefault="006032E3" w:rsidP="006032E3">
            <w:pPr>
              <w:pStyle w:val="ListParagraph"/>
              <w:numPr>
                <w:ilvl w:val="3"/>
                <w:numId w:val="36"/>
              </w:numPr>
              <w:tabs>
                <w:tab w:val="clear" w:pos="2880"/>
              </w:tabs>
              <w:ind w:left="382" w:right="-766" w:hanging="382"/>
              <w:rPr>
                <w:rFonts w:ascii="Arial" w:hAnsi="Arial" w:cs="Arial"/>
                <w:iCs/>
                <w:color w:val="000000"/>
              </w:rPr>
            </w:pPr>
            <w:r w:rsidRPr="00736A17">
              <w:rPr>
                <w:rFonts w:ascii="Arial" w:hAnsi="Arial" w:cs="Arial"/>
                <w:b/>
                <w:bCs/>
                <w:color w:val="000000"/>
              </w:rPr>
              <w:t>Character</w:t>
            </w:r>
          </w:p>
          <w:p w14:paraId="677C3D15" w14:textId="77777777" w:rsidR="006032E3" w:rsidRPr="002B7FD6" w:rsidRDefault="006032E3" w:rsidP="006032E3">
            <w:pPr>
              <w:ind w:right="-766"/>
              <w:rPr>
                <w:rFonts w:ascii="Arial" w:hAnsi="Arial" w:cs="Arial"/>
                <w:color w:val="000000"/>
              </w:rPr>
            </w:pPr>
            <w:r w:rsidRPr="002B7FD6">
              <w:rPr>
                <w:rFonts w:ascii="Arial" w:hAnsi="Arial" w:cs="Arial"/>
                <w:color w:val="000000"/>
              </w:rPr>
              <w:t>Each candidate for and any person holding the office must be of good character</w:t>
            </w:r>
          </w:p>
          <w:p w14:paraId="24404BD6" w14:textId="77777777" w:rsidR="006032E3" w:rsidRPr="002B7FD6" w:rsidRDefault="006032E3" w:rsidP="006032E3">
            <w:pPr>
              <w:ind w:right="-766"/>
              <w:rPr>
                <w:rFonts w:ascii="Arial" w:hAnsi="Arial" w:cs="Arial"/>
                <w:color w:val="000000"/>
              </w:rPr>
            </w:pPr>
          </w:p>
          <w:p w14:paraId="51AA1839" w14:textId="77777777" w:rsidR="006032E3" w:rsidRPr="002B7FD6" w:rsidRDefault="006032E3" w:rsidP="006032E3">
            <w:pPr>
              <w:rPr>
                <w:rFonts w:ascii="Arial" w:hAnsi="Arial" w:cs="Arial"/>
                <w:b/>
                <w:color w:val="000000"/>
              </w:rPr>
            </w:pPr>
          </w:p>
          <w:p w14:paraId="0570277D" w14:textId="77777777" w:rsidR="006032E3" w:rsidRPr="002B7FD6" w:rsidRDefault="006032E3" w:rsidP="006032E3">
            <w:pPr>
              <w:autoSpaceDE w:val="0"/>
              <w:autoSpaceDN w:val="0"/>
              <w:adjustRightInd w:val="0"/>
              <w:spacing w:line="240" w:lineRule="atLeast"/>
              <w:rPr>
                <w:rFonts w:ascii="Arial" w:hAnsi="Arial" w:cs="Arial"/>
                <w:i/>
                <w:iCs/>
              </w:rPr>
            </w:pPr>
            <w:r w:rsidRPr="002B7FD6">
              <w:rPr>
                <w:rFonts w:ascii="Arial" w:hAnsi="Arial" w:cs="Arial"/>
                <w:i/>
              </w:rPr>
              <w:t xml:space="preserve">Please note that appointment to and continuation in posts that require statutory registration is dependent upon the post holder maintaining annual registration in the relevant division of the register maintained by </w:t>
            </w:r>
            <w:r>
              <w:rPr>
                <w:rFonts w:ascii="Arial" w:hAnsi="Arial" w:cs="Arial"/>
                <w:i/>
              </w:rPr>
              <w:t xml:space="preserve">An </w:t>
            </w:r>
            <w:proofErr w:type="spellStart"/>
            <w:r w:rsidRPr="002B7FD6">
              <w:rPr>
                <w:rFonts w:ascii="Arial" w:hAnsi="Arial" w:cs="Arial"/>
                <w:i/>
                <w:iCs/>
              </w:rPr>
              <w:t>Bord</w:t>
            </w:r>
            <w:proofErr w:type="spellEnd"/>
            <w:r w:rsidRPr="002B7FD6">
              <w:rPr>
                <w:rFonts w:ascii="Arial" w:hAnsi="Arial" w:cs="Arial"/>
                <w:i/>
                <w:iCs/>
              </w:rPr>
              <w:t xml:space="preserve"> </w:t>
            </w:r>
            <w:proofErr w:type="spellStart"/>
            <w:r w:rsidRPr="002B7FD6">
              <w:rPr>
                <w:rFonts w:ascii="Arial" w:hAnsi="Arial" w:cs="Arial"/>
                <w:i/>
                <w:iCs/>
              </w:rPr>
              <w:t>Altranais</w:t>
            </w:r>
            <w:proofErr w:type="spellEnd"/>
            <w:r w:rsidRPr="002B7FD6">
              <w:rPr>
                <w:rFonts w:ascii="Arial" w:hAnsi="Arial" w:cs="Arial"/>
                <w:i/>
                <w:iCs/>
              </w:rPr>
              <w:t xml:space="preserve"> </w:t>
            </w:r>
            <w:proofErr w:type="spellStart"/>
            <w:r w:rsidRPr="002B7FD6">
              <w:rPr>
                <w:rFonts w:ascii="Arial" w:hAnsi="Arial" w:cs="Arial"/>
                <w:i/>
                <w:iCs/>
              </w:rPr>
              <w:t>agus</w:t>
            </w:r>
            <w:proofErr w:type="spellEnd"/>
            <w:r w:rsidRPr="002B7FD6">
              <w:rPr>
                <w:rFonts w:ascii="Arial" w:hAnsi="Arial" w:cs="Arial"/>
                <w:i/>
                <w:iCs/>
              </w:rPr>
              <w:t xml:space="preserve"> </w:t>
            </w:r>
            <w:proofErr w:type="spellStart"/>
            <w:r w:rsidRPr="002B7FD6">
              <w:rPr>
                <w:rFonts w:ascii="Arial" w:hAnsi="Arial" w:cs="Arial"/>
                <w:i/>
                <w:iCs/>
              </w:rPr>
              <w:t>Cnáimhseachais</w:t>
            </w:r>
            <w:proofErr w:type="spellEnd"/>
            <w:r w:rsidRPr="002B7FD6">
              <w:rPr>
                <w:rFonts w:ascii="Arial" w:hAnsi="Arial" w:cs="Arial"/>
                <w:i/>
                <w:iCs/>
              </w:rPr>
              <w:t xml:space="preserve"> </w:t>
            </w:r>
            <w:proofErr w:type="spellStart"/>
            <w:r w:rsidRPr="002B7FD6">
              <w:rPr>
                <w:rFonts w:ascii="Arial" w:hAnsi="Arial" w:cs="Arial"/>
                <w:i/>
                <w:iCs/>
              </w:rPr>
              <w:t>na</w:t>
            </w:r>
            <w:proofErr w:type="spellEnd"/>
            <w:r w:rsidRPr="002B7FD6">
              <w:rPr>
                <w:rFonts w:ascii="Arial" w:hAnsi="Arial" w:cs="Arial"/>
                <w:i/>
                <w:iCs/>
              </w:rPr>
              <w:t xml:space="preserve"> </w:t>
            </w:r>
            <w:proofErr w:type="spellStart"/>
            <w:r w:rsidRPr="002B7FD6">
              <w:rPr>
                <w:rFonts w:ascii="Arial" w:hAnsi="Arial" w:cs="Arial"/>
                <w:i/>
                <w:iCs/>
              </w:rPr>
              <w:t>hÉireann</w:t>
            </w:r>
            <w:proofErr w:type="spellEnd"/>
            <w:r w:rsidRPr="002B7FD6">
              <w:rPr>
                <w:rFonts w:ascii="Arial" w:hAnsi="Arial" w:cs="Arial"/>
                <w:i/>
                <w:iCs/>
              </w:rPr>
              <w:t xml:space="preserve"> (Nursing &amp; Midwifery Board of Ireland)</w:t>
            </w:r>
          </w:p>
          <w:p w14:paraId="1151045D" w14:textId="77777777" w:rsidR="006032E3" w:rsidRPr="00BE491B" w:rsidRDefault="006032E3" w:rsidP="006032E3">
            <w:pPr>
              <w:ind w:right="-766"/>
              <w:rPr>
                <w:rFonts w:ascii="Arial" w:hAnsi="Arial" w:cs="Arial"/>
                <w:b/>
                <w:bCs/>
                <w:iCs/>
                <w:color w:val="222222"/>
                <w:shd w:val="clear" w:color="auto" w:fill="FFFFFF"/>
              </w:rPr>
            </w:pPr>
          </w:p>
        </w:tc>
      </w:tr>
      <w:tr w:rsidR="006032E3" w:rsidRPr="00E766A5" w14:paraId="59EF65EA" w14:textId="77777777" w:rsidTr="00A9553F">
        <w:tc>
          <w:tcPr>
            <w:tcW w:w="2172" w:type="dxa"/>
          </w:tcPr>
          <w:p w14:paraId="643486DB" w14:textId="77777777" w:rsidR="006032E3" w:rsidRPr="00F6254C" w:rsidRDefault="006032E3" w:rsidP="006032E3">
            <w:pPr>
              <w:rPr>
                <w:rFonts w:ascii="Arial" w:hAnsi="Arial" w:cs="Arial"/>
                <w:b/>
                <w:bCs/>
              </w:rPr>
            </w:pPr>
            <w:r w:rsidRPr="00F6254C">
              <w:rPr>
                <w:rFonts w:ascii="Arial" w:hAnsi="Arial" w:cs="Arial"/>
                <w:b/>
                <w:bCs/>
              </w:rPr>
              <w:t>Other requirements specific to the post</w:t>
            </w:r>
          </w:p>
        </w:tc>
        <w:tc>
          <w:tcPr>
            <w:tcW w:w="8667" w:type="dxa"/>
          </w:tcPr>
          <w:p w14:paraId="0E4DCE48" w14:textId="0DA879FE" w:rsidR="006032E3" w:rsidRPr="00090FA6" w:rsidRDefault="006032E3" w:rsidP="006032E3">
            <w:pPr>
              <w:pStyle w:val="ListParagraph"/>
              <w:ind w:left="360"/>
              <w:rPr>
                <w:rFonts w:ascii="Arial" w:hAnsi="Arial" w:cs="Arial"/>
                <w:b/>
                <w:iCs/>
              </w:rPr>
            </w:pPr>
            <w:r w:rsidRPr="00F31E73">
              <w:rPr>
                <w:rFonts w:ascii="Arial" w:hAnsi="Arial" w:cs="Arial"/>
                <w:iCs/>
                <w:color w:val="000000"/>
              </w:rPr>
              <w:t>Will be indicated at expression of interest stage if applicable e.g. access to</w:t>
            </w:r>
            <w:r>
              <w:rPr>
                <w:rFonts w:ascii="Arial" w:hAnsi="Arial" w:cs="Arial"/>
                <w:iCs/>
                <w:color w:val="000000"/>
              </w:rPr>
              <w:t xml:space="preserve"> </w:t>
            </w:r>
            <w:r w:rsidRPr="00F31E73">
              <w:rPr>
                <w:rFonts w:ascii="Arial" w:hAnsi="Arial" w:cs="Arial"/>
                <w:iCs/>
                <w:color w:val="000000"/>
              </w:rPr>
              <w:t>transport etc</w:t>
            </w:r>
            <w:r>
              <w:rPr>
                <w:rFonts w:ascii="Arial" w:hAnsi="Arial" w:cs="Arial"/>
                <w:iCs/>
                <w:color w:val="000000"/>
              </w:rPr>
              <w:t>.</w:t>
            </w:r>
          </w:p>
        </w:tc>
      </w:tr>
      <w:tr w:rsidR="006032E3" w:rsidRPr="00E766A5" w14:paraId="466ACF54" w14:textId="77777777" w:rsidTr="00A9553F">
        <w:tc>
          <w:tcPr>
            <w:tcW w:w="2172" w:type="dxa"/>
          </w:tcPr>
          <w:p w14:paraId="50259FF8" w14:textId="77777777" w:rsidR="006032E3" w:rsidRPr="00F6254C" w:rsidRDefault="006032E3" w:rsidP="006032E3">
            <w:pPr>
              <w:rPr>
                <w:rFonts w:ascii="Arial" w:hAnsi="Arial" w:cs="Arial"/>
                <w:b/>
                <w:bCs/>
              </w:rPr>
            </w:pPr>
            <w:r w:rsidRPr="00F6254C">
              <w:rPr>
                <w:rFonts w:ascii="Arial" w:hAnsi="Arial" w:cs="Arial"/>
                <w:b/>
                <w:bCs/>
              </w:rPr>
              <w:t>Skills, competencies and/or knowledge</w:t>
            </w:r>
          </w:p>
          <w:p w14:paraId="4E76BE64" w14:textId="77777777" w:rsidR="006032E3" w:rsidRPr="00F6254C" w:rsidRDefault="006032E3" w:rsidP="006032E3">
            <w:pPr>
              <w:rPr>
                <w:rFonts w:ascii="Arial" w:hAnsi="Arial" w:cs="Arial"/>
                <w:b/>
                <w:bCs/>
              </w:rPr>
            </w:pPr>
          </w:p>
          <w:p w14:paraId="3C72DF3D" w14:textId="77777777" w:rsidR="006032E3" w:rsidRPr="00F6254C" w:rsidRDefault="006032E3" w:rsidP="006032E3">
            <w:pPr>
              <w:rPr>
                <w:rFonts w:ascii="Arial" w:hAnsi="Arial" w:cs="Arial"/>
                <w:b/>
                <w:bCs/>
              </w:rPr>
            </w:pPr>
          </w:p>
        </w:tc>
        <w:tc>
          <w:tcPr>
            <w:tcW w:w="8667" w:type="dxa"/>
          </w:tcPr>
          <w:p w14:paraId="5E0DCED9" w14:textId="77777777" w:rsidR="006032E3" w:rsidRPr="003E4D57" w:rsidRDefault="006032E3" w:rsidP="006032E3">
            <w:pPr>
              <w:numPr>
                <w:ilvl w:val="0"/>
                <w:numId w:val="38"/>
              </w:numPr>
              <w:spacing w:after="120"/>
              <w:ind w:left="748" w:hanging="357"/>
              <w:rPr>
                <w:rFonts w:ascii="Arial" w:hAnsi="Arial" w:cs="Arial"/>
                <w:color w:val="000000"/>
              </w:rPr>
            </w:pPr>
            <w:r w:rsidRPr="003E4D57">
              <w:rPr>
                <w:rFonts w:ascii="Arial" w:hAnsi="Arial" w:cs="Arial"/>
                <w:iCs/>
                <w:color w:val="000000"/>
              </w:rPr>
              <w:t xml:space="preserve">Demonstrate sufficient clinical knowledge, clinical reasoning skills </w:t>
            </w:r>
            <w:r w:rsidRPr="003E4D57">
              <w:rPr>
                <w:rFonts w:ascii="Arial" w:hAnsi="Arial" w:cs="Arial"/>
              </w:rPr>
              <w:t xml:space="preserve">and evidence based practice </w:t>
            </w:r>
            <w:r w:rsidRPr="003E4D57">
              <w:rPr>
                <w:rFonts w:ascii="Arial" w:hAnsi="Arial" w:cs="Arial"/>
                <w:iCs/>
                <w:color w:val="000000"/>
              </w:rPr>
              <w:t>to carry out the duties and responsibilities of the role</w:t>
            </w:r>
            <w:r w:rsidRPr="003E4D57">
              <w:rPr>
                <w:rFonts w:ascii="Arial" w:hAnsi="Arial" w:cs="Arial"/>
                <w:i/>
              </w:rPr>
              <w:t>.</w:t>
            </w:r>
          </w:p>
          <w:p w14:paraId="52C54DFF" w14:textId="77777777" w:rsidR="006032E3" w:rsidRPr="003E4D57" w:rsidRDefault="006032E3" w:rsidP="006032E3">
            <w:pPr>
              <w:numPr>
                <w:ilvl w:val="0"/>
                <w:numId w:val="38"/>
              </w:numPr>
              <w:spacing w:after="120"/>
              <w:ind w:left="748" w:hanging="357"/>
              <w:jc w:val="both"/>
              <w:rPr>
                <w:rFonts w:ascii="Arial" w:hAnsi="Arial" w:cs="Arial"/>
              </w:rPr>
            </w:pPr>
            <w:r w:rsidRPr="003E4D57">
              <w:rPr>
                <w:rFonts w:ascii="Arial" w:hAnsi="Arial" w:cs="Arial"/>
              </w:rPr>
              <w:t>Practices nursing care safely and effectively, fulfilling her / his professional responsibility within her / his scope of practice.</w:t>
            </w:r>
          </w:p>
          <w:p w14:paraId="764E1071" w14:textId="77777777" w:rsidR="006032E3" w:rsidRPr="003E4D57" w:rsidRDefault="006032E3" w:rsidP="006032E3">
            <w:pPr>
              <w:numPr>
                <w:ilvl w:val="0"/>
                <w:numId w:val="38"/>
              </w:numPr>
              <w:spacing w:after="120"/>
              <w:ind w:left="748" w:hanging="357"/>
              <w:jc w:val="both"/>
              <w:rPr>
                <w:rFonts w:ascii="Arial" w:hAnsi="Arial" w:cs="Arial"/>
              </w:rPr>
            </w:pPr>
            <w:r w:rsidRPr="003E4D57">
              <w:rPr>
                <w:rFonts w:ascii="Arial" w:hAnsi="Arial" w:cs="Arial"/>
              </w:rPr>
              <w:t>Practices in accordance with legislation affecting nursing practice</w:t>
            </w:r>
          </w:p>
          <w:p w14:paraId="2BD9B2F7" w14:textId="77777777" w:rsidR="006032E3" w:rsidRPr="003E4D57" w:rsidRDefault="006032E3" w:rsidP="006032E3">
            <w:pPr>
              <w:numPr>
                <w:ilvl w:val="0"/>
                <w:numId w:val="38"/>
              </w:numPr>
              <w:spacing w:after="120"/>
              <w:ind w:left="748" w:hanging="357"/>
              <w:jc w:val="both"/>
              <w:rPr>
                <w:rFonts w:ascii="Arial" w:hAnsi="Arial" w:cs="Arial"/>
              </w:rPr>
            </w:pPr>
            <w:r w:rsidRPr="003E4D57">
              <w:rPr>
                <w:rFonts w:ascii="Arial" w:hAnsi="Arial" w:cs="Arial"/>
              </w:rPr>
              <w:t>Demonstrates the ability to plan and organise effectively</w:t>
            </w:r>
          </w:p>
          <w:p w14:paraId="59B38791" w14:textId="77777777" w:rsidR="006032E3" w:rsidRPr="003E4D57" w:rsidRDefault="006032E3" w:rsidP="006032E3">
            <w:pPr>
              <w:numPr>
                <w:ilvl w:val="0"/>
                <w:numId w:val="38"/>
              </w:numPr>
              <w:spacing w:after="120"/>
              <w:ind w:left="748" w:hanging="357"/>
              <w:rPr>
                <w:rFonts w:ascii="Arial" w:hAnsi="Arial" w:cs="Arial"/>
                <w:iCs/>
                <w:color w:val="000000"/>
              </w:rPr>
            </w:pPr>
            <w:r w:rsidRPr="003E4D57">
              <w:rPr>
                <w:rFonts w:ascii="Arial" w:hAnsi="Arial" w:cs="Arial"/>
                <w:iCs/>
                <w:color w:val="000000"/>
              </w:rPr>
              <w:t>Demonstrate the ability to build and maintain relationships including the ability to work effectively as part of a multi-disciplinary team.</w:t>
            </w:r>
          </w:p>
          <w:p w14:paraId="5764BDB6" w14:textId="77777777" w:rsidR="006032E3" w:rsidRPr="003E4D57" w:rsidRDefault="006032E3" w:rsidP="006032E3">
            <w:pPr>
              <w:numPr>
                <w:ilvl w:val="0"/>
                <w:numId w:val="38"/>
              </w:numPr>
              <w:spacing w:after="120"/>
              <w:ind w:left="748" w:hanging="357"/>
              <w:rPr>
                <w:rFonts w:ascii="Arial" w:hAnsi="Arial" w:cs="Arial"/>
                <w:iCs/>
              </w:rPr>
            </w:pPr>
            <w:r w:rsidRPr="003E4D57">
              <w:rPr>
                <w:rFonts w:ascii="Arial" w:hAnsi="Arial" w:cs="Arial"/>
                <w:iCs/>
              </w:rPr>
              <w:t>Demonstrate a commitment to providing a quality service</w:t>
            </w:r>
          </w:p>
          <w:p w14:paraId="4ECEC882" w14:textId="77777777" w:rsidR="006032E3" w:rsidRPr="003E4D57" w:rsidRDefault="006032E3" w:rsidP="006032E3">
            <w:pPr>
              <w:numPr>
                <w:ilvl w:val="0"/>
                <w:numId w:val="38"/>
              </w:numPr>
              <w:spacing w:after="120"/>
              <w:ind w:left="748" w:hanging="357"/>
              <w:jc w:val="both"/>
              <w:rPr>
                <w:rFonts w:ascii="Arial" w:hAnsi="Arial" w:cs="Arial"/>
              </w:rPr>
            </w:pPr>
            <w:r w:rsidRPr="003E4D57">
              <w:rPr>
                <w:rFonts w:ascii="Arial" w:hAnsi="Arial" w:cs="Arial"/>
              </w:rPr>
              <w:t>Demonstrates effective analytical, problem solving and decision making skills</w:t>
            </w:r>
          </w:p>
          <w:p w14:paraId="6DEEF173" w14:textId="77777777" w:rsidR="006032E3" w:rsidRPr="003E4D57" w:rsidRDefault="006032E3" w:rsidP="006032E3">
            <w:pPr>
              <w:numPr>
                <w:ilvl w:val="0"/>
                <w:numId w:val="38"/>
              </w:numPr>
              <w:spacing w:after="120"/>
              <w:ind w:left="748" w:hanging="357"/>
              <w:rPr>
                <w:rFonts w:ascii="Arial" w:hAnsi="Arial" w:cs="Arial"/>
                <w:color w:val="000000"/>
              </w:rPr>
            </w:pPr>
            <w:r w:rsidRPr="003E4D57">
              <w:rPr>
                <w:rFonts w:ascii="Arial" w:hAnsi="Arial" w:cs="Arial"/>
              </w:rPr>
              <w:t>Demonstrates excellent communication skills</w:t>
            </w:r>
            <w:r w:rsidRPr="003E4D57">
              <w:rPr>
                <w:rFonts w:ascii="Arial" w:hAnsi="Arial" w:cs="Arial"/>
                <w:color w:val="000000"/>
              </w:rPr>
              <w:t>, including sufficient command of the English language so as to effectively carry out the duties and responsibilities of the role.</w:t>
            </w:r>
          </w:p>
          <w:p w14:paraId="02B1BAE6" w14:textId="77777777" w:rsidR="006032E3" w:rsidRPr="003E4D57" w:rsidRDefault="006032E3" w:rsidP="006032E3">
            <w:pPr>
              <w:numPr>
                <w:ilvl w:val="0"/>
                <w:numId w:val="38"/>
              </w:numPr>
              <w:spacing w:after="120"/>
              <w:ind w:left="748" w:hanging="357"/>
              <w:rPr>
                <w:rFonts w:ascii="Arial" w:hAnsi="Arial" w:cs="Arial"/>
                <w:iCs/>
                <w:color w:val="000000"/>
              </w:rPr>
            </w:pPr>
            <w:r w:rsidRPr="003E4D57">
              <w:rPr>
                <w:rFonts w:ascii="Arial" w:hAnsi="Arial" w:cs="Arial"/>
                <w:iCs/>
                <w:color w:val="000000"/>
              </w:rPr>
              <w:t>Demonstrate evidence of ability to empathise with and treat patients, relatives and colleagues with dignity and respect.</w:t>
            </w:r>
          </w:p>
          <w:p w14:paraId="775BAF3E" w14:textId="77777777" w:rsidR="006032E3" w:rsidRPr="003E4D57" w:rsidRDefault="006032E3" w:rsidP="006032E3">
            <w:pPr>
              <w:numPr>
                <w:ilvl w:val="0"/>
                <w:numId w:val="38"/>
              </w:numPr>
              <w:spacing w:after="120"/>
              <w:ind w:left="748" w:hanging="357"/>
              <w:rPr>
                <w:rFonts w:ascii="Arial" w:hAnsi="Arial" w:cs="Arial"/>
                <w:iCs/>
                <w:color w:val="000000"/>
              </w:rPr>
            </w:pPr>
            <w:r w:rsidRPr="003E4D57">
              <w:rPr>
                <w:rFonts w:ascii="Arial" w:hAnsi="Arial" w:cs="Arial"/>
                <w:iCs/>
                <w:color w:val="000000"/>
              </w:rPr>
              <w:lastRenderedPageBreak/>
              <w:t>Demonstrate a commitment to continuing professional development</w:t>
            </w:r>
          </w:p>
          <w:p w14:paraId="135EC561" w14:textId="77777777" w:rsidR="006032E3" w:rsidRDefault="006032E3" w:rsidP="006032E3">
            <w:pPr>
              <w:numPr>
                <w:ilvl w:val="0"/>
                <w:numId w:val="38"/>
              </w:numPr>
              <w:spacing w:after="120"/>
              <w:ind w:left="748" w:hanging="357"/>
              <w:rPr>
                <w:rFonts w:ascii="Arial" w:hAnsi="Arial" w:cs="Arial"/>
                <w:iCs/>
                <w:color w:val="000000"/>
              </w:rPr>
            </w:pPr>
            <w:r w:rsidRPr="003E4D57">
              <w:rPr>
                <w:rFonts w:ascii="Arial" w:hAnsi="Arial" w:cs="Arial"/>
                <w:iCs/>
                <w:color w:val="000000"/>
              </w:rPr>
              <w:t xml:space="preserve">Demonstrate an awareness of developments within the </w:t>
            </w:r>
            <w:smartTag w:uri="urn:schemas-microsoft-com:office:smarttags" w:element="stockticker">
              <w:r w:rsidRPr="003E4D57">
                <w:rPr>
                  <w:rFonts w:ascii="Arial" w:hAnsi="Arial" w:cs="Arial"/>
                  <w:iCs/>
                  <w:color w:val="000000"/>
                </w:rPr>
                <w:t>HSE</w:t>
              </w:r>
            </w:smartTag>
            <w:r w:rsidRPr="003E4D57">
              <w:rPr>
                <w:rFonts w:ascii="Arial" w:hAnsi="Arial" w:cs="Arial"/>
                <w:iCs/>
                <w:color w:val="000000"/>
              </w:rPr>
              <w:t xml:space="preserve"> </w:t>
            </w:r>
          </w:p>
          <w:p w14:paraId="35C6DB5A" w14:textId="77777777" w:rsidR="006032E3" w:rsidRPr="003E4D57" w:rsidRDefault="006032E3" w:rsidP="006032E3">
            <w:pPr>
              <w:numPr>
                <w:ilvl w:val="0"/>
                <w:numId w:val="38"/>
              </w:numPr>
              <w:spacing w:after="120"/>
              <w:ind w:left="748" w:hanging="357"/>
              <w:rPr>
                <w:rFonts w:ascii="Arial" w:hAnsi="Arial" w:cs="Arial"/>
                <w:iCs/>
                <w:color w:val="000000"/>
              </w:rPr>
            </w:pPr>
            <w:r w:rsidRPr="003E4D57">
              <w:rPr>
                <w:rFonts w:ascii="Arial" w:hAnsi="Arial" w:cs="Arial"/>
                <w:iCs/>
                <w:color w:val="000000"/>
              </w:rPr>
              <w:t xml:space="preserve">Demonstrate knowledge of the </w:t>
            </w:r>
            <w:smartTag w:uri="urn:schemas-microsoft-com:office:smarttags" w:element="stockticker">
              <w:r w:rsidRPr="003E4D57">
                <w:rPr>
                  <w:rFonts w:ascii="Arial" w:hAnsi="Arial" w:cs="Arial"/>
                  <w:iCs/>
                  <w:color w:val="000000"/>
                </w:rPr>
                <w:t>HSE</w:t>
              </w:r>
            </w:smartTag>
            <w:r w:rsidRPr="003E4D57">
              <w:rPr>
                <w:rFonts w:ascii="Arial" w:hAnsi="Arial" w:cs="Arial"/>
                <w:iCs/>
                <w:color w:val="000000"/>
              </w:rPr>
              <w:t xml:space="preserve"> Transformation Programme</w:t>
            </w:r>
          </w:p>
          <w:p w14:paraId="28D9DF9E" w14:textId="77777777" w:rsidR="006032E3" w:rsidRPr="00073F7E" w:rsidRDefault="006032E3" w:rsidP="006032E3">
            <w:pPr>
              <w:pStyle w:val="ListParagraph"/>
              <w:numPr>
                <w:ilvl w:val="0"/>
                <w:numId w:val="38"/>
              </w:numPr>
              <w:spacing w:after="120"/>
              <w:ind w:left="748" w:hanging="357"/>
              <w:rPr>
                <w:rFonts w:ascii="Arial" w:hAnsi="Arial" w:cs="Arial"/>
                <w:iCs/>
                <w:color w:val="000000"/>
              </w:rPr>
            </w:pPr>
            <w:r w:rsidRPr="00073F7E">
              <w:rPr>
                <w:rFonts w:ascii="Arial" w:hAnsi="Arial" w:cs="Arial"/>
                <w:iCs/>
                <w:color w:val="000000"/>
              </w:rPr>
              <w:t>Demonstrate a willingness to engage and develop IT skills relevant to the role</w:t>
            </w:r>
          </w:p>
          <w:p w14:paraId="49E08C15" w14:textId="10A47C3B" w:rsidR="006032E3" w:rsidRPr="00EA495D" w:rsidRDefault="006032E3" w:rsidP="006032E3">
            <w:pPr>
              <w:pStyle w:val="ListParagraph"/>
              <w:ind w:left="360"/>
              <w:rPr>
                <w:rFonts w:ascii="Arial" w:hAnsi="Arial" w:cs="Arial"/>
                <w:color w:val="000099"/>
                <w:lang w:val="en-IE" w:eastAsia="en-US"/>
              </w:rPr>
            </w:pPr>
          </w:p>
        </w:tc>
      </w:tr>
      <w:tr w:rsidR="006032E3" w:rsidRPr="00E766A5" w14:paraId="5E008459" w14:textId="77777777" w:rsidTr="00A9553F">
        <w:tc>
          <w:tcPr>
            <w:tcW w:w="2172" w:type="dxa"/>
          </w:tcPr>
          <w:p w14:paraId="0AA0B138" w14:textId="77777777" w:rsidR="006032E3" w:rsidRPr="00F6254C" w:rsidRDefault="006032E3" w:rsidP="006032E3">
            <w:pPr>
              <w:rPr>
                <w:rFonts w:ascii="Arial" w:hAnsi="Arial" w:cs="Arial"/>
                <w:b/>
                <w:bCs/>
              </w:rPr>
            </w:pPr>
            <w:r w:rsidRPr="00F6254C">
              <w:rPr>
                <w:rFonts w:ascii="Arial" w:hAnsi="Arial" w:cs="Arial"/>
                <w:b/>
                <w:bCs/>
              </w:rPr>
              <w:lastRenderedPageBreak/>
              <w:t>Campaign Specific Selection Process</w:t>
            </w:r>
          </w:p>
          <w:p w14:paraId="51BB73CE" w14:textId="77777777" w:rsidR="006032E3" w:rsidRPr="00F6254C" w:rsidRDefault="006032E3" w:rsidP="006032E3">
            <w:pPr>
              <w:rPr>
                <w:rFonts w:ascii="Arial" w:hAnsi="Arial" w:cs="Arial"/>
                <w:b/>
                <w:bCs/>
              </w:rPr>
            </w:pPr>
          </w:p>
          <w:p w14:paraId="1F568419" w14:textId="77777777" w:rsidR="006032E3" w:rsidRPr="00F6254C" w:rsidRDefault="006032E3" w:rsidP="006032E3">
            <w:pPr>
              <w:rPr>
                <w:rFonts w:ascii="Arial" w:hAnsi="Arial" w:cs="Arial"/>
                <w:b/>
                <w:bCs/>
              </w:rPr>
            </w:pPr>
            <w:r w:rsidRPr="00F6254C">
              <w:rPr>
                <w:rFonts w:ascii="Arial" w:hAnsi="Arial" w:cs="Arial"/>
                <w:b/>
                <w:bCs/>
              </w:rPr>
              <w:t>Ranking/Shortlisting / Interview</w:t>
            </w:r>
          </w:p>
        </w:tc>
        <w:tc>
          <w:tcPr>
            <w:tcW w:w="8667" w:type="dxa"/>
          </w:tcPr>
          <w:p w14:paraId="551679E3" w14:textId="77777777" w:rsidR="006032E3" w:rsidRPr="00F6254C" w:rsidRDefault="006032E3" w:rsidP="006032E3">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6032E3" w:rsidRPr="00F6254C" w:rsidRDefault="006032E3" w:rsidP="006032E3">
            <w:pPr>
              <w:rPr>
                <w:rFonts w:ascii="Arial" w:hAnsi="Arial" w:cs="Arial"/>
              </w:rPr>
            </w:pPr>
          </w:p>
          <w:p w14:paraId="20CA5DF2" w14:textId="375FEFD6" w:rsidR="006032E3" w:rsidRPr="003F026C" w:rsidRDefault="006032E3" w:rsidP="006032E3">
            <w:pPr>
              <w:rPr>
                <w:rFonts w:ascii="Arial" w:hAnsi="Arial" w:cs="Arial"/>
              </w:rPr>
            </w:pPr>
            <w:r w:rsidRPr="003F026C">
              <w:rPr>
                <w:rFonts w:ascii="Arial" w:hAnsi="Arial" w:cs="Arial"/>
              </w:rPr>
              <w:t xml:space="preserve">Failure to include information regarding these requirements may result in you not </w:t>
            </w:r>
            <w:r>
              <w:rPr>
                <w:rFonts w:ascii="Arial" w:hAnsi="Arial" w:cs="Arial"/>
              </w:rPr>
              <w:t>progressing</w:t>
            </w:r>
            <w:r w:rsidRPr="003F026C">
              <w:rPr>
                <w:rFonts w:ascii="Arial" w:hAnsi="Arial" w:cs="Arial"/>
              </w:rPr>
              <w:t xml:space="preserve"> to the next stage of the selection process.  </w:t>
            </w:r>
          </w:p>
          <w:p w14:paraId="0E82C8B6" w14:textId="77777777" w:rsidR="006032E3" w:rsidRPr="00F6254C" w:rsidRDefault="006032E3" w:rsidP="006032E3">
            <w:pPr>
              <w:rPr>
                <w:rFonts w:ascii="Arial" w:hAnsi="Arial" w:cs="Arial"/>
                <w:iCs/>
              </w:rPr>
            </w:pPr>
          </w:p>
          <w:p w14:paraId="4A5A9FA5" w14:textId="6602F543" w:rsidR="006032E3" w:rsidRDefault="006032E3" w:rsidP="006032E3">
            <w:pPr>
              <w:rPr>
                <w:rFonts w:ascii="Arial" w:hAnsi="Arial" w:cs="Arial"/>
                <w:iCs/>
              </w:rPr>
            </w:pPr>
            <w:r w:rsidRPr="00F6254C">
              <w:rPr>
                <w:rFonts w:ascii="Arial" w:hAnsi="Arial" w:cs="Arial"/>
                <w:iCs/>
              </w:rPr>
              <w:t>Those successful at the ranking stage of this process</w:t>
            </w:r>
            <w:r>
              <w:rPr>
                <w:rFonts w:ascii="Arial" w:hAnsi="Arial" w:cs="Arial"/>
                <w:iCs/>
              </w:rPr>
              <w:t xml:space="preserve">, </w:t>
            </w:r>
            <w:r w:rsidRPr="00F6254C">
              <w:rPr>
                <w:rFonts w:ascii="Arial" w:hAnsi="Arial" w:cs="Arial"/>
                <w:iCs/>
              </w:rPr>
              <w:t>where applied</w:t>
            </w:r>
            <w:r>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12B8FE4D" w14:textId="2C108154" w:rsidR="006032E3" w:rsidRPr="002E1335" w:rsidRDefault="006032E3" w:rsidP="006032E3">
            <w:pPr>
              <w:rPr>
                <w:rFonts w:ascii="Arial" w:hAnsi="Arial" w:cs="Arial"/>
                <w:iCs/>
                <w:highlight w:val="yellow"/>
              </w:rPr>
            </w:pPr>
          </w:p>
        </w:tc>
      </w:tr>
      <w:tr w:rsidR="006032E3" w:rsidRPr="00FC4A19" w14:paraId="0AD66BBB" w14:textId="77777777" w:rsidTr="00A9553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172" w:type="dxa"/>
          </w:tcPr>
          <w:p w14:paraId="143B93D8" w14:textId="77777777" w:rsidR="006032E3" w:rsidRPr="009F3F3A" w:rsidRDefault="006032E3" w:rsidP="006032E3">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6032E3" w:rsidRPr="009F3F3A" w:rsidRDefault="006032E3" w:rsidP="006032E3">
            <w:pPr>
              <w:jc w:val="right"/>
              <w:rPr>
                <w:rFonts w:ascii="Arial" w:hAnsi="Arial" w:cs="Arial"/>
                <w:b/>
                <w:bCs/>
              </w:rPr>
            </w:pPr>
          </w:p>
        </w:tc>
        <w:tc>
          <w:tcPr>
            <w:tcW w:w="8667" w:type="dxa"/>
          </w:tcPr>
          <w:p w14:paraId="378BC044" w14:textId="77777777" w:rsidR="006032E3" w:rsidRPr="009F3F3A" w:rsidRDefault="006032E3" w:rsidP="006032E3">
            <w:pPr>
              <w:rPr>
                <w:rFonts w:ascii="Arial" w:hAnsi="Arial" w:cs="Arial"/>
                <w:iCs/>
              </w:rPr>
            </w:pPr>
            <w:r w:rsidRPr="009F3F3A">
              <w:rPr>
                <w:rFonts w:ascii="Arial" w:hAnsi="Arial" w:cs="Arial"/>
                <w:iCs/>
              </w:rPr>
              <w:t>The HSE is an equal opportunities employer.</w:t>
            </w:r>
          </w:p>
          <w:p w14:paraId="075BC7A0" w14:textId="77777777" w:rsidR="006032E3" w:rsidRPr="009F3F3A" w:rsidRDefault="006032E3" w:rsidP="006032E3">
            <w:pPr>
              <w:rPr>
                <w:rFonts w:ascii="Arial" w:hAnsi="Arial" w:cs="Arial"/>
                <w:color w:val="000000"/>
                <w:shd w:val="clear" w:color="auto" w:fill="FFFFFF"/>
              </w:rPr>
            </w:pPr>
          </w:p>
          <w:p w14:paraId="6705ED36" w14:textId="77777777" w:rsidR="006032E3" w:rsidRPr="009F3F3A" w:rsidRDefault="006032E3" w:rsidP="006032E3">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6032E3" w:rsidRPr="009F3F3A" w:rsidRDefault="006032E3" w:rsidP="006032E3">
            <w:pPr>
              <w:rPr>
                <w:rFonts w:ascii="Arial" w:hAnsi="Arial" w:cs="Arial"/>
                <w:color w:val="000000"/>
                <w:shd w:val="clear" w:color="auto" w:fill="FFFFFF"/>
              </w:rPr>
            </w:pPr>
          </w:p>
          <w:p w14:paraId="25259069" w14:textId="77777777" w:rsidR="006032E3" w:rsidRPr="009F3F3A" w:rsidRDefault="006032E3" w:rsidP="006032E3">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6032E3" w:rsidRPr="009F3F3A" w:rsidRDefault="006032E3" w:rsidP="006032E3">
            <w:pPr>
              <w:rPr>
                <w:rFonts w:ascii="Arial" w:hAnsi="Arial" w:cs="Arial"/>
                <w:color w:val="000000"/>
                <w:shd w:val="clear" w:color="auto" w:fill="FFFFFF"/>
              </w:rPr>
            </w:pPr>
          </w:p>
          <w:p w14:paraId="03FA5A57" w14:textId="1A88009B" w:rsidR="006032E3" w:rsidRPr="009F3F3A" w:rsidRDefault="006032E3" w:rsidP="006032E3">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366879CC" w14:textId="77777777" w:rsidR="006032E3" w:rsidRPr="009F3F3A" w:rsidRDefault="006032E3" w:rsidP="006032E3">
            <w:pPr>
              <w:rPr>
                <w:rFonts w:ascii="Arial" w:hAnsi="Arial" w:cs="Arial"/>
                <w:color w:val="000000"/>
                <w:shd w:val="clear" w:color="auto" w:fill="FFFFFF"/>
              </w:rPr>
            </w:pPr>
          </w:p>
          <w:p w14:paraId="24F19261" w14:textId="22DD2FA0" w:rsidR="006032E3" w:rsidRDefault="006032E3" w:rsidP="006032E3">
            <w:pPr>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10" w:history="1">
              <w:r w:rsidRPr="000B3BA1">
                <w:rPr>
                  <w:rStyle w:val="Hyperlink"/>
                  <w:rFonts w:ascii="Arial" w:hAnsi="Arial" w:cs="Arial"/>
                </w:rPr>
                <w:t>Diversity, Equality and Inclusion</w:t>
              </w:r>
            </w:hyperlink>
            <w:r w:rsidRPr="009F3F3A">
              <w:rPr>
                <w:rFonts w:ascii="Arial" w:hAnsi="Arial" w:cs="Arial"/>
              </w:rPr>
              <w:t xml:space="preserve"> </w:t>
            </w:r>
          </w:p>
          <w:p w14:paraId="611557CE" w14:textId="280D653D" w:rsidR="006032E3" w:rsidRPr="009F3F3A" w:rsidRDefault="006032E3" w:rsidP="006032E3">
            <w:pPr>
              <w:rPr>
                <w:rFonts w:ascii="Arial" w:hAnsi="Arial" w:cs="Arial"/>
              </w:rPr>
            </w:pPr>
          </w:p>
        </w:tc>
      </w:tr>
      <w:tr w:rsidR="006032E3" w:rsidRPr="00E766A5" w14:paraId="34206BA6" w14:textId="77777777" w:rsidTr="00A9553F">
        <w:tc>
          <w:tcPr>
            <w:tcW w:w="2172" w:type="dxa"/>
          </w:tcPr>
          <w:p w14:paraId="54E222E5" w14:textId="77777777" w:rsidR="006032E3" w:rsidRPr="00F6254C" w:rsidRDefault="006032E3" w:rsidP="006032E3">
            <w:pPr>
              <w:rPr>
                <w:rFonts w:ascii="Arial" w:hAnsi="Arial" w:cs="Arial"/>
                <w:b/>
                <w:bCs/>
              </w:rPr>
            </w:pPr>
            <w:r w:rsidRPr="00F6254C">
              <w:rPr>
                <w:rFonts w:ascii="Arial" w:hAnsi="Arial" w:cs="Arial"/>
                <w:b/>
                <w:bCs/>
              </w:rPr>
              <w:t>Code of Practice</w:t>
            </w:r>
          </w:p>
        </w:tc>
        <w:tc>
          <w:tcPr>
            <w:tcW w:w="8667" w:type="dxa"/>
          </w:tcPr>
          <w:p w14:paraId="02619FDC" w14:textId="77777777" w:rsidR="006032E3" w:rsidRPr="00F1442F" w:rsidRDefault="006032E3" w:rsidP="006032E3">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6032E3" w:rsidRPr="00F1442F" w:rsidRDefault="006032E3" w:rsidP="006032E3">
            <w:pPr>
              <w:rPr>
                <w:rFonts w:ascii="Arial" w:hAnsi="Arial" w:cs="Arial"/>
              </w:rPr>
            </w:pPr>
          </w:p>
          <w:p w14:paraId="530CFD04" w14:textId="5EE30451" w:rsidR="006032E3" w:rsidRPr="00F1442F" w:rsidRDefault="006032E3" w:rsidP="006032E3">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6032E3" w:rsidRPr="00F1442F" w:rsidRDefault="006032E3" w:rsidP="006032E3">
            <w:pPr>
              <w:ind w:firstLine="720"/>
              <w:rPr>
                <w:rFonts w:ascii="Arial" w:hAnsi="Arial" w:cs="Arial"/>
              </w:rPr>
            </w:pPr>
          </w:p>
          <w:p w14:paraId="7BD7C8A0" w14:textId="5C891930" w:rsidR="006032E3" w:rsidRPr="00F1442F" w:rsidRDefault="006032E3" w:rsidP="006032E3">
            <w:pPr>
              <w:rPr>
                <w:rFonts w:ascii="Arial" w:hAnsi="Arial" w:cs="Arial"/>
                <w:lang w:val="en-IE" w:eastAsia="en-US"/>
              </w:rPr>
            </w:pPr>
            <w:r>
              <w:rPr>
                <w:rFonts w:ascii="Arial" w:hAnsi="Arial" w:cs="Arial"/>
              </w:rPr>
              <w:t xml:space="preserve">Read the </w:t>
            </w:r>
            <w:hyperlink r:id="rId11" w:history="1">
              <w:r w:rsidRPr="000B3BA1">
                <w:rPr>
                  <w:rStyle w:val="Hyperlink"/>
                  <w:rFonts w:ascii="Arial" w:hAnsi="Arial" w:cs="Arial"/>
                </w:rPr>
                <w:t>CPSA Code of Practice</w:t>
              </w:r>
            </w:hyperlink>
            <w:r>
              <w:rPr>
                <w:rFonts w:ascii="Arial" w:hAnsi="Arial" w:cs="Arial"/>
              </w:rPr>
              <w:t xml:space="preserve">. </w:t>
            </w:r>
          </w:p>
          <w:p w14:paraId="20388A5A" w14:textId="77777777" w:rsidR="006032E3" w:rsidRPr="00F1442F" w:rsidRDefault="006032E3" w:rsidP="006032E3">
            <w:pPr>
              <w:rPr>
                <w:rFonts w:ascii="Arial" w:hAnsi="Arial" w:cs="Arial"/>
              </w:rPr>
            </w:pPr>
          </w:p>
        </w:tc>
      </w:tr>
      <w:tr w:rsidR="006032E3" w:rsidRPr="00E766A5" w14:paraId="78E52213" w14:textId="77777777" w:rsidTr="00A9553F">
        <w:tc>
          <w:tcPr>
            <w:tcW w:w="10839" w:type="dxa"/>
            <w:gridSpan w:val="2"/>
          </w:tcPr>
          <w:p w14:paraId="5ACE87AF" w14:textId="732BFDAB" w:rsidR="006032E3" w:rsidRPr="00F6254C" w:rsidRDefault="006032E3" w:rsidP="006032E3">
            <w:pPr>
              <w:rPr>
                <w:rFonts w:ascii="Arial" w:hAnsi="Arial" w:cs="Arial"/>
              </w:rPr>
            </w:pPr>
            <w:r w:rsidRPr="00F6254C">
              <w:rPr>
                <w:rFonts w:ascii="Arial" w:hAnsi="Arial" w:cs="Arial"/>
              </w:rPr>
              <w:t xml:space="preserve">The reform programme outlined for the </w:t>
            </w:r>
            <w:r>
              <w:rPr>
                <w:rFonts w:ascii="Arial" w:hAnsi="Arial" w:cs="Arial"/>
              </w:rPr>
              <w:t>h</w:t>
            </w:r>
            <w:r w:rsidRPr="00F6254C">
              <w:rPr>
                <w:rFonts w:ascii="Arial" w:hAnsi="Arial" w:cs="Arial"/>
              </w:rPr>
              <w:t xml:space="preserve">ealth </w:t>
            </w:r>
            <w:r>
              <w:rPr>
                <w:rFonts w:ascii="Arial" w:hAnsi="Arial" w:cs="Arial"/>
              </w:rPr>
              <w:t>s</w:t>
            </w:r>
            <w:r w:rsidRPr="00F6254C">
              <w:rPr>
                <w:rFonts w:ascii="Arial" w:hAnsi="Arial" w:cs="Arial"/>
              </w:rPr>
              <w:t>ervices may impact on this role</w:t>
            </w:r>
            <w:r>
              <w:rPr>
                <w:rFonts w:ascii="Arial" w:hAnsi="Arial" w:cs="Arial"/>
              </w:rPr>
              <w:t>,</w:t>
            </w:r>
            <w:r w:rsidRPr="00F6254C">
              <w:rPr>
                <w:rFonts w:ascii="Arial" w:hAnsi="Arial" w:cs="Arial"/>
              </w:rPr>
              <w:t xml:space="preserve"> and as structures change the Job Specification may be reviewed.</w:t>
            </w:r>
          </w:p>
          <w:p w14:paraId="4038303F" w14:textId="77777777" w:rsidR="006032E3" w:rsidRPr="00F6254C" w:rsidRDefault="006032E3" w:rsidP="006032E3">
            <w:pPr>
              <w:rPr>
                <w:rFonts w:ascii="Arial" w:hAnsi="Arial" w:cs="Arial"/>
              </w:rPr>
            </w:pPr>
          </w:p>
          <w:p w14:paraId="469FBB66" w14:textId="77777777" w:rsidR="006032E3" w:rsidRPr="00F6254C" w:rsidRDefault="006032E3" w:rsidP="006032E3">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Default="0068735E" w:rsidP="009F3F3A">
      <w:pPr>
        <w:spacing w:after="200" w:line="276" w:lineRule="auto"/>
        <w:jc w:val="center"/>
        <w:rPr>
          <w:rFonts w:ascii="Arial" w:hAnsi="Arial" w:cs="Arial"/>
          <w:b/>
          <w:color w:val="000099"/>
        </w:rPr>
      </w:pPr>
    </w:p>
    <w:p w14:paraId="03420FC5" w14:textId="77777777" w:rsidR="0068735E" w:rsidRDefault="0068735E">
      <w:pPr>
        <w:spacing w:after="200" w:line="276" w:lineRule="auto"/>
        <w:rPr>
          <w:rFonts w:ascii="Arial" w:hAnsi="Arial" w:cs="Arial"/>
          <w:b/>
          <w:color w:val="000099"/>
        </w:rPr>
      </w:pPr>
      <w:r>
        <w:rPr>
          <w:rFonts w:ascii="Arial" w:hAnsi="Arial" w:cs="Arial"/>
          <w:b/>
          <w:color w:val="000099"/>
        </w:rPr>
        <w:br w:type="page"/>
      </w:r>
    </w:p>
    <w:p w14:paraId="495E9030" w14:textId="758C32A6" w:rsidR="00AC6FB3" w:rsidRPr="00AD66EA" w:rsidRDefault="00AD66EA" w:rsidP="00AC6FB3">
      <w:pPr>
        <w:jc w:val="center"/>
        <w:rPr>
          <w:rFonts w:ascii="Arial" w:hAnsi="Arial" w:cs="Arial"/>
          <w:b/>
        </w:rPr>
      </w:pPr>
      <w:r w:rsidRPr="00AD66EA">
        <w:rPr>
          <w:rFonts w:ascii="Arial" w:hAnsi="Arial" w:cs="Arial"/>
          <w:b/>
        </w:rPr>
        <w:lastRenderedPageBreak/>
        <w:t>Staff Nurse, Mental Health</w:t>
      </w:r>
    </w:p>
    <w:p w14:paraId="4BCE5D86" w14:textId="77777777" w:rsidR="00AC6FB3" w:rsidRPr="00AD66EA" w:rsidRDefault="00AC6FB3" w:rsidP="00AC6FB3">
      <w:pPr>
        <w:jc w:val="center"/>
        <w:rPr>
          <w:rFonts w:ascii="Arial" w:hAnsi="Arial" w:cs="Arial"/>
          <w:b/>
        </w:rPr>
      </w:pPr>
      <w:r w:rsidRPr="00AD66EA">
        <w:rPr>
          <w:rFonts w:ascii="Arial" w:hAnsi="Arial" w:cs="Arial"/>
          <w:b/>
        </w:rPr>
        <w:t>Terms and Conditions of Employment</w:t>
      </w:r>
    </w:p>
    <w:p w14:paraId="690D2748" w14:textId="77777777" w:rsidR="00543F98" w:rsidRPr="00AD66EA"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AD66EA" w:rsidRPr="00AD66EA" w14:paraId="648DD409" w14:textId="77777777" w:rsidTr="00AC0D37">
        <w:tc>
          <w:tcPr>
            <w:tcW w:w="2523" w:type="dxa"/>
          </w:tcPr>
          <w:p w14:paraId="38A8F24A" w14:textId="77777777" w:rsidR="00543F98" w:rsidRPr="00AD66EA" w:rsidRDefault="00543F98" w:rsidP="005F595E">
            <w:pPr>
              <w:jc w:val="both"/>
              <w:rPr>
                <w:rFonts w:ascii="Arial" w:hAnsi="Arial" w:cs="Arial"/>
                <w:b/>
                <w:bCs/>
              </w:rPr>
            </w:pPr>
            <w:r w:rsidRPr="00AD66EA">
              <w:rPr>
                <w:rFonts w:ascii="Arial" w:hAnsi="Arial" w:cs="Arial"/>
                <w:b/>
                <w:bCs/>
              </w:rPr>
              <w:t xml:space="preserve">Tenure </w:t>
            </w:r>
          </w:p>
        </w:tc>
        <w:tc>
          <w:tcPr>
            <w:tcW w:w="8109" w:type="dxa"/>
          </w:tcPr>
          <w:p w14:paraId="05BFA1BD" w14:textId="77777777" w:rsidR="00AC6FB3" w:rsidRPr="00AD66EA" w:rsidRDefault="00AC6FB3" w:rsidP="00AC6FB3">
            <w:pPr>
              <w:tabs>
                <w:tab w:val="left" w:pos="-720"/>
                <w:tab w:val="left" w:pos="0"/>
                <w:tab w:val="left" w:pos="720"/>
              </w:tabs>
              <w:suppressAutoHyphens/>
              <w:jc w:val="both"/>
              <w:rPr>
                <w:rFonts w:ascii="Arial" w:hAnsi="Arial" w:cs="Arial"/>
                <w:spacing w:val="-3"/>
              </w:rPr>
            </w:pPr>
            <w:r w:rsidRPr="00AD66EA">
              <w:rPr>
                <w:rFonts w:ascii="Arial" w:hAnsi="Arial" w:cs="Arial"/>
                <w:spacing w:val="-3"/>
              </w:rPr>
              <w:t xml:space="preserve">The current vacancy available is </w:t>
            </w:r>
            <w:r w:rsidRPr="00AD66EA">
              <w:rPr>
                <w:rFonts w:ascii="Arial" w:hAnsi="Arial" w:cs="Arial"/>
                <w:b/>
                <w:bCs/>
                <w:spacing w:val="-3"/>
              </w:rPr>
              <w:t>permanent</w:t>
            </w:r>
            <w:r w:rsidRPr="00AD66EA">
              <w:rPr>
                <w:rFonts w:ascii="Arial" w:hAnsi="Arial" w:cs="Arial"/>
                <w:spacing w:val="-3"/>
              </w:rPr>
              <w:t xml:space="preserve"> and </w:t>
            </w:r>
            <w:r w:rsidRPr="00AD66EA">
              <w:rPr>
                <w:rFonts w:ascii="Arial" w:hAnsi="Arial" w:cs="Arial"/>
                <w:b/>
                <w:bCs/>
                <w:spacing w:val="-3"/>
              </w:rPr>
              <w:t>whole time.</w:t>
            </w:r>
            <w:r w:rsidRPr="00AD66EA">
              <w:rPr>
                <w:rFonts w:ascii="Arial" w:hAnsi="Arial" w:cs="Arial"/>
                <w:spacing w:val="-3"/>
              </w:rPr>
              <w:t xml:space="preserve">  </w:t>
            </w:r>
          </w:p>
          <w:p w14:paraId="41FF2897" w14:textId="77777777" w:rsidR="00543F98" w:rsidRPr="00AD66EA"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AD66EA" w:rsidRDefault="00543F98" w:rsidP="005F595E">
            <w:pPr>
              <w:tabs>
                <w:tab w:val="left" w:pos="-720"/>
                <w:tab w:val="left" w:pos="0"/>
                <w:tab w:val="left" w:pos="720"/>
              </w:tabs>
              <w:suppressAutoHyphens/>
              <w:jc w:val="both"/>
              <w:rPr>
                <w:rFonts w:ascii="Arial" w:hAnsi="Arial" w:cs="Arial"/>
                <w:spacing w:val="-3"/>
              </w:rPr>
            </w:pPr>
            <w:r w:rsidRPr="00AD66EA">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Pr="00AD66EA"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Pr="00AD66EA" w:rsidRDefault="00543F98" w:rsidP="005F595E">
            <w:pPr>
              <w:tabs>
                <w:tab w:val="left" w:pos="-720"/>
                <w:tab w:val="left" w:pos="0"/>
                <w:tab w:val="left" w:pos="720"/>
              </w:tabs>
              <w:suppressAutoHyphens/>
              <w:jc w:val="both"/>
              <w:rPr>
                <w:rFonts w:ascii="Arial" w:hAnsi="Arial" w:cs="Arial"/>
                <w:spacing w:val="-3"/>
              </w:rPr>
            </w:pPr>
            <w:r w:rsidRPr="00AD66EA">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p w14:paraId="0E2CB7A4" w14:textId="77777777" w:rsidR="00543F98" w:rsidRPr="00AD66EA" w:rsidRDefault="00543F98" w:rsidP="005F595E">
            <w:pPr>
              <w:tabs>
                <w:tab w:val="left" w:pos="-720"/>
                <w:tab w:val="left" w:pos="0"/>
                <w:tab w:val="left" w:pos="720"/>
              </w:tabs>
              <w:suppressAutoHyphens/>
              <w:jc w:val="both"/>
              <w:rPr>
                <w:rFonts w:ascii="Arial" w:hAnsi="Arial" w:cs="Arial"/>
                <w:spacing w:val="-3"/>
              </w:rPr>
            </w:pPr>
          </w:p>
        </w:tc>
      </w:tr>
      <w:tr w:rsidR="00AD66EA" w:rsidRPr="00AD66EA" w14:paraId="3F765092" w14:textId="77777777" w:rsidTr="00AC0D37">
        <w:tc>
          <w:tcPr>
            <w:tcW w:w="2523" w:type="dxa"/>
          </w:tcPr>
          <w:p w14:paraId="0FB817B0" w14:textId="77777777" w:rsidR="00543F98" w:rsidRPr="00AD66EA" w:rsidRDefault="00543F98" w:rsidP="005F595E">
            <w:pPr>
              <w:jc w:val="both"/>
              <w:rPr>
                <w:rFonts w:ascii="Arial" w:hAnsi="Arial" w:cs="Arial"/>
                <w:b/>
                <w:bCs/>
              </w:rPr>
            </w:pPr>
            <w:r w:rsidRPr="00AD66EA">
              <w:rPr>
                <w:rFonts w:ascii="Arial" w:hAnsi="Arial" w:cs="Arial"/>
                <w:b/>
                <w:bCs/>
              </w:rPr>
              <w:t>Working Week</w:t>
            </w:r>
          </w:p>
          <w:p w14:paraId="24717DED" w14:textId="77777777" w:rsidR="00543F98" w:rsidRPr="00AD66EA" w:rsidRDefault="00543F98" w:rsidP="005F595E">
            <w:pPr>
              <w:jc w:val="both"/>
              <w:rPr>
                <w:rFonts w:ascii="Arial" w:hAnsi="Arial" w:cs="Arial"/>
                <w:b/>
                <w:bCs/>
              </w:rPr>
            </w:pPr>
          </w:p>
        </w:tc>
        <w:tc>
          <w:tcPr>
            <w:tcW w:w="8109" w:type="dxa"/>
          </w:tcPr>
          <w:p w14:paraId="68311EC5" w14:textId="7F127B4F" w:rsidR="001E592B" w:rsidRPr="00AD66EA" w:rsidRDefault="00F606B1" w:rsidP="00F606B1">
            <w:pPr>
              <w:rPr>
                <w:rFonts w:ascii="Arial" w:hAnsi="Arial" w:cs="Arial"/>
              </w:rPr>
            </w:pPr>
            <w:r w:rsidRPr="00F606B1">
              <w:rPr>
                <w:rFonts w:ascii="Helv" w:eastAsiaTheme="minorHAnsi" w:hAnsi="Helv" w:cs="Helv"/>
                <w:lang w:val="en-IE" w:eastAsia="en-US"/>
              </w:rPr>
              <w:t xml:space="preserve">The standard working week applying to the post is to </w:t>
            </w:r>
            <w:proofErr w:type="gramStart"/>
            <w:r w:rsidRPr="00F606B1">
              <w:rPr>
                <w:rFonts w:ascii="Helv" w:eastAsiaTheme="minorHAnsi" w:hAnsi="Helv" w:cs="Helv"/>
                <w:lang w:val="en-IE" w:eastAsia="en-US"/>
              </w:rPr>
              <w:t>be confirmed</w:t>
            </w:r>
            <w:proofErr w:type="gramEnd"/>
            <w:r w:rsidRPr="00F606B1">
              <w:rPr>
                <w:rFonts w:ascii="Helv" w:eastAsiaTheme="minorHAnsi" w:hAnsi="Helv" w:cs="Helv"/>
                <w:lang w:val="en-IE" w:eastAsia="en-US"/>
              </w:rPr>
              <w:t xml:space="preserve"> at Job Offer stage</w:t>
            </w:r>
            <w:r>
              <w:rPr>
                <w:rFonts w:ascii="Arial" w:hAnsi="Arial" w:cs="Arial"/>
              </w:rPr>
              <w:t>.</w:t>
            </w:r>
          </w:p>
        </w:tc>
      </w:tr>
      <w:tr w:rsidR="00AD66EA" w:rsidRPr="00AD66EA" w14:paraId="026D2AAA" w14:textId="77777777" w:rsidTr="00AC0D37">
        <w:tc>
          <w:tcPr>
            <w:tcW w:w="2523" w:type="dxa"/>
          </w:tcPr>
          <w:p w14:paraId="38FDC52F" w14:textId="77777777" w:rsidR="00543F98" w:rsidRPr="00AD66EA" w:rsidRDefault="00543F98" w:rsidP="005F595E">
            <w:pPr>
              <w:jc w:val="both"/>
              <w:rPr>
                <w:rFonts w:ascii="Arial" w:hAnsi="Arial" w:cs="Arial"/>
                <w:b/>
                <w:bCs/>
              </w:rPr>
            </w:pPr>
            <w:r w:rsidRPr="00AD66EA">
              <w:rPr>
                <w:rFonts w:ascii="Arial" w:hAnsi="Arial" w:cs="Arial"/>
                <w:b/>
                <w:bCs/>
              </w:rPr>
              <w:t>Annual Leave</w:t>
            </w:r>
          </w:p>
        </w:tc>
        <w:tc>
          <w:tcPr>
            <w:tcW w:w="8109" w:type="dxa"/>
          </w:tcPr>
          <w:p w14:paraId="7A82753C" w14:textId="77777777" w:rsidR="00543F98" w:rsidRPr="00AD66EA" w:rsidRDefault="000010EE" w:rsidP="005F595E">
            <w:pPr>
              <w:rPr>
                <w:rFonts w:ascii="Arial" w:hAnsi="Arial" w:cs="Arial"/>
              </w:rPr>
            </w:pPr>
            <w:r w:rsidRPr="00AD66EA">
              <w:rPr>
                <w:rFonts w:ascii="Helv" w:eastAsiaTheme="minorHAnsi" w:hAnsi="Helv" w:cs="Helv"/>
                <w:lang w:val="en-IE" w:eastAsia="en-US"/>
              </w:rPr>
              <w:t xml:space="preserve">The annual leave associated with the post will be confirmed at </w:t>
            </w:r>
            <w:r w:rsidR="0023552F" w:rsidRPr="00AD66EA">
              <w:rPr>
                <w:rFonts w:ascii="Helv" w:eastAsiaTheme="minorHAnsi" w:hAnsi="Helv" w:cs="Helv"/>
                <w:lang w:val="en-IE" w:eastAsia="en-US"/>
              </w:rPr>
              <w:t>C</w:t>
            </w:r>
            <w:r w:rsidRPr="00AD66EA">
              <w:rPr>
                <w:rFonts w:ascii="Helv" w:eastAsiaTheme="minorHAnsi" w:hAnsi="Helv" w:cs="Helv"/>
                <w:lang w:val="en-IE" w:eastAsia="en-US"/>
              </w:rPr>
              <w:t>ontracting stage</w:t>
            </w:r>
            <w:r w:rsidR="00543F98" w:rsidRPr="00AD66EA">
              <w:rPr>
                <w:rFonts w:ascii="Arial" w:hAnsi="Arial" w:cs="Arial"/>
              </w:rPr>
              <w:t>.</w:t>
            </w:r>
          </w:p>
          <w:p w14:paraId="79D884D7" w14:textId="77777777" w:rsidR="00543F98" w:rsidRPr="00AD66EA" w:rsidRDefault="00543F98" w:rsidP="005F595E">
            <w:pPr>
              <w:jc w:val="both"/>
              <w:rPr>
                <w:rFonts w:ascii="Arial" w:hAnsi="Arial" w:cs="Arial"/>
              </w:rPr>
            </w:pPr>
          </w:p>
        </w:tc>
      </w:tr>
      <w:tr w:rsidR="00AD66EA" w:rsidRPr="00AD66EA" w14:paraId="01F7D1BF" w14:textId="77777777" w:rsidTr="00AC0D37">
        <w:tc>
          <w:tcPr>
            <w:tcW w:w="2523" w:type="dxa"/>
          </w:tcPr>
          <w:p w14:paraId="310A674B" w14:textId="77777777" w:rsidR="00543F98" w:rsidRPr="00AD66EA" w:rsidRDefault="00543F98" w:rsidP="005F595E">
            <w:pPr>
              <w:jc w:val="both"/>
              <w:rPr>
                <w:rFonts w:ascii="Arial" w:hAnsi="Arial" w:cs="Arial"/>
                <w:b/>
                <w:bCs/>
              </w:rPr>
            </w:pPr>
            <w:r w:rsidRPr="00AD66EA">
              <w:rPr>
                <w:rFonts w:ascii="Arial" w:hAnsi="Arial" w:cs="Arial"/>
                <w:b/>
                <w:bCs/>
              </w:rPr>
              <w:t>Superannuation</w:t>
            </w:r>
          </w:p>
          <w:p w14:paraId="7729702D" w14:textId="77777777" w:rsidR="00543F98" w:rsidRPr="00AD66EA" w:rsidRDefault="00543F98" w:rsidP="005F595E">
            <w:pPr>
              <w:jc w:val="both"/>
              <w:rPr>
                <w:rFonts w:ascii="Arial" w:hAnsi="Arial" w:cs="Arial"/>
                <w:b/>
                <w:bCs/>
              </w:rPr>
            </w:pPr>
          </w:p>
          <w:p w14:paraId="0BC16D94" w14:textId="77777777" w:rsidR="00543F98" w:rsidRPr="00AD66EA" w:rsidRDefault="00543F98" w:rsidP="005F595E">
            <w:pPr>
              <w:jc w:val="both"/>
              <w:rPr>
                <w:rFonts w:ascii="Arial" w:hAnsi="Arial" w:cs="Arial"/>
                <w:b/>
                <w:bCs/>
              </w:rPr>
            </w:pPr>
          </w:p>
        </w:tc>
        <w:tc>
          <w:tcPr>
            <w:tcW w:w="8109" w:type="dxa"/>
          </w:tcPr>
          <w:p w14:paraId="79E7E9AD" w14:textId="77777777" w:rsidR="00543F98" w:rsidRPr="00AD66EA" w:rsidRDefault="00543F98" w:rsidP="005F595E">
            <w:pPr>
              <w:jc w:val="both"/>
              <w:rPr>
                <w:rFonts w:ascii="Arial" w:hAnsi="Arial" w:cs="Arial"/>
              </w:rPr>
            </w:pPr>
            <w:r w:rsidRPr="00AD66EA">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sidRPr="00AD66EA">
                <w:rPr>
                  <w:rFonts w:ascii="Arial" w:hAnsi="Arial" w:cs="Arial"/>
                </w:rPr>
                <w:t>the 01</w:t>
              </w:r>
              <w:r w:rsidRPr="00AD66EA">
                <w:rPr>
                  <w:rFonts w:ascii="Arial" w:hAnsi="Arial" w:cs="Arial"/>
                  <w:vertAlign w:val="superscript"/>
                </w:rPr>
                <w:t>st</w:t>
              </w:r>
              <w:r w:rsidRPr="00AD66EA">
                <w:rPr>
                  <w:rFonts w:ascii="Arial" w:hAnsi="Arial" w:cs="Arial"/>
                </w:rPr>
                <w:t xml:space="preserve"> January 2005</w:t>
              </w:r>
            </w:smartTag>
            <w:r w:rsidRPr="00AD66EA">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sidRPr="00AD66EA">
                <w:rPr>
                  <w:rFonts w:ascii="Arial" w:hAnsi="Arial" w:cs="Arial"/>
                </w:rPr>
                <w:t>31</w:t>
              </w:r>
              <w:r w:rsidRPr="00AD66EA">
                <w:rPr>
                  <w:rFonts w:ascii="Arial" w:hAnsi="Arial" w:cs="Arial"/>
                  <w:vertAlign w:val="superscript"/>
                </w:rPr>
                <w:t>st</w:t>
              </w:r>
              <w:r w:rsidRPr="00AD66EA">
                <w:rPr>
                  <w:rFonts w:ascii="Arial" w:hAnsi="Arial" w:cs="Arial"/>
                </w:rPr>
                <w:t xml:space="preserve"> December 2004</w:t>
              </w:r>
            </w:smartTag>
          </w:p>
          <w:p w14:paraId="16958ABA" w14:textId="59B7C405" w:rsidR="001E592B" w:rsidRPr="00AD66EA" w:rsidRDefault="001E592B" w:rsidP="005F595E">
            <w:pPr>
              <w:jc w:val="both"/>
              <w:rPr>
                <w:rFonts w:ascii="Arial" w:hAnsi="Arial" w:cs="Arial"/>
              </w:rPr>
            </w:pPr>
          </w:p>
        </w:tc>
      </w:tr>
      <w:tr w:rsidR="00AD66EA" w:rsidRPr="00AD66EA" w14:paraId="565FC9D1" w14:textId="77777777" w:rsidTr="00AC0D37">
        <w:tc>
          <w:tcPr>
            <w:tcW w:w="2523" w:type="dxa"/>
          </w:tcPr>
          <w:p w14:paraId="1B364D81" w14:textId="77777777" w:rsidR="005F595E" w:rsidRPr="00AD66EA" w:rsidRDefault="005F595E" w:rsidP="005F595E">
            <w:pPr>
              <w:jc w:val="both"/>
              <w:rPr>
                <w:rFonts w:ascii="Arial" w:hAnsi="Arial" w:cs="Arial"/>
                <w:b/>
                <w:bCs/>
              </w:rPr>
            </w:pPr>
            <w:r w:rsidRPr="00AD66EA">
              <w:rPr>
                <w:rFonts w:ascii="Arial" w:hAnsi="Arial" w:cs="Arial"/>
                <w:b/>
                <w:bCs/>
              </w:rPr>
              <w:t>Age</w:t>
            </w:r>
          </w:p>
        </w:tc>
        <w:tc>
          <w:tcPr>
            <w:tcW w:w="8109" w:type="dxa"/>
          </w:tcPr>
          <w:p w14:paraId="0D47FB6D" w14:textId="77777777" w:rsidR="00E45386" w:rsidRPr="00AD66EA" w:rsidRDefault="00E45386" w:rsidP="00E45386">
            <w:pPr>
              <w:autoSpaceDE w:val="0"/>
              <w:autoSpaceDN w:val="0"/>
              <w:adjustRightInd w:val="0"/>
              <w:rPr>
                <w:rFonts w:ascii="Arial" w:eastAsiaTheme="minorHAnsi" w:hAnsi="Arial" w:cs="Arial"/>
                <w:i/>
                <w:iCs/>
                <w:lang w:val="en-IE" w:eastAsia="en-US"/>
              </w:rPr>
            </w:pPr>
            <w:r w:rsidRPr="00AD66EA">
              <w:rPr>
                <w:rFonts w:ascii="Arial" w:eastAsiaTheme="minorHAnsi" w:hAnsi="Arial" w:cs="Arial"/>
                <w:lang w:val="en-IE" w:eastAsia="en-US"/>
              </w:rPr>
              <w:t>The Public Service Superannuation (Age of Retirement) Act, 2018* set 70 years as the compulsory retirement age for public servants.</w:t>
            </w:r>
            <w:r w:rsidRPr="00AD66EA">
              <w:rPr>
                <w:rFonts w:ascii="Arial" w:eastAsiaTheme="minorHAnsi" w:hAnsi="Arial" w:cs="Arial"/>
                <w:i/>
                <w:iCs/>
                <w:lang w:val="en-IE" w:eastAsia="en-US"/>
              </w:rPr>
              <w:t xml:space="preserve"> </w:t>
            </w:r>
          </w:p>
          <w:p w14:paraId="1D853980" w14:textId="77777777" w:rsidR="00E45386" w:rsidRPr="00AD66EA" w:rsidRDefault="00E45386" w:rsidP="00E45386">
            <w:pPr>
              <w:autoSpaceDE w:val="0"/>
              <w:autoSpaceDN w:val="0"/>
              <w:adjustRightInd w:val="0"/>
              <w:rPr>
                <w:rFonts w:ascii="Arial" w:eastAsiaTheme="minorHAnsi" w:hAnsi="Arial" w:cs="Arial"/>
                <w:i/>
                <w:iCs/>
                <w:lang w:val="en-IE" w:eastAsia="en-US"/>
              </w:rPr>
            </w:pPr>
          </w:p>
          <w:p w14:paraId="1AFBA01F" w14:textId="77777777" w:rsidR="00E45386" w:rsidRPr="00AD66EA" w:rsidRDefault="00E45386" w:rsidP="00E45386">
            <w:pPr>
              <w:autoSpaceDE w:val="0"/>
              <w:autoSpaceDN w:val="0"/>
              <w:adjustRightInd w:val="0"/>
              <w:rPr>
                <w:rFonts w:ascii="Arial" w:eastAsiaTheme="minorHAnsi" w:hAnsi="Arial" w:cs="Arial"/>
                <w:b/>
                <w:bCs/>
                <w:i/>
                <w:iCs/>
                <w:u w:val="single"/>
                <w:lang w:val="en-IE" w:eastAsia="en-US"/>
              </w:rPr>
            </w:pPr>
            <w:r w:rsidRPr="00AD66EA">
              <w:rPr>
                <w:rFonts w:ascii="Arial" w:eastAsiaTheme="minorHAnsi" w:hAnsi="Arial" w:cs="Arial"/>
                <w:b/>
                <w:bCs/>
                <w:i/>
                <w:iCs/>
                <w:lang w:val="en-IE" w:eastAsia="en-US"/>
              </w:rPr>
              <w:t xml:space="preserve">* </w:t>
            </w:r>
            <w:r w:rsidRPr="00AD66EA">
              <w:rPr>
                <w:rFonts w:ascii="Arial" w:eastAsiaTheme="minorHAnsi" w:hAnsi="Arial" w:cs="Arial"/>
                <w:b/>
                <w:bCs/>
                <w:i/>
                <w:iCs/>
                <w:u w:val="single"/>
                <w:lang w:val="en-IE" w:eastAsia="en-US"/>
              </w:rPr>
              <w:t>Public Servants not affected by this legislation:</w:t>
            </w:r>
          </w:p>
          <w:p w14:paraId="423A76B7" w14:textId="77777777" w:rsidR="00E45386" w:rsidRPr="00AD66EA" w:rsidRDefault="00E45386" w:rsidP="00E45386">
            <w:pPr>
              <w:autoSpaceDE w:val="0"/>
              <w:autoSpaceDN w:val="0"/>
              <w:adjustRightInd w:val="0"/>
              <w:rPr>
                <w:rFonts w:ascii="Arial" w:eastAsiaTheme="minorHAnsi" w:hAnsi="Arial" w:cs="Arial"/>
                <w:lang w:val="en-IE" w:eastAsia="en-US"/>
              </w:rPr>
            </w:pPr>
            <w:r w:rsidRPr="00AD66EA">
              <w:rPr>
                <w:rFonts w:ascii="Arial" w:eastAsiaTheme="minorHAnsi" w:hAnsi="Arial" w:cs="Arial"/>
                <w:lang w:val="en-IE" w:eastAsia="en-US"/>
              </w:rPr>
              <w:t xml:space="preserve">Public servants joining the public </w:t>
            </w:r>
            <w:r w:rsidR="00D34192" w:rsidRPr="00AD66EA">
              <w:rPr>
                <w:rFonts w:ascii="Arial" w:eastAsiaTheme="minorHAnsi" w:hAnsi="Arial" w:cs="Arial"/>
                <w:lang w:val="en-IE" w:eastAsia="en-US"/>
              </w:rPr>
              <w:t>service or</w:t>
            </w:r>
            <w:r w:rsidRPr="00AD66EA">
              <w:rPr>
                <w:rFonts w:ascii="Arial" w:eastAsiaTheme="minorHAnsi" w:hAnsi="Arial" w:cs="Arial"/>
                <w:lang w:val="en-IE" w:eastAsia="en-US"/>
              </w:rPr>
              <w:t xml:space="preserve"> re</w:t>
            </w:r>
            <w:r w:rsidR="00A36FE9" w:rsidRPr="00AD66EA">
              <w:rPr>
                <w:rFonts w:ascii="Arial" w:eastAsiaTheme="minorHAnsi" w:hAnsi="Arial" w:cs="Arial"/>
                <w:lang w:val="en-IE" w:eastAsia="en-US"/>
              </w:rPr>
              <w:t>-</w:t>
            </w:r>
            <w:r w:rsidRPr="00AD66EA">
              <w:rPr>
                <w:rFonts w:ascii="Arial" w:eastAsiaTheme="minorHAnsi" w:hAnsi="Arial" w:cs="Arial"/>
                <w:lang w:val="en-IE" w:eastAsia="en-US"/>
              </w:rPr>
              <w:t>joining the public service with a 26 week break in service, between 1 April 2004 and 31 December 2012 (new entrants) have no compulsory retirement age.</w:t>
            </w:r>
          </w:p>
          <w:p w14:paraId="57E91FD3" w14:textId="77777777" w:rsidR="00E45386" w:rsidRPr="00AD66EA" w:rsidRDefault="00E45386" w:rsidP="00E45386">
            <w:pPr>
              <w:autoSpaceDE w:val="0"/>
              <w:autoSpaceDN w:val="0"/>
              <w:adjustRightInd w:val="0"/>
              <w:rPr>
                <w:rFonts w:ascii="Arial" w:eastAsiaTheme="minorHAnsi" w:hAnsi="Arial" w:cs="Arial"/>
                <w:lang w:val="en-IE" w:eastAsia="en-US"/>
              </w:rPr>
            </w:pPr>
          </w:p>
          <w:p w14:paraId="02E0C0E4" w14:textId="77777777" w:rsidR="005F595E" w:rsidRPr="00AD66EA" w:rsidRDefault="00E45386" w:rsidP="00E45386">
            <w:pPr>
              <w:autoSpaceDE w:val="0"/>
              <w:autoSpaceDN w:val="0"/>
              <w:adjustRightInd w:val="0"/>
              <w:rPr>
                <w:rFonts w:ascii="Arial" w:eastAsiaTheme="minorHAnsi" w:hAnsi="Arial" w:cs="Arial"/>
                <w:lang w:val="en-IE" w:eastAsia="en-US"/>
              </w:rPr>
            </w:pPr>
            <w:r w:rsidRPr="00AD66EA">
              <w:rPr>
                <w:rFonts w:ascii="Arial" w:eastAsiaTheme="minorHAnsi" w:hAnsi="Arial" w:cs="Arial"/>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AD66EA" w:rsidRDefault="001E592B" w:rsidP="00E45386">
            <w:pPr>
              <w:autoSpaceDE w:val="0"/>
              <w:autoSpaceDN w:val="0"/>
              <w:adjustRightInd w:val="0"/>
              <w:rPr>
                <w:rFonts w:ascii="Helv" w:eastAsiaTheme="minorHAnsi" w:hAnsi="Helv" w:cs="Helv"/>
                <w:lang w:val="en-IE" w:eastAsia="en-US"/>
              </w:rPr>
            </w:pPr>
          </w:p>
        </w:tc>
      </w:tr>
      <w:tr w:rsidR="00AD66EA" w:rsidRPr="00AD66EA" w14:paraId="00A31E89" w14:textId="77777777" w:rsidTr="00AC0D37">
        <w:tc>
          <w:tcPr>
            <w:tcW w:w="2523" w:type="dxa"/>
          </w:tcPr>
          <w:p w14:paraId="33CE3509" w14:textId="77777777" w:rsidR="00543F98" w:rsidRPr="00AD66EA" w:rsidRDefault="00543F98" w:rsidP="00E0768C">
            <w:pPr>
              <w:jc w:val="both"/>
              <w:rPr>
                <w:rFonts w:ascii="Arial" w:hAnsi="Arial"/>
                <w:b/>
              </w:rPr>
            </w:pPr>
            <w:r w:rsidRPr="00AD66EA">
              <w:rPr>
                <w:rFonts w:ascii="Arial" w:hAnsi="Arial"/>
                <w:b/>
              </w:rPr>
              <w:t>Probation</w:t>
            </w:r>
          </w:p>
        </w:tc>
        <w:tc>
          <w:tcPr>
            <w:tcW w:w="8109" w:type="dxa"/>
          </w:tcPr>
          <w:p w14:paraId="43F205C5" w14:textId="29B115FF" w:rsidR="00543F98" w:rsidRPr="00AD66EA" w:rsidRDefault="00543F98" w:rsidP="00E0768C">
            <w:pPr>
              <w:jc w:val="both"/>
              <w:rPr>
                <w:rFonts w:ascii="Arial" w:hAnsi="Arial" w:cs="Arial"/>
              </w:rPr>
            </w:pPr>
            <w:r w:rsidRPr="00AD66EA">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AD66EA" w:rsidRDefault="00E0768C" w:rsidP="00E0768C">
            <w:pPr>
              <w:jc w:val="both"/>
              <w:rPr>
                <w:rFonts w:ascii="Arial" w:hAnsi="Arial" w:cs="Arial"/>
              </w:rPr>
            </w:pPr>
          </w:p>
        </w:tc>
      </w:tr>
      <w:tr w:rsidR="00AD66EA" w:rsidRPr="00AD66EA" w14:paraId="0C82F6E1" w14:textId="77777777" w:rsidTr="001E592B">
        <w:trPr>
          <w:trHeight w:val="699"/>
        </w:trPr>
        <w:tc>
          <w:tcPr>
            <w:tcW w:w="2523" w:type="dxa"/>
          </w:tcPr>
          <w:p w14:paraId="66DEE21D" w14:textId="77777777" w:rsidR="00AD66EA" w:rsidRPr="00AD66EA" w:rsidRDefault="00AD66EA" w:rsidP="00AD66EA">
            <w:pPr>
              <w:rPr>
                <w:rFonts w:ascii="Arial" w:hAnsi="Arial" w:cs="Arial"/>
                <w:b/>
                <w:bCs/>
              </w:rPr>
            </w:pPr>
            <w:r w:rsidRPr="00AD66EA">
              <w:rPr>
                <w:rFonts w:ascii="Arial" w:hAnsi="Arial" w:cs="Arial"/>
                <w:b/>
                <w:bCs/>
              </w:rPr>
              <w:t>Mandated Person Children First Act 2015</w:t>
            </w:r>
          </w:p>
          <w:p w14:paraId="380AAA43" w14:textId="77777777" w:rsidR="00AD66EA" w:rsidRPr="00AD66EA" w:rsidRDefault="00AD66EA" w:rsidP="00AD66EA">
            <w:pPr>
              <w:rPr>
                <w:rFonts w:ascii="Arial" w:hAnsi="Arial" w:cs="Arial"/>
                <w:b/>
                <w:bCs/>
              </w:rPr>
            </w:pPr>
          </w:p>
        </w:tc>
        <w:tc>
          <w:tcPr>
            <w:tcW w:w="8109" w:type="dxa"/>
          </w:tcPr>
          <w:p w14:paraId="2F1C3DB4" w14:textId="77777777" w:rsidR="00AD66EA" w:rsidRPr="00AD66EA" w:rsidRDefault="00AD66EA" w:rsidP="00AD66EA">
            <w:pPr>
              <w:shd w:val="clear" w:color="auto" w:fill="FFFFFF"/>
              <w:rPr>
                <w:rFonts w:ascii="Arial" w:hAnsi="Arial" w:cs="Arial"/>
              </w:rPr>
            </w:pPr>
            <w:r w:rsidRPr="00AD66EA">
              <w:rPr>
                <w:rFonts w:ascii="Arial" w:hAnsi="Arial" w:cs="Arial"/>
                <w:iCs/>
              </w:rPr>
              <w:t>As a mandated person under the Children First Act 2015 you will have a legal obligation</w:t>
            </w:r>
            <w:r w:rsidRPr="00AD66EA">
              <w:rPr>
                <w:rFonts w:ascii="Arial" w:hAnsi="Arial" w:cs="Arial"/>
              </w:rPr>
              <w:t>:</w:t>
            </w:r>
          </w:p>
          <w:p w14:paraId="6977EC7E" w14:textId="77777777" w:rsidR="00AD66EA" w:rsidRPr="00AD66EA" w:rsidRDefault="00AD66EA" w:rsidP="00AD66EA">
            <w:pPr>
              <w:pStyle w:val="ListParagraph"/>
              <w:numPr>
                <w:ilvl w:val="0"/>
                <w:numId w:val="3"/>
              </w:numPr>
              <w:shd w:val="clear" w:color="auto" w:fill="FFFFFF"/>
              <w:rPr>
                <w:rFonts w:ascii="Arial" w:hAnsi="Arial" w:cs="Arial"/>
              </w:rPr>
            </w:pPr>
            <w:r w:rsidRPr="00AD66EA">
              <w:rPr>
                <w:rFonts w:ascii="Arial" w:hAnsi="Arial" w:cs="Arial"/>
                <w:iCs/>
              </w:rPr>
              <w:t>To report child protection concerns at or above a defined threshold to TUSLA.</w:t>
            </w:r>
          </w:p>
          <w:p w14:paraId="38B89044" w14:textId="77777777" w:rsidR="00AD66EA" w:rsidRPr="00AD66EA" w:rsidRDefault="00AD66EA" w:rsidP="00AD66EA">
            <w:pPr>
              <w:pStyle w:val="ListParagraph"/>
              <w:numPr>
                <w:ilvl w:val="0"/>
                <w:numId w:val="3"/>
              </w:numPr>
              <w:shd w:val="clear" w:color="auto" w:fill="FFFFFF"/>
              <w:rPr>
                <w:rFonts w:ascii="Arial" w:hAnsi="Arial" w:cs="Arial"/>
              </w:rPr>
            </w:pPr>
            <w:r w:rsidRPr="00AD66EA">
              <w:rPr>
                <w:rFonts w:ascii="Arial" w:hAnsi="Arial" w:cs="Arial"/>
              </w:rPr>
              <w:t xml:space="preserve">To assist </w:t>
            </w:r>
            <w:proofErr w:type="spellStart"/>
            <w:r w:rsidRPr="00AD66EA">
              <w:rPr>
                <w:rFonts w:ascii="Arial" w:hAnsi="Arial" w:cs="Arial"/>
              </w:rPr>
              <w:t>Tusla</w:t>
            </w:r>
            <w:proofErr w:type="spellEnd"/>
            <w:r w:rsidRPr="00AD66EA">
              <w:rPr>
                <w:rFonts w:ascii="Arial" w:hAnsi="Arial" w:cs="Arial"/>
              </w:rPr>
              <w:t xml:space="preserve">, if requested, in assessing a </w:t>
            </w:r>
            <w:proofErr w:type="gramStart"/>
            <w:r w:rsidRPr="00AD66EA">
              <w:rPr>
                <w:rFonts w:ascii="Arial" w:hAnsi="Arial" w:cs="Arial"/>
              </w:rPr>
              <w:t>concern which</w:t>
            </w:r>
            <w:proofErr w:type="gramEnd"/>
            <w:r w:rsidRPr="00AD66EA">
              <w:rPr>
                <w:rFonts w:ascii="Arial" w:hAnsi="Arial" w:cs="Arial"/>
              </w:rPr>
              <w:t xml:space="preserve"> has been the subject of a mandated report.</w:t>
            </w:r>
          </w:p>
          <w:p w14:paraId="0C329B78" w14:textId="1B834929" w:rsidR="00AD66EA" w:rsidRPr="00AD66EA" w:rsidRDefault="00AD66EA" w:rsidP="00AD66EA">
            <w:pPr>
              <w:rPr>
                <w:rFonts w:ascii="Arial" w:hAnsi="Arial" w:cs="Arial"/>
              </w:rPr>
            </w:pPr>
            <w:r w:rsidRPr="00AD66EA">
              <w:rPr>
                <w:rFonts w:ascii="Arial" w:hAnsi="Arial" w:cs="Arial"/>
              </w:rPr>
              <w:t>You will remain a mandated person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AD66EA" w:rsidRPr="00AD66EA" w14:paraId="569E1840" w14:textId="77777777" w:rsidTr="001E592B">
        <w:trPr>
          <w:trHeight w:val="699"/>
        </w:trPr>
        <w:tc>
          <w:tcPr>
            <w:tcW w:w="2523" w:type="dxa"/>
          </w:tcPr>
          <w:p w14:paraId="27BE9867" w14:textId="35A6B562" w:rsidR="00AD66EA" w:rsidRPr="00AD66EA" w:rsidRDefault="00AD66EA" w:rsidP="00AD66EA">
            <w:pPr>
              <w:rPr>
                <w:rFonts w:ascii="Arial" w:hAnsi="Arial" w:cs="Arial"/>
                <w:b/>
                <w:bCs/>
              </w:rPr>
            </w:pPr>
            <w:r w:rsidRPr="00AD66EA">
              <w:rPr>
                <w:rFonts w:ascii="Arial" w:hAnsi="Arial" w:cs="Arial"/>
                <w:b/>
                <w:bCs/>
              </w:rPr>
              <w:t>Protection of Children Guidance and Legislation</w:t>
            </w:r>
          </w:p>
          <w:p w14:paraId="470BFBA0" w14:textId="552E50B4" w:rsidR="00AD66EA" w:rsidRPr="00AD66EA" w:rsidRDefault="00AD66EA" w:rsidP="00AD66EA">
            <w:pPr>
              <w:rPr>
                <w:rFonts w:ascii="Arial" w:hAnsi="Arial" w:cs="Arial"/>
                <w:b/>
                <w:bCs/>
              </w:rPr>
            </w:pPr>
          </w:p>
        </w:tc>
        <w:tc>
          <w:tcPr>
            <w:tcW w:w="8109" w:type="dxa"/>
          </w:tcPr>
          <w:p w14:paraId="1EFFF24F" w14:textId="0379BF84" w:rsidR="00AD66EA" w:rsidRPr="00AD66EA" w:rsidRDefault="00AD66EA" w:rsidP="00AD66EA">
            <w:pPr>
              <w:rPr>
                <w:rFonts w:ascii="Arial" w:hAnsi="Arial" w:cs="Arial"/>
              </w:rPr>
            </w:pPr>
            <w:r w:rsidRPr="00AD66EA">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5BFF82B6" w14:textId="77777777" w:rsidR="00AD66EA" w:rsidRPr="00AD66EA" w:rsidRDefault="00AD66EA" w:rsidP="00AD66EA">
            <w:pPr>
              <w:rPr>
                <w:rFonts w:ascii="Arial" w:hAnsi="Arial" w:cs="Arial"/>
              </w:rPr>
            </w:pPr>
          </w:p>
          <w:p w14:paraId="74465AED" w14:textId="77777777" w:rsidR="00AD66EA" w:rsidRPr="00AD66EA" w:rsidRDefault="00AD66EA" w:rsidP="00AD66EA">
            <w:pPr>
              <w:rPr>
                <w:rFonts w:ascii="Arial" w:hAnsi="Arial" w:cs="Arial"/>
                <w:lang w:val="en-US"/>
              </w:rPr>
            </w:pPr>
            <w:r w:rsidRPr="00AD66EA">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D66EA" w:rsidRPr="00AD66EA" w:rsidRDefault="00AD66EA" w:rsidP="00AD66EA">
            <w:pPr>
              <w:rPr>
                <w:rFonts w:ascii="Arial" w:hAnsi="Arial" w:cs="Arial"/>
              </w:rPr>
            </w:pPr>
          </w:p>
          <w:p w14:paraId="31C11061" w14:textId="6E8BF80C" w:rsidR="00AD66EA" w:rsidRPr="00AD66EA" w:rsidRDefault="00AD66EA" w:rsidP="00AD66EA">
            <w:pPr>
              <w:jc w:val="both"/>
              <w:rPr>
                <w:rFonts w:ascii="Arial" w:hAnsi="Arial" w:cs="Arial"/>
                <w:b/>
                <w:bCs/>
              </w:rPr>
            </w:pPr>
            <w:r w:rsidRPr="00AD66EA">
              <w:rPr>
                <w:rFonts w:ascii="Arial" w:hAnsi="Arial" w:cs="Arial"/>
                <w:bCs/>
                <w:lang w:val="en"/>
              </w:rPr>
              <w:t xml:space="preserve">Visit </w:t>
            </w:r>
            <w:hyperlink r:id="rId12" w:history="1">
              <w:r w:rsidRPr="00AD66EA">
                <w:rPr>
                  <w:rStyle w:val="Hyperlink"/>
                  <w:rFonts w:ascii="Arial" w:hAnsi="Arial" w:cs="Arial"/>
                  <w:color w:val="auto"/>
                  <w:u w:val="none"/>
                  <w:lang w:val="en"/>
                </w:rPr>
                <w:t xml:space="preserve">HSE Children First </w:t>
              </w:r>
            </w:hyperlink>
            <w:r w:rsidRPr="00AD66EA">
              <w:rPr>
                <w:rFonts w:ascii="Arial" w:hAnsi="Arial" w:cs="Arial"/>
                <w:lang w:val="en-US"/>
              </w:rPr>
              <w:t>for</w:t>
            </w:r>
            <w:r w:rsidRPr="00AD66EA">
              <w:rPr>
                <w:rFonts w:ascii="Arial" w:hAnsi="Arial"/>
                <w:lang w:val="en-US"/>
              </w:rPr>
              <w:t xml:space="preserve"> further</w:t>
            </w:r>
            <w:r w:rsidRPr="00AD66EA">
              <w:rPr>
                <w:rFonts w:ascii="Arial" w:hAnsi="Arial" w:cs="Arial"/>
                <w:bCs/>
                <w:lang w:val="en"/>
              </w:rPr>
              <w:t xml:space="preserve"> information, guidance and resources.</w:t>
            </w:r>
          </w:p>
        </w:tc>
      </w:tr>
      <w:tr w:rsidR="00AD66EA" w:rsidRPr="00AD66EA"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AD66EA" w:rsidRPr="00AD66EA" w:rsidRDefault="00AD66EA" w:rsidP="00AD66EA">
            <w:pPr>
              <w:rPr>
                <w:rFonts w:ascii="Arial" w:hAnsi="Arial" w:cs="Arial"/>
                <w:b/>
                <w:bCs/>
              </w:rPr>
            </w:pPr>
            <w:bookmarkStart w:id="1" w:name="_Hlk58316562"/>
            <w:r w:rsidRPr="00AD66EA">
              <w:rPr>
                <w:rFonts w:ascii="Arial" w:hAnsi="Arial" w:cs="Arial"/>
                <w:b/>
                <w:bCs/>
              </w:rPr>
              <w:lastRenderedPageBreak/>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AD66EA" w:rsidRPr="00AD66EA" w:rsidRDefault="00AD66EA" w:rsidP="00AD66EA">
            <w:pPr>
              <w:jc w:val="both"/>
              <w:rPr>
                <w:rFonts w:ascii="Arial" w:hAnsi="Arial" w:cs="Arial"/>
              </w:rPr>
            </w:pPr>
            <w:r w:rsidRPr="00AD66EA">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AD66EA">
              <w:rPr>
                <w:rFonts w:ascii="Arial" w:hAnsi="Arial" w:cs="Arial"/>
                <w:iCs/>
              </w:rPr>
              <w:t>and comply with associated HSE protocols for implementing and maintaining these standards as appropriate to the role.</w:t>
            </w:r>
          </w:p>
          <w:p w14:paraId="3D6AA4B0" w14:textId="77777777" w:rsidR="00AD66EA" w:rsidRPr="00AD66EA" w:rsidRDefault="00AD66EA" w:rsidP="00AD66EA">
            <w:pPr>
              <w:jc w:val="both"/>
              <w:rPr>
                <w:rFonts w:ascii="Arial" w:hAnsi="Arial" w:cs="Arial"/>
              </w:rPr>
            </w:pPr>
          </w:p>
        </w:tc>
      </w:tr>
      <w:tr w:rsidR="00AD66EA" w:rsidRPr="00AD66EA"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AD66EA" w:rsidRPr="00AD66EA" w:rsidRDefault="00AD66EA" w:rsidP="00AD66EA">
            <w:pPr>
              <w:rPr>
                <w:rFonts w:ascii="Arial" w:hAnsi="Arial" w:cs="Arial"/>
                <w:b/>
                <w:bCs/>
              </w:rPr>
            </w:pPr>
            <w:r w:rsidRPr="00AD66EA">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AD66EA" w:rsidRPr="00AD66EA" w:rsidRDefault="00AD66EA" w:rsidP="00AD66EA">
            <w:pPr>
              <w:jc w:val="both"/>
              <w:rPr>
                <w:rFonts w:ascii="Arial" w:hAnsi="Arial" w:cs="Arial"/>
              </w:rPr>
            </w:pPr>
            <w:r w:rsidRPr="00AD66EA">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AD66EA" w:rsidRPr="00AD66EA" w:rsidRDefault="00AD66EA" w:rsidP="00AD66EA">
            <w:pPr>
              <w:ind w:firstLine="720"/>
              <w:jc w:val="both"/>
              <w:rPr>
                <w:rFonts w:ascii="Arial" w:hAnsi="Arial" w:cs="Arial"/>
              </w:rPr>
            </w:pPr>
          </w:p>
          <w:p w14:paraId="033501F0" w14:textId="77777777" w:rsidR="00AD66EA" w:rsidRPr="00AD66EA" w:rsidRDefault="00AD66EA" w:rsidP="00AD66EA">
            <w:pPr>
              <w:jc w:val="both"/>
              <w:rPr>
                <w:rFonts w:ascii="Arial" w:hAnsi="Arial" w:cs="Arial"/>
              </w:rPr>
            </w:pPr>
            <w:r w:rsidRPr="00AD66EA">
              <w:rPr>
                <w:rFonts w:ascii="Arial" w:hAnsi="Arial" w:cs="Arial"/>
              </w:rPr>
              <w:t>Key responsibilities include:</w:t>
            </w:r>
          </w:p>
          <w:p w14:paraId="239805B8" w14:textId="77777777" w:rsidR="00AD66EA" w:rsidRPr="00AD66EA" w:rsidRDefault="00AD66EA" w:rsidP="00AD66EA">
            <w:pPr>
              <w:jc w:val="both"/>
              <w:rPr>
                <w:rFonts w:ascii="Arial" w:hAnsi="Arial" w:cs="Arial"/>
                <w:highlight w:val="yellow"/>
              </w:rPr>
            </w:pPr>
          </w:p>
          <w:p w14:paraId="1A2019CC" w14:textId="77777777" w:rsidR="00AD66EA" w:rsidRPr="00AD66EA" w:rsidRDefault="00AD66EA" w:rsidP="00AD66EA">
            <w:pPr>
              <w:pStyle w:val="ListParagraph"/>
              <w:numPr>
                <w:ilvl w:val="0"/>
                <w:numId w:val="13"/>
              </w:numPr>
              <w:jc w:val="both"/>
              <w:rPr>
                <w:rFonts w:ascii="Arial" w:hAnsi="Arial" w:cs="Arial"/>
              </w:rPr>
            </w:pPr>
            <w:r w:rsidRPr="00AD66EA">
              <w:rPr>
                <w:rFonts w:ascii="Arial" w:hAnsi="Arial" w:cs="Arial"/>
              </w:rPr>
              <w:t>Developing a SSSS for the department/service</w:t>
            </w:r>
            <w:r w:rsidRPr="00AD66EA">
              <w:rPr>
                <w:rStyle w:val="FootnoteReference"/>
                <w:rFonts w:ascii="Arial" w:eastAsia="Calibri" w:hAnsi="Arial" w:cs="Arial"/>
              </w:rPr>
              <w:footnoteReference w:id="2"/>
            </w:r>
            <w:r w:rsidRPr="00AD66EA">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5C8A6932" w14:textId="77777777" w:rsidR="00AD66EA" w:rsidRPr="00AD66EA" w:rsidRDefault="00AD66EA" w:rsidP="00AD66EA">
            <w:pPr>
              <w:pStyle w:val="ListParagraph"/>
              <w:numPr>
                <w:ilvl w:val="0"/>
                <w:numId w:val="13"/>
              </w:numPr>
              <w:jc w:val="both"/>
              <w:rPr>
                <w:rFonts w:ascii="Arial" w:hAnsi="Arial" w:cs="Arial"/>
              </w:rPr>
            </w:pPr>
            <w:r w:rsidRPr="00AD66EA">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44F284F2" w14:textId="77777777" w:rsidR="00AD66EA" w:rsidRPr="00AD66EA" w:rsidRDefault="00AD66EA" w:rsidP="00AD66EA">
            <w:pPr>
              <w:pStyle w:val="ListParagraph"/>
              <w:numPr>
                <w:ilvl w:val="0"/>
                <w:numId w:val="13"/>
              </w:numPr>
              <w:jc w:val="both"/>
              <w:rPr>
                <w:rFonts w:ascii="Arial" w:hAnsi="Arial" w:cs="Arial"/>
              </w:rPr>
            </w:pPr>
            <w:r w:rsidRPr="00AD66EA">
              <w:rPr>
                <w:rFonts w:ascii="Arial" w:hAnsi="Arial" w:cs="Arial"/>
              </w:rPr>
              <w:t>Consulting and communicating with staff and safety representatives on OSH matters.</w:t>
            </w:r>
          </w:p>
          <w:p w14:paraId="26E31354" w14:textId="77777777" w:rsidR="00AD66EA" w:rsidRPr="00AD66EA" w:rsidRDefault="00AD66EA" w:rsidP="00AD66EA">
            <w:pPr>
              <w:pStyle w:val="ListParagraph"/>
              <w:numPr>
                <w:ilvl w:val="0"/>
                <w:numId w:val="13"/>
              </w:numPr>
              <w:jc w:val="both"/>
              <w:rPr>
                <w:rFonts w:ascii="Arial" w:hAnsi="Arial" w:cs="Arial"/>
              </w:rPr>
            </w:pPr>
            <w:r w:rsidRPr="00AD66EA">
              <w:rPr>
                <w:rFonts w:ascii="Arial" w:hAnsi="Arial" w:cs="Arial"/>
              </w:rPr>
              <w:t>Ensuring a training needs assessment (TNA) is undertaken for employees, facilitating their attendance at statutory OSH training, and ensuring records are maintained for each employee.</w:t>
            </w:r>
          </w:p>
          <w:p w14:paraId="70694811" w14:textId="77777777" w:rsidR="00AD66EA" w:rsidRPr="00AD66EA" w:rsidRDefault="00AD66EA" w:rsidP="00AD66EA">
            <w:pPr>
              <w:pStyle w:val="ListParagraph"/>
              <w:numPr>
                <w:ilvl w:val="0"/>
                <w:numId w:val="13"/>
              </w:numPr>
              <w:jc w:val="both"/>
              <w:rPr>
                <w:rFonts w:ascii="Arial" w:hAnsi="Arial" w:cs="Arial"/>
              </w:rPr>
            </w:pPr>
            <w:r w:rsidRPr="00AD66EA">
              <w:rPr>
                <w:rFonts w:ascii="Arial" w:hAnsi="Arial" w:cs="Arial"/>
              </w:rPr>
              <w:t>Ensuring that all incidents occurring within the relevant department/service are appropriately managed and investigated in accordance with HSE procedures</w:t>
            </w:r>
            <w:r w:rsidRPr="00AD66EA">
              <w:rPr>
                <w:rStyle w:val="FootnoteReference"/>
                <w:rFonts w:ascii="Arial" w:eastAsia="Calibri" w:hAnsi="Arial" w:cs="Arial"/>
              </w:rPr>
              <w:footnoteReference w:id="3"/>
            </w:r>
            <w:r w:rsidRPr="00AD66EA">
              <w:rPr>
                <w:rFonts w:ascii="Arial" w:hAnsi="Arial" w:cs="Arial"/>
              </w:rPr>
              <w:t>.</w:t>
            </w:r>
          </w:p>
          <w:p w14:paraId="11FEAA1E" w14:textId="77777777" w:rsidR="00AD66EA" w:rsidRPr="00AD66EA" w:rsidRDefault="00AD66EA" w:rsidP="00AD66EA">
            <w:pPr>
              <w:pStyle w:val="ListParagraph"/>
              <w:numPr>
                <w:ilvl w:val="0"/>
                <w:numId w:val="13"/>
              </w:numPr>
              <w:jc w:val="both"/>
              <w:rPr>
                <w:rFonts w:ascii="Arial" w:hAnsi="Arial" w:cs="Arial"/>
              </w:rPr>
            </w:pPr>
            <w:r w:rsidRPr="00AD66EA">
              <w:rPr>
                <w:rFonts w:ascii="Arial" w:hAnsi="Arial" w:cs="Arial"/>
              </w:rPr>
              <w:t>Seeking advice from health and safety professionals through the National Health and Safety Function Helpdesk as appropriate.</w:t>
            </w:r>
          </w:p>
          <w:p w14:paraId="71D0F0C6" w14:textId="77777777" w:rsidR="00AD66EA" w:rsidRPr="00AD66EA" w:rsidRDefault="00AD66EA" w:rsidP="00AD66EA">
            <w:pPr>
              <w:pStyle w:val="ListParagraph"/>
              <w:numPr>
                <w:ilvl w:val="0"/>
                <w:numId w:val="13"/>
              </w:numPr>
              <w:jc w:val="both"/>
              <w:rPr>
                <w:rFonts w:ascii="Arial" w:hAnsi="Arial" w:cs="Arial"/>
              </w:rPr>
            </w:pPr>
            <w:r w:rsidRPr="00AD66EA">
              <w:rPr>
                <w:rFonts w:ascii="Arial" w:hAnsi="Arial" w:cs="Arial"/>
                <w:iCs/>
              </w:rPr>
              <w:t>Reviewing the health and safety performance of the ward/department/service and staff through, respectively, local audit and performance achievement meetings for example.</w:t>
            </w:r>
          </w:p>
          <w:p w14:paraId="77B1DEC0" w14:textId="77777777" w:rsidR="00AD66EA" w:rsidRPr="00AD66EA" w:rsidRDefault="00AD66EA" w:rsidP="00AD66EA">
            <w:pPr>
              <w:jc w:val="both"/>
              <w:rPr>
                <w:rFonts w:ascii="Arial" w:hAnsi="Arial" w:cs="Arial"/>
              </w:rPr>
            </w:pPr>
          </w:p>
          <w:p w14:paraId="7AC8EEB0" w14:textId="77777777" w:rsidR="00AD66EA" w:rsidRPr="00AD66EA" w:rsidRDefault="00AD66EA" w:rsidP="00AD66EA">
            <w:pPr>
              <w:jc w:val="both"/>
              <w:rPr>
                <w:rFonts w:ascii="Arial" w:hAnsi="Arial" w:cs="Arial"/>
              </w:rPr>
            </w:pPr>
            <w:r w:rsidRPr="00AD66EA">
              <w:rPr>
                <w:rFonts w:ascii="Arial" w:hAnsi="Arial" w:cs="Arial"/>
                <w:b/>
              </w:rPr>
              <w:t>Note</w:t>
            </w:r>
            <w:r w:rsidRPr="00AD66EA">
              <w:rPr>
                <w:rFonts w:ascii="Arial" w:hAnsi="Arial" w:cs="Arial"/>
              </w:rPr>
              <w:t xml:space="preserve">: Detailed roles and responsibilities of Line Managers are outlined in local SSSS. </w:t>
            </w:r>
          </w:p>
          <w:p w14:paraId="7DBB71A5" w14:textId="3B1B6585" w:rsidR="00AD66EA" w:rsidRPr="00AD66EA" w:rsidRDefault="00AD66EA" w:rsidP="00AD66EA">
            <w:pPr>
              <w:jc w:val="both"/>
              <w:rPr>
                <w:rFonts w:ascii="Arial" w:hAnsi="Arial" w:cs="Arial"/>
              </w:rPr>
            </w:pPr>
          </w:p>
        </w:tc>
      </w:tr>
      <w:bookmarkEnd w:id="1"/>
    </w:tbl>
    <w:p w14:paraId="0FC7D839" w14:textId="78EE219E" w:rsidR="00117CD7" w:rsidRPr="00AD66EA" w:rsidRDefault="00117CD7" w:rsidP="00E9136D">
      <w:pPr>
        <w:rPr>
          <w:rFonts w:ascii="Arial" w:hAnsi="Arial" w:cs="Arial"/>
          <w:b/>
        </w:rPr>
      </w:pPr>
    </w:p>
    <w:p w14:paraId="695D4252" w14:textId="3E20AB93" w:rsidR="000D156B" w:rsidRPr="00AD66EA" w:rsidRDefault="000D156B" w:rsidP="00E9136D">
      <w:pPr>
        <w:rPr>
          <w:rFonts w:ascii="Arial" w:hAnsi="Arial" w:cs="Arial"/>
          <w:b/>
        </w:rPr>
      </w:pPr>
    </w:p>
    <w:sectPr w:rsidR="000D156B" w:rsidRPr="00AD66EA" w:rsidSect="005F595E">
      <w:headerReference w:type="default" r:id="rId13"/>
      <w:footerReference w:type="even" r:id="rId14"/>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B48F9" w14:textId="77777777" w:rsidR="0070424B" w:rsidRDefault="0070424B" w:rsidP="00543F98">
      <w:r>
        <w:separator/>
      </w:r>
    </w:p>
  </w:endnote>
  <w:endnote w:type="continuationSeparator" w:id="0">
    <w:p w14:paraId="73369382" w14:textId="77777777" w:rsidR="0070424B" w:rsidRDefault="0070424B" w:rsidP="00543F98">
      <w:r>
        <w:continuationSeparator/>
      </w:r>
    </w:p>
  </w:endnote>
  <w:endnote w:type="continuationNotice" w:id="1">
    <w:p w14:paraId="06E895DB" w14:textId="77777777" w:rsidR="0070424B" w:rsidRDefault="007042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9E63A" w14:textId="77777777" w:rsidR="0070424B" w:rsidRDefault="0070424B" w:rsidP="00543F98">
      <w:r>
        <w:separator/>
      </w:r>
    </w:p>
  </w:footnote>
  <w:footnote w:type="continuationSeparator" w:id="0">
    <w:p w14:paraId="2F19E36F" w14:textId="77777777" w:rsidR="0070424B" w:rsidRDefault="0070424B" w:rsidP="00543F98">
      <w:r>
        <w:continuationSeparator/>
      </w:r>
    </w:p>
  </w:footnote>
  <w:footnote w:type="continuationNotice" w:id="1">
    <w:p w14:paraId="412B4786" w14:textId="77777777" w:rsidR="0070424B" w:rsidRDefault="0070424B"/>
  </w:footnote>
  <w:footnote w:id="2">
    <w:p w14:paraId="3CAA55E3" w14:textId="15ABB160" w:rsidR="00AD66EA" w:rsidRPr="0087266C" w:rsidRDefault="00AD66EA"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346A98D4" w:rsidR="00AD66EA" w:rsidRDefault="00AD66EA"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w:t>
      </w:r>
    </w:p>
  </w:footnote>
  <w:footnote w:id="3">
    <w:p w14:paraId="634205CC" w14:textId="77777777" w:rsidR="00AD66EA" w:rsidRPr="00DD13C2" w:rsidRDefault="00AD66EA"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4DE8B" w14:textId="35E749AB" w:rsidR="0068735E" w:rsidRDefault="00DF2A5B" w:rsidP="00DF2A5B">
    <w:pPr>
      <w:pStyle w:val="Header"/>
      <w:ind w:firstLine="720"/>
    </w:pPr>
    <w:r>
      <w:t xml:space="preserve">                                                                                                                             </w:t>
    </w:r>
    <w:r>
      <w:rPr>
        <w:noProof/>
        <w:lang w:val="en-IE" w:eastAsia="en-IE"/>
      </w:rPr>
      <w:drawing>
        <wp:inline distT="0" distB="0" distL="0" distR="0" wp14:anchorId="5B5AA4FF" wp14:editId="557155B6">
          <wp:extent cx="1420495" cy="38417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0495" cy="3841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0CDA3877"/>
    <w:multiLevelType w:val="hybridMultilevel"/>
    <w:tmpl w:val="B93E1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00E196A"/>
    <w:multiLevelType w:val="hybridMultilevel"/>
    <w:tmpl w:val="41829954"/>
    <w:lvl w:ilvl="0" w:tplc="18090001">
      <w:start w:val="1"/>
      <w:numFmt w:val="bullet"/>
      <w:lvlText w:val=""/>
      <w:lvlJc w:val="left"/>
      <w:pPr>
        <w:tabs>
          <w:tab w:val="num" w:pos="720"/>
        </w:tabs>
        <w:ind w:left="720" w:hanging="360"/>
      </w:pPr>
      <w:rPr>
        <w:rFonts w:ascii="Symbol" w:hAnsi="Symbol" w:hint="default"/>
      </w:rPr>
    </w:lvl>
    <w:lvl w:ilvl="1" w:tplc="1012C634">
      <w:start w:val="1"/>
      <w:numFmt w:val="bullet"/>
      <w:lvlText w:val=""/>
      <w:lvlJc w:val="left"/>
      <w:pPr>
        <w:tabs>
          <w:tab w:val="num" w:pos="1440"/>
        </w:tabs>
        <w:ind w:left="1440" w:hanging="360"/>
      </w:pPr>
      <w:rPr>
        <w:rFonts w:ascii="Wingdings" w:hAnsi="Wingdings" w:hint="default"/>
        <w:b w:val="0"/>
        <w:i w:val="0"/>
        <w:color w:val="000000"/>
        <w:sz w:val="20"/>
      </w:rPr>
    </w:lvl>
    <w:lvl w:ilvl="2" w:tplc="125A8D3C">
      <w:start w:val="1"/>
      <w:numFmt w:val="bullet"/>
      <w:lvlText w:val=""/>
      <w:lvlJc w:val="left"/>
      <w:pPr>
        <w:tabs>
          <w:tab w:val="num" w:pos="2340"/>
        </w:tabs>
        <w:ind w:left="2340" w:hanging="360"/>
      </w:pPr>
      <w:rPr>
        <w:rFonts w:ascii="Symbol" w:hAnsi="Symbol" w:hint="default"/>
        <w:color w:val="auto"/>
        <w:sz w:val="20"/>
        <w:szCs w:val="20"/>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4DE463B"/>
    <w:multiLevelType w:val="hybridMultilevel"/>
    <w:tmpl w:val="2E2A5C66"/>
    <w:lvl w:ilvl="0" w:tplc="18090003">
      <w:start w:val="1"/>
      <w:numFmt w:val="bullet"/>
      <w:lvlText w:val="o"/>
      <w:lvlJc w:val="left"/>
      <w:pPr>
        <w:tabs>
          <w:tab w:val="num" w:pos="720"/>
        </w:tabs>
        <w:ind w:left="720" w:hanging="360"/>
      </w:pPr>
      <w:rPr>
        <w:rFonts w:ascii="Courier New" w:hAnsi="Courier New" w:cs="Courier New" w:hint="default"/>
      </w:rPr>
    </w:lvl>
    <w:lvl w:ilvl="1" w:tplc="1012C634">
      <w:start w:val="1"/>
      <w:numFmt w:val="bullet"/>
      <w:lvlText w:val=""/>
      <w:lvlJc w:val="left"/>
      <w:pPr>
        <w:tabs>
          <w:tab w:val="num" w:pos="1440"/>
        </w:tabs>
        <w:ind w:left="1440" w:hanging="360"/>
      </w:pPr>
      <w:rPr>
        <w:rFonts w:ascii="Wingdings" w:hAnsi="Wingdings" w:hint="default"/>
        <w:b w:val="0"/>
        <w:i w:val="0"/>
        <w:color w:val="000000"/>
        <w:sz w:val="20"/>
      </w:rPr>
    </w:lvl>
    <w:lvl w:ilvl="2" w:tplc="125A8D3C">
      <w:start w:val="1"/>
      <w:numFmt w:val="bullet"/>
      <w:lvlText w:val=""/>
      <w:lvlJc w:val="left"/>
      <w:pPr>
        <w:tabs>
          <w:tab w:val="num" w:pos="2340"/>
        </w:tabs>
        <w:ind w:left="2340" w:hanging="360"/>
      </w:pPr>
      <w:rPr>
        <w:rFonts w:ascii="Symbol" w:hAnsi="Symbol" w:hint="default"/>
        <w:color w:val="auto"/>
        <w:sz w:val="20"/>
        <w:szCs w:val="20"/>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9723465"/>
    <w:multiLevelType w:val="hybridMultilevel"/>
    <w:tmpl w:val="C804E648"/>
    <w:lvl w:ilvl="0" w:tplc="86A4E68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30FF64EC"/>
    <w:multiLevelType w:val="hybridMultilevel"/>
    <w:tmpl w:val="EE48CAFA"/>
    <w:lvl w:ilvl="0" w:tplc="04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7DC248D"/>
    <w:multiLevelType w:val="hybridMultilevel"/>
    <w:tmpl w:val="C26085BA"/>
    <w:lvl w:ilvl="0" w:tplc="71F43E4E">
      <w:start w:val="1"/>
      <w:numFmt w:val="bullet"/>
      <w:lvlText w:val=""/>
      <w:lvlJc w:val="left"/>
      <w:pPr>
        <w:tabs>
          <w:tab w:val="num" w:pos="720"/>
        </w:tabs>
        <w:ind w:left="720" w:hanging="360"/>
      </w:pPr>
      <w:rPr>
        <w:rFonts w:ascii="Wingdings" w:hAnsi="Wingdings" w:hint="default"/>
        <w:color w:val="000000"/>
        <w:sz w:val="20"/>
      </w:rPr>
    </w:lvl>
    <w:lvl w:ilvl="1" w:tplc="1012C634">
      <w:start w:val="1"/>
      <w:numFmt w:val="bullet"/>
      <w:lvlText w:val=""/>
      <w:lvlJc w:val="left"/>
      <w:pPr>
        <w:tabs>
          <w:tab w:val="num" w:pos="1440"/>
        </w:tabs>
        <w:ind w:left="1440" w:hanging="360"/>
      </w:pPr>
      <w:rPr>
        <w:rFonts w:ascii="Wingdings" w:hAnsi="Wingdings" w:hint="default"/>
        <w:b w:val="0"/>
        <w:i w:val="0"/>
        <w:color w:val="000000"/>
        <w:sz w:val="20"/>
      </w:rPr>
    </w:lvl>
    <w:lvl w:ilvl="2" w:tplc="125A8D3C">
      <w:start w:val="1"/>
      <w:numFmt w:val="bullet"/>
      <w:lvlText w:val=""/>
      <w:lvlJc w:val="left"/>
      <w:pPr>
        <w:tabs>
          <w:tab w:val="num" w:pos="2340"/>
        </w:tabs>
        <w:ind w:left="2340" w:hanging="360"/>
      </w:pPr>
      <w:rPr>
        <w:rFonts w:ascii="Symbol" w:hAnsi="Symbol" w:hint="default"/>
        <w:color w:val="auto"/>
        <w:sz w:val="20"/>
        <w:szCs w:val="20"/>
      </w:rPr>
    </w:lvl>
    <w:lvl w:ilvl="3" w:tplc="C94AA662">
      <w:start w:val="1"/>
      <w:numFmt w:val="decimal"/>
      <w:lvlText w:val="%4."/>
      <w:lvlJc w:val="left"/>
      <w:pPr>
        <w:tabs>
          <w:tab w:val="num" w:pos="2880"/>
        </w:tabs>
        <w:ind w:left="2880" w:hanging="360"/>
      </w:pPr>
      <w:rPr>
        <w:rFonts w:hint="default"/>
        <w:b/>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41E697F"/>
    <w:multiLevelType w:val="hybridMultilevel"/>
    <w:tmpl w:val="22160650"/>
    <w:lvl w:ilvl="0" w:tplc="445003E8">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082156"/>
    <w:multiLevelType w:val="hybridMultilevel"/>
    <w:tmpl w:val="0C962E5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2"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5FD65FAF"/>
    <w:multiLevelType w:val="hybridMultilevel"/>
    <w:tmpl w:val="E0B64CE6"/>
    <w:lvl w:ilvl="0" w:tplc="18090001">
      <w:start w:val="1"/>
      <w:numFmt w:val="bullet"/>
      <w:lvlText w:val=""/>
      <w:lvlJc w:val="left"/>
      <w:pPr>
        <w:ind w:left="754" w:hanging="360"/>
      </w:pPr>
      <w:rPr>
        <w:rFonts w:ascii="Symbol" w:hAnsi="Symbol" w:hint="default"/>
      </w:rPr>
    </w:lvl>
    <w:lvl w:ilvl="1" w:tplc="18090003" w:tentative="1">
      <w:start w:val="1"/>
      <w:numFmt w:val="bullet"/>
      <w:lvlText w:val="o"/>
      <w:lvlJc w:val="left"/>
      <w:pPr>
        <w:ind w:left="1474" w:hanging="360"/>
      </w:pPr>
      <w:rPr>
        <w:rFonts w:ascii="Courier New" w:hAnsi="Courier New" w:cs="Courier New" w:hint="default"/>
      </w:rPr>
    </w:lvl>
    <w:lvl w:ilvl="2" w:tplc="18090005" w:tentative="1">
      <w:start w:val="1"/>
      <w:numFmt w:val="bullet"/>
      <w:lvlText w:val=""/>
      <w:lvlJc w:val="left"/>
      <w:pPr>
        <w:ind w:left="2194" w:hanging="360"/>
      </w:pPr>
      <w:rPr>
        <w:rFonts w:ascii="Wingdings" w:hAnsi="Wingdings" w:hint="default"/>
      </w:rPr>
    </w:lvl>
    <w:lvl w:ilvl="3" w:tplc="18090001" w:tentative="1">
      <w:start w:val="1"/>
      <w:numFmt w:val="bullet"/>
      <w:lvlText w:val=""/>
      <w:lvlJc w:val="left"/>
      <w:pPr>
        <w:ind w:left="2914" w:hanging="360"/>
      </w:pPr>
      <w:rPr>
        <w:rFonts w:ascii="Symbol" w:hAnsi="Symbol" w:hint="default"/>
      </w:rPr>
    </w:lvl>
    <w:lvl w:ilvl="4" w:tplc="18090003" w:tentative="1">
      <w:start w:val="1"/>
      <w:numFmt w:val="bullet"/>
      <w:lvlText w:val="o"/>
      <w:lvlJc w:val="left"/>
      <w:pPr>
        <w:ind w:left="3634" w:hanging="360"/>
      </w:pPr>
      <w:rPr>
        <w:rFonts w:ascii="Courier New" w:hAnsi="Courier New" w:cs="Courier New" w:hint="default"/>
      </w:rPr>
    </w:lvl>
    <w:lvl w:ilvl="5" w:tplc="18090005" w:tentative="1">
      <w:start w:val="1"/>
      <w:numFmt w:val="bullet"/>
      <w:lvlText w:val=""/>
      <w:lvlJc w:val="left"/>
      <w:pPr>
        <w:ind w:left="4354" w:hanging="360"/>
      </w:pPr>
      <w:rPr>
        <w:rFonts w:ascii="Wingdings" w:hAnsi="Wingdings" w:hint="default"/>
      </w:rPr>
    </w:lvl>
    <w:lvl w:ilvl="6" w:tplc="18090001" w:tentative="1">
      <w:start w:val="1"/>
      <w:numFmt w:val="bullet"/>
      <w:lvlText w:val=""/>
      <w:lvlJc w:val="left"/>
      <w:pPr>
        <w:ind w:left="5074" w:hanging="360"/>
      </w:pPr>
      <w:rPr>
        <w:rFonts w:ascii="Symbol" w:hAnsi="Symbol" w:hint="default"/>
      </w:rPr>
    </w:lvl>
    <w:lvl w:ilvl="7" w:tplc="18090003" w:tentative="1">
      <w:start w:val="1"/>
      <w:numFmt w:val="bullet"/>
      <w:lvlText w:val="o"/>
      <w:lvlJc w:val="left"/>
      <w:pPr>
        <w:ind w:left="5794" w:hanging="360"/>
      </w:pPr>
      <w:rPr>
        <w:rFonts w:ascii="Courier New" w:hAnsi="Courier New" w:cs="Courier New" w:hint="default"/>
      </w:rPr>
    </w:lvl>
    <w:lvl w:ilvl="8" w:tplc="18090005" w:tentative="1">
      <w:start w:val="1"/>
      <w:numFmt w:val="bullet"/>
      <w:lvlText w:val=""/>
      <w:lvlJc w:val="left"/>
      <w:pPr>
        <w:ind w:left="6514" w:hanging="360"/>
      </w:pPr>
      <w:rPr>
        <w:rFonts w:ascii="Wingdings" w:hAnsi="Wingdings" w:hint="default"/>
      </w:rPr>
    </w:lvl>
  </w:abstractNum>
  <w:abstractNum w:abstractNumId="27" w15:restartNumberingAfterBreak="0">
    <w:nsid w:val="60B016C7"/>
    <w:multiLevelType w:val="hybridMultilevel"/>
    <w:tmpl w:val="D2C2F97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628262C4"/>
    <w:multiLevelType w:val="hybridMultilevel"/>
    <w:tmpl w:val="69AC83F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0"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2" w15:restartNumberingAfterBreak="0">
    <w:nsid w:val="66ED6194"/>
    <w:multiLevelType w:val="hybridMultilevel"/>
    <w:tmpl w:val="54DABE04"/>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8380060"/>
    <w:multiLevelType w:val="hybridMultilevel"/>
    <w:tmpl w:val="46B4DD92"/>
    <w:lvl w:ilvl="0" w:tplc="18090001">
      <w:start w:val="1"/>
      <w:numFmt w:val="bullet"/>
      <w:lvlText w:val=""/>
      <w:lvlJc w:val="left"/>
      <w:pPr>
        <w:tabs>
          <w:tab w:val="num" w:pos="720"/>
        </w:tabs>
        <w:ind w:left="720" w:hanging="360"/>
      </w:pPr>
      <w:rPr>
        <w:rFonts w:ascii="Symbol" w:hAnsi="Symbol" w:hint="default"/>
      </w:rPr>
    </w:lvl>
    <w:lvl w:ilvl="1" w:tplc="1012C634">
      <w:start w:val="1"/>
      <w:numFmt w:val="bullet"/>
      <w:lvlText w:val=""/>
      <w:lvlJc w:val="left"/>
      <w:pPr>
        <w:tabs>
          <w:tab w:val="num" w:pos="1440"/>
        </w:tabs>
        <w:ind w:left="1440" w:hanging="360"/>
      </w:pPr>
      <w:rPr>
        <w:rFonts w:ascii="Wingdings" w:hAnsi="Wingdings" w:hint="default"/>
        <w:b w:val="0"/>
        <w:i w:val="0"/>
        <w:color w:val="000000"/>
        <w:sz w:val="20"/>
      </w:rPr>
    </w:lvl>
    <w:lvl w:ilvl="2" w:tplc="125A8D3C">
      <w:start w:val="1"/>
      <w:numFmt w:val="bullet"/>
      <w:lvlText w:val=""/>
      <w:lvlJc w:val="left"/>
      <w:pPr>
        <w:tabs>
          <w:tab w:val="num" w:pos="2340"/>
        </w:tabs>
        <w:ind w:left="2340" w:hanging="360"/>
      </w:pPr>
      <w:rPr>
        <w:rFonts w:ascii="Symbol" w:hAnsi="Symbol" w:hint="default"/>
        <w:color w:val="auto"/>
        <w:sz w:val="20"/>
        <w:szCs w:val="20"/>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7A51C3"/>
    <w:multiLevelType w:val="hybridMultilevel"/>
    <w:tmpl w:val="24F8B052"/>
    <w:lvl w:ilvl="0" w:tplc="0809000F">
      <w:start w:val="1"/>
      <w:numFmt w:val="decimal"/>
      <w:lvlText w:val="%1."/>
      <w:lvlJc w:val="left"/>
      <w:pPr>
        <w:tabs>
          <w:tab w:val="num" w:pos="720"/>
        </w:tabs>
        <w:ind w:left="720" w:hanging="360"/>
      </w:pPr>
    </w:lvl>
    <w:lvl w:ilvl="1" w:tplc="1012C634">
      <w:start w:val="1"/>
      <w:numFmt w:val="bullet"/>
      <w:lvlText w:val=""/>
      <w:lvlJc w:val="left"/>
      <w:pPr>
        <w:tabs>
          <w:tab w:val="num" w:pos="1440"/>
        </w:tabs>
        <w:ind w:left="1440" w:hanging="360"/>
      </w:pPr>
      <w:rPr>
        <w:rFonts w:ascii="Wingdings" w:hAnsi="Wingdings" w:hint="default"/>
        <w:b w:val="0"/>
        <w:i w:val="0"/>
        <w:color w:val="000000"/>
        <w:sz w:val="20"/>
      </w:rPr>
    </w:lvl>
    <w:lvl w:ilvl="2" w:tplc="125A8D3C">
      <w:start w:val="1"/>
      <w:numFmt w:val="bullet"/>
      <w:lvlText w:val=""/>
      <w:lvlJc w:val="left"/>
      <w:pPr>
        <w:tabs>
          <w:tab w:val="num" w:pos="2340"/>
        </w:tabs>
        <w:ind w:left="2340" w:hanging="360"/>
      </w:pPr>
      <w:rPr>
        <w:rFonts w:ascii="Symbol" w:hAnsi="Symbol" w:hint="default"/>
        <w:color w:val="auto"/>
        <w:sz w:val="20"/>
        <w:szCs w:val="20"/>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6"/>
  </w:num>
  <w:num w:numId="2">
    <w:abstractNumId w:val="24"/>
  </w:num>
  <w:num w:numId="3">
    <w:abstractNumId w:val="7"/>
  </w:num>
  <w:num w:numId="4">
    <w:abstractNumId w:val="30"/>
  </w:num>
  <w:num w:numId="5">
    <w:abstractNumId w:val="0"/>
  </w:num>
  <w:num w:numId="6">
    <w:abstractNumId w:val="8"/>
  </w:num>
  <w:num w:numId="7">
    <w:abstractNumId w:val="31"/>
  </w:num>
  <w:num w:numId="8">
    <w:abstractNumId w:val="35"/>
  </w:num>
  <w:num w:numId="9">
    <w:abstractNumId w:val="28"/>
  </w:num>
  <w:num w:numId="10">
    <w:abstractNumId w:val="13"/>
  </w:num>
  <w:num w:numId="11">
    <w:abstractNumId w:val="5"/>
  </w:num>
  <w:num w:numId="12">
    <w:abstractNumId w:val="25"/>
  </w:num>
  <w:num w:numId="13">
    <w:abstractNumId w:val="3"/>
  </w:num>
  <w:num w:numId="14">
    <w:abstractNumId w:val="22"/>
  </w:num>
  <w:num w:numId="15">
    <w:abstractNumId w:val="15"/>
  </w:num>
  <w:num w:numId="16">
    <w:abstractNumId w:val="1"/>
  </w:num>
  <w:num w:numId="17">
    <w:abstractNumId w:val="11"/>
  </w:num>
  <w:num w:numId="18">
    <w:abstractNumId w:val="33"/>
  </w:num>
  <w:num w:numId="19">
    <w:abstractNumId w:val="16"/>
  </w:num>
  <w:num w:numId="20">
    <w:abstractNumId w:val="23"/>
  </w:num>
  <w:num w:numId="21">
    <w:abstractNumId w:val="2"/>
  </w:num>
  <w:num w:numId="22">
    <w:abstractNumId w:val="38"/>
  </w:num>
  <w:num w:numId="23">
    <w:abstractNumId w:val="20"/>
  </w:num>
  <w:num w:numId="24">
    <w:abstractNumId w:val="10"/>
  </w:num>
  <w:num w:numId="25">
    <w:abstractNumId w:val="18"/>
  </w:num>
  <w:num w:numId="26">
    <w:abstractNumId w:val="4"/>
  </w:num>
  <w:num w:numId="27">
    <w:abstractNumId w:val="32"/>
  </w:num>
  <w:num w:numId="28">
    <w:abstractNumId w:val="27"/>
  </w:num>
  <w:num w:numId="29">
    <w:abstractNumId w:val="19"/>
  </w:num>
  <w:num w:numId="30">
    <w:abstractNumId w:val="14"/>
  </w:num>
  <w:num w:numId="31">
    <w:abstractNumId w:val="37"/>
  </w:num>
  <w:num w:numId="32">
    <w:abstractNumId w:val="9"/>
  </w:num>
  <w:num w:numId="33">
    <w:abstractNumId w:val="21"/>
  </w:num>
  <w:num w:numId="34">
    <w:abstractNumId w:val="6"/>
  </w:num>
  <w:num w:numId="35">
    <w:abstractNumId w:val="34"/>
  </w:num>
  <w:num w:numId="36">
    <w:abstractNumId w:val="17"/>
  </w:num>
  <w:num w:numId="37">
    <w:abstractNumId w:val="12"/>
  </w:num>
  <w:num w:numId="38">
    <w:abstractNumId w:val="26"/>
  </w:num>
  <w:num w:numId="39">
    <w:abstractNumId w:val="29"/>
    <w:lvlOverride w:ilvl="0"/>
    <w:lvlOverride w:ilvl="1"/>
    <w:lvlOverride w:ilvl="2"/>
    <w:lvlOverride w:ilvl="3"/>
    <w:lvlOverride w:ilvl="4"/>
    <w:lvlOverride w:ilvl="5"/>
    <w:lvlOverride w:ilvl="6"/>
    <w:lvlOverride w:ilvl="7"/>
    <w:lvlOverride w:ilv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63F8A"/>
    <w:rsid w:val="00070594"/>
    <w:rsid w:val="00090FA6"/>
    <w:rsid w:val="00091D46"/>
    <w:rsid w:val="00095C1D"/>
    <w:rsid w:val="000A7350"/>
    <w:rsid w:val="000B3BA1"/>
    <w:rsid w:val="000B7318"/>
    <w:rsid w:val="000C05D1"/>
    <w:rsid w:val="000C7D57"/>
    <w:rsid w:val="000D156B"/>
    <w:rsid w:val="000F271C"/>
    <w:rsid w:val="00111739"/>
    <w:rsid w:val="001142DE"/>
    <w:rsid w:val="00117CD7"/>
    <w:rsid w:val="00127EAB"/>
    <w:rsid w:val="00134550"/>
    <w:rsid w:val="001359F6"/>
    <w:rsid w:val="00163957"/>
    <w:rsid w:val="00177D2A"/>
    <w:rsid w:val="0018179A"/>
    <w:rsid w:val="0018387C"/>
    <w:rsid w:val="00185EBC"/>
    <w:rsid w:val="00195048"/>
    <w:rsid w:val="00195968"/>
    <w:rsid w:val="001A1FF4"/>
    <w:rsid w:val="001A2568"/>
    <w:rsid w:val="001A7F9A"/>
    <w:rsid w:val="001B14B4"/>
    <w:rsid w:val="001B7920"/>
    <w:rsid w:val="001C0142"/>
    <w:rsid w:val="001D5584"/>
    <w:rsid w:val="001E592B"/>
    <w:rsid w:val="002112E2"/>
    <w:rsid w:val="0023552F"/>
    <w:rsid w:val="0024231B"/>
    <w:rsid w:val="0024311A"/>
    <w:rsid w:val="00243BB0"/>
    <w:rsid w:val="00257231"/>
    <w:rsid w:val="00260C8B"/>
    <w:rsid w:val="00286130"/>
    <w:rsid w:val="0029014C"/>
    <w:rsid w:val="002A1DEB"/>
    <w:rsid w:val="002B27A5"/>
    <w:rsid w:val="002E1335"/>
    <w:rsid w:val="003020CF"/>
    <w:rsid w:val="00312DD3"/>
    <w:rsid w:val="00315E12"/>
    <w:rsid w:val="0032313C"/>
    <w:rsid w:val="003237BB"/>
    <w:rsid w:val="0032433F"/>
    <w:rsid w:val="00324FEE"/>
    <w:rsid w:val="003263A5"/>
    <w:rsid w:val="00331995"/>
    <w:rsid w:val="0033762B"/>
    <w:rsid w:val="0035717C"/>
    <w:rsid w:val="003617E8"/>
    <w:rsid w:val="003873AF"/>
    <w:rsid w:val="00387421"/>
    <w:rsid w:val="00394E20"/>
    <w:rsid w:val="003B5E33"/>
    <w:rsid w:val="003C3758"/>
    <w:rsid w:val="003C69A1"/>
    <w:rsid w:val="003D4CE3"/>
    <w:rsid w:val="003E6C5F"/>
    <w:rsid w:val="003E7EEE"/>
    <w:rsid w:val="003F026C"/>
    <w:rsid w:val="003F586D"/>
    <w:rsid w:val="0041250A"/>
    <w:rsid w:val="00413395"/>
    <w:rsid w:val="0044373F"/>
    <w:rsid w:val="0045069B"/>
    <w:rsid w:val="00463454"/>
    <w:rsid w:val="00475884"/>
    <w:rsid w:val="00477662"/>
    <w:rsid w:val="00477AEF"/>
    <w:rsid w:val="004831DD"/>
    <w:rsid w:val="00494CA6"/>
    <w:rsid w:val="004C17DA"/>
    <w:rsid w:val="004C3CE5"/>
    <w:rsid w:val="004C78F8"/>
    <w:rsid w:val="004F2D42"/>
    <w:rsid w:val="004F2F73"/>
    <w:rsid w:val="005150A5"/>
    <w:rsid w:val="00521CFC"/>
    <w:rsid w:val="00533F85"/>
    <w:rsid w:val="00543F98"/>
    <w:rsid w:val="0054701F"/>
    <w:rsid w:val="00593D2E"/>
    <w:rsid w:val="005A38DE"/>
    <w:rsid w:val="005B29E2"/>
    <w:rsid w:val="005C40FB"/>
    <w:rsid w:val="005C64C4"/>
    <w:rsid w:val="005E4E7F"/>
    <w:rsid w:val="005F10AC"/>
    <w:rsid w:val="005F595E"/>
    <w:rsid w:val="006032E3"/>
    <w:rsid w:val="00611576"/>
    <w:rsid w:val="0064026D"/>
    <w:rsid w:val="00645B66"/>
    <w:rsid w:val="006544F8"/>
    <w:rsid w:val="00671C9E"/>
    <w:rsid w:val="0068735E"/>
    <w:rsid w:val="006A2668"/>
    <w:rsid w:val="006A3CD5"/>
    <w:rsid w:val="006A54F6"/>
    <w:rsid w:val="006B758C"/>
    <w:rsid w:val="006F0BE7"/>
    <w:rsid w:val="006F1A37"/>
    <w:rsid w:val="006F6EB4"/>
    <w:rsid w:val="0070362B"/>
    <w:rsid w:val="0070424B"/>
    <w:rsid w:val="00705C73"/>
    <w:rsid w:val="007065F2"/>
    <w:rsid w:val="007119DD"/>
    <w:rsid w:val="00730EE8"/>
    <w:rsid w:val="0075380E"/>
    <w:rsid w:val="0077279C"/>
    <w:rsid w:val="00792875"/>
    <w:rsid w:val="00792F91"/>
    <w:rsid w:val="00795998"/>
    <w:rsid w:val="007C6E77"/>
    <w:rsid w:val="007D2E37"/>
    <w:rsid w:val="007D43A7"/>
    <w:rsid w:val="007D639C"/>
    <w:rsid w:val="007E60A4"/>
    <w:rsid w:val="007F0BB1"/>
    <w:rsid w:val="007F6BBE"/>
    <w:rsid w:val="00813F59"/>
    <w:rsid w:val="00820953"/>
    <w:rsid w:val="008249E3"/>
    <w:rsid w:val="00835025"/>
    <w:rsid w:val="008627AB"/>
    <w:rsid w:val="0087266C"/>
    <w:rsid w:val="00887873"/>
    <w:rsid w:val="00890A2B"/>
    <w:rsid w:val="008950F1"/>
    <w:rsid w:val="008A014A"/>
    <w:rsid w:val="008A6CFF"/>
    <w:rsid w:val="008B2ADD"/>
    <w:rsid w:val="008B37E3"/>
    <w:rsid w:val="008C23CC"/>
    <w:rsid w:val="008D7173"/>
    <w:rsid w:val="00923525"/>
    <w:rsid w:val="009441FF"/>
    <w:rsid w:val="00944FE6"/>
    <w:rsid w:val="00955918"/>
    <w:rsid w:val="009713C6"/>
    <w:rsid w:val="00986ECA"/>
    <w:rsid w:val="009B6BF8"/>
    <w:rsid w:val="009C7692"/>
    <w:rsid w:val="009D61B3"/>
    <w:rsid w:val="009E754F"/>
    <w:rsid w:val="009F3F3A"/>
    <w:rsid w:val="00A02CC7"/>
    <w:rsid w:val="00A02E5E"/>
    <w:rsid w:val="00A31CE6"/>
    <w:rsid w:val="00A33245"/>
    <w:rsid w:val="00A35B00"/>
    <w:rsid w:val="00A36FE9"/>
    <w:rsid w:val="00A47428"/>
    <w:rsid w:val="00A54067"/>
    <w:rsid w:val="00A847E5"/>
    <w:rsid w:val="00A8573A"/>
    <w:rsid w:val="00A85FAD"/>
    <w:rsid w:val="00A9553F"/>
    <w:rsid w:val="00AB4063"/>
    <w:rsid w:val="00AC0D37"/>
    <w:rsid w:val="00AC325C"/>
    <w:rsid w:val="00AC6FB3"/>
    <w:rsid w:val="00AD5EC4"/>
    <w:rsid w:val="00AD66EA"/>
    <w:rsid w:val="00AE1AD9"/>
    <w:rsid w:val="00B0554F"/>
    <w:rsid w:val="00B079D3"/>
    <w:rsid w:val="00B13527"/>
    <w:rsid w:val="00B4168B"/>
    <w:rsid w:val="00B45750"/>
    <w:rsid w:val="00B54932"/>
    <w:rsid w:val="00B85A4B"/>
    <w:rsid w:val="00BA14C2"/>
    <w:rsid w:val="00BA4579"/>
    <w:rsid w:val="00BD463D"/>
    <w:rsid w:val="00BD5194"/>
    <w:rsid w:val="00BD7AF2"/>
    <w:rsid w:val="00BE2087"/>
    <w:rsid w:val="00BE491B"/>
    <w:rsid w:val="00BF1487"/>
    <w:rsid w:val="00C25F36"/>
    <w:rsid w:val="00C27EBA"/>
    <w:rsid w:val="00C31249"/>
    <w:rsid w:val="00C36670"/>
    <w:rsid w:val="00C438C1"/>
    <w:rsid w:val="00C50AC7"/>
    <w:rsid w:val="00C57CEC"/>
    <w:rsid w:val="00C65D1C"/>
    <w:rsid w:val="00C82C28"/>
    <w:rsid w:val="00CA12C1"/>
    <w:rsid w:val="00CB077C"/>
    <w:rsid w:val="00CB2C3A"/>
    <w:rsid w:val="00CC082D"/>
    <w:rsid w:val="00CC5AC2"/>
    <w:rsid w:val="00CD2A71"/>
    <w:rsid w:val="00CE3011"/>
    <w:rsid w:val="00CE499C"/>
    <w:rsid w:val="00D139DF"/>
    <w:rsid w:val="00D2797C"/>
    <w:rsid w:val="00D34192"/>
    <w:rsid w:val="00D345CA"/>
    <w:rsid w:val="00D522E6"/>
    <w:rsid w:val="00D844B6"/>
    <w:rsid w:val="00DA6478"/>
    <w:rsid w:val="00DA6923"/>
    <w:rsid w:val="00DA7928"/>
    <w:rsid w:val="00DA7FD3"/>
    <w:rsid w:val="00DC5DA5"/>
    <w:rsid w:val="00DD145D"/>
    <w:rsid w:val="00DF2A5B"/>
    <w:rsid w:val="00E00E62"/>
    <w:rsid w:val="00E0768C"/>
    <w:rsid w:val="00E23FD8"/>
    <w:rsid w:val="00E45386"/>
    <w:rsid w:val="00E46F0F"/>
    <w:rsid w:val="00E53F9F"/>
    <w:rsid w:val="00E64E67"/>
    <w:rsid w:val="00E77239"/>
    <w:rsid w:val="00E9136D"/>
    <w:rsid w:val="00E95117"/>
    <w:rsid w:val="00EA495D"/>
    <w:rsid w:val="00EB3C67"/>
    <w:rsid w:val="00EB5E72"/>
    <w:rsid w:val="00EB7809"/>
    <w:rsid w:val="00EC3C8E"/>
    <w:rsid w:val="00ED5846"/>
    <w:rsid w:val="00ED5B8B"/>
    <w:rsid w:val="00EE4936"/>
    <w:rsid w:val="00EF5A89"/>
    <w:rsid w:val="00F105D9"/>
    <w:rsid w:val="00F1158C"/>
    <w:rsid w:val="00F1442F"/>
    <w:rsid w:val="00F20301"/>
    <w:rsid w:val="00F2304D"/>
    <w:rsid w:val="00F235BB"/>
    <w:rsid w:val="00F409EB"/>
    <w:rsid w:val="00F415C8"/>
    <w:rsid w:val="00F606B1"/>
    <w:rsid w:val="00F6254C"/>
    <w:rsid w:val="00F63857"/>
    <w:rsid w:val="00F70788"/>
    <w:rsid w:val="00F8393C"/>
    <w:rsid w:val="00F83B46"/>
    <w:rsid w:val="00F928ED"/>
    <w:rsid w:val="00F97827"/>
    <w:rsid w:val="00FC12B2"/>
    <w:rsid w:val="00FC3200"/>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45057"/>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semiHidden/>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1893466434">
      <w:bodyDiv w:val="1"/>
      <w:marLeft w:val="0"/>
      <w:marRight w:val="0"/>
      <w:marTop w:val="0"/>
      <w:marBottom w:val="0"/>
      <w:divBdr>
        <w:top w:val="none" w:sz="0" w:space="0" w:color="auto"/>
        <w:left w:val="none" w:sz="0" w:space="0" w:color="auto"/>
        <w:bottom w:val="none" w:sz="0" w:space="0" w:color="auto"/>
        <w:right w:val="none" w:sz="0" w:space="0" w:color="auto"/>
      </w:divBdr>
    </w:div>
    <w:div w:id="193563218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ah.noone@hse.i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ichael.whelan2@hse.ie" TargetMode="External"/><Relationship Id="rId12" Type="http://schemas.openxmlformats.org/officeDocument/2006/relationships/hyperlink" Target="https://www.hse.ie/eng/services/list/2/primarycare/childrenfirst/resourc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psa.ie/pdf/?file=https://assets.cpsa.ie/media/275828/b88e3648-c663-4293-9471-d2d75bd1d685.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hse.ie/eng/staff/resources/diversity/diversity.html" TargetMode="External"/><Relationship Id="rId4" Type="http://schemas.openxmlformats.org/officeDocument/2006/relationships/webSettings" Target="webSettings.xml"/><Relationship Id="rId9" Type="http://schemas.openxmlformats.org/officeDocument/2006/relationships/hyperlink" Target="https://www.hse.ie/eng/national-forensic-mental-health-service-portrane/about-the-national-forensic-mental-health-service/about-us/"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Pages>
  <Words>3701</Words>
  <Characters>21099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Dean OReilly</cp:lastModifiedBy>
  <cp:revision>10</cp:revision>
  <dcterms:created xsi:type="dcterms:W3CDTF">2025-04-14T11:43:00Z</dcterms:created>
  <dcterms:modified xsi:type="dcterms:W3CDTF">2025-06-26T13:09:00Z</dcterms:modified>
</cp:coreProperties>
</file>