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77777777" w:rsidR="00543F98" w:rsidRDefault="00543F98" w:rsidP="00543F98">
      <w:pPr>
        <w:jc w:val="both"/>
        <w:rPr>
          <w:rFonts w:ascii="Arial" w:hAnsi="Arial" w:cs="Arial"/>
          <w:b/>
        </w:rPr>
      </w:pPr>
    </w:p>
    <w:p w14:paraId="317BDF34" w14:textId="30685C1B" w:rsidR="00DF2A5B" w:rsidRPr="00430889" w:rsidRDefault="00585AC2" w:rsidP="005233BE">
      <w:pPr>
        <w:ind w:firstLine="720"/>
        <w:jc w:val="right"/>
        <w:rPr>
          <w:rFonts w:ascii="Arial" w:hAnsi="Arial" w:cs="Arial"/>
          <w:b/>
          <w:bCs/>
          <w:iCs/>
        </w:rPr>
      </w:pPr>
      <w:r>
        <w:rPr>
          <w:rFonts w:ascii="Arial" w:hAnsi="Arial" w:cs="Arial"/>
          <w:b/>
          <w:noProof/>
          <w:lang w:val="en-IE" w:eastAsia="en-IE"/>
        </w:rPr>
        <w:t>Occupational Therapist Staff Grade</w:t>
      </w:r>
      <w:r w:rsidR="00DF2A5B">
        <w:rPr>
          <w:rFonts w:ascii="Arial" w:hAnsi="Arial" w:cs="Arial"/>
          <w:b/>
          <w:bCs/>
          <w:iCs/>
        </w:rPr>
        <w:t xml:space="preserve">                                                                                 </w:t>
      </w:r>
      <w:r w:rsidR="00DF2A5B" w:rsidRPr="00D23442">
        <w:rPr>
          <w:rFonts w:ascii="Arial" w:hAnsi="Arial" w:cs="Arial"/>
          <w:b/>
          <w:bCs/>
          <w:iCs/>
        </w:rPr>
        <w:t>National Forensic Mental Health Service</w:t>
      </w:r>
      <w:r w:rsidR="00DF2A5B">
        <w:rPr>
          <w:rFonts w:ascii="Arial" w:hAnsi="Arial" w:cs="Arial"/>
          <w:b/>
          <w:bCs/>
          <w:iCs/>
        </w:rPr>
        <w:t xml:space="preserve"> (NFMHS)</w:t>
      </w:r>
    </w:p>
    <w:p w14:paraId="228B00E9" w14:textId="782E9D3D" w:rsidR="00543F98" w:rsidRPr="00E766A5" w:rsidRDefault="00543F98" w:rsidP="00DF2A5B">
      <w:pPr>
        <w:ind w:left="5040"/>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50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1"/>
        <w:gridCol w:w="8222"/>
      </w:tblGrid>
      <w:tr w:rsidR="00F14924" w:rsidRPr="00E766A5" w14:paraId="4807B6F6" w14:textId="77777777" w:rsidTr="00215B02">
        <w:tc>
          <w:tcPr>
            <w:tcW w:w="2281" w:type="dxa"/>
          </w:tcPr>
          <w:p w14:paraId="4FA0A722" w14:textId="77777777" w:rsidR="00F14924" w:rsidRPr="00F6254C" w:rsidRDefault="00F14924" w:rsidP="00F14924">
            <w:pPr>
              <w:rPr>
                <w:rFonts w:ascii="Arial" w:hAnsi="Arial" w:cs="Arial"/>
                <w:b/>
                <w:bCs/>
              </w:rPr>
            </w:pPr>
            <w:r w:rsidRPr="00F6254C">
              <w:rPr>
                <w:rFonts w:ascii="Arial" w:hAnsi="Arial" w:cs="Arial"/>
                <w:b/>
                <w:bCs/>
              </w:rPr>
              <w:t>Job Title, Grade Code</w:t>
            </w:r>
          </w:p>
        </w:tc>
        <w:tc>
          <w:tcPr>
            <w:tcW w:w="8222" w:type="dxa"/>
          </w:tcPr>
          <w:p w14:paraId="0508DB31" w14:textId="0C0CD0ED" w:rsidR="005233BE" w:rsidRDefault="005233BE" w:rsidP="00F14924">
            <w:pPr>
              <w:rPr>
                <w:rFonts w:ascii="Arial" w:hAnsi="Arial" w:cs="Arial"/>
                <w:b/>
                <w:i/>
                <w:iCs/>
              </w:rPr>
            </w:pPr>
            <w:r w:rsidRPr="005233BE">
              <w:rPr>
                <w:rFonts w:ascii="Arial" w:hAnsi="Arial" w:cs="Arial"/>
                <w:b/>
                <w:iCs/>
              </w:rPr>
              <w:t>Occu</w:t>
            </w:r>
            <w:r w:rsidR="00585AC2">
              <w:rPr>
                <w:rFonts w:ascii="Arial" w:hAnsi="Arial" w:cs="Arial"/>
                <w:b/>
                <w:iCs/>
              </w:rPr>
              <w:t>pational Therapist Staff Grade</w:t>
            </w:r>
          </w:p>
          <w:p w14:paraId="69A9B5E7" w14:textId="698A987D" w:rsidR="00F14924" w:rsidRDefault="00F14924" w:rsidP="00F14924">
            <w:pPr>
              <w:rPr>
                <w:rFonts w:ascii="Arial" w:hAnsi="Arial" w:cs="Arial"/>
                <w:i/>
                <w:iCs/>
              </w:rPr>
            </w:pPr>
            <w:r w:rsidRPr="00A86180">
              <w:rPr>
                <w:rFonts w:ascii="Arial" w:hAnsi="Arial" w:cs="Arial"/>
                <w:i/>
                <w:iCs/>
              </w:rPr>
              <w:t>(Grade Code:</w:t>
            </w:r>
            <w:r>
              <w:rPr>
                <w:rFonts w:ascii="Arial" w:hAnsi="Arial" w:cs="Arial"/>
                <w:i/>
                <w:iCs/>
              </w:rPr>
              <w:t xml:space="preserve"> 3</w:t>
            </w:r>
            <w:r w:rsidR="007403D8">
              <w:rPr>
                <w:rFonts w:ascii="Arial" w:hAnsi="Arial" w:cs="Arial"/>
                <w:i/>
                <w:iCs/>
              </w:rPr>
              <w:t>298</w:t>
            </w:r>
            <w:r w:rsidRPr="00A86180">
              <w:rPr>
                <w:rFonts w:ascii="Arial" w:hAnsi="Arial" w:cs="Arial"/>
                <w:i/>
                <w:iCs/>
              </w:rPr>
              <w:t>)</w:t>
            </w:r>
          </w:p>
          <w:p w14:paraId="1A2CE988" w14:textId="410EA3AB" w:rsidR="00137753" w:rsidRPr="003E6C5F" w:rsidRDefault="00137753" w:rsidP="00F14924">
            <w:pPr>
              <w:rPr>
                <w:lang w:eastAsia="en-US"/>
              </w:rPr>
            </w:pPr>
          </w:p>
        </w:tc>
      </w:tr>
      <w:tr w:rsidR="00F14924" w:rsidRPr="00E766A5" w14:paraId="6531EE8E" w14:textId="77777777" w:rsidTr="00215B02">
        <w:tc>
          <w:tcPr>
            <w:tcW w:w="2281" w:type="dxa"/>
          </w:tcPr>
          <w:p w14:paraId="6B02C9D1" w14:textId="77777777" w:rsidR="00F14924" w:rsidRPr="00F6254C" w:rsidRDefault="00F14924" w:rsidP="00F14924">
            <w:pPr>
              <w:rPr>
                <w:rFonts w:ascii="Arial" w:hAnsi="Arial" w:cs="Arial"/>
                <w:b/>
                <w:bCs/>
              </w:rPr>
            </w:pPr>
            <w:r w:rsidRPr="00F6254C">
              <w:rPr>
                <w:rFonts w:ascii="Arial" w:hAnsi="Arial" w:cs="Arial"/>
                <w:b/>
                <w:bCs/>
              </w:rPr>
              <w:t>Campaign Reference</w:t>
            </w:r>
          </w:p>
        </w:tc>
        <w:tc>
          <w:tcPr>
            <w:tcW w:w="8222" w:type="dxa"/>
          </w:tcPr>
          <w:p w14:paraId="5AA8133C" w14:textId="327CA894" w:rsidR="00F14924" w:rsidRPr="002C0948" w:rsidRDefault="00AF33D1" w:rsidP="00F14924">
            <w:pPr>
              <w:pStyle w:val="Heading7"/>
              <w:rPr>
                <w:b w:val="0"/>
                <w:sz w:val="20"/>
              </w:rPr>
            </w:pPr>
            <w:r>
              <w:rPr>
                <w:b w:val="0"/>
                <w:sz w:val="20"/>
              </w:rPr>
              <w:t>NFMHSOT1</w:t>
            </w:r>
          </w:p>
          <w:p w14:paraId="14323542" w14:textId="77777777" w:rsidR="00F14924" w:rsidRPr="002C0948" w:rsidRDefault="00F14924" w:rsidP="00F14924">
            <w:pPr>
              <w:rPr>
                <w:rFonts w:ascii="Arial" w:hAnsi="Arial" w:cs="Arial"/>
                <w:bCs/>
                <w:iCs/>
              </w:rPr>
            </w:pPr>
          </w:p>
        </w:tc>
      </w:tr>
      <w:tr w:rsidR="00F14924" w:rsidRPr="00E766A5" w14:paraId="4B833EEA" w14:textId="77777777" w:rsidTr="00215B02">
        <w:tc>
          <w:tcPr>
            <w:tcW w:w="2281" w:type="dxa"/>
          </w:tcPr>
          <w:p w14:paraId="3C4299A2" w14:textId="77777777" w:rsidR="00F14924" w:rsidRPr="00F6254C" w:rsidRDefault="00F14924" w:rsidP="00F14924">
            <w:pPr>
              <w:rPr>
                <w:rFonts w:ascii="Arial" w:hAnsi="Arial" w:cs="Arial"/>
                <w:b/>
                <w:bCs/>
              </w:rPr>
            </w:pPr>
            <w:r w:rsidRPr="00F6254C">
              <w:rPr>
                <w:rFonts w:ascii="Arial" w:hAnsi="Arial" w:cs="Arial"/>
                <w:b/>
                <w:bCs/>
              </w:rPr>
              <w:t>Closing Date</w:t>
            </w:r>
          </w:p>
        </w:tc>
        <w:tc>
          <w:tcPr>
            <w:tcW w:w="8222" w:type="dxa"/>
          </w:tcPr>
          <w:p w14:paraId="0A5601A5" w14:textId="767C0E49" w:rsidR="00F14924" w:rsidRPr="00AF33D1" w:rsidRDefault="003A7FDA" w:rsidP="00F14924">
            <w:pPr>
              <w:pStyle w:val="Heading7"/>
              <w:rPr>
                <w:sz w:val="20"/>
              </w:rPr>
            </w:pPr>
            <w:r>
              <w:rPr>
                <w:sz w:val="20"/>
              </w:rPr>
              <w:t>Monday 5</w:t>
            </w:r>
            <w:r w:rsidRPr="003A7FDA">
              <w:rPr>
                <w:sz w:val="20"/>
                <w:vertAlign w:val="superscript"/>
              </w:rPr>
              <w:t>th</w:t>
            </w:r>
            <w:r w:rsidR="00585AC2" w:rsidRPr="00585AC2">
              <w:rPr>
                <w:sz w:val="20"/>
              </w:rPr>
              <w:t xml:space="preserve"> January 2026 </w:t>
            </w:r>
            <w:r w:rsidR="00F14924" w:rsidRPr="00AF33D1">
              <w:rPr>
                <w:sz w:val="20"/>
              </w:rPr>
              <w:t>@ 12.00</w:t>
            </w:r>
          </w:p>
          <w:p w14:paraId="1DC28C0B" w14:textId="77777777" w:rsidR="00F14924" w:rsidRPr="00AF33D1" w:rsidRDefault="00F14924" w:rsidP="00F14924">
            <w:pPr>
              <w:rPr>
                <w:rFonts w:ascii="Arial" w:hAnsi="Arial" w:cs="Arial"/>
                <w:b/>
                <w:bCs/>
                <w:iCs/>
              </w:rPr>
            </w:pPr>
          </w:p>
        </w:tc>
      </w:tr>
      <w:tr w:rsidR="00F14924" w:rsidRPr="00E766A5" w14:paraId="2FCE4883" w14:textId="77777777" w:rsidTr="00215B02">
        <w:tc>
          <w:tcPr>
            <w:tcW w:w="2281" w:type="dxa"/>
          </w:tcPr>
          <w:p w14:paraId="05116456" w14:textId="77777777" w:rsidR="00F14924" w:rsidRPr="00F6254C" w:rsidRDefault="00F14924" w:rsidP="00F14924">
            <w:pPr>
              <w:rPr>
                <w:rFonts w:ascii="Arial" w:hAnsi="Arial" w:cs="Arial"/>
                <w:b/>
                <w:bCs/>
              </w:rPr>
            </w:pPr>
            <w:r w:rsidRPr="00F6254C">
              <w:rPr>
                <w:rFonts w:ascii="Arial" w:hAnsi="Arial" w:cs="Arial"/>
                <w:b/>
                <w:bCs/>
              </w:rPr>
              <w:t>Proposed Interview Date (s)</w:t>
            </w:r>
          </w:p>
        </w:tc>
        <w:tc>
          <w:tcPr>
            <w:tcW w:w="8222" w:type="dxa"/>
          </w:tcPr>
          <w:p w14:paraId="75289A5B" w14:textId="77777777" w:rsidR="008B5C43" w:rsidRPr="008B5C43" w:rsidRDefault="008B5C43" w:rsidP="008B5C43">
            <w:pPr>
              <w:rPr>
                <w:rFonts w:ascii="Arial" w:hAnsi="Arial" w:cs="Arial"/>
              </w:rPr>
            </w:pPr>
            <w:r w:rsidRPr="008B5C43">
              <w:rPr>
                <w:rFonts w:ascii="Arial" w:hAnsi="Arial" w:cs="Arial"/>
              </w:rPr>
              <w:t>Due to the urgent requirement of this post, interviews will take place as soon as possible once the closing date has passed.  This means that you may be called forward for interview at very short notice.</w:t>
            </w:r>
          </w:p>
          <w:p w14:paraId="0742FC1B" w14:textId="5701A520" w:rsidR="00F14924" w:rsidRPr="00F6254C" w:rsidRDefault="00F14924" w:rsidP="00F14924">
            <w:pPr>
              <w:rPr>
                <w:rFonts w:ascii="Arial" w:hAnsi="Arial" w:cs="Arial"/>
                <w:bCs/>
                <w:iCs/>
                <w:color w:val="000099"/>
              </w:rPr>
            </w:pPr>
          </w:p>
        </w:tc>
      </w:tr>
      <w:tr w:rsidR="00F14924" w:rsidRPr="00E766A5" w14:paraId="6F292485" w14:textId="77777777" w:rsidTr="00215B02">
        <w:tc>
          <w:tcPr>
            <w:tcW w:w="2281" w:type="dxa"/>
          </w:tcPr>
          <w:p w14:paraId="17C0A5FB" w14:textId="77777777" w:rsidR="00F14924" w:rsidRPr="00F6254C" w:rsidRDefault="00F14924" w:rsidP="00F14924">
            <w:pPr>
              <w:rPr>
                <w:rFonts w:ascii="Arial" w:hAnsi="Arial" w:cs="Arial"/>
                <w:b/>
                <w:bCs/>
              </w:rPr>
            </w:pPr>
            <w:r w:rsidRPr="00F6254C">
              <w:rPr>
                <w:rFonts w:ascii="Arial" w:hAnsi="Arial" w:cs="Arial"/>
                <w:b/>
                <w:bCs/>
              </w:rPr>
              <w:t>Taking up Appointment</w:t>
            </w:r>
          </w:p>
        </w:tc>
        <w:tc>
          <w:tcPr>
            <w:tcW w:w="8222" w:type="dxa"/>
          </w:tcPr>
          <w:p w14:paraId="54AC403C" w14:textId="77777777" w:rsidR="00F14924" w:rsidRPr="00F6254C" w:rsidRDefault="00F14924" w:rsidP="00F14924">
            <w:pPr>
              <w:rPr>
                <w:rFonts w:ascii="Arial" w:hAnsi="Arial" w:cs="Arial"/>
                <w:iCs/>
              </w:rPr>
            </w:pPr>
            <w:r w:rsidRPr="00F6254C">
              <w:rPr>
                <w:rFonts w:ascii="Arial" w:hAnsi="Arial" w:cs="Arial"/>
                <w:iCs/>
              </w:rPr>
              <w:t>A start date will be indicated at job offer stage.</w:t>
            </w:r>
          </w:p>
        </w:tc>
      </w:tr>
      <w:tr w:rsidR="00F14924" w:rsidRPr="00E766A5" w14:paraId="00B58942" w14:textId="77777777" w:rsidTr="00215B02">
        <w:tc>
          <w:tcPr>
            <w:tcW w:w="2281" w:type="dxa"/>
          </w:tcPr>
          <w:p w14:paraId="186B03A5" w14:textId="77777777" w:rsidR="00F14924" w:rsidRPr="00F6254C" w:rsidRDefault="00F14924" w:rsidP="00F14924">
            <w:pPr>
              <w:rPr>
                <w:rFonts w:ascii="Arial" w:hAnsi="Arial" w:cs="Arial"/>
                <w:b/>
                <w:bCs/>
              </w:rPr>
            </w:pPr>
            <w:r w:rsidRPr="00F6254C">
              <w:rPr>
                <w:rFonts w:ascii="Arial" w:hAnsi="Arial" w:cs="Arial"/>
                <w:b/>
                <w:bCs/>
              </w:rPr>
              <w:t>Location of Post</w:t>
            </w:r>
          </w:p>
        </w:tc>
        <w:tc>
          <w:tcPr>
            <w:tcW w:w="8222" w:type="dxa"/>
          </w:tcPr>
          <w:p w14:paraId="5877E3F3" w14:textId="77777777" w:rsidR="00F14924" w:rsidRPr="00A9553F" w:rsidRDefault="00F14924" w:rsidP="00F14924">
            <w:pPr>
              <w:jc w:val="both"/>
              <w:rPr>
                <w:rFonts w:ascii="Arial" w:hAnsi="Arial" w:cs="Arial"/>
                <w:b/>
                <w:bCs/>
                <w:color w:val="000000"/>
                <w:shd w:val="clear" w:color="auto" w:fill="FFFFFF"/>
              </w:rPr>
            </w:pPr>
            <w:r w:rsidRPr="00A9553F">
              <w:rPr>
                <w:rFonts w:ascii="Arial" w:hAnsi="Arial" w:cs="Arial"/>
                <w:b/>
                <w:bCs/>
                <w:color w:val="000000"/>
                <w:shd w:val="clear" w:color="auto" w:fill="FFFFFF"/>
              </w:rPr>
              <w:t>National Forensic Mental Health Service</w:t>
            </w:r>
          </w:p>
          <w:p w14:paraId="0A70D7BE" w14:textId="77777777" w:rsidR="00F14924" w:rsidRPr="00A9553F" w:rsidRDefault="00F14924" w:rsidP="00F14924">
            <w:pPr>
              <w:jc w:val="both"/>
              <w:rPr>
                <w:rFonts w:ascii="Arial" w:hAnsi="Arial" w:cs="Arial"/>
                <w:iCs/>
                <w:color w:val="000000"/>
                <w:highlight w:val="yellow"/>
              </w:rPr>
            </w:pPr>
          </w:p>
          <w:p w14:paraId="26114E2B" w14:textId="5F67E925" w:rsidR="00F14924" w:rsidRPr="00A9553F" w:rsidRDefault="00F14924" w:rsidP="00F14924">
            <w:pPr>
              <w:jc w:val="both"/>
              <w:rPr>
                <w:rFonts w:ascii="Arial" w:hAnsi="Arial" w:cs="Arial"/>
                <w:iCs/>
                <w:color w:val="000000"/>
              </w:rPr>
            </w:pPr>
            <w:r w:rsidRPr="00A9553F">
              <w:rPr>
                <w:rFonts w:ascii="Arial" w:hAnsi="Arial" w:cs="Arial"/>
                <w:iCs/>
                <w:color w:val="000000"/>
              </w:rPr>
              <w:t xml:space="preserve">There are currently </w:t>
            </w:r>
            <w:r w:rsidR="00C86132">
              <w:rPr>
                <w:rFonts w:ascii="Arial" w:hAnsi="Arial" w:cs="Arial"/>
                <w:iCs/>
                <w:color w:val="000000"/>
              </w:rPr>
              <w:t>two</w:t>
            </w:r>
            <w:r w:rsidRPr="00A9553F">
              <w:rPr>
                <w:rFonts w:ascii="Arial" w:hAnsi="Arial" w:cs="Arial"/>
                <w:iCs/>
                <w:color w:val="000000"/>
              </w:rPr>
              <w:t xml:space="preserve"> permanent, whole-time post</w:t>
            </w:r>
            <w:r w:rsidR="00585AC2">
              <w:rPr>
                <w:rFonts w:ascii="Arial" w:hAnsi="Arial" w:cs="Arial"/>
                <w:iCs/>
                <w:color w:val="000000"/>
              </w:rPr>
              <w:t>s</w:t>
            </w:r>
            <w:r w:rsidRPr="00A9553F">
              <w:rPr>
                <w:rFonts w:ascii="Arial" w:hAnsi="Arial" w:cs="Arial"/>
                <w:iCs/>
                <w:color w:val="000000"/>
              </w:rPr>
              <w:t xml:space="preserve"> available. </w:t>
            </w:r>
          </w:p>
          <w:p w14:paraId="00F09FAA" w14:textId="77777777" w:rsidR="00F14924" w:rsidRPr="00A9553F" w:rsidRDefault="00F14924" w:rsidP="00F14924">
            <w:pPr>
              <w:jc w:val="both"/>
              <w:rPr>
                <w:rFonts w:ascii="Arial" w:hAnsi="Arial" w:cs="Arial"/>
                <w:iCs/>
                <w:color w:val="000000"/>
              </w:rPr>
            </w:pPr>
          </w:p>
          <w:p w14:paraId="261F198B" w14:textId="6E2F45C7" w:rsidR="00F14924" w:rsidRPr="00A9553F" w:rsidRDefault="00F14924" w:rsidP="00F14924">
            <w:pPr>
              <w:jc w:val="both"/>
              <w:rPr>
                <w:rFonts w:ascii="Arial" w:hAnsi="Arial" w:cs="Arial"/>
                <w:iCs/>
                <w:color w:val="000000"/>
              </w:rPr>
            </w:pPr>
            <w:r w:rsidRPr="00A9553F">
              <w:rPr>
                <w:rFonts w:ascii="Arial" w:hAnsi="Arial" w:cs="Arial"/>
                <w:iCs/>
                <w:color w:val="000000"/>
              </w:rPr>
              <w:t>A</w:t>
            </w:r>
            <w:r w:rsidR="00585AC2">
              <w:rPr>
                <w:rFonts w:ascii="Arial" w:hAnsi="Arial" w:cs="Arial"/>
                <w:iCs/>
                <w:color w:val="000000"/>
              </w:rPr>
              <w:t>n</w:t>
            </w:r>
            <w:r w:rsidRPr="00A9553F">
              <w:rPr>
                <w:rFonts w:ascii="Arial" w:hAnsi="Arial" w:cs="Arial"/>
                <w:iCs/>
                <w:color w:val="000000"/>
              </w:rPr>
              <w:t xml:space="preserve"> </w:t>
            </w:r>
            <w:r w:rsidR="00585AC2">
              <w:rPr>
                <w:rFonts w:ascii="Arial" w:hAnsi="Arial" w:cs="Arial"/>
                <w:iCs/>
                <w:color w:val="000000"/>
              </w:rPr>
              <w:t>Occupational Therapist Staff Grade</w:t>
            </w:r>
            <w:r w:rsidR="00E45FF4">
              <w:rPr>
                <w:rFonts w:ascii="Arial" w:hAnsi="Arial" w:cs="Arial"/>
                <w:iCs/>
                <w:color w:val="000000"/>
              </w:rPr>
              <w:t xml:space="preserve"> </w:t>
            </w:r>
            <w:r w:rsidRPr="00A9553F">
              <w:rPr>
                <w:rFonts w:ascii="Arial" w:hAnsi="Arial" w:cs="Arial"/>
                <w:iCs/>
                <w:color w:val="000000"/>
              </w:rPr>
              <w:t>panel may be created for the NFMHS from which current and future, permanent and specified purpose vacancies of full or part time duration may be filled.</w:t>
            </w:r>
          </w:p>
          <w:p w14:paraId="54EF7056" w14:textId="1737F327" w:rsidR="00F14924" w:rsidRPr="00F6254C" w:rsidRDefault="00F14924" w:rsidP="00F14924">
            <w:pPr>
              <w:rPr>
                <w:rFonts w:ascii="Arial" w:hAnsi="Arial" w:cs="Arial"/>
                <w:color w:val="000099"/>
              </w:rPr>
            </w:pPr>
          </w:p>
        </w:tc>
      </w:tr>
      <w:tr w:rsidR="00F14924" w:rsidRPr="00E766A5" w14:paraId="1669EECD" w14:textId="77777777" w:rsidTr="00215B02">
        <w:tc>
          <w:tcPr>
            <w:tcW w:w="2281" w:type="dxa"/>
          </w:tcPr>
          <w:p w14:paraId="4F5F5FAC" w14:textId="0724A860" w:rsidR="00F14924" w:rsidRPr="00F6254C" w:rsidRDefault="00F14924" w:rsidP="00F14924">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222" w:type="dxa"/>
          </w:tcPr>
          <w:p w14:paraId="51BE130D" w14:textId="77777777" w:rsidR="00C86132" w:rsidRDefault="00C86132" w:rsidP="00F14924">
            <w:pPr>
              <w:rPr>
                <w:rFonts w:ascii="Arial" w:hAnsi="Arial"/>
              </w:rPr>
            </w:pPr>
            <w:r w:rsidRPr="00C86132">
              <w:rPr>
                <w:rFonts w:ascii="Arial" w:hAnsi="Arial"/>
              </w:rPr>
              <w:t xml:space="preserve">Margaret Stackpoole </w:t>
            </w:r>
          </w:p>
          <w:p w14:paraId="79589912" w14:textId="77777777" w:rsidR="00C86132" w:rsidRDefault="00C86132" w:rsidP="00F14924">
            <w:pPr>
              <w:rPr>
                <w:rFonts w:ascii="Arial" w:hAnsi="Arial"/>
              </w:rPr>
            </w:pPr>
            <w:r w:rsidRPr="00C86132">
              <w:rPr>
                <w:rFonts w:ascii="Arial" w:hAnsi="Arial"/>
              </w:rPr>
              <w:t xml:space="preserve">Occupational Therapy Manager </w:t>
            </w:r>
          </w:p>
          <w:p w14:paraId="05FB9738" w14:textId="3D7CFB10" w:rsidR="00F14924" w:rsidRPr="00A9553F" w:rsidRDefault="00F14924" w:rsidP="00F14924">
            <w:pPr>
              <w:rPr>
                <w:rFonts w:ascii="Arial" w:hAnsi="Arial"/>
              </w:rPr>
            </w:pPr>
            <w:r w:rsidRPr="00A9553F">
              <w:rPr>
                <w:rFonts w:ascii="Arial" w:hAnsi="Arial"/>
              </w:rPr>
              <w:t>Email</w:t>
            </w:r>
            <w:r w:rsidR="00F67C7D">
              <w:rPr>
                <w:rFonts w:ascii="Arial" w:hAnsi="Arial"/>
              </w:rPr>
              <w:t>:</w:t>
            </w:r>
            <w:r w:rsidRPr="00A9553F">
              <w:rPr>
                <w:rFonts w:ascii="Arial" w:hAnsi="Arial"/>
              </w:rPr>
              <w:t xml:space="preserve">   </w:t>
            </w:r>
            <w:hyperlink r:id="rId7" w:history="1">
              <w:r w:rsidR="00C86132" w:rsidRPr="00C86132">
                <w:rPr>
                  <w:rFonts w:ascii="Arial" w:hAnsi="Arial"/>
                  <w:u w:val="single"/>
                </w:rPr>
                <w:t>Margaret.stackpoole1@hse.ie</w:t>
              </w:r>
            </w:hyperlink>
            <w:r w:rsidR="00C86132">
              <w:rPr>
                <w:rFonts w:ascii="Arial" w:hAnsi="Arial"/>
              </w:rPr>
              <w:t xml:space="preserve"> </w:t>
            </w:r>
            <w:r w:rsidR="00C86132" w:rsidRPr="00C86132">
              <w:rPr>
                <w:lang w:eastAsia="en-IE"/>
              </w:rPr>
              <w:t>  </w:t>
            </w:r>
          </w:p>
          <w:p w14:paraId="0FDCD88E" w14:textId="243FE059" w:rsidR="00F14924" w:rsidRDefault="00F14924" w:rsidP="00F14924">
            <w:pPr>
              <w:rPr>
                <w:rFonts w:ascii="Arial" w:hAnsi="Arial"/>
              </w:rPr>
            </w:pPr>
            <w:r w:rsidRPr="00A9553F">
              <w:rPr>
                <w:rFonts w:ascii="Arial" w:hAnsi="Arial"/>
              </w:rPr>
              <w:t>Mobile</w:t>
            </w:r>
            <w:r w:rsidR="00F67C7D">
              <w:rPr>
                <w:rFonts w:ascii="Arial" w:hAnsi="Arial"/>
              </w:rPr>
              <w:t>:</w:t>
            </w:r>
            <w:r w:rsidRPr="00A9553F">
              <w:rPr>
                <w:rFonts w:ascii="Arial" w:hAnsi="Arial"/>
              </w:rPr>
              <w:t xml:space="preserve">  </w:t>
            </w:r>
            <w:r w:rsidR="00EE7E3E" w:rsidRPr="00EE7E3E">
              <w:rPr>
                <w:rFonts w:ascii="Arial" w:hAnsi="Arial"/>
              </w:rPr>
              <w:t>0879787120</w:t>
            </w:r>
          </w:p>
          <w:p w14:paraId="53559CB7" w14:textId="4916EF08" w:rsidR="00F14924" w:rsidRPr="00F6254C" w:rsidRDefault="00F14924" w:rsidP="00F14924">
            <w:pPr>
              <w:rPr>
                <w:rFonts w:ascii="Arial" w:hAnsi="Arial" w:cs="Arial"/>
                <w:color w:val="000099"/>
              </w:rPr>
            </w:pPr>
          </w:p>
        </w:tc>
      </w:tr>
      <w:tr w:rsidR="00F14924" w:rsidRPr="00E766A5" w14:paraId="03188742" w14:textId="77777777" w:rsidTr="00215B02">
        <w:tc>
          <w:tcPr>
            <w:tcW w:w="2281" w:type="dxa"/>
          </w:tcPr>
          <w:p w14:paraId="78FAEB89" w14:textId="77777777" w:rsidR="00F14924" w:rsidRPr="00F6254C" w:rsidRDefault="00F14924" w:rsidP="00F14924">
            <w:pPr>
              <w:rPr>
                <w:rFonts w:ascii="Arial" w:hAnsi="Arial" w:cs="Arial"/>
                <w:b/>
                <w:bCs/>
              </w:rPr>
            </w:pPr>
            <w:r w:rsidRPr="00F6254C">
              <w:rPr>
                <w:rFonts w:ascii="Arial" w:hAnsi="Arial" w:cs="Arial"/>
                <w:b/>
                <w:bCs/>
              </w:rPr>
              <w:t>Details of Service</w:t>
            </w:r>
          </w:p>
          <w:p w14:paraId="4D2AE865" w14:textId="77777777" w:rsidR="00F14924" w:rsidRPr="00F6254C" w:rsidRDefault="00F14924" w:rsidP="00F14924">
            <w:pPr>
              <w:rPr>
                <w:rFonts w:ascii="Arial" w:hAnsi="Arial" w:cs="Arial"/>
                <w:b/>
                <w:bCs/>
              </w:rPr>
            </w:pPr>
          </w:p>
        </w:tc>
        <w:tc>
          <w:tcPr>
            <w:tcW w:w="8222" w:type="dxa"/>
          </w:tcPr>
          <w:p w14:paraId="3F876FC1" w14:textId="77777777" w:rsidR="00F14924" w:rsidRPr="00940286" w:rsidRDefault="00F14924" w:rsidP="00F14924">
            <w:pPr>
              <w:rPr>
                <w:rFonts w:ascii="Arial" w:eastAsia="Calibri" w:hAnsi="Arial" w:cs="Arial"/>
                <w:b/>
                <w:lang w:val="en-IE" w:eastAsia="en-US"/>
              </w:rPr>
            </w:pPr>
            <w:r w:rsidRPr="00940286">
              <w:rPr>
                <w:rFonts w:ascii="Arial" w:eastAsia="Calibri" w:hAnsi="Arial" w:cs="Arial"/>
                <w:b/>
                <w:lang w:val="en-IE" w:eastAsia="en-US"/>
              </w:rPr>
              <w:t xml:space="preserve">National Forensic Mental Health Service (NFMHS) </w:t>
            </w:r>
          </w:p>
          <w:p w14:paraId="49D7179A" w14:textId="77777777" w:rsidR="00F14924" w:rsidRPr="007403D8" w:rsidRDefault="00F14924" w:rsidP="00F14924">
            <w:pPr>
              <w:jc w:val="both"/>
              <w:rPr>
                <w:rFonts w:ascii="Arial" w:hAnsi="Arial" w:cs="Arial"/>
                <w:bCs/>
                <w:color w:val="000000" w:themeColor="text1"/>
                <w:sz w:val="16"/>
                <w:szCs w:val="16"/>
              </w:rPr>
            </w:pPr>
          </w:p>
          <w:p w14:paraId="5BB15CA4" w14:textId="3313CED3" w:rsidR="00F14924" w:rsidRPr="00315DC9" w:rsidRDefault="00F14924" w:rsidP="00F14924">
            <w:pPr>
              <w:jc w:val="both"/>
              <w:rPr>
                <w:rFonts w:ascii="Arial" w:hAnsi="Arial" w:cs="Arial"/>
                <w:bCs/>
                <w:color w:val="000000" w:themeColor="text1"/>
              </w:rPr>
            </w:pPr>
            <w:r w:rsidRPr="794D6E92">
              <w:rPr>
                <w:rFonts w:ascii="Arial" w:eastAsia="Arial" w:hAnsi="Arial" w:cs="Arial"/>
              </w:rPr>
              <w:t>The NFMHS is based in the Central Mental Hospital (CMH)</w:t>
            </w:r>
            <w:r>
              <w:rPr>
                <w:rFonts w:ascii="Arial" w:eastAsia="Arial" w:hAnsi="Arial" w:cs="Arial"/>
              </w:rPr>
              <w:t xml:space="preserve">. The CMH </w:t>
            </w:r>
            <w:r w:rsidRPr="00315DC9">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w:t>
            </w:r>
          </w:p>
          <w:p w14:paraId="3E3BD66C" w14:textId="77777777" w:rsidR="00F14924" w:rsidRPr="00315DC9" w:rsidRDefault="00F14924" w:rsidP="00F14924">
            <w:pPr>
              <w:jc w:val="both"/>
              <w:rPr>
                <w:rFonts w:ascii="Arial" w:hAnsi="Arial" w:cs="Arial"/>
                <w:bCs/>
                <w:color w:val="000000" w:themeColor="text1"/>
              </w:rPr>
            </w:pPr>
          </w:p>
          <w:p w14:paraId="189DB4B8"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CMH </w:t>
            </w:r>
            <w:r>
              <w:rPr>
                <w:rFonts w:ascii="Arial" w:hAnsi="Arial" w:cs="Arial"/>
                <w:bCs/>
                <w:color w:val="000000" w:themeColor="text1"/>
              </w:rPr>
              <w:t xml:space="preserve">has </w:t>
            </w:r>
            <w:r w:rsidRPr="00315DC9">
              <w:rPr>
                <w:rFonts w:ascii="Arial" w:hAnsi="Arial" w:cs="Arial"/>
                <w:bCs/>
                <w:color w:val="000000" w:themeColor="text1"/>
              </w:rPr>
              <w:t>transition</w:t>
            </w:r>
            <w:r>
              <w:rPr>
                <w:rFonts w:ascii="Arial" w:hAnsi="Arial" w:cs="Arial"/>
                <w:bCs/>
                <w:color w:val="000000" w:themeColor="text1"/>
              </w:rPr>
              <w:t>ed</w:t>
            </w:r>
            <w:r w:rsidRPr="00315DC9">
              <w:rPr>
                <w:rFonts w:ascii="Arial" w:hAnsi="Arial" w:cs="Arial"/>
                <w:bCs/>
                <w:color w:val="000000" w:themeColor="text1"/>
              </w:rPr>
              <w:t xml:space="preserve"> to a new purpose built campus facility in Portrane, in North Co. Dublin and include</w:t>
            </w:r>
            <w:r>
              <w:rPr>
                <w:rFonts w:ascii="Arial" w:hAnsi="Arial" w:cs="Arial"/>
                <w:bCs/>
                <w:color w:val="000000" w:themeColor="text1"/>
              </w:rPr>
              <w:t>s</w:t>
            </w:r>
            <w:r w:rsidRPr="00315DC9">
              <w:rPr>
                <w:rFonts w:ascii="Arial" w:hAnsi="Arial" w:cs="Arial"/>
                <w:bCs/>
                <w:color w:val="000000" w:themeColor="text1"/>
              </w:rPr>
              <w:t xml:space="preserve"> the development of additional Forensic Mental Health Services</w:t>
            </w:r>
          </w:p>
          <w:p w14:paraId="752AB542" w14:textId="77777777" w:rsidR="00F14924" w:rsidRPr="00315DC9" w:rsidRDefault="00F14924" w:rsidP="00F14924">
            <w:pPr>
              <w:jc w:val="both"/>
              <w:rPr>
                <w:rFonts w:ascii="Arial" w:hAnsi="Arial" w:cs="Arial"/>
                <w:bCs/>
                <w:color w:val="000000" w:themeColor="text1"/>
              </w:rPr>
            </w:pPr>
          </w:p>
          <w:p w14:paraId="02788A95" w14:textId="77777777" w:rsidR="00F14924" w:rsidRPr="00315DC9" w:rsidRDefault="00F14924" w:rsidP="00F14924">
            <w:pPr>
              <w:jc w:val="both"/>
              <w:rPr>
                <w:rFonts w:ascii="Arial" w:hAnsi="Arial" w:cs="Arial"/>
                <w:bCs/>
                <w:color w:val="000000" w:themeColor="text1"/>
              </w:rPr>
            </w:pPr>
            <w:r w:rsidRPr="00315DC9">
              <w:rPr>
                <w:rFonts w:ascii="Arial" w:hAnsi="Arial" w:cs="Arial"/>
                <w:bCs/>
                <w:color w:val="000000" w:themeColor="text1"/>
              </w:rPr>
              <w:t xml:space="preserve">The campus </w:t>
            </w:r>
            <w:r>
              <w:rPr>
                <w:rFonts w:ascii="Arial" w:hAnsi="Arial" w:cs="Arial"/>
                <w:bCs/>
                <w:color w:val="000000" w:themeColor="text1"/>
              </w:rPr>
              <w:t>is</w:t>
            </w:r>
            <w:r w:rsidRPr="00315DC9">
              <w:rPr>
                <w:rFonts w:ascii="Arial" w:hAnsi="Arial" w:cs="Arial"/>
                <w:bCs/>
                <w:color w:val="000000" w:themeColor="text1"/>
              </w:rPr>
              <w:t xml:space="preserve"> designed to provide care and treatment within high and medium secure services and include</w:t>
            </w:r>
            <w:r>
              <w:rPr>
                <w:rFonts w:ascii="Arial" w:hAnsi="Arial" w:cs="Arial"/>
                <w:bCs/>
                <w:color w:val="000000" w:themeColor="text1"/>
              </w:rPr>
              <w:t>s</w:t>
            </w:r>
            <w:r w:rsidRPr="00315DC9">
              <w:rPr>
                <w:rFonts w:ascii="Arial" w:hAnsi="Arial" w:cs="Arial"/>
                <w:bCs/>
                <w:color w:val="000000" w:themeColor="text1"/>
              </w:rPr>
              <w:t xml:space="preserve"> a number of shared facilities. The new facility consist</w:t>
            </w:r>
            <w:r>
              <w:rPr>
                <w:rFonts w:ascii="Arial" w:hAnsi="Arial" w:cs="Arial"/>
                <w:bCs/>
                <w:color w:val="000000" w:themeColor="text1"/>
              </w:rPr>
              <w:t>s</w:t>
            </w:r>
            <w:r w:rsidRPr="00315DC9">
              <w:rPr>
                <w:rFonts w:ascii="Arial" w:hAnsi="Arial" w:cs="Arial"/>
                <w:bCs/>
                <w:color w:val="000000" w:themeColor="text1"/>
              </w:rPr>
              <w:t xml:space="preserve"> of 9 in-patient units, a medical and therapy centre and an administrative complex.  Adjacent but external to the main hospital </w:t>
            </w:r>
            <w:r>
              <w:rPr>
                <w:rFonts w:ascii="Arial" w:hAnsi="Arial" w:cs="Arial"/>
                <w:bCs/>
                <w:color w:val="000000" w:themeColor="text1"/>
              </w:rPr>
              <w:t>is</w:t>
            </w:r>
            <w:r w:rsidRPr="00315DC9">
              <w:rPr>
                <w:rFonts w:ascii="Arial" w:hAnsi="Arial" w:cs="Arial"/>
                <w:bCs/>
                <w:color w:val="000000" w:themeColor="text1"/>
              </w:rPr>
              <w:t xml:space="preserve"> a newly constructed 10-bed forensic CAMHS unit and a 30-bed Intensive Care Rehabilitation Unit (ICRU).</w:t>
            </w:r>
          </w:p>
          <w:p w14:paraId="6569354B" w14:textId="77777777" w:rsidR="00F14924" w:rsidRPr="007403D8" w:rsidRDefault="00F14924" w:rsidP="00F14924">
            <w:pPr>
              <w:jc w:val="both"/>
              <w:rPr>
                <w:rFonts w:ascii="Arial" w:hAnsi="Arial" w:cs="Arial"/>
                <w:iCs/>
                <w:color w:val="FF0000"/>
                <w:sz w:val="16"/>
                <w:szCs w:val="16"/>
              </w:rPr>
            </w:pPr>
          </w:p>
          <w:p w14:paraId="102E5CD0" w14:textId="77777777" w:rsidR="00F14924" w:rsidRPr="00315DC9" w:rsidRDefault="00277292" w:rsidP="00F14924">
            <w:pPr>
              <w:jc w:val="both"/>
              <w:rPr>
                <w:rFonts w:ascii="Arial" w:hAnsi="Arial" w:cs="Arial"/>
                <w:iCs/>
                <w:color w:val="FF0000"/>
              </w:rPr>
            </w:pPr>
            <w:hyperlink r:id="rId8" w:history="1">
              <w:r w:rsidR="00F14924" w:rsidRPr="00315DC9">
                <w:rPr>
                  <w:rStyle w:val="Hyperlink"/>
                  <w:rFonts w:ascii="Arial" w:hAnsi="Arial" w:cs="Arial"/>
                </w:rPr>
                <w:t>https://www.hse.ie/eng/national-forensic-mental-health-service-portrane/about-the-national-forensic-mental-health-service/about-us/</w:t>
              </w:r>
            </w:hyperlink>
          </w:p>
          <w:p w14:paraId="0AE4B5A1" w14:textId="5D4F1FE5" w:rsidR="00F14924" w:rsidRPr="00F6254C" w:rsidRDefault="00F14924" w:rsidP="00F14924">
            <w:pPr>
              <w:ind w:left="360"/>
              <w:rPr>
                <w:rFonts w:ascii="Arial" w:hAnsi="Arial" w:cs="Arial"/>
                <w:iCs/>
                <w:color w:val="000099"/>
              </w:rPr>
            </w:pPr>
          </w:p>
        </w:tc>
      </w:tr>
      <w:tr w:rsidR="00732410" w:rsidRPr="00E766A5" w14:paraId="2344165A" w14:textId="77777777" w:rsidTr="00215B02">
        <w:tc>
          <w:tcPr>
            <w:tcW w:w="2281" w:type="dxa"/>
          </w:tcPr>
          <w:p w14:paraId="5F099111" w14:textId="77777777" w:rsidR="00732410" w:rsidRPr="00F6254C" w:rsidRDefault="00732410" w:rsidP="00732410">
            <w:pPr>
              <w:rPr>
                <w:rFonts w:ascii="Arial" w:hAnsi="Arial" w:cs="Arial"/>
                <w:b/>
                <w:bCs/>
              </w:rPr>
            </w:pPr>
            <w:r w:rsidRPr="00F6254C">
              <w:rPr>
                <w:rFonts w:ascii="Arial" w:hAnsi="Arial" w:cs="Arial"/>
                <w:b/>
                <w:bCs/>
              </w:rPr>
              <w:t>Reporting Relationship</w:t>
            </w:r>
          </w:p>
        </w:tc>
        <w:tc>
          <w:tcPr>
            <w:tcW w:w="8222" w:type="dxa"/>
          </w:tcPr>
          <w:p w14:paraId="39091DFB" w14:textId="77777777" w:rsidR="00732410" w:rsidRDefault="00585AC2" w:rsidP="00585AC2">
            <w:pPr>
              <w:rPr>
                <w:rFonts w:ascii="Arial" w:hAnsi="Arial" w:cs="Arial"/>
              </w:rPr>
            </w:pPr>
            <w:r>
              <w:rPr>
                <w:rFonts w:ascii="Arial" w:hAnsi="Arial" w:cs="Arial"/>
              </w:rPr>
              <w:t>The</w:t>
            </w:r>
            <w:r w:rsidR="00732410" w:rsidRPr="00732410">
              <w:rPr>
                <w:rFonts w:ascii="Arial" w:hAnsi="Arial" w:cs="Arial"/>
              </w:rPr>
              <w:t xml:space="preserve"> professional reporting relationship for clinical governance and clinical supervision will be to the Occupational Therapist Manager through the professional line management structure.</w:t>
            </w:r>
          </w:p>
          <w:p w14:paraId="3CBC6A3A" w14:textId="7DC63C6D" w:rsidR="00585AC2" w:rsidRPr="00732410" w:rsidRDefault="00585AC2" w:rsidP="00585AC2">
            <w:pPr>
              <w:rPr>
                <w:rFonts w:ascii="Arial" w:hAnsi="Arial" w:cs="Arial"/>
                <w:iCs/>
                <w:color w:val="000099"/>
              </w:rPr>
            </w:pPr>
          </w:p>
        </w:tc>
      </w:tr>
      <w:tr w:rsidR="00732410" w:rsidRPr="00E766A5" w14:paraId="11F49E6D" w14:textId="77777777" w:rsidTr="00215B02">
        <w:tc>
          <w:tcPr>
            <w:tcW w:w="2281" w:type="dxa"/>
          </w:tcPr>
          <w:p w14:paraId="5D392E76" w14:textId="77777777" w:rsidR="00732410" w:rsidRPr="00F6254C" w:rsidRDefault="00732410" w:rsidP="00732410">
            <w:pPr>
              <w:rPr>
                <w:rFonts w:ascii="Arial" w:hAnsi="Arial" w:cs="Arial"/>
                <w:b/>
                <w:bCs/>
              </w:rPr>
            </w:pPr>
            <w:r w:rsidRPr="00F6254C">
              <w:rPr>
                <w:rFonts w:ascii="Arial" w:hAnsi="Arial" w:cs="Arial"/>
                <w:b/>
                <w:bCs/>
              </w:rPr>
              <w:t xml:space="preserve">Purpose of the Post </w:t>
            </w:r>
          </w:p>
        </w:tc>
        <w:tc>
          <w:tcPr>
            <w:tcW w:w="8222" w:type="dxa"/>
          </w:tcPr>
          <w:p w14:paraId="7FA72C47" w14:textId="77777777" w:rsidR="00585AC2" w:rsidRDefault="00732410" w:rsidP="00732410">
            <w:pPr>
              <w:rPr>
                <w:rFonts w:ascii="Arial" w:hAnsi="Arial" w:cs="Arial"/>
                <w:iCs/>
                <w:color w:val="000000"/>
              </w:rPr>
            </w:pPr>
            <w:r w:rsidRPr="007E299E">
              <w:rPr>
                <w:rFonts w:ascii="Arial" w:hAnsi="Arial" w:cs="Arial"/>
                <w:iCs/>
                <w:color w:val="000000"/>
              </w:rPr>
              <w:t xml:space="preserve">To work in conjunction with other team members in co-ordinating and developing the service to meet the needs of the service user group and the objectives of the organisation. The Occupational Therapist will be responsible for the provision of a high quality Occupational Therapy service and will carry out clinical and educational duties as required. </w:t>
            </w:r>
          </w:p>
          <w:p w14:paraId="3875957D" w14:textId="19F24E01" w:rsidR="00BA6DB5" w:rsidRPr="00585AC2" w:rsidRDefault="00BA6DB5" w:rsidP="00732410">
            <w:pPr>
              <w:rPr>
                <w:rFonts w:ascii="Arial" w:hAnsi="Arial" w:cs="Arial"/>
                <w:iCs/>
                <w:color w:val="000000"/>
              </w:rPr>
            </w:pPr>
          </w:p>
        </w:tc>
      </w:tr>
      <w:tr w:rsidR="00732410" w:rsidRPr="00E766A5" w14:paraId="6FC4F317" w14:textId="77777777" w:rsidTr="00215B02">
        <w:tc>
          <w:tcPr>
            <w:tcW w:w="2281" w:type="dxa"/>
          </w:tcPr>
          <w:p w14:paraId="706E700B" w14:textId="77777777" w:rsidR="00732410" w:rsidRPr="00F6254C" w:rsidRDefault="00732410" w:rsidP="00732410">
            <w:pPr>
              <w:rPr>
                <w:rFonts w:ascii="Arial" w:hAnsi="Arial" w:cs="Arial"/>
                <w:b/>
                <w:bCs/>
              </w:rPr>
            </w:pPr>
            <w:r w:rsidRPr="00F6254C">
              <w:rPr>
                <w:rFonts w:ascii="Arial" w:hAnsi="Arial" w:cs="Arial"/>
                <w:b/>
                <w:bCs/>
              </w:rPr>
              <w:lastRenderedPageBreak/>
              <w:t>Principal Duties and Responsibilities</w:t>
            </w:r>
          </w:p>
          <w:p w14:paraId="57CD5BE4" w14:textId="77777777" w:rsidR="00732410" w:rsidRPr="00F6254C" w:rsidRDefault="00732410" w:rsidP="00732410">
            <w:pPr>
              <w:rPr>
                <w:rFonts w:ascii="Arial" w:hAnsi="Arial" w:cs="Arial"/>
                <w:b/>
                <w:bCs/>
              </w:rPr>
            </w:pPr>
          </w:p>
        </w:tc>
        <w:tc>
          <w:tcPr>
            <w:tcW w:w="8222" w:type="dxa"/>
          </w:tcPr>
          <w:p w14:paraId="55B5E4F4" w14:textId="77777777" w:rsidR="00732410" w:rsidRPr="004959FA" w:rsidRDefault="00732410" w:rsidP="00732410">
            <w:pPr>
              <w:contextualSpacing/>
              <w:rPr>
                <w:rFonts w:ascii="Arial" w:hAnsi="Arial" w:cs="Arial"/>
                <w:b/>
                <w:u w:val="single"/>
              </w:rPr>
            </w:pPr>
            <w:r w:rsidRPr="004959FA">
              <w:rPr>
                <w:rFonts w:ascii="Arial" w:hAnsi="Arial" w:cs="Arial"/>
                <w:b/>
                <w:u w:val="single"/>
              </w:rPr>
              <w:t>Professional / Clinical</w:t>
            </w:r>
          </w:p>
          <w:p w14:paraId="58DA2ADD" w14:textId="77777777" w:rsidR="00585AC2" w:rsidRPr="005A4ABD" w:rsidRDefault="00585AC2" w:rsidP="00585AC2">
            <w:pPr>
              <w:spacing w:line="276" w:lineRule="auto"/>
              <w:rPr>
                <w:rFonts w:ascii="Arial" w:hAnsi="Arial" w:cs="Arial"/>
                <w:lang w:val="en-IE"/>
              </w:rPr>
            </w:pPr>
            <w:r w:rsidRPr="005A4ABD">
              <w:rPr>
                <w:rFonts w:ascii="Arial" w:hAnsi="Arial" w:cs="Arial"/>
                <w:lang w:val="en-IE"/>
              </w:rPr>
              <w:t>The Occupational Therapist, Staff Grade will:</w:t>
            </w:r>
          </w:p>
          <w:p w14:paraId="3E1D540F" w14:textId="77777777" w:rsidR="00732410" w:rsidRPr="00585AC2" w:rsidRDefault="00732410" w:rsidP="00732410">
            <w:pPr>
              <w:contextualSpacing/>
              <w:rPr>
                <w:rFonts w:ascii="Arial" w:hAnsi="Arial" w:cs="Arial"/>
                <w:b/>
                <w:i/>
                <w:sz w:val="8"/>
                <w:szCs w:val="8"/>
                <w:u w:val="single"/>
              </w:rPr>
            </w:pPr>
          </w:p>
          <w:p w14:paraId="1D20FD9D"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Be responsible for assessment, planning, implementation and review of treatment / intervention programmes for service users according to service standards.</w:t>
            </w:r>
          </w:p>
          <w:p w14:paraId="15AE3DE4"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Manage own caseload in accordance with the needs of the post.</w:t>
            </w:r>
          </w:p>
          <w:p w14:paraId="588913BE"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Collaborate with service users, family, carers and other staff in treatment / intervention planning and in the provision of support and advice.</w:t>
            </w:r>
          </w:p>
          <w:p w14:paraId="1DC7378B"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Plan discharge or transition of the service user between services as appropriate.</w:t>
            </w:r>
          </w:p>
          <w:p w14:paraId="7EAA88F6"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 xml:space="preserve">Document all assessments, treatment plans, progress notes, reports and discharge summaries in accordance with local service and professional standards. </w:t>
            </w:r>
          </w:p>
          <w:p w14:paraId="6F5551C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 xml:space="preserve">Communicate verbally and / or in writing results of assessments, treatment / intervention programmes and recommendations to the team and relevant others in accordance with service policy.  </w:t>
            </w:r>
          </w:p>
          <w:p w14:paraId="372F4EC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teams, communicating and working in co-operation with other team members.</w:t>
            </w:r>
          </w:p>
          <w:p w14:paraId="2CEE2281"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Attend clinics, review meetings, team meetings, case conferences, ward rounds etc. as designated by Senior Occupational Therapist / Occupational Therapist Manager.</w:t>
            </w:r>
          </w:p>
          <w:p w14:paraId="46AE6C2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Arrange and carry out duties in a timely manner within settings appropriate to service users’ needs and in line with local policy / guidelines.</w:t>
            </w:r>
          </w:p>
          <w:p w14:paraId="2C780456"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Maintain quality standards of practice and participate in quality assurance and clinical audit as appropriate.</w:t>
            </w:r>
          </w:p>
          <w:p w14:paraId="134B2DDD"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Seek advice and assistance from his / her supervisor / manager with any assigned cases or issues that prove to be beyond the scope of his / her professional competence in line with principles of best practice and clinical governance.</w:t>
            </w:r>
          </w:p>
          <w:p w14:paraId="462B29DD"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Maintain professional standards in relation to confidentiality, ethics and legislation.</w:t>
            </w:r>
          </w:p>
          <w:p w14:paraId="00F1CE11" w14:textId="77777777" w:rsidR="00AF33D1"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Operate within the scope of Occupational Therapy practice as per CORU requirements and in accordance with local guidelines.</w:t>
            </w:r>
          </w:p>
          <w:p w14:paraId="577B204A" w14:textId="77777777" w:rsidR="00AF33D1" w:rsidRPr="00585AC2" w:rsidRDefault="00AF33D1" w:rsidP="00AF33D1">
            <w:pPr>
              <w:tabs>
                <w:tab w:val="left" w:pos="2880"/>
              </w:tabs>
              <w:jc w:val="both"/>
              <w:rPr>
                <w:rFonts w:ascii="Arial" w:hAnsi="Arial" w:cs="Arial"/>
                <w:b/>
                <w:noProof/>
                <w:sz w:val="8"/>
                <w:szCs w:val="8"/>
                <w:u w:val="single"/>
              </w:rPr>
            </w:pPr>
          </w:p>
          <w:p w14:paraId="03239F6A" w14:textId="77777777" w:rsidR="00732410" w:rsidRPr="004959FA" w:rsidRDefault="00732410" w:rsidP="00732410">
            <w:pPr>
              <w:tabs>
                <w:tab w:val="left" w:pos="2880"/>
              </w:tabs>
              <w:contextualSpacing/>
              <w:jc w:val="both"/>
              <w:rPr>
                <w:rFonts w:ascii="Arial" w:hAnsi="Arial" w:cs="Arial"/>
                <w:b/>
                <w:noProof/>
                <w:u w:val="single"/>
              </w:rPr>
            </w:pPr>
            <w:r w:rsidRPr="004959FA">
              <w:rPr>
                <w:rFonts w:ascii="Arial" w:hAnsi="Arial" w:cs="Arial"/>
                <w:b/>
                <w:noProof/>
                <w:u w:val="single"/>
              </w:rPr>
              <w:t>Education and Training</w:t>
            </w:r>
          </w:p>
          <w:p w14:paraId="6E859E15" w14:textId="635B0126" w:rsidR="00AF33D1" w:rsidRPr="00585AC2" w:rsidRDefault="00AF33D1" w:rsidP="00AF33D1">
            <w:pPr>
              <w:tabs>
                <w:tab w:val="left" w:pos="2880"/>
              </w:tabs>
              <w:contextualSpacing/>
              <w:jc w:val="both"/>
              <w:rPr>
                <w:rFonts w:ascii="Arial" w:hAnsi="Arial" w:cs="Arial"/>
                <w:b/>
                <w:sz w:val="8"/>
                <w:szCs w:val="8"/>
                <w:u w:val="single"/>
              </w:rPr>
            </w:pPr>
          </w:p>
          <w:p w14:paraId="170E90C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mandatory training programmes.</w:t>
            </w:r>
          </w:p>
          <w:p w14:paraId="24D4F39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continuing professional development including in-service training, attending and presenting at conferences / courses relevant to practice, promoting and contributing to research etc. as agreed with the Occupational Therapist Manager.</w:t>
            </w:r>
          </w:p>
          <w:p w14:paraId="1891C4C5"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 xml:space="preserve">Engage in support / supervision with Senior Occupational Therapist / Occupational Therapist Manager and participate in performance review. </w:t>
            </w:r>
          </w:p>
          <w:p w14:paraId="53C52FA9" w14:textId="658DAA90" w:rsidR="00732410"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the practice education of student therapists. Actively participate in teaching / training / supervision of other Occupational Therapy and non-Occupational Therapy staff / students and attend practice educator courses as appropriate.</w:t>
            </w:r>
          </w:p>
          <w:p w14:paraId="4EC235D1" w14:textId="77777777" w:rsidR="00732410" w:rsidRPr="00EF5830" w:rsidRDefault="00732410" w:rsidP="00732410">
            <w:pPr>
              <w:contextualSpacing/>
              <w:rPr>
                <w:rFonts w:ascii="Arial" w:hAnsi="Arial" w:cs="Arial"/>
                <w:b/>
                <w:u w:val="single"/>
              </w:rPr>
            </w:pPr>
            <w:r w:rsidRPr="00EF5830">
              <w:rPr>
                <w:rFonts w:ascii="Arial" w:hAnsi="Arial" w:cs="Arial"/>
                <w:b/>
                <w:u w:val="single"/>
              </w:rPr>
              <w:t>Health &amp; Safety</w:t>
            </w:r>
          </w:p>
          <w:p w14:paraId="0B978173" w14:textId="77777777" w:rsidR="00732410" w:rsidRPr="00585AC2" w:rsidRDefault="00732410" w:rsidP="00732410">
            <w:pPr>
              <w:tabs>
                <w:tab w:val="left" w:pos="2880"/>
              </w:tabs>
              <w:contextualSpacing/>
              <w:jc w:val="both"/>
              <w:rPr>
                <w:rFonts w:ascii="Arial" w:hAnsi="Arial" w:cs="Arial"/>
                <w:sz w:val="8"/>
                <w:szCs w:val="8"/>
              </w:rPr>
            </w:pPr>
          </w:p>
          <w:p w14:paraId="30A55815"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Work in a safe manner with due care and attention to the safety of self and others.</w:t>
            </w:r>
          </w:p>
          <w:p w14:paraId="5230F418"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Implement agreed policies, procedures and safe professional practice by adhering to relevant legislation, regulations and standards.</w:t>
            </w:r>
          </w:p>
          <w:p w14:paraId="3B112E16"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Be aware of risk management issues, identify risks and take appropriate action.</w:t>
            </w:r>
          </w:p>
          <w:p w14:paraId="1D21D504"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lastRenderedPageBreak/>
              <w:t>Document appropriately and report any near misses, hazards and accidents and bring them to the attention of the relevant person(s).</w:t>
            </w:r>
          </w:p>
          <w:p w14:paraId="35F5B7D2"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A5EEC04" w14:textId="14D9D88A" w:rsidR="00AF33D1" w:rsidRPr="00585AC2" w:rsidRDefault="00AF33D1" w:rsidP="006865AD">
            <w:pPr>
              <w:numPr>
                <w:ilvl w:val="0"/>
                <w:numId w:val="3"/>
              </w:numPr>
              <w:tabs>
                <w:tab w:val="num" w:pos="720"/>
              </w:tabs>
              <w:spacing w:after="120"/>
              <w:ind w:left="714" w:hanging="357"/>
              <w:rPr>
                <w:rFonts w:ascii="Arial" w:hAnsi="Arial" w:cs="Arial"/>
              </w:rPr>
            </w:pPr>
            <w:r w:rsidRPr="00585AC2">
              <w:rPr>
                <w:rFonts w:ascii="Arial" w:hAnsi="Arial" w:cs="Arial"/>
                <w:lang w:val="en-IE"/>
              </w:rPr>
              <w:t>Support, promote and actively participate in sustainable energy, water and waste initiatives to create a more sustainable, low carbon and efficient health service</w:t>
            </w:r>
            <w:r w:rsidRPr="0078461B">
              <w:rPr>
                <w:rFonts w:ascii="Arial" w:hAnsi="Arial" w:cs="Arial"/>
              </w:rPr>
              <w:t>.</w:t>
            </w:r>
          </w:p>
          <w:p w14:paraId="4C574BE4" w14:textId="5C036C4F" w:rsidR="00732410" w:rsidRPr="004959FA" w:rsidRDefault="00732410" w:rsidP="00732410">
            <w:pPr>
              <w:contextualSpacing/>
              <w:rPr>
                <w:rFonts w:ascii="Arial" w:hAnsi="Arial" w:cs="Arial"/>
                <w:b/>
                <w:u w:val="single"/>
              </w:rPr>
            </w:pPr>
            <w:r w:rsidRPr="004959FA">
              <w:rPr>
                <w:rFonts w:ascii="Arial" w:hAnsi="Arial" w:cs="Arial"/>
                <w:b/>
                <w:u w:val="single"/>
              </w:rPr>
              <w:t>Administrative</w:t>
            </w:r>
          </w:p>
          <w:p w14:paraId="4C074398" w14:textId="77777777" w:rsidR="00732410" w:rsidRPr="00585AC2" w:rsidRDefault="00732410" w:rsidP="00732410">
            <w:pPr>
              <w:contextualSpacing/>
              <w:rPr>
                <w:rFonts w:ascii="Arial" w:hAnsi="Arial" w:cs="Arial"/>
                <w:sz w:val="8"/>
                <w:szCs w:val="8"/>
              </w:rPr>
            </w:pPr>
          </w:p>
          <w:p w14:paraId="53C1383E"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Contribute to the planning and development of the Occupational Therapy Service and participate in service improvements.</w:t>
            </w:r>
          </w:p>
          <w:p w14:paraId="369773AC"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Comply with department procedures with regard to assessment, recommendation and provision of all assistive equipment / custom made devices.</w:t>
            </w:r>
          </w:p>
          <w:p w14:paraId="6B3D5C75"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Keep up-to-date statistics and other administrative records as required within the Occupational Therapy department.</w:t>
            </w:r>
          </w:p>
          <w:p w14:paraId="2C10DF94"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the establishment and maintenance of standards for quality improvement and adhere to existing standards and policies.</w:t>
            </w:r>
          </w:p>
          <w:p w14:paraId="1E5DF9F9"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Assist in the organisation, maintenance and / or ordering of equipment and materials used in assessment and treatment.</w:t>
            </w:r>
          </w:p>
          <w:p w14:paraId="164B8AB2"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Participate in audits / outcome measurement of intervention as directed by the Senior Occupational Therapist / Occupational Therapist Manager.</w:t>
            </w:r>
          </w:p>
          <w:p w14:paraId="0F124DDA" w14:textId="77777777" w:rsidR="007403D8"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Represent the department at meetings and conferences as required by the Senior</w:t>
            </w:r>
          </w:p>
          <w:p w14:paraId="6B147BD8" w14:textId="51719FF5"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 xml:space="preserve"> Occupational Therapist / Occupational Therapist Manager.  </w:t>
            </w:r>
          </w:p>
          <w:p w14:paraId="0BDFFB9E" w14:textId="77777777" w:rsidR="00AF33D1"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Engage in IT developments as they apply to service user and service administration.</w:t>
            </w:r>
          </w:p>
          <w:p w14:paraId="0731BCE1" w14:textId="0A5D6B8C" w:rsidR="00732410" w:rsidRPr="00585AC2" w:rsidRDefault="00AF33D1" w:rsidP="006865AD">
            <w:pPr>
              <w:numPr>
                <w:ilvl w:val="0"/>
                <w:numId w:val="3"/>
              </w:numPr>
              <w:tabs>
                <w:tab w:val="num" w:pos="720"/>
              </w:tabs>
              <w:spacing w:after="120"/>
              <w:ind w:left="714" w:hanging="357"/>
              <w:rPr>
                <w:rFonts w:ascii="Arial" w:hAnsi="Arial" w:cs="Arial"/>
                <w:lang w:val="en-IE"/>
              </w:rPr>
            </w:pPr>
            <w:r w:rsidRPr="00585AC2">
              <w:rPr>
                <w:rFonts w:ascii="Arial" w:hAnsi="Arial" w:cs="Arial"/>
                <w:lang w:val="en-IE"/>
              </w:rPr>
              <w:t>Keep up to date with developments within the organisation and the Irish Health Service.</w:t>
            </w:r>
          </w:p>
          <w:p w14:paraId="10CC9897" w14:textId="77777777" w:rsidR="00732410" w:rsidRDefault="00732410" w:rsidP="00732410">
            <w:pPr>
              <w:rPr>
                <w:rFonts w:ascii="Arial" w:hAnsi="Arial" w:cs="Arial"/>
              </w:rPr>
            </w:pPr>
            <w:r w:rsidRPr="00436EE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36EE9">
              <w:rPr>
                <w:rFonts w:ascii="Arial" w:hAnsi="Arial" w:cs="Arial"/>
              </w:rPr>
              <w:t xml:space="preserve">  </w:t>
            </w:r>
          </w:p>
          <w:p w14:paraId="6D2CEE75" w14:textId="43CFAA7F" w:rsidR="00215B02" w:rsidRPr="00795998" w:rsidRDefault="00215B02" w:rsidP="00732410">
            <w:pPr>
              <w:rPr>
                <w:rFonts w:ascii="Arial" w:hAnsi="Arial" w:cs="Arial"/>
                <w:b/>
              </w:rPr>
            </w:pPr>
          </w:p>
        </w:tc>
      </w:tr>
      <w:tr w:rsidR="00AF33D1" w:rsidRPr="00E766A5" w14:paraId="6C210CFE" w14:textId="77777777" w:rsidTr="00215B02">
        <w:tc>
          <w:tcPr>
            <w:tcW w:w="2281" w:type="dxa"/>
          </w:tcPr>
          <w:p w14:paraId="71AEAB78" w14:textId="77777777" w:rsidR="00AF33D1" w:rsidRPr="00F6254C" w:rsidRDefault="00AF33D1" w:rsidP="00AF33D1">
            <w:pPr>
              <w:rPr>
                <w:rFonts w:ascii="Arial" w:hAnsi="Arial" w:cs="Arial"/>
                <w:b/>
                <w:bCs/>
              </w:rPr>
            </w:pPr>
            <w:r w:rsidRPr="00F6254C">
              <w:rPr>
                <w:rFonts w:ascii="Arial" w:hAnsi="Arial" w:cs="Arial"/>
                <w:b/>
                <w:bCs/>
              </w:rPr>
              <w:lastRenderedPageBreak/>
              <w:t>Eligibility Criteria</w:t>
            </w:r>
          </w:p>
          <w:p w14:paraId="54F50D02" w14:textId="77777777" w:rsidR="00AF33D1" w:rsidRPr="00F6254C" w:rsidRDefault="00AF33D1" w:rsidP="00AF33D1">
            <w:pPr>
              <w:rPr>
                <w:rFonts w:ascii="Arial" w:hAnsi="Arial" w:cs="Arial"/>
                <w:b/>
                <w:bCs/>
              </w:rPr>
            </w:pPr>
          </w:p>
          <w:p w14:paraId="5800EDA7" w14:textId="77777777" w:rsidR="00AF33D1" w:rsidRPr="00F6254C" w:rsidRDefault="00AF33D1" w:rsidP="00AF33D1">
            <w:pPr>
              <w:rPr>
                <w:rFonts w:ascii="Arial" w:hAnsi="Arial" w:cs="Arial"/>
                <w:b/>
                <w:bCs/>
              </w:rPr>
            </w:pPr>
            <w:r w:rsidRPr="00F6254C">
              <w:rPr>
                <w:rFonts w:ascii="Arial" w:hAnsi="Arial" w:cs="Arial"/>
                <w:b/>
                <w:bCs/>
              </w:rPr>
              <w:t>Qualifications and/ or experience</w:t>
            </w:r>
          </w:p>
          <w:p w14:paraId="36A9F709" w14:textId="77777777" w:rsidR="00AF33D1" w:rsidRPr="00F6254C" w:rsidRDefault="00AF33D1" w:rsidP="00AF33D1">
            <w:pPr>
              <w:rPr>
                <w:rFonts w:ascii="Arial" w:hAnsi="Arial" w:cs="Arial"/>
                <w:b/>
                <w:bCs/>
              </w:rPr>
            </w:pPr>
          </w:p>
        </w:tc>
        <w:tc>
          <w:tcPr>
            <w:tcW w:w="8222" w:type="dxa"/>
          </w:tcPr>
          <w:p w14:paraId="2B736D04" w14:textId="77777777" w:rsidR="00AF33D1" w:rsidRPr="0025633D" w:rsidRDefault="00AF33D1" w:rsidP="00AF33D1">
            <w:pPr>
              <w:ind w:right="4"/>
              <w:rPr>
                <w:rFonts w:ascii="Arial" w:hAnsi="Arial" w:cs="Arial"/>
                <w:lang w:val="en-IE"/>
              </w:rPr>
            </w:pPr>
            <w:r w:rsidRPr="0025633D">
              <w:rPr>
                <w:rFonts w:ascii="Arial" w:hAnsi="Arial" w:cs="Arial"/>
                <w:lang w:val="en-IE"/>
              </w:rPr>
              <w:t>Candidates must have at the latest date for receipt of application:</w:t>
            </w:r>
          </w:p>
          <w:p w14:paraId="062A0554" w14:textId="77777777" w:rsidR="00AF33D1" w:rsidRPr="00277292" w:rsidRDefault="00AF33D1" w:rsidP="00AF33D1">
            <w:pPr>
              <w:spacing w:line="276" w:lineRule="auto"/>
              <w:jc w:val="both"/>
              <w:rPr>
                <w:rFonts w:ascii="Arial" w:hAnsi="Arial" w:cs="Arial"/>
                <w:b/>
                <w:u w:val="single"/>
                <w:lang w:val="en-IE"/>
              </w:rPr>
            </w:pPr>
          </w:p>
          <w:p w14:paraId="151B16F3" w14:textId="77777777" w:rsidR="00AF33D1" w:rsidRPr="00277292" w:rsidRDefault="00AF33D1" w:rsidP="00277292">
            <w:pPr>
              <w:pStyle w:val="ListParagraph"/>
              <w:numPr>
                <w:ilvl w:val="0"/>
                <w:numId w:val="4"/>
              </w:numPr>
              <w:ind w:right="-766"/>
              <w:rPr>
                <w:rFonts w:ascii="Arial" w:hAnsi="Arial" w:cs="Arial"/>
                <w:b/>
                <w:u w:val="single"/>
                <w:lang w:val="en-IE"/>
              </w:rPr>
            </w:pPr>
            <w:r w:rsidRPr="00277292">
              <w:rPr>
                <w:rFonts w:ascii="Arial" w:hAnsi="Arial" w:cs="Arial"/>
                <w:b/>
                <w:u w:val="single"/>
                <w:lang w:val="en-IE"/>
              </w:rPr>
              <w:t xml:space="preserve">Statutory Registration Professional Qualifications, Experience, etc. </w:t>
            </w:r>
          </w:p>
          <w:p w14:paraId="4B4C1AEE" w14:textId="77777777" w:rsidR="00AF33D1" w:rsidRPr="0025633D" w:rsidRDefault="00AF33D1" w:rsidP="00AF33D1">
            <w:pPr>
              <w:spacing w:line="276" w:lineRule="auto"/>
              <w:rPr>
                <w:rFonts w:ascii="Arial" w:hAnsi="Arial" w:cs="Arial"/>
                <w:lang w:val="en-IE"/>
              </w:rPr>
            </w:pPr>
          </w:p>
          <w:p w14:paraId="41B1EE35" w14:textId="15C7C1CB" w:rsidR="00AF33D1" w:rsidRPr="0025633D" w:rsidRDefault="00277292" w:rsidP="00AF33D1">
            <w:pPr>
              <w:spacing w:line="276" w:lineRule="auto"/>
              <w:rPr>
                <w:rFonts w:ascii="Arial" w:hAnsi="Arial" w:cs="Arial"/>
                <w:lang w:val="en-IE"/>
              </w:rPr>
            </w:pPr>
            <w:r>
              <w:rPr>
                <w:rFonts w:ascii="Arial" w:hAnsi="Arial" w:cs="Arial"/>
                <w:lang w:val="en-IE"/>
              </w:rPr>
              <w:t>(</w:t>
            </w:r>
            <w:r w:rsidR="00AF33D1" w:rsidRPr="0025633D">
              <w:rPr>
                <w:rFonts w:ascii="Arial" w:hAnsi="Arial" w:cs="Arial"/>
                <w:lang w:val="en-IE"/>
              </w:rPr>
              <w:t>a) Candidates for appointment must:</w:t>
            </w:r>
          </w:p>
          <w:p w14:paraId="620C479C" w14:textId="77777777" w:rsidR="00AF33D1" w:rsidRPr="0025633D" w:rsidRDefault="00AF33D1" w:rsidP="00AF33D1">
            <w:pPr>
              <w:spacing w:line="276" w:lineRule="auto"/>
              <w:rPr>
                <w:rFonts w:ascii="Arial" w:hAnsi="Arial" w:cs="Arial"/>
                <w:lang w:val="en-IE"/>
              </w:rPr>
            </w:pPr>
          </w:p>
          <w:p w14:paraId="0C241C25" w14:textId="47019E9E" w:rsidR="00AF33D1" w:rsidRPr="0025633D" w:rsidRDefault="00AF33D1" w:rsidP="00AF33D1">
            <w:pPr>
              <w:spacing w:line="276" w:lineRule="auto"/>
              <w:rPr>
                <w:rFonts w:ascii="Arial" w:hAnsi="Arial" w:cs="Arial"/>
                <w:lang w:val="en-IE"/>
              </w:rPr>
            </w:pPr>
            <w:r w:rsidRPr="005E1B0C">
              <w:rPr>
                <w:rFonts w:ascii="Arial" w:hAnsi="Arial" w:cs="Arial"/>
                <w:lang w:val="en-IE"/>
              </w:rPr>
              <w:t>(</w:t>
            </w:r>
            <w:proofErr w:type="spellStart"/>
            <w:r w:rsidRPr="005E1B0C">
              <w:rPr>
                <w:rFonts w:ascii="Arial" w:hAnsi="Arial" w:cs="Arial"/>
                <w:lang w:val="en-IE"/>
              </w:rPr>
              <w:t>i</w:t>
            </w:r>
            <w:proofErr w:type="spellEnd"/>
            <w:r w:rsidRPr="005E1B0C">
              <w:rPr>
                <w:rFonts w:ascii="Arial" w:hAnsi="Arial" w:cs="Arial"/>
                <w:lang w:val="en-IE"/>
              </w:rPr>
              <w:t xml:space="preserve">) Be registered, or be eligible for registration, on the Occupational Therapists Register maintained by the Occupational Therapists Registration Board at CORU. </w:t>
            </w:r>
          </w:p>
          <w:p w14:paraId="60585D34" w14:textId="77777777" w:rsidR="00AF33D1" w:rsidRPr="00277292" w:rsidRDefault="00AF33D1" w:rsidP="00AF33D1">
            <w:pPr>
              <w:spacing w:line="276" w:lineRule="auto"/>
              <w:rPr>
                <w:rFonts w:ascii="Arial" w:hAnsi="Arial" w:cs="Arial"/>
                <w:sz w:val="8"/>
                <w:szCs w:val="8"/>
                <w:lang w:val="en-IE"/>
              </w:rPr>
            </w:pPr>
          </w:p>
          <w:p w14:paraId="38FC82B6" w14:textId="77777777" w:rsidR="00AF33D1" w:rsidRPr="00576ACE" w:rsidRDefault="00AF33D1" w:rsidP="00AF33D1">
            <w:pPr>
              <w:spacing w:line="276" w:lineRule="auto"/>
              <w:jc w:val="center"/>
              <w:rPr>
                <w:rFonts w:ascii="Arial" w:hAnsi="Arial" w:cs="Arial"/>
                <w:b/>
                <w:lang w:val="en-IE"/>
              </w:rPr>
            </w:pPr>
            <w:r w:rsidRPr="00576ACE">
              <w:rPr>
                <w:rFonts w:ascii="Arial" w:hAnsi="Arial" w:cs="Arial"/>
                <w:b/>
                <w:lang w:val="en-IE"/>
              </w:rPr>
              <w:t>AND</w:t>
            </w:r>
          </w:p>
          <w:p w14:paraId="4A2F4C65" w14:textId="77777777" w:rsidR="00AF33D1" w:rsidRPr="00277292" w:rsidRDefault="00AF33D1" w:rsidP="00AF33D1">
            <w:pPr>
              <w:spacing w:line="276" w:lineRule="auto"/>
              <w:jc w:val="center"/>
              <w:rPr>
                <w:rFonts w:ascii="Arial" w:hAnsi="Arial" w:cs="Arial"/>
                <w:sz w:val="8"/>
                <w:szCs w:val="8"/>
                <w:lang w:val="en-IE"/>
              </w:rPr>
            </w:pPr>
          </w:p>
          <w:p w14:paraId="13929516" w14:textId="77777777" w:rsidR="00AF33D1" w:rsidRPr="005E1B0C" w:rsidRDefault="00AF33D1" w:rsidP="00AF33D1">
            <w:pPr>
              <w:spacing w:line="276" w:lineRule="auto"/>
              <w:rPr>
                <w:rFonts w:ascii="Arial" w:hAnsi="Arial" w:cs="Arial"/>
                <w:lang w:val="en-IE"/>
              </w:rPr>
            </w:pPr>
            <w:r w:rsidRPr="005E1B0C">
              <w:rPr>
                <w:rFonts w:ascii="Arial" w:hAnsi="Arial" w:cs="Arial"/>
                <w:lang w:val="en-IE"/>
              </w:rPr>
              <w:t>(ii) Have the requisite knowledge and ability (including a high standard of suitability and professional ability) for the proper discharge of the duties of the office.</w:t>
            </w:r>
          </w:p>
          <w:p w14:paraId="796E3106" w14:textId="77777777" w:rsidR="00AF33D1" w:rsidRPr="005E1B0C" w:rsidRDefault="00AF33D1" w:rsidP="00AF33D1">
            <w:pPr>
              <w:spacing w:line="276" w:lineRule="auto"/>
              <w:jc w:val="center"/>
              <w:rPr>
                <w:rFonts w:ascii="Arial" w:hAnsi="Arial" w:cs="Arial"/>
                <w:lang w:val="en-IE"/>
              </w:rPr>
            </w:pPr>
          </w:p>
          <w:p w14:paraId="135BB0B0" w14:textId="6B3E1031" w:rsidR="00AF33D1" w:rsidRDefault="00AF33D1" w:rsidP="00AF33D1">
            <w:pPr>
              <w:spacing w:line="276" w:lineRule="auto"/>
              <w:jc w:val="center"/>
              <w:rPr>
                <w:rFonts w:ascii="Arial" w:hAnsi="Arial" w:cs="Arial"/>
                <w:b/>
                <w:lang w:val="en-IE"/>
              </w:rPr>
            </w:pPr>
            <w:r w:rsidRPr="00576ACE">
              <w:rPr>
                <w:rFonts w:ascii="Arial" w:hAnsi="Arial" w:cs="Arial"/>
                <w:b/>
                <w:lang w:val="en-IE"/>
              </w:rPr>
              <w:t>AND</w:t>
            </w:r>
          </w:p>
          <w:p w14:paraId="4467FCBC" w14:textId="2B9ED70D" w:rsidR="00585AC2" w:rsidRPr="00585AC2" w:rsidRDefault="00277292" w:rsidP="00585AC2">
            <w:pPr>
              <w:spacing w:line="276" w:lineRule="auto"/>
              <w:rPr>
                <w:rFonts w:ascii="Arial" w:hAnsi="Arial" w:cs="Arial"/>
                <w:lang w:val="en-IE"/>
              </w:rPr>
            </w:pPr>
            <w:r w:rsidRPr="005E1B0C">
              <w:rPr>
                <w:rFonts w:ascii="Arial" w:hAnsi="Arial" w:cs="Arial"/>
                <w:lang w:val="en-IE"/>
              </w:rPr>
              <w:t xml:space="preserve">(iii) Provide proof of Statutory Registration on the Occupational Therapists Register maintained by the Occupational Therapists Registration Board at CORU </w:t>
            </w:r>
            <w:r w:rsidRPr="00BA6DB5">
              <w:rPr>
                <w:rFonts w:ascii="Arial" w:hAnsi="Arial" w:cs="Arial"/>
                <w:b/>
                <w:u w:val="single"/>
                <w:lang w:val="en-IE"/>
              </w:rPr>
              <w:t xml:space="preserve">before a contract of employment can be issued. </w:t>
            </w:r>
            <w:bookmarkStart w:id="0" w:name="_GoBack"/>
            <w:bookmarkEnd w:id="0"/>
          </w:p>
          <w:p w14:paraId="262A3277" w14:textId="62321E0A" w:rsidR="00585AC2" w:rsidRPr="00BA6DB5" w:rsidRDefault="00585AC2" w:rsidP="00576ACE">
            <w:pPr>
              <w:pStyle w:val="ListParagraph"/>
              <w:numPr>
                <w:ilvl w:val="0"/>
                <w:numId w:val="4"/>
              </w:numPr>
              <w:ind w:right="-766"/>
              <w:rPr>
                <w:rFonts w:ascii="Arial" w:hAnsi="Arial" w:cs="Arial"/>
                <w:b/>
                <w:u w:val="single"/>
                <w:lang w:val="en-IE"/>
              </w:rPr>
            </w:pPr>
            <w:r w:rsidRPr="00BA6DB5">
              <w:rPr>
                <w:rFonts w:ascii="Arial" w:hAnsi="Arial" w:cs="Arial"/>
                <w:b/>
                <w:u w:val="single"/>
                <w:lang w:val="en-IE"/>
              </w:rPr>
              <w:lastRenderedPageBreak/>
              <w:t>Annual registration</w:t>
            </w:r>
          </w:p>
          <w:p w14:paraId="3AA84008" w14:textId="2F2FB4F7" w:rsidR="00576ACE" w:rsidRPr="00576ACE" w:rsidRDefault="00585AC2" w:rsidP="00576ACE">
            <w:pPr>
              <w:pStyle w:val="ListParagraph"/>
              <w:numPr>
                <w:ilvl w:val="0"/>
                <w:numId w:val="6"/>
              </w:numPr>
              <w:spacing w:line="276" w:lineRule="auto"/>
              <w:jc w:val="both"/>
              <w:rPr>
                <w:rFonts w:ascii="Arial" w:hAnsi="Arial" w:cs="Arial"/>
                <w:b/>
                <w:lang w:val="en-IE"/>
              </w:rPr>
            </w:pPr>
            <w:r w:rsidRPr="00576ACE">
              <w:rPr>
                <w:rFonts w:ascii="Arial" w:hAnsi="Arial" w:cs="Arial"/>
                <w:lang w:val="en-IE"/>
              </w:rPr>
              <w:t>On appointment practitioners must maintain annual registration on Occupational Therapists Register maintained by the Occupational Therapists Registr</w:t>
            </w:r>
            <w:r w:rsidR="00277292">
              <w:rPr>
                <w:rFonts w:ascii="Arial" w:hAnsi="Arial" w:cs="Arial"/>
                <w:lang w:val="en-IE"/>
              </w:rPr>
              <w:t>ation Board at CORU.</w:t>
            </w:r>
          </w:p>
          <w:p w14:paraId="7B4098E2" w14:textId="69701AEA" w:rsidR="00576ACE" w:rsidRPr="00576ACE" w:rsidRDefault="00576ACE" w:rsidP="00576ACE">
            <w:pPr>
              <w:pStyle w:val="ListParagraph"/>
              <w:spacing w:line="276" w:lineRule="auto"/>
              <w:jc w:val="both"/>
              <w:rPr>
                <w:rFonts w:ascii="Arial" w:hAnsi="Arial" w:cs="Arial"/>
                <w:b/>
                <w:lang w:val="en-IE"/>
              </w:rPr>
            </w:pPr>
            <w:r w:rsidRPr="00576ACE">
              <w:rPr>
                <w:rFonts w:ascii="Arial" w:hAnsi="Arial" w:cs="Arial"/>
                <w:b/>
                <w:lang w:val="en-IE"/>
              </w:rPr>
              <w:t xml:space="preserve">                                                        and</w:t>
            </w:r>
          </w:p>
          <w:p w14:paraId="37B75188" w14:textId="2FE3234F" w:rsidR="00585AC2" w:rsidRPr="00576ACE" w:rsidRDefault="00576ACE" w:rsidP="00576ACE">
            <w:pPr>
              <w:spacing w:line="276" w:lineRule="auto"/>
              <w:ind w:left="360"/>
              <w:jc w:val="both"/>
              <w:rPr>
                <w:rFonts w:ascii="Arial" w:hAnsi="Arial" w:cs="Arial"/>
                <w:lang w:val="en-IE"/>
              </w:rPr>
            </w:pPr>
            <w:r w:rsidRPr="00576ACE">
              <w:rPr>
                <w:rFonts w:ascii="Arial" w:hAnsi="Arial" w:cs="Arial"/>
                <w:lang w:val="en-IE"/>
              </w:rPr>
              <w:t xml:space="preserve">(ii) </w:t>
            </w:r>
            <w:r>
              <w:rPr>
                <w:rFonts w:ascii="Arial" w:hAnsi="Arial" w:cs="Arial"/>
                <w:lang w:val="en-IE"/>
              </w:rPr>
              <w:t xml:space="preserve">  </w:t>
            </w:r>
            <w:r w:rsidRPr="00576ACE">
              <w:rPr>
                <w:rFonts w:ascii="Arial" w:hAnsi="Arial" w:cs="Arial"/>
                <w:lang w:val="en-IE"/>
              </w:rPr>
              <w:t>Practitioners must confirm annual registration with CORU to the HSE by way of the</w:t>
            </w:r>
            <w:r>
              <w:rPr>
                <w:rFonts w:ascii="Arial" w:hAnsi="Arial" w:cs="Arial"/>
                <w:lang w:val="en-IE"/>
              </w:rPr>
              <w:t xml:space="preserve">       </w:t>
            </w:r>
            <w:r w:rsidRPr="00576ACE">
              <w:rPr>
                <w:rFonts w:ascii="Arial" w:hAnsi="Arial" w:cs="Arial"/>
                <w:lang w:val="en-IE"/>
              </w:rPr>
              <w:t xml:space="preserve"> </w:t>
            </w:r>
            <w:r>
              <w:rPr>
                <w:rFonts w:ascii="Arial" w:hAnsi="Arial" w:cs="Arial"/>
                <w:lang w:val="en-IE"/>
              </w:rPr>
              <w:t xml:space="preserve"> </w:t>
            </w:r>
          </w:p>
          <w:p w14:paraId="3B165A12" w14:textId="6B72615C" w:rsidR="00585AC2" w:rsidRDefault="00576ACE" w:rsidP="00585AC2">
            <w:pPr>
              <w:spacing w:line="276" w:lineRule="auto"/>
              <w:jc w:val="both"/>
              <w:rPr>
                <w:rFonts w:ascii="Arial" w:hAnsi="Arial" w:cs="Arial"/>
                <w:lang w:val="en-IE"/>
              </w:rPr>
            </w:pPr>
            <w:r>
              <w:rPr>
                <w:rFonts w:ascii="Arial" w:hAnsi="Arial" w:cs="Arial"/>
                <w:lang w:val="en-IE"/>
              </w:rPr>
              <w:t xml:space="preserve">              </w:t>
            </w:r>
            <w:proofErr w:type="gramStart"/>
            <w:r w:rsidRPr="00576ACE">
              <w:rPr>
                <w:rFonts w:ascii="Arial" w:hAnsi="Arial" w:cs="Arial"/>
                <w:lang w:val="en-IE"/>
              </w:rPr>
              <w:t>annual</w:t>
            </w:r>
            <w:proofErr w:type="gramEnd"/>
            <w:r w:rsidRPr="00576ACE">
              <w:rPr>
                <w:rFonts w:ascii="Arial" w:hAnsi="Arial" w:cs="Arial"/>
                <w:lang w:val="en-IE"/>
              </w:rPr>
              <w:t xml:space="preserve"> Patient Safety Assurance Certificate (PSAC).</w:t>
            </w:r>
          </w:p>
          <w:p w14:paraId="1E0DED9A" w14:textId="77777777" w:rsidR="00576ACE" w:rsidRPr="0025633D" w:rsidRDefault="00576ACE" w:rsidP="00585AC2">
            <w:pPr>
              <w:spacing w:line="276" w:lineRule="auto"/>
              <w:jc w:val="both"/>
              <w:rPr>
                <w:rFonts w:ascii="Arial" w:hAnsi="Arial" w:cs="Arial"/>
                <w:lang w:val="en-IE"/>
              </w:rPr>
            </w:pPr>
          </w:p>
          <w:p w14:paraId="67515EF7" w14:textId="31AF4528" w:rsidR="00AF33D1" w:rsidRPr="00576ACE" w:rsidRDefault="00AF33D1" w:rsidP="00576ACE">
            <w:pPr>
              <w:pStyle w:val="ListParagraph"/>
              <w:numPr>
                <w:ilvl w:val="0"/>
                <w:numId w:val="4"/>
              </w:numPr>
              <w:rPr>
                <w:rFonts w:ascii="Arial" w:hAnsi="Arial" w:cs="Arial"/>
                <w:b/>
                <w:u w:val="single"/>
              </w:rPr>
            </w:pPr>
            <w:r w:rsidRPr="00576ACE">
              <w:rPr>
                <w:rFonts w:ascii="Arial" w:hAnsi="Arial" w:cs="Arial"/>
                <w:b/>
                <w:u w:val="single"/>
              </w:rPr>
              <w:t>Health</w:t>
            </w:r>
          </w:p>
          <w:p w14:paraId="37B50A77" w14:textId="376F5CF8" w:rsidR="00AF33D1" w:rsidRPr="0025633D" w:rsidRDefault="00D55BAC" w:rsidP="00AF33D1">
            <w:pPr>
              <w:rPr>
                <w:rFonts w:ascii="Arial" w:hAnsi="Arial" w:cs="Arial"/>
                <w:lang w:val="en-IE"/>
              </w:rPr>
            </w:pPr>
            <w:r>
              <w:rPr>
                <w:rFonts w:ascii="Arial" w:hAnsi="Arial" w:cs="Arial"/>
                <w:lang w:val="en-IE"/>
              </w:rPr>
              <w:t>C</w:t>
            </w:r>
            <w:r w:rsidR="00AF33D1" w:rsidRPr="0025633D">
              <w:rPr>
                <w:rFonts w:ascii="Arial" w:hAnsi="Arial" w:cs="Arial"/>
                <w:lang w:val="en-IE"/>
              </w:rPr>
              <w:t>andidate</w:t>
            </w:r>
            <w:r>
              <w:rPr>
                <w:rFonts w:ascii="Arial" w:hAnsi="Arial" w:cs="Arial"/>
                <w:lang w:val="en-IE"/>
              </w:rPr>
              <w:t>s</w:t>
            </w:r>
            <w:r w:rsidR="00AF33D1" w:rsidRPr="0025633D">
              <w:rPr>
                <w:rFonts w:ascii="Arial" w:hAnsi="Arial" w:cs="Arial"/>
                <w:lang w:val="en-IE"/>
              </w:rPr>
              <w:t xml:space="preserve"> for and any person holding the office must be fully competent and capable of undertaking the duties attached to the office and be in a state of health such as would indicate a reasonable prospect of ability to render regular and efficient service. </w:t>
            </w:r>
          </w:p>
          <w:p w14:paraId="375F3DD0" w14:textId="77777777" w:rsidR="00AF33D1" w:rsidRPr="0025633D" w:rsidRDefault="00AF33D1" w:rsidP="00AF33D1">
            <w:pPr>
              <w:ind w:right="-766"/>
              <w:rPr>
                <w:rFonts w:ascii="Arial" w:hAnsi="Arial" w:cs="Arial"/>
                <w:lang w:val="en-IE"/>
              </w:rPr>
            </w:pPr>
          </w:p>
          <w:p w14:paraId="5BD33272" w14:textId="77777777" w:rsidR="00AF33D1" w:rsidRPr="00576ACE" w:rsidRDefault="00AF33D1" w:rsidP="00576ACE">
            <w:pPr>
              <w:pStyle w:val="ListParagraph"/>
              <w:numPr>
                <w:ilvl w:val="0"/>
                <w:numId w:val="4"/>
              </w:numPr>
              <w:rPr>
                <w:rFonts w:ascii="Arial" w:hAnsi="Arial" w:cs="Arial"/>
                <w:b/>
                <w:u w:val="single"/>
              </w:rPr>
            </w:pPr>
            <w:r w:rsidRPr="00576ACE">
              <w:rPr>
                <w:rFonts w:ascii="Arial" w:hAnsi="Arial" w:cs="Arial"/>
                <w:b/>
                <w:u w:val="single"/>
              </w:rPr>
              <w:t>Character</w:t>
            </w:r>
          </w:p>
          <w:p w14:paraId="5043301B" w14:textId="77777777" w:rsidR="00AF33D1" w:rsidRPr="0025633D" w:rsidRDefault="00AF33D1" w:rsidP="00AF33D1">
            <w:pPr>
              <w:ind w:right="-766"/>
              <w:rPr>
                <w:rFonts w:ascii="Arial" w:hAnsi="Arial" w:cs="Arial"/>
                <w:lang w:val="en-IE"/>
              </w:rPr>
            </w:pPr>
            <w:r w:rsidRPr="0025633D">
              <w:rPr>
                <w:rFonts w:ascii="Arial" w:hAnsi="Arial" w:cs="Arial"/>
                <w:lang w:val="en-IE"/>
              </w:rPr>
              <w:t>Each candidate for and any person holding the office must be of good character.</w:t>
            </w:r>
          </w:p>
          <w:p w14:paraId="3C995CD7" w14:textId="77777777" w:rsidR="00AF33D1" w:rsidRPr="0025633D" w:rsidRDefault="00AF33D1" w:rsidP="00AF33D1">
            <w:pPr>
              <w:rPr>
                <w:rFonts w:ascii="Arial" w:hAnsi="Arial" w:cs="Arial"/>
                <w:lang w:val="en-IE"/>
              </w:rPr>
            </w:pPr>
          </w:p>
          <w:p w14:paraId="628B868F" w14:textId="77777777" w:rsidR="00AF33D1" w:rsidRPr="00576ACE" w:rsidRDefault="00AF33D1" w:rsidP="00AF33D1">
            <w:pPr>
              <w:rPr>
                <w:rFonts w:ascii="Arial" w:hAnsi="Arial" w:cs="Arial"/>
                <w:sz w:val="18"/>
                <w:szCs w:val="18"/>
                <w:u w:val="single"/>
                <w:lang w:val="en-IE"/>
              </w:rPr>
            </w:pPr>
            <w:r w:rsidRPr="00576ACE">
              <w:rPr>
                <w:rFonts w:ascii="Arial" w:hAnsi="Arial" w:cs="Arial"/>
                <w:sz w:val="18"/>
                <w:szCs w:val="18"/>
                <w:u w:val="single"/>
                <w:lang w:val="en-IE"/>
              </w:rPr>
              <w:t>Note 1:</w:t>
            </w:r>
          </w:p>
          <w:p w14:paraId="1DB60FB7" w14:textId="77777777" w:rsidR="00AF33D1" w:rsidRPr="00576ACE" w:rsidRDefault="00AF33D1" w:rsidP="00AF33D1">
            <w:pPr>
              <w:rPr>
                <w:rFonts w:ascii="Arial" w:hAnsi="Arial" w:cs="Arial"/>
                <w:sz w:val="18"/>
                <w:szCs w:val="18"/>
                <w:lang w:val="en-IE"/>
              </w:rPr>
            </w:pPr>
            <w:r w:rsidRPr="00576ACE">
              <w:rPr>
                <w:rFonts w:ascii="Arial" w:hAnsi="Arial" w:cs="Arial"/>
                <w:sz w:val="18"/>
                <w:szCs w:val="18"/>
                <w:lang w:val="en-IE"/>
              </w:rPr>
              <w:t>As this campaign is being run to fill immediate Occupational Therapist vacancies, all candidates must be registered with CORU in order to be deemed eligible to apply.  Candidates who are not currently registered on the Register of Occupational Therapists with CORU, will be deemed ineligible and their application will not be processed further.</w:t>
            </w:r>
          </w:p>
          <w:p w14:paraId="1151045D" w14:textId="77777777" w:rsidR="00AF33D1" w:rsidRPr="0025633D" w:rsidRDefault="00AF33D1" w:rsidP="00AF33D1">
            <w:pPr>
              <w:ind w:right="-766"/>
              <w:rPr>
                <w:rFonts w:ascii="Arial" w:hAnsi="Arial" w:cs="Arial"/>
                <w:lang w:val="en-IE"/>
              </w:rPr>
            </w:pPr>
          </w:p>
        </w:tc>
      </w:tr>
      <w:tr w:rsidR="00AF33D1" w:rsidRPr="00E766A5" w14:paraId="7F366102" w14:textId="77777777" w:rsidTr="00215B02">
        <w:tc>
          <w:tcPr>
            <w:tcW w:w="2281" w:type="dxa"/>
            <w:tcBorders>
              <w:top w:val="single" w:sz="4" w:space="0" w:color="auto"/>
              <w:left w:val="single" w:sz="4" w:space="0" w:color="auto"/>
              <w:bottom w:val="single" w:sz="4" w:space="0" w:color="auto"/>
              <w:right w:val="single" w:sz="4" w:space="0" w:color="auto"/>
            </w:tcBorders>
          </w:tcPr>
          <w:p w14:paraId="41A5CC4C" w14:textId="77777777" w:rsidR="00AF33D1" w:rsidRDefault="00AF33D1" w:rsidP="00AF33D1">
            <w:pPr>
              <w:rPr>
                <w:rFonts w:ascii="Arial" w:hAnsi="Arial" w:cs="Arial"/>
                <w:b/>
                <w:bCs/>
                <w:color w:val="000000"/>
              </w:rPr>
            </w:pPr>
            <w:r w:rsidRPr="00EF5830">
              <w:rPr>
                <w:rFonts w:ascii="Arial" w:hAnsi="Arial" w:cs="Arial"/>
                <w:b/>
                <w:bCs/>
                <w:color w:val="000000"/>
              </w:rPr>
              <w:lastRenderedPageBreak/>
              <w:t>Post specific Requirement</w:t>
            </w:r>
            <w:r>
              <w:rPr>
                <w:rFonts w:ascii="Arial" w:hAnsi="Arial" w:cs="Arial"/>
                <w:b/>
                <w:bCs/>
                <w:color w:val="000000"/>
              </w:rPr>
              <w:t>s</w:t>
            </w:r>
          </w:p>
          <w:p w14:paraId="504A9C88" w14:textId="77777777" w:rsidR="00AF33D1" w:rsidRPr="00732410" w:rsidRDefault="00AF33D1" w:rsidP="00AF33D1">
            <w:pPr>
              <w:rPr>
                <w:rFonts w:ascii="Arial" w:hAnsi="Arial" w:cs="Arial"/>
                <w:bCs/>
                <w:color w:val="FF0000"/>
              </w:rPr>
            </w:pPr>
          </w:p>
        </w:tc>
        <w:tc>
          <w:tcPr>
            <w:tcW w:w="8222" w:type="dxa"/>
            <w:tcBorders>
              <w:top w:val="single" w:sz="4" w:space="0" w:color="auto"/>
              <w:left w:val="single" w:sz="4" w:space="0" w:color="auto"/>
              <w:bottom w:val="single" w:sz="4" w:space="0" w:color="auto"/>
              <w:right w:val="single" w:sz="4" w:space="0" w:color="auto"/>
            </w:tcBorders>
          </w:tcPr>
          <w:p w14:paraId="1E3F5897" w14:textId="1350FE53" w:rsidR="00AF33D1" w:rsidRPr="00AC6FB3" w:rsidRDefault="00AF33D1" w:rsidP="00AF33D1">
            <w:pPr>
              <w:rPr>
                <w:rFonts w:ascii="Arial" w:hAnsi="Arial" w:cs="Arial"/>
                <w:b/>
                <w:bCs/>
                <w:color w:val="FF0000"/>
                <w:u w:val="single"/>
              </w:rPr>
            </w:pPr>
            <w:r w:rsidRPr="4142AF57">
              <w:rPr>
                <w:rFonts w:ascii="Arial" w:hAnsi="Arial" w:cs="Arial"/>
                <w:lang w:val="en-IE" w:eastAsia="en-IE"/>
              </w:rPr>
              <w:t>Demonstrate depth and breadth of experience in Mental Health as relevant to the role.</w:t>
            </w:r>
          </w:p>
        </w:tc>
      </w:tr>
      <w:tr w:rsidR="00AF33D1" w:rsidRPr="00E766A5" w14:paraId="59EF65EA" w14:textId="77777777" w:rsidTr="00215B02">
        <w:tc>
          <w:tcPr>
            <w:tcW w:w="2281" w:type="dxa"/>
          </w:tcPr>
          <w:p w14:paraId="643486DB" w14:textId="77777777" w:rsidR="00AF33D1" w:rsidRPr="00F6254C" w:rsidRDefault="00AF33D1" w:rsidP="00AF33D1">
            <w:pPr>
              <w:rPr>
                <w:rFonts w:ascii="Arial" w:hAnsi="Arial" w:cs="Arial"/>
                <w:b/>
                <w:bCs/>
              </w:rPr>
            </w:pPr>
            <w:r w:rsidRPr="00F6254C">
              <w:rPr>
                <w:rFonts w:ascii="Arial" w:hAnsi="Arial" w:cs="Arial"/>
                <w:b/>
                <w:bCs/>
              </w:rPr>
              <w:t>Other requirements specific to the post</w:t>
            </w:r>
          </w:p>
        </w:tc>
        <w:tc>
          <w:tcPr>
            <w:tcW w:w="8222" w:type="dxa"/>
          </w:tcPr>
          <w:p w14:paraId="0373D8B8" w14:textId="3EE6475A" w:rsidR="00AF33D1" w:rsidRPr="00AC6FB3" w:rsidRDefault="00AF33D1" w:rsidP="00AF33D1">
            <w:pPr>
              <w:rPr>
                <w:rFonts w:ascii="Arial" w:hAnsi="Arial" w:cs="Arial"/>
                <w:iCs/>
              </w:rPr>
            </w:pPr>
            <w:r>
              <w:rPr>
                <w:rFonts w:ascii="Arial" w:hAnsi="Arial" w:cs="Arial"/>
                <w:iCs/>
              </w:rPr>
              <w:t>H</w:t>
            </w:r>
            <w:r w:rsidRPr="00AC6FB3">
              <w:rPr>
                <w:rFonts w:ascii="Arial" w:hAnsi="Arial" w:cs="Arial"/>
                <w:iCs/>
              </w:rPr>
              <w:t>ave access to appropriate transport to fulfil the requirements of the role</w:t>
            </w:r>
          </w:p>
          <w:p w14:paraId="0E4DCE48" w14:textId="2F707327" w:rsidR="00AF33D1" w:rsidRPr="00090FA6" w:rsidRDefault="00AF33D1" w:rsidP="00AF33D1">
            <w:pPr>
              <w:pStyle w:val="ListParagraph"/>
              <w:ind w:left="360"/>
              <w:rPr>
                <w:rFonts w:ascii="Arial" w:hAnsi="Arial" w:cs="Arial"/>
                <w:b/>
                <w:iCs/>
              </w:rPr>
            </w:pPr>
          </w:p>
        </w:tc>
      </w:tr>
      <w:tr w:rsidR="00AF33D1" w:rsidRPr="00E766A5" w14:paraId="71DF44B0" w14:textId="77777777" w:rsidTr="00215B02">
        <w:tc>
          <w:tcPr>
            <w:tcW w:w="2281" w:type="dxa"/>
          </w:tcPr>
          <w:p w14:paraId="14F8130F" w14:textId="50561FBB" w:rsidR="00AF33D1" w:rsidRPr="00F6254C" w:rsidRDefault="00AF33D1" w:rsidP="00AF33D1">
            <w:pPr>
              <w:rPr>
                <w:rFonts w:ascii="Arial" w:hAnsi="Arial" w:cs="Arial"/>
                <w:b/>
                <w:bCs/>
              </w:rPr>
            </w:pPr>
            <w:r>
              <w:rPr>
                <w:rFonts w:ascii="Arial" w:hAnsi="Arial" w:cs="Arial"/>
                <w:b/>
                <w:bCs/>
              </w:rPr>
              <w:t xml:space="preserve">Additional eligibility requirements: </w:t>
            </w:r>
          </w:p>
        </w:tc>
        <w:tc>
          <w:tcPr>
            <w:tcW w:w="8222" w:type="dxa"/>
          </w:tcPr>
          <w:p w14:paraId="130C240D" w14:textId="77777777" w:rsidR="00AF33D1" w:rsidRPr="00585CE2" w:rsidRDefault="00AF33D1" w:rsidP="00AF33D1">
            <w:pPr>
              <w:pStyle w:val="Default"/>
              <w:rPr>
                <w:sz w:val="20"/>
                <w:szCs w:val="20"/>
              </w:rPr>
            </w:pPr>
            <w:r w:rsidRPr="00585CE2">
              <w:rPr>
                <w:b/>
                <w:bCs/>
                <w:sz w:val="20"/>
                <w:szCs w:val="20"/>
              </w:rPr>
              <w:t xml:space="preserve">Citizenship Requirements </w:t>
            </w:r>
          </w:p>
          <w:p w14:paraId="10631219" w14:textId="77777777" w:rsidR="00AF33D1" w:rsidRDefault="00AF33D1" w:rsidP="00AF33D1">
            <w:pPr>
              <w:pStyle w:val="Default"/>
              <w:rPr>
                <w:sz w:val="20"/>
                <w:szCs w:val="20"/>
              </w:rPr>
            </w:pPr>
          </w:p>
          <w:p w14:paraId="53CFB567" w14:textId="43B9FBF5" w:rsidR="00AF33D1" w:rsidRDefault="00AF33D1" w:rsidP="00AF33D1">
            <w:pPr>
              <w:pStyle w:val="Default"/>
              <w:rPr>
                <w:sz w:val="20"/>
                <w:szCs w:val="20"/>
              </w:rPr>
            </w:pPr>
            <w:r w:rsidRPr="00585CE2">
              <w:rPr>
                <w:sz w:val="20"/>
                <w:szCs w:val="20"/>
              </w:rPr>
              <w:t xml:space="preserve">Eligible candidates must be: </w:t>
            </w:r>
          </w:p>
          <w:p w14:paraId="5103CCA8" w14:textId="77777777" w:rsidR="00AF33D1" w:rsidRPr="00585CE2" w:rsidRDefault="00AF33D1" w:rsidP="00AF33D1">
            <w:pPr>
              <w:pStyle w:val="Default"/>
              <w:rPr>
                <w:sz w:val="20"/>
                <w:szCs w:val="20"/>
              </w:rPr>
            </w:pPr>
          </w:p>
          <w:p w14:paraId="626F1079" w14:textId="77777777" w:rsidR="00AF33D1" w:rsidRPr="00585CE2" w:rsidRDefault="00AF33D1" w:rsidP="00576ACE">
            <w:pPr>
              <w:pStyle w:val="ListParagraph"/>
              <w:numPr>
                <w:ilvl w:val="0"/>
                <w:numId w:val="2"/>
              </w:numPr>
              <w:spacing w:after="120"/>
              <w:rPr>
                <w:rFonts w:ascii="Arial" w:hAnsi="Arial" w:cs="Arial"/>
              </w:rPr>
            </w:pPr>
            <w:r w:rsidRPr="00585CE2">
              <w:rPr>
                <w:rFonts w:ascii="Arial" w:hAnsi="Arial" w:cs="Arial"/>
              </w:rPr>
              <w:t xml:space="preserve">EEA, Swiss, or British citizens </w:t>
            </w:r>
          </w:p>
          <w:p w14:paraId="59D7ECEA" w14:textId="77777777" w:rsidR="00AF33D1" w:rsidRPr="00585CE2" w:rsidRDefault="00AF33D1" w:rsidP="00AF33D1">
            <w:pPr>
              <w:spacing w:after="120"/>
              <w:ind w:left="360"/>
              <w:jc w:val="center"/>
              <w:rPr>
                <w:rFonts w:ascii="Arial" w:hAnsi="Arial" w:cs="Arial"/>
                <w:b/>
              </w:rPr>
            </w:pPr>
            <w:r>
              <w:rPr>
                <w:rFonts w:ascii="Arial" w:hAnsi="Arial" w:cs="Arial"/>
                <w:b/>
              </w:rPr>
              <w:t>OR</w:t>
            </w:r>
          </w:p>
          <w:p w14:paraId="4BA8A99E" w14:textId="77777777" w:rsidR="00AF33D1" w:rsidRDefault="00AF33D1" w:rsidP="00576ACE">
            <w:pPr>
              <w:pStyle w:val="ListParagraph"/>
              <w:numPr>
                <w:ilvl w:val="0"/>
                <w:numId w:val="2"/>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207FFFB9" w14:textId="77777777" w:rsidR="00AF33D1" w:rsidRDefault="00AF33D1" w:rsidP="00AF33D1">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69821034" w14:textId="77777777" w:rsidR="00AF33D1" w:rsidRPr="006865AD" w:rsidRDefault="00AF33D1" w:rsidP="00AF33D1">
            <w:pPr>
              <w:pStyle w:val="Default"/>
              <w:ind w:left="1080"/>
              <w:rPr>
                <w:bCs/>
                <w:color w:val="2A2347"/>
                <w:sz w:val="20"/>
                <w:szCs w:val="20"/>
                <w:u w:val="single"/>
              </w:rPr>
            </w:pPr>
          </w:p>
          <w:p w14:paraId="3DB49D57" w14:textId="77777777" w:rsidR="00AF33D1" w:rsidRPr="006865AD" w:rsidRDefault="00AF33D1" w:rsidP="00AF33D1">
            <w:pPr>
              <w:pStyle w:val="Default"/>
              <w:rPr>
                <w:bCs/>
                <w:color w:val="2A2347"/>
                <w:sz w:val="20"/>
                <w:szCs w:val="20"/>
                <w:u w:val="single"/>
              </w:rPr>
            </w:pPr>
            <w:r w:rsidRPr="006865AD">
              <w:rPr>
                <w:bCs/>
                <w:color w:val="2A2347"/>
                <w:sz w:val="20"/>
                <w:szCs w:val="20"/>
                <w:u w:val="single"/>
              </w:rPr>
              <w:t xml:space="preserve">To qualify candidates must be eligible by the closing date of the campaign. </w:t>
            </w:r>
          </w:p>
          <w:p w14:paraId="0BFFDD73" w14:textId="77777777" w:rsidR="00AF33D1" w:rsidRPr="009F0ED8" w:rsidRDefault="00AF33D1" w:rsidP="00AF33D1">
            <w:pPr>
              <w:contextualSpacing/>
              <w:jc w:val="both"/>
              <w:rPr>
                <w:rFonts w:ascii="Arial" w:eastAsia="Arial" w:hAnsi="Arial" w:cs="Arial"/>
                <w:b/>
                <w:bCs/>
                <w:color w:val="000000" w:themeColor="text1"/>
                <w:lang w:val="en-US"/>
              </w:rPr>
            </w:pPr>
          </w:p>
        </w:tc>
      </w:tr>
      <w:tr w:rsidR="00AF33D1" w:rsidRPr="00E766A5" w14:paraId="466ACF54" w14:textId="77777777" w:rsidTr="00215B02">
        <w:tc>
          <w:tcPr>
            <w:tcW w:w="2281" w:type="dxa"/>
          </w:tcPr>
          <w:p w14:paraId="50259FF8" w14:textId="77777777" w:rsidR="00AF33D1" w:rsidRPr="00F6254C" w:rsidRDefault="00AF33D1" w:rsidP="00AF33D1">
            <w:pPr>
              <w:rPr>
                <w:rFonts w:ascii="Arial" w:hAnsi="Arial" w:cs="Arial"/>
                <w:b/>
                <w:bCs/>
              </w:rPr>
            </w:pPr>
            <w:r w:rsidRPr="00F6254C">
              <w:rPr>
                <w:rFonts w:ascii="Arial" w:hAnsi="Arial" w:cs="Arial"/>
                <w:b/>
                <w:bCs/>
              </w:rPr>
              <w:t>Skills, competencies and/or knowledge</w:t>
            </w:r>
          </w:p>
          <w:p w14:paraId="4E76BE64" w14:textId="77777777" w:rsidR="00AF33D1" w:rsidRPr="00F6254C" w:rsidRDefault="00AF33D1" w:rsidP="00AF33D1">
            <w:pPr>
              <w:rPr>
                <w:rFonts w:ascii="Arial" w:hAnsi="Arial" w:cs="Arial"/>
                <w:b/>
                <w:bCs/>
              </w:rPr>
            </w:pPr>
          </w:p>
          <w:p w14:paraId="3C72DF3D" w14:textId="77777777" w:rsidR="00AF33D1" w:rsidRPr="00F6254C" w:rsidRDefault="00AF33D1" w:rsidP="00AF33D1">
            <w:pPr>
              <w:rPr>
                <w:rFonts w:ascii="Arial" w:hAnsi="Arial" w:cs="Arial"/>
                <w:b/>
                <w:bCs/>
              </w:rPr>
            </w:pPr>
          </w:p>
        </w:tc>
        <w:tc>
          <w:tcPr>
            <w:tcW w:w="8222" w:type="dxa"/>
          </w:tcPr>
          <w:p w14:paraId="0674980E" w14:textId="77777777" w:rsidR="00AF33D1" w:rsidRPr="006865AD" w:rsidRDefault="00AF33D1" w:rsidP="00AF33D1">
            <w:pPr>
              <w:contextualSpacing/>
              <w:jc w:val="both"/>
              <w:rPr>
                <w:rFonts w:ascii="Arial" w:eastAsia="Arial" w:hAnsi="Arial" w:cs="Arial"/>
                <w:color w:val="000000" w:themeColor="text1"/>
                <w:u w:val="single"/>
                <w:lang w:val="en-US"/>
              </w:rPr>
            </w:pPr>
            <w:r w:rsidRPr="006865AD">
              <w:rPr>
                <w:rFonts w:ascii="Arial" w:eastAsia="Arial" w:hAnsi="Arial" w:cs="Arial"/>
                <w:b/>
                <w:bCs/>
                <w:color w:val="000000" w:themeColor="text1"/>
                <w:u w:val="single"/>
                <w:lang w:val="en-US"/>
              </w:rPr>
              <w:t xml:space="preserve">Professional Knowledge &amp; Experience </w:t>
            </w:r>
          </w:p>
          <w:p w14:paraId="2E1DEA8A" w14:textId="77777777" w:rsidR="00AF33D1" w:rsidRPr="00576ACE" w:rsidRDefault="00AF33D1" w:rsidP="006865AD">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 xml:space="preserve">Demonstrate sufficient clinical knowledge, clinical reasoning skills and evidence based practice to carry out the duties and responsibilities of the role. </w:t>
            </w:r>
          </w:p>
          <w:p w14:paraId="4CBB7FEE" w14:textId="77777777" w:rsidR="00AF33D1" w:rsidRPr="00576ACE" w:rsidRDefault="00AF33D1" w:rsidP="006865AD">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an appropriate level of understanding of the Occupational Therapy process, the underpinning theory and its application to the role.</w:t>
            </w:r>
          </w:p>
          <w:p w14:paraId="5027B875" w14:textId="77777777" w:rsidR="00AF33D1" w:rsidRPr="00576ACE" w:rsidRDefault="00AF33D1" w:rsidP="006865AD">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Within practice, demonstrates sound clinical and professional judgement consistent with accepted models of Occupational Therapy practice.</w:t>
            </w:r>
          </w:p>
          <w:p w14:paraId="1EDC4908" w14:textId="77777777" w:rsidR="00AF33D1" w:rsidRPr="00576ACE" w:rsidRDefault="00AF33D1" w:rsidP="006865AD">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commitment to continuing professional development.</w:t>
            </w:r>
          </w:p>
          <w:p w14:paraId="03EA7A4C" w14:textId="77777777" w:rsidR="00AF33D1" w:rsidRPr="00EE6C08" w:rsidRDefault="00AF33D1" w:rsidP="006865AD">
            <w:pPr>
              <w:numPr>
                <w:ilvl w:val="0"/>
                <w:numId w:val="5"/>
              </w:numPr>
              <w:tabs>
                <w:tab w:val="clear" w:pos="360"/>
                <w:tab w:val="num" w:pos="720"/>
              </w:tabs>
              <w:spacing w:after="120"/>
              <w:ind w:left="714" w:hanging="357"/>
              <w:rPr>
                <w:rFonts w:ascii="Arial" w:hAnsi="Arial" w:cs="Arial"/>
              </w:rPr>
            </w:pPr>
            <w:r w:rsidRPr="00576ACE">
              <w:rPr>
                <w:rFonts w:ascii="Arial" w:hAnsi="Arial" w:cs="Arial"/>
                <w:color w:val="000000"/>
                <w:lang w:val="en-IE"/>
              </w:rPr>
              <w:t>Demonstrate a willingness to develop IT skills relevant to the role</w:t>
            </w:r>
            <w:r w:rsidRPr="00EE6C08">
              <w:rPr>
                <w:rFonts w:ascii="Arial" w:hAnsi="Arial" w:cs="Arial"/>
              </w:rPr>
              <w:t xml:space="preserve">. </w:t>
            </w:r>
          </w:p>
          <w:p w14:paraId="3B048710" w14:textId="178C63F7" w:rsidR="00AF33D1" w:rsidRPr="006865AD" w:rsidRDefault="00AF33D1" w:rsidP="00AF33D1">
            <w:pPr>
              <w:contextualSpacing/>
              <w:rPr>
                <w:rFonts w:ascii="Arial" w:eastAsia="Arial" w:hAnsi="Arial" w:cs="Arial"/>
                <w:color w:val="000000" w:themeColor="text1"/>
                <w:u w:val="single"/>
              </w:rPr>
            </w:pPr>
            <w:r w:rsidRPr="006865AD">
              <w:rPr>
                <w:rFonts w:ascii="Arial" w:eastAsia="Arial" w:hAnsi="Arial" w:cs="Arial"/>
                <w:b/>
                <w:bCs/>
                <w:color w:val="000000" w:themeColor="text1"/>
                <w:u w:val="single"/>
                <w:lang w:val="en-US"/>
              </w:rPr>
              <w:t xml:space="preserve">Planning and Managing Resources </w:t>
            </w:r>
            <w:r w:rsidRPr="006865AD">
              <w:rPr>
                <w:rFonts w:ascii="Arial" w:eastAsia="Arial" w:hAnsi="Arial" w:cs="Arial"/>
                <w:color w:val="000000" w:themeColor="text1"/>
                <w:u w:val="single"/>
              </w:rPr>
              <w:t xml:space="preserve"> </w:t>
            </w:r>
          </w:p>
          <w:p w14:paraId="1831D223"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the ability to plan and deliver care in an effective and resourceful manner.</w:t>
            </w:r>
          </w:p>
          <w:p w14:paraId="4A57591D"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lastRenderedPageBreak/>
              <w:t>Demonstrate awareness of potential problems and flexibility in prioritising to maintain service standards.</w:t>
            </w:r>
          </w:p>
          <w:p w14:paraId="1402838E"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innovation in working within resource limitations to enhance service delivery.</w:t>
            </w:r>
          </w:p>
          <w:p w14:paraId="525B9ED3" w14:textId="0FB0F480"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ability to take initiative and be appropriately self-directed in a busy working environment.</w:t>
            </w:r>
          </w:p>
          <w:p w14:paraId="1FE8E623" w14:textId="77777777" w:rsidR="00AF33D1" w:rsidRPr="006865AD" w:rsidRDefault="00AF33D1" w:rsidP="00AF33D1">
            <w:pPr>
              <w:spacing w:line="259" w:lineRule="auto"/>
              <w:contextualSpacing/>
              <w:rPr>
                <w:rFonts w:ascii="Arial" w:eastAsia="Arial" w:hAnsi="Arial" w:cs="Arial"/>
                <w:b/>
                <w:bCs/>
                <w:color w:val="000000" w:themeColor="text1"/>
                <w:u w:val="single"/>
                <w:lang w:val="en-US"/>
              </w:rPr>
            </w:pPr>
            <w:r w:rsidRPr="006865AD">
              <w:rPr>
                <w:rFonts w:ascii="Arial" w:eastAsia="Arial" w:hAnsi="Arial" w:cs="Arial"/>
                <w:b/>
                <w:bCs/>
                <w:color w:val="000000" w:themeColor="text1"/>
                <w:u w:val="single"/>
                <w:lang w:val="en-US"/>
              </w:rPr>
              <w:t>Team Player</w:t>
            </w:r>
          </w:p>
          <w:p w14:paraId="35FE74A7"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effective team skills and the ability to work collaboratively with others.</w:t>
            </w:r>
          </w:p>
          <w:p w14:paraId="7DCDF8BD"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Demonstrates a willingness to get involved and assist others as appropriate.</w:t>
            </w:r>
          </w:p>
          <w:p w14:paraId="61CC7533"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Promotes and participates in a culture of involvement and consultation.</w:t>
            </w:r>
          </w:p>
          <w:p w14:paraId="7BB9202E"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Demonstrates the ability to react constructively to setbacks, is able to maintain professionalism and manage situations where conflict arises.</w:t>
            </w:r>
          </w:p>
          <w:p w14:paraId="0814922E" w14:textId="77777777" w:rsidR="00AF33D1" w:rsidRDefault="00AF33D1" w:rsidP="00AF33D1">
            <w:pPr>
              <w:spacing w:line="259" w:lineRule="auto"/>
              <w:contextualSpacing/>
              <w:rPr>
                <w:rFonts w:ascii="Arial" w:eastAsia="Arial" w:hAnsi="Arial" w:cs="Arial"/>
                <w:b/>
                <w:bCs/>
                <w:color w:val="000000" w:themeColor="text1"/>
                <w:lang w:val="en-US"/>
              </w:rPr>
            </w:pPr>
          </w:p>
          <w:p w14:paraId="18389FCB" w14:textId="77777777" w:rsidR="00AF33D1" w:rsidRPr="006865AD" w:rsidRDefault="00AF33D1" w:rsidP="00AF33D1">
            <w:pPr>
              <w:spacing w:line="259" w:lineRule="auto"/>
              <w:contextualSpacing/>
              <w:rPr>
                <w:rFonts w:ascii="Arial" w:eastAsia="Arial" w:hAnsi="Arial" w:cs="Arial"/>
                <w:b/>
                <w:bCs/>
                <w:color w:val="000000" w:themeColor="text1"/>
                <w:u w:val="single"/>
                <w:lang w:val="en-US"/>
              </w:rPr>
            </w:pPr>
            <w:r w:rsidRPr="006865AD">
              <w:rPr>
                <w:rFonts w:ascii="Arial" w:eastAsia="Arial" w:hAnsi="Arial" w:cs="Arial"/>
                <w:b/>
                <w:bCs/>
                <w:color w:val="000000" w:themeColor="text1"/>
                <w:u w:val="single"/>
                <w:lang w:val="en-US"/>
              </w:rPr>
              <w:t>Commitment to providing a Quality Service</w:t>
            </w:r>
          </w:p>
          <w:p w14:paraId="530C180F"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a commitment to the delivery of a high quality, person centred service.</w:t>
            </w:r>
          </w:p>
          <w:p w14:paraId="1203E00D"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Treats all service users with dignity and respect and ensures that welfare of the service user is a key consideration at all times.</w:t>
            </w:r>
          </w:p>
          <w:p w14:paraId="40BCFE70" w14:textId="235112F4"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flexibility, adaptability and an openness to change.</w:t>
            </w:r>
          </w:p>
          <w:p w14:paraId="2D79D9FE" w14:textId="77777777" w:rsidR="00AF33D1" w:rsidRPr="006865AD" w:rsidRDefault="00AF33D1" w:rsidP="00AF33D1">
            <w:pPr>
              <w:spacing w:line="259" w:lineRule="auto"/>
              <w:contextualSpacing/>
              <w:rPr>
                <w:rFonts w:ascii="Arial" w:eastAsia="Arial" w:hAnsi="Arial" w:cs="Arial"/>
                <w:b/>
                <w:bCs/>
                <w:color w:val="000000" w:themeColor="text1"/>
                <w:u w:val="single"/>
                <w:lang w:val="en-US"/>
              </w:rPr>
            </w:pPr>
            <w:r w:rsidRPr="006865AD">
              <w:rPr>
                <w:rFonts w:ascii="Arial" w:eastAsia="Arial" w:hAnsi="Arial" w:cs="Arial"/>
                <w:b/>
                <w:bCs/>
                <w:color w:val="000000" w:themeColor="text1"/>
                <w:u w:val="single"/>
                <w:lang w:val="en-US"/>
              </w:rPr>
              <w:t xml:space="preserve">Evaluating Information and Judging Situations </w:t>
            </w:r>
          </w:p>
          <w:p w14:paraId="19948B15"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 the ability to evaluate information and make effective decisions in relation to service user care.</w:t>
            </w:r>
          </w:p>
          <w:p w14:paraId="72A876E6"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Demonstrates the ability to think ahead to the consequences of decisions and considers precedence to ensure consistency.</w:t>
            </w:r>
          </w:p>
          <w:p w14:paraId="43E64054"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Establishes integrity by ensuring that the professional, ethical and safety factors are fully considered in decisions into which they have input.</w:t>
            </w:r>
          </w:p>
          <w:p w14:paraId="733EAA35" w14:textId="77777777" w:rsidR="00AF33D1" w:rsidRDefault="00AF33D1" w:rsidP="00AF33D1">
            <w:pPr>
              <w:spacing w:line="259" w:lineRule="auto"/>
              <w:contextualSpacing/>
              <w:rPr>
                <w:rFonts w:ascii="Arial" w:eastAsia="Arial" w:hAnsi="Arial" w:cs="Arial"/>
                <w:b/>
                <w:bCs/>
                <w:color w:val="000000" w:themeColor="text1"/>
                <w:lang w:val="en-US"/>
              </w:rPr>
            </w:pPr>
          </w:p>
          <w:p w14:paraId="2297484A" w14:textId="05E8D57E" w:rsidR="00AF33D1" w:rsidRPr="006865AD" w:rsidRDefault="00AF33D1" w:rsidP="00AF33D1">
            <w:pPr>
              <w:spacing w:line="259" w:lineRule="auto"/>
              <w:contextualSpacing/>
              <w:rPr>
                <w:rFonts w:ascii="Arial" w:eastAsia="Arial" w:hAnsi="Arial" w:cs="Arial"/>
                <w:b/>
                <w:bCs/>
                <w:color w:val="000000" w:themeColor="text1"/>
                <w:u w:val="single"/>
                <w:lang w:val="en-US"/>
              </w:rPr>
            </w:pPr>
            <w:r w:rsidRPr="006865AD">
              <w:rPr>
                <w:rFonts w:ascii="Arial" w:eastAsia="Arial" w:hAnsi="Arial" w:cs="Arial"/>
                <w:b/>
                <w:bCs/>
                <w:color w:val="000000" w:themeColor="text1"/>
                <w:u w:val="single"/>
                <w:lang w:val="en-US"/>
              </w:rPr>
              <w:t>Communications and Interpersonal Skills</w:t>
            </w:r>
          </w:p>
          <w:p w14:paraId="20BD14C1"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 xml:space="preserve">Display effective communication skills (verbal &amp; written). </w:t>
            </w:r>
          </w:p>
          <w:p w14:paraId="10D1E9BD"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 xml:space="preserve">Tailors the communication method and the message to match the needs of the audience. </w:t>
            </w:r>
          </w:p>
          <w:p w14:paraId="60009EEC"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Demonstrates interpersonal skills including the ability to collaborate and work in partnership with others.</w:t>
            </w:r>
          </w:p>
          <w:p w14:paraId="12DDA478" w14:textId="77777777" w:rsidR="00AF33D1" w:rsidRPr="00576ACE" w:rsidRDefault="00AF33D1" w:rsidP="00576ACE">
            <w:pPr>
              <w:numPr>
                <w:ilvl w:val="0"/>
                <w:numId w:val="5"/>
              </w:numPr>
              <w:tabs>
                <w:tab w:val="clear" w:pos="360"/>
                <w:tab w:val="num" w:pos="720"/>
              </w:tabs>
              <w:spacing w:after="120"/>
              <w:ind w:left="714" w:hanging="357"/>
              <w:rPr>
                <w:rFonts w:ascii="Arial" w:hAnsi="Arial" w:cs="Arial"/>
                <w:color w:val="000000"/>
                <w:lang w:val="en-IE"/>
              </w:rPr>
            </w:pPr>
            <w:r w:rsidRPr="00576ACE">
              <w:rPr>
                <w:rFonts w:ascii="Arial" w:hAnsi="Arial" w:cs="Arial"/>
                <w:color w:val="000000"/>
                <w:lang w:val="en-IE"/>
              </w:rPr>
              <w:t>Is sensitive to issues arising from multiple stakeholders, is patient and understanding.</w:t>
            </w:r>
          </w:p>
          <w:p w14:paraId="49E08C15" w14:textId="5BFB562D" w:rsidR="00AF33D1" w:rsidRPr="00EA495D" w:rsidRDefault="00AF33D1" w:rsidP="00576ACE">
            <w:pPr>
              <w:numPr>
                <w:ilvl w:val="0"/>
                <w:numId w:val="5"/>
              </w:numPr>
              <w:tabs>
                <w:tab w:val="clear" w:pos="360"/>
                <w:tab w:val="num" w:pos="720"/>
              </w:tabs>
              <w:spacing w:after="120"/>
              <w:ind w:left="714" w:hanging="357"/>
              <w:rPr>
                <w:rFonts w:ascii="Arial" w:hAnsi="Arial" w:cs="Arial"/>
                <w:color w:val="000099"/>
                <w:lang w:val="en-IE" w:eastAsia="en-US"/>
              </w:rPr>
            </w:pPr>
            <w:r w:rsidRPr="00576ACE">
              <w:rPr>
                <w:rFonts w:ascii="Arial" w:hAnsi="Arial" w:cs="Arial"/>
                <w:color w:val="000000"/>
                <w:lang w:val="en-IE"/>
              </w:rPr>
              <w:t>Demonstrates good negotiation skills, is assertive as required.</w:t>
            </w:r>
          </w:p>
        </w:tc>
      </w:tr>
      <w:tr w:rsidR="00AF33D1" w:rsidRPr="00E766A5" w14:paraId="5E008459" w14:textId="77777777" w:rsidTr="00215B02">
        <w:tc>
          <w:tcPr>
            <w:tcW w:w="2281" w:type="dxa"/>
          </w:tcPr>
          <w:p w14:paraId="0AA0B138" w14:textId="77777777" w:rsidR="00AF33D1" w:rsidRPr="00F6254C" w:rsidRDefault="00AF33D1" w:rsidP="00AF33D1">
            <w:pPr>
              <w:rPr>
                <w:rFonts w:ascii="Arial" w:hAnsi="Arial" w:cs="Arial"/>
                <w:b/>
                <w:bCs/>
              </w:rPr>
            </w:pPr>
            <w:r w:rsidRPr="00F6254C">
              <w:rPr>
                <w:rFonts w:ascii="Arial" w:hAnsi="Arial" w:cs="Arial"/>
                <w:b/>
                <w:bCs/>
              </w:rPr>
              <w:lastRenderedPageBreak/>
              <w:t>Campaign Specific Selection Process</w:t>
            </w:r>
          </w:p>
          <w:p w14:paraId="51BB73CE" w14:textId="77777777" w:rsidR="00AF33D1" w:rsidRPr="00F6254C" w:rsidRDefault="00AF33D1" w:rsidP="00AF33D1">
            <w:pPr>
              <w:rPr>
                <w:rFonts w:ascii="Arial" w:hAnsi="Arial" w:cs="Arial"/>
                <w:b/>
                <w:bCs/>
              </w:rPr>
            </w:pPr>
          </w:p>
          <w:p w14:paraId="1F568419" w14:textId="77777777" w:rsidR="00AF33D1" w:rsidRPr="00F6254C" w:rsidRDefault="00AF33D1" w:rsidP="00AF33D1">
            <w:pPr>
              <w:rPr>
                <w:rFonts w:ascii="Arial" w:hAnsi="Arial" w:cs="Arial"/>
                <w:b/>
                <w:bCs/>
              </w:rPr>
            </w:pPr>
            <w:r w:rsidRPr="00F6254C">
              <w:rPr>
                <w:rFonts w:ascii="Arial" w:hAnsi="Arial" w:cs="Arial"/>
                <w:b/>
                <w:bCs/>
              </w:rPr>
              <w:t>Ranking/Shortlisting / Interview</w:t>
            </w:r>
          </w:p>
        </w:tc>
        <w:tc>
          <w:tcPr>
            <w:tcW w:w="8222" w:type="dxa"/>
          </w:tcPr>
          <w:p w14:paraId="551679E3" w14:textId="77777777" w:rsidR="00AF33D1" w:rsidRPr="00F6254C" w:rsidRDefault="00AF33D1" w:rsidP="00AF33D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AF33D1" w:rsidRPr="00F6254C" w:rsidRDefault="00AF33D1" w:rsidP="00AF33D1">
            <w:pPr>
              <w:rPr>
                <w:rFonts w:ascii="Arial" w:hAnsi="Arial" w:cs="Arial"/>
              </w:rPr>
            </w:pPr>
          </w:p>
          <w:p w14:paraId="20CA5DF2" w14:textId="375FEFD6" w:rsidR="00AF33D1" w:rsidRPr="003F026C" w:rsidRDefault="00AF33D1" w:rsidP="00AF33D1">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AF33D1" w:rsidRPr="00F6254C" w:rsidRDefault="00AF33D1" w:rsidP="00AF33D1">
            <w:pPr>
              <w:rPr>
                <w:rFonts w:ascii="Arial" w:hAnsi="Arial" w:cs="Arial"/>
                <w:iCs/>
              </w:rPr>
            </w:pPr>
          </w:p>
          <w:p w14:paraId="4A5A9FA5" w14:textId="6602F543" w:rsidR="00AF33D1" w:rsidRDefault="00AF33D1" w:rsidP="00AF33D1">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AF33D1" w:rsidRPr="002E1335" w:rsidRDefault="00AF33D1" w:rsidP="00AF33D1">
            <w:pPr>
              <w:rPr>
                <w:rFonts w:ascii="Arial" w:hAnsi="Arial" w:cs="Arial"/>
                <w:iCs/>
                <w:highlight w:val="yellow"/>
              </w:rPr>
            </w:pPr>
          </w:p>
        </w:tc>
      </w:tr>
      <w:tr w:rsidR="00AF33D1" w:rsidRPr="00E766A5" w14:paraId="34206BA6" w14:textId="77777777" w:rsidTr="00215B02">
        <w:tc>
          <w:tcPr>
            <w:tcW w:w="2281" w:type="dxa"/>
          </w:tcPr>
          <w:p w14:paraId="54E222E5" w14:textId="77777777" w:rsidR="00AF33D1" w:rsidRPr="00F6254C" w:rsidRDefault="00AF33D1" w:rsidP="00AF33D1">
            <w:pPr>
              <w:rPr>
                <w:rFonts w:ascii="Arial" w:hAnsi="Arial" w:cs="Arial"/>
                <w:b/>
                <w:bCs/>
              </w:rPr>
            </w:pPr>
            <w:r w:rsidRPr="00F6254C">
              <w:rPr>
                <w:rFonts w:ascii="Arial" w:hAnsi="Arial" w:cs="Arial"/>
                <w:b/>
                <w:bCs/>
              </w:rPr>
              <w:lastRenderedPageBreak/>
              <w:t>Code of Practice</w:t>
            </w:r>
          </w:p>
        </w:tc>
        <w:tc>
          <w:tcPr>
            <w:tcW w:w="8222" w:type="dxa"/>
          </w:tcPr>
          <w:p w14:paraId="02619FDC" w14:textId="77777777" w:rsidR="00AF33D1" w:rsidRPr="00F1442F" w:rsidRDefault="00AF33D1" w:rsidP="00AF33D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AF33D1" w:rsidRPr="00F1442F" w:rsidRDefault="00AF33D1" w:rsidP="00AF33D1">
            <w:pPr>
              <w:rPr>
                <w:rFonts w:ascii="Arial" w:hAnsi="Arial" w:cs="Arial"/>
              </w:rPr>
            </w:pPr>
          </w:p>
          <w:p w14:paraId="530CFD04" w14:textId="5EE30451" w:rsidR="00AF33D1" w:rsidRPr="00F1442F" w:rsidRDefault="00AF33D1" w:rsidP="00AF33D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AF33D1" w:rsidRPr="00F1442F" w:rsidRDefault="00AF33D1" w:rsidP="00AF33D1">
            <w:pPr>
              <w:ind w:firstLine="720"/>
              <w:rPr>
                <w:rFonts w:ascii="Arial" w:hAnsi="Arial" w:cs="Arial"/>
              </w:rPr>
            </w:pPr>
          </w:p>
          <w:p w14:paraId="7BD7C8A0" w14:textId="5C891930" w:rsidR="00AF33D1" w:rsidRPr="00F1442F" w:rsidRDefault="00AF33D1" w:rsidP="00AF33D1">
            <w:pPr>
              <w:rPr>
                <w:rFonts w:ascii="Arial" w:hAnsi="Arial" w:cs="Arial"/>
                <w:lang w:val="en-IE" w:eastAsia="en-US"/>
              </w:rPr>
            </w:pPr>
            <w:r>
              <w:rPr>
                <w:rFonts w:ascii="Arial" w:hAnsi="Arial" w:cs="Arial"/>
              </w:rPr>
              <w:t xml:space="preserve">Read the </w:t>
            </w:r>
            <w:hyperlink r:id="rId9" w:history="1">
              <w:r w:rsidRPr="000B3BA1">
                <w:rPr>
                  <w:rStyle w:val="Hyperlink"/>
                  <w:rFonts w:ascii="Arial" w:hAnsi="Arial" w:cs="Arial"/>
                </w:rPr>
                <w:t>CPSA Code of Practice</w:t>
              </w:r>
            </w:hyperlink>
            <w:r>
              <w:rPr>
                <w:rFonts w:ascii="Arial" w:hAnsi="Arial" w:cs="Arial"/>
              </w:rPr>
              <w:t xml:space="preserve">. </w:t>
            </w:r>
          </w:p>
          <w:p w14:paraId="20388A5A" w14:textId="77777777" w:rsidR="00AF33D1" w:rsidRPr="00F1442F" w:rsidRDefault="00AF33D1" w:rsidP="00AF33D1">
            <w:pPr>
              <w:rPr>
                <w:rFonts w:ascii="Arial" w:hAnsi="Arial" w:cs="Arial"/>
              </w:rPr>
            </w:pPr>
          </w:p>
        </w:tc>
      </w:tr>
      <w:tr w:rsidR="00AF33D1" w:rsidRPr="00E766A5" w14:paraId="78E52213" w14:textId="77777777" w:rsidTr="00F14924">
        <w:tc>
          <w:tcPr>
            <w:tcW w:w="10503" w:type="dxa"/>
            <w:gridSpan w:val="2"/>
          </w:tcPr>
          <w:p w14:paraId="5ACE87AF" w14:textId="732BFDAB" w:rsidR="00AF33D1" w:rsidRPr="00F6254C" w:rsidRDefault="00AF33D1" w:rsidP="00AF33D1">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AF33D1" w:rsidRPr="00F6254C" w:rsidRDefault="00AF33D1" w:rsidP="00AF33D1">
            <w:pPr>
              <w:rPr>
                <w:rFonts w:ascii="Arial" w:hAnsi="Arial" w:cs="Arial"/>
              </w:rPr>
            </w:pPr>
          </w:p>
          <w:p w14:paraId="469FBB66" w14:textId="77777777" w:rsidR="00AF33D1" w:rsidRPr="00F6254C" w:rsidRDefault="00AF33D1" w:rsidP="00AF33D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95E9030" w14:textId="5DE82E9D" w:rsidR="00AC6FB3" w:rsidRPr="00AC6FB3" w:rsidRDefault="00AC6FB3" w:rsidP="00AC6FB3">
      <w:pPr>
        <w:jc w:val="center"/>
        <w:rPr>
          <w:rFonts w:ascii="Arial" w:hAnsi="Arial" w:cs="Arial"/>
          <w:b/>
        </w:rPr>
      </w:pPr>
      <w:r w:rsidRPr="00AC6FB3">
        <w:rPr>
          <w:rFonts w:ascii="Arial" w:hAnsi="Arial" w:cs="Arial"/>
          <w:b/>
        </w:rPr>
        <w:lastRenderedPageBreak/>
        <w:t>Occupational Therap</w:t>
      </w:r>
      <w:r w:rsidR="007403D8">
        <w:rPr>
          <w:rFonts w:ascii="Arial" w:hAnsi="Arial" w:cs="Arial"/>
          <w:b/>
        </w:rPr>
        <w:t>ist</w:t>
      </w:r>
      <w:r w:rsidR="00576ACE">
        <w:rPr>
          <w:rFonts w:ascii="Arial" w:hAnsi="Arial" w:cs="Arial"/>
          <w:b/>
        </w:rPr>
        <w:t xml:space="preserve"> Staff Grade</w:t>
      </w:r>
    </w:p>
    <w:p w14:paraId="4BCE5D86" w14:textId="77777777" w:rsidR="00AC6FB3" w:rsidRPr="00AC6FB3" w:rsidRDefault="00AC6FB3" w:rsidP="00AC6FB3">
      <w:pPr>
        <w:jc w:val="center"/>
        <w:rPr>
          <w:rFonts w:ascii="Arial" w:hAnsi="Arial" w:cs="Arial"/>
          <w:b/>
        </w:rPr>
      </w:pPr>
      <w:r w:rsidRPr="00AC6FB3">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05BFA1BD" w14:textId="46657AC4" w:rsidR="00AC6FB3" w:rsidRPr="00AC6FB3" w:rsidRDefault="00AC6FB3" w:rsidP="00AC6FB3">
            <w:pPr>
              <w:tabs>
                <w:tab w:val="left" w:pos="-720"/>
                <w:tab w:val="left" w:pos="0"/>
                <w:tab w:val="left" w:pos="720"/>
              </w:tabs>
              <w:suppressAutoHyphens/>
              <w:jc w:val="both"/>
              <w:rPr>
                <w:rFonts w:ascii="Arial" w:hAnsi="Arial" w:cs="Arial"/>
                <w:spacing w:val="-3"/>
              </w:rPr>
            </w:pPr>
            <w:r w:rsidRPr="00AC6FB3">
              <w:rPr>
                <w:rFonts w:ascii="Arial" w:hAnsi="Arial" w:cs="Arial"/>
                <w:spacing w:val="-3"/>
              </w:rPr>
              <w:t>The current vacanc</w:t>
            </w:r>
            <w:r w:rsidR="008E3E40">
              <w:rPr>
                <w:rFonts w:ascii="Arial" w:hAnsi="Arial" w:cs="Arial"/>
                <w:spacing w:val="-3"/>
              </w:rPr>
              <w:t>ies available are</w:t>
            </w:r>
            <w:r w:rsidRPr="00AC6FB3">
              <w:rPr>
                <w:rFonts w:ascii="Arial" w:hAnsi="Arial" w:cs="Arial"/>
                <w:spacing w:val="-3"/>
              </w:rPr>
              <w:t xml:space="preserve"> </w:t>
            </w:r>
            <w:r w:rsidRPr="00AC6FB3">
              <w:rPr>
                <w:rFonts w:ascii="Arial" w:hAnsi="Arial" w:cs="Arial"/>
                <w:b/>
                <w:bCs/>
                <w:spacing w:val="-3"/>
              </w:rPr>
              <w:t>permanent</w:t>
            </w:r>
            <w:r w:rsidRPr="00AC6FB3">
              <w:rPr>
                <w:rFonts w:ascii="Arial" w:hAnsi="Arial" w:cs="Arial"/>
                <w:spacing w:val="-3"/>
              </w:rPr>
              <w:t xml:space="preserve"> and </w:t>
            </w:r>
            <w:r w:rsidRPr="00AC6FB3">
              <w:rPr>
                <w:rFonts w:ascii="Arial" w:hAnsi="Arial" w:cs="Arial"/>
                <w:b/>
                <w:bCs/>
                <w:spacing w:val="-3"/>
              </w:rPr>
              <w:t>whole time.</w:t>
            </w:r>
            <w:r w:rsidRPr="00AC6FB3">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4E8690F2"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w:t>
            </w:r>
            <w:r w:rsidR="00576ACE">
              <w:rPr>
                <w:rFonts w:ascii="Arial" w:hAnsi="Arial" w:cs="Arial"/>
                <w:spacing w:val="-3"/>
              </w:rPr>
              <w:t>s are</w:t>
            </w:r>
            <w:r>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DC0B71" w:rsidRPr="00E766A5" w14:paraId="5B0888FE" w14:textId="77777777" w:rsidTr="00AC0D37">
        <w:tc>
          <w:tcPr>
            <w:tcW w:w="2523" w:type="dxa"/>
          </w:tcPr>
          <w:p w14:paraId="101DC37B" w14:textId="77777777" w:rsidR="00DC0B71" w:rsidRPr="008249E3" w:rsidRDefault="00DC0B71" w:rsidP="00DC0B71">
            <w:pPr>
              <w:jc w:val="both"/>
              <w:rPr>
                <w:rFonts w:ascii="Arial" w:hAnsi="Arial" w:cs="Arial"/>
                <w:b/>
                <w:bCs/>
              </w:rPr>
            </w:pPr>
            <w:r w:rsidRPr="008249E3">
              <w:rPr>
                <w:rFonts w:ascii="Arial" w:hAnsi="Arial" w:cs="Arial"/>
                <w:b/>
                <w:bCs/>
              </w:rPr>
              <w:t>Remuneration</w:t>
            </w:r>
          </w:p>
          <w:p w14:paraId="60E0F7BA" w14:textId="77777777" w:rsidR="00DC0B71" w:rsidRDefault="00DC0B71" w:rsidP="00DC0B71">
            <w:pPr>
              <w:rPr>
                <w:rFonts w:ascii="Arial" w:hAnsi="Arial" w:cs="Arial"/>
                <w:b/>
                <w:bCs/>
              </w:rPr>
            </w:pPr>
          </w:p>
          <w:p w14:paraId="34EBBE34" w14:textId="77777777" w:rsidR="00DC0B71" w:rsidRPr="00E766A5" w:rsidRDefault="00DC0B71" w:rsidP="00DC0B71">
            <w:pPr>
              <w:jc w:val="both"/>
              <w:rPr>
                <w:rFonts w:ascii="Arial" w:hAnsi="Arial" w:cs="Arial"/>
                <w:b/>
                <w:bCs/>
              </w:rPr>
            </w:pPr>
          </w:p>
        </w:tc>
        <w:tc>
          <w:tcPr>
            <w:tcW w:w="8109" w:type="dxa"/>
          </w:tcPr>
          <w:p w14:paraId="318C720D" w14:textId="77777777" w:rsidR="00DC0B71" w:rsidRDefault="00DC0B71" w:rsidP="00DC0B71">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01/08/2025:</w:t>
            </w:r>
          </w:p>
          <w:p w14:paraId="740025DA" w14:textId="77777777" w:rsidR="00DC0B71" w:rsidRPr="00052A1F" w:rsidRDefault="00DC0B71" w:rsidP="00DC0B71">
            <w:pPr>
              <w:spacing w:after="120"/>
              <w:jc w:val="both"/>
              <w:rPr>
                <w:rFonts w:ascii="Arial" w:hAnsi="Arial" w:cs="Arial"/>
                <w:sz w:val="4"/>
                <w:szCs w:val="4"/>
              </w:rPr>
            </w:pPr>
          </w:p>
          <w:p w14:paraId="44B900D3" w14:textId="77777777" w:rsidR="00DC0B71" w:rsidRDefault="00DC0B71" w:rsidP="00DC0B71">
            <w:pPr>
              <w:jc w:val="both"/>
              <w:rPr>
                <w:rFonts w:ascii="Arial" w:hAnsi="Arial" w:cs="Arial"/>
              </w:rPr>
            </w:pPr>
            <w:r>
              <w:rPr>
                <w:rFonts w:ascii="Arial" w:hAnsi="Arial" w:cs="Arial"/>
              </w:rPr>
              <w:t>€</w:t>
            </w:r>
            <w:r w:rsidRPr="00AF33D1">
              <w:rPr>
                <w:rFonts w:ascii="Arial" w:hAnsi="Arial" w:cs="Arial"/>
              </w:rPr>
              <w:t xml:space="preserve">44,563 </w:t>
            </w:r>
            <w:r>
              <w:rPr>
                <w:rFonts w:ascii="Arial" w:hAnsi="Arial" w:cs="Arial"/>
              </w:rPr>
              <w:t>€</w:t>
            </w:r>
            <w:r w:rsidRPr="00AF33D1">
              <w:rPr>
                <w:rFonts w:ascii="Arial" w:hAnsi="Arial" w:cs="Arial"/>
              </w:rPr>
              <w:t xml:space="preserve">46,936 </w:t>
            </w:r>
            <w:r>
              <w:rPr>
                <w:rFonts w:ascii="Arial" w:hAnsi="Arial" w:cs="Arial"/>
              </w:rPr>
              <w:t>€</w:t>
            </w:r>
            <w:r w:rsidRPr="00AF33D1">
              <w:rPr>
                <w:rFonts w:ascii="Arial" w:hAnsi="Arial" w:cs="Arial"/>
              </w:rPr>
              <w:t xml:space="preserve">48,888 </w:t>
            </w:r>
            <w:r>
              <w:rPr>
                <w:rFonts w:ascii="Arial" w:hAnsi="Arial" w:cs="Arial"/>
              </w:rPr>
              <w:t>€</w:t>
            </w:r>
            <w:r w:rsidRPr="00AF33D1">
              <w:rPr>
                <w:rFonts w:ascii="Arial" w:hAnsi="Arial" w:cs="Arial"/>
              </w:rPr>
              <w:t xml:space="preserve">50,308 </w:t>
            </w:r>
            <w:r>
              <w:rPr>
                <w:rFonts w:ascii="Arial" w:hAnsi="Arial" w:cs="Arial"/>
              </w:rPr>
              <w:t>€</w:t>
            </w:r>
            <w:r w:rsidRPr="00AF33D1">
              <w:rPr>
                <w:rFonts w:ascii="Arial" w:hAnsi="Arial" w:cs="Arial"/>
              </w:rPr>
              <w:t xml:space="preserve">51,510 </w:t>
            </w:r>
            <w:r>
              <w:rPr>
                <w:rFonts w:ascii="Arial" w:hAnsi="Arial" w:cs="Arial"/>
              </w:rPr>
              <w:t>€</w:t>
            </w:r>
            <w:r w:rsidRPr="00AF33D1">
              <w:rPr>
                <w:rFonts w:ascii="Arial" w:hAnsi="Arial" w:cs="Arial"/>
              </w:rPr>
              <w:t xml:space="preserve">52,788 </w:t>
            </w:r>
            <w:r>
              <w:rPr>
                <w:rFonts w:ascii="Arial" w:hAnsi="Arial" w:cs="Arial"/>
              </w:rPr>
              <w:t>€</w:t>
            </w:r>
            <w:r w:rsidRPr="00AF33D1">
              <w:rPr>
                <w:rFonts w:ascii="Arial" w:hAnsi="Arial" w:cs="Arial"/>
              </w:rPr>
              <w:t xml:space="preserve">54,063 </w:t>
            </w:r>
            <w:r>
              <w:rPr>
                <w:rFonts w:ascii="Arial" w:hAnsi="Arial" w:cs="Arial"/>
              </w:rPr>
              <w:t>€</w:t>
            </w:r>
            <w:r w:rsidRPr="00AF33D1">
              <w:rPr>
                <w:rFonts w:ascii="Arial" w:hAnsi="Arial" w:cs="Arial"/>
              </w:rPr>
              <w:t xml:space="preserve">55,406 </w:t>
            </w:r>
            <w:r>
              <w:rPr>
                <w:rFonts w:ascii="Arial" w:hAnsi="Arial" w:cs="Arial"/>
              </w:rPr>
              <w:t>€</w:t>
            </w:r>
            <w:r w:rsidRPr="00AF33D1">
              <w:rPr>
                <w:rFonts w:ascii="Arial" w:hAnsi="Arial" w:cs="Arial"/>
              </w:rPr>
              <w:t xml:space="preserve">56,753 </w:t>
            </w:r>
            <w:r>
              <w:rPr>
                <w:rFonts w:ascii="Arial" w:hAnsi="Arial" w:cs="Arial"/>
              </w:rPr>
              <w:t>€</w:t>
            </w:r>
            <w:r w:rsidRPr="00AF33D1">
              <w:rPr>
                <w:rFonts w:ascii="Arial" w:hAnsi="Arial" w:cs="Arial"/>
              </w:rPr>
              <w:t xml:space="preserve">58,109 </w:t>
            </w:r>
            <w:r>
              <w:rPr>
                <w:rFonts w:ascii="Arial" w:hAnsi="Arial" w:cs="Arial"/>
              </w:rPr>
              <w:t>€</w:t>
            </w:r>
            <w:r w:rsidRPr="00AF33D1">
              <w:rPr>
                <w:rFonts w:ascii="Arial" w:hAnsi="Arial" w:cs="Arial"/>
              </w:rPr>
              <w:t xml:space="preserve">59,541 </w:t>
            </w:r>
            <w:r>
              <w:rPr>
                <w:rFonts w:ascii="Arial" w:hAnsi="Arial" w:cs="Arial"/>
              </w:rPr>
              <w:t>€</w:t>
            </w:r>
            <w:r w:rsidRPr="00AF33D1">
              <w:rPr>
                <w:rFonts w:ascii="Arial" w:hAnsi="Arial" w:cs="Arial"/>
              </w:rPr>
              <w:t xml:space="preserve">61,059 </w:t>
            </w:r>
            <w:r>
              <w:rPr>
                <w:rFonts w:ascii="Arial" w:hAnsi="Arial" w:cs="Arial"/>
              </w:rPr>
              <w:t>€</w:t>
            </w:r>
            <w:r w:rsidRPr="00AF33D1">
              <w:rPr>
                <w:rFonts w:ascii="Arial" w:hAnsi="Arial" w:cs="Arial"/>
              </w:rPr>
              <w:t xml:space="preserve">62,573 </w:t>
            </w:r>
            <w:r w:rsidRPr="007403D8">
              <w:rPr>
                <w:rFonts w:ascii="Arial" w:hAnsi="Arial" w:cs="Arial"/>
                <w:b/>
              </w:rPr>
              <w:t>€63,786 LSI</w:t>
            </w:r>
          </w:p>
          <w:p w14:paraId="08617666" w14:textId="77777777" w:rsidR="00DC0B71" w:rsidRPr="0001589D" w:rsidRDefault="00DC0B71" w:rsidP="00DC0B71">
            <w:pPr>
              <w:jc w:val="both"/>
            </w:pPr>
          </w:p>
          <w:p w14:paraId="1E07CF12" w14:textId="77777777" w:rsidR="00DC0B71" w:rsidRPr="00243BB0" w:rsidRDefault="00DC0B71" w:rsidP="00DC0B71">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2ECA1D0" w14:textId="77777777" w:rsidR="00DC0B71" w:rsidRPr="00ED5846" w:rsidRDefault="00DC0B71" w:rsidP="00DC0B71">
            <w:pPr>
              <w:pStyle w:val="paragraph"/>
              <w:spacing w:before="0" w:beforeAutospacing="0" w:after="0" w:afterAutospacing="0"/>
              <w:textAlignment w:val="baseline"/>
              <w:rPr>
                <w:rStyle w:val="normaltextrun"/>
                <w:rFonts w:ascii="Arial" w:hAnsi="Arial" w:cs="Arial"/>
                <w:sz w:val="20"/>
                <w:szCs w:val="20"/>
                <w:lang w:val="en-US"/>
              </w:rPr>
            </w:pPr>
          </w:p>
        </w:tc>
      </w:tr>
      <w:tr w:rsidR="00DC0B71" w:rsidRPr="00E766A5" w14:paraId="3F765092" w14:textId="77777777" w:rsidTr="00AC0D37">
        <w:tc>
          <w:tcPr>
            <w:tcW w:w="2523" w:type="dxa"/>
          </w:tcPr>
          <w:p w14:paraId="0FB817B0" w14:textId="77777777" w:rsidR="00DC0B71" w:rsidRPr="00E766A5" w:rsidRDefault="00DC0B71" w:rsidP="00DC0B71">
            <w:pPr>
              <w:jc w:val="both"/>
              <w:rPr>
                <w:rFonts w:ascii="Arial" w:hAnsi="Arial" w:cs="Arial"/>
                <w:b/>
                <w:bCs/>
              </w:rPr>
            </w:pPr>
            <w:r w:rsidRPr="00E766A5">
              <w:rPr>
                <w:rFonts w:ascii="Arial" w:hAnsi="Arial" w:cs="Arial"/>
                <w:b/>
                <w:bCs/>
              </w:rPr>
              <w:t>Working Week</w:t>
            </w:r>
          </w:p>
          <w:p w14:paraId="24717DED" w14:textId="77777777" w:rsidR="00DC0B71" w:rsidRPr="00E766A5" w:rsidRDefault="00DC0B71" w:rsidP="00DC0B71">
            <w:pPr>
              <w:jc w:val="both"/>
              <w:rPr>
                <w:rFonts w:ascii="Arial" w:hAnsi="Arial" w:cs="Arial"/>
                <w:b/>
                <w:bCs/>
              </w:rPr>
            </w:pPr>
          </w:p>
        </w:tc>
        <w:tc>
          <w:tcPr>
            <w:tcW w:w="8109" w:type="dxa"/>
          </w:tcPr>
          <w:p w14:paraId="44AC9C6F" w14:textId="53FAE110" w:rsidR="00DC0B71" w:rsidRPr="00ED5846" w:rsidRDefault="00DC0B71" w:rsidP="00DC0B7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92B19A3" w:rsidR="00DC0B71" w:rsidRPr="00ED5846" w:rsidRDefault="00DC0B71" w:rsidP="00DC0B71">
            <w:pPr>
              <w:pStyle w:val="paragraph"/>
              <w:spacing w:before="0" w:beforeAutospacing="0" w:after="0" w:afterAutospacing="0"/>
              <w:textAlignment w:val="baseline"/>
              <w:rPr>
                <w:rFonts w:ascii="Arial" w:hAnsi="Arial" w:cs="Arial"/>
                <w:sz w:val="20"/>
                <w:szCs w:val="20"/>
              </w:rPr>
            </w:pPr>
          </w:p>
          <w:p w14:paraId="165EE85A" w14:textId="145E6D1E" w:rsidR="00DC0B71" w:rsidRPr="00ED5846" w:rsidRDefault="00DC0B71" w:rsidP="00DC0B7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DC0B71" w:rsidRPr="00E766A5" w:rsidRDefault="00DC0B71" w:rsidP="00DC0B71">
            <w:pPr>
              <w:jc w:val="both"/>
              <w:rPr>
                <w:rFonts w:ascii="Arial" w:hAnsi="Arial" w:cs="Arial"/>
              </w:rPr>
            </w:pPr>
          </w:p>
        </w:tc>
      </w:tr>
      <w:tr w:rsidR="00DC0B71" w:rsidRPr="00E766A5" w14:paraId="026D2AAA" w14:textId="77777777" w:rsidTr="00AC0D37">
        <w:tc>
          <w:tcPr>
            <w:tcW w:w="2523" w:type="dxa"/>
          </w:tcPr>
          <w:p w14:paraId="38FDC52F" w14:textId="77777777" w:rsidR="00DC0B71" w:rsidRPr="00E766A5" w:rsidRDefault="00DC0B71" w:rsidP="00DC0B71">
            <w:pPr>
              <w:jc w:val="both"/>
              <w:rPr>
                <w:rFonts w:ascii="Arial" w:hAnsi="Arial" w:cs="Arial"/>
                <w:b/>
                <w:bCs/>
              </w:rPr>
            </w:pPr>
            <w:r w:rsidRPr="00E766A5">
              <w:rPr>
                <w:rFonts w:ascii="Arial" w:hAnsi="Arial" w:cs="Arial"/>
                <w:b/>
                <w:bCs/>
              </w:rPr>
              <w:t>Annual Leave</w:t>
            </w:r>
          </w:p>
        </w:tc>
        <w:tc>
          <w:tcPr>
            <w:tcW w:w="8109" w:type="dxa"/>
          </w:tcPr>
          <w:p w14:paraId="7A82753C" w14:textId="77777777" w:rsidR="00DC0B71" w:rsidRDefault="00DC0B71" w:rsidP="00DC0B71">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DC0B71" w:rsidRPr="00E766A5" w:rsidRDefault="00DC0B71" w:rsidP="00DC0B71">
            <w:pPr>
              <w:jc w:val="both"/>
              <w:rPr>
                <w:rFonts w:ascii="Arial" w:hAnsi="Arial" w:cs="Arial"/>
              </w:rPr>
            </w:pPr>
          </w:p>
        </w:tc>
      </w:tr>
      <w:tr w:rsidR="00DC0B71" w:rsidRPr="00E766A5" w14:paraId="01F7D1BF" w14:textId="77777777" w:rsidTr="00AC0D37">
        <w:tc>
          <w:tcPr>
            <w:tcW w:w="2523" w:type="dxa"/>
          </w:tcPr>
          <w:p w14:paraId="310A674B" w14:textId="77777777" w:rsidR="00DC0B71" w:rsidRPr="00E766A5" w:rsidRDefault="00DC0B71" w:rsidP="00DC0B71">
            <w:pPr>
              <w:jc w:val="both"/>
              <w:rPr>
                <w:rFonts w:ascii="Arial" w:hAnsi="Arial" w:cs="Arial"/>
                <w:b/>
                <w:bCs/>
              </w:rPr>
            </w:pPr>
            <w:r w:rsidRPr="00E766A5">
              <w:rPr>
                <w:rFonts w:ascii="Arial" w:hAnsi="Arial" w:cs="Arial"/>
                <w:b/>
                <w:bCs/>
              </w:rPr>
              <w:t>Superannuation</w:t>
            </w:r>
          </w:p>
          <w:p w14:paraId="7729702D" w14:textId="77777777" w:rsidR="00DC0B71" w:rsidRPr="00E766A5" w:rsidRDefault="00DC0B71" w:rsidP="00DC0B71">
            <w:pPr>
              <w:jc w:val="both"/>
              <w:rPr>
                <w:rFonts w:ascii="Arial" w:hAnsi="Arial" w:cs="Arial"/>
                <w:b/>
                <w:bCs/>
              </w:rPr>
            </w:pPr>
          </w:p>
          <w:p w14:paraId="0BC16D94" w14:textId="77777777" w:rsidR="00DC0B71" w:rsidRPr="00E766A5" w:rsidRDefault="00DC0B71" w:rsidP="00DC0B71">
            <w:pPr>
              <w:jc w:val="both"/>
              <w:rPr>
                <w:rFonts w:ascii="Arial" w:hAnsi="Arial" w:cs="Arial"/>
                <w:b/>
                <w:bCs/>
              </w:rPr>
            </w:pPr>
          </w:p>
        </w:tc>
        <w:tc>
          <w:tcPr>
            <w:tcW w:w="8109" w:type="dxa"/>
          </w:tcPr>
          <w:p w14:paraId="79E7E9AD" w14:textId="77777777" w:rsidR="00DC0B71" w:rsidRDefault="00DC0B71" w:rsidP="00DC0B71">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DC0B71" w:rsidRPr="00E766A5" w:rsidRDefault="00DC0B71" w:rsidP="00DC0B71">
            <w:pPr>
              <w:jc w:val="both"/>
              <w:rPr>
                <w:rFonts w:ascii="Arial" w:hAnsi="Arial" w:cs="Arial"/>
              </w:rPr>
            </w:pPr>
          </w:p>
        </w:tc>
      </w:tr>
      <w:tr w:rsidR="00DC0B71" w:rsidRPr="00E766A5" w14:paraId="565FC9D1" w14:textId="77777777" w:rsidTr="00AC0D37">
        <w:tc>
          <w:tcPr>
            <w:tcW w:w="2523" w:type="dxa"/>
          </w:tcPr>
          <w:p w14:paraId="1B364D81" w14:textId="77777777" w:rsidR="00DC0B71" w:rsidRPr="00E766A5" w:rsidRDefault="00DC0B71" w:rsidP="00DC0B71">
            <w:pPr>
              <w:jc w:val="both"/>
              <w:rPr>
                <w:rFonts w:ascii="Arial" w:hAnsi="Arial" w:cs="Arial"/>
                <w:b/>
                <w:bCs/>
              </w:rPr>
            </w:pPr>
            <w:r>
              <w:rPr>
                <w:rFonts w:ascii="Arial" w:hAnsi="Arial" w:cs="Arial"/>
                <w:b/>
                <w:bCs/>
              </w:rPr>
              <w:t>Age</w:t>
            </w:r>
          </w:p>
        </w:tc>
        <w:tc>
          <w:tcPr>
            <w:tcW w:w="8109" w:type="dxa"/>
          </w:tcPr>
          <w:p w14:paraId="0D47FB6D" w14:textId="77777777" w:rsidR="00DC0B71" w:rsidRPr="00E0768C" w:rsidRDefault="00DC0B71" w:rsidP="00DC0B71">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DC0B71" w:rsidRPr="00E0768C" w:rsidRDefault="00DC0B71" w:rsidP="00DC0B71">
            <w:pPr>
              <w:autoSpaceDE w:val="0"/>
              <w:autoSpaceDN w:val="0"/>
              <w:adjustRightInd w:val="0"/>
              <w:rPr>
                <w:rFonts w:ascii="Arial" w:eastAsiaTheme="minorHAnsi" w:hAnsi="Arial" w:cs="Arial"/>
                <w:i/>
                <w:iCs/>
                <w:color w:val="000000"/>
                <w:lang w:val="en-IE" w:eastAsia="en-US"/>
              </w:rPr>
            </w:pPr>
          </w:p>
          <w:p w14:paraId="1AFBA01F" w14:textId="77777777" w:rsidR="00DC0B71" w:rsidRPr="00E0768C" w:rsidRDefault="00DC0B71" w:rsidP="00DC0B71">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DC0B71" w:rsidRPr="00E0768C" w:rsidRDefault="00DC0B71" w:rsidP="00DC0B71">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DC0B71" w:rsidRPr="00E0768C" w:rsidRDefault="00DC0B71" w:rsidP="00DC0B71">
            <w:pPr>
              <w:autoSpaceDE w:val="0"/>
              <w:autoSpaceDN w:val="0"/>
              <w:adjustRightInd w:val="0"/>
              <w:rPr>
                <w:rFonts w:ascii="Arial" w:eastAsiaTheme="minorHAnsi" w:hAnsi="Arial" w:cs="Arial"/>
                <w:color w:val="000000" w:themeColor="text1"/>
                <w:lang w:val="en-IE" w:eastAsia="en-US"/>
              </w:rPr>
            </w:pPr>
          </w:p>
          <w:p w14:paraId="02E0C0E4" w14:textId="77777777" w:rsidR="00DC0B71" w:rsidRDefault="00DC0B71" w:rsidP="00DC0B71">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DC0B71" w:rsidRPr="00E45386" w:rsidRDefault="00DC0B71" w:rsidP="00DC0B71">
            <w:pPr>
              <w:autoSpaceDE w:val="0"/>
              <w:autoSpaceDN w:val="0"/>
              <w:adjustRightInd w:val="0"/>
              <w:rPr>
                <w:rFonts w:ascii="Helv" w:eastAsiaTheme="minorHAnsi" w:hAnsi="Helv" w:cs="Helv"/>
                <w:color w:val="000000"/>
                <w:lang w:val="en-IE" w:eastAsia="en-US"/>
              </w:rPr>
            </w:pPr>
          </w:p>
        </w:tc>
      </w:tr>
      <w:tr w:rsidR="00DC0B71" w:rsidRPr="00E0768C" w14:paraId="00A31E89" w14:textId="77777777" w:rsidTr="00AC0D37">
        <w:tc>
          <w:tcPr>
            <w:tcW w:w="2523" w:type="dxa"/>
          </w:tcPr>
          <w:p w14:paraId="33CE3509" w14:textId="77777777" w:rsidR="00DC0B71" w:rsidRPr="0070424B" w:rsidRDefault="00DC0B71" w:rsidP="00DC0B71">
            <w:pPr>
              <w:jc w:val="both"/>
              <w:rPr>
                <w:rFonts w:ascii="Arial" w:hAnsi="Arial"/>
                <w:b/>
              </w:rPr>
            </w:pPr>
            <w:r w:rsidRPr="0070424B">
              <w:rPr>
                <w:rFonts w:ascii="Arial" w:hAnsi="Arial"/>
                <w:b/>
              </w:rPr>
              <w:t>Probation</w:t>
            </w:r>
          </w:p>
        </w:tc>
        <w:tc>
          <w:tcPr>
            <w:tcW w:w="8109" w:type="dxa"/>
          </w:tcPr>
          <w:p w14:paraId="43F205C5" w14:textId="29B115FF" w:rsidR="00DC0B71" w:rsidRDefault="00DC0B71" w:rsidP="00DC0B71">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DC0B71" w:rsidRPr="00E0768C" w:rsidRDefault="00DC0B71" w:rsidP="00DC0B71">
            <w:pPr>
              <w:jc w:val="both"/>
              <w:rPr>
                <w:rFonts w:ascii="Arial" w:hAnsi="Arial" w:cs="Arial"/>
              </w:rPr>
            </w:pPr>
          </w:p>
        </w:tc>
      </w:tr>
      <w:tr w:rsidR="00DC0B71" w:rsidRPr="00E766A5" w14:paraId="569E1840" w14:textId="77777777" w:rsidTr="001E592B">
        <w:trPr>
          <w:trHeight w:val="699"/>
        </w:trPr>
        <w:tc>
          <w:tcPr>
            <w:tcW w:w="2523" w:type="dxa"/>
          </w:tcPr>
          <w:p w14:paraId="27BE9867" w14:textId="35A6B562" w:rsidR="00DC0B71" w:rsidRPr="006B758C" w:rsidRDefault="00DC0B71" w:rsidP="00DC0B71">
            <w:pPr>
              <w:rPr>
                <w:rFonts w:ascii="Arial" w:hAnsi="Arial" w:cs="Arial"/>
                <w:b/>
                <w:bCs/>
              </w:rPr>
            </w:pPr>
            <w:r w:rsidRPr="006B758C">
              <w:rPr>
                <w:rFonts w:ascii="Arial" w:hAnsi="Arial" w:cs="Arial"/>
                <w:b/>
                <w:bCs/>
              </w:rPr>
              <w:lastRenderedPageBreak/>
              <w:t>Protection of Children Guidance and Legislation</w:t>
            </w:r>
          </w:p>
          <w:p w14:paraId="470BFBA0" w14:textId="552E50B4" w:rsidR="00DC0B71" w:rsidRPr="006B758C" w:rsidRDefault="00DC0B71" w:rsidP="00DC0B71">
            <w:pPr>
              <w:rPr>
                <w:rFonts w:ascii="Arial" w:hAnsi="Arial" w:cs="Arial"/>
                <w:b/>
                <w:bCs/>
              </w:rPr>
            </w:pPr>
          </w:p>
        </w:tc>
        <w:tc>
          <w:tcPr>
            <w:tcW w:w="8109" w:type="dxa"/>
          </w:tcPr>
          <w:p w14:paraId="1EFFF24F" w14:textId="0379BF84" w:rsidR="00DC0B71" w:rsidRPr="006B758C" w:rsidRDefault="00DC0B71" w:rsidP="00DC0B71">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DC0B71" w:rsidRPr="006B758C" w:rsidRDefault="00DC0B71" w:rsidP="00DC0B71">
            <w:pPr>
              <w:rPr>
                <w:rFonts w:ascii="Arial" w:hAnsi="Arial" w:cs="Arial"/>
              </w:rPr>
            </w:pPr>
          </w:p>
          <w:p w14:paraId="74465AED" w14:textId="77777777" w:rsidR="00DC0B71" w:rsidRPr="006B758C" w:rsidRDefault="00DC0B71" w:rsidP="00DC0B71">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DC0B71" w:rsidRPr="006B758C" w:rsidRDefault="00DC0B71" w:rsidP="00DC0B71">
            <w:pPr>
              <w:rPr>
                <w:rFonts w:ascii="Arial" w:hAnsi="Arial" w:cs="Arial"/>
              </w:rPr>
            </w:pPr>
          </w:p>
          <w:p w14:paraId="23153FD9" w14:textId="77777777" w:rsidR="00DC0B71" w:rsidRDefault="00DC0B71" w:rsidP="00DC0B71">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0"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31C11061" w14:textId="1F1FD403" w:rsidR="00710B65" w:rsidRPr="006B758C" w:rsidRDefault="00710B65" w:rsidP="00DC0B71">
            <w:pPr>
              <w:jc w:val="both"/>
              <w:rPr>
                <w:rFonts w:ascii="Arial" w:hAnsi="Arial" w:cs="Arial"/>
                <w:b/>
                <w:bCs/>
              </w:rPr>
            </w:pPr>
          </w:p>
        </w:tc>
      </w:tr>
      <w:tr w:rsidR="00DC0B71"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DC0B71" w:rsidRDefault="00DC0B71" w:rsidP="00DC0B71">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DC0B71" w:rsidRPr="00A02F1B" w:rsidRDefault="00DC0B71" w:rsidP="00DC0B71">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DC0B71" w:rsidRDefault="00DC0B71" w:rsidP="00DC0B71">
            <w:pPr>
              <w:jc w:val="both"/>
              <w:rPr>
                <w:rFonts w:ascii="Arial" w:hAnsi="Arial" w:cs="Arial"/>
              </w:rPr>
            </w:pPr>
          </w:p>
        </w:tc>
      </w:tr>
      <w:tr w:rsidR="00DC0B71"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DC0B71" w:rsidRPr="00B44E44" w:rsidRDefault="00DC0B71" w:rsidP="00DC0B71">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DC0B71" w:rsidRPr="007978A2" w:rsidRDefault="00DC0B71" w:rsidP="00DC0B71">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DC0B71" w:rsidRPr="007978A2" w:rsidRDefault="00DC0B71" w:rsidP="00DC0B71">
            <w:pPr>
              <w:ind w:firstLine="720"/>
              <w:jc w:val="both"/>
              <w:rPr>
                <w:rFonts w:ascii="Arial" w:hAnsi="Arial" w:cs="Arial"/>
              </w:rPr>
            </w:pPr>
          </w:p>
          <w:p w14:paraId="033501F0" w14:textId="77777777" w:rsidR="00DC0B71" w:rsidRPr="007978A2" w:rsidRDefault="00DC0B71" w:rsidP="00DC0B71">
            <w:pPr>
              <w:jc w:val="both"/>
              <w:rPr>
                <w:rFonts w:ascii="Arial" w:hAnsi="Arial" w:cs="Arial"/>
              </w:rPr>
            </w:pPr>
            <w:r w:rsidRPr="007978A2">
              <w:rPr>
                <w:rFonts w:ascii="Arial" w:hAnsi="Arial" w:cs="Arial"/>
              </w:rPr>
              <w:t>Key responsibilities include:</w:t>
            </w:r>
          </w:p>
          <w:p w14:paraId="239805B8" w14:textId="77777777" w:rsidR="00DC0B71" w:rsidRPr="00255E29" w:rsidRDefault="00DC0B71" w:rsidP="00DC0B71">
            <w:pPr>
              <w:jc w:val="both"/>
              <w:rPr>
                <w:rFonts w:ascii="Arial" w:hAnsi="Arial" w:cs="Arial"/>
                <w:highlight w:val="yellow"/>
              </w:rPr>
            </w:pPr>
          </w:p>
          <w:p w14:paraId="1A2019CC"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DC0B71" w:rsidRPr="00122305" w:rsidRDefault="00DC0B71" w:rsidP="00576ACE">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DC0B71" w:rsidRPr="00122305" w:rsidRDefault="00DC0B71" w:rsidP="00DC0B71">
            <w:pPr>
              <w:jc w:val="both"/>
              <w:rPr>
                <w:rFonts w:ascii="Arial" w:hAnsi="Arial" w:cs="Arial"/>
              </w:rPr>
            </w:pPr>
          </w:p>
          <w:p w14:paraId="7AC8EEB0" w14:textId="77777777" w:rsidR="00DC0B71" w:rsidRDefault="00DC0B71" w:rsidP="00DC0B71">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DC0B71" w:rsidRPr="00B44E44" w:rsidRDefault="00DC0B71" w:rsidP="00DC0B71">
            <w:pPr>
              <w:jc w:val="both"/>
              <w:rPr>
                <w:rFonts w:ascii="Arial" w:hAnsi="Arial" w:cs="Arial"/>
              </w:rPr>
            </w:pPr>
          </w:p>
        </w:tc>
      </w:tr>
      <w:bookmarkEnd w:id="1"/>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sectPr w:rsidR="000D156B" w:rsidSect="005F595E">
      <w:headerReference w:type="default" r:id="rId11"/>
      <w:footerReference w:type="even" r:id="rId12"/>
      <w:footerReference w:type="default" r:id="rId1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529647"/>
      <w:docPartObj>
        <w:docPartGallery w:val="Page Numbers (Bottom of Page)"/>
        <w:docPartUnique/>
      </w:docPartObj>
    </w:sdtPr>
    <w:sdtEndPr>
      <w:rPr>
        <w:noProof/>
      </w:rPr>
    </w:sdtEndPr>
    <w:sdtContent>
      <w:p w14:paraId="3B8AE4BF" w14:textId="459BD4A3" w:rsidR="005D5D48" w:rsidRDefault="005D5D48">
        <w:pPr>
          <w:pStyle w:val="Footer"/>
          <w:jc w:val="right"/>
        </w:pPr>
        <w:r>
          <w:fldChar w:fldCharType="begin"/>
        </w:r>
        <w:r>
          <w:instrText xml:space="preserve"> PAGE   \* MERGEFORMAT </w:instrText>
        </w:r>
        <w:r>
          <w:fldChar w:fldCharType="separate"/>
        </w:r>
        <w:r w:rsidR="00277292">
          <w:rPr>
            <w:noProof/>
          </w:rPr>
          <w:t>5</w:t>
        </w:r>
        <w:r>
          <w:rPr>
            <w:noProof/>
          </w:rPr>
          <w:fldChar w:fldCharType="end"/>
        </w:r>
      </w:p>
    </w:sdtContent>
  </w:sdt>
  <w:p w14:paraId="40A8AD4F" w14:textId="77777777" w:rsidR="005D5D48" w:rsidRDefault="005D5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DC0B71" w:rsidRPr="0087266C" w:rsidRDefault="00DC0B71"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346A98D4" w:rsidR="00DC0B71" w:rsidRDefault="00DC0B71"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w:t>
      </w:r>
    </w:p>
  </w:footnote>
  <w:footnote w:id="3">
    <w:p w14:paraId="634205CC" w14:textId="77777777" w:rsidR="00DC0B71" w:rsidRPr="00DD13C2" w:rsidRDefault="00DC0B71"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35E749AB" w:rsidR="0068735E" w:rsidRDefault="00DF2A5B" w:rsidP="00DF2A5B">
    <w:pPr>
      <w:pStyle w:val="Header"/>
      <w:ind w:firstLine="720"/>
    </w:pPr>
    <w:r>
      <w:t xml:space="preserve">                                                                                                                             </w:t>
    </w:r>
    <w:r>
      <w:rPr>
        <w:noProof/>
        <w:lang w:val="en-IE" w:eastAsia="en-IE"/>
      </w:rPr>
      <w:drawing>
        <wp:inline distT="0" distB="0" distL="0" distR="0" wp14:anchorId="5B5AA4FF" wp14:editId="557155B6">
          <wp:extent cx="1420495" cy="3841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862545"/>
    <w:multiLevelType w:val="hybridMultilevel"/>
    <w:tmpl w:val="CAA829A2"/>
    <w:lvl w:ilvl="0" w:tplc="E6D4DD64">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78D3565"/>
    <w:multiLevelType w:val="hybridMultilevel"/>
    <w:tmpl w:val="0768765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cs="Times New Roman"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5D915BD7"/>
    <w:multiLevelType w:val="hybridMultilevel"/>
    <w:tmpl w:val="27B0D87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589D"/>
    <w:rsid w:val="00016C4B"/>
    <w:rsid w:val="00034879"/>
    <w:rsid w:val="00052A1F"/>
    <w:rsid w:val="00063F8A"/>
    <w:rsid w:val="00090FA6"/>
    <w:rsid w:val="00091D46"/>
    <w:rsid w:val="00095C1D"/>
    <w:rsid w:val="000A7350"/>
    <w:rsid w:val="000B3BA1"/>
    <w:rsid w:val="000B7318"/>
    <w:rsid w:val="000C7D57"/>
    <w:rsid w:val="000D156B"/>
    <w:rsid w:val="000F271C"/>
    <w:rsid w:val="00111739"/>
    <w:rsid w:val="001142DE"/>
    <w:rsid w:val="00117CD7"/>
    <w:rsid w:val="00127EAB"/>
    <w:rsid w:val="00134550"/>
    <w:rsid w:val="001359F6"/>
    <w:rsid w:val="00137753"/>
    <w:rsid w:val="00163957"/>
    <w:rsid w:val="00174E9F"/>
    <w:rsid w:val="00177D2A"/>
    <w:rsid w:val="0018179A"/>
    <w:rsid w:val="0018387C"/>
    <w:rsid w:val="00185EBC"/>
    <w:rsid w:val="00191469"/>
    <w:rsid w:val="00195048"/>
    <w:rsid w:val="00195968"/>
    <w:rsid w:val="001A1FF4"/>
    <w:rsid w:val="001A2017"/>
    <w:rsid w:val="001A2568"/>
    <w:rsid w:val="001A7F9A"/>
    <w:rsid w:val="001B14B4"/>
    <w:rsid w:val="001B7920"/>
    <w:rsid w:val="001C0142"/>
    <w:rsid w:val="001D0EC9"/>
    <w:rsid w:val="001D42AD"/>
    <w:rsid w:val="001D5584"/>
    <w:rsid w:val="001E592B"/>
    <w:rsid w:val="002112E2"/>
    <w:rsid w:val="00215B02"/>
    <w:rsid w:val="0023552F"/>
    <w:rsid w:val="0024231B"/>
    <w:rsid w:val="0024311A"/>
    <w:rsid w:val="00243BB0"/>
    <w:rsid w:val="0025633D"/>
    <w:rsid w:val="00257231"/>
    <w:rsid w:val="00260C8B"/>
    <w:rsid w:val="00263FF0"/>
    <w:rsid w:val="00277292"/>
    <w:rsid w:val="00286130"/>
    <w:rsid w:val="0029014C"/>
    <w:rsid w:val="002A1DEB"/>
    <w:rsid w:val="002B27A5"/>
    <w:rsid w:val="002C0948"/>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A7FDA"/>
    <w:rsid w:val="003C3758"/>
    <w:rsid w:val="003C69A1"/>
    <w:rsid w:val="003D1CB2"/>
    <w:rsid w:val="003E6C5F"/>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01D77"/>
    <w:rsid w:val="005150A5"/>
    <w:rsid w:val="00521CFC"/>
    <w:rsid w:val="005233BE"/>
    <w:rsid w:val="00533F85"/>
    <w:rsid w:val="00543F98"/>
    <w:rsid w:val="0054701F"/>
    <w:rsid w:val="00576ACE"/>
    <w:rsid w:val="00581478"/>
    <w:rsid w:val="00585AC2"/>
    <w:rsid w:val="00593D2E"/>
    <w:rsid w:val="005A38DE"/>
    <w:rsid w:val="005B29E2"/>
    <w:rsid w:val="005C40FB"/>
    <w:rsid w:val="005D5D48"/>
    <w:rsid w:val="005E4E7F"/>
    <w:rsid w:val="005F10AC"/>
    <w:rsid w:val="005F595E"/>
    <w:rsid w:val="005F783A"/>
    <w:rsid w:val="00611576"/>
    <w:rsid w:val="0064026D"/>
    <w:rsid w:val="00645B66"/>
    <w:rsid w:val="006544F8"/>
    <w:rsid w:val="00671C9E"/>
    <w:rsid w:val="006865AD"/>
    <w:rsid w:val="0068735E"/>
    <w:rsid w:val="006A2668"/>
    <w:rsid w:val="006A3CD5"/>
    <w:rsid w:val="006A54F6"/>
    <w:rsid w:val="006B758C"/>
    <w:rsid w:val="006F0BE7"/>
    <w:rsid w:val="006F1A37"/>
    <w:rsid w:val="006F6EB4"/>
    <w:rsid w:val="0070362B"/>
    <w:rsid w:val="0070424B"/>
    <w:rsid w:val="00705C73"/>
    <w:rsid w:val="007065F2"/>
    <w:rsid w:val="00710B65"/>
    <w:rsid w:val="007119DD"/>
    <w:rsid w:val="00730EE8"/>
    <w:rsid w:val="00732410"/>
    <w:rsid w:val="007403D8"/>
    <w:rsid w:val="0075380E"/>
    <w:rsid w:val="0077279C"/>
    <w:rsid w:val="00792875"/>
    <w:rsid w:val="00792F91"/>
    <w:rsid w:val="00795998"/>
    <w:rsid w:val="007C6E77"/>
    <w:rsid w:val="007D2E37"/>
    <w:rsid w:val="007D43A7"/>
    <w:rsid w:val="007D639C"/>
    <w:rsid w:val="007E60A4"/>
    <w:rsid w:val="007F0BB1"/>
    <w:rsid w:val="007F6BBE"/>
    <w:rsid w:val="008123A9"/>
    <w:rsid w:val="00813F59"/>
    <w:rsid w:val="00820953"/>
    <w:rsid w:val="008249E3"/>
    <w:rsid w:val="00835025"/>
    <w:rsid w:val="008627AB"/>
    <w:rsid w:val="0087266C"/>
    <w:rsid w:val="00887873"/>
    <w:rsid w:val="00890A2B"/>
    <w:rsid w:val="008950F1"/>
    <w:rsid w:val="008A014A"/>
    <w:rsid w:val="008A6CFF"/>
    <w:rsid w:val="008B37E3"/>
    <w:rsid w:val="008B5C43"/>
    <w:rsid w:val="008C5E6D"/>
    <w:rsid w:val="008C7F72"/>
    <w:rsid w:val="008D7173"/>
    <w:rsid w:val="008E3E40"/>
    <w:rsid w:val="008E57D4"/>
    <w:rsid w:val="00923525"/>
    <w:rsid w:val="009441FF"/>
    <w:rsid w:val="00944FE6"/>
    <w:rsid w:val="00955918"/>
    <w:rsid w:val="009713C6"/>
    <w:rsid w:val="00972106"/>
    <w:rsid w:val="00986ECA"/>
    <w:rsid w:val="009B6BF8"/>
    <w:rsid w:val="009C7692"/>
    <w:rsid w:val="009D61B3"/>
    <w:rsid w:val="009E754F"/>
    <w:rsid w:val="009F3F3A"/>
    <w:rsid w:val="00A02CC7"/>
    <w:rsid w:val="00A02E5E"/>
    <w:rsid w:val="00A31CE6"/>
    <w:rsid w:val="00A33245"/>
    <w:rsid w:val="00A35B00"/>
    <w:rsid w:val="00A36FE9"/>
    <w:rsid w:val="00A47428"/>
    <w:rsid w:val="00A54067"/>
    <w:rsid w:val="00A847E5"/>
    <w:rsid w:val="00A8573A"/>
    <w:rsid w:val="00A85FAD"/>
    <w:rsid w:val="00A9553F"/>
    <w:rsid w:val="00AB4063"/>
    <w:rsid w:val="00AC0D37"/>
    <w:rsid w:val="00AC325C"/>
    <w:rsid w:val="00AC6FB3"/>
    <w:rsid w:val="00AD5EC4"/>
    <w:rsid w:val="00AE1AD9"/>
    <w:rsid w:val="00AF33D1"/>
    <w:rsid w:val="00B0554F"/>
    <w:rsid w:val="00B079D3"/>
    <w:rsid w:val="00B13527"/>
    <w:rsid w:val="00B167C3"/>
    <w:rsid w:val="00B4168B"/>
    <w:rsid w:val="00B45750"/>
    <w:rsid w:val="00B54932"/>
    <w:rsid w:val="00B85A4B"/>
    <w:rsid w:val="00BA14C2"/>
    <w:rsid w:val="00BA4579"/>
    <w:rsid w:val="00BA6DB5"/>
    <w:rsid w:val="00BD463D"/>
    <w:rsid w:val="00BD5194"/>
    <w:rsid w:val="00BD7AF2"/>
    <w:rsid w:val="00BE2087"/>
    <w:rsid w:val="00BE491B"/>
    <w:rsid w:val="00BF1487"/>
    <w:rsid w:val="00C25F36"/>
    <w:rsid w:val="00C27EBA"/>
    <w:rsid w:val="00C31249"/>
    <w:rsid w:val="00C36670"/>
    <w:rsid w:val="00C438C1"/>
    <w:rsid w:val="00C50AC7"/>
    <w:rsid w:val="00C57CEC"/>
    <w:rsid w:val="00C65D1C"/>
    <w:rsid w:val="00C82C28"/>
    <w:rsid w:val="00C86132"/>
    <w:rsid w:val="00CA12C1"/>
    <w:rsid w:val="00CB077C"/>
    <w:rsid w:val="00CB2C3A"/>
    <w:rsid w:val="00CC082D"/>
    <w:rsid w:val="00CC5AC2"/>
    <w:rsid w:val="00CD2A71"/>
    <w:rsid w:val="00CE3011"/>
    <w:rsid w:val="00CE499C"/>
    <w:rsid w:val="00D139DF"/>
    <w:rsid w:val="00D2797C"/>
    <w:rsid w:val="00D34192"/>
    <w:rsid w:val="00D345CA"/>
    <w:rsid w:val="00D522E6"/>
    <w:rsid w:val="00D55BAC"/>
    <w:rsid w:val="00D844B6"/>
    <w:rsid w:val="00DA6478"/>
    <w:rsid w:val="00DA6923"/>
    <w:rsid w:val="00DA7FD3"/>
    <w:rsid w:val="00DC0B71"/>
    <w:rsid w:val="00DC3527"/>
    <w:rsid w:val="00DC36CF"/>
    <w:rsid w:val="00DD145D"/>
    <w:rsid w:val="00DF2A5B"/>
    <w:rsid w:val="00E00E62"/>
    <w:rsid w:val="00E0768C"/>
    <w:rsid w:val="00E23FD8"/>
    <w:rsid w:val="00E45386"/>
    <w:rsid w:val="00E45FF4"/>
    <w:rsid w:val="00E46F0F"/>
    <w:rsid w:val="00E53F9F"/>
    <w:rsid w:val="00E64E67"/>
    <w:rsid w:val="00E77239"/>
    <w:rsid w:val="00E9136D"/>
    <w:rsid w:val="00E95117"/>
    <w:rsid w:val="00EA495D"/>
    <w:rsid w:val="00EB3C67"/>
    <w:rsid w:val="00EB5E72"/>
    <w:rsid w:val="00EB7809"/>
    <w:rsid w:val="00EC3C8E"/>
    <w:rsid w:val="00ED5846"/>
    <w:rsid w:val="00ED65D6"/>
    <w:rsid w:val="00EE4936"/>
    <w:rsid w:val="00EE7E3E"/>
    <w:rsid w:val="00EF5A89"/>
    <w:rsid w:val="00F105D9"/>
    <w:rsid w:val="00F1158C"/>
    <w:rsid w:val="00F1442F"/>
    <w:rsid w:val="00F14924"/>
    <w:rsid w:val="00F20301"/>
    <w:rsid w:val="00F2304D"/>
    <w:rsid w:val="00F235BB"/>
    <w:rsid w:val="00F409EB"/>
    <w:rsid w:val="00F415C8"/>
    <w:rsid w:val="00F6254C"/>
    <w:rsid w:val="00F63857"/>
    <w:rsid w:val="00F67C7D"/>
    <w:rsid w:val="00F70788"/>
    <w:rsid w:val="00F8393C"/>
    <w:rsid w:val="00F83B46"/>
    <w:rsid w:val="00F928ED"/>
    <w:rsid w:val="00F97827"/>
    <w:rsid w:val="00FC12B2"/>
    <w:rsid w:val="00FC3200"/>
    <w:rsid w:val="00FD4EBE"/>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53249"/>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List Paragraph Report,Dot pt,No Spacing1,List Paragraph Char Char Char,Indicator Text,Numbered Para 1,List Paragraph1,Bullet Points,MAIN CONTENT,OBC Bullet,List Paragraph11,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rsid w:val="00732410"/>
    <w:pPr>
      <w:ind w:left="1440" w:hanging="1440"/>
    </w:pPr>
    <w:rPr>
      <w:rFonts w:ascii="Arial" w:hAnsi="Arial" w:cs="Arial"/>
      <w:sz w:val="24"/>
    </w:rPr>
  </w:style>
  <w:style w:type="character" w:customStyle="1" w:styleId="BodyTextIndent3Char">
    <w:name w:val="Body Text Indent 3 Char"/>
    <w:basedOn w:val="DefaultParagraphFont"/>
    <w:link w:val="BodyTextIndent3"/>
    <w:rsid w:val="00732410"/>
    <w:rPr>
      <w:rFonts w:ascii="Arial" w:eastAsia="Times New Roman" w:hAnsi="Arial" w:cs="Arial"/>
      <w:sz w:val="24"/>
      <w:szCs w:val="20"/>
      <w:lang w:val="en-GB" w:eastAsia="en-GB"/>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58147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02510813">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national-forensic-mental-health-service-portrane/about-the-national-forensic-mental-health-service/about-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garet.stackpoole1@hse.i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https://www.cpsa.ie/pdf/?file=https://assets.cpsa.ie/media/275828/b88e3648-c663-4293-9471-d2d75bd1d685.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Martina McGuirk</cp:lastModifiedBy>
  <cp:revision>21</cp:revision>
  <cp:lastPrinted>2025-11-28T12:08:00Z</cp:lastPrinted>
  <dcterms:created xsi:type="dcterms:W3CDTF">2025-11-28T09:33:00Z</dcterms:created>
  <dcterms:modified xsi:type="dcterms:W3CDTF">2025-12-11T15:42:00Z</dcterms:modified>
</cp:coreProperties>
</file>