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BDF34" w14:textId="5CB9FF99" w:rsidR="00DF2A5B" w:rsidRPr="00430889" w:rsidRDefault="00472BF7" w:rsidP="00B50EA5">
      <w:pPr>
        <w:jc w:val="right"/>
        <w:rPr>
          <w:rFonts w:ascii="Arial" w:hAnsi="Arial" w:cs="Arial"/>
          <w:b/>
          <w:bCs/>
          <w:iCs/>
        </w:rPr>
      </w:pPr>
      <w:r>
        <w:rPr>
          <w:rFonts w:ascii="Arial" w:hAnsi="Arial" w:cs="Arial"/>
          <w:b/>
          <w:noProof/>
          <w:lang w:val="en-IE" w:eastAsia="en-IE"/>
        </w:rPr>
        <w:t>Plumber</w:t>
      </w:r>
      <w:r w:rsidR="00F14924">
        <w:rPr>
          <w:rFonts w:ascii="Arial" w:hAnsi="Arial" w:cs="Arial"/>
          <w:b/>
          <w:noProof/>
          <w:lang w:val="en-IE" w:eastAsia="en-IE"/>
        </w:rPr>
        <w:br/>
      </w:r>
      <w:r w:rsidR="00DF2A5B">
        <w:rPr>
          <w:rFonts w:ascii="Arial" w:hAnsi="Arial" w:cs="Arial"/>
          <w:b/>
          <w:bCs/>
          <w:iCs/>
        </w:rPr>
        <w:t xml:space="preserve">                                                                            </w:t>
      </w:r>
      <w:r w:rsidR="00DF2A5B" w:rsidRPr="00D23442">
        <w:rPr>
          <w:rFonts w:ascii="Arial" w:hAnsi="Arial" w:cs="Arial"/>
          <w:b/>
          <w:bCs/>
          <w:iCs/>
        </w:rPr>
        <w:t>National Forensic Mental Health Service</w:t>
      </w:r>
      <w:r w:rsidR="00DF2A5B">
        <w:rPr>
          <w:rFonts w:ascii="Arial" w:hAnsi="Arial" w:cs="Arial"/>
          <w:b/>
          <w:bCs/>
          <w:iCs/>
        </w:rPr>
        <w:t xml:space="preserve"> (NFMHS)</w:t>
      </w:r>
    </w:p>
    <w:p w14:paraId="228B00E9" w14:textId="782E9D3D" w:rsidR="00543F98" w:rsidRPr="00E766A5" w:rsidRDefault="00543F98" w:rsidP="00DF2A5B">
      <w:pPr>
        <w:ind w:left="5040"/>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8331"/>
      </w:tblGrid>
      <w:tr w:rsidR="00F14924" w:rsidRPr="00E766A5" w14:paraId="4807B6F6" w14:textId="77777777" w:rsidTr="00F14924">
        <w:tc>
          <w:tcPr>
            <w:tcW w:w="2172" w:type="dxa"/>
          </w:tcPr>
          <w:p w14:paraId="4FA0A722" w14:textId="77777777" w:rsidR="00F14924" w:rsidRPr="00F6254C" w:rsidRDefault="00F14924" w:rsidP="00F14924">
            <w:pPr>
              <w:rPr>
                <w:rFonts w:ascii="Arial" w:hAnsi="Arial" w:cs="Arial"/>
                <w:b/>
                <w:bCs/>
              </w:rPr>
            </w:pPr>
            <w:r w:rsidRPr="00F6254C">
              <w:rPr>
                <w:rFonts w:ascii="Arial" w:hAnsi="Arial" w:cs="Arial"/>
                <w:b/>
                <w:bCs/>
              </w:rPr>
              <w:t>Job Title, Grade Code</w:t>
            </w:r>
          </w:p>
        </w:tc>
        <w:tc>
          <w:tcPr>
            <w:tcW w:w="8331" w:type="dxa"/>
          </w:tcPr>
          <w:p w14:paraId="47E4DF75" w14:textId="5295793C" w:rsidR="00F14924" w:rsidRPr="00C744F6" w:rsidRDefault="00472BF7" w:rsidP="00F14924">
            <w:pPr>
              <w:tabs>
                <w:tab w:val="left" w:pos="283"/>
              </w:tabs>
              <w:jc w:val="both"/>
              <w:rPr>
                <w:rFonts w:ascii="Arial" w:hAnsi="Arial" w:cs="Arial"/>
                <w:b/>
                <w:iCs/>
              </w:rPr>
            </w:pPr>
            <w:r>
              <w:rPr>
                <w:rFonts w:ascii="Arial" w:hAnsi="Arial" w:cs="Arial"/>
                <w:b/>
                <w:iCs/>
              </w:rPr>
              <w:t>Plumber</w:t>
            </w:r>
          </w:p>
          <w:p w14:paraId="69A9B5E7" w14:textId="3874504F" w:rsidR="00F14924" w:rsidRDefault="00F14924" w:rsidP="00F14924">
            <w:pPr>
              <w:rPr>
                <w:rFonts w:ascii="Arial" w:hAnsi="Arial" w:cs="Arial"/>
                <w:i/>
                <w:iCs/>
              </w:rPr>
            </w:pPr>
            <w:r w:rsidRPr="00A86180">
              <w:rPr>
                <w:rFonts w:ascii="Arial" w:hAnsi="Arial" w:cs="Arial"/>
                <w:i/>
                <w:iCs/>
              </w:rPr>
              <w:t>(Grade Code:</w:t>
            </w:r>
            <w:r w:rsidR="00472BF7">
              <w:rPr>
                <w:rFonts w:ascii="Arial" w:hAnsi="Arial" w:cs="Arial"/>
                <w:i/>
                <w:iCs/>
              </w:rPr>
              <w:t xml:space="preserve"> 5134</w:t>
            </w:r>
            <w:r w:rsidRPr="00A86180">
              <w:rPr>
                <w:rFonts w:ascii="Arial" w:hAnsi="Arial" w:cs="Arial"/>
                <w:i/>
                <w:iCs/>
              </w:rPr>
              <w:t>)</w:t>
            </w:r>
          </w:p>
          <w:p w14:paraId="1A2CE988" w14:textId="410EA3AB" w:rsidR="00137753" w:rsidRPr="003E6C5F" w:rsidRDefault="00137753" w:rsidP="00F14924">
            <w:pPr>
              <w:rPr>
                <w:lang w:eastAsia="en-US"/>
              </w:rPr>
            </w:pPr>
          </w:p>
        </w:tc>
      </w:tr>
      <w:tr w:rsidR="00F14924" w:rsidRPr="00E766A5" w14:paraId="73D3EA52" w14:textId="77777777" w:rsidTr="00F14924">
        <w:tc>
          <w:tcPr>
            <w:tcW w:w="2172" w:type="dxa"/>
          </w:tcPr>
          <w:p w14:paraId="73532034" w14:textId="77777777" w:rsidR="00F14924" w:rsidRPr="008249E3" w:rsidRDefault="00F14924" w:rsidP="00F14924">
            <w:pPr>
              <w:jc w:val="both"/>
              <w:rPr>
                <w:rFonts w:ascii="Arial" w:hAnsi="Arial" w:cs="Arial"/>
                <w:b/>
                <w:bCs/>
              </w:rPr>
            </w:pPr>
            <w:r w:rsidRPr="008249E3">
              <w:rPr>
                <w:rFonts w:ascii="Arial" w:hAnsi="Arial" w:cs="Arial"/>
                <w:b/>
                <w:bCs/>
              </w:rPr>
              <w:t>Remuneration</w:t>
            </w:r>
          </w:p>
          <w:p w14:paraId="5707719C" w14:textId="77777777" w:rsidR="00F14924" w:rsidRDefault="00F14924" w:rsidP="00F14924">
            <w:pPr>
              <w:rPr>
                <w:rFonts w:ascii="Arial" w:hAnsi="Arial" w:cs="Arial"/>
                <w:b/>
                <w:bCs/>
              </w:rPr>
            </w:pPr>
          </w:p>
          <w:p w14:paraId="70EB06C6" w14:textId="77777777" w:rsidR="00F14924" w:rsidRPr="00F6254C" w:rsidRDefault="00F14924" w:rsidP="00F14924">
            <w:pPr>
              <w:rPr>
                <w:rFonts w:ascii="Arial" w:hAnsi="Arial" w:cs="Arial"/>
                <w:b/>
                <w:bCs/>
              </w:rPr>
            </w:pPr>
          </w:p>
        </w:tc>
        <w:tc>
          <w:tcPr>
            <w:tcW w:w="8331" w:type="dxa"/>
          </w:tcPr>
          <w:p w14:paraId="0BB73C65" w14:textId="4D999FF9" w:rsidR="00174E9F" w:rsidRDefault="00F14924" w:rsidP="00174E9F">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Pr>
                <w:rFonts w:ascii="Arial" w:hAnsi="Arial" w:cs="Arial"/>
              </w:rPr>
              <w:t>01/03/2025:</w:t>
            </w:r>
          </w:p>
          <w:p w14:paraId="199AF41E" w14:textId="77777777" w:rsidR="00174E9F" w:rsidRPr="00174E9F" w:rsidRDefault="00174E9F" w:rsidP="00174E9F">
            <w:pPr>
              <w:spacing w:after="120"/>
              <w:jc w:val="both"/>
              <w:rPr>
                <w:rStyle w:val="Hyperlink"/>
                <w:rFonts w:ascii="Arial" w:hAnsi="Arial" w:cs="Arial"/>
                <w:color w:val="auto"/>
                <w:u w:val="none"/>
              </w:rPr>
            </w:pPr>
          </w:p>
          <w:tbl>
            <w:tblPr>
              <w:tblW w:w="0" w:type="auto"/>
              <w:tblBorders>
                <w:top w:val="nil"/>
                <w:left w:val="nil"/>
                <w:bottom w:val="nil"/>
                <w:right w:val="nil"/>
              </w:tblBorders>
              <w:tblLayout w:type="fixed"/>
              <w:tblLook w:val="0000" w:firstRow="0" w:lastRow="0" w:firstColumn="0" w:lastColumn="0" w:noHBand="0" w:noVBand="0"/>
            </w:tblPr>
            <w:tblGrid>
              <w:gridCol w:w="8667"/>
            </w:tblGrid>
            <w:tr w:rsidR="00F14924" w:rsidRPr="00A9553F" w14:paraId="1F367622" w14:textId="77777777" w:rsidTr="00F14924">
              <w:trPr>
                <w:trHeight w:val="64"/>
              </w:trPr>
              <w:tc>
                <w:tcPr>
                  <w:tcW w:w="8667" w:type="dxa"/>
                </w:tcPr>
                <w:p w14:paraId="3D05DD7B" w14:textId="77777777" w:rsidR="00D97984" w:rsidRDefault="00D97984" w:rsidP="00D97984">
                  <w:pPr>
                    <w:jc w:val="both"/>
                    <w:rPr>
                      <w:rFonts w:ascii="Arial" w:hAnsi="Arial" w:cs="Arial"/>
                    </w:rPr>
                  </w:pPr>
                  <w:r>
                    <w:rPr>
                      <w:rFonts w:ascii="Arial" w:hAnsi="Arial" w:cs="Arial"/>
                    </w:rPr>
                    <w:t>€</w:t>
                  </w:r>
                  <w:r w:rsidRPr="00D97984">
                    <w:rPr>
                      <w:rFonts w:ascii="Arial" w:hAnsi="Arial" w:cs="Arial"/>
                    </w:rPr>
                    <w:t>41,153</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42,299</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45,106</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45,388</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45,670</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45,951</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46,235</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46,517</w:t>
                  </w:r>
                  <w:r>
                    <w:rPr>
                      <w:rFonts w:ascii="Arial" w:hAnsi="Arial" w:cs="Arial"/>
                    </w:rPr>
                    <w:t>,</w:t>
                  </w:r>
                  <w:r w:rsidRPr="00D97984">
                    <w:rPr>
                      <w:rFonts w:ascii="Arial" w:hAnsi="Arial" w:cs="Arial"/>
                    </w:rPr>
                    <w:t xml:space="preserve"> </w:t>
                  </w:r>
                </w:p>
                <w:p w14:paraId="3C67428A" w14:textId="77777777" w:rsidR="00D97984" w:rsidRDefault="00D97984" w:rsidP="00D97984">
                  <w:pPr>
                    <w:jc w:val="both"/>
                    <w:rPr>
                      <w:rFonts w:ascii="Arial" w:hAnsi="Arial" w:cs="Arial"/>
                    </w:rPr>
                  </w:pPr>
                </w:p>
                <w:p w14:paraId="6B00F7FC" w14:textId="21B6C000" w:rsidR="00F14924" w:rsidRPr="00A9553F" w:rsidRDefault="00D97984" w:rsidP="00D029B4">
                  <w:pPr>
                    <w:jc w:val="both"/>
                    <w:rPr>
                      <w:rFonts w:ascii="Arial" w:hAnsi="Arial" w:cs="Arial"/>
                    </w:rPr>
                  </w:pPr>
                  <w:r>
                    <w:rPr>
                      <w:rFonts w:ascii="Arial" w:hAnsi="Arial" w:cs="Arial"/>
                    </w:rPr>
                    <w:t>€</w:t>
                  </w:r>
                  <w:r w:rsidRPr="00D97984">
                    <w:rPr>
                      <w:rFonts w:ascii="Arial" w:hAnsi="Arial" w:cs="Arial"/>
                    </w:rPr>
                    <w:t>46,800</w:t>
                  </w:r>
                  <w:r>
                    <w:rPr>
                      <w:rFonts w:ascii="Arial" w:hAnsi="Arial" w:cs="Arial"/>
                    </w:rPr>
                    <w:t>,</w:t>
                  </w:r>
                  <w:r w:rsidRPr="00D97984">
                    <w:rPr>
                      <w:rFonts w:ascii="Arial" w:hAnsi="Arial" w:cs="Arial"/>
                    </w:rPr>
                    <w:t xml:space="preserve"> </w:t>
                  </w:r>
                  <w:r>
                    <w:rPr>
                      <w:rFonts w:ascii="Arial" w:hAnsi="Arial" w:cs="Arial"/>
                    </w:rPr>
                    <w:t>€</w:t>
                  </w:r>
                  <w:r w:rsidRPr="00D97984">
                    <w:rPr>
                      <w:rFonts w:ascii="Arial" w:hAnsi="Arial" w:cs="Arial"/>
                    </w:rPr>
                    <w:t>47,</w:t>
                  </w:r>
                  <w:r>
                    <w:rPr>
                      <w:rFonts w:ascii="Arial" w:hAnsi="Arial" w:cs="Arial"/>
                    </w:rPr>
                    <w:t>082,</w:t>
                  </w:r>
                  <w:r w:rsidRPr="00D97984">
                    <w:rPr>
                      <w:rFonts w:ascii="Arial" w:hAnsi="Arial" w:cs="Arial"/>
                    </w:rPr>
                    <w:t xml:space="preserve"> </w:t>
                  </w:r>
                  <w:r>
                    <w:rPr>
                      <w:rFonts w:ascii="Arial" w:hAnsi="Arial" w:cs="Arial"/>
                    </w:rPr>
                    <w:t>€</w:t>
                  </w:r>
                  <w:r w:rsidRPr="00D97984">
                    <w:rPr>
                      <w:rFonts w:ascii="Arial" w:hAnsi="Arial" w:cs="Arial"/>
                    </w:rPr>
                    <w:t>47,395</w:t>
                  </w:r>
                </w:p>
              </w:tc>
            </w:tr>
          </w:tbl>
          <w:p w14:paraId="64E6655A" w14:textId="77777777" w:rsidR="00174E9F" w:rsidRDefault="00174E9F" w:rsidP="00F14924">
            <w:pPr>
              <w:jc w:val="both"/>
              <w:rPr>
                <w:rStyle w:val="Hyperlink"/>
                <w:rFonts w:ascii="Arial" w:hAnsi="Arial" w:cs="Arial"/>
                <w:bCs/>
                <w:iCs/>
              </w:rPr>
            </w:pPr>
          </w:p>
          <w:p w14:paraId="60712102" w14:textId="4F6B5D48" w:rsidR="00F14924" w:rsidRPr="00243BB0" w:rsidRDefault="00F14924" w:rsidP="00F14924">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F14924" w:rsidRPr="00792F91" w:rsidRDefault="00F14924" w:rsidP="00F14924">
            <w:pPr>
              <w:spacing w:after="120"/>
              <w:contextualSpacing/>
              <w:rPr>
                <w:rFonts w:ascii="Arial" w:hAnsi="Arial" w:cs="Arial"/>
                <w:bCs/>
                <w:iCs/>
              </w:rPr>
            </w:pPr>
          </w:p>
        </w:tc>
      </w:tr>
      <w:tr w:rsidR="00F14924" w:rsidRPr="00E766A5" w14:paraId="6531EE8E" w14:textId="77777777" w:rsidTr="00F14924">
        <w:tc>
          <w:tcPr>
            <w:tcW w:w="2172" w:type="dxa"/>
          </w:tcPr>
          <w:p w14:paraId="6B02C9D1" w14:textId="77777777" w:rsidR="00F14924" w:rsidRPr="00F6254C" w:rsidRDefault="00F14924" w:rsidP="00F14924">
            <w:pPr>
              <w:rPr>
                <w:rFonts w:ascii="Arial" w:hAnsi="Arial" w:cs="Arial"/>
                <w:b/>
                <w:bCs/>
              </w:rPr>
            </w:pPr>
            <w:r w:rsidRPr="00F6254C">
              <w:rPr>
                <w:rFonts w:ascii="Arial" w:hAnsi="Arial" w:cs="Arial"/>
                <w:b/>
                <w:bCs/>
              </w:rPr>
              <w:t>Campaign Reference</w:t>
            </w:r>
          </w:p>
        </w:tc>
        <w:tc>
          <w:tcPr>
            <w:tcW w:w="8331" w:type="dxa"/>
          </w:tcPr>
          <w:p w14:paraId="5AA8133C" w14:textId="7E213B84" w:rsidR="00F14924" w:rsidRPr="002C0948" w:rsidRDefault="00F14924" w:rsidP="00F14924">
            <w:pPr>
              <w:pStyle w:val="Heading7"/>
              <w:rPr>
                <w:b w:val="0"/>
                <w:sz w:val="20"/>
              </w:rPr>
            </w:pPr>
            <w:r w:rsidRPr="002C0948">
              <w:rPr>
                <w:b w:val="0"/>
                <w:sz w:val="20"/>
              </w:rPr>
              <w:t>NFMHS</w:t>
            </w:r>
            <w:r w:rsidR="00472BF7">
              <w:rPr>
                <w:b w:val="0"/>
                <w:sz w:val="20"/>
              </w:rPr>
              <w:t>PL1</w:t>
            </w:r>
          </w:p>
          <w:p w14:paraId="14323542" w14:textId="77777777" w:rsidR="00F14924" w:rsidRPr="002C0948" w:rsidRDefault="00F14924" w:rsidP="00F14924">
            <w:pPr>
              <w:rPr>
                <w:rFonts w:ascii="Arial" w:hAnsi="Arial" w:cs="Arial"/>
                <w:bCs/>
                <w:iCs/>
              </w:rPr>
            </w:pPr>
          </w:p>
        </w:tc>
      </w:tr>
      <w:tr w:rsidR="00F14924" w:rsidRPr="00E766A5" w14:paraId="4B833EEA" w14:textId="77777777" w:rsidTr="00F14924">
        <w:tc>
          <w:tcPr>
            <w:tcW w:w="2172" w:type="dxa"/>
          </w:tcPr>
          <w:p w14:paraId="3C4299A2" w14:textId="77777777" w:rsidR="00F14924" w:rsidRPr="00F6254C" w:rsidRDefault="00F14924" w:rsidP="00F14924">
            <w:pPr>
              <w:rPr>
                <w:rFonts w:ascii="Arial" w:hAnsi="Arial" w:cs="Arial"/>
                <w:b/>
                <w:bCs/>
              </w:rPr>
            </w:pPr>
            <w:r w:rsidRPr="00F6254C">
              <w:rPr>
                <w:rFonts w:ascii="Arial" w:hAnsi="Arial" w:cs="Arial"/>
                <w:b/>
                <w:bCs/>
              </w:rPr>
              <w:t>Closing Date</w:t>
            </w:r>
          </w:p>
        </w:tc>
        <w:tc>
          <w:tcPr>
            <w:tcW w:w="8331" w:type="dxa"/>
          </w:tcPr>
          <w:p w14:paraId="0A5601A5" w14:textId="422245E7" w:rsidR="00F14924" w:rsidRPr="00B50EA5" w:rsidRDefault="00B50EA5" w:rsidP="00F14924">
            <w:pPr>
              <w:pStyle w:val="Heading7"/>
              <w:rPr>
                <w:b w:val="0"/>
                <w:sz w:val="20"/>
              </w:rPr>
            </w:pPr>
            <w:r w:rsidRPr="00B50EA5">
              <w:rPr>
                <w:b w:val="0"/>
                <w:sz w:val="20"/>
              </w:rPr>
              <w:t>Wednesday 7</w:t>
            </w:r>
            <w:r w:rsidRPr="00B50EA5">
              <w:rPr>
                <w:b w:val="0"/>
                <w:sz w:val="20"/>
                <w:vertAlign w:val="superscript"/>
              </w:rPr>
              <w:t>th</w:t>
            </w:r>
            <w:r w:rsidRPr="00B50EA5">
              <w:rPr>
                <w:b w:val="0"/>
                <w:sz w:val="20"/>
              </w:rPr>
              <w:t xml:space="preserve"> May 2025 @ 12.00</w:t>
            </w:r>
          </w:p>
          <w:p w14:paraId="1DC28C0B" w14:textId="77777777" w:rsidR="00F14924" w:rsidRPr="002C0948" w:rsidRDefault="00F14924" w:rsidP="00F14924">
            <w:pPr>
              <w:rPr>
                <w:rFonts w:ascii="Arial" w:hAnsi="Arial" w:cs="Arial"/>
                <w:bCs/>
                <w:iCs/>
              </w:rPr>
            </w:pPr>
          </w:p>
        </w:tc>
      </w:tr>
      <w:tr w:rsidR="00F14924" w:rsidRPr="00E766A5" w14:paraId="2FCE4883" w14:textId="77777777" w:rsidTr="00F14924">
        <w:tc>
          <w:tcPr>
            <w:tcW w:w="2172" w:type="dxa"/>
          </w:tcPr>
          <w:p w14:paraId="05116456" w14:textId="77777777" w:rsidR="00F14924" w:rsidRPr="00F6254C" w:rsidRDefault="00F14924" w:rsidP="00F14924">
            <w:pPr>
              <w:rPr>
                <w:rFonts w:ascii="Arial" w:hAnsi="Arial" w:cs="Arial"/>
                <w:b/>
                <w:bCs/>
              </w:rPr>
            </w:pPr>
            <w:r w:rsidRPr="00F6254C">
              <w:rPr>
                <w:rFonts w:ascii="Arial" w:hAnsi="Arial" w:cs="Arial"/>
                <w:b/>
                <w:bCs/>
              </w:rPr>
              <w:t>Proposed Interview Date (s)</w:t>
            </w:r>
          </w:p>
        </w:tc>
        <w:tc>
          <w:tcPr>
            <w:tcW w:w="8331" w:type="dxa"/>
          </w:tcPr>
          <w:p w14:paraId="75289A5B" w14:textId="77777777" w:rsidR="008B5C43" w:rsidRPr="008B5C43" w:rsidRDefault="008B5C43" w:rsidP="008B5C43">
            <w:pPr>
              <w:rPr>
                <w:rFonts w:ascii="Arial" w:hAnsi="Arial" w:cs="Arial"/>
              </w:rPr>
            </w:pPr>
            <w:r w:rsidRPr="008B5C43">
              <w:rPr>
                <w:rFonts w:ascii="Arial" w:hAnsi="Arial" w:cs="Arial"/>
              </w:rPr>
              <w:t>Due to the urgent requirement of this post, interviews will take place as soon as possible once the closing date has passed.  This means that you may be called forward for interview at very short notice.</w:t>
            </w:r>
          </w:p>
          <w:p w14:paraId="0742FC1B" w14:textId="5701A520" w:rsidR="00F14924" w:rsidRPr="00F6254C" w:rsidRDefault="00F14924" w:rsidP="00F14924">
            <w:pPr>
              <w:rPr>
                <w:rFonts w:ascii="Arial" w:hAnsi="Arial" w:cs="Arial"/>
                <w:bCs/>
                <w:iCs/>
                <w:color w:val="000099"/>
              </w:rPr>
            </w:pPr>
          </w:p>
        </w:tc>
      </w:tr>
      <w:tr w:rsidR="00F14924" w:rsidRPr="00E766A5" w14:paraId="6F292485" w14:textId="77777777" w:rsidTr="00F14924">
        <w:tc>
          <w:tcPr>
            <w:tcW w:w="2172" w:type="dxa"/>
          </w:tcPr>
          <w:p w14:paraId="17C0A5FB" w14:textId="77777777" w:rsidR="00F14924" w:rsidRPr="00F6254C" w:rsidRDefault="00F14924" w:rsidP="00F14924">
            <w:pPr>
              <w:rPr>
                <w:rFonts w:ascii="Arial" w:hAnsi="Arial" w:cs="Arial"/>
                <w:b/>
                <w:bCs/>
              </w:rPr>
            </w:pPr>
            <w:r w:rsidRPr="00F6254C">
              <w:rPr>
                <w:rFonts w:ascii="Arial" w:hAnsi="Arial" w:cs="Arial"/>
                <w:b/>
                <w:bCs/>
              </w:rPr>
              <w:t>Taking up Appointment</w:t>
            </w:r>
          </w:p>
        </w:tc>
        <w:tc>
          <w:tcPr>
            <w:tcW w:w="8331" w:type="dxa"/>
          </w:tcPr>
          <w:p w14:paraId="54AC403C" w14:textId="77777777" w:rsidR="00F14924" w:rsidRPr="00F6254C" w:rsidRDefault="00F14924" w:rsidP="00F14924">
            <w:pPr>
              <w:rPr>
                <w:rFonts w:ascii="Arial" w:hAnsi="Arial" w:cs="Arial"/>
                <w:iCs/>
              </w:rPr>
            </w:pPr>
            <w:r w:rsidRPr="00F6254C">
              <w:rPr>
                <w:rFonts w:ascii="Arial" w:hAnsi="Arial" w:cs="Arial"/>
                <w:iCs/>
              </w:rPr>
              <w:t>A start date will be indicated at job offer stage.</w:t>
            </w:r>
          </w:p>
        </w:tc>
      </w:tr>
      <w:tr w:rsidR="00F14924" w:rsidRPr="00E766A5" w14:paraId="00B58942" w14:textId="77777777" w:rsidTr="00F14924">
        <w:tc>
          <w:tcPr>
            <w:tcW w:w="2172" w:type="dxa"/>
          </w:tcPr>
          <w:p w14:paraId="186B03A5" w14:textId="77777777" w:rsidR="00F14924" w:rsidRPr="00F6254C" w:rsidRDefault="00F14924" w:rsidP="00F14924">
            <w:pPr>
              <w:rPr>
                <w:rFonts w:ascii="Arial" w:hAnsi="Arial" w:cs="Arial"/>
                <w:b/>
                <w:bCs/>
              </w:rPr>
            </w:pPr>
            <w:r w:rsidRPr="00F6254C">
              <w:rPr>
                <w:rFonts w:ascii="Arial" w:hAnsi="Arial" w:cs="Arial"/>
                <w:b/>
                <w:bCs/>
              </w:rPr>
              <w:t>Location of Post</w:t>
            </w:r>
          </w:p>
        </w:tc>
        <w:tc>
          <w:tcPr>
            <w:tcW w:w="8331" w:type="dxa"/>
          </w:tcPr>
          <w:p w14:paraId="5877E3F3" w14:textId="77777777" w:rsidR="00F14924" w:rsidRPr="00A9553F" w:rsidRDefault="00F14924" w:rsidP="00F14924">
            <w:pPr>
              <w:jc w:val="both"/>
              <w:rPr>
                <w:rFonts w:ascii="Arial" w:hAnsi="Arial" w:cs="Arial"/>
                <w:b/>
                <w:bCs/>
                <w:color w:val="000000"/>
                <w:shd w:val="clear" w:color="auto" w:fill="FFFFFF"/>
              </w:rPr>
            </w:pPr>
            <w:r w:rsidRPr="00A9553F">
              <w:rPr>
                <w:rFonts w:ascii="Arial" w:hAnsi="Arial" w:cs="Arial"/>
                <w:b/>
                <w:bCs/>
                <w:color w:val="000000"/>
                <w:shd w:val="clear" w:color="auto" w:fill="FFFFFF"/>
              </w:rPr>
              <w:t>National Forensic Mental Health Service</w:t>
            </w:r>
          </w:p>
          <w:p w14:paraId="0A70D7BE" w14:textId="77777777" w:rsidR="00F14924" w:rsidRPr="00A9553F" w:rsidRDefault="00F14924" w:rsidP="00F14924">
            <w:pPr>
              <w:jc w:val="both"/>
              <w:rPr>
                <w:rFonts w:ascii="Arial" w:hAnsi="Arial" w:cs="Arial"/>
                <w:iCs/>
                <w:color w:val="000000"/>
                <w:highlight w:val="yellow"/>
              </w:rPr>
            </w:pPr>
          </w:p>
          <w:p w14:paraId="26114E2B" w14:textId="4E5CA124" w:rsidR="00F14924" w:rsidRPr="00A9553F" w:rsidRDefault="00F14924" w:rsidP="00F14924">
            <w:pPr>
              <w:jc w:val="both"/>
              <w:rPr>
                <w:rFonts w:ascii="Arial" w:hAnsi="Arial" w:cs="Arial"/>
                <w:iCs/>
                <w:color w:val="000000"/>
              </w:rPr>
            </w:pPr>
            <w:r w:rsidRPr="00A9553F">
              <w:rPr>
                <w:rFonts w:ascii="Arial" w:hAnsi="Arial" w:cs="Arial"/>
                <w:iCs/>
                <w:color w:val="000000"/>
              </w:rPr>
              <w:t xml:space="preserve">There </w:t>
            </w:r>
            <w:r w:rsidR="00472BF7">
              <w:rPr>
                <w:rFonts w:ascii="Arial" w:hAnsi="Arial" w:cs="Arial"/>
                <w:iCs/>
                <w:color w:val="000000"/>
              </w:rPr>
              <w:t>is</w:t>
            </w:r>
            <w:r w:rsidRPr="00A9553F">
              <w:rPr>
                <w:rFonts w:ascii="Arial" w:hAnsi="Arial" w:cs="Arial"/>
                <w:iCs/>
                <w:color w:val="000000"/>
              </w:rPr>
              <w:t xml:space="preserve"> currently one permanent, whole-time post available. </w:t>
            </w:r>
          </w:p>
          <w:p w14:paraId="00F09FAA" w14:textId="77777777" w:rsidR="00F14924" w:rsidRPr="00A9553F" w:rsidRDefault="00F14924" w:rsidP="00F14924">
            <w:pPr>
              <w:jc w:val="both"/>
              <w:rPr>
                <w:rFonts w:ascii="Arial" w:hAnsi="Arial" w:cs="Arial"/>
                <w:iCs/>
                <w:color w:val="000000"/>
              </w:rPr>
            </w:pPr>
          </w:p>
          <w:p w14:paraId="2A2A00A5" w14:textId="77777777" w:rsidR="00F14924" w:rsidRPr="00A9553F" w:rsidRDefault="00F14924" w:rsidP="00F14924">
            <w:pPr>
              <w:jc w:val="both"/>
              <w:rPr>
                <w:rFonts w:ascii="Arial" w:hAnsi="Arial" w:cs="Arial"/>
                <w:iCs/>
              </w:rPr>
            </w:pPr>
            <w:r w:rsidRPr="00A9553F">
              <w:rPr>
                <w:rFonts w:ascii="Arial" w:hAnsi="Arial" w:cs="Arial"/>
                <w:iCs/>
              </w:rPr>
              <w:t>The post holder will be based in the National Forensic Mental Health Service</w:t>
            </w:r>
            <w:r w:rsidRPr="00A9553F">
              <w:rPr>
                <w:rFonts w:ascii="Arial" w:hAnsi="Arial" w:cs="Arial"/>
                <w:b/>
                <w:iCs/>
              </w:rPr>
              <w:t xml:space="preserve"> </w:t>
            </w:r>
            <w:r w:rsidRPr="00A9553F">
              <w:rPr>
                <w:rFonts w:ascii="Arial" w:hAnsi="Arial" w:cs="Arial"/>
                <w:iCs/>
              </w:rPr>
              <w:t xml:space="preserve">(NFMHS) in Portrane, North Co Dublin. </w:t>
            </w:r>
          </w:p>
          <w:p w14:paraId="28678326" w14:textId="77777777" w:rsidR="00F14924" w:rsidRPr="00A9553F" w:rsidRDefault="00F14924" w:rsidP="00F14924">
            <w:pPr>
              <w:jc w:val="both"/>
              <w:rPr>
                <w:rFonts w:ascii="Arial" w:hAnsi="Arial" w:cs="Arial"/>
                <w:iCs/>
                <w:color w:val="000000"/>
              </w:rPr>
            </w:pPr>
          </w:p>
          <w:p w14:paraId="261F198B" w14:textId="77777777" w:rsidR="00F14924" w:rsidRPr="00A9553F" w:rsidRDefault="00F14924" w:rsidP="00F14924">
            <w:pPr>
              <w:jc w:val="both"/>
              <w:rPr>
                <w:rFonts w:ascii="Arial" w:hAnsi="Arial" w:cs="Arial"/>
                <w:iCs/>
                <w:color w:val="000000"/>
              </w:rPr>
            </w:pPr>
            <w:r w:rsidRPr="00A9553F">
              <w:rPr>
                <w:rFonts w:ascii="Arial" w:hAnsi="Arial" w:cs="Arial"/>
                <w:iCs/>
                <w:color w:val="000000"/>
              </w:rPr>
              <w:t>A panel may be created for the NFMHS from which current and future, permanent and specified purpose vacancies of full or part time duration may be filled.</w:t>
            </w:r>
          </w:p>
          <w:p w14:paraId="54EF7056" w14:textId="1737F327" w:rsidR="00F14924" w:rsidRPr="00F6254C" w:rsidRDefault="00F14924" w:rsidP="00F14924">
            <w:pPr>
              <w:rPr>
                <w:rFonts w:ascii="Arial" w:hAnsi="Arial" w:cs="Arial"/>
                <w:color w:val="000099"/>
              </w:rPr>
            </w:pPr>
          </w:p>
        </w:tc>
      </w:tr>
      <w:tr w:rsidR="00F14924" w:rsidRPr="00E766A5" w14:paraId="1669EECD" w14:textId="77777777" w:rsidTr="00F14924">
        <w:tc>
          <w:tcPr>
            <w:tcW w:w="2172" w:type="dxa"/>
          </w:tcPr>
          <w:p w14:paraId="4F5F5FAC" w14:textId="0724A860" w:rsidR="00F14924" w:rsidRPr="00F6254C" w:rsidRDefault="00F14924" w:rsidP="00F14924">
            <w:pPr>
              <w:rPr>
                <w:rFonts w:ascii="Arial" w:hAnsi="Arial" w:cs="Arial"/>
                <w:b/>
                <w:bCs/>
              </w:rPr>
            </w:pPr>
            <w:r w:rsidRPr="00F6254C">
              <w:rPr>
                <w:rFonts w:ascii="Arial" w:hAnsi="Arial" w:cs="Arial"/>
                <w:b/>
                <w:bCs/>
              </w:rPr>
              <w:t>Informal Enquiries</w:t>
            </w:r>
            <w:r>
              <w:rPr>
                <w:rFonts w:ascii="Arial" w:hAnsi="Arial" w:cs="Arial"/>
                <w:b/>
                <w:bCs/>
              </w:rPr>
              <w:t xml:space="preserve"> </w:t>
            </w:r>
          </w:p>
        </w:tc>
        <w:tc>
          <w:tcPr>
            <w:tcW w:w="8331" w:type="dxa"/>
          </w:tcPr>
          <w:p w14:paraId="46D63359" w14:textId="7AF076FE" w:rsidR="00472BF7" w:rsidRPr="009E4843" w:rsidRDefault="00472BF7" w:rsidP="00472BF7">
            <w:pPr>
              <w:jc w:val="both"/>
              <w:rPr>
                <w:rFonts w:ascii="Arial" w:hAnsi="Arial" w:cs="Arial"/>
              </w:rPr>
            </w:pPr>
            <w:r>
              <w:rPr>
                <w:rFonts w:ascii="Arial" w:hAnsi="Arial" w:cs="Arial"/>
              </w:rPr>
              <w:t xml:space="preserve">Mr. Keith Webb, Maintenance Manager, </w:t>
            </w:r>
            <w:r w:rsidRPr="005969D4">
              <w:rPr>
                <w:rFonts w:ascii="Arial" w:hAnsi="Arial" w:cs="Arial"/>
              </w:rPr>
              <w:t>NFMHS, Portrane, Co Dublin.</w:t>
            </w:r>
            <w:r>
              <w:rPr>
                <w:rFonts w:ascii="Arial" w:hAnsi="Arial" w:cs="Arial"/>
              </w:rPr>
              <w:t xml:space="preserve"> </w:t>
            </w:r>
          </w:p>
          <w:p w14:paraId="227CBAFF" w14:textId="0F220797" w:rsidR="00472BF7" w:rsidRPr="009E4843" w:rsidRDefault="00472BF7" w:rsidP="00472BF7">
            <w:pPr>
              <w:jc w:val="both"/>
              <w:rPr>
                <w:rFonts w:ascii="Arial" w:hAnsi="Arial" w:cs="Arial"/>
              </w:rPr>
            </w:pPr>
            <w:r w:rsidRPr="002831BA">
              <w:rPr>
                <w:rFonts w:ascii="Arial" w:hAnsi="Arial" w:cs="Arial"/>
                <w:b/>
              </w:rPr>
              <w:t>Tel:</w:t>
            </w:r>
            <w:r w:rsidRPr="009E4843">
              <w:rPr>
                <w:rFonts w:ascii="Arial" w:hAnsi="Arial" w:cs="Arial"/>
              </w:rPr>
              <w:t xml:space="preserve"> </w:t>
            </w:r>
            <w:r w:rsidR="00F23DB9">
              <w:rPr>
                <w:rFonts w:ascii="Arial" w:hAnsi="Arial" w:cs="Arial"/>
                <w:bCs/>
                <w:color w:val="000000" w:themeColor="text1"/>
                <w:lang w:eastAsia="en-IE"/>
              </w:rPr>
              <w:t>087 4515</w:t>
            </w:r>
            <w:r w:rsidRPr="006A1AD5">
              <w:rPr>
                <w:rFonts w:ascii="Arial" w:hAnsi="Arial" w:cs="Arial"/>
                <w:bCs/>
                <w:color w:val="000000" w:themeColor="text1"/>
                <w:lang w:eastAsia="en-IE"/>
              </w:rPr>
              <w:t>773</w:t>
            </w:r>
          </w:p>
          <w:p w14:paraId="261E7E10" w14:textId="267DE91A" w:rsidR="00472BF7" w:rsidRDefault="00472BF7" w:rsidP="00472BF7">
            <w:pPr>
              <w:jc w:val="both"/>
              <w:rPr>
                <w:rFonts w:ascii="Arial" w:hAnsi="Arial" w:cs="Arial"/>
              </w:rPr>
            </w:pPr>
            <w:r w:rsidRPr="002831BA">
              <w:rPr>
                <w:rFonts w:ascii="Arial" w:hAnsi="Arial" w:cs="Arial"/>
                <w:b/>
              </w:rPr>
              <w:t>Email</w:t>
            </w:r>
            <w:r w:rsidRPr="001D5B9F">
              <w:rPr>
                <w:rFonts w:ascii="Arial" w:hAnsi="Arial" w:cs="Arial"/>
                <w:b/>
              </w:rPr>
              <w:t>:</w:t>
            </w:r>
            <w:r w:rsidRPr="001D5B9F">
              <w:rPr>
                <w:rFonts w:ascii="Arial" w:hAnsi="Arial" w:cs="Arial"/>
              </w:rPr>
              <w:t xml:space="preserve"> </w:t>
            </w:r>
            <w:hyperlink r:id="rId7" w:history="1">
              <w:r w:rsidR="00F23DB9" w:rsidRPr="00C22B55">
                <w:rPr>
                  <w:rStyle w:val="Hyperlink"/>
                  <w:rFonts w:ascii="Arial" w:hAnsi="Arial" w:cs="Arial"/>
                </w:rPr>
                <w:t>keith.webb@hse.ie</w:t>
              </w:r>
            </w:hyperlink>
            <w:r w:rsidR="00F23DB9">
              <w:rPr>
                <w:rFonts w:ascii="Arial" w:hAnsi="Arial" w:cs="Arial"/>
              </w:rPr>
              <w:t xml:space="preserve"> </w:t>
            </w:r>
          </w:p>
          <w:p w14:paraId="53559CB7" w14:textId="4916EF08" w:rsidR="00F14924" w:rsidRPr="00F6254C" w:rsidRDefault="00F14924" w:rsidP="00F14924">
            <w:pPr>
              <w:rPr>
                <w:rFonts w:ascii="Arial" w:hAnsi="Arial" w:cs="Arial"/>
                <w:color w:val="000099"/>
              </w:rPr>
            </w:pPr>
          </w:p>
        </w:tc>
      </w:tr>
      <w:tr w:rsidR="00F14924" w:rsidRPr="00E766A5" w14:paraId="03188742" w14:textId="77777777" w:rsidTr="00F14924">
        <w:tc>
          <w:tcPr>
            <w:tcW w:w="2172" w:type="dxa"/>
          </w:tcPr>
          <w:p w14:paraId="78FAEB89" w14:textId="77777777" w:rsidR="00F14924" w:rsidRPr="00F6254C" w:rsidRDefault="00F14924" w:rsidP="00F14924">
            <w:pPr>
              <w:rPr>
                <w:rFonts w:ascii="Arial" w:hAnsi="Arial" w:cs="Arial"/>
                <w:b/>
                <w:bCs/>
              </w:rPr>
            </w:pPr>
            <w:r w:rsidRPr="00F6254C">
              <w:rPr>
                <w:rFonts w:ascii="Arial" w:hAnsi="Arial" w:cs="Arial"/>
                <w:b/>
                <w:bCs/>
              </w:rPr>
              <w:t>Details of Service</w:t>
            </w:r>
          </w:p>
          <w:p w14:paraId="4D2AE865" w14:textId="77777777" w:rsidR="00F14924" w:rsidRPr="00F6254C" w:rsidRDefault="00F14924" w:rsidP="00F14924">
            <w:pPr>
              <w:rPr>
                <w:rFonts w:ascii="Arial" w:hAnsi="Arial" w:cs="Arial"/>
                <w:b/>
                <w:bCs/>
              </w:rPr>
            </w:pPr>
          </w:p>
        </w:tc>
        <w:tc>
          <w:tcPr>
            <w:tcW w:w="8331" w:type="dxa"/>
          </w:tcPr>
          <w:p w14:paraId="3F876FC1" w14:textId="77777777" w:rsidR="00F14924" w:rsidRPr="00940286" w:rsidRDefault="00F14924" w:rsidP="00F14924">
            <w:pPr>
              <w:rPr>
                <w:rFonts w:ascii="Arial" w:eastAsia="Calibri" w:hAnsi="Arial" w:cs="Arial"/>
                <w:b/>
                <w:lang w:val="en-IE" w:eastAsia="en-US"/>
              </w:rPr>
            </w:pPr>
            <w:r w:rsidRPr="00940286">
              <w:rPr>
                <w:rFonts w:ascii="Arial" w:eastAsia="Calibri" w:hAnsi="Arial" w:cs="Arial"/>
                <w:b/>
                <w:lang w:val="en-IE" w:eastAsia="en-US"/>
              </w:rPr>
              <w:t xml:space="preserve">National Forensic Mental Health Service (NFMHS) </w:t>
            </w:r>
          </w:p>
          <w:p w14:paraId="49D7179A" w14:textId="77777777" w:rsidR="00F14924" w:rsidRPr="00315DC9" w:rsidRDefault="00F14924" w:rsidP="00F14924">
            <w:pPr>
              <w:jc w:val="both"/>
              <w:rPr>
                <w:rFonts w:ascii="Arial" w:hAnsi="Arial" w:cs="Arial"/>
                <w:bCs/>
                <w:color w:val="000000" w:themeColor="text1"/>
              </w:rPr>
            </w:pPr>
          </w:p>
          <w:p w14:paraId="5BB15CA4" w14:textId="77777777" w:rsidR="00F14924" w:rsidRPr="00315DC9" w:rsidRDefault="00F14924" w:rsidP="00F14924">
            <w:pPr>
              <w:jc w:val="both"/>
              <w:rPr>
                <w:rFonts w:ascii="Arial" w:hAnsi="Arial" w:cs="Arial"/>
                <w:bCs/>
                <w:color w:val="000000" w:themeColor="text1"/>
              </w:rPr>
            </w:pPr>
            <w:r w:rsidRPr="794D6E92">
              <w:rPr>
                <w:rFonts w:ascii="Arial" w:eastAsia="Arial" w:hAnsi="Arial" w:cs="Arial"/>
              </w:rPr>
              <w:t>The NFMHS is based in the Central Mental Hospital (CMH)</w:t>
            </w:r>
            <w:r>
              <w:rPr>
                <w:rFonts w:ascii="Arial" w:eastAsia="Arial" w:hAnsi="Arial" w:cs="Arial"/>
              </w:rPr>
              <w:t xml:space="preserve">. The CMH </w:t>
            </w:r>
            <w:r w:rsidRPr="00315DC9">
              <w:rPr>
                <w:rFonts w:ascii="Arial" w:hAnsi="Arial" w:cs="Arial"/>
                <w:bCs/>
                <w:color w:val="000000" w:themeColor="text1"/>
              </w:rPr>
              <w:t xml:space="preserve">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3E3BD66C" w14:textId="77777777" w:rsidR="00F14924" w:rsidRPr="00315DC9" w:rsidRDefault="00F14924" w:rsidP="00F14924">
            <w:pPr>
              <w:jc w:val="both"/>
              <w:rPr>
                <w:rFonts w:ascii="Arial" w:hAnsi="Arial" w:cs="Arial"/>
                <w:bCs/>
                <w:color w:val="000000" w:themeColor="text1"/>
              </w:rPr>
            </w:pPr>
          </w:p>
          <w:p w14:paraId="189DB4B8" w14:textId="77777777" w:rsidR="00F14924" w:rsidRPr="00315DC9" w:rsidRDefault="00F14924" w:rsidP="00F14924">
            <w:pPr>
              <w:jc w:val="both"/>
              <w:rPr>
                <w:rFonts w:ascii="Arial" w:hAnsi="Arial" w:cs="Arial"/>
                <w:bCs/>
                <w:color w:val="000000" w:themeColor="text1"/>
              </w:rPr>
            </w:pPr>
            <w:r w:rsidRPr="00315DC9">
              <w:rPr>
                <w:rFonts w:ascii="Arial" w:hAnsi="Arial" w:cs="Arial"/>
                <w:bCs/>
                <w:color w:val="000000" w:themeColor="text1"/>
              </w:rPr>
              <w:t xml:space="preserve">The CMH </w:t>
            </w:r>
            <w:r>
              <w:rPr>
                <w:rFonts w:ascii="Arial" w:hAnsi="Arial" w:cs="Arial"/>
                <w:bCs/>
                <w:color w:val="000000" w:themeColor="text1"/>
              </w:rPr>
              <w:t xml:space="preserve">has </w:t>
            </w:r>
            <w:r w:rsidRPr="00315DC9">
              <w:rPr>
                <w:rFonts w:ascii="Arial" w:hAnsi="Arial" w:cs="Arial"/>
                <w:bCs/>
                <w:color w:val="000000" w:themeColor="text1"/>
              </w:rPr>
              <w:t>transition</w:t>
            </w:r>
            <w:r>
              <w:rPr>
                <w:rFonts w:ascii="Arial" w:hAnsi="Arial" w:cs="Arial"/>
                <w:bCs/>
                <w:color w:val="000000" w:themeColor="text1"/>
              </w:rPr>
              <w:t>ed</w:t>
            </w:r>
            <w:r w:rsidRPr="00315DC9">
              <w:rPr>
                <w:rFonts w:ascii="Arial" w:hAnsi="Arial" w:cs="Arial"/>
                <w:bCs/>
                <w:color w:val="000000" w:themeColor="text1"/>
              </w:rPr>
              <w:t xml:space="preserve"> to a new purpose built campus facility in Portrane, in North Co. Dublin and include</w:t>
            </w:r>
            <w:r>
              <w:rPr>
                <w:rFonts w:ascii="Arial" w:hAnsi="Arial" w:cs="Arial"/>
                <w:bCs/>
                <w:color w:val="000000" w:themeColor="text1"/>
              </w:rPr>
              <w:t>s</w:t>
            </w:r>
            <w:r w:rsidRPr="00315DC9">
              <w:rPr>
                <w:rFonts w:ascii="Arial" w:hAnsi="Arial" w:cs="Arial"/>
                <w:bCs/>
                <w:color w:val="000000" w:themeColor="text1"/>
              </w:rPr>
              <w:t xml:space="preserve"> the development of additional Forensic Mental Health Services</w:t>
            </w:r>
          </w:p>
          <w:p w14:paraId="752AB542" w14:textId="77777777" w:rsidR="00F14924" w:rsidRPr="00315DC9" w:rsidRDefault="00F14924" w:rsidP="00F14924">
            <w:pPr>
              <w:jc w:val="both"/>
              <w:rPr>
                <w:rFonts w:ascii="Arial" w:hAnsi="Arial" w:cs="Arial"/>
                <w:bCs/>
                <w:color w:val="000000" w:themeColor="text1"/>
              </w:rPr>
            </w:pPr>
          </w:p>
          <w:p w14:paraId="6569354B" w14:textId="291D49F3" w:rsidR="00F14924" w:rsidRPr="00B50EA5" w:rsidRDefault="00F14924" w:rsidP="00F14924">
            <w:pPr>
              <w:jc w:val="both"/>
              <w:rPr>
                <w:rFonts w:ascii="Arial" w:hAnsi="Arial" w:cs="Arial"/>
                <w:bCs/>
                <w:color w:val="000000" w:themeColor="text1"/>
              </w:rPr>
            </w:pPr>
            <w:r w:rsidRPr="00315DC9">
              <w:rPr>
                <w:rFonts w:ascii="Arial" w:hAnsi="Arial" w:cs="Arial"/>
                <w:bCs/>
                <w:color w:val="000000" w:themeColor="text1"/>
              </w:rPr>
              <w:t xml:space="preserve">The campus </w:t>
            </w:r>
            <w:r>
              <w:rPr>
                <w:rFonts w:ascii="Arial" w:hAnsi="Arial" w:cs="Arial"/>
                <w:bCs/>
                <w:color w:val="000000" w:themeColor="text1"/>
              </w:rPr>
              <w:t>is</w:t>
            </w:r>
            <w:r w:rsidRPr="00315DC9">
              <w:rPr>
                <w:rFonts w:ascii="Arial" w:hAnsi="Arial" w:cs="Arial"/>
                <w:bCs/>
                <w:color w:val="000000" w:themeColor="text1"/>
              </w:rPr>
              <w:t xml:space="preserve"> designed to provide care and treatment within high and medium secure services and include</w:t>
            </w:r>
            <w:r>
              <w:rPr>
                <w:rFonts w:ascii="Arial" w:hAnsi="Arial" w:cs="Arial"/>
                <w:bCs/>
                <w:color w:val="000000" w:themeColor="text1"/>
              </w:rPr>
              <w:t>s</w:t>
            </w:r>
            <w:r w:rsidRPr="00315DC9">
              <w:rPr>
                <w:rFonts w:ascii="Arial" w:hAnsi="Arial" w:cs="Arial"/>
                <w:bCs/>
                <w:color w:val="000000" w:themeColor="text1"/>
              </w:rPr>
              <w:t xml:space="preserve"> a number of shared facilities. The new facility consist</w:t>
            </w:r>
            <w:r>
              <w:rPr>
                <w:rFonts w:ascii="Arial" w:hAnsi="Arial" w:cs="Arial"/>
                <w:bCs/>
                <w:color w:val="000000" w:themeColor="text1"/>
              </w:rPr>
              <w:t>s</w:t>
            </w:r>
            <w:r w:rsidRPr="00315DC9">
              <w:rPr>
                <w:rFonts w:ascii="Arial" w:hAnsi="Arial" w:cs="Arial"/>
                <w:bCs/>
                <w:color w:val="000000" w:themeColor="text1"/>
              </w:rPr>
              <w:t xml:space="preserve"> of 9 in-patient units, a medical and therapy centre and an administrative complex.  Adjacent but external to the main hospital </w:t>
            </w:r>
            <w:r>
              <w:rPr>
                <w:rFonts w:ascii="Arial" w:hAnsi="Arial" w:cs="Arial"/>
                <w:bCs/>
                <w:color w:val="000000" w:themeColor="text1"/>
              </w:rPr>
              <w:t>is</w:t>
            </w:r>
            <w:r w:rsidRPr="00315DC9">
              <w:rPr>
                <w:rFonts w:ascii="Arial" w:hAnsi="Arial" w:cs="Arial"/>
                <w:bCs/>
                <w:color w:val="000000" w:themeColor="text1"/>
              </w:rPr>
              <w:t xml:space="preserve"> a newly constructed 10-bed forensic CAMHS unit and a 30-bed Intensive Care Rehabilitation Unit (ICRU).</w:t>
            </w:r>
          </w:p>
          <w:p w14:paraId="102E5CD0" w14:textId="77777777" w:rsidR="00F14924" w:rsidRPr="00315DC9" w:rsidRDefault="00764DFD" w:rsidP="00F14924">
            <w:pPr>
              <w:jc w:val="both"/>
              <w:rPr>
                <w:rFonts w:ascii="Arial" w:hAnsi="Arial" w:cs="Arial"/>
                <w:iCs/>
                <w:color w:val="FF0000"/>
              </w:rPr>
            </w:pPr>
            <w:hyperlink r:id="rId8" w:history="1">
              <w:r w:rsidR="00F14924" w:rsidRPr="00315DC9">
                <w:rPr>
                  <w:rStyle w:val="Hyperlink"/>
                  <w:rFonts w:ascii="Arial" w:hAnsi="Arial" w:cs="Arial"/>
                </w:rPr>
                <w:t>https://www.hse.ie/eng/national-forensic-mental-health-service-portrane/about-the-national-forensic-mental-health-service/about-us/</w:t>
              </w:r>
            </w:hyperlink>
          </w:p>
          <w:p w14:paraId="0AE4B5A1" w14:textId="5D4F1FE5" w:rsidR="00F14924" w:rsidRPr="00F6254C" w:rsidRDefault="00F14924" w:rsidP="00F14924">
            <w:pPr>
              <w:ind w:left="360"/>
              <w:rPr>
                <w:rFonts w:ascii="Arial" w:hAnsi="Arial" w:cs="Arial"/>
                <w:iCs/>
                <w:color w:val="000099"/>
              </w:rPr>
            </w:pPr>
          </w:p>
        </w:tc>
      </w:tr>
      <w:tr w:rsidR="00732410" w:rsidRPr="00E766A5" w14:paraId="2344165A" w14:textId="77777777" w:rsidTr="00F14924">
        <w:tc>
          <w:tcPr>
            <w:tcW w:w="2172" w:type="dxa"/>
          </w:tcPr>
          <w:p w14:paraId="5F099111" w14:textId="77777777" w:rsidR="00732410" w:rsidRPr="00F6254C" w:rsidRDefault="00732410" w:rsidP="00732410">
            <w:pPr>
              <w:rPr>
                <w:rFonts w:ascii="Arial" w:hAnsi="Arial" w:cs="Arial"/>
                <w:b/>
                <w:bCs/>
              </w:rPr>
            </w:pPr>
            <w:r w:rsidRPr="00F6254C">
              <w:rPr>
                <w:rFonts w:ascii="Arial" w:hAnsi="Arial" w:cs="Arial"/>
                <w:b/>
                <w:bCs/>
              </w:rPr>
              <w:lastRenderedPageBreak/>
              <w:t>Reporting Relationship</w:t>
            </w:r>
          </w:p>
        </w:tc>
        <w:tc>
          <w:tcPr>
            <w:tcW w:w="8331" w:type="dxa"/>
          </w:tcPr>
          <w:p w14:paraId="18A563AB" w14:textId="18B4B78D" w:rsidR="00B50EA5" w:rsidRDefault="00B50EA5" w:rsidP="00B50EA5">
            <w:pPr>
              <w:rPr>
                <w:rFonts w:ascii="Arial" w:hAnsi="Arial" w:cs="Arial"/>
              </w:rPr>
            </w:pPr>
            <w:r w:rsidRPr="00B50EA5">
              <w:rPr>
                <w:rFonts w:ascii="Arial" w:hAnsi="Arial" w:cs="Arial"/>
              </w:rPr>
              <w:t>The post holder will report to the Maintenance Manager and carry out such dutie</w:t>
            </w:r>
            <w:r w:rsidR="00F23DB9">
              <w:rPr>
                <w:rFonts w:ascii="Arial" w:hAnsi="Arial" w:cs="Arial"/>
              </w:rPr>
              <w:t xml:space="preserve">s as </w:t>
            </w:r>
            <w:r>
              <w:rPr>
                <w:rFonts w:ascii="Arial" w:hAnsi="Arial" w:cs="Arial"/>
              </w:rPr>
              <w:t xml:space="preserve">delegated to him/her. </w:t>
            </w:r>
            <w:r w:rsidRPr="00B50EA5">
              <w:rPr>
                <w:rFonts w:ascii="Arial" w:hAnsi="Arial" w:cs="Arial"/>
              </w:rPr>
              <w:t>The post holder will work under the direction and control of the Foreman, Maintenance Officer, Maintenance Manager or such other officers as the Health Service Executive may designate.</w:t>
            </w:r>
          </w:p>
          <w:p w14:paraId="3CBC6A3A" w14:textId="6E504649" w:rsidR="00B50EA5" w:rsidRPr="00732410" w:rsidRDefault="00B50EA5" w:rsidP="00B50EA5">
            <w:pPr>
              <w:rPr>
                <w:rFonts w:ascii="Arial" w:hAnsi="Arial" w:cs="Arial"/>
                <w:iCs/>
                <w:color w:val="000099"/>
              </w:rPr>
            </w:pPr>
          </w:p>
        </w:tc>
      </w:tr>
      <w:tr w:rsidR="00732410" w:rsidRPr="00E766A5" w14:paraId="11F49E6D" w14:textId="77777777" w:rsidTr="00F14924">
        <w:tc>
          <w:tcPr>
            <w:tcW w:w="2172" w:type="dxa"/>
          </w:tcPr>
          <w:p w14:paraId="5D392E76" w14:textId="77777777" w:rsidR="00732410" w:rsidRPr="00F6254C" w:rsidRDefault="00732410" w:rsidP="00732410">
            <w:pPr>
              <w:rPr>
                <w:rFonts w:ascii="Arial" w:hAnsi="Arial" w:cs="Arial"/>
                <w:b/>
                <w:bCs/>
              </w:rPr>
            </w:pPr>
            <w:r w:rsidRPr="00F6254C">
              <w:rPr>
                <w:rFonts w:ascii="Arial" w:hAnsi="Arial" w:cs="Arial"/>
                <w:b/>
                <w:bCs/>
              </w:rPr>
              <w:t xml:space="preserve">Purpose of the Post </w:t>
            </w:r>
          </w:p>
        </w:tc>
        <w:tc>
          <w:tcPr>
            <w:tcW w:w="8331" w:type="dxa"/>
          </w:tcPr>
          <w:p w14:paraId="79A00CD6" w14:textId="77777777" w:rsidR="00472BF7" w:rsidRDefault="00472BF7" w:rsidP="00472BF7">
            <w:pPr>
              <w:jc w:val="both"/>
              <w:rPr>
                <w:rFonts w:ascii="Arial" w:hAnsi="Arial" w:cs="Arial"/>
                <w:iCs/>
              </w:rPr>
            </w:pPr>
            <w:r w:rsidRPr="00BA2817">
              <w:rPr>
                <w:rFonts w:ascii="Arial" w:hAnsi="Arial" w:cs="Arial"/>
                <w:iCs/>
              </w:rPr>
              <w:t>The person appointed will carry out t</w:t>
            </w:r>
            <w:r w:rsidRPr="00BA2817">
              <w:rPr>
                <w:rFonts w:ascii="Arial" w:hAnsi="Arial" w:cs="Arial"/>
              </w:rPr>
              <w:t xml:space="preserve">he performance of plumbing/mechanically related proactive, reactive and planned preventative maintenance activities of maintenance departments </w:t>
            </w:r>
            <w:r w:rsidRPr="00BA2817">
              <w:rPr>
                <w:rFonts w:ascii="Arial" w:hAnsi="Arial" w:cs="Arial"/>
                <w:iCs/>
              </w:rPr>
              <w:t xml:space="preserve">as part of a multi-disciplinary team comprising engineers, technicians, general operatives and supporting and specialist contractors. </w:t>
            </w:r>
          </w:p>
          <w:p w14:paraId="3875957D" w14:textId="67F269B2" w:rsidR="00B50EA5" w:rsidRPr="00F6254C" w:rsidRDefault="00B50EA5" w:rsidP="00F23DB9">
            <w:pPr>
              <w:rPr>
                <w:rFonts w:ascii="Arial" w:hAnsi="Arial" w:cs="Arial"/>
                <w:iCs/>
                <w:color w:val="000099"/>
              </w:rPr>
            </w:pPr>
          </w:p>
        </w:tc>
      </w:tr>
      <w:tr w:rsidR="00472BF7" w:rsidRPr="00E766A5" w14:paraId="6FC4F317" w14:textId="77777777" w:rsidTr="00F14924">
        <w:tc>
          <w:tcPr>
            <w:tcW w:w="2172" w:type="dxa"/>
          </w:tcPr>
          <w:p w14:paraId="706E700B" w14:textId="77777777" w:rsidR="00472BF7" w:rsidRPr="00F6254C" w:rsidRDefault="00472BF7" w:rsidP="00472BF7">
            <w:pPr>
              <w:rPr>
                <w:rFonts w:ascii="Arial" w:hAnsi="Arial" w:cs="Arial"/>
                <w:b/>
                <w:bCs/>
              </w:rPr>
            </w:pPr>
            <w:r w:rsidRPr="00F6254C">
              <w:rPr>
                <w:rFonts w:ascii="Arial" w:hAnsi="Arial" w:cs="Arial"/>
                <w:b/>
                <w:bCs/>
              </w:rPr>
              <w:t>Principal Duties and Responsibilities</w:t>
            </w:r>
          </w:p>
          <w:p w14:paraId="57CD5BE4" w14:textId="77777777" w:rsidR="00472BF7" w:rsidRPr="00F6254C" w:rsidRDefault="00472BF7" w:rsidP="00472BF7">
            <w:pPr>
              <w:rPr>
                <w:rFonts w:ascii="Arial" w:hAnsi="Arial" w:cs="Arial"/>
                <w:b/>
                <w:bCs/>
              </w:rPr>
            </w:pPr>
          </w:p>
        </w:tc>
        <w:tc>
          <w:tcPr>
            <w:tcW w:w="8331" w:type="dxa"/>
          </w:tcPr>
          <w:p w14:paraId="56657B6A" w14:textId="425FBB17" w:rsidR="00472BF7" w:rsidRDefault="00472BF7" w:rsidP="00472BF7">
            <w:pPr>
              <w:spacing w:after="120"/>
              <w:jc w:val="both"/>
              <w:rPr>
                <w:rFonts w:ascii="Arial" w:hAnsi="Arial" w:cs="Arial"/>
                <w:b/>
                <w:u w:val="single"/>
              </w:rPr>
            </w:pPr>
            <w:r w:rsidRPr="00856295">
              <w:rPr>
                <w:rFonts w:ascii="Arial" w:hAnsi="Arial" w:cs="Arial"/>
                <w:b/>
                <w:u w:val="single"/>
              </w:rPr>
              <w:t xml:space="preserve">Professional </w:t>
            </w:r>
          </w:p>
          <w:p w14:paraId="6D994887" w14:textId="1DB037AC" w:rsidR="00472BF7" w:rsidRPr="00472BF7" w:rsidRDefault="00472BF7" w:rsidP="00472BF7">
            <w:pPr>
              <w:spacing w:after="120"/>
              <w:jc w:val="both"/>
              <w:rPr>
                <w:rFonts w:ascii="Arial" w:hAnsi="Arial" w:cs="Arial"/>
                <w:i/>
              </w:rPr>
            </w:pPr>
            <w:r w:rsidRPr="00B31951">
              <w:rPr>
                <w:rFonts w:ascii="Arial" w:hAnsi="Arial" w:cs="Arial"/>
                <w:i/>
              </w:rPr>
              <w:t>The Plumber will:</w:t>
            </w:r>
          </w:p>
          <w:p w14:paraId="0E3C6DE6" w14:textId="77777777" w:rsidR="00472BF7" w:rsidRPr="00856295" w:rsidRDefault="00472BF7" w:rsidP="00472BF7">
            <w:pPr>
              <w:numPr>
                <w:ilvl w:val="0"/>
                <w:numId w:val="40"/>
              </w:numPr>
              <w:spacing w:after="120"/>
              <w:rPr>
                <w:rFonts w:ascii="Arial" w:hAnsi="Arial" w:cs="Arial"/>
              </w:rPr>
            </w:pPr>
            <w:r w:rsidRPr="00856295">
              <w:rPr>
                <w:rFonts w:ascii="Arial" w:hAnsi="Arial" w:cs="Arial"/>
              </w:rPr>
              <w:t>Attend to the operation maintenance and repairs of all equipment including but, not limited to:</w:t>
            </w:r>
          </w:p>
          <w:p w14:paraId="3F50C29B" w14:textId="77777777" w:rsidR="00472BF7" w:rsidRPr="00856295" w:rsidRDefault="00472BF7" w:rsidP="00472BF7">
            <w:pPr>
              <w:numPr>
                <w:ilvl w:val="1"/>
                <w:numId w:val="44"/>
              </w:numPr>
              <w:rPr>
                <w:rFonts w:ascii="Arial" w:hAnsi="Arial" w:cs="Arial"/>
              </w:rPr>
            </w:pPr>
            <w:r w:rsidRPr="00856295">
              <w:rPr>
                <w:rFonts w:ascii="Arial" w:hAnsi="Arial" w:cs="Arial"/>
              </w:rPr>
              <w:t>Hot water &amp; Oil boilers</w:t>
            </w:r>
          </w:p>
          <w:p w14:paraId="18469B0A" w14:textId="77777777" w:rsidR="00472BF7" w:rsidRPr="00856295" w:rsidRDefault="00472BF7" w:rsidP="00472BF7">
            <w:pPr>
              <w:numPr>
                <w:ilvl w:val="1"/>
                <w:numId w:val="44"/>
              </w:numPr>
              <w:rPr>
                <w:rFonts w:ascii="Arial" w:hAnsi="Arial" w:cs="Arial"/>
              </w:rPr>
            </w:pPr>
            <w:r w:rsidRPr="00856295">
              <w:rPr>
                <w:rFonts w:ascii="Arial" w:hAnsi="Arial" w:cs="Arial"/>
              </w:rPr>
              <w:t>Piped Medical gases</w:t>
            </w:r>
          </w:p>
          <w:p w14:paraId="67B6833B" w14:textId="77777777" w:rsidR="00472BF7" w:rsidRPr="00856295" w:rsidRDefault="00472BF7" w:rsidP="00472BF7">
            <w:pPr>
              <w:numPr>
                <w:ilvl w:val="1"/>
                <w:numId w:val="44"/>
              </w:numPr>
              <w:rPr>
                <w:rFonts w:ascii="Arial" w:hAnsi="Arial" w:cs="Arial"/>
              </w:rPr>
            </w:pPr>
            <w:r w:rsidRPr="00856295">
              <w:rPr>
                <w:rFonts w:ascii="Arial" w:hAnsi="Arial" w:cs="Arial"/>
              </w:rPr>
              <w:t>Building management computer systems</w:t>
            </w:r>
          </w:p>
          <w:p w14:paraId="5FD55BE7" w14:textId="77777777" w:rsidR="00472BF7" w:rsidRPr="00856295" w:rsidRDefault="00472BF7" w:rsidP="00472BF7">
            <w:pPr>
              <w:numPr>
                <w:ilvl w:val="1"/>
                <w:numId w:val="44"/>
              </w:numPr>
              <w:rPr>
                <w:rFonts w:ascii="Arial" w:hAnsi="Arial" w:cs="Arial"/>
              </w:rPr>
            </w:pPr>
            <w:r w:rsidRPr="00856295">
              <w:rPr>
                <w:rFonts w:ascii="Arial" w:hAnsi="Arial" w:cs="Arial"/>
              </w:rPr>
              <w:t>Ventilation systems</w:t>
            </w:r>
          </w:p>
          <w:p w14:paraId="17339539" w14:textId="77777777" w:rsidR="00472BF7" w:rsidRPr="00856295" w:rsidRDefault="00472BF7" w:rsidP="00472BF7">
            <w:pPr>
              <w:numPr>
                <w:ilvl w:val="1"/>
                <w:numId w:val="44"/>
              </w:numPr>
              <w:rPr>
                <w:rFonts w:ascii="Arial" w:hAnsi="Arial" w:cs="Arial"/>
              </w:rPr>
            </w:pPr>
            <w:r w:rsidRPr="00856295">
              <w:rPr>
                <w:rFonts w:ascii="Arial" w:hAnsi="Arial" w:cs="Arial"/>
              </w:rPr>
              <w:t>Pressurisation and pumping systems</w:t>
            </w:r>
          </w:p>
          <w:p w14:paraId="30F05931" w14:textId="77777777" w:rsidR="00472BF7" w:rsidRPr="00856295" w:rsidRDefault="00472BF7" w:rsidP="00472BF7">
            <w:pPr>
              <w:numPr>
                <w:ilvl w:val="1"/>
                <w:numId w:val="44"/>
              </w:numPr>
              <w:rPr>
                <w:rFonts w:ascii="Arial" w:hAnsi="Arial" w:cs="Arial"/>
              </w:rPr>
            </w:pPr>
            <w:r w:rsidRPr="00856295">
              <w:rPr>
                <w:rFonts w:ascii="Arial" w:hAnsi="Arial" w:cs="Arial"/>
              </w:rPr>
              <w:t>Combined heat &amp; power plant.</w:t>
            </w:r>
          </w:p>
          <w:p w14:paraId="0F9A6A18" w14:textId="77777777" w:rsidR="00472BF7" w:rsidRPr="00856295" w:rsidRDefault="00472BF7" w:rsidP="00472BF7">
            <w:pPr>
              <w:numPr>
                <w:ilvl w:val="1"/>
                <w:numId w:val="44"/>
              </w:numPr>
              <w:rPr>
                <w:rFonts w:ascii="Arial" w:hAnsi="Arial" w:cs="Arial"/>
              </w:rPr>
            </w:pPr>
            <w:r w:rsidRPr="00856295">
              <w:rPr>
                <w:rFonts w:ascii="Arial" w:hAnsi="Arial" w:cs="Arial"/>
              </w:rPr>
              <w:t>Heating distribution systems</w:t>
            </w:r>
          </w:p>
          <w:p w14:paraId="31E4E486" w14:textId="77777777" w:rsidR="00472BF7" w:rsidRPr="00856295" w:rsidRDefault="00472BF7" w:rsidP="00472BF7">
            <w:pPr>
              <w:numPr>
                <w:ilvl w:val="1"/>
                <w:numId w:val="44"/>
              </w:numPr>
              <w:rPr>
                <w:rFonts w:ascii="Arial" w:hAnsi="Arial" w:cs="Arial"/>
              </w:rPr>
            </w:pPr>
            <w:r w:rsidRPr="00856295">
              <w:rPr>
                <w:rFonts w:ascii="Arial" w:hAnsi="Arial" w:cs="Arial"/>
              </w:rPr>
              <w:t xml:space="preserve">Insurance Inspections </w:t>
            </w:r>
          </w:p>
          <w:p w14:paraId="351FBF4C" w14:textId="77777777" w:rsidR="00472BF7" w:rsidRPr="00856295" w:rsidRDefault="00472BF7" w:rsidP="00472BF7">
            <w:pPr>
              <w:numPr>
                <w:ilvl w:val="1"/>
                <w:numId w:val="44"/>
              </w:numPr>
              <w:rPr>
                <w:rFonts w:ascii="Arial" w:hAnsi="Arial" w:cs="Arial"/>
              </w:rPr>
            </w:pPr>
            <w:r w:rsidRPr="00856295">
              <w:rPr>
                <w:rFonts w:ascii="Arial" w:hAnsi="Arial" w:cs="Arial"/>
              </w:rPr>
              <w:t>Environmental control systems</w:t>
            </w:r>
          </w:p>
          <w:p w14:paraId="1DFA9F8D" w14:textId="77777777" w:rsidR="00472BF7" w:rsidRPr="00856295" w:rsidRDefault="00472BF7" w:rsidP="00472BF7">
            <w:pPr>
              <w:numPr>
                <w:ilvl w:val="1"/>
                <w:numId w:val="44"/>
              </w:numPr>
              <w:rPr>
                <w:rFonts w:ascii="Arial" w:hAnsi="Arial" w:cs="Arial"/>
              </w:rPr>
            </w:pPr>
            <w:r w:rsidRPr="00856295">
              <w:rPr>
                <w:rFonts w:ascii="Arial" w:hAnsi="Arial" w:cs="Arial"/>
              </w:rPr>
              <w:t>Natural gas systems</w:t>
            </w:r>
          </w:p>
          <w:p w14:paraId="32C7AF01" w14:textId="77777777" w:rsidR="00472BF7" w:rsidRPr="00856295" w:rsidRDefault="00472BF7" w:rsidP="00472BF7">
            <w:pPr>
              <w:numPr>
                <w:ilvl w:val="1"/>
                <w:numId w:val="44"/>
              </w:numPr>
              <w:rPr>
                <w:rFonts w:ascii="Arial" w:hAnsi="Arial" w:cs="Arial"/>
              </w:rPr>
            </w:pPr>
            <w:r w:rsidRPr="00856295">
              <w:rPr>
                <w:rFonts w:ascii="Arial" w:hAnsi="Arial" w:cs="Arial"/>
              </w:rPr>
              <w:t>Fuel storage &amp; distribution systems</w:t>
            </w:r>
          </w:p>
          <w:p w14:paraId="3191777B" w14:textId="77777777" w:rsidR="00472BF7" w:rsidRPr="00856295" w:rsidRDefault="00472BF7" w:rsidP="00472BF7">
            <w:pPr>
              <w:numPr>
                <w:ilvl w:val="1"/>
                <w:numId w:val="44"/>
              </w:numPr>
              <w:rPr>
                <w:rFonts w:ascii="Arial" w:hAnsi="Arial" w:cs="Arial"/>
              </w:rPr>
            </w:pPr>
            <w:r w:rsidRPr="00856295">
              <w:rPr>
                <w:rFonts w:ascii="Arial" w:hAnsi="Arial" w:cs="Arial"/>
              </w:rPr>
              <w:t xml:space="preserve">Water Borne Disease Management Systems </w:t>
            </w:r>
          </w:p>
          <w:p w14:paraId="34A1736A" w14:textId="77777777" w:rsidR="00472BF7" w:rsidRPr="00856295" w:rsidRDefault="00472BF7" w:rsidP="00472BF7">
            <w:pPr>
              <w:numPr>
                <w:ilvl w:val="1"/>
                <w:numId w:val="44"/>
              </w:numPr>
              <w:spacing w:after="120"/>
              <w:rPr>
                <w:rFonts w:ascii="Arial" w:hAnsi="Arial" w:cs="Arial"/>
              </w:rPr>
            </w:pPr>
            <w:r w:rsidRPr="00856295">
              <w:rPr>
                <w:rFonts w:ascii="Arial" w:hAnsi="Arial" w:cs="Arial"/>
              </w:rPr>
              <w:t>Energy management</w:t>
            </w:r>
          </w:p>
          <w:p w14:paraId="30D57928"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Carry out planned preventative maintenance programmes, equipment checks, inspections and plant operational and performance log readings as set out by the Maintenance Foreman/ Deputy Engineering Officer.</w:t>
            </w:r>
          </w:p>
          <w:p w14:paraId="0895D099"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Carry out the duties as designated under the HTM standards for competent persons.</w:t>
            </w:r>
          </w:p>
          <w:p w14:paraId="7670219F"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Participate in the support of new development projects as required.</w:t>
            </w:r>
          </w:p>
          <w:p w14:paraId="46C6B8C3"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 xml:space="preserve">Arrange to have repairs and maintenance carried out by manufacturers or agents in cases where they </w:t>
            </w:r>
            <w:proofErr w:type="gramStart"/>
            <w:r w:rsidRPr="00856295">
              <w:rPr>
                <w:rFonts w:ascii="Arial" w:hAnsi="Arial" w:cs="Arial"/>
              </w:rPr>
              <w:t>cannot be carried out</w:t>
            </w:r>
            <w:proofErr w:type="gramEnd"/>
            <w:r w:rsidRPr="00856295">
              <w:rPr>
                <w:rFonts w:ascii="Arial" w:hAnsi="Arial" w:cs="Arial"/>
              </w:rPr>
              <w:t xml:space="preserve"> locally.</w:t>
            </w:r>
          </w:p>
          <w:p w14:paraId="50AAEF2D"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Provide hands-on technical assistance in the resolution of plant and control systems failures.</w:t>
            </w:r>
          </w:p>
          <w:p w14:paraId="48A65F1F"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Carry out plumbing work necessary and incidental to the duties described herein.</w:t>
            </w:r>
          </w:p>
          <w:p w14:paraId="319C16EF" w14:textId="64EC31B8" w:rsidR="00472BF7" w:rsidRPr="00856295" w:rsidRDefault="00472BF7" w:rsidP="00472BF7">
            <w:pPr>
              <w:numPr>
                <w:ilvl w:val="0"/>
                <w:numId w:val="40"/>
              </w:numPr>
              <w:spacing w:after="120"/>
              <w:jc w:val="both"/>
              <w:rPr>
                <w:rFonts w:ascii="Arial" w:hAnsi="Arial" w:cs="Arial"/>
              </w:rPr>
            </w:pPr>
            <w:r w:rsidRPr="00856295">
              <w:rPr>
                <w:rFonts w:ascii="Arial" w:hAnsi="Arial" w:cs="Arial"/>
              </w:rPr>
              <w:t>Provide routine mainte</w:t>
            </w:r>
            <w:r w:rsidR="00C30512">
              <w:rPr>
                <w:rFonts w:ascii="Arial" w:hAnsi="Arial" w:cs="Arial"/>
              </w:rPr>
              <w:t xml:space="preserve">nance on plant, pumps, valves, </w:t>
            </w:r>
            <w:r w:rsidRPr="00856295">
              <w:rPr>
                <w:rFonts w:ascii="Arial" w:hAnsi="Arial" w:cs="Arial"/>
              </w:rPr>
              <w:t>etc., as required.</w:t>
            </w:r>
          </w:p>
          <w:p w14:paraId="4C288D2A"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Maintain records of all servicing carried out in their area of responsibility.</w:t>
            </w:r>
          </w:p>
          <w:p w14:paraId="4ABC62E4"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 xml:space="preserve">Carry out plumbing and mechanical installation work, as required </w:t>
            </w:r>
          </w:p>
          <w:p w14:paraId="382AAE7A"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Assist in the organisation of the system of routine maintenance for all plant and equipment.</w:t>
            </w:r>
          </w:p>
          <w:p w14:paraId="58745C81"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Test and maintain log sheets on mechanical equipment as required.</w:t>
            </w:r>
          </w:p>
          <w:p w14:paraId="030DA712"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Liaise with outside contractors, as required.</w:t>
            </w:r>
          </w:p>
          <w:p w14:paraId="3DCF07B9"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Operate within existing productivity agreements.</w:t>
            </w:r>
          </w:p>
          <w:p w14:paraId="4A68282A"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lastRenderedPageBreak/>
              <w:t xml:space="preserve">Be accountable for all tools, stock or equipment under his/her control and ensure that all such equipment </w:t>
            </w:r>
            <w:proofErr w:type="gramStart"/>
            <w:r w:rsidRPr="00856295">
              <w:rPr>
                <w:rFonts w:ascii="Arial" w:hAnsi="Arial" w:cs="Arial"/>
              </w:rPr>
              <w:t>is kept</w:t>
            </w:r>
            <w:proofErr w:type="gramEnd"/>
            <w:r w:rsidRPr="00856295">
              <w:rPr>
                <w:rFonts w:ascii="Arial" w:hAnsi="Arial" w:cs="Arial"/>
              </w:rPr>
              <w:t xml:space="preserve"> in the proper state of repair in accordance with safety standards.</w:t>
            </w:r>
          </w:p>
          <w:p w14:paraId="18D9A994" w14:textId="77777777" w:rsidR="00472BF7" w:rsidRPr="00856295" w:rsidRDefault="00472BF7" w:rsidP="00472BF7">
            <w:pPr>
              <w:numPr>
                <w:ilvl w:val="0"/>
                <w:numId w:val="40"/>
              </w:numPr>
              <w:spacing w:after="120"/>
              <w:jc w:val="both"/>
              <w:rPr>
                <w:rFonts w:ascii="Arial" w:hAnsi="Arial" w:cs="Arial"/>
              </w:rPr>
            </w:pPr>
            <w:r w:rsidRPr="00856295">
              <w:rPr>
                <w:rFonts w:ascii="Arial" w:hAnsi="Arial" w:cs="Arial"/>
              </w:rPr>
              <w:t xml:space="preserve">Perform such duties as assigned to him/her. </w:t>
            </w:r>
          </w:p>
          <w:p w14:paraId="714B4FD4" w14:textId="77777777" w:rsidR="00472BF7" w:rsidRPr="00856295" w:rsidRDefault="00472BF7" w:rsidP="00472BF7">
            <w:pPr>
              <w:pStyle w:val="BodyTextIndent2"/>
              <w:numPr>
                <w:ilvl w:val="0"/>
                <w:numId w:val="40"/>
              </w:numPr>
              <w:spacing w:after="120"/>
              <w:rPr>
                <w:sz w:val="20"/>
                <w:szCs w:val="20"/>
              </w:rPr>
            </w:pPr>
            <w:r w:rsidRPr="00856295">
              <w:rPr>
                <w:sz w:val="20"/>
                <w:szCs w:val="20"/>
              </w:rPr>
              <w:t xml:space="preserve">Be required to complete any appropriate records and reports relating to their work e.g. work done, materials used, materials requisitioned, defects discovered, time taken, matters requiring further or future attention, etc.  Management </w:t>
            </w:r>
            <w:proofErr w:type="gramStart"/>
            <w:r w:rsidRPr="00856295">
              <w:rPr>
                <w:sz w:val="20"/>
                <w:szCs w:val="20"/>
              </w:rPr>
              <w:t>shall, from time to time, determine</w:t>
            </w:r>
            <w:proofErr w:type="gramEnd"/>
            <w:r w:rsidRPr="00856295">
              <w:rPr>
                <w:sz w:val="20"/>
                <w:szCs w:val="20"/>
              </w:rPr>
              <w:t xml:space="preserve"> the type, form and content of appropriate records.  This shall include but not be limited to computerised work management systems, planned preventative maintenance systems, building management systems and any new technology introduced by the Health Business Services (HBS</w:t>
            </w:r>
            <w:proofErr w:type="gramStart"/>
            <w:r w:rsidRPr="00856295">
              <w:rPr>
                <w:sz w:val="20"/>
                <w:szCs w:val="20"/>
              </w:rPr>
              <w:t>) .</w:t>
            </w:r>
            <w:proofErr w:type="gramEnd"/>
            <w:r w:rsidRPr="00856295">
              <w:rPr>
                <w:sz w:val="20"/>
                <w:szCs w:val="20"/>
              </w:rPr>
              <w:t xml:space="preserve">  This shall include but not be limited to palm top devices, tablet computers, laptop computers.</w:t>
            </w:r>
          </w:p>
          <w:p w14:paraId="714279A4" w14:textId="77777777" w:rsidR="00472BF7" w:rsidRPr="00856295" w:rsidRDefault="00472BF7" w:rsidP="00472BF7">
            <w:pPr>
              <w:pStyle w:val="BodyTextIndent2"/>
              <w:numPr>
                <w:ilvl w:val="0"/>
                <w:numId w:val="40"/>
              </w:numPr>
              <w:spacing w:after="120"/>
              <w:rPr>
                <w:sz w:val="20"/>
                <w:szCs w:val="20"/>
              </w:rPr>
            </w:pPr>
            <w:r w:rsidRPr="00856295">
              <w:rPr>
                <w:sz w:val="20"/>
                <w:szCs w:val="20"/>
              </w:rPr>
              <w:t xml:space="preserve">Comply </w:t>
            </w:r>
            <w:proofErr w:type="gramStart"/>
            <w:r w:rsidRPr="00856295">
              <w:rPr>
                <w:sz w:val="20"/>
                <w:szCs w:val="20"/>
              </w:rPr>
              <w:t>with and work all policies and procedures of the HSE</w:t>
            </w:r>
            <w:proofErr w:type="gramEnd"/>
            <w:r w:rsidRPr="00856295">
              <w:rPr>
                <w:sz w:val="20"/>
                <w:szCs w:val="20"/>
              </w:rPr>
              <w:t xml:space="preserve"> and be fully compliant with all Health and safety legislation, policies and guidance documents.</w:t>
            </w:r>
          </w:p>
          <w:p w14:paraId="1E416BB6" w14:textId="77777777" w:rsidR="00472BF7" w:rsidRPr="00856295" w:rsidRDefault="00472BF7" w:rsidP="00472BF7">
            <w:pPr>
              <w:pStyle w:val="BodyTextIndent2"/>
              <w:numPr>
                <w:ilvl w:val="0"/>
                <w:numId w:val="40"/>
              </w:numPr>
              <w:spacing w:after="120"/>
              <w:rPr>
                <w:sz w:val="20"/>
                <w:szCs w:val="20"/>
              </w:rPr>
            </w:pPr>
            <w:r w:rsidRPr="00856295">
              <w:rPr>
                <w:sz w:val="20"/>
                <w:szCs w:val="20"/>
              </w:rPr>
              <w:t>Co-operate in the introduction of any new techniques, methods, systems, and equipment required by management for increasing the efficiency or productivity of the maintenance service, and shall co-operate with consultants / advisors, and with persons appointed to study the techniques, methods, systems or equipment in operation in the maintenance service.</w:t>
            </w:r>
          </w:p>
          <w:p w14:paraId="4ECDE495" w14:textId="77777777" w:rsidR="00472BF7" w:rsidRPr="00BA2817" w:rsidRDefault="00472BF7" w:rsidP="00472BF7">
            <w:pPr>
              <w:spacing w:after="200" w:line="276" w:lineRule="auto"/>
              <w:rPr>
                <w:rFonts w:ascii="Arial" w:eastAsiaTheme="minorHAnsi" w:hAnsi="Arial" w:cs="Arial"/>
                <w:b/>
                <w:lang w:val="en-IE" w:eastAsia="en-US"/>
              </w:rPr>
            </w:pPr>
            <w:r w:rsidRPr="00BA2817">
              <w:rPr>
                <w:rFonts w:ascii="Arial" w:eastAsiaTheme="minorHAnsi" w:hAnsi="Arial" w:cs="Arial"/>
                <w:b/>
                <w:lang w:val="en-IE" w:eastAsia="en-US"/>
              </w:rPr>
              <w:t>Health and Safety</w:t>
            </w:r>
          </w:p>
          <w:p w14:paraId="4BC6FC33" w14:textId="77777777" w:rsidR="00472BF7" w:rsidRPr="000F4FFD" w:rsidRDefault="00472BF7" w:rsidP="00472BF7">
            <w:pPr>
              <w:spacing w:after="200" w:line="276" w:lineRule="auto"/>
              <w:rPr>
                <w:rFonts w:ascii="Arial" w:eastAsiaTheme="minorHAnsi" w:hAnsi="Arial" w:cs="Arial"/>
                <w:i/>
                <w:lang w:val="en-IE" w:eastAsia="en-US"/>
              </w:rPr>
            </w:pPr>
            <w:r w:rsidRPr="000F4FFD">
              <w:rPr>
                <w:rFonts w:ascii="Arial" w:eastAsiaTheme="minorHAnsi" w:hAnsi="Arial" w:cs="Arial"/>
                <w:i/>
                <w:lang w:val="en-IE" w:eastAsia="en-US"/>
              </w:rPr>
              <w:t xml:space="preserve">The Plumber will: </w:t>
            </w:r>
          </w:p>
          <w:p w14:paraId="2BC602BA" w14:textId="77777777" w:rsidR="00472BF7" w:rsidRPr="00D90968" w:rsidRDefault="00472BF7" w:rsidP="00472BF7">
            <w:pPr>
              <w:numPr>
                <w:ilvl w:val="0"/>
                <w:numId w:val="42"/>
              </w:numPr>
              <w:spacing w:after="200" w:line="276" w:lineRule="auto"/>
              <w:contextualSpacing/>
              <w:rPr>
                <w:rFonts w:ascii="Arial" w:eastAsiaTheme="minorHAnsi" w:hAnsi="Arial" w:cs="Arial"/>
                <w:lang w:val="en-IE" w:eastAsia="en-US"/>
              </w:rPr>
            </w:pPr>
            <w:r w:rsidRPr="00D90968">
              <w:rPr>
                <w:rFonts w:ascii="Arial" w:eastAsiaTheme="minorHAnsi" w:hAnsi="Arial" w:cs="Arial"/>
                <w:lang w:val="en-IE" w:eastAsia="en-US"/>
              </w:rPr>
              <w:t xml:space="preserve">Use protective clothing and equipment as necessary, during the course of duty in accordance with the Health and Welfare at Work Act 1989 and 1985 and observe all other safety procedures currently in force. </w:t>
            </w:r>
          </w:p>
          <w:p w14:paraId="66635702" w14:textId="77777777" w:rsidR="00472BF7" w:rsidRPr="00D90968" w:rsidRDefault="00472BF7" w:rsidP="00472BF7">
            <w:pPr>
              <w:numPr>
                <w:ilvl w:val="0"/>
                <w:numId w:val="42"/>
              </w:numPr>
              <w:spacing w:after="200" w:line="276" w:lineRule="auto"/>
              <w:contextualSpacing/>
              <w:rPr>
                <w:rFonts w:ascii="Arial" w:eastAsiaTheme="minorHAnsi" w:hAnsi="Arial" w:cs="Arial"/>
                <w:lang w:val="en-IE" w:eastAsia="en-US"/>
              </w:rPr>
            </w:pPr>
            <w:r w:rsidRPr="00D90968">
              <w:rPr>
                <w:rFonts w:ascii="Arial" w:eastAsiaTheme="minorHAnsi" w:hAnsi="Arial" w:cs="Arial"/>
                <w:lang w:val="en-IE" w:eastAsia="en-US"/>
              </w:rPr>
              <w:t>Have a working knowledge of Health &amp; Safety Legislation, including the Safety, Health &amp; Welfare at Work Act (2005), Safety, Health &amp; Welfare at Work (General Application) Regulations (2007), Safety Health and Welfare at Work (Construction) Regulations 2013 and a good level of knowledge regarding all other health and safety legislation.</w:t>
            </w:r>
          </w:p>
          <w:p w14:paraId="0C0DE5D6" w14:textId="77777777" w:rsidR="00472BF7" w:rsidRPr="00D90968" w:rsidRDefault="00472BF7" w:rsidP="00472BF7">
            <w:pPr>
              <w:numPr>
                <w:ilvl w:val="0"/>
                <w:numId w:val="42"/>
              </w:numPr>
              <w:spacing w:after="200" w:line="276" w:lineRule="auto"/>
              <w:contextualSpacing/>
              <w:rPr>
                <w:rFonts w:ascii="Arial" w:eastAsiaTheme="minorHAnsi" w:hAnsi="Arial" w:cs="Arial"/>
                <w:lang w:val="en-IE" w:eastAsia="en-US"/>
              </w:rPr>
            </w:pPr>
            <w:r w:rsidRPr="00D90968">
              <w:rPr>
                <w:rFonts w:ascii="Arial" w:eastAsiaTheme="minorHAnsi" w:hAnsi="Arial" w:cs="Arial"/>
                <w:lang w:val="en-IE" w:eastAsia="en-US"/>
              </w:rPr>
              <w:t>Have a working knowledge of the Health Infor</w:t>
            </w:r>
            <w:r>
              <w:rPr>
                <w:rFonts w:ascii="Arial" w:eastAsiaTheme="minorHAnsi" w:hAnsi="Arial" w:cs="Arial"/>
                <w:lang w:val="en-IE" w:eastAsia="en-US"/>
              </w:rPr>
              <w:t>mation and Quality Authority (HI</w:t>
            </w:r>
            <w:r w:rsidRPr="00D90968">
              <w:rPr>
                <w:rFonts w:ascii="Arial" w:eastAsiaTheme="minorHAnsi" w:hAnsi="Arial" w:cs="Arial"/>
                <w:lang w:val="en-IE" w:eastAsia="en-US"/>
              </w:rPr>
              <w:t xml:space="preserve">QA) Standards as they apply to the role for example, Standards for Healthcare, National Standards for the Prevention and Control of Healthcare Associated Infections, Hygiene Standards </w:t>
            </w:r>
            <w:proofErr w:type="spellStart"/>
            <w:r w:rsidRPr="00D90968">
              <w:rPr>
                <w:rFonts w:ascii="Arial" w:eastAsiaTheme="minorHAnsi" w:hAnsi="Arial" w:cs="Arial"/>
                <w:lang w:val="en-IE" w:eastAsia="en-US"/>
              </w:rPr>
              <w:t>etc</w:t>
            </w:r>
            <w:proofErr w:type="spellEnd"/>
            <w:r w:rsidRPr="00D90968">
              <w:rPr>
                <w:rFonts w:ascii="Arial" w:eastAsiaTheme="minorHAnsi" w:hAnsi="Arial" w:cs="Arial"/>
                <w:lang w:val="en-IE" w:eastAsia="en-US"/>
              </w:rPr>
              <w:t xml:space="preserve"> and comply with associated HSE protocols for implementing and maintaining these standards as appropriate to the role. </w:t>
            </w:r>
          </w:p>
          <w:p w14:paraId="0C36EAC2" w14:textId="77777777" w:rsidR="00472BF7" w:rsidRPr="00D90968" w:rsidRDefault="00472BF7" w:rsidP="00472BF7">
            <w:pPr>
              <w:numPr>
                <w:ilvl w:val="0"/>
                <w:numId w:val="42"/>
              </w:numPr>
              <w:spacing w:after="200" w:line="276" w:lineRule="auto"/>
              <w:contextualSpacing/>
              <w:rPr>
                <w:rFonts w:ascii="Arial" w:eastAsiaTheme="minorHAnsi" w:hAnsi="Arial" w:cs="Arial"/>
                <w:lang w:val="en-IE" w:eastAsia="en-US"/>
              </w:rPr>
            </w:pPr>
            <w:r w:rsidRPr="00D90968">
              <w:rPr>
                <w:rFonts w:ascii="Arial" w:eastAsiaTheme="minorHAnsi" w:hAnsi="Arial" w:cs="Arial"/>
                <w:lang w:val="en-IE" w:eastAsia="en-US"/>
              </w:rPr>
              <w:t xml:space="preserve">Have a working knowledge of the National Guidelines for the Prevention of Nosocomial Invasive </w:t>
            </w:r>
            <w:proofErr w:type="spellStart"/>
            <w:r w:rsidRPr="00D90968">
              <w:rPr>
                <w:rFonts w:ascii="Arial" w:eastAsiaTheme="minorHAnsi" w:hAnsi="Arial" w:cs="Arial"/>
                <w:lang w:val="en-IE" w:eastAsia="en-US"/>
              </w:rPr>
              <w:t>Aspergillosis</w:t>
            </w:r>
            <w:proofErr w:type="spellEnd"/>
            <w:r w:rsidRPr="00D90968">
              <w:rPr>
                <w:rFonts w:ascii="Arial" w:eastAsiaTheme="minorHAnsi" w:hAnsi="Arial" w:cs="Arial"/>
                <w:lang w:val="en-IE" w:eastAsia="en-US"/>
              </w:rPr>
              <w:t xml:space="preserve"> during Construction/Renovation Activities Guidelines. </w:t>
            </w:r>
          </w:p>
          <w:p w14:paraId="31D8C7CE" w14:textId="77777777" w:rsidR="00472BF7" w:rsidRPr="00D90968" w:rsidRDefault="00472BF7" w:rsidP="00472BF7">
            <w:pPr>
              <w:numPr>
                <w:ilvl w:val="0"/>
                <w:numId w:val="42"/>
              </w:numPr>
              <w:spacing w:after="200" w:line="276" w:lineRule="auto"/>
              <w:contextualSpacing/>
              <w:rPr>
                <w:rFonts w:ascii="Arial" w:eastAsiaTheme="minorHAnsi" w:hAnsi="Arial" w:cs="Arial"/>
                <w:lang w:val="en-IE" w:eastAsia="en-US"/>
              </w:rPr>
            </w:pPr>
            <w:r w:rsidRPr="00D90968">
              <w:rPr>
                <w:rFonts w:ascii="Arial" w:eastAsiaTheme="minorHAnsi" w:hAnsi="Arial" w:cs="Arial"/>
                <w:lang w:val="en-IE" w:eastAsia="en-US"/>
              </w:rPr>
              <w:t>Support, promote and actively participate in sustainable energy, water and waste initiatives to create a more sustainable, low carbon and efficient health service.</w:t>
            </w:r>
          </w:p>
          <w:p w14:paraId="6475ED92" w14:textId="77777777" w:rsidR="00472BF7" w:rsidRDefault="00472BF7" w:rsidP="00472BF7">
            <w:pPr>
              <w:spacing w:after="120"/>
              <w:jc w:val="both"/>
              <w:rPr>
                <w:rFonts w:ascii="Arial" w:hAnsi="Arial" w:cs="Arial"/>
                <w:b/>
                <w:iCs/>
                <w:u w:val="single"/>
              </w:rPr>
            </w:pPr>
          </w:p>
          <w:p w14:paraId="1B27DBAC" w14:textId="77777777" w:rsidR="00472BF7" w:rsidRPr="00BA2817" w:rsidRDefault="00472BF7" w:rsidP="00472BF7">
            <w:pPr>
              <w:spacing w:after="120"/>
              <w:jc w:val="both"/>
              <w:rPr>
                <w:rFonts w:ascii="Arial" w:hAnsi="Arial" w:cs="Arial"/>
                <w:b/>
                <w:iCs/>
                <w:u w:val="single"/>
              </w:rPr>
            </w:pPr>
            <w:r w:rsidRPr="00BA2817">
              <w:rPr>
                <w:rFonts w:ascii="Arial" w:hAnsi="Arial" w:cs="Arial"/>
                <w:b/>
                <w:iCs/>
                <w:u w:val="single"/>
              </w:rPr>
              <w:t>General Responsibilities</w:t>
            </w:r>
          </w:p>
          <w:p w14:paraId="632322F5" w14:textId="77777777" w:rsidR="00472BF7" w:rsidRPr="00BA2817" w:rsidRDefault="00472BF7" w:rsidP="00472BF7">
            <w:pPr>
              <w:spacing w:after="120"/>
              <w:jc w:val="both"/>
              <w:rPr>
                <w:rFonts w:ascii="Arial" w:hAnsi="Arial" w:cs="Arial"/>
                <w:i/>
                <w:iCs/>
              </w:rPr>
            </w:pPr>
            <w:r w:rsidRPr="00BA2817">
              <w:rPr>
                <w:rFonts w:ascii="Arial" w:hAnsi="Arial" w:cs="Arial"/>
                <w:i/>
                <w:iCs/>
              </w:rPr>
              <w:t>The Plumber will:</w:t>
            </w:r>
          </w:p>
          <w:p w14:paraId="56010A29" w14:textId="77777777" w:rsidR="00472BF7" w:rsidRPr="00BA2817" w:rsidRDefault="00472BF7" w:rsidP="00472BF7">
            <w:pPr>
              <w:numPr>
                <w:ilvl w:val="0"/>
                <w:numId w:val="41"/>
              </w:numPr>
              <w:spacing w:after="120"/>
              <w:jc w:val="both"/>
              <w:rPr>
                <w:rFonts w:ascii="Arial" w:hAnsi="Arial" w:cs="Arial"/>
                <w:iCs/>
              </w:rPr>
            </w:pPr>
            <w:r w:rsidRPr="00BA2817">
              <w:rPr>
                <w:rFonts w:ascii="Arial" w:hAnsi="Arial" w:cs="Arial"/>
                <w:iCs/>
              </w:rPr>
              <w:t>Carry paging device, lone working device, mobile phone, lap top, etc., as required to insure personnel safety and good communications with the employee.</w:t>
            </w:r>
          </w:p>
          <w:p w14:paraId="00EFBC16" w14:textId="77777777" w:rsidR="00472BF7" w:rsidRDefault="00472BF7" w:rsidP="00472BF7">
            <w:pPr>
              <w:numPr>
                <w:ilvl w:val="0"/>
                <w:numId w:val="41"/>
              </w:numPr>
              <w:spacing w:after="120"/>
              <w:jc w:val="both"/>
              <w:rPr>
                <w:rFonts w:ascii="Arial" w:hAnsi="Arial" w:cs="Arial"/>
                <w:iCs/>
              </w:rPr>
            </w:pPr>
            <w:r w:rsidRPr="00BA2817">
              <w:rPr>
                <w:rFonts w:ascii="Arial" w:hAnsi="Arial" w:cs="Arial"/>
                <w:iCs/>
              </w:rPr>
              <w:t>Co-operate and support the introduction of new technologies, and changes in work practice.</w:t>
            </w:r>
          </w:p>
          <w:p w14:paraId="080F4EC5" w14:textId="77777777" w:rsidR="00472BF7" w:rsidRDefault="00472BF7" w:rsidP="00472BF7">
            <w:pPr>
              <w:numPr>
                <w:ilvl w:val="0"/>
                <w:numId w:val="41"/>
              </w:numPr>
              <w:spacing w:after="120"/>
              <w:jc w:val="both"/>
              <w:rPr>
                <w:rFonts w:ascii="Arial" w:hAnsi="Arial" w:cs="Arial"/>
                <w:iCs/>
              </w:rPr>
            </w:pPr>
            <w:r>
              <w:rPr>
                <w:rFonts w:ascii="Arial" w:hAnsi="Arial" w:cs="Arial"/>
                <w:iCs/>
              </w:rPr>
              <w:t>Carry a personal alarm system.</w:t>
            </w:r>
          </w:p>
          <w:p w14:paraId="4E4D8693" w14:textId="77777777" w:rsidR="00472BF7" w:rsidRPr="00BA2817" w:rsidRDefault="00472BF7" w:rsidP="00472BF7">
            <w:pPr>
              <w:numPr>
                <w:ilvl w:val="0"/>
                <w:numId w:val="41"/>
              </w:numPr>
              <w:spacing w:after="120"/>
              <w:jc w:val="both"/>
              <w:rPr>
                <w:rFonts w:ascii="Arial" w:hAnsi="Arial" w:cs="Arial"/>
                <w:iCs/>
              </w:rPr>
            </w:pPr>
            <w:r>
              <w:rPr>
                <w:rFonts w:ascii="Arial" w:hAnsi="Arial" w:cs="Arial"/>
                <w:iCs/>
              </w:rPr>
              <w:lastRenderedPageBreak/>
              <w:t>Participate in a controlled SOP for working in patient areas.</w:t>
            </w:r>
          </w:p>
          <w:p w14:paraId="0F30A4C9" w14:textId="77777777" w:rsidR="00472BF7" w:rsidRPr="00BA2817" w:rsidRDefault="00472BF7" w:rsidP="00472BF7">
            <w:pPr>
              <w:numPr>
                <w:ilvl w:val="0"/>
                <w:numId w:val="41"/>
              </w:numPr>
              <w:spacing w:after="120"/>
              <w:jc w:val="both"/>
              <w:rPr>
                <w:rFonts w:ascii="Arial" w:hAnsi="Arial" w:cs="Arial"/>
                <w:b/>
                <w:iCs/>
              </w:rPr>
            </w:pPr>
            <w:r w:rsidRPr="00BA2817">
              <w:rPr>
                <w:rFonts w:ascii="Arial" w:hAnsi="Arial" w:cs="Arial"/>
                <w:iCs/>
              </w:rPr>
              <w:t>Maintain good communications with all staff work colleagues and contractors.</w:t>
            </w:r>
          </w:p>
          <w:p w14:paraId="582E7A0D" w14:textId="77777777" w:rsidR="00472BF7" w:rsidRPr="00BA2817" w:rsidRDefault="00472BF7" w:rsidP="00472BF7">
            <w:pPr>
              <w:numPr>
                <w:ilvl w:val="0"/>
                <w:numId w:val="41"/>
              </w:numPr>
              <w:spacing w:after="120"/>
              <w:jc w:val="both"/>
              <w:rPr>
                <w:rFonts w:ascii="Arial" w:hAnsi="Arial" w:cs="Arial"/>
                <w:b/>
                <w:iCs/>
              </w:rPr>
            </w:pPr>
            <w:r w:rsidRPr="00BA2817">
              <w:rPr>
                <w:rFonts w:ascii="Arial" w:hAnsi="Arial" w:cs="Arial"/>
                <w:iCs/>
              </w:rPr>
              <w:t xml:space="preserve">Promote a </w:t>
            </w:r>
            <w:proofErr w:type="gramStart"/>
            <w:r w:rsidRPr="00BA2817">
              <w:rPr>
                <w:rFonts w:ascii="Arial" w:hAnsi="Arial" w:cs="Arial"/>
                <w:iCs/>
              </w:rPr>
              <w:t>quality working</w:t>
            </w:r>
            <w:proofErr w:type="gramEnd"/>
            <w:r w:rsidRPr="00BA2817">
              <w:rPr>
                <w:rFonts w:ascii="Arial" w:hAnsi="Arial" w:cs="Arial"/>
                <w:iCs/>
              </w:rPr>
              <w:t xml:space="preserve"> environment within the HSE.</w:t>
            </w:r>
          </w:p>
          <w:p w14:paraId="0A0D260F" w14:textId="77777777" w:rsidR="00472BF7" w:rsidRPr="00BA2817" w:rsidRDefault="00472BF7" w:rsidP="00472BF7">
            <w:pPr>
              <w:numPr>
                <w:ilvl w:val="0"/>
                <w:numId w:val="41"/>
              </w:numPr>
              <w:spacing w:after="120"/>
              <w:jc w:val="both"/>
              <w:rPr>
                <w:rFonts w:ascii="Arial" w:hAnsi="Arial" w:cs="Arial"/>
                <w:b/>
                <w:iCs/>
              </w:rPr>
            </w:pPr>
            <w:r w:rsidRPr="00BA2817">
              <w:rPr>
                <w:rFonts w:ascii="Arial" w:hAnsi="Arial" w:cs="Arial"/>
                <w:color w:val="000000"/>
                <w:lang w:val="en-IE" w:eastAsia="en-IE"/>
              </w:rPr>
              <w:t>Also be required to participate in an on-call system and have flexibility where required to cater for specific arrangements such as emergency work, shutdowns, shift work and holidays, etc.</w:t>
            </w:r>
          </w:p>
          <w:p w14:paraId="3579BF0D" w14:textId="77777777" w:rsidR="00472BF7" w:rsidRPr="00BA2817" w:rsidRDefault="00472BF7" w:rsidP="00472BF7">
            <w:pPr>
              <w:numPr>
                <w:ilvl w:val="0"/>
                <w:numId w:val="41"/>
              </w:numPr>
              <w:spacing w:after="120"/>
              <w:jc w:val="both"/>
              <w:rPr>
                <w:rFonts w:ascii="Arial" w:hAnsi="Arial" w:cs="Arial"/>
                <w:b/>
                <w:iCs/>
              </w:rPr>
            </w:pPr>
            <w:proofErr w:type="gramStart"/>
            <w:r w:rsidRPr="00BA2817">
              <w:rPr>
                <w:rFonts w:ascii="Arial" w:hAnsi="Arial" w:cs="Arial"/>
              </w:rPr>
              <w:t>maybe</w:t>
            </w:r>
            <w:proofErr w:type="gramEnd"/>
            <w:r w:rsidRPr="00BA2817">
              <w:rPr>
                <w:rFonts w:ascii="Arial" w:hAnsi="Arial" w:cs="Arial"/>
              </w:rPr>
              <w:t xml:space="preserve"> be required to participate in a shift work rota at a future date.</w:t>
            </w:r>
          </w:p>
          <w:p w14:paraId="02CEA8B1" w14:textId="5B2AEAFC" w:rsidR="00472BF7" w:rsidRPr="00764DFD" w:rsidRDefault="00472BF7" w:rsidP="00472BF7">
            <w:pPr>
              <w:numPr>
                <w:ilvl w:val="0"/>
                <w:numId w:val="41"/>
              </w:numPr>
              <w:spacing w:after="120"/>
              <w:jc w:val="both"/>
              <w:rPr>
                <w:rFonts w:ascii="Arial" w:hAnsi="Arial" w:cs="Arial"/>
                <w:iCs/>
              </w:rPr>
            </w:pPr>
            <w:r w:rsidRPr="00BA2817">
              <w:rPr>
                <w:rFonts w:ascii="Arial" w:hAnsi="Arial" w:cs="Arial"/>
                <w:iCs/>
              </w:rPr>
              <w:t>Work all necessary overtime, planned and unplanned, to de</w:t>
            </w:r>
            <w:r>
              <w:rPr>
                <w:rFonts w:ascii="Arial" w:hAnsi="Arial" w:cs="Arial"/>
                <w:iCs/>
              </w:rPr>
              <w:t>liver upon water shutdowns</w:t>
            </w:r>
            <w:r w:rsidRPr="00BA2817">
              <w:rPr>
                <w:rFonts w:ascii="Arial" w:hAnsi="Arial" w:cs="Arial"/>
                <w:iCs/>
              </w:rPr>
              <w:t>, maintenance, repair, and contractor support in order to minimise the impact on the service delivery.</w:t>
            </w:r>
          </w:p>
          <w:p w14:paraId="4D2A5329" w14:textId="77777777" w:rsidR="00472BF7" w:rsidRPr="00BA2817" w:rsidRDefault="00472BF7" w:rsidP="00472BF7">
            <w:pPr>
              <w:spacing w:after="120"/>
              <w:jc w:val="both"/>
              <w:rPr>
                <w:rFonts w:ascii="Arial" w:hAnsi="Arial" w:cs="Arial"/>
                <w:b/>
                <w:u w:val="single"/>
              </w:rPr>
            </w:pPr>
            <w:r w:rsidRPr="00BA2817">
              <w:rPr>
                <w:rFonts w:ascii="Arial" w:hAnsi="Arial" w:cs="Arial"/>
                <w:b/>
                <w:u w:val="single"/>
              </w:rPr>
              <w:t>Education &amp; Training</w:t>
            </w:r>
          </w:p>
          <w:p w14:paraId="6BC522F6" w14:textId="77777777" w:rsidR="00472BF7" w:rsidRPr="00BA2817" w:rsidRDefault="00472BF7" w:rsidP="00472BF7">
            <w:pPr>
              <w:spacing w:after="120"/>
              <w:jc w:val="both"/>
              <w:rPr>
                <w:rFonts w:ascii="Arial" w:hAnsi="Arial" w:cs="Arial"/>
                <w:i/>
              </w:rPr>
            </w:pPr>
            <w:r>
              <w:rPr>
                <w:rFonts w:ascii="Arial" w:hAnsi="Arial" w:cs="Arial"/>
                <w:i/>
              </w:rPr>
              <w:t>The Plumber</w:t>
            </w:r>
            <w:r w:rsidRPr="00BA2817">
              <w:rPr>
                <w:rFonts w:ascii="Arial" w:hAnsi="Arial" w:cs="Arial"/>
                <w:i/>
              </w:rPr>
              <w:t xml:space="preserve"> will:</w:t>
            </w:r>
          </w:p>
          <w:p w14:paraId="04DB2AC3" w14:textId="77777777" w:rsidR="00472BF7" w:rsidRDefault="00472BF7" w:rsidP="00472BF7">
            <w:pPr>
              <w:numPr>
                <w:ilvl w:val="0"/>
                <w:numId w:val="43"/>
              </w:numPr>
              <w:spacing w:after="120"/>
              <w:ind w:left="348" w:hanging="348"/>
              <w:jc w:val="both"/>
              <w:rPr>
                <w:rFonts w:ascii="Arial" w:hAnsi="Arial" w:cs="Arial"/>
              </w:rPr>
            </w:pPr>
            <w:r w:rsidRPr="00856295">
              <w:rPr>
                <w:rFonts w:ascii="Arial" w:hAnsi="Arial" w:cs="Arial"/>
              </w:rPr>
              <w:t>Participate in training courses as specified by the HSE, to maintain an up-to-date knowledge of technology, communications and health care regulations.</w:t>
            </w:r>
          </w:p>
          <w:p w14:paraId="670423D3" w14:textId="77777777" w:rsidR="00472BF7" w:rsidRPr="00856295" w:rsidRDefault="00472BF7" w:rsidP="00472BF7">
            <w:pPr>
              <w:numPr>
                <w:ilvl w:val="0"/>
                <w:numId w:val="43"/>
              </w:numPr>
              <w:spacing w:before="120" w:after="120"/>
              <w:ind w:left="348" w:hanging="348"/>
              <w:jc w:val="both"/>
              <w:rPr>
                <w:rFonts w:ascii="Arial" w:hAnsi="Arial" w:cs="Arial"/>
              </w:rPr>
            </w:pPr>
            <w:r w:rsidRPr="00856295">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56295">
              <w:rPr>
                <w:rFonts w:ascii="Arial" w:hAnsi="Arial" w:cs="Arial"/>
                <w:i/>
                <w:iCs/>
              </w:rPr>
              <w:t xml:space="preserve"> </w:t>
            </w:r>
            <w:r w:rsidRPr="00856295">
              <w:rPr>
                <w:rFonts w:ascii="Arial" w:hAnsi="Arial" w:cs="Arial"/>
                <w:iCs/>
              </w:rPr>
              <w:t>and comply with associated HSE protocols for implementing and maintaining these standards as appropriate to the role.</w:t>
            </w:r>
          </w:p>
          <w:p w14:paraId="24DF3D35" w14:textId="77777777" w:rsidR="00472BF7" w:rsidRPr="00B31951" w:rsidRDefault="00472BF7" w:rsidP="00472BF7">
            <w:pPr>
              <w:numPr>
                <w:ilvl w:val="0"/>
                <w:numId w:val="43"/>
              </w:numPr>
              <w:spacing w:before="120" w:after="120"/>
              <w:ind w:left="348" w:hanging="348"/>
              <w:jc w:val="both"/>
              <w:rPr>
                <w:rFonts w:ascii="Arial" w:hAnsi="Arial" w:cs="Arial"/>
              </w:rPr>
            </w:pPr>
            <w:r w:rsidRPr="00856295">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233BCEC8" w14:textId="77777777" w:rsidR="00472BF7" w:rsidRDefault="00472BF7" w:rsidP="00472BF7">
            <w:pPr>
              <w:jc w:val="both"/>
              <w:rPr>
                <w:rFonts w:ascii="Arial" w:hAnsi="Arial" w:cs="Arial"/>
              </w:rPr>
            </w:pPr>
            <w:r>
              <w:rPr>
                <w:rFonts w:ascii="Arial" w:hAnsi="Arial" w:cs="Arial"/>
                <w:b/>
                <w:iCs/>
                <w:lang w:val="en-IE"/>
              </w:rPr>
              <w:t>The above Job Specification</w:t>
            </w:r>
            <w:r w:rsidRPr="00BA2817">
              <w:rPr>
                <w:rFonts w:ascii="Arial" w:hAnsi="Arial" w:cs="Arial"/>
                <w:b/>
                <w:iCs/>
                <w:lang w:val="en-IE"/>
              </w:rPr>
              <w:t xml:space="preserve"> is not intended to be a comprehensive list of all duties involved and consequently, the post holder may be required to perform other duties as appropriate to the </w:t>
            </w:r>
            <w:proofErr w:type="gramStart"/>
            <w:r w:rsidRPr="00BA2817">
              <w:rPr>
                <w:rFonts w:ascii="Arial" w:hAnsi="Arial" w:cs="Arial"/>
                <w:b/>
                <w:iCs/>
                <w:lang w:val="en-IE"/>
              </w:rPr>
              <w:t>post which may be assigned to him/her from time to time</w:t>
            </w:r>
            <w:proofErr w:type="gramEnd"/>
            <w:r w:rsidRPr="00BA2817">
              <w:rPr>
                <w:rFonts w:ascii="Arial" w:hAnsi="Arial" w:cs="Arial"/>
                <w:b/>
                <w:iCs/>
                <w:lang w:val="en-IE"/>
              </w:rPr>
              <w:t xml:space="preserve"> and to contribute to the development of the post while in office.</w:t>
            </w:r>
            <w:r w:rsidRPr="00BA2817">
              <w:rPr>
                <w:rFonts w:ascii="Arial" w:hAnsi="Arial" w:cs="Arial"/>
              </w:rPr>
              <w:t xml:space="preserve"> </w:t>
            </w:r>
          </w:p>
          <w:p w14:paraId="5F17B453" w14:textId="77777777" w:rsidR="00472BF7" w:rsidRDefault="00472BF7" w:rsidP="00472BF7">
            <w:pPr>
              <w:rPr>
                <w:rFonts w:ascii="Arial" w:hAnsi="Arial" w:cs="Arial"/>
              </w:rPr>
            </w:pPr>
            <w:r w:rsidRPr="00BA2817">
              <w:rPr>
                <w:rFonts w:ascii="Arial" w:hAnsi="Arial" w:cs="Arial"/>
              </w:rPr>
              <w:t xml:space="preserve"> </w:t>
            </w:r>
          </w:p>
          <w:p w14:paraId="6D2CEE75" w14:textId="021AF438" w:rsidR="00764DFD" w:rsidRPr="00795998" w:rsidRDefault="00764DFD" w:rsidP="00472BF7">
            <w:pPr>
              <w:rPr>
                <w:rFonts w:ascii="Arial" w:hAnsi="Arial" w:cs="Arial"/>
                <w:b/>
              </w:rPr>
            </w:pPr>
            <w:bookmarkStart w:id="0" w:name="_GoBack"/>
            <w:bookmarkEnd w:id="0"/>
          </w:p>
        </w:tc>
      </w:tr>
      <w:tr w:rsidR="00732410" w:rsidRPr="00E766A5" w14:paraId="6C210CFE" w14:textId="77777777" w:rsidTr="00F14924">
        <w:tc>
          <w:tcPr>
            <w:tcW w:w="2172" w:type="dxa"/>
          </w:tcPr>
          <w:p w14:paraId="71AEAB78" w14:textId="77777777" w:rsidR="00732410" w:rsidRPr="00F6254C" w:rsidRDefault="00732410" w:rsidP="00732410">
            <w:pPr>
              <w:rPr>
                <w:rFonts w:ascii="Arial" w:hAnsi="Arial" w:cs="Arial"/>
                <w:b/>
                <w:bCs/>
              </w:rPr>
            </w:pPr>
            <w:r w:rsidRPr="00F6254C">
              <w:rPr>
                <w:rFonts w:ascii="Arial" w:hAnsi="Arial" w:cs="Arial"/>
                <w:b/>
                <w:bCs/>
              </w:rPr>
              <w:lastRenderedPageBreak/>
              <w:t>Eligibility Criteria</w:t>
            </w:r>
          </w:p>
          <w:p w14:paraId="54F50D02" w14:textId="77777777" w:rsidR="00732410" w:rsidRPr="00F6254C" w:rsidRDefault="00732410" w:rsidP="00732410">
            <w:pPr>
              <w:rPr>
                <w:rFonts w:ascii="Arial" w:hAnsi="Arial" w:cs="Arial"/>
                <w:b/>
                <w:bCs/>
              </w:rPr>
            </w:pPr>
          </w:p>
          <w:p w14:paraId="5800EDA7" w14:textId="77777777" w:rsidR="00732410" w:rsidRPr="00F6254C" w:rsidRDefault="00732410" w:rsidP="00732410">
            <w:pPr>
              <w:rPr>
                <w:rFonts w:ascii="Arial" w:hAnsi="Arial" w:cs="Arial"/>
                <w:b/>
                <w:bCs/>
              </w:rPr>
            </w:pPr>
            <w:r w:rsidRPr="00F6254C">
              <w:rPr>
                <w:rFonts w:ascii="Arial" w:hAnsi="Arial" w:cs="Arial"/>
                <w:b/>
                <w:bCs/>
              </w:rPr>
              <w:t>Qualifications and/ or experience</w:t>
            </w:r>
          </w:p>
          <w:p w14:paraId="36A9F709" w14:textId="77777777" w:rsidR="00732410" w:rsidRPr="00F6254C" w:rsidRDefault="00732410" w:rsidP="00732410">
            <w:pPr>
              <w:rPr>
                <w:rFonts w:ascii="Arial" w:hAnsi="Arial" w:cs="Arial"/>
                <w:b/>
                <w:bCs/>
              </w:rPr>
            </w:pPr>
          </w:p>
        </w:tc>
        <w:tc>
          <w:tcPr>
            <w:tcW w:w="8331" w:type="dxa"/>
          </w:tcPr>
          <w:p w14:paraId="0D8D3813"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Candidates must have at the latest date of application: </w:t>
            </w:r>
          </w:p>
          <w:p w14:paraId="7DACD8E9" w14:textId="77777777" w:rsidR="00732410" w:rsidRPr="00732410" w:rsidRDefault="00732410" w:rsidP="00732410">
            <w:pPr>
              <w:pStyle w:val="paragraph"/>
              <w:spacing w:before="0" w:beforeAutospacing="0" w:after="0" w:afterAutospacing="0"/>
              <w:textAlignment w:val="baseline"/>
              <w:rPr>
                <w:rFonts w:ascii="Arial" w:eastAsia="Times New Roman" w:hAnsi="Arial" w:cs="Arial"/>
                <w:sz w:val="20"/>
                <w:szCs w:val="20"/>
                <w:lang w:val="en-GB" w:eastAsia="en-GB"/>
              </w:rPr>
            </w:pPr>
            <w:r w:rsidRPr="00732410">
              <w:rPr>
                <w:rFonts w:ascii="Arial" w:eastAsia="Times New Roman" w:hAnsi="Arial" w:cs="Arial"/>
                <w:sz w:val="20"/>
                <w:szCs w:val="20"/>
                <w:lang w:val="en-GB" w:eastAsia="en-GB"/>
              </w:rPr>
              <w:t> </w:t>
            </w:r>
          </w:p>
          <w:p w14:paraId="20B02B5F" w14:textId="77777777" w:rsidR="00472BF7" w:rsidRPr="00123772" w:rsidRDefault="00472BF7" w:rsidP="00472BF7">
            <w:pPr>
              <w:numPr>
                <w:ilvl w:val="0"/>
                <w:numId w:val="37"/>
              </w:numPr>
              <w:autoSpaceDE w:val="0"/>
              <w:autoSpaceDN w:val="0"/>
              <w:adjustRightInd w:val="0"/>
              <w:spacing w:after="120"/>
              <w:ind w:left="346" w:hanging="284"/>
              <w:jc w:val="both"/>
              <w:rPr>
                <w:rFonts w:ascii="Arial" w:hAnsi="Arial" w:cs="Arial"/>
                <w:b/>
                <w:bCs/>
                <w:u w:val="single"/>
                <w:lang w:val="en-IE" w:eastAsia="en-IE"/>
              </w:rPr>
            </w:pPr>
            <w:r w:rsidRPr="00123772">
              <w:rPr>
                <w:rFonts w:ascii="Arial" w:hAnsi="Arial" w:cs="Arial"/>
                <w:b/>
                <w:bCs/>
                <w:u w:val="single"/>
                <w:lang w:val="en-IE" w:eastAsia="en-IE"/>
              </w:rPr>
              <w:t>Professional Qualifications, Experience, etc.</w:t>
            </w:r>
          </w:p>
          <w:p w14:paraId="217CAB63" w14:textId="77777777" w:rsidR="00472BF7" w:rsidRPr="00CA00B5" w:rsidRDefault="00472BF7" w:rsidP="00472BF7">
            <w:pPr>
              <w:pStyle w:val="ListParagraph"/>
              <w:numPr>
                <w:ilvl w:val="0"/>
                <w:numId w:val="39"/>
              </w:numPr>
              <w:autoSpaceDE w:val="0"/>
              <w:autoSpaceDN w:val="0"/>
              <w:adjustRightInd w:val="0"/>
              <w:jc w:val="both"/>
              <w:rPr>
                <w:rFonts w:ascii="Arial" w:hAnsi="Arial" w:cs="Arial"/>
                <w:b/>
                <w:bCs/>
                <w:lang w:val="en-IE" w:eastAsia="en-IE"/>
              </w:rPr>
            </w:pPr>
            <w:r>
              <w:rPr>
                <w:rFonts w:ascii="Arial" w:hAnsi="Arial" w:cs="Arial"/>
                <w:b/>
                <w:bCs/>
                <w:lang w:val="en-IE" w:eastAsia="en-IE"/>
              </w:rPr>
              <w:t>Eligible applicants will be those who on the closing date for the competition:</w:t>
            </w:r>
          </w:p>
          <w:p w14:paraId="46C7C091" w14:textId="77777777" w:rsidR="00472BF7" w:rsidRDefault="00472BF7" w:rsidP="00472BF7">
            <w:pPr>
              <w:pStyle w:val="ListParagraph"/>
              <w:numPr>
                <w:ilvl w:val="0"/>
                <w:numId w:val="38"/>
              </w:numPr>
              <w:autoSpaceDE w:val="0"/>
              <w:autoSpaceDN w:val="0"/>
              <w:adjustRightInd w:val="0"/>
              <w:spacing w:before="120" w:after="120"/>
              <w:jc w:val="both"/>
              <w:rPr>
                <w:rFonts w:ascii="Arial" w:hAnsi="Arial" w:cs="Arial"/>
                <w:lang w:val="en-IE" w:eastAsia="en-IE"/>
              </w:rPr>
            </w:pPr>
            <w:r w:rsidRPr="006F0C66">
              <w:rPr>
                <w:rFonts w:ascii="Arial" w:hAnsi="Arial" w:cs="Arial"/>
                <w:lang w:val="en-IE" w:eastAsia="en-IE"/>
              </w:rPr>
              <w:t xml:space="preserve">Possess a Quality and Qualifications Ireland (QQI) </w:t>
            </w:r>
            <w:r>
              <w:rPr>
                <w:rFonts w:ascii="Arial" w:hAnsi="Arial" w:cs="Arial"/>
                <w:lang w:val="en-IE" w:eastAsia="en-IE"/>
              </w:rPr>
              <w:t xml:space="preserve">(NFQ) </w:t>
            </w:r>
            <w:r w:rsidRPr="006F0C66">
              <w:rPr>
                <w:rFonts w:ascii="Arial" w:hAnsi="Arial" w:cs="Arial"/>
                <w:lang w:val="en-IE" w:eastAsia="en-IE"/>
              </w:rPr>
              <w:t xml:space="preserve">Level 6 (or Higher) Advanced Certificate Craft – Plumbing (or equivalent qualification). </w:t>
            </w:r>
          </w:p>
          <w:p w14:paraId="78335F14" w14:textId="77777777" w:rsidR="00472BF7" w:rsidRPr="006F0C66" w:rsidRDefault="00472BF7" w:rsidP="00472BF7">
            <w:pPr>
              <w:autoSpaceDE w:val="0"/>
              <w:autoSpaceDN w:val="0"/>
              <w:adjustRightInd w:val="0"/>
              <w:spacing w:before="120" w:after="120"/>
              <w:jc w:val="center"/>
              <w:rPr>
                <w:rFonts w:ascii="Arial" w:hAnsi="Arial" w:cs="Arial"/>
                <w:b/>
                <w:lang w:val="en-IE" w:eastAsia="en-IE"/>
              </w:rPr>
            </w:pPr>
            <w:r>
              <w:rPr>
                <w:rFonts w:ascii="Arial" w:hAnsi="Arial" w:cs="Arial"/>
                <w:b/>
                <w:lang w:val="en-IE" w:eastAsia="en-IE"/>
              </w:rPr>
              <w:t>Or</w:t>
            </w:r>
          </w:p>
          <w:p w14:paraId="65D36B63" w14:textId="77777777" w:rsidR="00472BF7" w:rsidRDefault="00472BF7" w:rsidP="00472BF7">
            <w:pPr>
              <w:pStyle w:val="ListParagraph"/>
              <w:numPr>
                <w:ilvl w:val="0"/>
                <w:numId w:val="38"/>
              </w:numPr>
              <w:autoSpaceDE w:val="0"/>
              <w:autoSpaceDN w:val="0"/>
              <w:adjustRightInd w:val="0"/>
              <w:spacing w:before="120" w:after="120"/>
              <w:jc w:val="both"/>
              <w:rPr>
                <w:rFonts w:ascii="Arial" w:hAnsi="Arial" w:cs="Arial"/>
                <w:lang w:val="en-IE" w:eastAsia="en-IE"/>
              </w:rPr>
            </w:pPr>
            <w:r>
              <w:rPr>
                <w:rFonts w:ascii="Arial" w:hAnsi="Arial" w:cs="Arial"/>
                <w:lang w:val="en-IE" w:eastAsia="en-IE"/>
              </w:rPr>
              <w:t>Possess the National Craft Certificate issued by FETAC.</w:t>
            </w:r>
          </w:p>
          <w:p w14:paraId="7ACBAF2B" w14:textId="77777777" w:rsidR="00472BF7" w:rsidRPr="006F0C66" w:rsidRDefault="00472BF7" w:rsidP="00472BF7">
            <w:pPr>
              <w:autoSpaceDE w:val="0"/>
              <w:autoSpaceDN w:val="0"/>
              <w:adjustRightInd w:val="0"/>
              <w:spacing w:before="120" w:after="120"/>
              <w:jc w:val="center"/>
              <w:rPr>
                <w:rFonts w:ascii="Arial" w:hAnsi="Arial" w:cs="Arial"/>
                <w:b/>
                <w:lang w:val="en-IE" w:eastAsia="en-IE"/>
              </w:rPr>
            </w:pPr>
            <w:r>
              <w:rPr>
                <w:rFonts w:ascii="Arial" w:hAnsi="Arial" w:cs="Arial"/>
                <w:b/>
                <w:lang w:val="en-IE" w:eastAsia="en-IE"/>
              </w:rPr>
              <w:t>Or</w:t>
            </w:r>
          </w:p>
          <w:p w14:paraId="730C0EA3" w14:textId="77777777" w:rsidR="00472BF7" w:rsidRDefault="00472BF7" w:rsidP="00472BF7">
            <w:pPr>
              <w:pStyle w:val="ListParagraph"/>
              <w:numPr>
                <w:ilvl w:val="0"/>
                <w:numId w:val="38"/>
              </w:numPr>
              <w:autoSpaceDE w:val="0"/>
              <w:autoSpaceDN w:val="0"/>
              <w:adjustRightInd w:val="0"/>
              <w:spacing w:before="120" w:after="120"/>
              <w:jc w:val="both"/>
              <w:rPr>
                <w:rFonts w:ascii="Arial" w:hAnsi="Arial" w:cs="Arial"/>
                <w:lang w:val="en-IE" w:eastAsia="en-IE"/>
              </w:rPr>
            </w:pPr>
            <w:r>
              <w:rPr>
                <w:rFonts w:ascii="Arial" w:hAnsi="Arial" w:cs="Arial"/>
                <w:lang w:val="en-IE" w:eastAsia="en-IE"/>
              </w:rPr>
              <w:t>Possess the Senior Trade Certificate issued by Department of Education.</w:t>
            </w:r>
          </w:p>
          <w:p w14:paraId="309A7389" w14:textId="77777777" w:rsidR="00472BF7" w:rsidRPr="006F0C66" w:rsidRDefault="00472BF7" w:rsidP="00472BF7">
            <w:pPr>
              <w:autoSpaceDE w:val="0"/>
              <w:autoSpaceDN w:val="0"/>
              <w:adjustRightInd w:val="0"/>
              <w:spacing w:before="120" w:after="120"/>
              <w:jc w:val="center"/>
              <w:rPr>
                <w:rFonts w:ascii="Arial" w:hAnsi="Arial" w:cs="Arial"/>
                <w:b/>
                <w:lang w:val="en-IE" w:eastAsia="en-IE"/>
              </w:rPr>
            </w:pPr>
            <w:r>
              <w:rPr>
                <w:rFonts w:ascii="Arial" w:hAnsi="Arial" w:cs="Arial"/>
                <w:b/>
                <w:lang w:val="en-IE" w:eastAsia="en-IE"/>
              </w:rPr>
              <w:t>Or</w:t>
            </w:r>
          </w:p>
          <w:p w14:paraId="304F0D09" w14:textId="77777777" w:rsidR="00472BF7" w:rsidRDefault="00472BF7" w:rsidP="00472BF7">
            <w:pPr>
              <w:pStyle w:val="ListParagraph"/>
              <w:numPr>
                <w:ilvl w:val="0"/>
                <w:numId w:val="38"/>
              </w:numPr>
              <w:autoSpaceDE w:val="0"/>
              <w:autoSpaceDN w:val="0"/>
              <w:adjustRightInd w:val="0"/>
              <w:spacing w:before="120" w:after="120"/>
              <w:jc w:val="both"/>
              <w:rPr>
                <w:rFonts w:ascii="Arial" w:hAnsi="Arial" w:cs="Arial"/>
                <w:lang w:val="en-IE" w:eastAsia="en-IE"/>
              </w:rPr>
            </w:pPr>
            <w:r>
              <w:rPr>
                <w:rFonts w:ascii="Arial" w:hAnsi="Arial" w:cs="Arial"/>
                <w:lang w:val="en-IE" w:eastAsia="en-IE"/>
              </w:rPr>
              <w:t>Possess a Level 3 Technical/Trade qualification or equivalent issued by City &amp; Guilds, London.</w:t>
            </w:r>
            <w:r w:rsidRPr="006F0C66">
              <w:rPr>
                <w:rFonts w:ascii="Arial" w:hAnsi="Arial" w:cs="Arial"/>
                <w:lang w:val="en-IE" w:eastAsia="en-IE"/>
              </w:rPr>
              <w:t xml:space="preserve"> </w:t>
            </w:r>
          </w:p>
          <w:p w14:paraId="63B3E9EF" w14:textId="77777777" w:rsidR="00472BF7" w:rsidRPr="006F0C66" w:rsidRDefault="00472BF7" w:rsidP="00472BF7">
            <w:pPr>
              <w:autoSpaceDE w:val="0"/>
              <w:autoSpaceDN w:val="0"/>
              <w:adjustRightInd w:val="0"/>
              <w:spacing w:before="120" w:after="120"/>
              <w:jc w:val="center"/>
              <w:rPr>
                <w:rFonts w:ascii="Arial" w:hAnsi="Arial" w:cs="Arial"/>
                <w:b/>
                <w:lang w:val="en-IE" w:eastAsia="en-IE"/>
              </w:rPr>
            </w:pPr>
            <w:r>
              <w:rPr>
                <w:rFonts w:ascii="Arial" w:hAnsi="Arial" w:cs="Arial"/>
                <w:b/>
                <w:lang w:val="en-IE" w:eastAsia="en-IE"/>
              </w:rPr>
              <w:t>And</w:t>
            </w:r>
          </w:p>
          <w:p w14:paraId="08226399" w14:textId="77777777" w:rsidR="00472BF7" w:rsidRDefault="00472BF7" w:rsidP="00472BF7">
            <w:pPr>
              <w:pStyle w:val="ListParagraph"/>
              <w:numPr>
                <w:ilvl w:val="0"/>
                <w:numId w:val="39"/>
              </w:numPr>
              <w:autoSpaceDE w:val="0"/>
              <w:autoSpaceDN w:val="0"/>
              <w:adjustRightInd w:val="0"/>
              <w:spacing w:before="120" w:after="120"/>
              <w:jc w:val="both"/>
              <w:rPr>
                <w:rFonts w:ascii="Arial" w:hAnsi="Arial" w:cs="Arial"/>
                <w:lang w:val="en-IE" w:eastAsia="en-IE"/>
              </w:rPr>
            </w:pPr>
            <w:r w:rsidRPr="00CA00B5">
              <w:rPr>
                <w:rFonts w:ascii="Arial" w:hAnsi="Arial" w:cs="Arial"/>
                <w:lang w:val="en-IE" w:eastAsia="en-IE"/>
              </w:rPr>
              <w:t>Candidates must possess the requisite technical knowledge and ability, including a high standard of suitability for the proper discharge of the office</w:t>
            </w:r>
            <w:r>
              <w:rPr>
                <w:rFonts w:ascii="Arial" w:hAnsi="Arial" w:cs="Arial"/>
                <w:lang w:val="en-IE" w:eastAsia="en-IE"/>
              </w:rPr>
              <w:t>.</w:t>
            </w:r>
          </w:p>
          <w:p w14:paraId="2A539C08" w14:textId="77777777" w:rsidR="00472BF7" w:rsidRPr="00391AC8" w:rsidRDefault="00472BF7" w:rsidP="00472BF7">
            <w:pPr>
              <w:pStyle w:val="ListParagraph"/>
              <w:numPr>
                <w:ilvl w:val="0"/>
                <w:numId w:val="37"/>
              </w:numPr>
              <w:autoSpaceDE w:val="0"/>
              <w:autoSpaceDN w:val="0"/>
              <w:adjustRightInd w:val="0"/>
              <w:spacing w:before="120" w:after="120"/>
              <w:jc w:val="both"/>
              <w:rPr>
                <w:rFonts w:ascii="Arial" w:hAnsi="Arial" w:cs="Arial"/>
                <w:b/>
                <w:u w:val="single"/>
                <w:lang w:eastAsia="en-IE"/>
              </w:rPr>
            </w:pPr>
            <w:r w:rsidRPr="00391AC8">
              <w:rPr>
                <w:rFonts w:ascii="Arial" w:hAnsi="Arial" w:cs="Arial"/>
                <w:b/>
                <w:u w:val="single"/>
                <w:lang w:eastAsia="en-IE"/>
              </w:rPr>
              <w:t xml:space="preserve">Age </w:t>
            </w:r>
          </w:p>
          <w:p w14:paraId="6495A244" w14:textId="77777777" w:rsidR="00472BF7" w:rsidRPr="00391AC8" w:rsidRDefault="00472BF7" w:rsidP="00472BF7">
            <w:pPr>
              <w:autoSpaceDE w:val="0"/>
              <w:autoSpaceDN w:val="0"/>
              <w:adjustRightInd w:val="0"/>
              <w:spacing w:before="120" w:after="120"/>
              <w:jc w:val="both"/>
              <w:rPr>
                <w:rFonts w:ascii="Arial" w:hAnsi="Arial" w:cs="Arial"/>
                <w:lang w:eastAsia="en-IE"/>
              </w:rPr>
            </w:pPr>
            <w:r w:rsidRPr="00391AC8">
              <w:rPr>
                <w:rFonts w:ascii="Arial" w:hAnsi="Arial" w:cs="Arial"/>
                <w:lang w:eastAsia="en-IE"/>
              </w:rPr>
              <w:t xml:space="preserve">Age restriction shall only apply to a candidate where s/he </w:t>
            </w:r>
            <w:proofErr w:type="gramStart"/>
            <w:r w:rsidRPr="00391AC8">
              <w:rPr>
                <w:rFonts w:ascii="Arial" w:hAnsi="Arial" w:cs="Arial"/>
                <w:lang w:eastAsia="en-IE"/>
              </w:rPr>
              <w:t>is not classified</w:t>
            </w:r>
            <w:proofErr w:type="gramEnd"/>
            <w:r w:rsidRPr="00391AC8">
              <w:rPr>
                <w:rFonts w:ascii="Arial" w:hAnsi="Arial" w:cs="Arial"/>
                <w:lang w:eastAsia="en-IE"/>
              </w:rPr>
              <w:t xml:space="preserve"> as a new entrant (within the meaning of the Public Service Superannuation (Miscellaneous Provisions) Act, 2004). A candidate who </w:t>
            </w:r>
            <w:proofErr w:type="gramStart"/>
            <w:r w:rsidRPr="00391AC8">
              <w:rPr>
                <w:rFonts w:ascii="Arial" w:hAnsi="Arial" w:cs="Arial"/>
                <w:lang w:eastAsia="en-IE"/>
              </w:rPr>
              <w:t>is not classified</w:t>
            </w:r>
            <w:proofErr w:type="gramEnd"/>
            <w:r w:rsidRPr="00391AC8">
              <w:rPr>
                <w:rFonts w:ascii="Arial" w:hAnsi="Arial" w:cs="Arial"/>
                <w:lang w:eastAsia="en-IE"/>
              </w:rPr>
              <w:t xml:space="preserve"> as a new entrant must be under 65 years of age on </w:t>
            </w:r>
            <w:r w:rsidRPr="00391AC8">
              <w:rPr>
                <w:rFonts w:ascii="Arial" w:hAnsi="Arial" w:cs="Arial"/>
                <w:lang w:eastAsia="en-IE"/>
              </w:rPr>
              <w:lastRenderedPageBreak/>
              <w:t>the first day of the month in which the latest date for receiving completed application forms for the office occurs.</w:t>
            </w:r>
          </w:p>
          <w:p w14:paraId="5B7EEFDB" w14:textId="77777777" w:rsidR="00472BF7" w:rsidRPr="00391AC8" w:rsidRDefault="00472BF7" w:rsidP="00472BF7">
            <w:pPr>
              <w:pStyle w:val="ListParagraph"/>
              <w:numPr>
                <w:ilvl w:val="0"/>
                <w:numId w:val="37"/>
              </w:numPr>
              <w:autoSpaceDE w:val="0"/>
              <w:autoSpaceDN w:val="0"/>
              <w:adjustRightInd w:val="0"/>
              <w:spacing w:before="120" w:after="120"/>
              <w:jc w:val="both"/>
              <w:rPr>
                <w:rFonts w:ascii="Arial" w:hAnsi="Arial" w:cs="Arial"/>
                <w:b/>
                <w:lang w:eastAsia="en-IE"/>
              </w:rPr>
            </w:pPr>
            <w:r w:rsidRPr="00391AC8">
              <w:rPr>
                <w:rFonts w:ascii="Arial" w:hAnsi="Arial" w:cs="Arial"/>
                <w:b/>
              </w:rPr>
              <w:t xml:space="preserve"> </w:t>
            </w:r>
            <w:r w:rsidRPr="00391AC8">
              <w:rPr>
                <w:rFonts w:ascii="Arial" w:hAnsi="Arial" w:cs="Arial"/>
                <w:b/>
                <w:u w:val="single"/>
              </w:rPr>
              <w:t>Health</w:t>
            </w:r>
          </w:p>
          <w:p w14:paraId="2FC486A4" w14:textId="77777777" w:rsidR="00472BF7" w:rsidRDefault="00472BF7" w:rsidP="00472BF7">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16E1281" w14:textId="77777777" w:rsidR="00472BF7" w:rsidRPr="00391AC8" w:rsidRDefault="00472BF7" w:rsidP="00472BF7">
            <w:pPr>
              <w:pStyle w:val="ListParagraph"/>
              <w:numPr>
                <w:ilvl w:val="0"/>
                <w:numId w:val="37"/>
              </w:numPr>
              <w:autoSpaceDE w:val="0"/>
              <w:autoSpaceDN w:val="0"/>
              <w:adjustRightInd w:val="0"/>
              <w:spacing w:before="120" w:after="120"/>
              <w:jc w:val="both"/>
              <w:rPr>
                <w:rFonts w:ascii="Arial" w:hAnsi="Arial" w:cs="Arial"/>
                <w:b/>
                <w:lang w:eastAsia="en-IE"/>
              </w:rPr>
            </w:pPr>
            <w:r w:rsidRPr="00391AC8">
              <w:rPr>
                <w:rFonts w:ascii="Arial" w:hAnsi="Arial" w:cs="Arial"/>
                <w:b/>
                <w:bCs/>
                <w:u w:val="single"/>
              </w:rPr>
              <w:t>Character</w:t>
            </w:r>
          </w:p>
          <w:p w14:paraId="1151045D" w14:textId="16C898F0" w:rsidR="00732410" w:rsidRPr="00732410" w:rsidRDefault="00472BF7" w:rsidP="00472BF7">
            <w:pPr>
              <w:ind w:right="-766"/>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tc>
      </w:tr>
      <w:tr w:rsidR="00732410" w:rsidRPr="00E766A5" w14:paraId="7F366102" w14:textId="77777777" w:rsidTr="00F14924">
        <w:tc>
          <w:tcPr>
            <w:tcW w:w="2172" w:type="dxa"/>
            <w:tcBorders>
              <w:top w:val="single" w:sz="4" w:space="0" w:color="auto"/>
              <w:left w:val="single" w:sz="4" w:space="0" w:color="auto"/>
              <w:bottom w:val="single" w:sz="4" w:space="0" w:color="auto"/>
              <w:right w:val="single" w:sz="4" w:space="0" w:color="auto"/>
            </w:tcBorders>
          </w:tcPr>
          <w:p w14:paraId="41A5CC4C" w14:textId="77777777" w:rsidR="00732410" w:rsidRDefault="00732410" w:rsidP="00732410">
            <w:pPr>
              <w:rPr>
                <w:rFonts w:ascii="Arial" w:hAnsi="Arial" w:cs="Arial"/>
                <w:b/>
                <w:bCs/>
                <w:color w:val="000000"/>
              </w:rPr>
            </w:pPr>
            <w:r w:rsidRPr="00EF5830">
              <w:rPr>
                <w:rFonts w:ascii="Arial" w:hAnsi="Arial" w:cs="Arial"/>
                <w:b/>
                <w:bCs/>
                <w:color w:val="000000"/>
              </w:rPr>
              <w:lastRenderedPageBreak/>
              <w:t>Post specific Requirement</w:t>
            </w:r>
            <w:r>
              <w:rPr>
                <w:rFonts w:ascii="Arial" w:hAnsi="Arial" w:cs="Arial"/>
                <w:b/>
                <w:bCs/>
                <w:color w:val="000000"/>
              </w:rPr>
              <w:t>s</w:t>
            </w:r>
          </w:p>
          <w:p w14:paraId="504A9C88" w14:textId="77777777" w:rsidR="00732410" w:rsidRPr="00732410" w:rsidRDefault="00732410" w:rsidP="00732410">
            <w:pPr>
              <w:rPr>
                <w:rFonts w:ascii="Arial" w:hAnsi="Arial" w:cs="Arial"/>
                <w:bCs/>
                <w:color w:val="FF0000"/>
              </w:rPr>
            </w:pPr>
          </w:p>
        </w:tc>
        <w:tc>
          <w:tcPr>
            <w:tcW w:w="8331" w:type="dxa"/>
            <w:tcBorders>
              <w:top w:val="single" w:sz="4" w:space="0" w:color="auto"/>
              <w:left w:val="single" w:sz="4" w:space="0" w:color="auto"/>
              <w:bottom w:val="single" w:sz="4" w:space="0" w:color="auto"/>
              <w:right w:val="single" w:sz="4" w:space="0" w:color="auto"/>
            </w:tcBorders>
          </w:tcPr>
          <w:p w14:paraId="402AC0FF" w14:textId="34E78AF5" w:rsidR="00C30512" w:rsidRPr="00C30512" w:rsidRDefault="00C30512" w:rsidP="00C30512">
            <w:pPr>
              <w:numPr>
                <w:ilvl w:val="0"/>
                <w:numId w:val="46"/>
              </w:numPr>
              <w:rPr>
                <w:rFonts w:ascii="Arial" w:hAnsi="Arial" w:cs="Arial"/>
                <w:lang w:val="en-IE" w:eastAsia="en-IE"/>
              </w:rPr>
            </w:pPr>
            <w:r w:rsidRPr="00C30512">
              <w:rPr>
                <w:rFonts w:ascii="Arial" w:hAnsi="Arial" w:cs="Arial"/>
                <w:lang w:val="en-IE" w:eastAsia="en-IE"/>
              </w:rPr>
              <w:t xml:space="preserve">Experience in </w:t>
            </w:r>
            <w:proofErr w:type="spellStart"/>
            <w:r w:rsidRPr="00C30512">
              <w:rPr>
                <w:rFonts w:ascii="Arial" w:hAnsi="Arial" w:cs="Arial"/>
                <w:lang w:val="en-IE" w:eastAsia="en-IE"/>
              </w:rPr>
              <w:t>faultfinding</w:t>
            </w:r>
            <w:proofErr w:type="spellEnd"/>
            <w:r w:rsidRPr="00C30512">
              <w:rPr>
                <w:rFonts w:ascii="Arial" w:hAnsi="Arial" w:cs="Arial"/>
                <w:lang w:val="en-IE" w:eastAsia="en-IE"/>
              </w:rPr>
              <w:t xml:space="preserve"> ability of mechanical systems and experience of mechanical systems as applied to the acute hospital environment as relevant to the role.</w:t>
            </w:r>
          </w:p>
          <w:p w14:paraId="433AD3C6" w14:textId="77777777" w:rsidR="00C30512" w:rsidRPr="00C30512" w:rsidRDefault="00C30512" w:rsidP="00C30512">
            <w:pPr>
              <w:numPr>
                <w:ilvl w:val="0"/>
                <w:numId w:val="46"/>
              </w:numPr>
              <w:rPr>
                <w:rFonts w:ascii="Arial" w:hAnsi="Arial" w:cs="Arial"/>
                <w:lang w:val="en-IE" w:eastAsia="en-IE"/>
              </w:rPr>
            </w:pPr>
            <w:r w:rsidRPr="00C30512">
              <w:rPr>
                <w:rFonts w:ascii="Arial" w:hAnsi="Arial" w:cs="Arial"/>
                <w:lang w:val="en-IE" w:eastAsia="en-IE"/>
              </w:rPr>
              <w:t>Experience in buildings and services as relevant to the role, including building site or maintenance experience,</w:t>
            </w:r>
          </w:p>
          <w:p w14:paraId="42DB244D" w14:textId="77777777" w:rsidR="00C30512" w:rsidRPr="00C30512" w:rsidRDefault="00C30512" w:rsidP="00C30512">
            <w:pPr>
              <w:numPr>
                <w:ilvl w:val="0"/>
                <w:numId w:val="46"/>
              </w:numPr>
              <w:rPr>
                <w:rFonts w:ascii="Arial" w:hAnsi="Arial" w:cs="Arial"/>
                <w:lang w:val="en-IE" w:eastAsia="en-IE"/>
              </w:rPr>
            </w:pPr>
            <w:r w:rsidRPr="00C30512">
              <w:rPr>
                <w:rFonts w:ascii="Arial" w:hAnsi="Arial" w:cs="Arial"/>
                <w:lang w:val="en-IE" w:eastAsia="en-IE"/>
              </w:rPr>
              <w:t xml:space="preserve">Have successfully undertaken or be willing to undertake the Soles Safe Pass Health &amp; Safety Awareness Training Programme, or equivalent approved training programme in line with service need. (Please note if you have not undertaken this training, you will be required </w:t>
            </w:r>
            <w:proofErr w:type="gramStart"/>
            <w:r w:rsidRPr="00C30512">
              <w:rPr>
                <w:rFonts w:ascii="Arial" w:hAnsi="Arial" w:cs="Arial"/>
                <w:lang w:val="en-IE" w:eastAsia="en-IE"/>
              </w:rPr>
              <w:t>to successfully complete</w:t>
            </w:r>
            <w:proofErr w:type="gramEnd"/>
            <w:r w:rsidRPr="00C30512">
              <w:rPr>
                <w:rFonts w:ascii="Arial" w:hAnsi="Arial" w:cs="Arial"/>
                <w:lang w:val="en-IE" w:eastAsia="en-IE"/>
              </w:rPr>
              <w:t xml:space="preserve"> this training on taking up the post). </w:t>
            </w:r>
          </w:p>
          <w:p w14:paraId="1E3F5897" w14:textId="7C64C01B" w:rsidR="00732410" w:rsidRPr="00AC6FB3" w:rsidRDefault="00732410" w:rsidP="00732410">
            <w:pPr>
              <w:rPr>
                <w:rFonts w:ascii="Arial" w:hAnsi="Arial" w:cs="Arial"/>
                <w:b/>
                <w:bCs/>
                <w:color w:val="FF0000"/>
                <w:u w:val="single"/>
              </w:rPr>
            </w:pPr>
          </w:p>
        </w:tc>
      </w:tr>
      <w:tr w:rsidR="00732410" w:rsidRPr="00E766A5" w14:paraId="59EF65EA" w14:textId="77777777" w:rsidTr="00F14924">
        <w:tc>
          <w:tcPr>
            <w:tcW w:w="2172" w:type="dxa"/>
          </w:tcPr>
          <w:p w14:paraId="643486DB" w14:textId="77777777" w:rsidR="00732410" w:rsidRPr="00F6254C" w:rsidRDefault="00732410" w:rsidP="00732410">
            <w:pPr>
              <w:rPr>
                <w:rFonts w:ascii="Arial" w:hAnsi="Arial" w:cs="Arial"/>
                <w:b/>
                <w:bCs/>
              </w:rPr>
            </w:pPr>
            <w:r w:rsidRPr="00F6254C">
              <w:rPr>
                <w:rFonts w:ascii="Arial" w:hAnsi="Arial" w:cs="Arial"/>
                <w:b/>
                <w:bCs/>
              </w:rPr>
              <w:t>Other requirements specific to the post</w:t>
            </w:r>
          </w:p>
        </w:tc>
        <w:tc>
          <w:tcPr>
            <w:tcW w:w="8331" w:type="dxa"/>
          </w:tcPr>
          <w:p w14:paraId="66AE1DB8" w14:textId="77777777" w:rsidR="00C30512" w:rsidRPr="00C30512" w:rsidRDefault="00C30512" w:rsidP="00C30512">
            <w:pPr>
              <w:numPr>
                <w:ilvl w:val="0"/>
                <w:numId w:val="46"/>
              </w:numPr>
              <w:rPr>
                <w:rFonts w:ascii="Arial" w:hAnsi="Arial" w:cs="Arial"/>
                <w:iCs/>
                <w:lang w:val="en-IE"/>
              </w:rPr>
            </w:pPr>
            <w:r w:rsidRPr="00C30512">
              <w:rPr>
                <w:rFonts w:ascii="Arial" w:hAnsi="Arial" w:cs="Arial"/>
                <w:iCs/>
                <w:lang w:val="en-IE"/>
              </w:rPr>
              <w:t>Candidates must have access to appropriate transport in order to fulfil the duties of the role.</w:t>
            </w:r>
          </w:p>
          <w:p w14:paraId="40B717C7" w14:textId="77777777" w:rsidR="00C30512" w:rsidRPr="00C30512" w:rsidRDefault="00C30512" w:rsidP="00C30512">
            <w:pPr>
              <w:numPr>
                <w:ilvl w:val="0"/>
                <w:numId w:val="46"/>
              </w:numPr>
              <w:rPr>
                <w:rFonts w:ascii="Arial" w:hAnsi="Arial" w:cs="Arial"/>
                <w:iCs/>
                <w:lang w:val="en-IE"/>
              </w:rPr>
            </w:pPr>
            <w:r w:rsidRPr="00C30512">
              <w:rPr>
                <w:rFonts w:ascii="Arial" w:hAnsi="Arial" w:cs="Arial"/>
                <w:iCs/>
                <w:lang w:val="en-IE"/>
              </w:rPr>
              <w:t xml:space="preserve">The post holder may be required to travel to other sites as required to fulfil the duties of the post. </w:t>
            </w:r>
          </w:p>
          <w:p w14:paraId="4B17F167" w14:textId="77777777" w:rsidR="00C30512" w:rsidRPr="00C30512" w:rsidRDefault="00C30512" w:rsidP="00C30512">
            <w:pPr>
              <w:numPr>
                <w:ilvl w:val="0"/>
                <w:numId w:val="46"/>
              </w:numPr>
              <w:rPr>
                <w:rFonts w:ascii="Arial" w:hAnsi="Arial" w:cs="Arial"/>
                <w:iCs/>
                <w:lang w:val="en-IE"/>
              </w:rPr>
            </w:pPr>
            <w:r w:rsidRPr="00C30512">
              <w:rPr>
                <w:rFonts w:ascii="Arial" w:hAnsi="Arial" w:cs="Arial"/>
                <w:iCs/>
                <w:lang w:val="en-IE"/>
              </w:rPr>
              <w:t>A HSE mobile phone/personal alarm or pager may he required to be carried during working hours.</w:t>
            </w:r>
          </w:p>
          <w:p w14:paraId="3AD943E2" w14:textId="10A8D2EC" w:rsidR="00C30512" w:rsidRDefault="00C30512" w:rsidP="00C30512">
            <w:pPr>
              <w:numPr>
                <w:ilvl w:val="0"/>
                <w:numId w:val="46"/>
              </w:numPr>
              <w:rPr>
                <w:rFonts w:ascii="Arial" w:hAnsi="Arial" w:cs="Arial"/>
                <w:iCs/>
                <w:lang w:val="en-IE"/>
              </w:rPr>
            </w:pPr>
            <w:r w:rsidRPr="00C30512">
              <w:rPr>
                <w:rFonts w:ascii="Arial" w:hAnsi="Arial" w:cs="Arial"/>
                <w:iCs/>
                <w:lang w:val="en-IE"/>
              </w:rPr>
              <w:t>The post requires a high level of flexibility to ensure th</w:t>
            </w:r>
            <w:r w:rsidR="00B54D84">
              <w:rPr>
                <w:rFonts w:ascii="Arial" w:hAnsi="Arial" w:cs="Arial"/>
                <w:iCs/>
                <w:lang w:val="en-IE"/>
              </w:rPr>
              <w:t xml:space="preserve">e delivery of an effective and </w:t>
            </w:r>
            <w:r w:rsidRPr="00C30512">
              <w:rPr>
                <w:rFonts w:ascii="Arial" w:hAnsi="Arial" w:cs="Arial"/>
                <w:iCs/>
                <w:lang w:val="en-IE"/>
              </w:rPr>
              <w:t xml:space="preserve">efficient service, therefore the post holder will be required to demonstrate flexibility as and when required. </w:t>
            </w:r>
          </w:p>
          <w:p w14:paraId="0E4DCE48" w14:textId="38D13234" w:rsidR="00732410" w:rsidRPr="00C30512" w:rsidRDefault="00C30512" w:rsidP="00C30512">
            <w:pPr>
              <w:numPr>
                <w:ilvl w:val="0"/>
                <w:numId w:val="46"/>
              </w:numPr>
              <w:rPr>
                <w:rFonts w:ascii="Arial" w:hAnsi="Arial" w:cs="Arial"/>
                <w:iCs/>
                <w:lang w:val="en-IE"/>
              </w:rPr>
            </w:pPr>
            <w:r w:rsidRPr="00C30512">
              <w:rPr>
                <w:rFonts w:ascii="Arial" w:hAnsi="Arial" w:cs="Arial"/>
                <w:iCs/>
                <w:lang w:val="en-IE"/>
              </w:rPr>
              <w:t xml:space="preserve">Participate in a shift </w:t>
            </w:r>
            <w:r w:rsidR="00B54D84" w:rsidRPr="00C30512">
              <w:rPr>
                <w:rFonts w:ascii="Arial" w:hAnsi="Arial" w:cs="Arial"/>
                <w:iCs/>
                <w:lang w:val="en-IE"/>
              </w:rPr>
              <w:t>rota,</w:t>
            </w:r>
            <w:r w:rsidRPr="00C30512">
              <w:rPr>
                <w:rFonts w:ascii="Arial" w:hAnsi="Arial" w:cs="Arial"/>
                <w:iCs/>
                <w:lang w:val="en-IE"/>
              </w:rPr>
              <w:t xml:space="preserve"> as the service needs. </w:t>
            </w:r>
          </w:p>
        </w:tc>
      </w:tr>
      <w:tr w:rsidR="00D97984" w:rsidRPr="00E766A5" w14:paraId="466ACF54" w14:textId="77777777" w:rsidTr="00F14924">
        <w:tc>
          <w:tcPr>
            <w:tcW w:w="2172" w:type="dxa"/>
          </w:tcPr>
          <w:p w14:paraId="50259FF8" w14:textId="77777777" w:rsidR="00D97984" w:rsidRPr="00F6254C" w:rsidRDefault="00D97984" w:rsidP="00D97984">
            <w:pPr>
              <w:rPr>
                <w:rFonts w:ascii="Arial" w:hAnsi="Arial" w:cs="Arial"/>
                <w:b/>
                <w:bCs/>
              </w:rPr>
            </w:pPr>
            <w:r w:rsidRPr="00F6254C">
              <w:rPr>
                <w:rFonts w:ascii="Arial" w:hAnsi="Arial" w:cs="Arial"/>
                <w:b/>
                <w:bCs/>
              </w:rPr>
              <w:t>Skills, competencies and/or knowledge</w:t>
            </w:r>
          </w:p>
          <w:p w14:paraId="4E76BE64" w14:textId="77777777" w:rsidR="00D97984" w:rsidRPr="00F6254C" w:rsidRDefault="00D97984" w:rsidP="00D97984">
            <w:pPr>
              <w:rPr>
                <w:rFonts w:ascii="Arial" w:hAnsi="Arial" w:cs="Arial"/>
                <w:b/>
                <w:bCs/>
              </w:rPr>
            </w:pPr>
          </w:p>
          <w:p w14:paraId="3C72DF3D" w14:textId="77777777" w:rsidR="00D97984" w:rsidRPr="00F6254C" w:rsidRDefault="00D97984" w:rsidP="00D97984">
            <w:pPr>
              <w:rPr>
                <w:rFonts w:ascii="Arial" w:hAnsi="Arial" w:cs="Arial"/>
                <w:b/>
                <w:bCs/>
              </w:rPr>
            </w:pPr>
          </w:p>
        </w:tc>
        <w:tc>
          <w:tcPr>
            <w:tcW w:w="8331" w:type="dxa"/>
          </w:tcPr>
          <w:p w14:paraId="28B83937" w14:textId="77777777" w:rsidR="00D97984" w:rsidRPr="00856295" w:rsidRDefault="00D97984" w:rsidP="00D97984">
            <w:pPr>
              <w:spacing w:after="120"/>
              <w:jc w:val="both"/>
              <w:rPr>
                <w:rFonts w:ascii="Arial" w:hAnsi="Arial" w:cs="Arial"/>
                <w:b/>
                <w:i/>
                <w:iCs/>
              </w:rPr>
            </w:pPr>
            <w:r w:rsidRPr="00856295">
              <w:rPr>
                <w:rFonts w:ascii="Arial" w:hAnsi="Arial" w:cs="Arial"/>
                <w:b/>
                <w:i/>
                <w:iCs/>
              </w:rPr>
              <w:t>Candidates must:</w:t>
            </w:r>
          </w:p>
          <w:p w14:paraId="3E77C51A" w14:textId="77777777" w:rsidR="00D97984" w:rsidRPr="00856295" w:rsidRDefault="00D97984" w:rsidP="00D97984">
            <w:pPr>
              <w:spacing w:after="120"/>
              <w:jc w:val="both"/>
              <w:rPr>
                <w:rFonts w:ascii="Arial" w:hAnsi="Arial" w:cs="Arial"/>
                <w:b/>
                <w:iCs/>
                <w:u w:val="single"/>
              </w:rPr>
            </w:pPr>
            <w:r w:rsidRPr="00856295">
              <w:rPr>
                <w:rFonts w:ascii="Arial" w:hAnsi="Arial" w:cs="Arial"/>
                <w:b/>
                <w:iCs/>
                <w:u w:val="single"/>
              </w:rPr>
              <w:t>Technical &amp; Professional Knowledge</w:t>
            </w:r>
          </w:p>
          <w:p w14:paraId="13D15349" w14:textId="77777777" w:rsidR="00D97984" w:rsidRPr="00856295" w:rsidRDefault="00D97984" w:rsidP="00D97984">
            <w:pPr>
              <w:numPr>
                <w:ilvl w:val="0"/>
                <w:numId w:val="45"/>
              </w:numPr>
              <w:spacing w:after="120"/>
              <w:ind w:left="489"/>
              <w:jc w:val="both"/>
              <w:rPr>
                <w:rFonts w:ascii="Arial" w:hAnsi="Arial" w:cs="Arial"/>
                <w:iCs/>
              </w:rPr>
            </w:pPr>
            <w:r w:rsidRPr="00856295">
              <w:rPr>
                <w:rFonts w:ascii="Arial" w:hAnsi="Arial" w:cs="Arial"/>
                <w:iCs/>
              </w:rPr>
              <w:t>Demonstrate sufficient technical knowledge to carry out the duties and responsibilities of the post</w:t>
            </w:r>
            <w:r>
              <w:rPr>
                <w:rFonts w:ascii="Arial" w:hAnsi="Arial" w:cs="Arial"/>
                <w:iCs/>
              </w:rPr>
              <w:t xml:space="preserve">, including a </w:t>
            </w:r>
            <w:r w:rsidRPr="00856295">
              <w:rPr>
                <w:rFonts w:ascii="Arial" w:hAnsi="Arial" w:cs="Arial"/>
                <w:bCs/>
                <w:iCs/>
              </w:rPr>
              <w:t>working knowledge of building trades</w:t>
            </w:r>
            <w:r w:rsidRPr="00856295">
              <w:rPr>
                <w:rFonts w:ascii="Arial" w:hAnsi="Arial" w:cs="Arial"/>
                <w:iCs/>
              </w:rPr>
              <w:t>.</w:t>
            </w:r>
          </w:p>
          <w:p w14:paraId="6074CD04" w14:textId="5EB79E45" w:rsidR="00D97984" w:rsidRPr="00856295" w:rsidRDefault="00D97984" w:rsidP="00D97984">
            <w:pPr>
              <w:numPr>
                <w:ilvl w:val="0"/>
                <w:numId w:val="45"/>
              </w:numPr>
              <w:spacing w:after="120"/>
              <w:ind w:left="489"/>
              <w:jc w:val="both"/>
              <w:rPr>
                <w:rFonts w:ascii="Arial" w:hAnsi="Arial" w:cs="Arial"/>
                <w:iCs/>
              </w:rPr>
            </w:pPr>
            <w:r w:rsidRPr="00856295">
              <w:rPr>
                <w:rFonts w:ascii="Arial" w:hAnsi="Arial" w:cs="Arial"/>
                <w:iCs/>
              </w:rPr>
              <w:t xml:space="preserve">Demonstrate </w:t>
            </w:r>
            <w:r w:rsidR="00B54D84" w:rsidRPr="00856295">
              <w:rPr>
                <w:rFonts w:ascii="Arial" w:hAnsi="Arial" w:cs="Arial"/>
                <w:iCs/>
              </w:rPr>
              <w:t>sufficient, technical,</w:t>
            </w:r>
            <w:r w:rsidRPr="00856295">
              <w:rPr>
                <w:rFonts w:ascii="Arial" w:hAnsi="Arial" w:cs="Arial"/>
                <w:iCs/>
              </w:rPr>
              <w:t xml:space="preserve"> and working knowledge of the prevention of Legionella, and associated infections, in Healthcare premises.</w:t>
            </w:r>
          </w:p>
          <w:p w14:paraId="7BEA06D0" w14:textId="77777777" w:rsidR="00D97984" w:rsidRPr="00856295" w:rsidRDefault="00D97984" w:rsidP="00D97984">
            <w:pPr>
              <w:numPr>
                <w:ilvl w:val="0"/>
                <w:numId w:val="45"/>
              </w:numPr>
              <w:spacing w:after="120"/>
              <w:ind w:left="489"/>
              <w:jc w:val="both"/>
              <w:rPr>
                <w:rFonts w:ascii="Arial" w:hAnsi="Arial" w:cs="Arial"/>
                <w:b/>
                <w:iCs/>
                <w:u w:val="single"/>
              </w:rPr>
            </w:pPr>
            <w:r w:rsidRPr="00856295">
              <w:rPr>
                <w:rFonts w:ascii="Arial" w:hAnsi="Arial" w:cs="Arial"/>
                <w:iCs/>
              </w:rPr>
              <w:t>Demonstrate a good working knowledge of mechanical systems outlined above, such as but not limited to Ventilation Systems, Boilers, heating systems, etc.</w:t>
            </w:r>
          </w:p>
          <w:p w14:paraId="5C145D23" w14:textId="77777777" w:rsidR="00D97984" w:rsidRPr="00856295" w:rsidRDefault="00D97984" w:rsidP="00D97984">
            <w:pPr>
              <w:numPr>
                <w:ilvl w:val="0"/>
                <w:numId w:val="45"/>
              </w:numPr>
              <w:spacing w:after="120"/>
              <w:ind w:left="489"/>
              <w:rPr>
                <w:rFonts w:ascii="Arial" w:hAnsi="Arial" w:cs="Arial"/>
              </w:rPr>
            </w:pPr>
            <w:r w:rsidRPr="00856295">
              <w:rPr>
                <w:rFonts w:ascii="Arial" w:hAnsi="Arial" w:cs="Arial"/>
              </w:rPr>
              <w:t>Demonstrate knowledge of mechanical systems used in large scale and complex installations</w:t>
            </w:r>
          </w:p>
          <w:p w14:paraId="1445E00F"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a good working knowledge of pipe, gas and air welding.</w:t>
            </w:r>
          </w:p>
          <w:p w14:paraId="57B158D8"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a working knowledge of Building Management Systems.</w:t>
            </w:r>
          </w:p>
          <w:p w14:paraId="49AA358D"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a working knowledge of domestic and industrial plumbing.</w:t>
            </w:r>
          </w:p>
          <w:p w14:paraId="21D54F52"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experience of f</w:t>
            </w:r>
            <w:proofErr w:type="spellStart"/>
            <w:r w:rsidRPr="00856295">
              <w:rPr>
                <w:rFonts w:ascii="Arial" w:hAnsi="Arial" w:cs="Arial"/>
                <w:lang w:val="en-IE" w:eastAsia="en-IE"/>
              </w:rPr>
              <w:t>abrication</w:t>
            </w:r>
            <w:proofErr w:type="spellEnd"/>
            <w:r w:rsidRPr="00856295">
              <w:rPr>
                <w:rFonts w:ascii="Arial" w:hAnsi="Arial" w:cs="Arial"/>
                <w:lang w:val="en-IE" w:eastAsia="en-IE"/>
              </w:rPr>
              <w:t>, welding and machining, as relevant to the role.</w:t>
            </w:r>
          </w:p>
          <w:p w14:paraId="0F50C240" w14:textId="77777777" w:rsidR="00D97984" w:rsidRPr="00856295" w:rsidRDefault="00D97984" w:rsidP="00D97984">
            <w:pPr>
              <w:numPr>
                <w:ilvl w:val="0"/>
                <w:numId w:val="45"/>
              </w:numPr>
              <w:spacing w:after="120"/>
              <w:ind w:left="489"/>
              <w:jc w:val="both"/>
              <w:rPr>
                <w:rFonts w:ascii="Arial" w:hAnsi="Arial" w:cs="Arial"/>
                <w:b/>
                <w:iCs/>
                <w:u w:val="single"/>
              </w:rPr>
            </w:pPr>
            <w:r w:rsidRPr="00856295">
              <w:rPr>
                <w:rFonts w:ascii="Arial" w:hAnsi="Arial" w:cs="Arial"/>
                <w:iCs/>
              </w:rPr>
              <w:t xml:space="preserve">Demonstrate experience of commissioning and servicing industrial and domestic oil burners. </w:t>
            </w:r>
          </w:p>
          <w:p w14:paraId="2838D357" w14:textId="77777777" w:rsidR="00D97984" w:rsidRPr="00856295" w:rsidRDefault="00D97984" w:rsidP="00D97984">
            <w:pPr>
              <w:numPr>
                <w:ilvl w:val="0"/>
                <w:numId w:val="45"/>
              </w:numPr>
              <w:spacing w:after="120"/>
              <w:ind w:left="489"/>
              <w:jc w:val="both"/>
              <w:rPr>
                <w:rFonts w:ascii="Arial" w:hAnsi="Arial" w:cs="Arial"/>
                <w:iCs/>
              </w:rPr>
            </w:pPr>
            <w:r w:rsidRPr="00856295">
              <w:rPr>
                <w:rFonts w:ascii="Arial" w:hAnsi="Arial" w:cs="Arial"/>
                <w:iCs/>
              </w:rPr>
              <w:t xml:space="preserve">Demonstrate a working knowledge of commercial / industrial potable water systems, and the associated standards for the installation and maintenance of </w:t>
            </w:r>
            <w:proofErr w:type="gramStart"/>
            <w:r w:rsidRPr="00856295">
              <w:rPr>
                <w:rFonts w:ascii="Arial" w:hAnsi="Arial" w:cs="Arial"/>
                <w:iCs/>
              </w:rPr>
              <w:t>same</w:t>
            </w:r>
            <w:proofErr w:type="gramEnd"/>
            <w:r w:rsidRPr="00856295">
              <w:rPr>
                <w:rFonts w:ascii="Arial" w:hAnsi="Arial" w:cs="Arial"/>
                <w:iCs/>
              </w:rPr>
              <w:t xml:space="preserve">. </w:t>
            </w:r>
          </w:p>
          <w:p w14:paraId="27106C07" w14:textId="77777777" w:rsidR="00D97984" w:rsidRPr="00856295" w:rsidRDefault="00D97984" w:rsidP="00D97984">
            <w:pPr>
              <w:numPr>
                <w:ilvl w:val="0"/>
                <w:numId w:val="45"/>
              </w:numPr>
              <w:spacing w:after="120"/>
              <w:ind w:left="489"/>
            </w:pPr>
            <w:r w:rsidRPr="00856295">
              <w:rPr>
                <w:rFonts w:ascii="Arial" w:hAnsi="Arial" w:cs="Arial"/>
              </w:rPr>
              <w:t>Demonstrate computer and data recording skills and in particular in relation to recording status of works</w:t>
            </w:r>
            <w:r w:rsidRPr="00856295">
              <w:t>.</w:t>
            </w:r>
          </w:p>
          <w:p w14:paraId="3C0CFD98" w14:textId="77777777" w:rsidR="00D97984" w:rsidRPr="00856295" w:rsidRDefault="00D97984" w:rsidP="00D97984">
            <w:pPr>
              <w:numPr>
                <w:ilvl w:val="0"/>
                <w:numId w:val="45"/>
              </w:numPr>
              <w:ind w:left="489"/>
              <w:jc w:val="both"/>
              <w:rPr>
                <w:rFonts w:ascii="Arial" w:hAnsi="Arial" w:cs="Arial"/>
              </w:rPr>
            </w:pPr>
            <w:r w:rsidRPr="00856295">
              <w:rPr>
                <w:rFonts w:ascii="Arial" w:hAnsi="Arial" w:cs="Arial"/>
                <w:iCs/>
              </w:rPr>
              <w:t>Demonstrate an ability to read and interpret working drawings and schematics.</w:t>
            </w:r>
          </w:p>
          <w:p w14:paraId="59697AC5" w14:textId="77777777" w:rsidR="00D97984" w:rsidRPr="00856295" w:rsidRDefault="00D97984" w:rsidP="00D97984">
            <w:pPr>
              <w:ind w:left="348" w:hanging="348"/>
              <w:jc w:val="both"/>
              <w:rPr>
                <w:rFonts w:ascii="Arial" w:hAnsi="Arial" w:cs="Arial"/>
                <w:iCs/>
              </w:rPr>
            </w:pPr>
          </w:p>
          <w:p w14:paraId="3E97CD81" w14:textId="77777777" w:rsidR="00D97984" w:rsidRPr="00856295" w:rsidRDefault="00D97984" w:rsidP="00D97984">
            <w:pPr>
              <w:ind w:left="348" w:hanging="348"/>
              <w:jc w:val="both"/>
              <w:rPr>
                <w:rFonts w:ascii="Arial" w:hAnsi="Arial" w:cs="Arial"/>
                <w:iCs/>
              </w:rPr>
            </w:pPr>
          </w:p>
          <w:p w14:paraId="60B3A3F4" w14:textId="77777777" w:rsidR="00D97984" w:rsidRPr="00856295" w:rsidRDefault="00D97984" w:rsidP="00D97984">
            <w:pPr>
              <w:spacing w:after="120"/>
              <w:rPr>
                <w:rFonts w:ascii="Arial" w:hAnsi="Arial" w:cs="Arial"/>
                <w:b/>
                <w:iCs/>
                <w:u w:val="single"/>
              </w:rPr>
            </w:pPr>
            <w:r w:rsidRPr="00856295">
              <w:rPr>
                <w:rFonts w:ascii="Arial" w:hAnsi="Arial" w:cs="Arial"/>
                <w:b/>
                <w:iCs/>
                <w:u w:val="single"/>
              </w:rPr>
              <w:lastRenderedPageBreak/>
              <w:t>Planning &amp; Organising</w:t>
            </w:r>
            <w:r>
              <w:rPr>
                <w:rFonts w:ascii="Arial" w:hAnsi="Arial" w:cs="Arial"/>
                <w:b/>
                <w:iCs/>
                <w:u w:val="single"/>
              </w:rPr>
              <w:t xml:space="preserve"> Skills</w:t>
            </w:r>
          </w:p>
          <w:p w14:paraId="66A5BC87"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experience in the measurement of materials and organising tools and equipment to complete maintenance and project work.</w:t>
            </w:r>
          </w:p>
          <w:p w14:paraId="7F3E6EAA"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 xml:space="preserve">Demonstrate experience in the implementation and management of work schedules. </w:t>
            </w:r>
          </w:p>
          <w:p w14:paraId="192877FB"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 xml:space="preserve">Demonstrate experience in the interpretation of method safety statements. </w:t>
            </w:r>
          </w:p>
          <w:p w14:paraId="408F945A" w14:textId="77777777" w:rsidR="00D97984" w:rsidRPr="00856295" w:rsidRDefault="00D97984" w:rsidP="00D97984">
            <w:pPr>
              <w:numPr>
                <w:ilvl w:val="0"/>
                <w:numId w:val="45"/>
              </w:numPr>
              <w:spacing w:after="120"/>
              <w:ind w:left="489"/>
              <w:jc w:val="both"/>
              <w:rPr>
                <w:rFonts w:ascii="Arial" w:hAnsi="Arial" w:cs="Arial"/>
                <w:iCs/>
              </w:rPr>
            </w:pPr>
            <w:r w:rsidRPr="00856295">
              <w:rPr>
                <w:rFonts w:ascii="Arial" w:hAnsi="Arial" w:cs="Arial"/>
                <w:iCs/>
              </w:rPr>
              <w:t xml:space="preserve">Demonstrate evidence of effective planning and organising skills. </w:t>
            </w:r>
          </w:p>
          <w:p w14:paraId="5F3B1510"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an understanding of the importance of value for money in the performance of work.</w:t>
            </w:r>
          </w:p>
          <w:p w14:paraId="78A3F4E1"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the ability to manage deadlines and handle multiple tasks effectively.</w:t>
            </w:r>
          </w:p>
          <w:p w14:paraId="3937E97A" w14:textId="61A2D111" w:rsidR="00D97984" w:rsidRPr="00B50EA5" w:rsidRDefault="00D97984" w:rsidP="00B50EA5">
            <w:pPr>
              <w:numPr>
                <w:ilvl w:val="0"/>
                <w:numId w:val="45"/>
              </w:numPr>
              <w:ind w:left="489"/>
              <w:rPr>
                <w:rFonts w:ascii="Arial" w:hAnsi="Arial" w:cs="Arial"/>
                <w:iCs/>
              </w:rPr>
            </w:pPr>
            <w:r w:rsidRPr="00856295">
              <w:rPr>
                <w:rFonts w:ascii="Arial" w:hAnsi="Arial" w:cs="Arial"/>
                <w:iCs/>
              </w:rPr>
              <w:t xml:space="preserve">Demonstrate experience in working effectively under pressure. </w:t>
            </w:r>
          </w:p>
          <w:p w14:paraId="3104AD9C" w14:textId="77777777" w:rsidR="00D97984" w:rsidRPr="00856295" w:rsidRDefault="00D97984" w:rsidP="00D97984">
            <w:pPr>
              <w:tabs>
                <w:tab w:val="num" w:pos="773"/>
              </w:tabs>
              <w:spacing w:after="120"/>
              <w:jc w:val="both"/>
              <w:rPr>
                <w:rFonts w:ascii="Arial" w:hAnsi="Arial" w:cs="Arial"/>
                <w:b/>
                <w:u w:val="single"/>
              </w:rPr>
            </w:pPr>
            <w:r w:rsidRPr="00856295">
              <w:rPr>
                <w:rFonts w:ascii="Arial" w:hAnsi="Arial" w:cs="Arial"/>
                <w:b/>
                <w:u w:val="single"/>
              </w:rPr>
              <w:t>Team</w:t>
            </w:r>
            <w:r>
              <w:rPr>
                <w:rFonts w:ascii="Arial" w:hAnsi="Arial" w:cs="Arial"/>
                <w:b/>
                <w:u w:val="single"/>
              </w:rPr>
              <w:t xml:space="preserve"> Skills</w:t>
            </w:r>
          </w:p>
          <w:p w14:paraId="1B850DAB"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 xml:space="preserve">Demonstrate the ability to work within a multi-disciplinary team to resolve problems and implement solutions. </w:t>
            </w:r>
          </w:p>
          <w:p w14:paraId="5A6A2459" w14:textId="77777777" w:rsidR="00D97984" w:rsidRPr="00856295" w:rsidRDefault="00D97984" w:rsidP="00D97984">
            <w:pPr>
              <w:numPr>
                <w:ilvl w:val="0"/>
                <w:numId w:val="45"/>
              </w:numPr>
              <w:ind w:left="489"/>
              <w:rPr>
                <w:rFonts w:ascii="Arial" w:hAnsi="Arial" w:cs="Arial"/>
                <w:iCs/>
              </w:rPr>
            </w:pPr>
            <w:r w:rsidRPr="00856295">
              <w:rPr>
                <w:rFonts w:ascii="Arial" w:hAnsi="Arial" w:cs="Arial"/>
                <w:iCs/>
              </w:rPr>
              <w:t>Demonstrate the ability to work on own initiative.</w:t>
            </w:r>
          </w:p>
          <w:p w14:paraId="35015242" w14:textId="77777777" w:rsidR="00D97984" w:rsidRPr="00856295" w:rsidRDefault="00D97984" w:rsidP="00D97984">
            <w:pPr>
              <w:rPr>
                <w:rFonts w:ascii="Arial" w:hAnsi="Arial" w:cs="Arial"/>
                <w:iCs/>
              </w:rPr>
            </w:pPr>
          </w:p>
          <w:p w14:paraId="0EBD8559" w14:textId="77777777" w:rsidR="00D97984" w:rsidRPr="00856295" w:rsidRDefault="00D97984" w:rsidP="00D97984">
            <w:pPr>
              <w:tabs>
                <w:tab w:val="num" w:pos="773"/>
              </w:tabs>
              <w:spacing w:after="120"/>
              <w:rPr>
                <w:rFonts w:ascii="Arial" w:hAnsi="Arial" w:cs="Arial"/>
                <w:b/>
                <w:iCs/>
                <w:u w:val="single"/>
              </w:rPr>
            </w:pPr>
            <w:r w:rsidRPr="00856295">
              <w:rPr>
                <w:rFonts w:ascii="Arial" w:hAnsi="Arial" w:cs="Arial"/>
                <w:b/>
                <w:iCs/>
                <w:u w:val="single"/>
              </w:rPr>
              <w:t>Communication / Interpersonal Skills</w:t>
            </w:r>
          </w:p>
          <w:p w14:paraId="17B152DE" w14:textId="77777777" w:rsidR="00D97984" w:rsidRPr="00856295" w:rsidRDefault="00D97984" w:rsidP="00D97984">
            <w:pPr>
              <w:numPr>
                <w:ilvl w:val="0"/>
                <w:numId w:val="45"/>
              </w:numPr>
              <w:spacing w:after="120"/>
              <w:ind w:left="489"/>
              <w:rPr>
                <w:rFonts w:ascii="Arial" w:hAnsi="Arial" w:cs="Arial"/>
                <w:iCs/>
              </w:rPr>
            </w:pPr>
            <w:r w:rsidRPr="00856295">
              <w:rPr>
                <w:rFonts w:ascii="Arial" w:hAnsi="Arial" w:cs="Arial"/>
                <w:iCs/>
              </w:rPr>
              <w:t>Demonstrate effective communication skills including the ability to present information on the extent and status of works in a clear and concise manner, written and verbal.</w:t>
            </w:r>
          </w:p>
          <w:p w14:paraId="08C4D695" w14:textId="77777777" w:rsidR="00D97984" w:rsidRPr="00856295" w:rsidRDefault="00D97984" w:rsidP="00D97984">
            <w:pPr>
              <w:numPr>
                <w:ilvl w:val="0"/>
                <w:numId w:val="45"/>
              </w:numPr>
              <w:ind w:left="489"/>
              <w:jc w:val="both"/>
              <w:rPr>
                <w:rFonts w:ascii="Arial" w:hAnsi="Arial" w:cs="Arial"/>
                <w:iCs/>
              </w:rPr>
            </w:pPr>
            <w:r w:rsidRPr="00856295">
              <w:rPr>
                <w:rFonts w:ascii="Arial" w:hAnsi="Arial" w:cs="Arial"/>
                <w:iCs/>
              </w:rPr>
              <w:t xml:space="preserve">Demonstrate an ability to receive and implement instructions in an effective and efficient manner. </w:t>
            </w:r>
          </w:p>
          <w:p w14:paraId="0268D3FF" w14:textId="77777777" w:rsidR="00D97984" w:rsidRPr="00856295" w:rsidRDefault="00D97984" w:rsidP="00D97984">
            <w:pPr>
              <w:tabs>
                <w:tab w:val="num" w:pos="773"/>
              </w:tabs>
              <w:ind w:left="773"/>
              <w:rPr>
                <w:rFonts w:ascii="Arial" w:hAnsi="Arial" w:cs="Arial"/>
                <w:iCs/>
              </w:rPr>
            </w:pPr>
          </w:p>
          <w:p w14:paraId="0A998427" w14:textId="77777777" w:rsidR="00D97984" w:rsidRPr="00856295" w:rsidRDefault="00D97984" w:rsidP="00D97984">
            <w:pPr>
              <w:tabs>
                <w:tab w:val="num" w:pos="773"/>
              </w:tabs>
              <w:spacing w:after="120"/>
              <w:rPr>
                <w:rFonts w:ascii="Arial" w:hAnsi="Arial" w:cs="Arial"/>
                <w:b/>
                <w:iCs/>
                <w:u w:val="single"/>
              </w:rPr>
            </w:pPr>
            <w:r w:rsidRPr="00856295">
              <w:rPr>
                <w:rFonts w:ascii="Arial" w:hAnsi="Arial" w:cs="Arial"/>
                <w:b/>
                <w:iCs/>
                <w:u w:val="single"/>
              </w:rPr>
              <w:t>Problem Solving &amp; Decision Making</w:t>
            </w:r>
          </w:p>
          <w:p w14:paraId="3E6F8D95" w14:textId="77777777" w:rsidR="00D97984" w:rsidRPr="00856295" w:rsidRDefault="00D97984" w:rsidP="00D97984">
            <w:pPr>
              <w:numPr>
                <w:ilvl w:val="0"/>
                <w:numId w:val="45"/>
              </w:numPr>
              <w:spacing w:after="120"/>
              <w:ind w:left="489"/>
              <w:rPr>
                <w:rFonts w:ascii="Arial" w:hAnsi="Arial" w:cs="Arial"/>
              </w:rPr>
            </w:pPr>
            <w:r w:rsidRPr="00856295">
              <w:rPr>
                <w:rFonts w:ascii="Arial" w:hAnsi="Arial" w:cs="Arial"/>
              </w:rPr>
              <w:t>Demonstrate good problem solving skills to maximise first line repair capacity while avoiding compromise to certification requirements</w:t>
            </w:r>
            <w:r w:rsidRPr="00856295">
              <w:t>.</w:t>
            </w:r>
          </w:p>
          <w:p w14:paraId="58976D8D" w14:textId="77777777" w:rsidR="00D97984" w:rsidRPr="00856295" w:rsidRDefault="00D97984" w:rsidP="00D97984">
            <w:pPr>
              <w:numPr>
                <w:ilvl w:val="0"/>
                <w:numId w:val="45"/>
              </w:numPr>
              <w:ind w:left="489"/>
              <w:rPr>
                <w:rFonts w:ascii="Arial" w:hAnsi="Arial" w:cs="Arial"/>
              </w:rPr>
            </w:pPr>
            <w:r w:rsidRPr="00856295">
              <w:rPr>
                <w:rFonts w:ascii="Arial" w:hAnsi="Arial" w:cs="Arial"/>
              </w:rPr>
              <w:t>Demonstrate good judgement skills in relation to competency to complete &amp; certify works.</w:t>
            </w:r>
          </w:p>
          <w:p w14:paraId="4452A25F" w14:textId="77777777" w:rsidR="00D97984" w:rsidRPr="00856295" w:rsidRDefault="00D97984" w:rsidP="00D97984">
            <w:pPr>
              <w:tabs>
                <w:tab w:val="num" w:pos="773"/>
              </w:tabs>
              <w:ind w:left="773"/>
              <w:rPr>
                <w:rFonts w:ascii="Arial" w:hAnsi="Arial" w:cs="Arial"/>
              </w:rPr>
            </w:pPr>
          </w:p>
          <w:p w14:paraId="312C02C9" w14:textId="77777777" w:rsidR="00D97984" w:rsidRPr="00856295" w:rsidRDefault="00D97984" w:rsidP="00D97984">
            <w:pPr>
              <w:tabs>
                <w:tab w:val="num" w:pos="773"/>
              </w:tabs>
              <w:spacing w:after="120"/>
              <w:jc w:val="both"/>
              <w:rPr>
                <w:rFonts w:ascii="Arial" w:hAnsi="Arial" w:cs="Arial"/>
                <w:u w:val="single"/>
              </w:rPr>
            </w:pPr>
            <w:r w:rsidRPr="00856295">
              <w:rPr>
                <w:rFonts w:ascii="Arial" w:hAnsi="Arial" w:cs="Arial"/>
                <w:b/>
                <w:iCs/>
                <w:u w:val="single"/>
              </w:rPr>
              <w:t>Commitment to Providing a Quality Service</w:t>
            </w:r>
          </w:p>
          <w:p w14:paraId="00739E8F" w14:textId="77777777" w:rsidR="00D97984" w:rsidRPr="00856295" w:rsidRDefault="00D97984" w:rsidP="00D97984">
            <w:pPr>
              <w:numPr>
                <w:ilvl w:val="0"/>
                <w:numId w:val="45"/>
              </w:numPr>
              <w:ind w:left="489"/>
              <w:jc w:val="both"/>
              <w:rPr>
                <w:rFonts w:ascii="Arial" w:hAnsi="Arial" w:cs="Arial"/>
              </w:rPr>
            </w:pPr>
            <w:r w:rsidRPr="00856295">
              <w:rPr>
                <w:rFonts w:ascii="Arial" w:hAnsi="Arial" w:cs="Arial"/>
                <w:iCs/>
              </w:rPr>
              <w:t>Demonstrate a commitment to providing a quality service; including an awareness and appreciation of the service user such as patients, general public, medical and non-medical staff.</w:t>
            </w:r>
          </w:p>
          <w:p w14:paraId="49E08C15" w14:textId="4CB3CC7A" w:rsidR="00D97984" w:rsidRPr="00EA495D" w:rsidRDefault="00D97984" w:rsidP="00D97984">
            <w:pPr>
              <w:pStyle w:val="ListParagraph"/>
              <w:ind w:left="360"/>
              <w:rPr>
                <w:rFonts w:ascii="Arial" w:hAnsi="Arial" w:cs="Arial"/>
                <w:color w:val="000099"/>
                <w:lang w:val="en-IE" w:eastAsia="en-US"/>
              </w:rPr>
            </w:pPr>
          </w:p>
        </w:tc>
      </w:tr>
      <w:tr w:rsidR="00732410" w:rsidRPr="00E766A5" w14:paraId="5E008459" w14:textId="77777777" w:rsidTr="00F14924">
        <w:tc>
          <w:tcPr>
            <w:tcW w:w="2172" w:type="dxa"/>
          </w:tcPr>
          <w:p w14:paraId="0AA0B138" w14:textId="77777777" w:rsidR="00732410" w:rsidRPr="00F6254C" w:rsidRDefault="00732410" w:rsidP="00732410">
            <w:pPr>
              <w:rPr>
                <w:rFonts w:ascii="Arial" w:hAnsi="Arial" w:cs="Arial"/>
                <w:b/>
                <w:bCs/>
              </w:rPr>
            </w:pPr>
            <w:r w:rsidRPr="00F6254C">
              <w:rPr>
                <w:rFonts w:ascii="Arial" w:hAnsi="Arial" w:cs="Arial"/>
                <w:b/>
                <w:bCs/>
              </w:rPr>
              <w:lastRenderedPageBreak/>
              <w:t>Campaign Specific Selection Process</w:t>
            </w:r>
          </w:p>
          <w:p w14:paraId="51BB73CE" w14:textId="77777777" w:rsidR="00732410" w:rsidRPr="00F6254C" w:rsidRDefault="00732410" w:rsidP="00732410">
            <w:pPr>
              <w:rPr>
                <w:rFonts w:ascii="Arial" w:hAnsi="Arial" w:cs="Arial"/>
                <w:b/>
                <w:bCs/>
              </w:rPr>
            </w:pPr>
          </w:p>
          <w:p w14:paraId="1F568419" w14:textId="77777777" w:rsidR="00732410" w:rsidRPr="00F6254C" w:rsidRDefault="00732410" w:rsidP="00732410">
            <w:pPr>
              <w:rPr>
                <w:rFonts w:ascii="Arial" w:hAnsi="Arial" w:cs="Arial"/>
                <w:b/>
                <w:bCs/>
              </w:rPr>
            </w:pPr>
            <w:r w:rsidRPr="00F6254C">
              <w:rPr>
                <w:rFonts w:ascii="Arial" w:hAnsi="Arial" w:cs="Arial"/>
                <w:b/>
                <w:bCs/>
              </w:rPr>
              <w:t>Ranking/Shortlisting / Interview</w:t>
            </w:r>
          </w:p>
        </w:tc>
        <w:tc>
          <w:tcPr>
            <w:tcW w:w="8331" w:type="dxa"/>
          </w:tcPr>
          <w:p w14:paraId="551679E3" w14:textId="77777777" w:rsidR="00732410" w:rsidRPr="00F6254C" w:rsidRDefault="00732410" w:rsidP="00732410">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32410" w:rsidRPr="00F6254C" w:rsidRDefault="00732410" w:rsidP="00732410">
            <w:pPr>
              <w:rPr>
                <w:rFonts w:ascii="Arial" w:hAnsi="Arial" w:cs="Arial"/>
              </w:rPr>
            </w:pPr>
          </w:p>
          <w:p w14:paraId="20CA5DF2" w14:textId="375FEFD6" w:rsidR="00732410" w:rsidRPr="003F026C" w:rsidRDefault="00732410" w:rsidP="00732410">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732410" w:rsidRPr="00F6254C" w:rsidRDefault="00732410" w:rsidP="00732410">
            <w:pPr>
              <w:rPr>
                <w:rFonts w:ascii="Arial" w:hAnsi="Arial" w:cs="Arial"/>
                <w:iCs/>
              </w:rPr>
            </w:pPr>
          </w:p>
          <w:p w14:paraId="4A5A9FA5" w14:textId="6602F543" w:rsidR="00732410" w:rsidRDefault="00732410" w:rsidP="00732410">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32410" w:rsidRPr="002E1335" w:rsidRDefault="00732410" w:rsidP="00732410">
            <w:pPr>
              <w:rPr>
                <w:rFonts w:ascii="Arial" w:hAnsi="Arial" w:cs="Arial"/>
                <w:iCs/>
                <w:highlight w:val="yellow"/>
              </w:rPr>
            </w:pPr>
          </w:p>
        </w:tc>
      </w:tr>
      <w:tr w:rsidR="00732410" w:rsidRPr="00FC4A19" w14:paraId="0AD66BBB" w14:textId="77777777" w:rsidTr="00F149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72" w:type="dxa"/>
          </w:tcPr>
          <w:p w14:paraId="143B93D8" w14:textId="77777777" w:rsidR="00732410" w:rsidRPr="009F3F3A" w:rsidRDefault="00732410" w:rsidP="0073241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732410" w:rsidRPr="009F3F3A" w:rsidRDefault="00732410" w:rsidP="00732410">
            <w:pPr>
              <w:jc w:val="right"/>
              <w:rPr>
                <w:rFonts w:ascii="Arial" w:hAnsi="Arial" w:cs="Arial"/>
                <w:b/>
                <w:bCs/>
              </w:rPr>
            </w:pPr>
          </w:p>
        </w:tc>
        <w:tc>
          <w:tcPr>
            <w:tcW w:w="8331" w:type="dxa"/>
          </w:tcPr>
          <w:p w14:paraId="378BC044" w14:textId="77777777" w:rsidR="00732410" w:rsidRPr="009F3F3A" w:rsidRDefault="00732410" w:rsidP="00732410">
            <w:pPr>
              <w:rPr>
                <w:rFonts w:ascii="Arial" w:hAnsi="Arial" w:cs="Arial"/>
                <w:iCs/>
              </w:rPr>
            </w:pPr>
            <w:r w:rsidRPr="009F3F3A">
              <w:rPr>
                <w:rFonts w:ascii="Arial" w:hAnsi="Arial" w:cs="Arial"/>
                <w:iCs/>
              </w:rPr>
              <w:t>The HSE is an equal opportunities employer.</w:t>
            </w:r>
          </w:p>
          <w:p w14:paraId="075BC7A0" w14:textId="77777777" w:rsidR="00732410" w:rsidRPr="009F3F3A" w:rsidRDefault="00732410" w:rsidP="00732410">
            <w:pPr>
              <w:rPr>
                <w:rFonts w:ascii="Arial" w:hAnsi="Arial" w:cs="Arial"/>
                <w:color w:val="000000"/>
                <w:shd w:val="clear" w:color="auto" w:fill="FFFFFF"/>
              </w:rPr>
            </w:pPr>
          </w:p>
          <w:p w14:paraId="6705ED36" w14:textId="77777777"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732410" w:rsidRPr="009F3F3A" w:rsidRDefault="00732410" w:rsidP="00732410">
            <w:pPr>
              <w:rPr>
                <w:rFonts w:ascii="Arial" w:hAnsi="Arial" w:cs="Arial"/>
                <w:color w:val="000000"/>
                <w:shd w:val="clear" w:color="auto" w:fill="FFFFFF"/>
              </w:rPr>
            </w:pPr>
          </w:p>
          <w:p w14:paraId="25259069" w14:textId="77777777"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732410" w:rsidRPr="009F3F3A" w:rsidRDefault="00732410" w:rsidP="00732410">
            <w:pPr>
              <w:rPr>
                <w:rFonts w:ascii="Arial" w:hAnsi="Arial" w:cs="Arial"/>
                <w:color w:val="000000"/>
                <w:shd w:val="clear" w:color="auto" w:fill="FFFFFF"/>
              </w:rPr>
            </w:pPr>
          </w:p>
          <w:p w14:paraId="03FA5A57" w14:textId="1A88009B" w:rsidR="00732410" w:rsidRPr="009F3F3A" w:rsidRDefault="00732410" w:rsidP="00732410">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732410" w:rsidRPr="009F3F3A" w:rsidRDefault="00732410" w:rsidP="00732410">
            <w:pPr>
              <w:rPr>
                <w:rFonts w:ascii="Arial" w:hAnsi="Arial" w:cs="Arial"/>
                <w:color w:val="000000"/>
                <w:shd w:val="clear" w:color="auto" w:fill="FFFFFF"/>
              </w:rPr>
            </w:pPr>
          </w:p>
          <w:p w14:paraId="24F19261" w14:textId="22DD2FA0" w:rsidR="00732410" w:rsidRDefault="00732410" w:rsidP="00732410">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732410" w:rsidRPr="009F3F3A" w:rsidRDefault="00732410" w:rsidP="00732410">
            <w:pPr>
              <w:rPr>
                <w:rFonts w:ascii="Arial" w:hAnsi="Arial" w:cs="Arial"/>
              </w:rPr>
            </w:pPr>
          </w:p>
        </w:tc>
      </w:tr>
      <w:tr w:rsidR="00732410" w:rsidRPr="00E766A5" w14:paraId="34206BA6" w14:textId="77777777" w:rsidTr="00F14924">
        <w:tc>
          <w:tcPr>
            <w:tcW w:w="2172" w:type="dxa"/>
          </w:tcPr>
          <w:p w14:paraId="54E222E5" w14:textId="77777777" w:rsidR="00732410" w:rsidRPr="00F6254C" w:rsidRDefault="00732410" w:rsidP="00732410">
            <w:pPr>
              <w:rPr>
                <w:rFonts w:ascii="Arial" w:hAnsi="Arial" w:cs="Arial"/>
                <w:b/>
                <w:bCs/>
              </w:rPr>
            </w:pPr>
            <w:r w:rsidRPr="00F6254C">
              <w:rPr>
                <w:rFonts w:ascii="Arial" w:hAnsi="Arial" w:cs="Arial"/>
                <w:b/>
                <w:bCs/>
              </w:rPr>
              <w:lastRenderedPageBreak/>
              <w:t>Code of Practice</w:t>
            </w:r>
          </w:p>
        </w:tc>
        <w:tc>
          <w:tcPr>
            <w:tcW w:w="8331" w:type="dxa"/>
          </w:tcPr>
          <w:p w14:paraId="02619FDC" w14:textId="77777777" w:rsidR="00732410" w:rsidRPr="00F1442F" w:rsidRDefault="00732410" w:rsidP="00732410">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32410" w:rsidRPr="00F1442F" w:rsidRDefault="00732410" w:rsidP="00732410">
            <w:pPr>
              <w:rPr>
                <w:rFonts w:ascii="Arial" w:hAnsi="Arial" w:cs="Arial"/>
              </w:rPr>
            </w:pPr>
          </w:p>
          <w:p w14:paraId="530CFD04" w14:textId="5EE30451" w:rsidR="00732410" w:rsidRPr="00F1442F" w:rsidRDefault="00732410" w:rsidP="00732410">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32410" w:rsidRPr="00F1442F" w:rsidRDefault="00732410" w:rsidP="00732410">
            <w:pPr>
              <w:ind w:firstLine="720"/>
              <w:rPr>
                <w:rFonts w:ascii="Arial" w:hAnsi="Arial" w:cs="Arial"/>
              </w:rPr>
            </w:pPr>
          </w:p>
          <w:p w14:paraId="7BD7C8A0" w14:textId="5C891930" w:rsidR="00732410" w:rsidRPr="00F1442F" w:rsidRDefault="00732410" w:rsidP="00732410">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732410" w:rsidRPr="00F1442F" w:rsidRDefault="00732410" w:rsidP="00732410">
            <w:pPr>
              <w:rPr>
                <w:rFonts w:ascii="Arial" w:hAnsi="Arial" w:cs="Arial"/>
              </w:rPr>
            </w:pPr>
          </w:p>
        </w:tc>
      </w:tr>
      <w:tr w:rsidR="00732410" w:rsidRPr="00E766A5" w14:paraId="78E52213" w14:textId="77777777" w:rsidTr="00F14924">
        <w:tc>
          <w:tcPr>
            <w:tcW w:w="10503" w:type="dxa"/>
            <w:gridSpan w:val="2"/>
          </w:tcPr>
          <w:p w14:paraId="5ACE87AF" w14:textId="732BFDAB" w:rsidR="00732410" w:rsidRPr="00F6254C" w:rsidRDefault="00732410" w:rsidP="00732410">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732410" w:rsidRPr="00F6254C" w:rsidRDefault="00732410" w:rsidP="00732410">
            <w:pPr>
              <w:rPr>
                <w:rFonts w:ascii="Arial" w:hAnsi="Arial" w:cs="Arial"/>
              </w:rPr>
            </w:pPr>
          </w:p>
          <w:p w14:paraId="469FBB66" w14:textId="77777777" w:rsidR="00732410" w:rsidRPr="00F6254C" w:rsidRDefault="00732410" w:rsidP="00732410">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495E9030" w14:textId="55FF300A" w:rsidR="00AC6FB3" w:rsidRPr="00AC6FB3" w:rsidRDefault="00B50EA5" w:rsidP="00AC6FB3">
      <w:pPr>
        <w:jc w:val="center"/>
        <w:rPr>
          <w:rFonts w:ascii="Arial" w:hAnsi="Arial" w:cs="Arial"/>
          <w:b/>
        </w:rPr>
      </w:pPr>
      <w:r>
        <w:rPr>
          <w:rFonts w:ascii="Arial" w:hAnsi="Arial" w:cs="Arial"/>
          <w:b/>
        </w:rPr>
        <w:lastRenderedPageBreak/>
        <w:t>Plumber</w:t>
      </w:r>
    </w:p>
    <w:p w14:paraId="4BCE5D86" w14:textId="77777777" w:rsidR="00AC6FB3" w:rsidRPr="00AC6FB3" w:rsidRDefault="00AC6FB3" w:rsidP="00AC6FB3">
      <w:pPr>
        <w:jc w:val="center"/>
        <w:rPr>
          <w:rFonts w:ascii="Arial" w:hAnsi="Arial" w:cs="Arial"/>
          <w:b/>
        </w:rPr>
      </w:pPr>
      <w:r w:rsidRPr="00AC6FB3">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05BFA1BD" w14:textId="77777777" w:rsidR="00AC6FB3" w:rsidRPr="00AC6FB3" w:rsidRDefault="00AC6FB3" w:rsidP="00AC6FB3">
            <w:pPr>
              <w:tabs>
                <w:tab w:val="left" w:pos="-720"/>
                <w:tab w:val="left" w:pos="0"/>
                <w:tab w:val="left" w:pos="720"/>
              </w:tabs>
              <w:suppressAutoHyphens/>
              <w:jc w:val="both"/>
              <w:rPr>
                <w:rFonts w:ascii="Arial" w:hAnsi="Arial" w:cs="Arial"/>
                <w:spacing w:val="-3"/>
              </w:rPr>
            </w:pPr>
            <w:r w:rsidRPr="00AC6FB3">
              <w:rPr>
                <w:rFonts w:ascii="Arial" w:hAnsi="Arial" w:cs="Arial"/>
                <w:spacing w:val="-3"/>
              </w:rPr>
              <w:t xml:space="preserve">The current vacancy available is </w:t>
            </w:r>
            <w:r w:rsidRPr="00AC6FB3">
              <w:rPr>
                <w:rFonts w:ascii="Arial" w:hAnsi="Arial" w:cs="Arial"/>
                <w:b/>
                <w:bCs/>
                <w:spacing w:val="-3"/>
              </w:rPr>
              <w:t>permanent</w:t>
            </w:r>
            <w:r w:rsidRPr="00AC6FB3">
              <w:rPr>
                <w:rFonts w:ascii="Arial" w:hAnsi="Arial" w:cs="Arial"/>
                <w:spacing w:val="-3"/>
              </w:rPr>
              <w:t xml:space="preserve"> and </w:t>
            </w:r>
            <w:r w:rsidRPr="00AC6FB3">
              <w:rPr>
                <w:rFonts w:ascii="Arial" w:hAnsi="Arial" w:cs="Arial"/>
                <w:b/>
                <w:bCs/>
                <w:spacing w:val="-3"/>
              </w:rPr>
              <w:t>whole time.</w:t>
            </w:r>
            <w:r w:rsidRPr="00AC6FB3">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3ABC0EC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AC6FB3">
              <w:rPr>
                <w:rStyle w:val="normaltextrun"/>
                <w:rFonts w:ascii="Arial" w:hAnsi="Arial" w:cs="Arial"/>
                <w:b/>
                <w:bCs/>
                <w:sz w:val="20"/>
                <w:szCs w:val="20"/>
                <w:lang w:val="en-US"/>
              </w:rPr>
              <w:t>3</w:t>
            </w:r>
            <w:r w:rsidR="003141F9">
              <w:rPr>
                <w:rStyle w:val="normaltextrun"/>
                <w:rFonts w:ascii="Arial" w:hAnsi="Arial" w:cs="Arial"/>
                <w:b/>
                <w:bCs/>
                <w:sz w:val="20"/>
                <w:szCs w:val="20"/>
                <w:lang w:val="en-US"/>
              </w:rPr>
              <w:t>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AC6FB3">
              <w:rPr>
                <w:rStyle w:val="normaltextrun"/>
                <w:rFonts w:ascii="Arial" w:hAnsi="Arial" w:cs="Arial"/>
                <w:b/>
                <w:bCs/>
                <w:sz w:val="20"/>
                <w:szCs w:val="20"/>
                <w:lang w:val="en-US"/>
              </w:rPr>
              <w:t>3</w:t>
            </w:r>
            <w:r w:rsidR="003141F9">
              <w:rPr>
                <w:rStyle w:val="normaltextrun"/>
                <w:rFonts w:ascii="Arial" w:hAnsi="Arial" w:cs="Arial"/>
                <w:b/>
                <w:bCs/>
                <w:sz w:val="20"/>
                <w:szCs w:val="20"/>
                <w:lang w:val="en-US"/>
              </w:rPr>
              <w:t>9</w:t>
            </w:r>
            <w:r w:rsidR="00501D77">
              <w:rPr>
                <w:rStyle w:val="normaltextrun"/>
                <w:rFonts w:ascii="Arial" w:hAnsi="Arial" w:cs="Arial"/>
                <w:b/>
                <w:bCs/>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92B19A3"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1"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2"/>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09280"/>
      <w:docPartObj>
        <w:docPartGallery w:val="Page Numbers (Bottom of Page)"/>
        <w:docPartUnique/>
      </w:docPartObj>
    </w:sdtPr>
    <w:sdtEndPr>
      <w:rPr>
        <w:noProof/>
      </w:rPr>
    </w:sdtEndPr>
    <w:sdtContent>
      <w:p w14:paraId="5453A26C" w14:textId="109E4D09" w:rsidR="00971C03" w:rsidRDefault="00971C03">
        <w:pPr>
          <w:pStyle w:val="Footer"/>
          <w:jc w:val="right"/>
        </w:pPr>
        <w:r>
          <w:fldChar w:fldCharType="begin"/>
        </w:r>
        <w:r>
          <w:instrText xml:space="preserve"> PAGE   \* MERGEFORMAT </w:instrText>
        </w:r>
        <w:r>
          <w:fldChar w:fldCharType="separate"/>
        </w:r>
        <w:r w:rsidR="00764DFD">
          <w:rPr>
            <w:noProof/>
          </w:rPr>
          <w:t>8</w:t>
        </w:r>
        <w:r>
          <w:rPr>
            <w:noProof/>
          </w:rPr>
          <w:fldChar w:fldCharType="end"/>
        </w:r>
      </w:p>
    </w:sdtContent>
  </w:sdt>
  <w:p w14:paraId="3016C5AA" w14:textId="77777777" w:rsidR="00971C03" w:rsidRDefault="00971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346A98D4"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35E749AB" w:rsidR="0068735E" w:rsidRDefault="00DF2A5B" w:rsidP="00DF2A5B">
    <w:pPr>
      <w:pStyle w:val="Header"/>
      <w:ind w:firstLine="720"/>
    </w:pPr>
    <w:r>
      <w:t xml:space="preserve">                                                                                                                             </w:t>
    </w:r>
    <w:r>
      <w:rPr>
        <w:noProof/>
        <w:lang w:val="en-IE" w:eastAsia="en-IE"/>
      </w:rPr>
      <w:drawing>
        <wp:inline distT="0" distB="0" distL="0" distR="0" wp14:anchorId="5B5AA4FF" wp14:editId="557155B6">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36329BA"/>
    <w:multiLevelType w:val="hybridMultilevel"/>
    <w:tmpl w:val="0128D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B62732"/>
    <w:multiLevelType w:val="hybridMultilevel"/>
    <w:tmpl w:val="EA7671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35426AD"/>
    <w:multiLevelType w:val="hybridMultilevel"/>
    <w:tmpl w:val="D8D64A46"/>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636001"/>
    <w:multiLevelType w:val="hybridMultilevel"/>
    <w:tmpl w:val="85AA3FDC"/>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D6B201D"/>
    <w:multiLevelType w:val="hybridMultilevel"/>
    <w:tmpl w:val="5922F98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2924428"/>
    <w:multiLevelType w:val="hybridMultilevel"/>
    <w:tmpl w:val="6024D1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8B06E7D"/>
    <w:multiLevelType w:val="hybridMultilevel"/>
    <w:tmpl w:val="77B61DA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A0B0007"/>
    <w:multiLevelType w:val="hybridMultilevel"/>
    <w:tmpl w:val="7FBA6D36"/>
    <w:lvl w:ilvl="0" w:tplc="18090001">
      <w:start w:val="1"/>
      <w:numFmt w:val="bullet"/>
      <w:lvlText w:val=""/>
      <w:lvlJc w:val="left"/>
      <w:pPr>
        <w:ind w:left="3852" w:hanging="360"/>
      </w:pPr>
      <w:rPr>
        <w:rFonts w:ascii="Symbol" w:hAnsi="Symbol" w:hint="default"/>
      </w:rPr>
    </w:lvl>
    <w:lvl w:ilvl="1" w:tplc="18090003" w:tentative="1">
      <w:start w:val="1"/>
      <w:numFmt w:val="bullet"/>
      <w:lvlText w:val="o"/>
      <w:lvlJc w:val="left"/>
      <w:pPr>
        <w:ind w:left="4572" w:hanging="360"/>
      </w:pPr>
      <w:rPr>
        <w:rFonts w:ascii="Courier New" w:hAnsi="Courier New" w:cs="Courier New" w:hint="default"/>
      </w:rPr>
    </w:lvl>
    <w:lvl w:ilvl="2" w:tplc="18090005" w:tentative="1">
      <w:start w:val="1"/>
      <w:numFmt w:val="bullet"/>
      <w:lvlText w:val=""/>
      <w:lvlJc w:val="left"/>
      <w:pPr>
        <w:ind w:left="5292" w:hanging="360"/>
      </w:pPr>
      <w:rPr>
        <w:rFonts w:ascii="Wingdings" w:hAnsi="Wingdings" w:hint="default"/>
      </w:rPr>
    </w:lvl>
    <w:lvl w:ilvl="3" w:tplc="18090001" w:tentative="1">
      <w:start w:val="1"/>
      <w:numFmt w:val="bullet"/>
      <w:lvlText w:val=""/>
      <w:lvlJc w:val="left"/>
      <w:pPr>
        <w:ind w:left="6012" w:hanging="360"/>
      </w:pPr>
      <w:rPr>
        <w:rFonts w:ascii="Symbol" w:hAnsi="Symbol" w:hint="default"/>
      </w:rPr>
    </w:lvl>
    <w:lvl w:ilvl="4" w:tplc="18090003" w:tentative="1">
      <w:start w:val="1"/>
      <w:numFmt w:val="bullet"/>
      <w:lvlText w:val="o"/>
      <w:lvlJc w:val="left"/>
      <w:pPr>
        <w:ind w:left="6732" w:hanging="360"/>
      </w:pPr>
      <w:rPr>
        <w:rFonts w:ascii="Courier New" w:hAnsi="Courier New" w:cs="Courier New" w:hint="default"/>
      </w:rPr>
    </w:lvl>
    <w:lvl w:ilvl="5" w:tplc="18090005" w:tentative="1">
      <w:start w:val="1"/>
      <w:numFmt w:val="bullet"/>
      <w:lvlText w:val=""/>
      <w:lvlJc w:val="left"/>
      <w:pPr>
        <w:ind w:left="7452" w:hanging="360"/>
      </w:pPr>
      <w:rPr>
        <w:rFonts w:ascii="Wingdings" w:hAnsi="Wingdings" w:hint="default"/>
      </w:rPr>
    </w:lvl>
    <w:lvl w:ilvl="6" w:tplc="18090001" w:tentative="1">
      <w:start w:val="1"/>
      <w:numFmt w:val="bullet"/>
      <w:lvlText w:val=""/>
      <w:lvlJc w:val="left"/>
      <w:pPr>
        <w:ind w:left="8172" w:hanging="360"/>
      </w:pPr>
      <w:rPr>
        <w:rFonts w:ascii="Symbol" w:hAnsi="Symbol" w:hint="default"/>
      </w:rPr>
    </w:lvl>
    <w:lvl w:ilvl="7" w:tplc="18090003" w:tentative="1">
      <w:start w:val="1"/>
      <w:numFmt w:val="bullet"/>
      <w:lvlText w:val="o"/>
      <w:lvlJc w:val="left"/>
      <w:pPr>
        <w:ind w:left="8892" w:hanging="360"/>
      </w:pPr>
      <w:rPr>
        <w:rFonts w:ascii="Courier New" w:hAnsi="Courier New" w:cs="Courier New" w:hint="default"/>
      </w:rPr>
    </w:lvl>
    <w:lvl w:ilvl="8" w:tplc="18090005" w:tentative="1">
      <w:start w:val="1"/>
      <w:numFmt w:val="bullet"/>
      <w:lvlText w:val=""/>
      <w:lvlJc w:val="left"/>
      <w:pPr>
        <w:ind w:left="9612" w:hanging="360"/>
      </w:pPr>
      <w:rPr>
        <w:rFonts w:ascii="Wingdings" w:hAnsi="Wingdings" w:hint="default"/>
      </w:rPr>
    </w:lvl>
  </w:abstractNum>
  <w:abstractNum w:abstractNumId="22" w15:restartNumberingAfterBreak="0">
    <w:nsid w:val="3A74442E"/>
    <w:multiLevelType w:val="hybridMultilevel"/>
    <w:tmpl w:val="BEBCD3C2"/>
    <w:lvl w:ilvl="0" w:tplc="CA54A8B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1E697F"/>
    <w:multiLevelType w:val="hybridMultilevel"/>
    <w:tmpl w:val="22160650"/>
    <w:lvl w:ilvl="0" w:tplc="445003E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1609C9"/>
    <w:multiLevelType w:val="hybridMultilevel"/>
    <w:tmpl w:val="4704FC22"/>
    <w:lvl w:ilvl="0" w:tplc="239A4916">
      <w:start w:val="1"/>
      <w:numFmt w:val="lowerLetter"/>
      <w:lvlText w:val="%1)"/>
      <w:lvlJc w:val="left"/>
      <w:pPr>
        <w:ind w:left="720" w:hanging="360"/>
      </w:pPr>
      <w:rPr>
        <w:b/>
        <w:sz w:val="2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0B016C7"/>
    <w:multiLevelType w:val="hybridMultilevel"/>
    <w:tmpl w:val="D2C2F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31E3A63"/>
    <w:multiLevelType w:val="hybridMultilevel"/>
    <w:tmpl w:val="F9DC16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78504A0"/>
    <w:multiLevelType w:val="hybridMultilevel"/>
    <w:tmpl w:val="1E0053F6"/>
    <w:lvl w:ilvl="0" w:tplc="08090001">
      <w:start w:val="1"/>
      <w:numFmt w:val="bullet"/>
      <w:lvlText w:val=""/>
      <w:lvlJc w:val="left"/>
      <w:pPr>
        <w:tabs>
          <w:tab w:val="num" w:pos="720"/>
        </w:tabs>
        <w:ind w:left="72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D9530B"/>
    <w:multiLevelType w:val="hybridMultilevel"/>
    <w:tmpl w:val="27FEC7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E7D505C"/>
    <w:multiLevelType w:val="hybridMultilevel"/>
    <w:tmpl w:val="70BC7D0E"/>
    <w:lvl w:ilvl="0" w:tplc="199841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2"/>
  </w:num>
  <w:num w:numId="2">
    <w:abstractNumId w:val="29"/>
  </w:num>
  <w:num w:numId="3">
    <w:abstractNumId w:val="8"/>
  </w:num>
  <w:num w:numId="4">
    <w:abstractNumId w:val="35"/>
  </w:num>
  <w:num w:numId="5">
    <w:abstractNumId w:val="0"/>
  </w:num>
  <w:num w:numId="6">
    <w:abstractNumId w:val="9"/>
  </w:num>
  <w:num w:numId="7">
    <w:abstractNumId w:val="36"/>
  </w:num>
  <w:num w:numId="8">
    <w:abstractNumId w:val="40"/>
  </w:num>
  <w:num w:numId="9">
    <w:abstractNumId w:val="33"/>
  </w:num>
  <w:num w:numId="10">
    <w:abstractNumId w:val="14"/>
  </w:num>
  <w:num w:numId="11">
    <w:abstractNumId w:val="7"/>
  </w:num>
  <w:num w:numId="12">
    <w:abstractNumId w:val="31"/>
  </w:num>
  <w:num w:numId="13">
    <w:abstractNumId w:val="5"/>
  </w:num>
  <w:num w:numId="14">
    <w:abstractNumId w:val="26"/>
  </w:num>
  <w:num w:numId="15">
    <w:abstractNumId w:val="17"/>
  </w:num>
  <w:num w:numId="16">
    <w:abstractNumId w:val="3"/>
  </w:num>
  <w:num w:numId="17">
    <w:abstractNumId w:val="12"/>
  </w:num>
  <w:num w:numId="18">
    <w:abstractNumId w:val="38"/>
  </w:num>
  <w:num w:numId="19">
    <w:abstractNumId w:val="19"/>
  </w:num>
  <w:num w:numId="20">
    <w:abstractNumId w:val="27"/>
  </w:num>
  <w:num w:numId="21">
    <w:abstractNumId w:val="4"/>
  </w:num>
  <w:num w:numId="22">
    <w:abstractNumId w:val="45"/>
  </w:num>
  <w:num w:numId="23">
    <w:abstractNumId w:val="25"/>
  </w:num>
  <w:num w:numId="24">
    <w:abstractNumId w:val="11"/>
  </w:num>
  <w:num w:numId="25">
    <w:abstractNumId w:val="23"/>
  </w:num>
  <w:num w:numId="26">
    <w:abstractNumId w:val="6"/>
  </w:num>
  <w:num w:numId="27">
    <w:abstractNumId w:val="37"/>
  </w:num>
  <w:num w:numId="28">
    <w:abstractNumId w:val="32"/>
  </w:num>
  <w:num w:numId="29">
    <w:abstractNumId w:val="24"/>
  </w:num>
  <w:num w:numId="30">
    <w:abstractNumId w:val="16"/>
  </w:num>
  <w:num w:numId="31">
    <w:abstractNumId w:val="15"/>
  </w:num>
  <w:num w:numId="32">
    <w:abstractNumId w:val="39"/>
  </w:num>
  <w:num w:numId="33">
    <w:abstractNumId w:val="13"/>
  </w:num>
  <w:num w:numId="34">
    <w:abstractNumId w:val="1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3"/>
  </w:num>
  <w:num w:numId="38">
    <w:abstractNumId w:val="44"/>
  </w:num>
  <w:num w:numId="39">
    <w:abstractNumId w:val="20"/>
  </w:num>
  <w:num w:numId="40">
    <w:abstractNumId w:val="18"/>
  </w:num>
  <w:num w:numId="41">
    <w:abstractNumId w:val="34"/>
  </w:num>
  <w:num w:numId="42">
    <w:abstractNumId w:val="22"/>
  </w:num>
  <w:num w:numId="43">
    <w:abstractNumId w:val="21"/>
  </w:num>
  <w:num w:numId="44">
    <w:abstractNumId w:val="41"/>
  </w:num>
  <w:num w:numId="45">
    <w:abstractNumId w:val="1"/>
  </w:num>
  <w:num w:numId="4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8643F"/>
    <w:rsid w:val="00090FA6"/>
    <w:rsid w:val="00091D46"/>
    <w:rsid w:val="00095C1D"/>
    <w:rsid w:val="000A7350"/>
    <w:rsid w:val="000B3BA1"/>
    <w:rsid w:val="000B7318"/>
    <w:rsid w:val="000C7D57"/>
    <w:rsid w:val="000D156B"/>
    <w:rsid w:val="000F271C"/>
    <w:rsid w:val="00111739"/>
    <w:rsid w:val="001142DE"/>
    <w:rsid w:val="00117CD7"/>
    <w:rsid w:val="00127EAB"/>
    <w:rsid w:val="00134550"/>
    <w:rsid w:val="001359F6"/>
    <w:rsid w:val="00137753"/>
    <w:rsid w:val="00163957"/>
    <w:rsid w:val="00174E9F"/>
    <w:rsid w:val="00177D2A"/>
    <w:rsid w:val="0018179A"/>
    <w:rsid w:val="0018387C"/>
    <w:rsid w:val="00185EBC"/>
    <w:rsid w:val="00195048"/>
    <w:rsid w:val="00195968"/>
    <w:rsid w:val="001A1FF4"/>
    <w:rsid w:val="001A2568"/>
    <w:rsid w:val="001A7F9A"/>
    <w:rsid w:val="001B14B4"/>
    <w:rsid w:val="001B7920"/>
    <w:rsid w:val="001C0142"/>
    <w:rsid w:val="001D0EC9"/>
    <w:rsid w:val="001D42AD"/>
    <w:rsid w:val="001D5584"/>
    <w:rsid w:val="001E592B"/>
    <w:rsid w:val="002112E2"/>
    <w:rsid w:val="0023552F"/>
    <w:rsid w:val="0024231B"/>
    <w:rsid w:val="0024311A"/>
    <w:rsid w:val="00243BB0"/>
    <w:rsid w:val="00257231"/>
    <w:rsid w:val="00260C8B"/>
    <w:rsid w:val="00286130"/>
    <w:rsid w:val="0029014C"/>
    <w:rsid w:val="002A1DEB"/>
    <w:rsid w:val="002B27A5"/>
    <w:rsid w:val="002C0948"/>
    <w:rsid w:val="002E1335"/>
    <w:rsid w:val="00312DD3"/>
    <w:rsid w:val="003141F9"/>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6C5F"/>
    <w:rsid w:val="003E7EEE"/>
    <w:rsid w:val="003F026C"/>
    <w:rsid w:val="003F586D"/>
    <w:rsid w:val="0041250A"/>
    <w:rsid w:val="00413395"/>
    <w:rsid w:val="0044373F"/>
    <w:rsid w:val="0045069B"/>
    <w:rsid w:val="00463454"/>
    <w:rsid w:val="00472BF7"/>
    <w:rsid w:val="00475884"/>
    <w:rsid w:val="00477662"/>
    <w:rsid w:val="00477AEF"/>
    <w:rsid w:val="004831DD"/>
    <w:rsid w:val="00494CA6"/>
    <w:rsid w:val="004C3CE5"/>
    <w:rsid w:val="004C78F8"/>
    <w:rsid w:val="004F2D42"/>
    <w:rsid w:val="004F2F73"/>
    <w:rsid w:val="00501D77"/>
    <w:rsid w:val="005150A5"/>
    <w:rsid w:val="00521CFC"/>
    <w:rsid w:val="00533F85"/>
    <w:rsid w:val="00543F98"/>
    <w:rsid w:val="0054701F"/>
    <w:rsid w:val="00593D2E"/>
    <w:rsid w:val="005A38DE"/>
    <w:rsid w:val="005B29E2"/>
    <w:rsid w:val="005C40FB"/>
    <w:rsid w:val="005E4E7F"/>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30EE8"/>
    <w:rsid w:val="00732410"/>
    <w:rsid w:val="0075380E"/>
    <w:rsid w:val="00764DFD"/>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B5C43"/>
    <w:rsid w:val="008D7173"/>
    <w:rsid w:val="008E57D4"/>
    <w:rsid w:val="00923525"/>
    <w:rsid w:val="009441FF"/>
    <w:rsid w:val="00944FE6"/>
    <w:rsid w:val="00955918"/>
    <w:rsid w:val="009713C6"/>
    <w:rsid w:val="00971C03"/>
    <w:rsid w:val="00986ECA"/>
    <w:rsid w:val="009B6BF8"/>
    <w:rsid w:val="009C7692"/>
    <w:rsid w:val="009D61B3"/>
    <w:rsid w:val="009E754F"/>
    <w:rsid w:val="009F3F3A"/>
    <w:rsid w:val="00A02CC7"/>
    <w:rsid w:val="00A02E5E"/>
    <w:rsid w:val="00A31CE6"/>
    <w:rsid w:val="00A33245"/>
    <w:rsid w:val="00A35B00"/>
    <w:rsid w:val="00A36FE9"/>
    <w:rsid w:val="00A47428"/>
    <w:rsid w:val="00A54067"/>
    <w:rsid w:val="00A847E5"/>
    <w:rsid w:val="00A8573A"/>
    <w:rsid w:val="00A85FAD"/>
    <w:rsid w:val="00A9553F"/>
    <w:rsid w:val="00AB4063"/>
    <w:rsid w:val="00AC0D37"/>
    <w:rsid w:val="00AC325C"/>
    <w:rsid w:val="00AC6FB3"/>
    <w:rsid w:val="00AD5EC4"/>
    <w:rsid w:val="00AE1AD9"/>
    <w:rsid w:val="00B0554F"/>
    <w:rsid w:val="00B079D3"/>
    <w:rsid w:val="00B13527"/>
    <w:rsid w:val="00B4168B"/>
    <w:rsid w:val="00B45750"/>
    <w:rsid w:val="00B50EA5"/>
    <w:rsid w:val="00B54932"/>
    <w:rsid w:val="00B54D84"/>
    <w:rsid w:val="00B85A4B"/>
    <w:rsid w:val="00BA14C2"/>
    <w:rsid w:val="00BA4579"/>
    <w:rsid w:val="00BD463D"/>
    <w:rsid w:val="00BD5194"/>
    <w:rsid w:val="00BD7AF2"/>
    <w:rsid w:val="00BE2087"/>
    <w:rsid w:val="00BE491B"/>
    <w:rsid w:val="00BF1487"/>
    <w:rsid w:val="00C25F36"/>
    <w:rsid w:val="00C27EBA"/>
    <w:rsid w:val="00C30512"/>
    <w:rsid w:val="00C31249"/>
    <w:rsid w:val="00C36670"/>
    <w:rsid w:val="00C438C1"/>
    <w:rsid w:val="00C50AC7"/>
    <w:rsid w:val="00C57CEC"/>
    <w:rsid w:val="00C65D1C"/>
    <w:rsid w:val="00C82C28"/>
    <w:rsid w:val="00CA12C1"/>
    <w:rsid w:val="00CB077C"/>
    <w:rsid w:val="00CB2C3A"/>
    <w:rsid w:val="00CC082D"/>
    <w:rsid w:val="00CC5AC2"/>
    <w:rsid w:val="00CD2A71"/>
    <w:rsid w:val="00CE3011"/>
    <w:rsid w:val="00CE499C"/>
    <w:rsid w:val="00D029B4"/>
    <w:rsid w:val="00D139DF"/>
    <w:rsid w:val="00D2797C"/>
    <w:rsid w:val="00D34192"/>
    <w:rsid w:val="00D345CA"/>
    <w:rsid w:val="00D522E6"/>
    <w:rsid w:val="00D844B6"/>
    <w:rsid w:val="00D97984"/>
    <w:rsid w:val="00DA6478"/>
    <w:rsid w:val="00DA6923"/>
    <w:rsid w:val="00DA7FD3"/>
    <w:rsid w:val="00DD145D"/>
    <w:rsid w:val="00DF2A5B"/>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D5846"/>
    <w:rsid w:val="00ED65D6"/>
    <w:rsid w:val="00EE4936"/>
    <w:rsid w:val="00EF5A89"/>
    <w:rsid w:val="00F105D9"/>
    <w:rsid w:val="00F1158C"/>
    <w:rsid w:val="00F1442F"/>
    <w:rsid w:val="00F14924"/>
    <w:rsid w:val="00F20301"/>
    <w:rsid w:val="00F2304D"/>
    <w:rsid w:val="00F235BB"/>
    <w:rsid w:val="00F23DB9"/>
    <w:rsid w:val="00F409EB"/>
    <w:rsid w:val="00F415C8"/>
    <w:rsid w:val="00F6254C"/>
    <w:rsid w:val="00F63857"/>
    <w:rsid w:val="00F70788"/>
    <w:rsid w:val="00F8393C"/>
    <w:rsid w:val="00F83B46"/>
    <w:rsid w:val="00F928ED"/>
    <w:rsid w:val="00F97827"/>
    <w:rsid w:val="00FC12B2"/>
    <w:rsid w:val="00FC3200"/>
    <w:rsid w:val="00FD4EBE"/>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paragraph" w:styleId="BodyTextIndent3">
    <w:name w:val="Body Text Indent 3"/>
    <w:basedOn w:val="Normal"/>
    <w:link w:val="BodyTextIndent3Char"/>
    <w:rsid w:val="00732410"/>
    <w:pPr>
      <w:ind w:left="1440" w:hanging="1440"/>
    </w:pPr>
    <w:rPr>
      <w:rFonts w:ascii="Arial" w:hAnsi="Arial" w:cs="Arial"/>
      <w:sz w:val="24"/>
    </w:rPr>
  </w:style>
  <w:style w:type="character" w:customStyle="1" w:styleId="BodyTextIndent3Char">
    <w:name w:val="Body Text Indent 3 Char"/>
    <w:basedOn w:val="DefaultParagraphFont"/>
    <w:link w:val="BodyTextIndent3"/>
    <w:rsid w:val="00732410"/>
    <w:rPr>
      <w:rFonts w:ascii="Arial" w:eastAsia="Times New Roman" w:hAnsi="Arial" w:cs="Arial"/>
      <w:sz w:val="24"/>
      <w:szCs w:val="20"/>
      <w:lang w:val="en-GB" w:eastAsia="en-GB"/>
    </w:rPr>
  </w:style>
  <w:style w:type="paragraph" w:styleId="BodyTextIndent2">
    <w:name w:val="Body Text Indent 2"/>
    <w:basedOn w:val="Normal"/>
    <w:link w:val="BodyTextIndent2Char"/>
    <w:rsid w:val="00472BF7"/>
    <w:pPr>
      <w:ind w:left="283"/>
    </w:pPr>
    <w:rPr>
      <w:rFonts w:ascii="Arial" w:hAnsi="Arial" w:cs="Arial"/>
      <w:sz w:val="22"/>
      <w:szCs w:val="22"/>
    </w:rPr>
  </w:style>
  <w:style w:type="character" w:customStyle="1" w:styleId="BodyTextIndent2Char">
    <w:name w:val="Body Text Indent 2 Char"/>
    <w:basedOn w:val="DefaultParagraphFont"/>
    <w:link w:val="BodyTextIndent2"/>
    <w:rsid w:val="00472BF7"/>
    <w:rPr>
      <w:rFonts w:ascii="Arial" w:eastAsia="Times New Roman" w:hAnsi="Arial" w:cs="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national-forensic-mental-health-service-portrane/about-the-national-forensic-mental-health-service/about-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ith.webb@hse.i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ervices/list/2/primarycare/childrenfirst/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9</Pages>
  <Words>3693</Words>
  <Characters>21053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Martina McGuirk</cp:lastModifiedBy>
  <cp:revision>9</cp:revision>
  <cp:lastPrinted>2025-04-17T08:39:00Z</cp:lastPrinted>
  <dcterms:created xsi:type="dcterms:W3CDTF">2025-04-09T09:03:00Z</dcterms:created>
  <dcterms:modified xsi:type="dcterms:W3CDTF">2025-04-17T15:05:00Z</dcterms:modified>
</cp:coreProperties>
</file>