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A" w:rsidRPr="001A519A" w:rsidRDefault="003052F5" w:rsidP="00A35F21">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F81190" w:rsidRDefault="00C70DF4" w:rsidP="00A35F21">
      <w:pPr>
        <w:tabs>
          <w:tab w:val="left" w:pos="1418"/>
        </w:tabs>
        <w:jc w:val="center"/>
        <w:rPr>
          <w:b/>
          <w:color w:val="000000"/>
        </w:rPr>
      </w:pPr>
      <w:r w:rsidRPr="00C70DF4">
        <w:rPr>
          <w:b/>
          <w:color w:val="000000"/>
        </w:rPr>
        <w:t>NFMHSPSC01</w:t>
      </w:r>
      <w:r w:rsidR="00A35F21">
        <w:rPr>
          <w:b/>
          <w:color w:val="000000"/>
        </w:rPr>
        <w:t xml:space="preserve"> - </w:t>
      </w:r>
      <w:r w:rsidRPr="00C70DF4">
        <w:rPr>
          <w:b/>
          <w:color w:val="000000"/>
        </w:rPr>
        <w:t>Psychologist Senior Clinical</w:t>
      </w:r>
    </w:p>
    <w:p w:rsidR="00541A2C" w:rsidRPr="008F59BA" w:rsidRDefault="00541A2C" w:rsidP="00A35F21">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1E273D" w:rsidP="001B1695">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CD6231">
        <w:rPr>
          <w:rFonts w:cs="Arial"/>
        </w:rPr>
        <w:t xml:space="preserve"> of </w:t>
      </w:r>
      <w:r w:rsidR="004316A0" w:rsidRPr="004316A0">
        <w:rPr>
          <w:rFonts w:cs="Arial"/>
          <w:b/>
          <w:color w:val="FF0000"/>
        </w:rPr>
        <w:t xml:space="preserve">12:00 noon </w:t>
      </w:r>
      <w:r w:rsidR="00D846CF">
        <w:rPr>
          <w:rFonts w:cs="Arial"/>
          <w:b/>
          <w:color w:val="FF0000"/>
        </w:rPr>
        <w:t xml:space="preserve">on </w:t>
      </w:r>
      <w:r>
        <w:rPr>
          <w:rFonts w:cs="Arial"/>
          <w:b/>
          <w:color w:val="FF0000"/>
        </w:rPr>
        <w:t xml:space="preserve">Monday </w:t>
      </w:r>
      <w:proofErr w:type="gramStart"/>
      <w:r>
        <w:rPr>
          <w:rFonts w:cs="Arial"/>
          <w:b/>
          <w:color w:val="FF0000"/>
        </w:rPr>
        <w:t>14</w:t>
      </w:r>
      <w:r w:rsidRPr="001E273D">
        <w:rPr>
          <w:rFonts w:cs="Arial"/>
          <w:b/>
          <w:color w:val="FF0000"/>
          <w:vertAlign w:val="superscript"/>
        </w:rPr>
        <w:t>th</w:t>
      </w:r>
      <w:proofErr w:type="gramEnd"/>
      <w:r>
        <w:rPr>
          <w:rFonts w:cs="Arial"/>
          <w:b/>
          <w:color w:val="FF0000"/>
        </w:rPr>
        <w:t xml:space="preserve"> July</w:t>
      </w:r>
      <w:r w:rsidR="001B1695" w:rsidRPr="001B1695">
        <w:rPr>
          <w:rFonts w:cs="Arial"/>
          <w:b/>
          <w:color w:val="FF0000"/>
        </w:rPr>
        <w:t xml:space="preserve"> 2025 @ 12.00</w:t>
      </w:r>
      <w:r w:rsidR="001B1695">
        <w:rPr>
          <w:rFonts w:cs="Arial"/>
          <w:b/>
          <w:color w:val="FF0000"/>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w:t>
      </w:r>
      <w:r>
        <w:rPr>
          <w:rFonts w:cs="Arial"/>
        </w:rPr>
        <w:lastRenderedPageBreak/>
        <w:t>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E273D"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Pr="00B45A52"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A35F21" w:rsidRPr="00B41848" w:rsidRDefault="00A35F21" w:rsidP="00A35F21">
      <w:pPr>
        <w:jc w:val="both"/>
        <w:rPr>
          <w:rFonts w:ascii="Calibri" w:hAnsi="Calibri"/>
        </w:rPr>
      </w:pPr>
      <w:r w:rsidRPr="00B41848">
        <w:t xml:space="preserve">The above Scoring Guide </w:t>
      </w:r>
      <w:proofErr w:type="gramStart"/>
      <w:r w:rsidRPr="00B41848">
        <w:t>is provided</w:t>
      </w:r>
      <w:proofErr w:type="gramEnd"/>
      <w:r w:rsidRPr="00B41848">
        <w:t xml:space="preserve">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w:t>
      </w:r>
      <w:proofErr w:type="gramStart"/>
      <w:r w:rsidRPr="00B41848">
        <w:t>interview marking</w:t>
      </w:r>
      <w:proofErr w:type="gramEnd"/>
      <w:r w:rsidRPr="00B41848">
        <w:t xml:space="preserve">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A35F21" w:rsidRDefault="00A35F21" w:rsidP="006C3390">
      <w:pPr>
        <w:autoSpaceDE w:val="0"/>
        <w:autoSpaceDN w:val="0"/>
        <w:adjustRightInd w:val="0"/>
        <w:jc w:val="both"/>
        <w:rPr>
          <w:rFonts w:cs="Arial"/>
          <w:b/>
          <w:bCs/>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E43C70" w:rsidRDefault="006158B7" w:rsidP="00E43C70">
      <w:pPr>
        <w:numPr>
          <w:ilvl w:val="0"/>
          <w:numId w:val="1"/>
        </w:numPr>
        <w:shd w:val="clear" w:color="auto" w:fill="D9D9D9"/>
        <w:jc w:val="both"/>
        <w:rPr>
          <w:rFonts w:cs="Arial"/>
          <w:b/>
        </w:rPr>
      </w:pPr>
      <w:r w:rsidRPr="008F59BA">
        <w:rPr>
          <w:rFonts w:cs="Arial"/>
          <w:b/>
        </w:rPr>
        <w:t>Campaign Time Scales</w:t>
      </w: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proofErr w:type="gramStart"/>
      <w:r w:rsidR="00DC0BD4">
        <w:rPr>
          <w:rFonts w:cs="Arial"/>
          <w:color w:val="000000" w:themeColor="text1"/>
        </w:rPr>
        <w:t>is</w:t>
      </w:r>
      <w:r w:rsidRPr="00C154F3">
        <w:rPr>
          <w:rFonts w:cs="Arial"/>
          <w:color w:val="000000" w:themeColor="text1"/>
        </w:rPr>
        <w:t xml:space="preserve"> listed</w:t>
      </w:r>
      <w:proofErr w:type="gramEnd"/>
      <w:r w:rsidRPr="00C154F3">
        <w:rPr>
          <w:rFonts w:cs="Arial"/>
          <w:color w:val="000000" w:themeColor="text1"/>
        </w:rPr>
        <w:t xml:space="preserve">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lastRenderedPageBreak/>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E43C70" w:rsidRDefault="003E2F1B" w:rsidP="00E43C70">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A35F21" w:rsidRPr="003E2F1B" w:rsidRDefault="00A35F21" w:rsidP="00A35F21">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A35F21" w:rsidRPr="003E2F1B" w:rsidRDefault="00A35F21" w:rsidP="00A35F21">
      <w:pPr>
        <w:autoSpaceDE w:val="0"/>
        <w:autoSpaceDN w:val="0"/>
        <w:adjustRightInd w:val="0"/>
        <w:jc w:val="both"/>
        <w:rPr>
          <w:rFonts w:cs="Arial"/>
          <w:b/>
          <w:bCs/>
          <w:color w:val="000000"/>
        </w:rPr>
      </w:pPr>
    </w:p>
    <w:p w:rsidR="00A35F21" w:rsidRPr="005F27B7" w:rsidRDefault="00A35F21" w:rsidP="00A35F21">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4" w:history="1">
        <w:r w:rsidRPr="005F27B7">
          <w:rPr>
            <w:rStyle w:val="Hyperlink"/>
            <w:rFonts w:ascii="Arial" w:hAnsi="Arial" w:cs="Arial"/>
            <w:color w:val="auto"/>
            <w:sz w:val="20"/>
            <w:szCs w:val="20"/>
          </w:rPr>
          <w:t>https://www.hse.ie/eng/staff/jobs/recruitment-process/</w:t>
        </w:r>
      </w:hyperlink>
    </w:p>
    <w:p w:rsidR="00A35F21" w:rsidRPr="005F27B7" w:rsidRDefault="00A35F21" w:rsidP="00A35F21">
      <w:pPr>
        <w:pStyle w:val="NormalWeb"/>
        <w:textAlignment w:val="baseline"/>
        <w:rPr>
          <w:rFonts w:ascii="Arial" w:eastAsia="Times New Roman" w:hAnsi="Arial" w:cs="Arial"/>
          <w:sz w:val="20"/>
          <w:szCs w:val="20"/>
        </w:rPr>
      </w:pPr>
    </w:p>
    <w:p w:rsidR="00A35F21" w:rsidRPr="005F27B7" w:rsidRDefault="00A35F21" w:rsidP="00A35F21">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proofErr w:type="gramStart"/>
      <w:r w:rsidRPr="005F27B7">
        <w:rPr>
          <w:rFonts w:cs="Arial"/>
        </w:rPr>
        <w:t>can be accessed</w:t>
      </w:r>
      <w:proofErr w:type="gramEnd"/>
      <w:r w:rsidRPr="005F27B7">
        <w:rPr>
          <w:rFonts w:cs="Arial"/>
        </w:rPr>
        <w:t xml:space="preserve"> by entering ‘</w:t>
      </w:r>
      <w:r w:rsidRPr="005F27B7">
        <w:rPr>
          <w:rFonts w:cs="Arial"/>
          <w:i/>
        </w:rPr>
        <w:t>Getting a Job in the HSE</w:t>
      </w:r>
      <w:r>
        <w:rPr>
          <w:rFonts w:cs="Arial"/>
        </w:rPr>
        <w:t xml:space="preserve">’ in the search function. </w:t>
      </w:r>
    </w:p>
    <w:p w:rsidR="00A35F21" w:rsidRPr="003E2F1B" w:rsidRDefault="00A35F21" w:rsidP="00A35F21">
      <w:pPr>
        <w:autoSpaceDE w:val="0"/>
        <w:autoSpaceDN w:val="0"/>
        <w:adjustRightInd w:val="0"/>
        <w:spacing w:after="240"/>
        <w:jc w:val="both"/>
        <w:rPr>
          <w:rFonts w:cs="Arial"/>
        </w:rPr>
      </w:pPr>
      <w:r w:rsidRPr="00340515">
        <w:rPr>
          <w:rFonts w:cs="Arial"/>
          <w:color w:val="000000" w:themeColor="text1"/>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lastRenderedPageBreak/>
        <w:t>Appendix 1</w:t>
      </w:r>
    </w:p>
    <w:p w:rsidR="006158B7" w:rsidRDefault="006158B7" w:rsidP="006158B7">
      <w:pPr>
        <w:rPr>
          <w:rFonts w:cs="Arial"/>
        </w:rPr>
      </w:pPr>
    </w:p>
    <w:p w:rsidR="001E273D" w:rsidRDefault="001E273D" w:rsidP="001E273D">
      <w:pPr>
        <w:rPr>
          <w:rFonts w:cs="Arial"/>
          <w:b/>
          <w:iCs/>
          <w:color w:val="FF0000"/>
          <w:u w:val="single"/>
        </w:rPr>
      </w:pPr>
      <w:r w:rsidRPr="00A07395">
        <w:rPr>
          <w:rFonts w:cs="Arial"/>
          <w:b/>
          <w:iCs/>
          <w:color w:val="FF0000"/>
          <w:u w:val="single"/>
        </w:rPr>
        <w:t>Category A (Employed pre October 2002)</w:t>
      </w:r>
    </w:p>
    <w:p w:rsidR="001E273D" w:rsidRPr="00A07395" w:rsidRDefault="001E273D" w:rsidP="001E273D">
      <w:pPr>
        <w:rPr>
          <w:rFonts w:cs="Arial"/>
          <w:b/>
          <w:iCs/>
          <w:color w:val="FF0000"/>
          <w:u w:val="single"/>
        </w:rPr>
      </w:pPr>
    </w:p>
    <w:p w:rsidR="001E273D" w:rsidRPr="00A07395" w:rsidRDefault="001E273D" w:rsidP="001E273D">
      <w:pPr>
        <w:pStyle w:val="ListParagraph"/>
        <w:numPr>
          <w:ilvl w:val="0"/>
          <w:numId w:val="29"/>
        </w:numPr>
        <w:contextualSpacing w:val="0"/>
        <w:rPr>
          <w:rFonts w:ascii="Arial" w:hAnsi="Arial" w:cs="Arial"/>
          <w:b/>
          <w:iCs/>
          <w:u w:val="single"/>
        </w:rPr>
      </w:pPr>
      <w:r w:rsidRPr="00A07395">
        <w:rPr>
          <w:rFonts w:ascii="Arial" w:hAnsi="Arial" w:cs="Arial"/>
          <w:b/>
          <w:iCs/>
          <w:u w:val="single"/>
        </w:rPr>
        <w:t>Professional Qualifications, Experience, etc.</w:t>
      </w:r>
    </w:p>
    <w:p w:rsidR="001E273D" w:rsidRPr="00A07395" w:rsidRDefault="001E273D" w:rsidP="001E273D">
      <w:pPr>
        <w:rPr>
          <w:rFonts w:cs="Arial"/>
          <w:b/>
          <w:iCs/>
          <w:u w:val="single"/>
        </w:rPr>
      </w:pPr>
    </w:p>
    <w:p w:rsidR="001E273D" w:rsidRDefault="001E273D" w:rsidP="001E273D">
      <w:pPr>
        <w:rPr>
          <w:rFonts w:cs="Arial"/>
          <w:iCs/>
        </w:rPr>
      </w:pPr>
      <w:r w:rsidRPr="00A07395">
        <w:rPr>
          <w:rFonts w:cs="Arial"/>
          <w:iCs/>
        </w:rPr>
        <w:t>Eligible applicants must:</w:t>
      </w:r>
    </w:p>
    <w:p w:rsidR="001E273D" w:rsidRPr="00A07395" w:rsidRDefault="001E273D" w:rsidP="001E273D">
      <w:pPr>
        <w:rPr>
          <w:rFonts w:cs="Arial"/>
          <w:iCs/>
        </w:rPr>
      </w:pPr>
    </w:p>
    <w:p w:rsidR="001E273D" w:rsidRPr="00A07395" w:rsidRDefault="001E273D" w:rsidP="001E273D">
      <w:pPr>
        <w:rPr>
          <w:rFonts w:cs="Arial"/>
          <w:iCs/>
        </w:rPr>
      </w:pPr>
      <w:proofErr w:type="spellStart"/>
      <w:r w:rsidRPr="00A07395">
        <w:rPr>
          <w:rFonts w:cs="Arial"/>
          <w:iCs/>
        </w:rPr>
        <w:t>i</w:t>
      </w:r>
      <w:proofErr w:type="spellEnd"/>
      <w:r w:rsidRPr="00A07395">
        <w:rPr>
          <w:rFonts w:cs="Arial"/>
          <w:iCs/>
        </w:rPr>
        <w:t>. Have been employed before 25th October 2002 and be currently in employment as a</w:t>
      </w:r>
    </w:p>
    <w:p w:rsidR="001E273D" w:rsidRPr="00A07395" w:rsidRDefault="001E273D" w:rsidP="001E273D">
      <w:pPr>
        <w:rPr>
          <w:rFonts w:cs="Arial"/>
          <w:iCs/>
        </w:rPr>
      </w:pPr>
      <w:proofErr w:type="gramStart"/>
      <w:r w:rsidRPr="00A07395">
        <w:rPr>
          <w:rFonts w:cs="Arial"/>
          <w:iCs/>
        </w:rPr>
        <w:t>psychologist</w:t>
      </w:r>
      <w:proofErr w:type="gramEnd"/>
      <w:r w:rsidRPr="00A07395">
        <w:rPr>
          <w:rFonts w:cs="Arial"/>
          <w:iCs/>
        </w:rPr>
        <w:t xml:space="preserve"> in the public health system; the HSE and agencies funded under Section 38 and</w:t>
      </w:r>
    </w:p>
    <w:p w:rsidR="001E273D" w:rsidRPr="00A07395" w:rsidRDefault="001E273D" w:rsidP="001E273D">
      <w:pPr>
        <w:rPr>
          <w:rFonts w:cs="Arial"/>
          <w:iCs/>
        </w:rPr>
      </w:pPr>
      <w:r w:rsidRPr="00A07395">
        <w:rPr>
          <w:rFonts w:cs="Arial"/>
          <w:iCs/>
        </w:rPr>
        <w:t>Section 39 of the Health Act 2004</w:t>
      </w:r>
    </w:p>
    <w:p w:rsidR="001E273D" w:rsidRPr="00A07395" w:rsidRDefault="001E273D" w:rsidP="001E273D">
      <w:pPr>
        <w:rPr>
          <w:rFonts w:cs="Arial"/>
          <w:b/>
          <w:iCs/>
        </w:rPr>
      </w:pPr>
      <w:r w:rsidRPr="00A07395">
        <w:rPr>
          <w:rFonts w:cs="Arial"/>
          <w:b/>
          <w:iCs/>
        </w:rPr>
        <w:t>And</w:t>
      </w:r>
    </w:p>
    <w:p w:rsidR="001E273D" w:rsidRDefault="001E273D" w:rsidP="001E273D">
      <w:pPr>
        <w:rPr>
          <w:rFonts w:cs="Arial"/>
          <w:iCs/>
        </w:rPr>
      </w:pPr>
      <w:r w:rsidRPr="00A07395">
        <w:rPr>
          <w:rFonts w:cs="Arial"/>
          <w:iCs/>
        </w:rPr>
        <w:t>ii. Demonstrate competence in the Care Group/s applied for</w:t>
      </w:r>
    </w:p>
    <w:p w:rsidR="001E273D" w:rsidRPr="00A07395" w:rsidRDefault="001E273D" w:rsidP="001E273D">
      <w:pPr>
        <w:rPr>
          <w:rFonts w:cs="Arial"/>
          <w:b/>
          <w:iCs/>
        </w:rPr>
      </w:pPr>
      <w:r w:rsidRPr="00A07395">
        <w:rPr>
          <w:rFonts w:cs="Arial"/>
          <w:b/>
          <w:iCs/>
        </w:rPr>
        <w:t>And</w:t>
      </w:r>
    </w:p>
    <w:p w:rsidR="001E273D" w:rsidRPr="00A07395" w:rsidRDefault="001E273D" w:rsidP="001E273D">
      <w:pPr>
        <w:rPr>
          <w:rFonts w:cs="Arial"/>
          <w:iCs/>
        </w:rPr>
      </w:pPr>
      <w:r w:rsidRPr="00A07395">
        <w:rPr>
          <w:rFonts w:cs="Arial"/>
          <w:iCs/>
        </w:rPr>
        <w:t>iii. Possess the requisite knowledge and ability, including a high standard of suitability and</w:t>
      </w:r>
    </w:p>
    <w:p w:rsidR="001E273D" w:rsidRPr="00A07395" w:rsidRDefault="001E273D" w:rsidP="001E273D">
      <w:pPr>
        <w:rPr>
          <w:rFonts w:cs="Arial"/>
          <w:iCs/>
        </w:rPr>
      </w:pPr>
      <w:proofErr w:type="gramStart"/>
      <w:r w:rsidRPr="00A07395">
        <w:rPr>
          <w:rFonts w:cs="Arial"/>
          <w:iCs/>
        </w:rPr>
        <w:t>ability</w:t>
      </w:r>
      <w:proofErr w:type="gramEnd"/>
      <w:r w:rsidRPr="00A07395">
        <w:rPr>
          <w:rFonts w:cs="Arial"/>
          <w:iCs/>
        </w:rPr>
        <w:t>, for the proper discharge of the office</w:t>
      </w:r>
    </w:p>
    <w:p w:rsidR="001E273D" w:rsidRPr="00A07395" w:rsidRDefault="001E273D" w:rsidP="001E273D">
      <w:pPr>
        <w:rPr>
          <w:rFonts w:cs="Arial"/>
          <w:b/>
          <w:iCs/>
        </w:rPr>
      </w:pPr>
      <w:r w:rsidRPr="00A07395">
        <w:rPr>
          <w:rFonts w:cs="Arial"/>
          <w:b/>
          <w:iCs/>
        </w:rPr>
        <w:t>And</w:t>
      </w:r>
    </w:p>
    <w:p w:rsidR="001E273D" w:rsidRPr="00A07395" w:rsidRDefault="001E273D" w:rsidP="001E273D">
      <w:pPr>
        <w:rPr>
          <w:rFonts w:cs="Arial"/>
          <w:iCs/>
        </w:rPr>
      </w:pPr>
      <w:r w:rsidRPr="00A07395">
        <w:rPr>
          <w:rFonts w:cs="Arial"/>
          <w:iCs/>
        </w:rPr>
        <w:t>iv. Applicants must have at least five years satisfactory post-graduate experience in the area of</w:t>
      </w:r>
    </w:p>
    <w:p w:rsidR="001E273D" w:rsidRDefault="001E273D" w:rsidP="001E273D">
      <w:pPr>
        <w:rPr>
          <w:rFonts w:cs="Arial"/>
          <w:iCs/>
        </w:rPr>
      </w:pPr>
      <w:proofErr w:type="gramStart"/>
      <w:r w:rsidRPr="00A07395">
        <w:rPr>
          <w:rFonts w:cs="Arial"/>
          <w:iCs/>
        </w:rPr>
        <w:t>professional</w:t>
      </w:r>
      <w:proofErr w:type="gramEnd"/>
      <w:r w:rsidRPr="00A07395">
        <w:rPr>
          <w:rFonts w:cs="Arial"/>
          <w:iCs/>
        </w:rPr>
        <w:t xml:space="preserve"> psychology, no more than three years of which was spent in gaining the postgraduate professional qualification and no less than two years full-time spent in </w:t>
      </w:r>
      <w:proofErr w:type="spellStart"/>
      <w:r w:rsidRPr="00A07395">
        <w:rPr>
          <w:rFonts w:cs="Arial"/>
          <w:iCs/>
        </w:rPr>
        <w:t>postqualification</w:t>
      </w:r>
      <w:proofErr w:type="spellEnd"/>
      <w:r w:rsidRPr="00A07395">
        <w:rPr>
          <w:rFonts w:cs="Arial"/>
          <w:iCs/>
        </w:rPr>
        <w:t xml:space="preserve"> experience as a professional psychologist. Years i</w:t>
      </w:r>
      <w:r>
        <w:rPr>
          <w:rFonts w:cs="Arial"/>
          <w:iCs/>
        </w:rPr>
        <w:t xml:space="preserve">n excess of the permitted three </w:t>
      </w:r>
      <w:r w:rsidRPr="00A07395">
        <w:rPr>
          <w:rFonts w:cs="Arial"/>
          <w:iCs/>
        </w:rPr>
        <w:t xml:space="preserve">years for completion of the post-graduate training or time not worked </w:t>
      </w:r>
      <w:proofErr w:type="gramStart"/>
      <w:r w:rsidRPr="00A07395">
        <w:rPr>
          <w:rFonts w:cs="Arial"/>
          <w:iCs/>
        </w:rPr>
        <w:t>will not be taken</w:t>
      </w:r>
      <w:proofErr w:type="gramEnd"/>
      <w:r w:rsidRPr="00A07395">
        <w:rPr>
          <w:rFonts w:cs="Arial"/>
          <w:iCs/>
        </w:rPr>
        <w:t xml:space="preserve"> into</w:t>
      </w:r>
      <w:r>
        <w:rPr>
          <w:rFonts w:cs="Arial"/>
          <w:iCs/>
        </w:rPr>
        <w:t xml:space="preserve"> </w:t>
      </w:r>
      <w:r w:rsidRPr="00A07395">
        <w:rPr>
          <w:rFonts w:cs="Arial"/>
          <w:iCs/>
        </w:rPr>
        <w:t>consideration when assessing the five years’ experience requirement.</w:t>
      </w:r>
    </w:p>
    <w:p w:rsidR="001E273D" w:rsidRDefault="001E273D" w:rsidP="001E273D">
      <w:pPr>
        <w:rPr>
          <w:rFonts w:cs="Arial"/>
          <w:iCs/>
        </w:rPr>
      </w:pPr>
    </w:p>
    <w:p w:rsidR="001E273D" w:rsidRPr="00EB33B4" w:rsidRDefault="001E273D" w:rsidP="001E273D">
      <w:pPr>
        <w:rPr>
          <w:rFonts w:cs="Arial"/>
          <w:iCs/>
          <w:color w:val="FF0000"/>
        </w:rPr>
      </w:pPr>
      <w:r w:rsidRPr="00A07395">
        <w:rPr>
          <w:rFonts w:cs="Arial"/>
          <w:b/>
          <w:iCs/>
          <w:color w:val="FF0000"/>
        </w:rPr>
        <w:t xml:space="preserve">Category B </w:t>
      </w:r>
      <w:r w:rsidRPr="00EB33B4">
        <w:rPr>
          <w:rFonts w:cs="Arial"/>
          <w:iCs/>
          <w:color w:val="FF0000"/>
        </w:rPr>
        <w:t>(Currently employed in a basic grade or above Psychology post in a named</w:t>
      </w:r>
    </w:p>
    <w:p w:rsidR="001E273D" w:rsidRPr="00EB33B4" w:rsidRDefault="001E273D" w:rsidP="001E273D">
      <w:pPr>
        <w:rPr>
          <w:rFonts w:cs="Arial"/>
          <w:iCs/>
          <w:color w:val="FF0000"/>
        </w:rPr>
      </w:pPr>
      <w:proofErr w:type="gramStart"/>
      <w:r w:rsidRPr="00EB33B4">
        <w:rPr>
          <w:rFonts w:cs="Arial"/>
          <w:iCs/>
          <w:color w:val="FF0000"/>
        </w:rPr>
        <w:t>publically</w:t>
      </w:r>
      <w:proofErr w:type="gramEnd"/>
      <w:r w:rsidRPr="00EB33B4">
        <w:rPr>
          <w:rFonts w:cs="Arial"/>
          <w:iCs/>
          <w:color w:val="FF0000"/>
        </w:rPr>
        <w:t xml:space="preserve"> funded psychological service commencing during the period between October</w:t>
      </w:r>
    </w:p>
    <w:p w:rsidR="001E273D" w:rsidRPr="00EB33B4" w:rsidRDefault="001E273D" w:rsidP="001E273D">
      <w:pPr>
        <w:rPr>
          <w:rFonts w:cs="Arial"/>
          <w:iCs/>
          <w:color w:val="FF0000"/>
        </w:rPr>
      </w:pPr>
      <w:r w:rsidRPr="00EB33B4">
        <w:rPr>
          <w:rFonts w:cs="Arial"/>
          <w:iCs/>
          <w:color w:val="FF0000"/>
        </w:rPr>
        <w:t xml:space="preserve">2002 and </w:t>
      </w:r>
      <w:proofErr w:type="gramStart"/>
      <w:r w:rsidRPr="00EB33B4">
        <w:rPr>
          <w:rFonts w:cs="Arial"/>
          <w:iCs/>
          <w:color w:val="FF0000"/>
        </w:rPr>
        <w:t>31st</w:t>
      </w:r>
      <w:proofErr w:type="gramEnd"/>
      <w:r w:rsidRPr="00EB33B4">
        <w:rPr>
          <w:rFonts w:cs="Arial"/>
          <w:iCs/>
          <w:color w:val="FF0000"/>
        </w:rPr>
        <w:t xml:space="preserve"> January 2021)</w:t>
      </w:r>
    </w:p>
    <w:p w:rsidR="001E273D" w:rsidRPr="00A07395" w:rsidRDefault="001E273D" w:rsidP="001E273D">
      <w:pPr>
        <w:rPr>
          <w:rFonts w:cs="Arial"/>
          <w:b/>
          <w:iCs/>
          <w:color w:val="FF0000"/>
        </w:rPr>
      </w:pPr>
    </w:p>
    <w:p w:rsidR="001E273D" w:rsidRPr="00EB33B4" w:rsidRDefault="001E273D" w:rsidP="001E273D">
      <w:pPr>
        <w:rPr>
          <w:rFonts w:cs="Arial"/>
          <w:b/>
          <w:iCs/>
          <w:u w:val="single"/>
        </w:rPr>
      </w:pPr>
      <w:r w:rsidRPr="00EB33B4">
        <w:rPr>
          <w:rFonts w:cs="Arial"/>
          <w:b/>
          <w:iCs/>
          <w:u w:val="single"/>
        </w:rPr>
        <w:t xml:space="preserve">Professional Qualifications, Experience, etc. </w:t>
      </w:r>
    </w:p>
    <w:p w:rsidR="001E273D" w:rsidRDefault="001E273D" w:rsidP="001E273D">
      <w:pPr>
        <w:rPr>
          <w:rFonts w:cs="Arial"/>
          <w:iCs/>
        </w:rPr>
      </w:pPr>
    </w:p>
    <w:p w:rsidR="001E273D" w:rsidRDefault="001E273D" w:rsidP="001E273D">
      <w:pPr>
        <w:rPr>
          <w:rFonts w:cs="Arial"/>
          <w:iCs/>
        </w:rPr>
      </w:pPr>
      <w:r w:rsidRPr="00A07395">
        <w:rPr>
          <w:rFonts w:cs="Arial"/>
          <w:iCs/>
        </w:rPr>
        <w:t xml:space="preserve">Eligible applicants must: </w:t>
      </w:r>
      <w:r>
        <w:rPr>
          <w:rFonts w:cs="Arial"/>
          <w:iCs/>
        </w:rPr>
        <w:t xml:space="preserve"> </w:t>
      </w:r>
    </w:p>
    <w:p w:rsidR="001E273D" w:rsidRDefault="001E273D" w:rsidP="001E273D">
      <w:pPr>
        <w:rPr>
          <w:rFonts w:cs="Arial"/>
          <w:iCs/>
        </w:rPr>
      </w:pPr>
    </w:p>
    <w:p w:rsidR="001E273D" w:rsidRDefault="001E273D" w:rsidP="001E273D">
      <w:pPr>
        <w:rPr>
          <w:rFonts w:cs="Arial"/>
          <w:iCs/>
        </w:rPr>
      </w:pPr>
      <w:proofErr w:type="spellStart"/>
      <w:r w:rsidRPr="00A07395">
        <w:rPr>
          <w:rFonts w:cs="Arial"/>
          <w:iCs/>
        </w:rPr>
        <w:t>i</w:t>
      </w:r>
      <w:proofErr w:type="spellEnd"/>
      <w:r w:rsidRPr="00A07395">
        <w:rPr>
          <w:rFonts w:cs="Arial"/>
          <w:iCs/>
        </w:rPr>
        <w:t xml:space="preserve">. Be currently employed in a named publically funded psychological service, Note 1. </w:t>
      </w:r>
    </w:p>
    <w:p w:rsidR="001E273D" w:rsidRDefault="001E273D" w:rsidP="001E273D">
      <w:pPr>
        <w:rPr>
          <w:rFonts w:cs="Arial"/>
          <w:b/>
          <w:iCs/>
        </w:rPr>
      </w:pPr>
    </w:p>
    <w:p w:rsidR="001E273D" w:rsidRDefault="001E273D" w:rsidP="001E273D">
      <w:pPr>
        <w:rPr>
          <w:rFonts w:cs="Arial"/>
          <w:b/>
          <w:iCs/>
        </w:rPr>
      </w:pPr>
      <w:r w:rsidRPr="00BA638F">
        <w:rPr>
          <w:rFonts w:cs="Arial"/>
          <w:b/>
          <w:iCs/>
        </w:rPr>
        <w:t>And</w:t>
      </w:r>
    </w:p>
    <w:p w:rsidR="001E273D" w:rsidRPr="00BA638F" w:rsidRDefault="001E273D" w:rsidP="001E273D">
      <w:pPr>
        <w:rPr>
          <w:rFonts w:cs="Arial"/>
          <w:b/>
          <w:iCs/>
        </w:rPr>
      </w:pPr>
    </w:p>
    <w:p w:rsidR="001E273D" w:rsidRDefault="001E273D" w:rsidP="001E273D">
      <w:pPr>
        <w:rPr>
          <w:rFonts w:cs="Arial"/>
          <w:iCs/>
        </w:rPr>
      </w:pPr>
      <w:r>
        <w:rPr>
          <w:rFonts w:cs="Arial"/>
          <w:iCs/>
        </w:rPr>
        <w:t xml:space="preserve">ii. </w:t>
      </w:r>
      <w:r w:rsidRPr="00A07395">
        <w:rPr>
          <w:rFonts w:cs="Arial"/>
          <w:iCs/>
        </w:rPr>
        <w:t xml:space="preserve">Have a university degree or diploma (QQ1 level 8 equivalent) obtained with 1st or 2nd class honours in which Psychology was taken as a major subject and honours obtained in that subject </w:t>
      </w:r>
    </w:p>
    <w:p w:rsidR="001E273D" w:rsidRDefault="001E273D" w:rsidP="001E273D">
      <w:pPr>
        <w:rPr>
          <w:rFonts w:cs="Arial"/>
          <w:b/>
          <w:iCs/>
        </w:rPr>
      </w:pPr>
    </w:p>
    <w:p w:rsidR="001E273D" w:rsidRDefault="001E273D" w:rsidP="001E273D">
      <w:pPr>
        <w:rPr>
          <w:rFonts w:cs="Arial"/>
          <w:b/>
          <w:iCs/>
        </w:rPr>
      </w:pPr>
      <w:r w:rsidRPr="00BA638F">
        <w:rPr>
          <w:rFonts w:cs="Arial"/>
          <w:b/>
          <w:iCs/>
        </w:rPr>
        <w:t>And</w:t>
      </w:r>
    </w:p>
    <w:p w:rsidR="001E273D" w:rsidRDefault="001E273D" w:rsidP="001E273D">
      <w:pPr>
        <w:rPr>
          <w:rFonts w:cs="Arial"/>
          <w:iCs/>
        </w:rPr>
      </w:pPr>
    </w:p>
    <w:p w:rsidR="001E273D" w:rsidRDefault="001E273D" w:rsidP="001E273D">
      <w:pPr>
        <w:rPr>
          <w:rFonts w:cs="Arial"/>
          <w:iCs/>
        </w:rPr>
      </w:pPr>
      <w:r w:rsidRPr="00A07395">
        <w:rPr>
          <w:rFonts w:cs="Arial"/>
          <w:iCs/>
        </w:rPr>
        <w:t xml:space="preserve">iii. Have an Irish post-graduate professional psychology qualification accredited by the Psychological Society of Ireland in Clinical, Counselling or Educational Psychology </w:t>
      </w:r>
    </w:p>
    <w:p w:rsidR="001E273D" w:rsidRDefault="001E273D" w:rsidP="001E273D">
      <w:pPr>
        <w:rPr>
          <w:rFonts w:cs="Arial"/>
          <w:iCs/>
        </w:rPr>
      </w:pPr>
    </w:p>
    <w:p w:rsidR="001E273D" w:rsidRPr="00EB33B4" w:rsidRDefault="001E273D" w:rsidP="001E273D">
      <w:pPr>
        <w:rPr>
          <w:rFonts w:cs="Arial"/>
          <w:b/>
          <w:iCs/>
        </w:rPr>
      </w:pPr>
      <w:r w:rsidRPr="00EB33B4">
        <w:rPr>
          <w:rFonts w:cs="Arial"/>
          <w:b/>
          <w:iCs/>
        </w:rPr>
        <w:t>Or</w:t>
      </w:r>
    </w:p>
    <w:p w:rsidR="001E273D" w:rsidRDefault="001E273D" w:rsidP="001E273D">
      <w:pPr>
        <w:rPr>
          <w:rFonts w:cs="Arial"/>
          <w:iCs/>
        </w:rPr>
      </w:pPr>
    </w:p>
    <w:p w:rsidR="001E273D" w:rsidRDefault="001E273D" w:rsidP="001E273D">
      <w:pPr>
        <w:rPr>
          <w:rFonts w:cs="Arial"/>
          <w:iCs/>
        </w:rPr>
      </w:pPr>
      <w:r w:rsidRPr="00A07395">
        <w:rPr>
          <w:rFonts w:cs="Arial"/>
          <w:iCs/>
        </w:rPr>
        <w:t xml:space="preserve">An equivalent qualification from another jurisdiction validated by the Department of Health. </w:t>
      </w:r>
    </w:p>
    <w:p w:rsidR="001E273D" w:rsidRDefault="001E273D" w:rsidP="001E273D">
      <w:pPr>
        <w:rPr>
          <w:rFonts w:cs="Arial"/>
          <w:iCs/>
        </w:rPr>
      </w:pPr>
    </w:p>
    <w:p w:rsidR="001E273D" w:rsidRDefault="001E273D" w:rsidP="001E273D">
      <w:pPr>
        <w:rPr>
          <w:rFonts w:cs="Arial"/>
          <w:b/>
          <w:iCs/>
        </w:rPr>
      </w:pPr>
      <w:r w:rsidRPr="00BA638F">
        <w:rPr>
          <w:rFonts w:cs="Arial"/>
          <w:b/>
          <w:iCs/>
        </w:rPr>
        <w:t>And</w:t>
      </w:r>
    </w:p>
    <w:p w:rsidR="001E273D" w:rsidRPr="00BA638F" w:rsidRDefault="001E273D" w:rsidP="001E273D">
      <w:pPr>
        <w:rPr>
          <w:rFonts w:cs="Arial"/>
          <w:b/>
          <w:iCs/>
        </w:rPr>
      </w:pPr>
    </w:p>
    <w:p w:rsidR="001E273D" w:rsidRDefault="001E273D" w:rsidP="001E273D">
      <w:pPr>
        <w:rPr>
          <w:rFonts w:cs="Arial"/>
          <w:iCs/>
        </w:rPr>
      </w:pPr>
      <w:r w:rsidRPr="00A07395">
        <w:rPr>
          <w:rFonts w:cs="Arial"/>
          <w:iCs/>
        </w:rPr>
        <w:t xml:space="preserve">iv. Demonstrate competence in the Care Group/s applied </w:t>
      </w:r>
      <w:proofErr w:type="gramStart"/>
      <w:r w:rsidRPr="00A07395">
        <w:rPr>
          <w:rFonts w:cs="Arial"/>
          <w:iCs/>
        </w:rPr>
        <w:t>for</w:t>
      </w:r>
      <w:proofErr w:type="gramEnd"/>
      <w:r w:rsidRPr="00A07395">
        <w:rPr>
          <w:rFonts w:cs="Arial"/>
          <w:iCs/>
        </w:rPr>
        <w:t xml:space="preserve">. </w:t>
      </w:r>
    </w:p>
    <w:p w:rsidR="001E273D" w:rsidRDefault="001E273D" w:rsidP="001E273D">
      <w:pPr>
        <w:rPr>
          <w:rFonts w:cs="Arial"/>
          <w:b/>
          <w:iCs/>
        </w:rPr>
      </w:pPr>
    </w:p>
    <w:p w:rsidR="001E273D" w:rsidRDefault="001E273D" w:rsidP="001E273D">
      <w:pPr>
        <w:rPr>
          <w:rFonts w:cs="Arial"/>
          <w:b/>
          <w:iCs/>
        </w:rPr>
      </w:pPr>
      <w:r w:rsidRPr="00BA638F">
        <w:rPr>
          <w:rFonts w:cs="Arial"/>
          <w:b/>
          <w:iCs/>
        </w:rPr>
        <w:t>And</w:t>
      </w:r>
    </w:p>
    <w:p w:rsidR="001E273D" w:rsidRPr="00BA638F" w:rsidRDefault="001E273D" w:rsidP="001E273D">
      <w:pPr>
        <w:rPr>
          <w:rFonts w:cs="Arial"/>
          <w:b/>
          <w:iCs/>
        </w:rPr>
      </w:pPr>
    </w:p>
    <w:p w:rsidR="001E273D" w:rsidRDefault="001E273D" w:rsidP="001E273D">
      <w:pPr>
        <w:rPr>
          <w:rFonts w:cs="Arial"/>
          <w:iCs/>
        </w:rPr>
      </w:pPr>
      <w:r w:rsidRPr="00A07395">
        <w:rPr>
          <w:rFonts w:cs="Arial"/>
          <w:iCs/>
        </w:rPr>
        <w:t xml:space="preserve">v. Applicants must have at least five years satisfactory post-graduate experience in the area of professional psychology, no more than three years of which </w:t>
      </w:r>
      <w:proofErr w:type="gramStart"/>
      <w:r w:rsidRPr="00A07395">
        <w:rPr>
          <w:rFonts w:cs="Arial"/>
          <w:iCs/>
        </w:rPr>
        <w:t>was spent</w:t>
      </w:r>
      <w:proofErr w:type="gramEnd"/>
      <w:r w:rsidRPr="00A07395">
        <w:rPr>
          <w:rFonts w:cs="Arial"/>
          <w:iCs/>
        </w:rPr>
        <w:t xml:space="preserve"> in gaining the postgraduate professional qualification and no less than two years full-time spent in post qualification experience as a professional psychologist. Years in excess of the permitted three</w:t>
      </w:r>
      <w:r>
        <w:rPr>
          <w:rFonts w:cs="Arial"/>
          <w:iCs/>
        </w:rPr>
        <w:t xml:space="preserve"> </w:t>
      </w:r>
      <w:r w:rsidRPr="00A07395">
        <w:rPr>
          <w:rFonts w:cs="Arial"/>
          <w:iCs/>
        </w:rPr>
        <w:t>years for completion of the post-</w:t>
      </w:r>
      <w:r w:rsidRPr="00A07395">
        <w:rPr>
          <w:rFonts w:cs="Arial"/>
          <w:iCs/>
        </w:rPr>
        <w:lastRenderedPageBreak/>
        <w:t>graduate training or time no</w:t>
      </w:r>
      <w:r>
        <w:rPr>
          <w:rFonts w:cs="Arial"/>
          <w:iCs/>
        </w:rPr>
        <w:t xml:space="preserve">t worked </w:t>
      </w:r>
      <w:proofErr w:type="gramStart"/>
      <w:r>
        <w:rPr>
          <w:rFonts w:cs="Arial"/>
          <w:iCs/>
        </w:rPr>
        <w:t>will not be taken</w:t>
      </w:r>
      <w:proofErr w:type="gramEnd"/>
      <w:r>
        <w:rPr>
          <w:rFonts w:cs="Arial"/>
          <w:iCs/>
        </w:rPr>
        <w:t xml:space="preserve"> into </w:t>
      </w:r>
      <w:r w:rsidRPr="00A07395">
        <w:rPr>
          <w:rFonts w:cs="Arial"/>
          <w:iCs/>
        </w:rPr>
        <w:t>consideration when assessing the five years’ experience requirement.</w:t>
      </w:r>
      <w:r w:rsidRPr="00A07395">
        <w:rPr>
          <w:rFonts w:cs="Arial"/>
          <w:iCs/>
        </w:rPr>
        <w:cr/>
      </w:r>
    </w:p>
    <w:p w:rsidR="001E273D" w:rsidRDefault="001E273D" w:rsidP="001E273D">
      <w:pPr>
        <w:rPr>
          <w:rFonts w:cs="Arial"/>
          <w:b/>
          <w:iCs/>
        </w:rPr>
      </w:pPr>
      <w:r w:rsidRPr="00BA638F">
        <w:rPr>
          <w:rFonts w:cs="Arial"/>
          <w:b/>
          <w:iCs/>
        </w:rPr>
        <w:t>And</w:t>
      </w:r>
    </w:p>
    <w:p w:rsidR="001E273D" w:rsidRPr="00BA638F" w:rsidRDefault="001E273D" w:rsidP="001E273D">
      <w:pPr>
        <w:rPr>
          <w:rFonts w:cs="Arial"/>
          <w:b/>
          <w:iCs/>
        </w:rPr>
      </w:pPr>
    </w:p>
    <w:p w:rsidR="001E273D" w:rsidRDefault="001E273D" w:rsidP="001E273D">
      <w:pPr>
        <w:rPr>
          <w:rFonts w:cs="Arial"/>
          <w:iCs/>
        </w:rPr>
      </w:pPr>
      <w:r w:rsidRPr="00A07395">
        <w:rPr>
          <w:rFonts w:cs="Arial"/>
          <w:iCs/>
        </w:rPr>
        <w:t xml:space="preserve">vi. Possess the requisite knowledge and ability, including a high standard of suitability and ability, for the proper discharge of the office </w:t>
      </w:r>
    </w:p>
    <w:p w:rsidR="001E273D" w:rsidRDefault="001E273D" w:rsidP="001E273D">
      <w:pPr>
        <w:rPr>
          <w:rFonts w:cs="Arial"/>
          <w:iCs/>
        </w:rPr>
      </w:pPr>
    </w:p>
    <w:p w:rsidR="001E273D" w:rsidRDefault="001E273D" w:rsidP="001E273D">
      <w:pPr>
        <w:rPr>
          <w:rFonts w:cs="Arial"/>
          <w:iCs/>
        </w:rPr>
      </w:pPr>
    </w:p>
    <w:p w:rsidR="001E273D" w:rsidRDefault="001E273D" w:rsidP="001E273D">
      <w:pPr>
        <w:rPr>
          <w:rFonts w:cs="Arial"/>
          <w:iCs/>
        </w:rPr>
      </w:pPr>
      <w:r w:rsidRPr="00BA638F">
        <w:rPr>
          <w:rFonts w:cs="Arial"/>
          <w:b/>
          <w:iCs/>
          <w:color w:val="FF0000"/>
          <w:u w:val="single"/>
        </w:rPr>
        <w:t xml:space="preserve">Category C (Employed </w:t>
      </w:r>
      <w:proofErr w:type="gramStart"/>
      <w:r w:rsidRPr="00BA638F">
        <w:rPr>
          <w:rFonts w:cs="Arial"/>
          <w:b/>
          <w:iCs/>
          <w:color w:val="FF0000"/>
          <w:u w:val="single"/>
        </w:rPr>
        <w:t>31st</w:t>
      </w:r>
      <w:proofErr w:type="gramEnd"/>
      <w:r w:rsidRPr="00BA638F">
        <w:rPr>
          <w:rFonts w:cs="Arial"/>
          <w:b/>
          <w:iCs/>
          <w:color w:val="FF0000"/>
          <w:u w:val="single"/>
        </w:rPr>
        <w:t xml:space="preserve"> January 2021 to the 30th </w:t>
      </w:r>
      <w:r w:rsidRPr="00EB33B4">
        <w:rPr>
          <w:rFonts w:cs="Arial"/>
          <w:b/>
          <w:iCs/>
          <w:color w:val="FF0000"/>
          <w:u w:val="single"/>
        </w:rPr>
        <w:t>September 2026</w:t>
      </w:r>
      <w:r w:rsidRPr="00EB33B4">
        <w:rPr>
          <w:rFonts w:cs="Arial"/>
          <w:iCs/>
          <w:color w:val="FF0000"/>
        </w:rPr>
        <w:t xml:space="preserve">) </w:t>
      </w:r>
    </w:p>
    <w:p w:rsidR="001E273D" w:rsidRDefault="001E273D" w:rsidP="001E273D">
      <w:pPr>
        <w:rPr>
          <w:rFonts w:cs="Arial"/>
          <w:iCs/>
        </w:rPr>
      </w:pPr>
    </w:p>
    <w:p w:rsidR="001E273D" w:rsidRDefault="001E273D" w:rsidP="001E273D">
      <w:pPr>
        <w:rPr>
          <w:rFonts w:cs="Arial"/>
          <w:b/>
          <w:iCs/>
          <w:u w:val="single"/>
        </w:rPr>
      </w:pPr>
      <w:r w:rsidRPr="00BA638F">
        <w:rPr>
          <w:rFonts w:cs="Arial"/>
          <w:b/>
          <w:iCs/>
          <w:u w:val="single"/>
        </w:rPr>
        <w:t xml:space="preserve">Professional Qualifications, Experience, etc. </w:t>
      </w:r>
    </w:p>
    <w:p w:rsidR="001E273D" w:rsidRPr="00BA638F" w:rsidRDefault="001E273D" w:rsidP="001E273D">
      <w:pPr>
        <w:rPr>
          <w:rFonts w:cs="Arial"/>
          <w:b/>
          <w:iCs/>
          <w:u w:val="single"/>
        </w:rPr>
      </w:pPr>
    </w:p>
    <w:p w:rsidR="001E273D" w:rsidRDefault="001E273D" w:rsidP="001E273D">
      <w:pPr>
        <w:rPr>
          <w:rFonts w:cs="Arial"/>
          <w:iCs/>
        </w:rPr>
      </w:pPr>
      <w:r w:rsidRPr="00BA638F">
        <w:rPr>
          <w:rFonts w:cs="Arial"/>
          <w:iCs/>
        </w:rPr>
        <w:t xml:space="preserve">Eligible applicants must: </w:t>
      </w:r>
    </w:p>
    <w:p w:rsidR="001E273D" w:rsidRDefault="001E273D" w:rsidP="001E273D">
      <w:pPr>
        <w:rPr>
          <w:rFonts w:cs="Arial"/>
          <w:iCs/>
        </w:rPr>
      </w:pPr>
    </w:p>
    <w:p w:rsidR="001E273D" w:rsidRPr="00BA638F" w:rsidRDefault="001E273D" w:rsidP="001E273D">
      <w:pPr>
        <w:rPr>
          <w:rFonts w:cs="Arial"/>
          <w:iCs/>
        </w:rPr>
      </w:pPr>
      <w:proofErr w:type="spellStart"/>
      <w:r>
        <w:rPr>
          <w:rFonts w:cs="Arial"/>
          <w:iCs/>
        </w:rPr>
        <w:t>i</w:t>
      </w:r>
      <w:proofErr w:type="spellEnd"/>
      <w:r>
        <w:rPr>
          <w:rFonts w:cs="Arial"/>
          <w:iCs/>
        </w:rPr>
        <w:t xml:space="preserve">. </w:t>
      </w:r>
      <w:r w:rsidRPr="00BA638F">
        <w:rPr>
          <w:rFonts w:cs="Arial"/>
          <w:iCs/>
        </w:rPr>
        <w:t xml:space="preserve">Have a university degree or diploma (QQ1 level 8 equivalent) obtained with 1st or 2nd class honours in which Psychology was taken as a major subject and honours obtained in that subject </w:t>
      </w:r>
    </w:p>
    <w:p w:rsidR="001E273D" w:rsidRDefault="001E273D" w:rsidP="001E273D">
      <w:pPr>
        <w:rPr>
          <w:rFonts w:cs="Arial"/>
          <w:b/>
          <w:iCs/>
        </w:rPr>
      </w:pPr>
    </w:p>
    <w:p w:rsidR="001E273D" w:rsidRPr="00BA638F" w:rsidRDefault="001E273D" w:rsidP="001E273D">
      <w:pPr>
        <w:rPr>
          <w:rFonts w:cs="Arial"/>
          <w:b/>
          <w:iCs/>
        </w:rPr>
      </w:pPr>
      <w:r w:rsidRPr="00BA638F">
        <w:rPr>
          <w:rFonts w:cs="Arial"/>
          <w:b/>
          <w:iCs/>
        </w:rPr>
        <w:t>And</w:t>
      </w:r>
    </w:p>
    <w:p w:rsidR="001E273D" w:rsidRDefault="001E273D" w:rsidP="001E273D">
      <w:pPr>
        <w:rPr>
          <w:rFonts w:cs="Arial"/>
          <w:iCs/>
        </w:rPr>
      </w:pPr>
    </w:p>
    <w:p w:rsidR="001E273D" w:rsidRDefault="001E273D" w:rsidP="001E273D">
      <w:pPr>
        <w:rPr>
          <w:rFonts w:cs="Arial"/>
          <w:iCs/>
        </w:rPr>
      </w:pPr>
      <w:r w:rsidRPr="00BA638F">
        <w:rPr>
          <w:rFonts w:cs="Arial"/>
          <w:iCs/>
        </w:rPr>
        <w:t xml:space="preserve">ii. Have an Irish post-graduate professional psychology qualification accredited by the Psychological Society of Ireland in Clinical, Counselling or Educational Psychology </w:t>
      </w:r>
    </w:p>
    <w:p w:rsidR="001E273D" w:rsidRDefault="001E273D" w:rsidP="001E273D">
      <w:pPr>
        <w:rPr>
          <w:rFonts w:cs="Arial"/>
          <w:b/>
          <w:iCs/>
        </w:rPr>
      </w:pPr>
    </w:p>
    <w:p w:rsidR="001E273D" w:rsidRDefault="001E273D" w:rsidP="001E273D">
      <w:pPr>
        <w:rPr>
          <w:rFonts w:cs="Arial"/>
          <w:b/>
          <w:iCs/>
        </w:rPr>
      </w:pPr>
      <w:r w:rsidRPr="00BA638F">
        <w:rPr>
          <w:rFonts w:cs="Arial"/>
          <w:b/>
          <w:iCs/>
        </w:rPr>
        <w:t>Or</w:t>
      </w:r>
    </w:p>
    <w:p w:rsidR="001E273D" w:rsidRPr="00BA638F" w:rsidRDefault="001E273D" w:rsidP="001E273D">
      <w:pPr>
        <w:rPr>
          <w:rFonts w:cs="Arial"/>
          <w:b/>
          <w:iCs/>
        </w:rPr>
      </w:pPr>
    </w:p>
    <w:p w:rsidR="001E273D" w:rsidRDefault="001E273D" w:rsidP="001E273D">
      <w:pPr>
        <w:rPr>
          <w:rFonts w:cs="Arial"/>
          <w:iCs/>
        </w:rPr>
      </w:pPr>
      <w:r w:rsidRPr="00BA638F">
        <w:rPr>
          <w:rFonts w:cs="Arial"/>
          <w:iCs/>
        </w:rPr>
        <w:t xml:space="preserve">An equivalent qualification from another jurisdiction validated by the Department of Health. </w:t>
      </w:r>
    </w:p>
    <w:p w:rsidR="001E273D" w:rsidRDefault="001E273D" w:rsidP="001E273D">
      <w:pPr>
        <w:rPr>
          <w:rFonts w:cs="Arial"/>
          <w:iCs/>
        </w:rPr>
      </w:pPr>
    </w:p>
    <w:p w:rsidR="001E273D" w:rsidRDefault="001E273D" w:rsidP="001E273D">
      <w:pPr>
        <w:rPr>
          <w:rFonts w:cs="Arial"/>
          <w:b/>
          <w:iCs/>
        </w:rPr>
      </w:pPr>
      <w:r w:rsidRPr="00BA638F">
        <w:rPr>
          <w:rFonts w:cs="Arial"/>
          <w:b/>
          <w:iCs/>
        </w:rPr>
        <w:t>And</w:t>
      </w:r>
    </w:p>
    <w:p w:rsidR="001E273D" w:rsidRPr="00BA638F" w:rsidRDefault="001E273D" w:rsidP="001E273D">
      <w:pPr>
        <w:rPr>
          <w:rFonts w:cs="Arial"/>
          <w:b/>
          <w:iCs/>
        </w:rPr>
      </w:pPr>
    </w:p>
    <w:p w:rsidR="001E273D" w:rsidRDefault="001E273D" w:rsidP="001E273D">
      <w:pPr>
        <w:rPr>
          <w:rFonts w:cs="Arial"/>
          <w:iCs/>
        </w:rPr>
      </w:pPr>
      <w:r w:rsidRPr="00BA638F">
        <w:rPr>
          <w:rFonts w:cs="Arial"/>
          <w:iCs/>
        </w:rPr>
        <w:t xml:space="preserve">iii. Demonstrate competence in the Care Group/s applied </w:t>
      </w:r>
      <w:proofErr w:type="gramStart"/>
      <w:r w:rsidRPr="00BA638F">
        <w:rPr>
          <w:rFonts w:cs="Arial"/>
          <w:iCs/>
        </w:rPr>
        <w:t>for</w:t>
      </w:r>
      <w:proofErr w:type="gramEnd"/>
      <w:r w:rsidRPr="00BA638F">
        <w:rPr>
          <w:rFonts w:cs="Arial"/>
          <w:iCs/>
        </w:rPr>
        <w:t xml:space="preserve">. </w:t>
      </w:r>
    </w:p>
    <w:p w:rsidR="001E273D" w:rsidRDefault="001E273D" w:rsidP="001E273D">
      <w:pPr>
        <w:rPr>
          <w:rFonts w:cs="Arial"/>
          <w:iCs/>
        </w:rPr>
      </w:pPr>
    </w:p>
    <w:p w:rsidR="001E273D" w:rsidRPr="00BA638F" w:rsidRDefault="001E273D" w:rsidP="001E273D">
      <w:pPr>
        <w:rPr>
          <w:rFonts w:cs="Arial"/>
          <w:b/>
          <w:iCs/>
        </w:rPr>
      </w:pPr>
      <w:r w:rsidRPr="00BA638F">
        <w:rPr>
          <w:rFonts w:cs="Arial"/>
          <w:b/>
          <w:iCs/>
        </w:rPr>
        <w:t>And</w:t>
      </w:r>
    </w:p>
    <w:p w:rsidR="001E273D" w:rsidRDefault="001E273D" w:rsidP="001E273D">
      <w:pPr>
        <w:rPr>
          <w:rFonts w:cs="Arial"/>
          <w:iCs/>
        </w:rPr>
      </w:pPr>
    </w:p>
    <w:p w:rsidR="001E273D" w:rsidRPr="00BA638F" w:rsidRDefault="001E273D" w:rsidP="001E273D">
      <w:pPr>
        <w:rPr>
          <w:rFonts w:cs="Arial"/>
          <w:iCs/>
        </w:rPr>
      </w:pPr>
      <w:r w:rsidRPr="00BA638F">
        <w:rPr>
          <w:rFonts w:cs="Arial"/>
          <w:iCs/>
        </w:rPr>
        <w:t xml:space="preserve">iv. Applicants must have at least five years satisfactory post-graduate experience in the area of professional psychology, no more than three years of which </w:t>
      </w:r>
      <w:proofErr w:type="gramStart"/>
      <w:r w:rsidRPr="00BA638F">
        <w:rPr>
          <w:rFonts w:cs="Arial"/>
          <w:iCs/>
        </w:rPr>
        <w:t>was spent</w:t>
      </w:r>
      <w:proofErr w:type="gramEnd"/>
      <w:r w:rsidRPr="00BA638F">
        <w:rPr>
          <w:rFonts w:cs="Arial"/>
          <w:iCs/>
        </w:rPr>
        <w:t xml:space="preserve"> in gaining the</w:t>
      </w:r>
      <w:r>
        <w:rPr>
          <w:rFonts w:cs="Arial"/>
          <w:iCs/>
        </w:rPr>
        <w:t xml:space="preserve"> </w:t>
      </w:r>
      <w:r w:rsidRPr="00BA638F">
        <w:rPr>
          <w:rFonts w:cs="Arial"/>
          <w:iCs/>
        </w:rPr>
        <w:t>postgraduate professional qualification and no less than two years full-time spent in post</w:t>
      </w:r>
      <w:r>
        <w:rPr>
          <w:rFonts w:cs="Arial"/>
          <w:iCs/>
        </w:rPr>
        <w:t xml:space="preserve"> </w:t>
      </w:r>
      <w:r w:rsidRPr="00BA638F">
        <w:rPr>
          <w:rFonts w:cs="Arial"/>
          <w:iCs/>
        </w:rPr>
        <w:t>qualification experience as a professional psychologist. Years in excess of the permitted three</w:t>
      </w:r>
      <w:r>
        <w:rPr>
          <w:rFonts w:cs="Arial"/>
          <w:iCs/>
        </w:rPr>
        <w:t xml:space="preserve"> </w:t>
      </w:r>
      <w:r w:rsidRPr="00BA638F">
        <w:rPr>
          <w:rFonts w:cs="Arial"/>
          <w:iCs/>
        </w:rPr>
        <w:t xml:space="preserve">years for completion of the post-graduate training or time not worked </w:t>
      </w:r>
      <w:proofErr w:type="gramStart"/>
      <w:r w:rsidRPr="00BA638F">
        <w:rPr>
          <w:rFonts w:cs="Arial"/>
          <w:iCs/>
        </w:rPr>
        <w:t>will not be taken</w:t>
      </w:r>
      <w:proofErr w:type="gramEnd"/>
      <w:r w:rsidRPr="00BA638F">
        <w:rPr>
          <w:rFonts w:cs="Arial"/>
          <w:iCs/>
        </w:rPr>
        <w:t xml:space="preserve"> into</w:t>
      </w:r>
      <w:r>
        <w:rPr>
          <w:rFonts w:cs="Arial"/>
          <w:iCs/>
        </w:rPr>
        <w:t xml:space="preserve"> </w:t>
      </w:r>
      <w:r w:rsidRPr="00BA638F">
        <w:rPr>
          <w:rFonts w:cs="Arial"/>
          <w:iCs/>
        </w:rPr>
        <w:t>consideration when assessing the five years’ experience requirement.</w:t>
      </w:r>
    </w:p>
    <w:p w:rsidR="001E273D" w:rsidRDefault="001E273D" w:rsidP="001E273D">
      <w:pPr>
        <w:rPr>
          <w:rFonts w:cs="Arial"/>
          <w:iCs/>
        </w:rPr>
      </w:pPr>
    </w:p>
    <w:p w:rsidR="001E273D" w:rsidRPr="00BA638F" w:rsidRDefault="001E273D" w:rsidP="001E273D">
      <w:pPr>
        <w:rPr>
          <w:rFonts w:cs="Arial"/>
          <w:b/>
          <w:iCs/>
        </w:rPr>
      </w:pPr>
      <w:r w:rsidRPr="00BA638F">
        <w:rPr>
          <w:rFonts w:cs="Arial"/>
          <w:b/>
          <w:iCs/>
        </w:rPr>
        <w:t>And</w:t>
      </w:r>
    </w:p>
    <w:p w:rsidR="001E273D" w:rsidRPr="00BA638F" w:rsidRDefault="001E273D" w:rsidP="001E273D">
      <w:pPr>
        <w:rPr>
          <w:rFonts w:cs="Arial"/>
          <w:iCs/>
        </w:rPr>
      </w:pPr>
    </w:p>
    <w:p w:rsidR="001E273D" w:rsidRPr="00BA638F" w:rsidRDefault="001E273D" w:rsidP="001E273D">
      <w:pPr>
        <w:rPr>
          <w:rFonts w:cs="Arial"/>
          <w:iCs/>
        </w:rPr>
      </w:pPr>
      <w:r w:rsidRPr="00BA638F">
        <w:rPr>
          <w:rFonts w:cs="Arial"/>
          <w:iCs/>
        </w:rPr>
        <w:t>v. Applicants with a clinical or counselling psychology qualification must demonstrate that they</w:t>
      </w:r>
    </w:p>
    <w:p w:rsidR="001E273D" w:rsidRPr="00BA638F" w:rsidRDefault="001E273D" w:rsidP="001E273D">
      <w:pPr>
        <w:rPr>
          <w:rFonts w:cs="Arial"/>
          <w:iCs/>
        </w:rPr>
      </w:pPr>
      <w:proofErr w:type="gramStart"/>
      <w:r w:rsidRPr="00BA638F">
        <w:rPr>
          <w:rFonts w:cs="Arial"/>
          <w:iCs/>
        </w:rPr>
        <w:t>have</w:t>
      </w:r>
      <w:proofErr w:type="gramEnd"/>
      <w:r w:rsidRPr="00BA638F">
        <w:rPr>
          <w:rFonts w:cs="Arial"/>
          <w:iCs/>
        </w:rPr>
        <w:t xml:space="preserve"> acquired in appropriate health settings, for the area / areas for which they wish to</w:t>
      </w:r>
    </w:p>
    <w:p w:rsidR="001E273D" w:rsidRPr="00BA638F" w:rsidRDefault="001E273D" w:rsidP="001E273D">
      <w:pPr>
        <w:rPr>
          <w:rFonts w:cs="Arial"/>
          <w:iCs/>
        </w:rPr>
      </w:pPr>
      <w:proofErr w:type="gramStart"/>
      <w:r w:rsidRPr="00BA638F">
        <w:rPr>
          <w:rFonts w:cs="Arial"/>
          <w:iCs/>
        </w:rPr>
        <w:t>apply</w:t>
      </w:r>
      <w:proofErr w:type="gramEnd"/>
      <w:r w:rsidRPr="00BA638F">
        <w:rPr>
          <w:rFonts w:cs="Arial"/>
          <w:iCs/>
        </w:rPr>
        <w:t xml:space="preserve"> - Disability (Child and Adult), Child Psychology, Adult Psychology - either at least 60</w:t>
      </w:r>
    </w:p>
    <w:p w:rsidR="001E273D" w:rsidRPr="00BA638F" w:rsidRDefault="001E273D" w:rsidP="001E273D">
      <w:pPr>
        <w:rPr>
          <w:rFonts w:cs="Arial"/>
          <w:iCs/>
        </w:rPr>
      </w:pPr>
      <w:proofErr w:type="gramStart"/>
      <w:r w:rsidRPr="00BA638F">
        <w:rPr>
          <w:rFonts w:cs="Arial"/>
          <w:iCs/>
        </w:rPr>
        <w:t>days</w:t>
      </w:r>
      <w:proofErr w:type="gramEnd"/>
      <w:r w:rsidRPr="00BA638F">
        <w:rPr>
          <w:rFonts w:cs="Arial"/>
          <w:iCs/>
        </w:rPr>
        <w:t xml:space="preserve"> or equivalent supervised clinical placements as part of the professional qualification; or</w:t>
      </w:r>
    </w:p>
    <w:p w:rsidR="001E273D" w:rsidRPr="00C57517" w:rsidRDefault="001E273D" w:rsidP="001E273D">
      <w:pPr>
        <w:rPr>
          <w:rFonts w:cs="Arial"/>
          <w:iCs/>
        </w:rPr>
      </w:pPr>
      <w:proofErr w:type="gramStart"/>
      <w:r w:rsidRPr="00BA638F">
        <w:rPr>
          <w:rFonts w:cs="Arial"/>
          <w:iCs/>
        </w:rPr>
        <w:t>at</w:t>
      </w:r>
      <w:proofErr w:type="gramEnd"/>
      <w:r w:rsidRPr="00BA638F">
        <w:rPr>
          <w:rFonts w:cs="Arial"/>
          <w:iCs/>
        </w:rPr>
        <w:t xml:space="preserve"> least 60 days or equivalent post-qualification supervised work experience as a</w:t>
      </w:r>
      <w:r>
        <w:rPr>
          <w:rFonts w:cs="Arial"/>
          <w:iCs/>
        </w:rPr>
        <w:t xml:space="preserve"> </w:t>
      </w:r>
      <w:r w:rsidRPr="00BA638F">
        <w:rPr>
          <w:rFonts w:cs="Arial"/>
          <w:iCs/>
        </w:rPr>
        <w:t>psychologist.</w:t>
      </w:r>
      <w:r>
        <w:rPr>
          <w:rFonts w:cs="Arial"/>
          <w:iCs/>
        </w:rPr>
        <w:t xml:space="preserve"> </w:t>
      </w:r>
      <w:r w:rsidRPr="00BA638F">
        <w:rPr>
          <w:rFonts w:cs="Arial"/>
          <w:b/>
          <w:iCs/>
        </w:rPr>
        <w:t>Note 2.</w:t>
      </w:r>
    </w:p>
    <w:p w:rsidR="001E273D" w:rsidRPr="00BA638F" w:rsidRDefault="001E273D" w:rsidP="001E273D">
      <w:pPr>
        <w:rPr>
          <w:rFonts w:cs="Arial"/>
          <w:iCs/>
        </w:rPr>
      </w:pPr>
    </w:p>
    <w:p w:rsidR="001E273D" w:rsidRPr="00BA638F" w:rsidRDefault="001E273D" w:rsidP="001E273D">
      <w:pPr>
        <w:rPr>
          <w:rFonts w:cs="Arial"/>
          <w:b/>
          <w:iCs/>
        </w:rPr>
      </w:pPr>
      <w:r w:rsidRPr="00BA638F">
        <w:rPr>
          <w:rFonts w:cs="Arial"/>
          <w:b/>
          <w:iCs/>
        </w:rPr>
        <w:t>Or</w:t>
      </w:r>
    </w:p>
    <w:p w:rsidR="001E273D" w:rsidRPr="00BA638F" w:rsidRDefault="001E273D" w:rsidP="001E273D">
      <w:pPr>
        <w:rPr>
          <w:rFonts w:cs="Arial"/>
          <w:iCs/>
        </w:rPr>
      </w:pPr>
    </w:p>
    <w:p w:rsidR="001E273D" w:rsidRPr="00BA638F" w:rsidRDefault="001E273D" w:rsidP="001E273D">
      <w:pPr>
        <w:rPr>
          <w:rFonts w:cs="Arial"/>
          <w:iCs/>
        </w:rPr>
      </w:pPr>
      <w:r>
        <w:rPr>
          <w:rFonts w:cs="Arial"/>
          <w:iCs/>
        </w:rPr>
        <w:t xml:space="preserve">vi. </w:t>
      </w:r>
      <w:r w:rsidRPr="00BA638F">
        <w:rPr>
          <w:rFonts w:cs="Arial"/>
          <w:iCs/>
        </w:rPr>
        <w:t>Applicants with an educational psychology qualification must demonstrate that they have</w:t>
      </w:r>
    </w:p>
    <w:p w:rsidR="001E273D" w:rsidRPr="00BA638F" w:rsidRDefault="001E273D" w:rsidP="001E273D">
      <w:pPr>
        <w:rPr>
          <w:rFonts w:cs="Arial"/>
          <w:iCs/>
        </w:rPr>
      </w:pPr>
      <w:proofErr w:type="gramStart"/>
      <w:r w:rsidRPr="00BA638F">
        <w:rPr>
          <w:rFonts w:cs="Arial"/>
          <w:iCs/>
        </w:rPr>
        <w:t>acquired</w:t>
      </w:r>
      <w:proofErr w:type="gramEnd"/>
      <w:r w:rsidRPr="00BA638F">
        <w:rPr>
          <w:rFonts w:cs="Arial"/>
          <w:iCs/>
        </w:rPr>
        <w:t xml:space="preserve"> in appropriate health settings for the area / areas for which they wish to apply -</w:t>
      </w:r>
    </w:p>
    <w:p w:rsidR="001E273D" w:rsidRPr="00BA638F" w:rsidRDefault="001E273D" w:rsidP="001E273D">
      <w:pPr>
        <w:rPr>
          <w:rFonts w:cs="Arial"/>
          <w:iCs/>
        </w:rPr>
      </w:pPr>
      <w:r w:rsidRPr="00BA638F">
        <w:rPr>
          <w:rFonts w:cs="Arial"/>
          <w:iCs/>
        </w:rPr>
        <w:t>Child Disability, Child Psychology - either at least 60 days or equivalent supervised clinical</w:t>
      </w:r>
    </w:p>
    <w:p w:rsidR="001E273D" w:rsidRDefault="001E273D" w:rsidP="001E273D">
      <w:pPr>
        <w:rPr>
          <w:rFonts w:cs="Arial"/>
          <w:b/>
          <w:iCs/>
        </w:rPr>
      </w:pPr>
      <w:proofErr w:type="gramStart"/>
      <w:r w:rsidRPr="00BA638F">
        <w:rPr>
          <w:rFonts w:cs="Arial"/>
          <w:iCs/>
        </w:rPr>
        <w:t>placements</w:t>
      </w:r>
      <w:proofErr w:type="gramEnd"/>
      <w:r w:rsidRPr="00BA638F">
        <w:rPr>
          <w:rFonts w:cs="Arial"/>
          <w:iCs/>
        </w:rPr>
        <w:t xml:space="preserve"> as part of the professional qualification; or at least 60 days or equivalent post</w:t>
      </w:r>
      <w:r>
        <w:rPr>
          <w:rFonts w:cs="Arial"/>
          <w:iCs/>
        </w:rPr>
        <w:t xml:space="preserve"> </w:t>
      </w:r>
      <w:r w:rsidRPr="00BA638F">
        <w:rPr>
          <w:rFonts w:cs="Arial"/>
          <w:iCs/>
        </w:rPr>
        <w:t xml:space="preserve">qualification supervised work experience as a psychologist. </w:t>
      </w:r>
      <w:r w:rsidRPr="00BA638F">
        <w:rPr>
          <w:rFonts w:cs="Arial"/>
          <w:b/>
          <w:iCs/>
        </w:rPr>
        <w:t>Note 2.</w:t>
      </w:r>
    </w:p>
    <w:p w:rsidR="001E273D" w:rsidRDefault="001E273D" w:rsidP="001E273D">
      <w:pPr>
        <w:rPr>
          <w:rFonts w:cs="Arial"/>
          <w:b/>
          <w:iCs/>
        </w:rPr>
      </w:pPr>
    </w:p>
    <w:p w:rsidR="001E273D" w:rsidRDefault="001E273D" w:rsidP="001E273D">
      <w:pPr>
        <w:rPr>
          <w:rFonts w:cs="Arial"/>
          <w:iCs/>
        </w:rPr>
      </w:pPr>
      <w:r w:rsidRPr="00EB33B4">
        <w:rPr>
          <w:rFonts w:cs="Arial"/>
          <w:b/>
          <w:iCs/>
        </w:rPr>
        <w:t>Note 1</w:t>
      </w:r>
      <w:r>
        <w:rPr>
          <w:rFonts w:cs="Arial"/>
          <w:b/>
          <w:iCs/>
        </w:rPr>
        <w:t>:</w:t>
      </w:r>
      <w:r w:rsidRPr="00A07395">
        <w:rPr>
          <w:rFonts w:cs="Arial"/>
          <w:iCs/>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w:t>
      </w:r>
    </w:p>
    <w:p w:rsidR="001E273D" w:rsidRDefault="001E273D" w:rsidP="001E273D">
      <w:pPr>
        <w:rPr>
          <w:rFonts w:cs="Arial"/>
          <w:iCs/>
        </w:rPr>
      </w:pPr>
    </w:p>
    <w:p w:rsidR="001E273D" w:rsidRDefault="001E273D" w:rsidP="001E273D">
      <w:pPr>
        <w:rPr>
          <w:rFonts w:cs="Arial"/>
          <w:iCs/>
        </w:rPr>
      </w:pPr>
      <w:r w:rsidRPr="00EB33B4">
        <w:rPr>
          <w:rFonts w:cs="Arial"/>
          <w:b/>
          <w:iCs/>
        </w:rPr>
        <w:t>Note 2:</w:t>
      </w:r>
      <w:r w:rsidRPr="00BA638F">
        <w:rPr>
          <w:rFonts w:cs="Arial"/>
          <w:iCs/>
        </w:rPr>
        <w:t xml:space="preserve"> Combinations of supervised clinical placement experience as part of the qualification and post qualification supervised work experience within a single care group area to give a total of 60 days are not acceptable.</w:t>
      </w:r>
    </w:p>
    <w:p w:rsidR="001E273D" w:rsidRDefault="001E273D" w:rsidP="001E273D">
      <w:pPr>
        <w:rPr>
          <w:rFonts w:cs="Arial"/>
          <w:iCs/>
        </w:rPr>
      </w:pPr>
    </w:p>
    <w:p w:rsidR="001E273D" w:rsidRPr="00EB33B4" w:rsidRDefault="001E273D" w:rsidP="001E273D">
      <w:pPr>
        <w:rPr>
          <w:rFonts w:cs="Arial"/>
          <w:iCs/>
        </w:rPr>
      </w:pPr>
      <w:r w:rsidRPr="00EB33B4">
        <w:rPr>
          <w:rFonts w:cs="Arial"/>
          <w:iCs/>
        </w:rPr>
        <w:t xml:space="preserve">The 60 days of supervised placements do not have to </w:t>
      </w:r>
      <w:proofErr w:type="gramStart"/>
      <w:r w:rsidRPr="00EB33B4">
        <w:rPr>
          <w:rFonts w:cs="Arial"/>
          <w:iCs/>
        </w:rPr>
        <w:t>be acquired</w:t>
      </w:r>
      <w:proofErr w:type="gramEnd"/>
      <w:r w:rsidRPr="00EB33B4">
        <w:rPr>
          <w:rFonts w:cs="Arial"/>
          <w:iCs/>
        </w:rPr>
        <w:t xml:space="preserve"> consecutively. However no</w:t>
      </w:r>
    </w:p>
    <w:p w:rsidR="001E273D" w:rsidRPr="00EB33B4" w:rsidRDefault="001E273D" w:rsidP="001E273D">
      <w:pPr>
        <w:rPr>
          <w:rFonts w:cs="Arial"/>
          <w:iCs/>
        </w:rPr>
      </w:pPr>
      <w:proofErr w:type="gramStart"/>
      <w:r w:rsidRPr="00EB33B4">
        <w:rPr>
          <w:rFonts w:cs="Arial"/>
          <w:iCs/>
        </w:rPr>
        <w:t>more</w:t>
      </w:r>
      <w:proofErr w:type="gramEnd"/>
      <w:r w:rsidRPr="00EB33B4">
        <w:rPr>
          <w:rFonts w:cs="Arial"/>
          <w:iCs/>
        </w:rPr>
        <w:t xml:space="preserve"> than three separate supervised placements, each with a minimum of 20 consecutive</w:t>
      </w:r>
    </w:p>
    <w:p w:rsidR="001E273D" w:rsidRPr="00EB33B4" w:rsidRDefault="001E273D" w:rsidP="001E273D">
      <w:pPr>
        <w:rPr>
          <w:rFonts w:cs="Arial"/>
          <w:iCs/>
        </w:rPr>
      </w:pPr>
      <w:proofErr w:type="gramStart"/>
      <w:r w:rsidRPr="00EB33B4">
        <w:rPr>
          <w:rFonts w:cs="Arial"/>
          <w:iCs/>
        </w:rPr>
        <w:t>days</w:t>
      </w:r>
      <w:proofErr w:type="gramEnd"/>
      <w:r w:rsidRPr="00EB33B4">
        <w:rPr>
          <w:rFonts w:cs="Arial"/>
          <w:iCs/>
        </w:rPr>
        <w:t>, should be counted to make up the sixty days. For example, a candidate could have</w:t>
      </w:r>
    </w:p>
    <w:p w:rsidR="001E273D" w:rsidRPr="00EB33B4" w:rsidRDefault="001E273D" w:rsidP="001E273D">
      <w:pPr>
        <w:rPr>
          <w:rFonts w:cs="Arial"/>
          <w:iCs/>
        </w:rPr>
      </w:pPr>
      <w:proofErr w:type="gramStart"/>
      <w:r w:rsidRPr="00EB33B4">
        <w:rPr>
          <w:rFonts w:cs="Arial"/>
          <w:iCs/>
        </w:rPr>
        <w:t>completed</w:t>
      </w:r>
      <w:proofErr w:type="gramEnd"/>
      <w:r w:rsidRPr="00EB33B4">
        <w:rPr>
          <w:rFonts w:cs="Arial"/>
          <w:iCs/>
        </w:rPr>
        <w:t xml:space="preserve"> three separate supervised placements of 20 days duration in different semesters,</w:t>
      </w:r>
    </w:p>
    <w:p w:rsidR="001E273D" w:rsidRDefault="001E273D" w:rsidP="001E273D">
      <w:pPr>
        <w:rPr>
          <w:rFonts w:cs="Arial"/>
          <w:iCs/>
        </w:rPr>
      </w:pPr>
      <w:proofErr w:type="gramStart"/>
      <w:r w:rsidRPr="00EB33B4">
        <w:rPr>
          <w:rFonts w:cs="Arial"/>
          <w:iCs/>
        </w:rPr>
        <w:t>months</w:t>
      </w:r>
      <w:proofErr w:type="gramEnd"/>
      <w:r w:rsidRPr="00EB33B4">
        <w:rPr>
          <w:rFonts w:cs="Arial"/>
          <w:iCs/>
        </w:rPr>
        <w:t>, years etc., this would also satisfy the 60 day requirement.</w:t>
      </w:r>
    </w:p>
    <w:p w:rsidR="001E273D" w:rsidRPr="00EB33B4" w:rsidRDefault="001E273D" w:rsidP="001E273D">
      <w:pPr>
        <w:rPr>
          <w:rFonts w:cs="Arial"/>
          <w:iCs/>
        </w:rPr>
      </w:pPr>
    </w:p>
    <w:p w:rsidR="001E273D" w:rsidRPr="00EB33B4" w:rsidRDefault="001E273D" w:rsidP="001E273D">
      <w:pPr>
        <w:rPr>
          <w:rFonts w:cs="Arial"/>
          <w:b/>
          <w:iCs/>
        </w:rPr>
      </w:pPr>
      <w:r w:rsidRPr="00EB33B4">
        <w:rPr>
          <w:rFonts w:cs="Arial"/>
          <w:b/>
          <w:iCs/>
        </w:rPr>
        <w:t>Health</w:t>
      </w:r>
    </w:p>
    <w:p w:rsidR="001E273D" w:rsidRPr="00EB33B4" w:rsidRDefault="001E273D" w:rsidP="001E273D">
      <w:pPr>
        <w:rPr>
          <w:rFonts w:cs="Arial"/>
          <w:iCs/>
        </w:rPr>
      </w:pPr>
      <w:r w:rsidRPr="00EB33B4">
        <w:rPr>
          <w:rFonts w:cs="Arial"/>
          <w:iCs/>
        </w:rPr>
        <w:t>A candidate for and any person holding the office must be fully competent and capable of</w:t>
      </w:r>
    </w:p>
    <w:p w:rsidR="001E273D" w:rsidRPr="00EB33B4" w:rsidRDefault="001E273D" w:rsidP="001E273D">
      <w:pPr>
        <w:rPr>
          <w:rFonts w:cs="Arial"/>
          <w:iCs/>
        </w:rPr>
      </w:pPr>
      <w:proofErr w:type="gramStart"/>
      <w:r w:rsidRPr="00EB33B4">
        <w:rPr>
          <w:rFonts w:cs="Arial"/>
          <w:iCs/>
        </w:rPr>
        <w:t>undertaking</w:t>
      </w:r>
      <w:proofErr w:type="gramEnd"/>
      <w:r w:rsidRPr="00EB33B4">
        <w:rPr>
          <w:rFonts w:cs="Arial"/>
          <w:iCs/>
        </w:rPr>
        <w:t xml:space="preserve"> the duties attached to the office and be in a state of health such as would</w:t>
      </w:r>
    </w:p>
    <w:p w:rsidR="001E273D" w:rsidRDefault="001E273D" w:rsidP="001E273D">
      <w:pPr>
        <w:rPr>
          <w:rFonts w:cs="Arial"/>
          <w:iCs/>
        </w:rPr>
      </w:pPr>
      <w:proofErr w:type="gramStart"/>
      <w:r w:rsidRPr="00EB33B4">
        <w:rPr>
          <w:rFonts w:cs="Arial"/>
          <w:iCs/>
        </w:rPr>
        <w:t>indicate</w:t>
      </w:r>
      <w:proofErr w:type="gramEnd"/>
      <w:r w:rsidRPr="00EB33B4">
        <w:rPr>
          <w:rFonts w:cs="Arial"/>
          <w:iCs/>
        </w:rPr>
        <w:t xml:space="preserve"> a reasonable prospect of ability to render regular and efficient service.</w:t>
      </w:r>
    </w:p>
    <w:p w:rsidR="001E273D" w:rsidRPr="00EB33B4" w:rsidRDefault="001E273D" w:rsidP="001E273D">
      <w:pPr>
        <w:rPr>
          <w:rFonts w:cs="Arial"/>
          <w:iCs/>
        </w:rPr>
      </w:pPr>
    </w:p>
    <w:p w:rsidR="001E273D" w:rsidRPr="00EB33B4" w:rsidRDefault="001E273D" w:rsidP="001E273D">
      <w:pPr>
        <w:rPr>
          <w:rFonts w:cs="Arial"/>
          <w:b/>
          <w:iCs/>
        </w:rPr>
      </w:pPr>
      <w:r w:rsidRPr="00EB33B4">
        <w:rPr>
          <w:rFonts w:cs="Arial"/>
          <w:b/>
          <w:iCs/>
        </w:rPr>
        <w:t>Character</w:t>
      </w:r>
    </w:p>
    <w:p w:rsidR="001E273D" w:rsidRPr="00BA638F" w:rsidRDefault="001E273D" w:rsidP="001E273D">
      <w:pPr>
        <w:rPr>
          <w:rFonts w:cs="Arial"/>
          <w:iCs/>
        </w:rPr>
      </w:pPr>
      <w:r w:rsidRPr="00EB33B4">
        <w:rPr>
          <w:rFonts w:cs="Arial"/>
          <w:iCs/>
        </w:rPr>
        <w:t>Each candidate for and any person holding the office must be of good character.</w:t>
      </w:r>
      <w:r w:rsidRPr="00EB33B4">
        <w:rPr>
          <w:rFonts w:cs="Arial"/>
          <w:iCs/>
        </w:rPr>
        <w:cr/>
      </w:r>
    </w:p>
    <w:p w:rsidR="001E273D" w:rsidRDefault="001E273D" w:rsidP="001E273D">
      <w:pPr>
        <w:rPr>
          <w:rFonts w:cs="Arial"/>
          <w:iCs/>
        </w:rPr>
      </w:pPr>
    </w:p>
    <w:p w:rsidR="00F81190" w:rsidRDefault="00F81190" w:rsidP="001E273D">
      <w:pPr>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E273D" w:rsidRDefault="001E273D"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A35F21" w:rsidRPr="00A35F21" w:rsidRDefault="00A35F21" w:rsidP="00A35F21">
      <w:pPr>
        <w:rPr>
          <w:rFonts w:cs="Arial"/>
          <w:b/>
        </w:rPr>
      </w:pPr>
      <w:r w:rsidRPr="00A35F21">
        <w:rPr>
          <w:rFonts w:cs="Arial"/>
          <w:b/>
        </w:rPr>
        <w:t>(</w:t>
      </w:r>
      <w:proofErr w:type="spellStart"/>
      <w:r w:rsidRPr="00A35F21">
        <w:rPr>
          <w:rFonts w:cs="Arial"/>
          <w:b/>
        </w:rPr>
        <w:t>i</w:t>
      </w:r>
      <w:proofErr w:type="spellEnd"/>
      <w:r w:rsidRPr="00A35F21">
        <w:rPr>
          <w:rFonts w:cs="Arial"/>
          <w:b/>
        </w:rPr>
        <w:t>) Are you an EEA/Swiss or British National?</w:t>
      </w:r>
    </w:p>
    <w:p w:rsidR="00A35F21" w:rsidRPr="00A35F21" w:rsidRDefault="00A35F21" w:rsidP="00A35F21">
      <w:pPr>
        <w:rPr>
          <w:rFonts w:cs="Arial"/>
          <w:b/>
        </w:rPr>
      </w:pPr>
    </w:p>
    <w:p w:rsidR="00A35F21" w:rsidRPr="00A35F21" w:rsidRDefault="00A35F21" w:rsidP="00A35F21">
      <w:pPr>
        <w:rPr>
          <w:rFonts w:cs="Arial"/>
          <w:b/>
        </w:rPr>
      </w:pPr>
      <w:r w:rsidRPr="00A35F21">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323DD8" w:rsidRPr="008A37B6" w:rsidRDefault="00323DD8" w:rsidP="00323DD8">
      <w:pPr>
        <w:rPr>
          <w:rFonts w:cs="Arial"/>
        </w:rPr>
      </w:pPr>
      <w:r w:rsidRPr="008F59BA">
        <w:rPr>
          <w:rFonts w:cs="Arial"/>
        </w:rPr>
        <w:t xml:space="preserve">In order that we can process your </w:t>
      </w:r>
      <w:proofErr w:type="gramStart"/>
      <w:r w:rsidRPr="008F59BA">
        <w:rPr>
          <w:rFonts w:cs="Arial"/>
        </w:rPr>
        <w:t>application</w:t>
      </w:r>
      <w:proofErr w:type="gramEnd"/>
      <w:r w:rsidRPr="008F59BA">
        <w:rPr>
          <w:rFonts w:cs="Arial"/>
        </w:rPr>
        <w:t xml:space="preserve"> it will be necessary for you to submit the following scanned documentation:</w:t>
      </w:r>
    </w:p>
    <w:p w:rsidR="00323DD8" w:rsidRPr="0043242A" w:rsidRDefault="00323DD8" w:rsidP="00323DD8">
      <w:pPr>
        <w:pStyle w:val="ListParagraph"/>
        <w:numPr>
          <w:ilvl w:val="0"/>
          <w:numId w:val="19"/>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323DD8" w:rsidRPr="0043242A" w:rsidRDefault="00323DD8" w:rsidP="00323DD8">
      <w:pPr>
        <w:spacing w:before="240"/>
        <w:rPr>
          <w:rFonts w:cs="Arial"/>
          <w:b/>
          <w:bCs/>
        </w:rPr>
      </w:pPr>
      <w:r w:rsidRPr="0043242A">
        <w:rPr>
          <w:rFonts w:cs="Arial"/>
          <w:b/>
          <w:bCs/>
        </w:rPr>
        <w:t>OR</w:t>
      </w:r>
    </w:p>
    <w:p w:rsidR="00323DD8" w:rsidRPr="0043242A" w:rsidRDefault="00323DD8" w:rsidP="00323DD8">
      <w:pPr>
        <w:spacing w:after="120" w:line="360" w:lineRule="auto"/>
        <w:ind w:left="720"/>
        <w:rPr>
          <w:rFonts w:cs="Arial"/>
        </w:rPr>
      </w:pPr>
      <w:r w:rsidRPr="0043242A">
        <w:rPr>
          <w:rFonts w:cs="Arial"/>
        </w:rPr>
        <w:t>A scanned copy of your current Irish Residence Permit showing Stamp 1, Stamp 1G, Stamp 4, Stamp 5, Stamp 6.</w:t>
      </w:r>
    </w:p>
    <w:p w:rsidR="00323DD8" w:rsidRDefault="00323DD8" w:rsidP="00323DD8">
      <w:pPr>
        <w:jc w:val="center"/>
        <w:rPr>
          <w:rFonts w:cs="Arial"/>
          <w:b/>
          <w:u w:val="single"/>
        </w:rPr>
      </w:pPr>
      <w:r w:rsidRPr="0043242A">
        <w:rPr>
          <w:rFonts w:cs="Arial"/>
          <w:b/>
          <w:u w:val="single"/>
        </w:rPr>
        <w:t>OR</w:t>
      </w:r>
    </w:p>
    <w:p w:rsidR="00323DD8" w:rsidRDefault="00323DD8" w:rsidP="00323DD8">
      <w:pPr>
        <w:jc w:val="center"/>
        <w:rPr>
          <w:rFonts w:cs="Arial"/>
        </w:rPr>
      </w:pPr>
    </w:p>
    <w:p w:rsidR="00323DD8" w:rsidRPr="00920832" w:rsidRDefault="00323DD8" w:rsidP="00323DD8">
      <w:pPr>
        <w:pStyle w:val="ListParagraph"/>
        <w:numPr>
          <w:ilvl w:val="0"/>
          <w:numId w:val="19"/>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323DD8" w:rsidRPr="00920832" w:rsidRDefault="00323DD8" w:rsidP="00323DD8">
      <w:pPr>
        <w:spacing w:before="240"/>
        <w:rPr>
          <w:rFonts w:cs="Arial"/>
          <w:b/>
          <w:bCs/>
        </w:rPr>
      </w:pPr>
      <w:r w:rsidRPr="00920832">
        <w:rPr>
          <w:rFonts w:cs="Arial"/>
          <w:b/>
          <w:bCs/>
        </w:rPr>
        <w:t>OR</w:t>
      </w:r>
    </w:p>
    <w:p w:rsidR="00323DD8" w:rsidRPr="0043242A" w:rsidRDefault="00323DD8" w:rsidP="00323DD8">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323DD8" w:rsidRPr="0043242A" w:rsidRDefault="00323DD8" w:rsidP="00323DD8">
      <w:pPr>
        <w:spacing w:before="240"/>
        <w:rPr>
          <w:rFonts w:cs="Arial"/>
          <w:b/>
          <w:bCs/>
        </w:rPr>
      </w:pPr>
      <w:r w:rsidRPr="0043242A">
        <w:rPr>
          <w:rFonts w:cs="Arial"/>
          <w:b/>
          <w:bCs/>
        </w:rPr>
        <w:t>And</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pStyle w:val="ListParagraph"/>
        <w:spacing w:before="240"/>
        <w:ind w:left="1440"/>
        <w:rPr>
          <w:rFonts w:ascii="Arial" w:hAnsi="Arial" w:cs="Arial"/>
        </w:rPr>
      </w:pPr>
    </w:p>
    <w:p w:rsidR="00323DD8" w:rsidRPr="0043242A" w:rsidRDefault="00323DD8" w:rsidP="00323DD8">
      <w:pPr>
        <w:pStyle w:val="ListParagraph"/>
        <w:spacing w:before="240"/>
        <w:ind w:left="0"/>
        <w:rPr>
          <w:rFonts w:ascii="Arial" w:hAnsi="Arial" w:cs="Arial"/>
        </w:rPr>
      </w:pPr>
      <w:r w:rsidRPr="0043242A">
        <w:rPr>
          <w:rFonts w:ascii="Arial" w:hAnsi="Arial" w:cs="Arial"/>
          <w:b/>
          <w:bCs/>
        </w:rPr>
        <w:t>Or</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spacing w:before="240"/>
        <w:rPr>
          <w:rFonts w:cs="Arial"/>
          <w:i/>
          <w:iCs/>
        </w:rPr>
      </w:pPr>
      <w:r w:rsidRPr="0043242A">
        <w:rPr>
          <w:rFonts w:cs="Arial"/>
          <w:b/>
          <w:bCs/>
        </w:rPr>
        <w:t>Or</w:t>
      </w:r>
    </w:p>
    <w:p w:rsidR="00323DD8" w:rsidRPr="0043242A" w:rsidRDefault="00323DD8" w:rsidP="00323DD8">
      <w:pPr>
        <w:pStyle w:val="ListParagraph"/>
        <w:numPr>
          <w:ilvl w:val="0"/>
          <w:numId w:val="20"/>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323DD8" w:rsidRPr="0043242A" w:rsidRDefault="00323DD8" w:rsidP="00323DD8">
      <w:pPr>
        <w:spacing w:before="240"/>
        <w:rPr>
          <w:rFonts w:cs="Arial"/>
          <w:b/>
          <w:bCs/>
          <w:u w:val="single"/>
        </w:rPr>
      </w:pPr>
      <w:r w:rsidRPr="0043242A">
        <w:rPr>
          <w:rFonts w:cs="Arial"/>
          <w:b/>
          <w:bCs/>
          <w:u w:val="single"/>
        </w:rPr>
        <w:t xml:space="preserve">Applications not accompanied by the above documents, where necessary, </w:t>
      </w:r>
      <w:proofErr w:type="gramStart"/>
      <w:r w:rsidRPr="0043242A">
        <w:rPr>
          <w:rFonts w:cs="Arial"/>
          <w:b/>
          <w:bCs/>
          <w:u w:val="single"/>
        </w:rPr>
        <w:t>will be considered</w:t>
      </w:r>
      <w:proofErr w:type="gramEnd"/>
      <w:r w:rsidRPr="0043242A">
        <w:rPr>
          <w:rFonts w:cs="Arial"/>
          <w:b/>
          <w:bCs/>
          <w:u w:val="single"/>
        </w:rPr>
        <w:t xml:space="preserve"> incomplete and not processed any further.</w:t>
      </w:r>
    </w:p>
    <w:p w:rsidR="00323DD8" w:rsidRPr="0043242A" w:rsidRDefault="00323DD8" w:rsidP="00323DD8">
      <w:pPr>
        <w:rPr>
          <w:rFonts w:cs="Arial"/>
        </w:rPr>
      </w:pPr>
      <w:r w:rsidRPr="0043242A">
        <w:rPr>
          <w:rFonts w:cs="Arial"/>
        </w:rPr>
        <w:t xml:space="preserve">This means that your application </w:t>
      </w:r>
      <w:proofErr w:type="gramStart"/>
      <w:r w:rsidRPr="0043242A">
        <w:rPr>
          <w:rFonts w:cs="Arial"/>
        </w:rPr>
        <w:t>will not be submitted</w:t>
      </w:r>
      <w:proofErr w:type="gramEnd"/>
      <w:r w:rsidRPr="0043242A">
        <w:rPr>
          <w:rFonts w:cs="Arial"/>
        </w:rPr>
        <w:t xml:space="preserve"> for the ranking exercise and subsequent invitation to interview.  </w:t>
      </w:r>
    </w:p>
    <w:p w:rsidR="00323DD8" w:rsidRPr="0043242A" w:rsidRDefault="00323DD8" w:rsidP="00323DD8">
      <w:pPr>
        <w:rPr>
          <w:rFonts w:cs="Arial"/>
        </w:rPr>
      </w:pPr>
    </w:p>
    <w:p w:rsidR="00323DD8" w:rsidRPr="0043242A" w:rsidRDefault="00323DD8" w:rsidP="00323DD8">
      <w:pPr>
        <w:rPr>
          <w:rFonts w:cs="Arial"/>
        </w:rPr>
      </w:pPr>
      <w:r w:rsidRPr="0043242A">
        <w:rPr>
          <w:rFonts w:cs="Arial"/>
        </w:rPr>
        <w:lastRenderedPageBreak/>
        <w:t>More information for non-EEA applicants resident in the State visit</w:t>
      </w:r>
      <w:r w:rsidRPr="008A37B6">
        <w:rPr>
          <w:rFonts w:cs="Arial"/>
        </w:rPr>
        <w:t xml:space="preserve"> </w:t>
      </w:r>
      <w:hyperlink r:id="rId15" w:anchor="783c0f58d65d5b335" w:history="1">
        <w:r w:rsidRPr="00F833D3">
          <w:rPr>
            <w:rStyle w:val="Hyperlink"/>
            <w:rFonts w:cs="Arial"/>
            <w:color w:val="3333FF"/>
            <w:spacing w:val="3"/>
            <w:shd w:val="clear" w:color="auto" w:fill="FFFFFF"/>
          </w:rPr>
          <w:t>Department of Justice Immigration Permissions</w:t>
        </w:r>
      </w:hyperlink>
    </w:p>
    <w:p w:rsidR="00323DD8" w:rsidRPr="008F59BA" w:rsidRDefault="00323DD8" w:rsidP="00323DD8">
      <w:pPr>
        <w:rPr>
          <w:rFonts w:cs="Arial"/>
        </w:rPr>
      </w:pPr>
    </w:p>
    <w:p w:rsidR="00323DD8" w:rsidRPr="008F59BA" w:rsidRDefault="00323DD8" w:rsidP="00323DD8">
      <w:pPr>
        <w:rPr>
          <w:rFonts w:cs="Arial"/>
          <w:b/>
        </w:rPr>
      </w:pPr>
      <w:r w:rsidRPr="008F59BA">
        <w:rPr>
          <w:rFonts w:cs="Arial"/>
          <w:b/>
        </w:rPr>
        <w:t xml:space="preserve">Please note: </w:t>
      </w:r>
    </w:p>
    <w:p w:rsidR="00905157" w:rsidRPr="00323DD8" w:rsidRDefault="00323DD8" w:rsidP="00323DD8">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bookmarkStart w:id="0" w:name="_GoBack"/>
      <w:bookmarkEnd w:id="0"/>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1E273D"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E273D"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E273D"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1E273D"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1B1695">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w:t>
      </w:r>
      <w:r w:rsidRPr="008F59BA">
        <w:rPr>
          <w:rFonts w:cs="Arial"/>
        </w:rPr>
        <w:lastRenderedPageBreak/>
        <w:t>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rPr>
          <w:rFonts w:cs="Arial"/>
        </w:rPr>
      </w:pPr>
      <w:r w:rsidRPr="008F59BA">
        <w:rPr>
          <w:rFonts w:cs="Arial"/>
        </w:rPr>
        <w:t xml:space="preserve">When requested, a copy of your overseas Clearance </w:t>
      </w:r>
      <w:proofErr w:type="gramStart"/>
      <w:r w:rsidRPr="008F59BA">
        <w:rPr>
          <w:rFonts w:cs="Arial"/>
        </w:rPr>
        <w:t>will be retained</w:t>
      </w:r>
      <w:proofErr w:type="gramEnd"/>
      <w:r w:rsidRPr="008F59BA">
        <w:rPr>
          <w:rFonts w:cs="Arial"/>
        </w:rPr>
        <w:t xml:space="preserve">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lastRenderedPageBreak/>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20"/>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3D" w:rsidRPr="001E273D" w:rsidRDefault="001E273D" w:rsidP="001E273D">
    <w:pPr>
      <w:rPr>
        <w:rFonts w:cs="Arial"/>
        <w:bCs/>
        <w:iCs/>
      </w:rPr>
    </w:pPr>
    <w:r>
      <w:rPr>
        <w:rFonts w:cs="Arial"/>
        <w:bCs/>
        <w:iCs/>
      </w:rPr>
      <w:t>NFMHSPSC01</w:t>
    </w:r>
    <w:r>
      <w:rPr>
        <w:rFonts w:cs="Arial"/>
        <w:bCs/>
        <w:iCs/>
      </w:rPr>
      <w:t xml:space="preserve"> - </w:t>
    </w:r>
    <w:r w:rsidRPr="001E273D">
      <w:rPr>
        <w:rFonts w:cs="Arial"/>
        <w:bCs/>
        <w:iCs/>
      </w:rPr>
      <w:t>Psychologist Senior Clinical</w:t>
    </w:r>
  </w:p>
  <w:p w:rsidR="00F81190" w:rsidRPr="001E273D" w:rsidRDefault="00F81190" w:rsidP="00F81190">
    <w:pPr>
      <w:rPr>
        <w:rFonts w:cs="Arial"/>
        <w:bCs/>
        <w:iCs/>
      </w:rPr>
    </w:pP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F81190">
      <w:rPr>
        <w:rFonts w:ascii="Arial" w:hAnsi="Arial" w:cs="Arial"/>
        <w:sz w:val="20"/>
      </w:rPr>
      <w:tab/>
    </w:r>
    <w:r w:rsidR="00F81190">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1E273D">
      <w:rPr>
        <w:rFonts w:ascii="Arial" w:hAnsi="Arial" w:cs="Arial"/>
        <w:noProof/>
        <w:sz w:val="20"/>
      </w:rPr>
      <w:t>16</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34" w:rsidRDefault="003B4634" w:rsidP="003B4634">
    <w:pPr>
      <w:pStyle w:val="Header"/>
      <w:jc w:val="right"/>
      <w:rPr>
        <w:noProof/>
      </w:rPr>
    </w:pPr>
    <w:r>
      <w:rPr>
        <w:rFonts w:ascii="Arial" w:hAnsi="Arial" w:cs="Arial"/>
        <w:b/>
        <w:noProof/>
        <w:lang w:val="en-IE" w:eastAsia="en-IE"/>
      </w:rPr>
      <w:drawing>
        <wp:inline distT="0" distB="0" distL="0" distR="0" wp14:anchorId="4697559D" wp14:editId="36BC532F">
          <wp:extent cx="1417320" cy="385480"/>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p>
  <w:p w:rsidR="003B4634" w:rsidRDefault="003B4634">
    <w:pPr>
      <w:pStyle w:val="Header"/>
      <w:rPr>
        <w:noProof/>
      </w:rPr>
    </w:pPr>
  </w:p>
  <w:p w:rsidR="003B4634" w:rsidRDefault="003B4634">
    <w:pPr>
      <w:pStyle w:val="Header"/>
    </w:pPr>
  </w:p>
  <w:p w:rsidR="003B4634" w:rsidRDefault="003B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D86DF3"/>
    <w:multiLevelType w:val="hybridMultilevel"/>
    <w:tmpl w:val="C25CC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220D4"/>
    <w:multiLevelType w:val="hybridMultilevel"/>
    <w:tmpl w:val="BEE875C4"/>
    <w:lvl w:ilvl="0" w:tplc="E1A064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7C16FA"/>
    <w:multiLevelType w:val="hybridMultilevel"/>
    <w:tmpl w:val="3EE07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B25315"/>
    <w:multiLevelType w:val="hybridMultilevel"/>
    <w:tmpl w:val="1030752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4BD04125"/>
    <w:multiLevelType w:val="hybridMultilevel"/>
    <w:tmpl w:val="C994A8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5560155A"/>
    <w:multiLevelType w:val="hybridMultilevel"/>
    <w:tmpl w:val="89BC9C5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63E20F8"/>
    <w:multiLevelType w:val="hybridMultilevel"/>
    <w:tmpl w:val="D1702F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9B01BD7"/>
    <w:multiLevelType w:val="hybridMultilevel"/>
    <w:tmpl w:val="036A39C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8"/>
  </w:num>
  <w:num w:numId="3">
    <w:abstractNumId w:val="9"/>
  </w:num>
  <w:num w:numId="4">
    <w:abstractNumId w:val="1"/>
  </w:num>
  <w:num w:numId="5">
    <w:abstractNumId w:val="22"/>
  </w:num>
  <w:num w:numId="6">
    <w:abstractNumId w:val="25"/>
  </w:num>
  <w:num w:numId="7">
    <w:abstractNumId w:val="12"/>
  </w:num>
  <w:num w:numId="8">
    <w:abstractNumId w:val="21"/>
  </w:num>
  <w:num w:numId="9">
    <w:abstractNumId w:val="3"/>
  </w:num>
  <w:num w:numId="10">
    <w:abstractNumId w:val="13"/>
  </w:num>
  <w:num w:numId="11">
    <w:abstractNumId w:val="8"/>
  </w:num>
  <w:num w:numId="12">
    <w:abstractNumId w:val="24"/>
  </w:num>
  <w:num w:numId="13">
    <w:abstractNumId w:val="19"/>
  </w:num>
  <w:num w:numId="14">
    <w:abstractNumId w:val="28"/>
  </w:num>
  <w:num w:numId="15">
    <w:abstractNumId w:val="23"/>
  </w:num>
  <w:num w:numId="16">
    <w:abstractNumId w:val="11"/>
  </w:num>
  <w:num w:numId="17">
    <w:abstractNumId w:val="6"/>
  </w:num>
  <w:num w:numId="18">
    <w:abstractNumId w:val="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20"/>
  </w:num>
  <w:num w:numId="23">
    <w:abstractNumId w:val="7"/>
  </w:num>
  <w:num w:numId="24">
    <w:abstractNumId w:val="17"/>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5CF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5A65"/>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1695"/>
    <w:rsid w:val="001B392B"/>
    <w:rsid w:val="001B3D32"/>
    <w:rsid w:val="001B54B3"/>
    <w:rsid w:val="001B6407"/>
    <w:rsid w:val="001B6F92"/>
    <w:rsid w:val="001B7D39"/>
    <w:rsid w:val="001C6A33"/>
    <w:rsid w:val="001D09DA"/>
    <w:rsid w:val="001E1D56"/>
    <w:rsid w:val="001E273D"/>
    <w:rsid w:val="001F05C1"/>
    <w:rsid w:val="00200746"/>
    <w:rsid w:val="002055DD"/>
    <w:rsid w:val="00207332"/>
    <w:rsid w:val="00217452"/>
    <w:rsid w:val="00222FD3"/>
    <w:rsid w:val="00227C3D"/>
    <w:rsid w:val="0024216E"/>
    <w:rsid w:val="002442F4"/>
    <w:rsid w:val="0024579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3DD8"/>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4634"/>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B03DE"/>
    <w:rsid w:val="004C189E"/>
    <w:rsid w:val="004D4066"/>
    <w:rsid w:val="004D5074"/>
    <w:rsid w:val="004D5B7D"/>
    <w:rsid w:val="004D797D"/>
    <w:rsid w:val="004D7BF1"/>
    <w:rsid w:val="004E5E4B"/>
    <w:rsid w:val="004E7D31"/>
    <w:rsid w:val="004F33CF"/>
    <w:rsid w:val="004F6076"/>
    <w:rsid w:val="00500816"/>
    <w:rsid w:val="00502C34"/>
    <w:rsid w:val="00503691"/>
    <w:rsid w:val="0051198F"/>
    <w:rsid w:val="0051288C"/>
    <w:rsid w:val="00512F4B"/>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6FF8"/>
    <w:rsid w:val="0064388E"/>
    <w:rsid w:val="006563C3"/>
    <w:rsid w:val="0066238B"/>
    <w:rsid w:val="00675B1F"/>
    <w:rsid w:val="006778F0"/>
    <w:rsid w:val="006826EF"/>
    <w:rsid w:val="00682D33"/>
    <w:rsid w:val="006A0D28"/>
    <w:rsid w:val="006A1C9D"/>
    <w:rsid w:val="006A2C36"/>
    <w:rsid w:val="006B16DE"/>
    <w:rsid w:val="006B293E"/>
    <w:rsid w:val="006C03C0"/>
    <w:rsid w:val="006C3390"/>
    <w:rsid w:val="006C6C6B"/>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0472"/>
    <w:rsid w:val="007E5983"/>
    <w:rsid w:val="007F32A0"/>
    <w:rsid w:val="007F5E22"/>
    <w:rsid w:val="00806249"/>
    <w:rsid w:val="0080686B"/>
    <w:rsid w:val="008101E6"/>
    <w:rsid w:val="00813151"/>
    <w:rsid w:val="00817BC9"/>
    <w:rsid w:val="00821C17"/>
    <w:rsid w:val="00821D62"/>
    <w:rsid w:val="00824420"/>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A7C99"/>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2239"/>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5F21"/>
    <w:rsid w:val="00A40AA6"/>
    <w:rsid w:val="00A42FB5"/>
    <w:rsid w:val="00A520F7"/>
    <w:rsid w:val="00A539BF"/>
    <w:rsid w:val="00A61834"/>
    <w:rsid w:val="00A713B0"/>
    <w:rsid w:val="00A714CD"/>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2285"/>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0DF4"/>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34B8"/>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3C70"/>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190"/>
    <w:rsid w:val="00F815DB"/>
    <w:rsid w:val="00F828BE"/>
    <w:rsid w:val="00F83969"/>
    <w:rsid w:val="00F90565"/>
    <w:rsid w:val="00F94A51"/>
    <w:rsid w:val="00F961D5"/>
    <w:rsid w:val="00FA23B4"/>
    <w:rsid w:val="00FC4B32"/>
    <w:rsid w:val="00FD68D9"/>
    <w:rsid w:val="00FE029B"/>
    <w:rsid w:val="00FE3A0C"/>
    <w:rsid w:val="00FE57D4"/>
    <w:rsid w:val="00FF0E17"/>
    <w:rsid w:val="00FF35DA"/>
    <w:rsid w:val="00FF3B1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9873"/>
    <o:shapelayout v:ext="edit">
      <o:idmap v:ext="edit" data="1"/>
    </o:shapelayout>
  </w:shapeDefaults>
  <w:decimalSymbol w:val="."/>
  <w:listSeparator w:val=","/>
  <w14:docId w14:val="79043FBB"/>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uiPriority w:val="99"/>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ishimmigration.ie/registering-your-immigration-permission/information-on-registering/immigration-permission-stamp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www.hse.ie/eng/staff/jobs/recruitment-proces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E4BED-F569-42EE-8DCB-F284EADF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5699</Words>
  <Characters>31089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36715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4</cp:revision>
  <cp:lastPrinted>2024-12-09T13:08:00Z</cp:lastPrinted>
  <dcterms:created xsi:type="dcterms:W3CDTF">2025-06-27T12:23:00Z</dcterms:created>
  <dcterms:modified xsi:type="dcterms:W3CDTF">2025-06-27T12:35:00Z</dcterms:modified>
</cp:coreProperties>
</file>