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0FA80" w14:textId="7C470BD4" w:rsidR="00756B19" w:rsidRDefault="00EB72FC" w:rsidP="00EB72FC">
      <w:pPr>
        <w:spacing w:after="0" w:line="240" w:lineRule="auto"/>
        <w:ind w:left="-567"/>
        <w:rPr>
          <w:rFonts w:ascii="Arial" w:eastAsia="Times New Roman" w:hAnsi="Arial" w:cs="Arial"/>
          <w:b/>
          <w:sz w:val="20"/>
          <w:szCs w:val="20"/>
          <w:lang w:val="en-GB" w:eastAsia="en-GB"/>
        </w:rPr>
      </w:pPr>
      <w:r>
        <w:rPr>
          <w:noProof/>
          <w:lang w:eastAsia="en-IE"/>
        </w:rPr>
        <w:drawing>
          <wp:inline distT="0" distB="0" distL="0" distR="0" wp14:anchorId="04F6EAB2" wp14:editId="643E7A42">
            <wp:extent cx="1124585" cy="93408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bwMode="auto">
                    <a:xfrm>
                      <a:off x="0" y="0"/>
                      <a:ext cx="1124585" cy="934085"/>
                    </a:xfrm>
                    <a:prstGeom prst="rect">
                      <a:avLst/>
                    </a:prstGeom>
                    <a:noFill/>
                    <a:ln>
                      <a:noFill/>
                    </a:ln>
                  </pic:spPr>
                </pic:pic>
              </a:graphicData>
            </a:graphic>
          </wp:inline>
        </w:drawing>
      </w:r>
    </w:p>
    <w:p w14:paraId="4C9DB395" w14:textId="77777777" w:rsidR="00EB72FC" w:rsidRPr="00C15BAA" w:rsidRDefault="00EB72FC" w:rsidP="00EB72FC">
      <w:pPr>
        <w:spacing w:after="0" w:line="240" w:lineRule="auto"/>
        <w:ind w:left="-567"/>
        <w:rPr>
          <w:rFonts w:ascii="Arial" w:eastAsia="Times New Roman" w:hAnsi="Arial" w:cs="Arial"/>
          <w:b/>
          <w:sz w:val="20"/>
          <w:szCs w:val="20"/>
          <w:lang w:val="en-GB" w:eastAsia="en-GB"/>
        </w:rPr>
      </w:pPr>
    </w:p>
    <w:p w14:paraId="79DE19C3" w14:textId="77777777" w:rsidR="005F20B4" w:rsidRPr="00B54378" w:rsidRDefault="005F20B4" w:rsidP="00C15BAA">
      <w:pPr>
        <w:spacing w:after="0" w:line="240" w:lineRule="auto"/>
        <w:ind w:left="-1259"/>
        <w:jc w:val="right"/>
        <w:rPr>
          <w:rFonts w:ascii="Arial" w:eastAsia="Times New Roman" w:hAnsi="Arial" w:cs="Arial"/>
          <w:b/>
          <w:iCs/>
          <w:sz w:val="20"/>
          <w:szCs w:val="20"/>
          <w:lang w:val="en-GB" w:eastAsia="en-GB"/>
        </w:rPr>
      </w:pPr>
      <w:r w:rsidRPr="00B54378">
        <w:rPr>
          <w:rFonts w:ascii="Arial" w:eastAsia="Times New Roman" w:hAnsi="Arial" w:cs="Arial"/>
          <w:b/>
          <w:iCs/>
          <w:sz w:val="20"/>
          <w:szCs w:val="20"/>
          <w:lang w:val="en-GB" w:eastAsia="en-GB"/>
        </w:rPr>
        <w:t xml:space="preserve">Nurse Lead </w:t>
      </w:r>
    </w:p>
    <w:p w14:paraId="544C00FC" w14:textId="57220C01" w:rsidR="00EB72FC" w:rsidRDefault="00EB72FC" w:rsidP="00C15BAA">
      <w:pPr>
        <w:spacing w:after="0" w:line="240" w:lineRule="auto"/>
        <w:ind w:left="-1259"/>
        <w:jc w:val="right"/>
        <w:rPr>
          <w:rFonts w:ascii="Arial" w:eastAsia="Times New Roman" w:hAnsi="Arial" w:cs="Arial"/>
          <w:b/>
          <w:iCs/>
          <w:sz w:val="20"/>
          <w:szCs w:val="20"/>
          <w:lang w:val="en-GB" w:eastAsia="en-GB"/>
        </w:rPr>
      </w:pPr>
      <w:r w:rsidRPr="00B54378">
        <w:rPr>
          <w:rFonts w:ascii="Arial" w:eastAsia="Times New Roman" w:hAnsi="Arial" w:cs="Arial"/>
          <w:b/>
          <w:iCs/>
          <w:sz w:val="20"/>
          <w:szCs w:val="20"/>
          <w:lang w:val="en-GB" w:eastAsia="en-GB"/>
        </w:rPr>
        <w:t>National Clinical Programme</w:t>
      </w:r>
      <w:r w:rsidR="00CB5668" w:rsidRPr="00B54378">
        <w:rPr>
          <w:rFonts w:ascii="Arial" w:eastAsia="Times New Roman" w:hAnsi="Arial" w:cs="Arial"/>
          <w:b/>
          <w:iCs/>
          <w:sz w:val="20"/>
          <w:szCs w:val="20"/>
          <w:lang w:val="en-GB" w:eastAsia="en-GB"/>
        </w:rPr>
        <w:t xml:space="preserve"> Palliative Care</w:t>
      </w:r>
      <w:r w:rsidRPr="00B54378">
        <w:rPr>
          <w:rFonts w:ascii="Arial" w:eastAsia="Times New Roman" w:hAnsi="Arial" w:cs="Arial"/>
          <w:b/>
          <w:iCs/>
          <w:sz w:val="20"/>
          <w:szCs w:val="20"/>
          <w:lang w:val="en-GB" w:eastAsia="en-GB"/>
        </w:rPr>
        <w:t xml:space="preserve"> </w:t>
      </w:r>
      <w:r w:rsidR="005F20B4" w:rsidRPr="00B54378">
        <w:rPr>
          <w:rFonts w:ascii="Arial" w:eastAsia="Times New Roman" w:hAnsi="Arial" w:cs="Arial"/>
          <w:b/>
          <w:iCs/>
          <w:sz w:val="20"/>
          <w:szCs w:val="20"/>
          <w:lang w:val="en-GB" w:eastAsia="en-GB"/>
        </w:rPr>
        <w:t>[NCP</w:t>
      </w:r>
      <w:r w:rsidR="00CB5668" w:rsidRPr="00B54378">
        <w:rPr>
          <w:rFonts w:ascii="Arial" w:eastAsia="Times New Roman" w:hAnsi="Arial" w:cs="Arial"/>
          <w:b/>
          <w:iCs/>
          <w:sz w:val="20"/>
          <w:szCs w:val="20"/>
          <w:lang w:val="en-GB" w:eastAsia="en-GB"/>
        </w:rPr>
        <w:t>PC</w:t>
      </w:r>
      <w:r w:rsidR="005F20B4" w:rsidRPr="00B54378">
        <w:rPr>
          <w:rFonts w:ascii="Arial" w:eastAsia="Times New Roman" w:hAnsi="Arial" w:cs="Arial"/>
          <w:b/>
          <w:iCs/>
          <w:sz w:val="20"/>
          <w:szCs w:val="20"/>
          <w:lang w:val="en-GB" w:eastAsia="en-GB"/>
        </w:rPr>
        <w:t>]</w:t>
      </w:r>
    </w:p>
    <w:p w14:paraId="1E3CF794" w14:textId="075F5699" w:rsidR="009E4C7E" w:rsidRPr="00C15BAA" w:rsidRDefault="009E4C7E" w:rsidP="00C15BAA">
      <w:pPr>
        <w:spacing w:after="0" w:line="240" w:lineRule="auto"/>
        <w:ind w:left="-1259"/>
        <w:jc w:val="right"/>
        <w:rPr>
          <w:rFonts w:ascii="Arial" w:eastAsia="Times New Roman" w:hAnsi="Arial" w:cs="Arial"/>
          <w:b/>
          <w:iCs/>
          <w:sz w:val="20"/>
          <w:szCs w:val="20"/>
          <w:lang w:val="en-GB" w:eastAsia="en-GB"/>
        </w:rPr>
      </w:pPr>
      <w:r w:rsidRPr="00C15BAA">
        <w:rPr>
          <w:rFonts w:ascii="Arial" w:eastAsia="Times New Roman" w:hAnsi="Arial" w:cs="Arial"/>
          <w:b/>
          <w:iCs/>
          <w:sz w:val="20"/>
          <w:szCs w:val="20"/>
          <w:lang w:val="en-GB" w:eastAsia="en-GB"/>
        </w:rPr>
        <w:t>Clinical Design and Innovation</w:t>
      </w:r>
      <w:r w:rsidR="005F20B4">
        <w:rPr>
          <w:rFonts w:ascii="Arial" w:eastAsia="Times New Roman" w:hAnsi="Arial" w:cs="Arial"/>
          <w:b/>
          <w:iCs/>
          <w:sz w:val="20"/>
          <w:szCs w:val="20"/>
          <w:lang w:val="en-GB" w:eastAsia="en-GB"/>
        </w:rPr>
        <w:t xml:space="preserve">, </w:t>
      </w:r>
      <w:r w:rsidRPr="00C15BAA">
        <w:rPr>
          <w:rFonts w:ascii="Arial" w:eastAsia="Times New Roman" w:hAnsi="Arial" w:cs="Arial"/>
          <w:b/>
          <w:iCs/>
          <w:sz w:val="20"/>
          <w:szCs w:val="20"/>
          <w:lang w:val="en-GB" w:eastAsia="en-GB"/>
        </w:rPr>
        <w:t>Office of the Chief Clinical Officer</w:t>
      </w:r>
    </w:p>
    <w:p w14:paraId="1997D918" w14:textId="77777777" w:rsidR="005F20B4" w:rsidRDefault="005F20B4" w:rsidP="00C15BAA">
      <w:pPr>
        <w:spacing w:after="120" w:line="240" w:lineRule="auto"/>
        <w:ind w:left="-1259"/>
        <w:jc w:val="right"/>
        <w:rPr>
          <w:rFonts w:ascii="Arial" w:eastAsia="Times New Roman" w:hAnsi="Arial" w:cs="Arial"/>
          <w:b/>
          <w:sz w:val="20"/>
          <w:szCs w:val="20"/>
          <w:lang w:val="en-GB" w:eastAsia="en-GB"/>
        </w:rPr>
      </w:pPr>
    </w:p>
    <w:p w14:paraId="23F2BB6A" w14:textId="1B15EEBB" w:rsidR="00756B19" w:rsidRPr="00C15BAA" w:rsidRDefault="00756B19" w:rsidP="00C15BAA">
      <w:pPr>
        <w:spacing w:after="120" w:line="240" w:lineRule="auto"/>
        <w:ind w:left="-1259"/>
        <w:jc w:val="right"/>
        <w:rPr>
          <w:rFonts w:ascii="Arial" w:eastAsia="Times New Roman" w:hAnsi="Arial" w:cs="Arial"/>
          <w:sz w:val="20"/>
          <w:szCs w:val="20"/>
          <w:lang w:val="en-GB" w:eastAsia="en-GB"/>
        </w:rPr>
      </w:pPr>
      <w:r w:rsidRPr="00C15BAA">
        <w:rPr>
          <w:rFonts w:ascii="Arial" w:eastAsia="Times New Roman" w:hAnsi="Arial" w:cs="Arial"/>
          <w:b/>
          <w:sz w:val="20"/>
          <w:szCs w:val="20"/>
          <w:lang w:val="en-GB" w:eastAsia="en-GB"/>
        </w:rPr>
        <w:t>Job Specification &amp; Terms and Conditions</w:t>
      </w:r>
    </w:p>
    <w:tbl>
      <w:tblPr>
        <w:tblW w:w="1022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039"/>
        <w:gridCol w:w="10"/>
      </w:tblGrid>
      <w:tr w:rsidR="00BF0C00" w:rsidRPr="00C15BAA" w14:paraId="40AFB4B8" w14:textId="77777777" w:rsidTr="00527F8D">
        <w:trPr>
          <w:gridAfter w:val="1"/>
          <w:wAfter w:w="10" w:type="dxa"/>
        </w:trPr>
        <w:tc>
          <w:tcPr>
            <w:tcW w:w="2172" w:type="dxa"/>
          </w:tcPr>
          <w:p w14:paraId="320C9266" w14:textId="77777777" w:rsidR="00BF0C00" w:rsidRPr="00C15BAA" w:rsidRDefault="00BF0C00" w:rsidP="00BF0C00">
            <w:pPr>
              <w:spacing w:after="0" w:line="240" w:lineRule="auto"/>
              <w:jc w:val="both"/>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t>Job Title and Grade</w:t>
            </w:r>
          </w:p>
        </w:tc>
        <w:tc>
          <w:tcPr>
            <w:tcW w:w="8039" w:type="dxa"/>
          </w:tcPr>
          <w:p w14:paraId="20471BDC" w14:textId="77777777" w:rsidR="00BF0C00" w:rsidRPr="00B37469" w:rsidRDefault="00BF0C00" w:rsidP="00BF0C00">
            <w:pPr>
              <w:tabs>
                <w:tab w:val="left" w:pos="283"/>
              </w:tabs>
              <w:spacing w:after="0" w:line="240" w:lineRule="auto"/>
              <w:jc w:val="both"/>
              <w:rPr>
                <w:rFonts w:ascii="Arial" w:eastAsia="Times New Roman" w:hAnsi="Arial" w:cs="Arial"/>
                <w:b/>
                <w:iCs/>
                <w:sz w:val="20"/>
                <w:szCs w:val="20"/>
                <w:lang w:val="en-GB" w:eastAsia="en-GB"/>
              </w:rPr>
            </w:pPr>
            <w:r w:rsidRPr="00B37469">
              <w:rPr>
                <w:rFonts w:ascii="Arial" w:eastAsia="Times New Roman" w:hAnsi="Arial" w:cs="Arial"/>
                <w:b/>
                <w:iCs/>
                <w:sz w:val="20"/>
                <w:szCs w:val="20"/>
                <w:lang w:val="en-GB" w:eastAsia="en-GB"/>
              </w:rPr>
              <w:t>Nurse Lead,</w:t>
            </w:r>
          </w:p>
          <w:p w14:paraId="63049033" w14:textId="77777777" w:rsidR="00BF0C00" w:rsidRPr="00B37469" w:rsidRDefault="00BF0C00" w:rsidP="00BF0C00">
            <w:pPr>
              <w:tabs>
                <w:tab w:val="left" w:pos="283"/>
              </w:tabs>
              <w:spacing w:after="0" w:line="240" w:lineRule="auto"/>
              <w:jc w:val="both"/>
              <w:rPr>
                <w:rFonts w:ascii="Arial" w:eastAsia="Times New Roman" w:hAnsi="Arial" w:cs="Arial"/>
                <w:b/>
                <w:iCs/>
                <w:color w:val="FF0000"/>
                <w:sz w:val="20"/>
                <w:szCs w:val="20"/>
                <w:lang w:val="en-GB" w:eastAsia="en-GB"/>
              </w:rPr>
            </w:pPr>
            <w:r w:rsidRPr="00B37469">
              <w:rPr>
                <w:rFonts w:ascii="Arial" w:eastAsia="Times New Roman" w:hAnsi="Arial" w:cs="Arial"/>
                <w:b/>
                <w:iCs/>
                <w:sz w:val="20"/>
                <w:szCs w:val="20"/>
                <w:lang w:val="en-GB" w:eastAsia="en-GB"/>
              </w:rPr>
              <w:t xml:space="preserve">National Clinical Programme for Palliative Care (NCPPC) </w:t>
            </w:r>
          </w:p>
          <w:p w14:paraId="411CE718" w14:textId="77777777" w:rsidR="00BF0C00" w:rsidRPr="00B54378" w:rsidRDefault="00BF0C00" w:rsidP="00BF0C00">
            <w:pPr>
              <w:tabs>
                <w:tab w:val="left" w:pos="283"/>
              </w:tabs>
              <w:spacing w:after="0" w:line="240" w:lineRule="auto"/>
              <w:jc w:val="both"/>
              <w:rPr>
                <w:rFonts w:ascii="Arial" w:eastAsia="Times New Roman" w:hAnsi="Arial" w:cs="Arial"/>
                <w:b/>
                <w:iCs/>
                <w:sz w:val="20"/>
                <w:szCs w:val="20"/>
                <w:lang w:val="en-GB" w:eastAsia="en-GB"/>
              </w:rPr>
            </w:pPr>
          </w:p>
          <w:p w14:paraId="2EB47A99" w14:textId="10C05672" w:rsidR="00BF0C00" w:rsidRDefault="00BF0C00" w:rsidP="00BF0C00">
            <w:pPr>
              <w:tabs>
                <w:tab w:val="left" w:pos="283"/>
              </w:tabs>
              <w:spacing w:after="0" w:line="240" w:lineRule="auto"/>
              <w:jc w:val="both"/>
              <w:rPr>
                <w:rFonts w:ascii="Arial" w:eastAsia="Times New Roman" w:hAnsi="Arial" w:cs="Arial"/>
                <w:b/>
                <w:iCs/>
                <w:sz w:val="20"/>
                <w:szCs w:val="20"/>
                <w:lang w:val="en-GB" w:eastAsia="en-GB"/>
              </w:rPr>
            </w:pPr>
            <w:r w:rsidRPr="00B54378">
              <w:rPr>
                <w:rFonts w:ascii="Arial" w:eastAsia="Times New Roman" w:hAnsi="Arial" w:cs="Arial"/>
                <w:b/>
                <w:iCs/>
                <w:sz w:val="20"/>
                <w:szCs w:val="20"/>
                <w:lang w:val="en-GB" w:eastAsia="en-GB"/>
              </w:rPr>
              <w:t xml:space="preserve">Tenure: 5 days a week (1 WTE) </w:t>
            </w:r>
            <w:r w:rsidR="008E6040">
              <w:rPr>
                <w:rFonts w:ascii="Arial" w:eastAsia="Times New Roman" w:hAnsi="Arial" w:cs="Arial"/>
                <w:b/>
                <w:iCs/>
                <w:sz w:val="20"/>
                <w:szCs w:val="20"/>
                <w:lang w:val="en-GB" w:eastAsia="en-GB"/>
              </w:rPr>
              <w:t xml:space="preserve">for a </w:t>
            </w:r>
            <w:r w:rsidRPr="008E6040">
              <w:rPr>
                <w:rFonts w:ascii="Arial" w:eastAsia="Times New Roman" w:hAnsi="Arial" w:cs="Arial"/>
                <w:b/>
                <w:iCs/>
                <w:sz w:val="20"/>
                <w:szCs w:val="20"/>
                <w:lang w:val="en-GB" w:eastAsia="en-GB"/>
              </w:rPr>
              <w:t>2 year period</w:t>
            </w:r>
          </w:p>
          <w:p w14:paraId="3DC1204A" w14:textId="35009EA9" w:rsidR="001A4A9F" w:rsidRDefault="001A4A9F" w:rsidP="00BF0C00">
            <w:pPr>
              <w:tabs>
                <w:tab w:val="left" w:pos="283"/>
              </w:tabs>
              <w:spacing w:after="0" w:line="240" w:lineRule="auto"/>
              <w:jc w:val="both"/>
              <w:rPr>
                <w:rFonts w:ascii="Arial" w:eastAsia="Times New Roman" w:hAnsi="Arial" w:cs="Arial"/>
                <w:b/>
                <w:iCs/>
                <w:sz w:val="20"/>
                <w:szCs w:val="20"/>
                <w:lang w:val="en-GB" w:eastAsia="en-GB"/>
              </w:rPr>
            </w:pPr>
          </w:p>
          <w:p w14:paraId="144EB2CB" w14:textId="0B995455" w:rsidR="001A4A9F" w:rsidRPr="00486DDF" w:rsidRDefault="00F53CF2" w:rsidP="001A4A9F">
            <w:pPr>
              <w:tabs>
                <w:tab w:val="left" w:pos="283"/>
              </w:tabs>
              <w:spacing w:after="0" w:line="240" w:lineRule="auto"/>
              <w:jc w:val="both"/>
              <w:rPr>
                <w:rFonts w:ascii="Arial" w:hAnsi="Arial" w:cs="Arial"/>
                <w:b/>
                <w:iCs/>
                <w:sz w:val="20"/>
                <w:szCs w:val="20"/>
              </w:rPr>
            </w:pPr>
            <w:r>
              <w:rPr>
                <w:rFonts w:ascii="Arial" w:hAnsi="Arial" w:cs="Arial"/>
                <w:b/>
                <w:iCs/>
                <w:sz w:val="20"/>
                <w:szCs w:val="20"/>
              </w:rPr>
              <w:t xml:space="preserve">Applications </w:t>
            </w:r>
            <w:r w:rsidR="00684BAB">
              <w:rPr>
                <w:rFonts w:ascii="Arial" w:hAnsi="Arial" w:cs="Arial"/>
                <w:b/>
                <w:iCs/>
                <w:sz w:val="20"/>
                <w:szCs w:val="20"/>
              </w:rPr>
              <w:t>invited from those currently</w:t>
            </w:r>
            <w:r w:rsidR="001A4A9F">
              <w:rPr>
                <w:rFonts w:ascii="Arial" w:hAnsi="Arial" w:cs="Arial"/>
                <w:b/>
                <w:iCs/>
                <w:sz w:val="20"/>
                <w:szCs w:val="20"/>
              </w:rPr>
              <w:t xml:space="preserve"> employed on a permanent basis </w:t>
            </w:r>
            <w:r w:rsidR="001A4A9F" w:rsidRPr="00486DDF">
              <w:rPr>
                <w:rFonts w:ascii="Arial" w:hAnsi="Arial" w:cs="Arial"/>
                <w:b/>
                <w:iCs/>
                <w:sz w:val="20"/>
                <w:szCs w:val="20"/>
              </w:rPr>
              <w:t xml:space="preserve">in the HSE or bodies which provide services on behalf of the HSE under section 38 of the Health Act. </w:t>
            </w:r>
          </w:p>
          <w:p w14:paraId="548A69E2" w14:textId="77777777" w:rsidR="007F40DB" w:rsidRDefault="007F40DB" w:rsidP="007F40DB">
            <w:pPr>
              <w:tabs>
                <w:tab w:val="left" w:pos="283"/>
              </w:tabs>
              <w:spacing w:after="0" w:line="240" w:lineRule="auto"/>
              <w:jc w:val="both"/>
              <w:rPr>
                <w:rFonts w:ascii="Arial" w:eastAsia="Times New Roman" w:hAnsi="Arial" w:cs="Arial"/>
                <w:b/>
                <w:iCs/>
                <w:sz w:val="20"/>
                <w:szCs w:val="20"/>
                <w:lang w:val="en-GB" w:eastAsia="en-GB"/>
              </w:rPr>
            </w:pPr>
          </w:p>
          <w:p w14:paraId="5D0CEE53" w14:textId="2CDE199D" w:rsidR="007F40DB" w:rsidRDefault="007F40DB" w:rsidP="007F40DB">
            <w:pPr>
              <w:tabs>
                <w:tab w:val="left" w:pos="283"/>
              </w:tabs>
              <w:spacing w:after="0" w:line="240" w:lineRule="auto"/>
              <w:jc w:val="both"/>
              <w:rPr>
                <w:rFonts w:ascii="Arial" w:eastAsia="Times New Roman" w:hAnsi="Arial" w:cs="Arial"/>
                <w:b/>
                <w:iCs/>
                <w:sz w:val="20"/>
                <w:szCs w:val="20"/>
                <w:lang w:val="en-GB" w:eastAsia="en-GB"/>
              </w:rPr>
            </w:pPr>
            <w:r w:rsidRPr="00B165C1">
              <w:rPr>
                <w:rFonts w:ascii="Arial" w:eastAsia="Times New Roman" w:hAnsi="Arial" w:cs="Arial"/>
                <w:b/>
                <w:iCs/>
                <w:sz w:val="20"/>
                <w:szCs w:val="20"/>
                <w:lang w:val="en-GB" w:eastAsia="en-GB"/>
              </w:rPr>
              <w:t>This Secondment/Reassignment will be on a</w:t>
            </w:r>
            <w:r w:rsidRPr="005D2E02">
              <w:rPr>
                <w:rFonts w:ascii="Arial" w:eastAsia="Times New Roman" w:hAnsi="Arial" w:cs="Arial"/>
                <w:b/>
                <w:iCs/>
                <w:sz w:val="20"/>
                <w:szCs w:val="20"/>
                <w:lang w:val="en-GB" w:eastAsia="en-GB"/>
              </w:rPr>
              <w:t xml:space="preserve"> grade to grade basis only and current remuneration will apply.</w:t>
            </w:r>
          </w:p>
          <w:p w14:paraId="541FBD38" w14:textId="77777777" w:rsidR="007F40DB" w:rsidRPr="005D2E02" w:rsidRDefault="007F40DB" w:rsidP="007F40DB">
            <w:pPr>
              <w:tabs>
                <w:tab w:val="left" w:pos="283"/>
              </w:tabs>
              <w:spacing w:after="0" w:line="240" w:lineRule="auto"/>
              <w:jc w:val="both"/>
              <w:rPr>
                <w:rFonts w:ascii="Arial" w:eastAsia="Times New Roman" w:hAnsi="Arial" w:cs="Arial"/>
                <w:b/>
                <w:iCs/>
                <w:sz w:val="20"/>
                <w:szCs w:val="20"/>
                <w:lang w:val="en-GB" w:eastAsia="en-GB"/>
              </w:rPr>
            </w:pPr>
          </w:p>
          <w:p w14:paraId="60AAE9BB" w14:textId="77777777" w:rsidR="007F40DB" w:rsidRPr="00643597" w:rsidRDefault="007F40DB" w:rsidP="007F40DB">
            <w:pPr>
              <w:tabs>
                <w:tab w:val="left" w:pos="283"/>
              </w:tabs>
              <w:spacing w:after="0" w:line="240" w:lineRule="auto"/>
              <w:jc w:val="both"/>
              <w:rPr>
                <w:rFonts w:ascii="Arial" w:hAnsi="Arial" w:cs="Arial"/>
                <w:b/>
                <w:iCs/>
                <w:color w:val="000000" w:themeColor="text1"/>
                <w:sz w:val="20"/>
                <w:szCs w:val="20"/>
              </w:rPr>
            </w:pPr>
            <w:r w:rsidRPr="00643597">
              <w:rPr>
                <w:rFonts w:ascii="Arial" w:hAnsi="Arial" w:cs="Arial"/>
                <w:b/>
                <w:iCs/>
                <w:color w:val="000000" w:themeColor="text1"/>
                <w:sz w:val="20"/>
                <w:szCs w:val="20"/>
              </w:rPr>
              <w:t>Please note that candidates must be currently working as an ADON / ANP and on one of the grade codes listed in order to be eligible to apply for this post.</w:t>
            </w:r>
          </w:p>
          <w:p w14:paraId="6C0D47DA" w14:textId="77777777" w:rsidR="007F40DB" w:rsidRPr="00B54378" w:rsidRDefault="007F40DB" w:rsidP="00BF0C00">
            <w:pPr>
              <w:tabs>
                <w:tab w:val="left" w:pos="283"/>
              </w:tabs>
              <w:spacing w:after="0" w:line="240" w:lineRule="auto"/>
              <w:jc w:val="both"/>
              <w:rPr>
                <w:rFonts w:ascii="Arial" w:eastAsia="Times New Roman" w:hAnsi="Arial" w:cs="Arial"/>
                <w:b/>
                <w:i/>
                <w:iCs/>
                <w:sz w:val="20"/>
                <w:szCs w:val="20"/>
                <w:lang w:val="en-GB" w:eastAsia="en-GB"/>
              </w:rPr>
            </w:pPr>
          </w:p>
          <w:p w14:paraId="5CD01659" w14:textId="332354DA" w:rsidR="00BF0C00" w:rsidRPr="00B54378" w:rsidRDefault="00BF0C00" w:rsidP="00BF0C00">
            <w:pPr>
              <w:tabs>
                <w:tab w:val="left" w:pos="283"/>
              </w:tabs>
              <w:spacing w:after="0" w:line="240" w:lineRule="auto"/>
              <w:jc w:val="both"/>
              <w:rPr>
                <w:rFonts w:ascii="Arial" w:eastAsia="Times New Roman" w:hAnsi="Arial" w:cs="Arial"/>
                <w:b/>
                <w:i/>
                <w:iCs/>
                <w:sz w:val="20"/>
                <w:szCs w:val="20"/>
                <w:lang w:val="en-GB" w:eastAsia="en-GB"/>
              </w:rPr>
            </w:pPr>
            <w:r w:rsidRPr="00B54378">
              <w:rPr>
                <w:rFonts w:ascii="Arial" w:eastAsia="Times New Roman" w:hAnsi="Arial" w:cs="Arial"/>
                <w:b/>
                <w:i/>
                <w:iCs/>
                <w:sz w:val="20"/>
                <w:szCs w:val="20"/>
                <w:lang w:val="en-GB" w:eastAsia="en-GB"/>
              </w:rPr>
              <w:t xml:space="preserve">Director of Nursing Assistant </w:t>
            </w:r>
          </w:p>
          <w:p w14:paraId="35F63B36" w14:textId="06B8D68A" w:rsidR="00BF0C00" w:rsidRPr="00B54378" w:rsidRDefault="00BF0C00" w:rsidP="00BF0C00">
            <w:pPr>
              <w:tabs>
                <w:tab w:val="left" w:pos="283"/>
              </w:tabs>
              <w:spacing w:after="0" w:line="240" w:lineRule="auto"/>
              <w:jc w:val="both"/>
              <w:rPr>
                <w:rFonts w:ascii="Arial" w:eastAsia="Times New Roman" w:hAnsi="Arial" w:cs="Arial"/>
                <w:i/>
                <w:iCs/>
                <w:sz w:val="20"/>
                <w:szCs w:val="20"/>
                <w:lang w:val="en-GB" w:eastAsia="en-GB"/>
              </w:rPr>
            </w:pPr>
            <w:r w:rsidRPr="00B54378">
              <w:rPr>
                <w:rFonts w:ascii="Arial" w:eastAsia="Times New Roman" w:hAnsi="Arial" w:cs="Arial"/>
                <w:i/>
                <w:iCs/>
                <w:sz w:val="20"/>
                <w:szCs w:val="20"/>
                <w:lang w:val="en-GB" w:eastAsia="en-GB"/>
              </w:rPr>
              <w:t>(Grade Code: 2910</w:t>
            </w:r>
            <w:r w:rsidR="001023C1">
              <w:rPr>
                <w:rFonts w:ascii="Arial" w:eastAsia="Times New Roman" w:hAnsi="Arial" w:cs="Arial"/>
                <w:i/>
                <w:iCs/>
                <w:sz w:val="20"/>
                <w:szCs w:val="20"/>
                <w:lang w:val="en-GB" w:eastAsia="en-GB"/>
              </w:rPr>
              <w:t xml:space="preserve"> / 2911 / 291</w:t>
            </w:r>
            <w:r w:rsidR="0057582B">
              <w:rPr>
                <w:rFonts w:ascii="Arial" w:eastAsia="Times New Roman" w:hAnsi="Arial" w:cs="Arial"/>
                <w:i/>
                <w:iCs/>
                <w:sz w:val="20"/>
                <w:szCs w:val="20"/>
                <w:lang w:val="en-GB" w:eastAsia="en-GB"/>
              </w:rPr>
              <w:t>2)</w:t>
            </w:r>
          </w:p>
          <w:p w14:paraId="424A4927" w14:textId="77777777" w:rsidR="00BF0C00" w:rsidRPr="00B54378" w:rsidRDefault="00BF0C00" w:rsidP="00BF0C00">
            <w:pPr>
              <w:tabs>
                <w:tab w:val="left" w:pos="283"/>
              </w:tabs>
              <w:spacing w:after="0" w:line="240" w:lineRule="auto"/>
              <w:jc w:val="both"/>
              <w:rPr>
                <w:rFonts w:ascii="Arial" w:eastAsia="Times New Roman" w:hAnsi="Arial" w:cs="Arial"/>
                <w:i/>
                <w:iCs/>
                <w:sz w:val="20"/>
                <w:szCs w:val="20"/>
                <w:lang w:val="en-GB" w:eastAsia="en-GB"/>
              </w:rPr>
            </w:pPr>
          </w:p>
          <w:p w14:paraId="36E54266" w14:textId="15C7AFC8" w:rsidR="00BF0C00" w:rsidRPr="00B54378" w:rsidRDefault="001023C1" w:rsidP="00BF0C00">
            <w:pPr>
              <w:tabs>
                <w:tab w:val="left" w:pos="283"/>
              </w:tabs>
              <w:spacing w:after="0" w:line="240" w:lineRule="auto"/>
              <w:jc w:val="both"/>
              <w:rPr>
                <w:rFonts w:ascii="Arial" w:eastAsia="Times New Roman" w:hAnsi="Arial" w:cs="Arial"/>
                <w:b/>
                <w:i/>
                <w:iCs/>
                <w:sz w:val="20"/>
                <w:szCs w:val="20"/>
                <w:lang w:val="en-GB" w:eastAsia="en-GB"/>
              </w:rPr>
            </w:pPr>
            <w:r>
              <w:rPr>
                <w:rFonts w:ascii="Arial" w:eastAsia="Times New Roman" w:hAnsi="Arial" w:cs="Arial"/>
                <w:b/>
                <w:i/>
                <w:iCs/>
                <w:sz w:val="20"/>
                <w:szCs w:val="20"/>
                <w:lang w:val="en-GB" w:eastAsia="en-GB"/>
              </w:rPr>
              <w:t xml:space="preserve">Registered </w:t>
            </w:r>
            <w:r w:rsidR="00BF0C00" w:rsidRPr="00B54378">
              <w:rPr>
                <w:rFonts w:ascii="Arial" w:eastAsia="Times New Roman" w:hAnsi="Arial" w:cs="Arial"/>
                <w:b/>
                <w:i/>
                <w:iCs/>
                <w:sz w:val="20"/>
                <w:szCs w:val="20"/>
                <w:lang w:val="en-GB" w:eastAsia="en-GB"/>
              </w:rPr>
              <w:t xml:space="preserve">Advanced Nurse Practitioner </w:t>
            </w:r>
          </w:p>
          <w:p w14:paraId="725AC761" w14:textId="77777777" w:rsidR="00BF0C00" w:rsidRDefault="00BF0C00" w:rsidP="0057582B">
            <w:pPr>
              <w:tabs>
                <w:tab w:val="left" w:pos="283"/>
              </w:tabs>
              <w:spacing w:after="0" w:line="240" w:lineRule="auto"/>
              <w:jc w:val="both"/>
              <w:rPr>
                <w:rFonts w:ascii="Arial" w:eastAsia="Times New Roman" w:hAnsi="Arial" w:cs="Arial"/>
                <w:i/>
                <w:iCs/>
                <w:sz w:val="20"/>
                <w:szCs w:val="20"/>
                <w:lang w:val="en-GB" w:eastAsia="en-GB"/>
              </w:rPr>
            </w:pPr>
            <w:r w:rsidRPr="00B54378">
              <w:rPr>
                <w:rFonts w:ascii="Arial" w:eastAsia="Times New Roman" w:hAnsi="Arial" w:cs="Arial"/>
                <w:i/>
                <w:iCs/>
                <w:sz w:val="20"/>
                <w:szCs w:val="20"/>
                <w:lang w:val="en-GB" w:eastAsia="en-GB"/>
              </w:rPr>
              <w:t>(Grade Codes 2267 / 2269</w:t>
            </w:r>
            <w:r w:rsidR="0057582B">
              <w:rPr>
                <w:rFonts w:ascii="Arial" w:eastAsia="Times New Roman" w:hAnsi="Arial" w:cs="Arial"/>
                <w:i/>
                <w:iCs/>
                <w:sz w:val="20"/>
                <w:szCs w:val="20"/>
                <w:lang w:val="en-GB" w:eastAsia="en-GB"/>
              </w:rPr>
              <w:t>)</w:t>
            </w:r>
          </w:p>
          <w:p w14:paraId="27F6C351" w14:textId="01DF660E" w:rsidR="00B165C1" w:rsidRPr="00B54378" w:rsidRDefault="00B165C1" w:rsidP="0057582B">
            <w:pPr>
              <w:tabs>
                <w:tab w:val="left" w:pos="283"/>
              </w:tabs>
              <w:spacing w:after="0" w:line="240" w:lineRule="auto"/>
              <w:jc w:val="both"/>
              <w:rPr>
                <w:rFonts w:ascii="Arial" w:eastAsia="Times New Roman" w:hAnsi="Arial" w:cs="Arial"/>
                <w:sz w:val="20"/>
                <w:szCs w:val="20"/>
                <w:lang w:val="en-GB" w:eastAsia="en-GB"/>
              </w:rPr>
            </w:pPr>
          </w:p>
        </w:tc>
      </w:tr>
      <w:tr w:rsidR="007F40DB" w:rsidRPr="00C15BAA" w14:paraId="4CAD64BE" w14:textId="77777777" w:rsidTr="00527F8D">
        <w:trPr>
          <w:gridAfter w:val="1"/>
          <w:wAfter w:w="10" w:type="dxa"/>
        </w:trPr>
        <w:tc>
          <w:tcPr>
            <w:tcW w:w="2172" w:type="dxa"/>
          </w:tcPr>
          <w:p w14:paraId="61439501" w14:textId="21D7F1A1" w:rsidR="007F40DB" w:rsidRPr="00C15BAA" w:rsidRDefault="007F40DB" w:rsidP="007F40DB">
            <w:pPr>
              <w:spacing w:after="0" w:line="240" w:lineRule="auto"/>
              <w:jc w:val="both"/>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Terms &amp; Conditions</w:t>
            </w:r>
          </w:p>
        </w:tc>
        <w:tc>
          <w:tcPr>
            <w:tcW w:w="8039" w:type="dxa"/>
          </w:tcPr>
          <w:p w14:paraId="3F7A1D17" w14:textId="77777777" w:rsidR="007F40DB" w:rsidRPr="009544C9" w:rsidRDefault="007F40DB" w:rsidP="007F40DB">
            <w:pPr>
              <w:spacing w:after="160" w:line="259" w:lineRule="auto"/>
              <w:jc w:val="both"/>
              <w:rPr>
                <w:rFonts w:ascii="Arial" w:hAnsi="Arial" w:cs="Arial"/>
                <w:iCs/>
                <w:sz w:val="20"/>
                <w:szCs w:val="20"/>
              </w:rPr>
            </w:pPr>
            <w:r w:rsidRPr="009544C9">
              <w:rPr>
                <w:rFonts w:ascii="Arial" w:hAnsi="Arial" w:cs="Arial"/>
                <w:iCs/>
                <w:sz w:val="20"/>
                <w:szCs w:val="20"/>
              </w:rPr>
              <w:t>The successful candidate will retain all current terms and conditions (including remuneration and annual leave) on reassignment/secondment into the role.</w:t>
            </w:r>
          </w:p>
          <w:p w14:paraId="4ABACD67" w14:textId="77777777" w:rsidR="007F40DB" w:rsidRPr="009544C9" w:rsidRDefault="007F40DB" w:rsidP="007F40DB">
            <w:pPr>
              <w:spacing w:after="160" w:line="259" w:lineRule="auto"/>
              <w:jc w:val="both"/>
              <w:rPr>
                <w:rFonts w:ascii="Arial" w:hAnsi="Arial" w:cs="Arial"/>
                <w:iCs/>
                <w:sz w:val="20"/>
                <w:szCs w:val="20"/>
              </w:rPr>
            </w:pPr>
            <w:r w:rsidRPr="009544C9">
              <w:rPr>
                <w:rFonts w:ascii="Arial" w:hAnsi="Arial" w:cs="Arial"/>
                <w:iCs/>
                <w:sz w:val="20"/>
                <w:szCs w:val="20"/>
              </w:rPr>
              <w:t xml:space="preserve">The standard working week associated with this post is 1 WTE. </w:t>
            </w:r>
          </w:p>
          <w:p w14:paraId="7B66BE48" w14:textId="1CE0B905" w:rsidR="007F40DB" w:rsidRDefault="007F40DB" w:rsidP="007F40DB">
            <w:pPr>
              <w:spacing w:after="0" w:line="240" w:lineRule="auto"/>
              <w:jc w:val="both"/>
              <w:rPr>
                <w:rFonts w:ascii="Arial" w:hAnsi="Arial" w:cs="Arial"/>
                <w:iCs/>
                <w:sz w:val="20"/>
                <w:szCs w:val="20"/>
              </w:rPr>
            </w:pPr>
            <w:r w:rsidRPr="007F40DB">
              <w:rPr>
                <w:rFonts w:ascii="Arial" w:hAnsi="Arial" w:cs="Arial"/>
                <w:iCs/>
                <w:sz w:val="20"/>
                <w:szCs w:val="20"/>
              </w:rPr>
              <w:t>Appropriate arrangements for backfill will be made with the employer</w:t>
            </w:r>
            <w:r w:rsidR="00486DDF">
              <w:rPr>
                <w:rFonts w:ascii="Arial" w:hAnsi="Arial" w:cs="Arial"/>
                <w:iCs/>
                <w:sz w:val="20"/>
                <w:szCs w:val="20"/>
              </w:rPr>
              <w:t xml:space="preserve"> (if required)</w:t>
            </w:r>
            <w:r w:rsidRPr="007F40DB">
              <w:rPr>
                <w:rFonts w:ascii="Arial" w:hAnsi="Arial" w:cs="Arial"/>
                <w:iCs/>
                <w:sz w:val="20"/>
                <w:szCs w:val="20"/>
              </w:rPr>
              <w:t>.</w:t>
            </w:r>
            <w:r w:rsidR="00486DDF">
              <w:rPr>
                <w:rFonts w:ascii="Arial" w:hAnsi="Arial" w:cs="Arial"/>
                <w:iCs/>
                <w:sz w:val="20"/>
                <w:szCs w:val="20"/>
              </w:rPr>
              <w:t xml:space="preserve"> </w:t>
            </w:r>
            <w:r w:rsidR="00486DDF" w:rsidRPr="00486DDF">
              <w:rPr>
                <w:rFonts w:ascii="Arial" w:hAnsi="Arial" w:cs="Arial"/>
                <w:iCs/>
                <w:sz w:val="20"/>
                <w:szCs w:val="20"/>
              </w:rPr>
              <w:t>The reassignment/secondment arrangement may be extended with the agreement of Clinical Design and Innovation, the candidate’s employer and the successful candidate.</w:t>
            </w:r>
          </w:p>
          <w:p w14:paraId="78B82D43" w14:textId="77777777" w:rsidR="007F40DB" w:rsidRPr="00AC043F" w:rsidRDefault="007F40DB" w:rsidP="007F40DB">
            <w:pPr>
              <w:spacing w:after="0" w:line="240" w:lineRule="auto"/>
              <w:jc w:val="both"/>
              <w:rPr>
                <w:rFonts w:ascii="Arial" w:hAnsi="Arial" w:cs="Arial"/>
                <w:b/>
                <w:iCs/>
                <w:sz w:val="20"/>
                <w:szCs w:val="20"/>
                <w:highlight w:val="yellow"/>
              </w:rPr>
            </w:pPr>
          </w:p>
        </w:tc>
      </w:tr>
      <w:tr w:rsidR="00BF0C00" w:rsidRPr="00C15BAA" w14:paraId="0016325D" w14:textId="77777777" w:rsidTr="00527F8D">
        <w:trPr>
          <w:gridAfter w:val="1"/>
          <w:wAfter w:w="10" w:type="dxa"/>
        </w:trPr>
        <w:tc>
          <w:tcPr>
            <w:tcW w:w="2172" w:type="dxa"/>
          </w:tcPr>
          <w:p w14:paraId="5245C7DE" w14:textId="77777777" w:rsidR="00BF0C00" w:rsidRPr="00C15BAA" w:rsidRDefault="00BF0C00" w:rsidP="00BF0C00">
            <w:pPr>
              <w:spacing w:after="0" w:line="240" w:lineRule="auto"/>
              <w:jc w:val="both"/>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t>Closing Date</w:t>
            </w:r>
          </w:p>
          <w:p w14:paraId="5A116058" w14:textId="77777777" w:rsidR="00BF0C00" w:rsidRPr="00C15BAA" w:rsidRDefault="00BF0C00" w:rsidP="00BF0C00">
            <w:pPr>
              <w:spacing w:after="0" w:line="240" w:lineRule="auto"/>
              <w:jc w:val="both"/>
              <w:rPr>
                <w:rFonts w:ascii="Arial" w:eastAsia="Times New Roman" w:hAnsi="Arial" w:cs="Arial"/>
                <w:b/>
                <w:bCs/>
                <w:sz w:val="20"/>
                <w:szCs w:val="20"/>
                <w:lang w:val="en-GB" w:eastAsia="en-GB"/>
              </w:rPr>
            </w:pPr>
          </w:p>
        </w:tc>
        <w:tc>
          <w:tcPr>
            <w:tcW w:w="8039" w:type="dxa"/>
          </w:tcPr>
          <w:p w14:paraId="67AA01DC" w14:textId="57B000F9" w:rsidR="00BF0C00" w:rsidRPr="00B54378" w:rsidRDefault="00A1512C" w:rsidP="00417A86">
            <w:pPr>
              <w:spacing w:after="0" w:line="240" w:lineRule="auto"/>
              <w:jc w:val="both"/>
              <w:rPr>
                <w:rFonts w:ascii="Arial" w:eastAsia="Times New Roman" w:hAnsi="Arial" w:cs="Arial"/>
                <w:b/>
                <w:iCs/>
                <w:color w:val="FF0000"/>
                <w:sz w:val="20"/>
                <w:szCs w:val="20"/>
                <w:lang w:val="en-GB" w:eastAsia="en-GB"/>
              </w:rPr>
            </w:pPr>
            <w:r>
              <w:rPr>
                <w:rFonts w:ascii="Arial" w:hAnsi="Arial" w:cs="Arial"/>
                <w:b/>
                <w:iCs/>
                <w:sz w:val="20"/>
                <w:szCs w:val="20"/>
              </w:rPr>
              <w:t>Wednesday, 18</w:t>
            </w:r>
            <w:r w:rsidRPr="00A1512C">
              <w:rPr>
                <w:rFonts w:ascii="Arial" w:hAnsi="Arial" w:cs="Arial"/>
                <w:b/>
                <w:iCs/>
                <w:sz w:val="20"/>
                <w:szCs w:val="20"/>
                <w:vertAlign w:val="superscript"/>
              </w:rPr>
              <w:t>th</w:t>
            </w:r>
            <w:r>
              <w:rPr>
                <w:rFonts w:ascii="Arial" w:hAnsi="Arial" w:cs="Arial"/>
                <w:b/>
                <w:iCs/>
                <w:sz w:val="20"/>
                <w:szCs w:val="20"/>
              </w:rPr>
              <w:t xml:space="preserve"> June 2025</w:t>
            </w:r>
          </w:p>
        </w:tc>
      </w:tr>
      <w:tr w:rsidR="00756B19" w:rsidRPr="00C15BAA" w14:paraId="6F48B12E" w14:textId="77777777" w:rsidTr="00527F8D">
        <w:trPr>
          <w:gridAfter w:val="1"/>
          <w:wAfter w:w="10" w:type="dxa"/>
        </w:trPr>
        <w:tc>
          <w:tcPr>
            <w:tcW w:w="2172" w:type="dxa"/>
            <w:tcBorders>
              <w:top w:val="single" w:sz="4" w:space="0" w:color="auto"/>
              <w:left w:val="single" w:sz="4" w:space="0" w:color="auto"/>
              <w:bottom w:val="single" w:sz="4" w:space="0" w:color="auto"/>
              <w:right w:val="single" w:sz="4" w:space="0" w:color="auto"/>
            </w:tcBorders>
          </w:tcPr>
          <w:p w14:paraId="6E96BA4D" w14:textId="77777777" w:rsidR="00756B19" w:rsidRPr="00C15BAA" w:rsidRDefault="00756B19" w:rsidP="00756B19">
            <w:pPr>
              <w:spacing w:after="0" w:line="240" w:lineRule="auto"/>
              <w:jc w:val="both"/>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t>How to Apply</w:t>
            </w:r>
          </w:p>
        </w:tc>
        <w:tc>
          <w:tcPr>
            <w:tcW w:w="8039" w:type="dxa"/>
            <w:tcBorders>
              <w:top w:val="single" w:sz="4" w:space="0" w:color="auto"/>
              <w:left w:val="single" w:sz="4" w:space="0" w:color="auto"/>
              <w:bottom w:val="single" w:sz="4" w:space="0" w:color="auto"/>
              <w:right w:val="single" w:sz="4" w:space="0" w:color="auto"/>
            </w:tcBorders>
          </w:tcPr>
          <w:p w14:paraId="155C1CA2" w14:textId="77777777" w:rsidR="005F20B4" w:rsidRPr="00C86A0A" w:rsidRDefault="005F20B4" w:rsidP="005F20B4">
            <w:pPr>
              <w:spacing w:after="0" w:line="240" w:lineRule="auto"/>
              <w:jc w:val="both"/>
              <w:rPr>
                <w:rFonts w:ascii="Arial" w:eastAsia="Times New Roman" w:hAnsi="Arial" w:cs="Arial"/>
                <w:iCs/>
                <w:color w:val="FF0000"/>
                <w:sz w:val="20"/>
                <w:szCs w:val="20"/>
                <w:lang w:val="en-GB" w:eastAsia="en-GB"/>
              </w:rPr>
            </w:pPr>
            <w:r w:rsidRPr="00C86A0A">
              <w:rPr>
                <w:rFonts w:ascii="Arial" w:eastAsia="Times New Roman" w:hAnsi="Arial" w:cs="Arial"/>
                <w:iCs/>
                <w:sz w:val="20"/>
                <w:szCs w:val="20"/>
                <w:lang w:val="en-GB" w:eastAsia="en-GB"/>
              </w:rPr>
              <w:t xml:space="preserve">Applications should be made by </w:t>
            </w:r>
            <w:r w:rsidRPr="00C86A0A">
              <w:rPr>
                <w:rFonts w:ascii="Arial" w:eastAsia="Times New Roman" w:hAnsi="Arial" w:cs="Arial"/>
                <w:b/>
                <w:iCs/>
                <w:sz w:val="20"/>
                <w:szCs w:val="20"/>
                <w:lang w:val="en-GB" w:eastAsia="en-GB"/>
              </w:rPr>
              <w:t>CV together with a brief statement</w:t>
            </w:r>
            <w:r w:rsidRPr="00C86A0A">
              <w:rPr>
                <w:rFonts w:ascii="Arial" w:eastAsia="Times New Roman" w:hAnsi="Arial" w:cs="Arial"/>
                <w:iCs/>
                <w:sz w:val="20"/>
                <w:szCs w:val="20"/>
                <w:lang w:val="en-GB" w:eastAsia="en-GB"/>
              </w:rPr>
              <w:t xml:space="preserve"> clearly indicating your relevant experience by email to</w:t>
            </w:r>
            <w:r w:rsidRPr="00C86A0A">
              <w:rPr>
                <w:rFonts w:ascii="Arial" w:eastAsia="Times New Roman" w:hAnsi="Arial" w:cs="Arial"/>
                <w:iCs/>
                <w:sz w:val="18"/>
                <w:szCs w:val="20"/>
                <w:lang w:val="en-GB" w:eastAsia="en-GB"/>
              </w:rPr>
              <w:t xml:space="preserve"> </w:t>
            </w:r>
            <w:hyperlink r:id="rId9" w:history="1">
              <w:r w:rsidRPr="00C86A0A">
                <w:rPr>
                  <w:rStyle w:val="HyperlinkHSE"/>
                  <w:rFonts w:ascii="Arial" w:hAnsi="Arial" w:cs="Arial"/>
                  <w:color w:val="006666"/>
                  <w:sz w:val="28"/>
                </w:rPr>
                <w:t>hr.cdi@hse.ie</w:t>
              </w:r>
            </w:hyperlink>
          </w:p>
          <w:p w14:paraId="09C33936" w14:textId="77777777" w:rsidR="005F20B4" w:rsidRPr="00C86A0A" w:rsidRDefault="005F20B4" w:rsidP="005F20B4">
            <w:pPr>
              <w:spacing w:after="0" w:line="240" w:lineRule="auto"/>
              <w:jc w:val="both"/>
              <w:rPr>
                <w:rFonts w:ascii="Arial" w:eastAsia="Times New Roman" w:hAnsi="Arial" w:cs="Arial"/>
                <w:iCs/>
                <w:color w:val="FF0000"/>
                <w:sz w:val="20"/>
                <w:szCs w:val="20"/>
                <w:lang w:val="en-GB" w:eastAsia="en-GB"/>
              </w:rPr>
            </w:pPr>
          </w:p>
          <w:p w14:paraId="61575AF1" w14:textId="15D82EEA" w:rsidR="007037CD" w:rsidRPr="00C15BAA" w:rsidRDefault="005F20B4" w:rsidP="00B54378">
            <w:pPr>
              <w:spacing w:after="0" w:line="240" w:lineRule="auto"/>
              <w:jc w:val="both"/>
              <w:rPr>
                <w:rFonts w:ascii="Arial" w:eastAsia="Times New Roman" w:hAnsi="Arial" w:cs="Arial"/>
                <w:b/>
                <w:iCs/>
                <w:color w:val="FF0000"/>
                <w:sz w:val="20"/>
                <w:szCs w:val="20"/>
                <w:lang w:val="en-GB" w:eastAsia="en-GB"/>
              </w:rPr>
            </w:pPr>
            <w:r w:rsidRPr="00C86A0A">
              <w:rPr>
                <w:rFonts w:ascii="Arial" w:eastAsia="Times New Roman" w:hAnsi="Arial" w:cs="Arial"/>
                <w:iCs/>
                <w:sz w:val="20"/>
                <w:szCs w:val="20"/>
                <w:lang w:val="en-GB" w:eastAsia="en-GB"/>
              </w:rPr>
              <w:t>Please include “</w:t>
            </w:r>
            <w:r w:rsidRPr="00C86A0A">
              <w:rPr>
                <w:rFonts w:ascii="Arial" w:eastAsia="Times New Roman" w:hAnsi="Arial" w:cs="Arial"/>
                <w:b/>
                <w:iCs/>
                <w:sz w:val="20"/>
                <w:szCs w:val="20"/>
                <w:lang w:val="en-GB" w:eastAsia="en-GB"/>
              </w:rPr>
              <w:t>Nurse Lead</w:t>
            </w:r>
            <w:r w:rsidRPr="00C86A0A">
              <w:rPr>
                <w:rFonts w:ascii="Arial" w:hAnsi="Arial" w:cs="Arial"/>
                <w:b/>
                <w:color w:val="212121"/>
                <w:sz w:val="20"/>
                <w:szCs w:val="20"/>
              </w:rPr>
              <w:t>,</w:t>
            </w:r>
            <w:r w:rsidRPr="00C86A0A">
              <w:rPr>
                <w:rFonts w:ascii="Arial" w:eastAsia="Times New Roman" w:hAnsi="Arial" w:cs="Arial"/>
                <w:b/>
                <w:iCs/>
                <w:sz w:val="20"/>
                <w:szCs w:val="20"/>
                <w:lang w:val="en-GB" w:eastAsia="en-GB"/>
              </w:rPr>
              <w:t xml:space="preserve"> NCP</w:t>
            </w:r>
            <w:r w:rsidR="00B54378">
              <w:rPr>
                <w:rFonts w:ascii="Arial" w:eastAsia="Times New Roman" w:hAnsi="Arial" w:cs="Arial"/>
                <w:b/>
                <w:iCs/>
                <w:sz w:val="20"/>
                <w:szCs w:val="20"/>
                <w:lang w:val="en-GB" w:eastAsia="en-GB"/>
              </w:rPr>
              <w:t>PC</w:t>
            </w:r>
            <w:r w:rsidRPr="00C86A0A">
              <w:rPr>
                <w:rFonts w:ascii="Arial" w:eastAsia="Times New Roman" w:hAnsi="Arial" w:cs="Arial"/>
                <w:iCs/>
                <w:sz w:val="20"/>
                <w:szCs w:val="20"/>
                <w:lang w:val="en-GB" w:eastAsia="en-GB"/>
              </w:rPr>
              <w:t>” in the subject heading,</w:t>
            </w:r>
            <w:r w:rsidRPr="00C86A0A">
              <w:rPr>
                <w:rFonts w:ascii="Arial" w:eastAsia="Times New Roman" w:hAnsi="Arial" w:cs="Arial"/>
                <w:b/>
                <w:color w:val="212121"/>
                <w:sz w:val="20"/>
                <w:szCs w:val="20"/>
                <w:lang w:val="en-GB" w:eastAsia="en-GB"/>
              </w:rPr>
              <w:t xml:space="preserve"> </w:t>
            </w:r>
            <w:r w:rsidRPr="00C86A0A">
              <w:rPr>
                <w:rFonts w:ascii="Arial" w:eastAsia="Times New Roman" w:hAnsi="Arial" w:cs="Arial"/>
                <w:b/>
                <w:iCs/>
                <w:sz w:val="20"/>
                <w:szCs w:val="20"/>
                <w:lang w:val="en-GB" w:eastAsia="en-GB"/>
              </w:rPr>
              <w:t>ensuring you provide your registration number</w:t>
            </w:r>
            <w:r w:rsidRPr="00C86A0A">
              <w:rPr>
                <w:rFonts w:ascii="Arial" w:eastAsia="Times New Roman" w:hAnsi="Arial" w:cs="Arial"/>
                <w:iCs/>
                <w:sz w:val="20"/>
                <w:szCs w:val="20"/>
                <w:lang w:val="en-GB" w:eastAsia="en-GB"/>
              </w:rPr>
              <w:t xml:space="preserve"> as listed on the </w:t>
            </w:r>
            <w:r w:rsidRPr="00C86A0A">
              <w:rPr>
                <w:rFonts w:ascii="Arial" w:eastAsia="Times New Roman" w:hAnsi="Arial" w:cs="Arial"/>
                <w:iCs/>
                <w:sz w:val="20"/>
                <w:szCs w:val="20"/>
                <w:lang w:eastAsia="en-GB"/>
              </w:rPr>
              <w:t>Register of Nurses and Midwives maintained by the Nursing and Midwifery Board of Ireland.</w:t>
            </w:r>
          </w:p>
        </w:tc>
      </w:tr>
      <w:tr w:rsidR="005F20B4" w:rsidRPr="00C15BAA" w14:paraId="3627C513" w14:textId="77777777" w:rsidTr="00527F8D">
        <w:trPr>
          <w:gridAfter w:val="1"/>
          <w:wAfter w:w="10" w:type="dxa"/>
          <w:trHeight w:val="780"/>
        </w:trPr>
        <w:tc>
          <w:tcPr>
            <w:tcW w:w="2172" w:type="dxa"/>
          </w:tcPr>
          <w:p w14:paraId="52C2258D" w14:textId="77777777" w:rsidR="005F20B4" w:rsidRPr="00C15BAA" w:rsidRDefault="005F20B4" w:rsidP="005F20B4">
            <w:pPr>
              <w:spacing w:after="0" w:line="240" w:lineRule="auto"/>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t xml:space="preserve">Proposed / Skills Match Interview Date (s) </w:t>
            </w:r>
          </w:p>
        </w:tc>
        <w:tc>
          <w:tcPr>
            <w:tcW w:w="8039" w:type="dxa"/>
          </w:tcPr>
          <w:p w14:paraId="033227A6" w14:textId="6155AE19" w:rsidR="005F20B4" w:rsidRPr="00C15BAA" w:rsidRDefault="005F20B4" w:rsidP="005F20B4">
            <w:pPr>
              <w:spacing w:after="0" w:line="240" w:lineRule="auto"/>
              <w:jc w:val="both"/>
              <w:rPr>
                <w:rFonts w:ascii="Arial" w:eastAsia="Times New Roman" w:hAnsi="Arial" w:cs="Arial"/>
                <w:iCs/>
                <w:color w:val="0000FF"/>
                <w:sz w:val="20"/>
                <w:szCs w:val="20"/>
                <w:lang w:val="en-GB" w:eastAsia="en-GB"/>
              </w:rPr>
            </w:pPr>
            <w:r w:rsidRPr="00C86A0A">
              <w:rPr>
                <w:rFonts w:ascii="Arial" w:eastAsia="Times New Roman" w:hAnsi="Arial" w:cs="Arial"/>
                <w:iCs/>
                <w:sz w:val="20"/>
                <w:szCs w:val="20"/>
                <w:lang w:val="en-GB" w:eastAsia="en-GB"/>
              </w:rPr>
              <w:t xml:space="preserve">Skills-Match Interviews will take place after the shortlisting process is completed. Please </w:t>
            </w:r>
            <w:r w:rsidR="003945F7" w:rsidRPr="00C86A0A">
              <w:rPr>
                <w:rFonts w:ascii="Arial" w:eastAsia="Times New Roman" w:hAnsi="Arial" w:cs="Arial"/>
                <w:iCs/>
                <w:sz w:val="20"/>
                <w:szCs w:val="20"/>
                <w:lang w:val="en-GB" w:eastAsia="en-GB"/>
              </w:rPr>
              <w:t>note</w:t>
            </w:r>
            <w:r w:rsidRPr="00C86A0A">
              <w:rPr>
                <w:rFonts w:ascii="Arial" w:eastAsia="Times New Roman" w:hAnsi="Arial" w:cs="Arial"/>
                <w:iCs/>
                <w:sz w:val="20"/>
                <w:szCs w:val="20"/>
                <w:lang w:val="en-GB" w:eastAsia="en-GB"/>
              </w:rPr>
              <w:t xml:space="preserve"> this may be at short notice.</w:t>
            </w:r>
          </w:p>
        </w:tc>
      </w:tr>
      <w:tr w:rsidR="005F20B4" w:rsidRPr="00C15BAA" w14:paraId="2954FED6" w14:textId="77777777" w:rsidTr="00527F8D">
        <w:trPr>
          <w:gridAfter w:val="1"/>
          <w:wAfter w:w="10" w:type="dxa"/>
        </w:trPr>
        <w:tc>
          <w:tcPr>
            <w:tcW w:w="2172" w:type="dxa"/>
          </w:tcPr>
          <w:p w14:paraId="2EC04578" w14:textId="77777777" w:rsidR="005F20B4" w:rsidRPr="00C15BAA" w:rsidRDefault="005F20B4" w:rsidP="005F20B4">
            <w:pPr>
              <w:spacing w:after="0" w:line="240" w:lineRule="auto"/>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t>Taking up Appointment</w:t>
            </w:r>
          </w:p>
        </w:tc>
        <w:tc>
          <w:tcPr>
            <w:tcW w:w="8039" w:type="dxa"/>
          </w:tcPr>
          <w:p w14:paraId="2135D5BA" w14:textId="77777777" w:rsidR="005F20B4" w:rsidRPr="00C15BAA" w:rsidRDefault="005F20B4" w:rsidP="005F20B4">
            <w:pPr>
              <w:spacing w:after="0" w:line="240" w:lineRule="auto"/>
              <w:jc w:val="both"/>
              <w:rPr>
                <w:rFonts w:ascii="Arial" w:eastAsia="Times New Roman" w:hAnsi="Arial" w:cs="Arial"/>
                <w:iCs/>
                <w:sz w:val="20"/>
                <w:szCs w:val="20"/>
                <w:lang w:val="en-GB" w:eastAsia="en-GB"/>
              </w:rPr>
            </w:pPr>
            <w:r w:rsidRPr="00C15BAA">
              <w:rPr>
                <w:rFonts w:ascii="Arial" w:eastAsia="Times New Roman" w:hAnsi="Arial" w:cs="Arial"/>
                <w:iCs/>
                <w:sz w:val="20"/>
                <w:szCs w:val="20"/>
                <w:lang w:val="en-GB" w:eastAsia="en-GB"/>
              </w:rPr>
              <w:t xml:space="preserve">A start date will be indicated at job offer stage but immediate start is required </w:t>
            </w:r>
          </w:p>
        </w:tc>
      </w:tr>
      <w:tr w:rsidR="005F20B4" w:rsidRPr="00C15BAA" w14:paraId="29E856A5" w14:textId="77777777" w:rsidTr="00527F8D">
        <w:trPr>
          <w:gridAfter w:val="1"/>
          <w:wAfter w:w="10" w:type="dxa"/>
        </w:trPr>
        <w:tc>
          <w:tcPr>
            <w:tcW w:w="2172" w:type="dxa"/>
            <w:tcBorders>
              <w:top w:val="single" w:sz="4" w:space="0" w:color="auto"/>
              <w:left w:val="single" w:sz="4" w:space="0" w:color="auto"/>
              <w:bottom w:val="single" w:sz="4" w:space="0" w:color="auto"/>
              <w:right w:val="single" w:sz="4" w:space="0" w:color="auto"/>
            </w:tcBorders>
          </w:tcPr>
          <w:p w14:paraId="3CC12F69" w14:textId="77777777" w:rsidR="005F20B4" w:rsidRPr="00C15BAA" w:rsidRDefault="005F20B4" w:rsidP="005F20B4">
            <w:pPr>
              <w:spacing w:after="0" w:line="240" w:lineRule="auto"/>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t>Organisational Area</w:t>
            </w:r>
          </w:p>
          <w:p w14:paraId="5A44968D" w14:textId="77777777" w:rsidR="005F20B4" w:rsidRPr="00C15BAA" w:rsidRDefault="005F20B4" w:rsidP="005F20B4">
            <w:pPr>
              <w:spacing w:after="0" w:line="240" w:lineRule="auto"/>
              <w:rPr>
                <w:rFonts w:ascii="Arial" w:eastAsia="Times New Roman" w:hAnsi="Arial" w:cs="Arial"/>
                <w:b/>
                <w:bCs/>
                <w:sz w:val="20"/>
                <w:szCs w:val="20"/>
                <w:lang w:val="en-GB" w:eastAsia="en-GB"/>
              </w:rPr>
            </w:pPr>
          </w:p>
        </w:tc>
        <w:tc>
          <w:tcPr>
            <w:tcW w:w="8039" w:type="dxa"/>
            <w:tcBorders>
              <w:top w:val="single" w:sz="4" w:space="0" w:color="auto"/>
              <w:left w:val="single" w:sz="4" w:space="0" w:color="auto"/>
              <w:bottom w:val="single" w:sz="4" w:space="0" w:color="auto"/>
              <w:right w:val="single" w:sz="4" w:space="0" w:color="auto"/>
            </w:tcBorders>
          </w:tcPr>
          <w:p w14:paraId="6ED985A1" w14:textId="15D01CEA" w:rsidR="005F20B4" w:rsidRPr="00C15BAA" w:rsidRDefault="005F20B4" w:rsidP="005F20B4">
            <w:pPr>
              <w:spacing w:after="0" w:line="240" w:lineRule="auto"/>
              <w:jc w:val="both"/>
              <w:rPr>
                <w:rFonts w:ascii="Arial" w:eastAsia="Times New Roman" w:hAnsi="Arial" w:cs="Arial"/>
                <w:iCs/>
                <w:sz w:val="20"/>
                <w:szCs w:val="20"/>
                <w:lang w:val="en-GB" w:eastAsia="en-GB"/>
              </w:rPr>
            </w:pPr>
            <w:r w:rsidRPr="00C15BAA">
              <w:rPr>
                <w:rFonts w:ascii="Arial" w:eastAsia="Times New Roman" w:hAnsi="Arial" w:cs="Arial"/>
                <w:iCs/>
                <w:sz w:val="20"/>
                <w:szCs w:val="20"/>
                <w:lang w:val="en-GB" w:eastAsia="en-GB"/>
              </w:rPr>
              <w:t>Clinical Design and Innovation, Office of the Chief Clinical Officer</w:t>
            </w:r>
          </w:p>
        </w:tc>
      </w:tr>
      <w:tr w:rsidR="005F20B4" w:rsidRPr="00C15BAA" w14:paraId="346F1B6A" w14:textId="77777777" w:rsidTr="00527F8D">
        <w:trPr>
          <w:gridAfter w:val="1"/>
          <w:wAfter w:w="10" w:type="dxa"/>
        </w:trPr>
        <w:tc>
          <w:tcPr>
            <w:tcW w:w="2172" w:type="dxa"/>
          </w:tcPr>
          <w:p w14:paraId="5150B3CF" w14:textId="77777777" w:rsidR="005F20B4" w:rsidRPr="00C15BAA" w:rsidRDefault="005F20B4" w:rsidP="005F20B4">
            <w:pPr>
              <w:spacing w:after="0" w:line="240" w:lineRule="auto"/>
              <w:jc w:val="both"/>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t>Location of Post</w:t>
            </w:r>
          </w:p>
        </w:tc>
        <w:tc>
          <w:tcPr>
            <w:tcW w:w="8039" w:type="dxa"/>
          </w:tcPr>
          <w:p w14:paraId="76930C10" w14:textId="77777777" w:rsidR="003305DA" w:rsidRPr="005D2E02" w:rsidRDefault="003305DA" w:rsidP="003305DA">
            <w:pPr>
              <w:rPr>
                <w:rFonts w:ascii="Arial" w:hAnsi="Arial" w:cs="Arial"/>
                <w:iCs/>
                <w:sz w:val="20"/>
                <w:szCs w:val="20"/>
              </w:rPr>
            </w:pPr>
            <w:r w:rsidRPr="009544C9">
              <w:rPr>
                <w:rFonts w:ascii="Arial" w:hAnsi="Arial" w:cs="Arial"/>
                <w:iCs/>
                <w:sz w:val="20"/>
                <w:szCs w:val="20"/>
              </w:rPr>
              <w:t xml:space="preserve">The Clinical Design and Innovation offices are located in the Brunel Building, Dublin 8 </w:t>
            </w:r>
          </w:p>
          <w:p w14:paraId="2E471259" w14:textId="77777777" w:rsidR="005F20B4" w:rsidRDefault="003305DA" w:rsidP="005F20B4">
            <w:pPr>
              <w:spacing w:after="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lastRenderedPageBreak/>
              <w:t xml:space="preserve">Flexibility and commitment to travel is required for programme-related site visits and programme work-stream committee meetings. </w:t>
            </w:r>
          </w:p>
          <w:p w14:paraId="394C052B" w14:textId="2B4C6EE5" w:rsidR="00B165C1" w:rsidRPr="002F32D6" w:rsidRDefault="00B165C1" w:rsidP="005F20B4">
            <w:pPr>
              <w:spacing w:after="0" w:line="240" w:lineRule="auto"/>
              <w:jc w:val="both"/>
              <w:rPr>
                <w:rFonts w:ascii="Arial" w:eastAsia="Times New Roman" w:hAnsi="Arial" w:cs="Arial"/>
                <w:sz w:val="20"/>
                <w:szCs w:val="20"/>
                <w:lang w:val="en-GB" w:eastAsia="en-GB"/>
              </w:rPr>
            </w:pPr>
          </w:p>
        </w:tc>
      </w:tr>
      <w:tr w:rsidR="005F20B4" w:rsidRPr="00C15BAA" w14:paraId="15E2201F" w14:textId="77777777" w:rsidTr="00527F8D">
        <w:trPr>
          <w:gridAfter w:val="1"/>
          <w:wAfter w:w="10" w:type="dxa"/>
        </w:trPr>
        <w:tc>
          <w:tcPr>
            <w:tcW w:w="2172" w:type="dxa"/>
          </w:tcPr>
          <w:p w14:paraId="257B6E5A" w14:textId="77777777" w:rsidR="005F20B4" w:rsidRPr="00C15BAA" w:rsidRDefault="005F20B4" w:rsidP="005F20B4">
            <w:pPr>
              <w:spacing w:after="0" w:line="240" w:lineRule="auto"/>
              <w:jc w:val="both"/>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lastRenderedPageBreak/>
              <w:t>Informal Enquiries</w:t>
            </w:r>
          </w:p>
        </w:tc>
        <w:tc>
          <w:tcPr>
            <w:tcW w:w="8039" w:type="dxa"/>
          </w:tcPr>
          <w:p w14:paraId="6389D1AD" w14:textId="77777777" w:rsidR="00B165C1" w:rsidRDefault="001B3889" w:rsidP="001B3889">
            <w:pPr>
              <w:rPr>
                <w:rFonts w:ascii="Arial" w:eastAsia="Times New Roman" w:hAnsi="Arial" w:cs="Arial"/>
                <w:iCs/>
                <w:sz w:val="20"/>
                <w:szCs w:val="20"/>
                <w:lang w:val="en-GB" w:eastAsia="en-GB"/>
              </w:rPr>
            </w:pPr>
            <w:r w:rsidRPr="001B3889">
              <w:rPr>
                <w:rFonts w:ascii="Arial" w:eastAsia="Times New Roman" w:hAnsi="Arial" w:cs="Arial"/>
                <w:iCs/>
                <w:sz w:val="20"/>
                <w:szCs w:val="20"/>
                <w:lang w:val="en-GB" w:eastAsia="en-GB"/>
              </w:rPr>
              <w:t>For Informal Enquiries, please refer to</w:t>
            </w:r>
            <w:r w:rsidR="00B165C1">
              <w:rPr>
                <w:rFonts w:ascii="Arial" w:eastAsia="Times New Roman" w:hAnsi="Arial" w:cs="Arial"/>
                <w:iCs/>
                <w:sz w:val="20"/>
                <w:szCs w:val="20"/>
                <w:lang w:val="en-GB" w:eastAsia="en-GB"/>
              </w:rPr>
              <w:t>:</w:t>
            </w:r>
          </w:p>
          <w:p w14:paraId="7C81EF54" w14:textId="341FC28C" w:rsidR="001B3889" w:rsidRPr="001B3889" w:rsidRDefault="001B3889" w:rsidP="001B3889">
            <w:pPr>
              <w:rPr>
                <w:rFonts w:ascii="Arial" w:eastAsia="Times New Roman" w:hAnsi="Arial" w:cs="Arial"/>
                <w:iCs/>
                <w:sz w:val="20"/>
                <w:szCs w:val="20"/>
                <w:lang w:val="en-GB" w:eastAsia="en-GB"/>
              </w:rPr>
            </w:pPr>
            <w:r w:rsidRPr="001B3889">
              <w:rPr>
                <w:rFonts w:ascii="Arial" w:eastAsia="Times New Roman" w:hAnsi="Arial" w:cs="Arial"/>
                <w:iCs/>
                <w:sz w:val="20"/>
                <w:szCs w:val="20"/>
                <w:lang w:val="en-GB" w:eastAsia="en-GB"/>
              </w:rPr>
              <w:t>Martina O</w:t>
            </w:r>
            <w:r w:rsidR="00F733D2">
              <w:rPr>
                <w:rFonts w:ascii="Arial" w:eastAsia="Times New Roman" w:hAnsi="Arial" w:cs="Arial"/>
                <w:iCs/>
                <w:sz w:val="20"/>
                <w:szCs w:val="20"/>
                <w:lang w:val="en-GB" w:eastAsia="en-GB"/>
              </w:rPr>
              <w:t>’</w:t>
            </w:r>
            <w:r w:rsidRPr="001B3889">
              <w:rPr>
                <w:rFonts w:ascii="Arial" w:eastAsia="Times New Roman" w:hAnsi="Arial" w:cs="Arial"/>
                <w:iCs/>
                <w:sz w:val="20"/>
                <w:szCs w:val="20"/>
                <w:lang w:val="en-GB" w:eastAsia="en-GB"/>
              </w:rPr>
              <w:t xml:space="preserve">Reilly, </w:t>
            </w:r>
            <w:r w:rsidR="003945F7" w:rsidRPr="001B3889">
              <w:rPr>
                <w:rFonts w:ascii="Arial" w:eastAsia="Times New Roman" w:hAnsi="Arial" w:cs="Arial"/>
                <w:iCs/>
                <w:sz w:val="20"/>
                <w:szCs w:val="20"/>
                <w:lang w:val="en-GB" w:eastAsia="en-GB"/>
              </w:rPr>
              <w:t>Programme Manager</w:t>
            </w:r>
            <w:r w:rsidR="003945F7">
              <w:rPr>
                <w:rFonts w:ascii="Arial" w:eastAsia="Times New Roman" w:hAnsi="Arial" w:cs="Arial"/>
                <w:iCs/>
                <w:sz w:val="20"/>
                <w:szCs w:val="20"/>
                <w:lang w:val="en-GB" w:eastAsia="en-GB"/>
              </w:rPr>
              <w:t>,</w:t>
            </w:r>
            <w:r w:rsidR="003945F7" w:rsidRPr="001B3889">
              <w:rPr>
                <w:rFonts w:ascii="Arial" w:eastAsia="Times New Roman" w:hAnsi="Arial" w:cs="Arial"/>
                <w:iCs/>
                <w:sz w:val="20"/>
                <w:szCs w:val="20"/>
                <w:lang w:val="en-GB" w:eastAsia="en-GB"/>
              </w:rPr>
              <w:t xml:space="preserve"> </w:t>
            </w:r>
            <w:r w:rsidRPr="001B3889">
              <w:rPr>
                <w:rFonts w:ascii="Arial" w:eastAsia="Times New Roman" w:hAnsi="Arial" w:cs="Arial"/>
                <w:iCs/>
                <w:sz w:val="20"/>
                <w:szCs w:val="20"/>
                <w:lang w:val="en-GB" w:eastAsia="en-GB"/>
              </w:rPr>
              <w:t>National Clinical Programme for Palliative Care</w:t>
            </w:r>
            <w:r w:rsidR="003945F7">
              <w:rPr>
                <w:rFonts w:ascii="Arial" w:eastAsia="Times New Roman" w:hAnsi="Arial" w:cs="Arial"/>
                <w:iCs/>
                <w:sz w:val="20"/>
                <w:szCs w:val="20"/>
                <w:lang w:val="en-GB" w:eastAsia="en-GB"/>
              </w:rPr>
              <w:t>.</w:t>
            </w:r>
            <w:r w:rsidRPr="001B3889">
              <w:rPr>
                <w:rFonts w:ascii="Arial" w:eastAsia="Times New Roman" w:hAnsi="Arial" w:cs="Arial"/>
                <w:iCs/>
                <w:sz w:val="20"/>
                <w:szCs w:val="20"/>
                <w:lang w:val="en-GB" w:eastAsia="en-GB"/>
              </w:rPr>
              <w:t xml:space="preserve"> </w:t>
            </w:r>
          </w:p>
          <w:p w14:paraId="39E15E0E" w14:textId="5E2E304C" w:rsidR="003305DA" w:rsidRPr="001B3889" w:rsidRDefault="001B3889" w:rsidP="001B3889">
            <w:pPr>
              <w:rPr>
                <w:rFonts w:ascii="Arial" w:eastAsia="Times New Roman" w:hAnsi="Arial" w:cs="Arial"/>
                <w:iCs/>
                <w:sz w:val="20"/>
                <w:szCs w:val="20"/>
                <w:lang w:val="en-GB" w:eastAsia="en-GB"/>
              </w:rPr>
            </w:pPr>
            <w:r w:rsidRPr="001B3889">
              <w:rPr>
                <w:rFonts w:ascii="Arial" w:eastAsia="Times New Roman" w:hAnsi="Arial" w:cs="Arial"/>
                <w:iCs/>
                <w:sz w:val="20"/>
                <w:szCs w:val="20"/>
                <w:lang w:val="en-GB" w:eastAsia="en-GB"/>
              </w:rPr>
              <w:t xml:space="preserve">Email: </w:t>
            </w:r>
            <w:hyperlink r:id="rId10" w:history="1">
              <w:r w:rsidRPr="001B3889">
                <w:rPr>
                  <w:rFonts w:ascii="Arial" w:eastAsia="Times New Roman" w:hAnsi="Arial" w:cs="Arial"/>
                  <w:iCs/>
                  <w:sz w:val="20"/>
                  <w:szCs w:val="20"/>
                  <w:lang w:val="en-GB" w:eastAsia="en-GB"/>
                </w:rPr>
                <w:t>martina.oreilly1@hse.ie</w:t>
              </w:r>
            </w:hyperlink>
            <w:r w:rsidRPr="001B3889">
              <w:rPr>
                <w:rFonts w:ascii="Arial" w:eastAsia="Times New Roman" w:hAnsi="Arial" w:cs="Arial"/>
                <w:iCs/>
                <w:sz w:val="20"/>
                <w:szCs w:val="20"/>
                <w:lang w:val="en-GB" w:eastAsia="en-GB"/>
              </w:rPr>
              <w:t xml:space="preserve"> Tel: 087 4311767</w:t>
            </w:r>
          </w:p>
        </w:tc>
      </w:tr>
      <w:tr w:rsidR="005F20B4" w:rsidRPr="00C15BAA" w14:paraId="63A7888B" w14:textId="77777777" w:rsidTr="00527F8D">
        <w:trPr>
          <w:gridAfter w:val="1"/>
          <w:wAfter w:w="10" w:type="dxa"/>
        </w:trPr>
        <w:tc>
          <w:tcPr>
            <w:tcW w:w="2172" w:type="dxa"/>
          </w:tcPr>
          <w:p w14:paraId="1EF7015B" w14:textId="77777777" w:rsidR="005F20B4" w:rsidRPr="00C15BAA" w:rsidRDefault="005F20B4" w:rsidP="005F20B4">
            <w:pPr>
              <w:spacing w:after="0" w:line="240" w:lineRule="auto"/>
              <w:jc w:val="both"/>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t>Details of Service</w:t>
            </w:r>
          </w:p>
          <w:p w14:paraId="04FBCD77" w14:textId="77777777" w:rsidR="005F20B4" w:rsidRPr="00C15BAA" w:rsidRDefault="005F20B4" w:rsidP="005F20B4">
            <w:pPr>
              <w:spacing w:after="0" w:line="240" w:lineRule="auto"/>
              <w:jc w:val="both"/>
              <w:rPr>
                <w:rFonts w:ascii="Arial" w:eastAsia="Times New Roman" w:hAnsi="Arial" w:cs="Arial"/>
                <w:b/>
                <w:bCs/>
                <w:sz w:val="20"/>
                <w:szCs w:val="20"/>
                <w:lang w:val="en-GB" w:eastAsia="en-GB"/>
              </w:rPr>
            </w:pPr>
          </w:p>
        </w:tc>
        <w:tc>
          <w:tcPr>
            <w:tcW w:w="8039" w:type="dxa"/>
          </w:tcPr>
          <w:p w14:paraId="250FCCFB" w14:textId="77777777" w:rsidR="003305DA" w:rsidRPr="00794140" w:rsidRDefault="003305DA" w:rsidP="003305DA">
            <w:pPr>
              <w:rPr>
                <w:rFonts w:ascii="Arial" w:hAnsi="Arial" w:cs="Arial"/>
                <w:b/>
                <w:iCs/>
                <w:sz w:val="20"/>
                <w:szCs w:val="20"/>
              </w:rPr>
            </w:pPr>
            <w:r w:rsidRPr="009544C9">
              <w:rPr>
                <w:rFonts w:ascii="Arial" w:hAnsi="Arial" w:cs="Arial"/>
                <w:b/>
                <w:iCs/>
                <w:sz w:val="20"/>
                <w:szCs w:val="20"/>
              </w:rPr>
              <w:t>Clinical Design and Innovation – Office of the Chief Clinical Officer:</w:t>
            </w:r>
          </w:p>
          <w:p w14:paraId="6A3770B4" w14:textId="5E569965" w:rsidR="003305DA" w:rsidRPr="009544C9" w:rsidRDefault="003305DA" w:rsidP="003305DA">
            <w:pPr>
              <w:jc w:val="both"/>
              <w:rPr>
                <w:rFonts w:ascii="Arial" w:hAnsi="Arial" w:cs="Arial"/>
                <w:iCs/>
                <w:sz w:val="20"/>
                <w:szCs w:val="20"/>
              </w:rPr>
            </w:pPr>
            <w:r w:rsidRPr="009544C9">
              <w:rPr>
                <w:rFonts w:ascii="Arial" w:hAnsi="Arial" w:cs="Arial"/>
                <w:iCs/>
                <w:sz w:val="20"/>
                <w:szCs w:val="20"/>
              </w:rPr>
              <w:t xml:space="preserve">The Office of the Chief Clinical Officer (CCO) was established as part of an overall investment by the HSE to strengthen governance and accountability for the planning and delivery of </w:t>
            </w:r>
            <w:r w:rsidR="00094393" w:rsidRPr="009544C9">
              <w:rPr>
                <w:rFonts w:ascii="Arial" w:hAnsi="Arial" w:cs="Arial"/>
                <w:iCs/>
                <w:sz w:val="20"/>
                <w:szCs w:val="20"/>
              </w:rPr>
              <w:t>high-quality</w:t>
            </w:r>
            <w:r w:rsidRPr="009544C9">
              <w:rPr>
                <w:rFonts w:ascii="Arial" w:hAnsi="Arial" w:cs="Arial"/>
                <w:iCs/>
                <w:sz w:val="20"/>
                <w:szCs w:val="20"/>
              </w:rPr>
              <w:t xml:space="preserve"> services with the aim of driving transformational change across our healthcare system through clinical leadership, design of new models of care, promotion of culture of safety and quality </w:t>
            </w:r>
            <w:r w:rsidR="00094393" w:rsidRPr="009544C9">
              <w:rPr>
                <w:rFonts w:ascii="Arial" w:hAnsi="Arial" w:cs="Arial"/>
                <w:iCs/>
                <w:sz w:val="20"/>
                <w:szCs w:val="20"/>
              </w:rPr>
              <w:t>improvement,</w:t>
            </w:r>
            <w:r w:rsidRPr="009544C9">
              <w:rPr>
                <w:rFonts w:ascii="Arial" w:hAnsi="Arial" w:cs="Arial"/>
                <w:iCs/>
                <w:sz w:val="20"/>
                <w:szCs w:val="20"/>
              </w:rPr>
              <w:t xml:space="preserve"> through patient and service user involvement. </w:t>
            </w:r>
          </w:p>
          <w:p w14:paraId="6BEB9A15" w14:textId="77777777" w:rsidR="003305DA" w:rsidRPr="009544C9" w:rsidRDefault="003305DA" w:rsidP="003305DA">
            <w:pPr>
              <w:jc w:val="both"/>
              <w:rPr>
                <w:rFonts w:ascii="Arial" w:hAnsi="Arial" w:cs="Arial"/>
                <w:iCs/>
                <w:sz w:val="20"/>
                <w:szCs w:val="20"/>
              </w:rPr>
            </w:pPr>
            <w:r w:rsidRPr="009544C9">
              <w:rPr>
                <w:rFonts w:ascii="Arial" w:hAnsi="Arial" w:cs="Arial"/>
                <w:iCs/>
                <w:sz w:val="20"/>
                <w:szCs w:val="20"/>
              </w:rPr>
              <w:t>The Clinical Design and Innovation (CDI) function, reporting to the National Clinical Director of Integrated Care, within the Office of the CCO provides Clinical Innovation, Design Leadership and Direction to strategic decisions across the wider organisation.</w:t>
            </w:r>
          </w:p>
          <w:p w14:paraId="4882F8A9" w14:textId="77777777" w:rsidR="003305DA" w:rsidRPr="00794140" w:rsidRDefault="003305DA" w:rsidP="003305DA">
            <w:pPr>
              <w:jc w:val="both"/>
              <w:rPr>
                <w:rFonts w:ascii="Arial" w:hAnsi="Arial" w:cs="Arial"/>
                <w:iCs/>
                <w:sz w:val="20"/>
                <w:szCs w:val="20"/>
              </w:rPr>
            </w:pPr>
            <w:r w:rsidRPr="009544C9">
              <w:rPr>
                <w:rFonts w:ascii="Arial" w:hAnsi="Arial" w:cs="Arial"/>
                <w:iCs/>
                <w:sz w:val="20"/>
                <w:szCs w:val="20"/>
              </w:rPr>
              <w:t>For further information click on the following link provided:</w:t>
            </w:r>
          </w:p>
          <w:p w14:paraId="638A4DEC" w14:textId="77777777" w:rsidR="003305DA" w:rsidRPr="009544C9" w:rsidRDefault="00A1512C" w:rsidP="003305DA">
            <w:pPr>
              <w:jc w:val="both"/>
              <w:rPr>
                <w:rFonts w:ascii="Arial" w:hAnsi="Arial" w:cs="Arial"/>
                <w:iCs/>
                <w:sz w:val="20"/>
                <w:szCs w:val="20"/>
              </w:rPr>
            </w:pPr>
            <w:hyperlink r:id="rId11" w:history="1">
              <w:r w:rsidR="003305DA" w:rsidRPr="006932F9">
                <w:rPr>
                  <w:rStyle w:val="Hyperlink"/>
                  <w:rFonts w:ascii="Arial" w:hAnsi="Arial" w:cs="Arial"/>
                  <w:iCs/>
                  <w:sz w:val="20"/>
                  <w:szCs w:val="20"/>
                </w:rPr>
                <w:t>https://www.hse.ie/eng/abut/who/cspd/</w:t>
              </w:r>
            </w:hyperlink>
          </w:p>
          <w:p w14:paraId="56F8FBFE" w14:textId="58663F1D" w:rsidR="005F20B4" w:rsidRPr="00C15BAA" w:rsidRDefault="005F20B4" w:rsidP="005F20B4">
            <w:pPr>
              <w:spacing w:before="240" w:after="0"/>
              <w:jc w:val="both"/>
              <w:rPr>
                <w:rFonts w:ascii="Arial" w:hAnsi="Arial" w:cs="Arial"/>
                <w:sz w:val="20"/>
                <w:szCs w:val="20"/>
                <w:lang w:eastAsia="en-IE"/>
              </w:rPr>
            </w:pPr>
            <w:r w:rsidRPr="00C15BAA">
              <w:rPr>
                <w:rFonts w:ascii="Arial" w:hAnsi="Arial" w:cs="Arial"/>
                <w:sz w:val="20"/>
                <w:szCs w:val="20"/>
                <w:lang w:eastAsia="en-IE"/>
              </w:rPr>
              <w:t xml:space="preserve">The National Clinical Advisor Group Lead (NCAGL) </w:t>
            </w:r>
            <w:r w:rsidR="00C00BDA">
              <w:rPr>
                <w:rFonts w:ascii="Arial" w:hAnsi="Arial" w:cs="Arial"/>
                <w:sz w:val="20"/>
                <w:szCs w:val="20"/>
                <w:lang w:eastAsia="en-IE"/>
              </w:rPr>
              <w:t>Older Persons</w:t>
            </w:r>
            <w:r w:rsidRPr="00C15BAA">
              <w:rPr>
                <w:rFonts w:ascii="Arial" w:hAnsi="Arial" w:cs="Arial"/>
                <w:sz w:val="20"/>
                <w:szCs w:val="20"/>
                <w:lang w:eastAsia="en-IE"/>
              </w:rPr>
              <w:t xml:space="preserve"> provides clinical leadership and guidance across three core pillars of clinical excellence, strategic development, and operational delivery. The NCAGL </w:t>
            </w:r>
            <w:r w:rsidR="00C00BDA">
              <w:rPr>
                <w:rFonts w:ascii="Arial" w:hAnsi="Arial" w:cs="Arial"/>
                <w:sz w:val="20"/>
                <w:szCs w:val="20"/>
                <w:lang w:eastAsia="en-IE"/>
              </w:rPr>
              <w:t>Older Persons</w:t>
            </w:r>
            <w:r w:rsidRPr="00C15BAA">
              <w:rPr>
                <w:rFonts w:ascii="Arial" w:hAnsi="Arial" w:cs="Arial"/>
                <w:sz w:val="20"/>
                <w:szCs w:val="20"/>
                <w:lang w:eastAsia="en-IE"/>
              </w:rPr>
              <w:t xml:space="preserve"> advises both HSE strategy and HSE operations and manages the NCP</w:t>
            </w:r>
            <w:r w:rsidR="00531C00">
              <w:rPr>
                <w:rFonts w:ascii="Arial" w:hAnsi="Arial" w:cs="Arial"/>
                <w:sz w:val="20"/>
                <w:szCs w:val="20"/>
                <w:lang w:eastAsia="en-IE"/>
              </w:rPr>
              <w:t xml:space="preserve"> Palliative Care.</w:t>
            </w:r>
            <w:r w:rsidRPr="00C15BAA">
              <w:rPr>
                <w:rFonts w:ascii="Arial" w:hAnsi="Arial" w:cs="Arial"/>
                <w:sz w:val="20"/>
                <w:szCs w:val="20"/>
                <w:lang w:eastAsia="en-IE"/>
              </w:rPr>
              <w:t xml:space="preserve"> The NCAGL </w:t>
            </w:r>
            <w:r w:rsidR="00C00BDA">
              <w:rPr>
                <w:rFonts w:ascii="Arial" w:hAnsi="Arial" w:cs="Arial"/>
                <w:sz w:val="20"/>
                <w:szCs w:val="20"/>
                <w:lang w:eastAsia="en-IE"/>
              </w:rPr>
              <w:t>Older Persons</w:t>
            </w:r>
            <w:r w:rsidRPr="00C15BAA">
              <w:rPr>
                <w:rFonts w:ascii="Arial" w:hAnsi="Arial" w:cs="Arial"/>
                <w:sz w:val="20"/>
                <w:szCs w:val="20"/>
                <w:lang w:eastAsia="en-IE"/>
              </w:rPr>
              <w:t xml:space="preserve"> role is to ensure the clinical activity within and across their group programmes is aligned with HSE strategic priorities.</w:t>
            </w:r>
          </w:p>
          <w:p w14:paraId="3192B146" w14:textId="77777777" w:rsidR="005F20B4" w:rsidRPr="00C15BAA" w:rsidRDefault="005F20B4" w:rsidP="005F20B4">
            <w:pPr>
              <w:spacing w:after="0" w:line="240" w:lineRule="auto"/>
              <w:ind w:left="64"/>
              <w:jc w:val="both"/>
              <w:rPr>
                <w:rFonts w:ascii="Arial" w:eastAsia="Times New Roman" w:hAnsi="Arial" w:cs="Arial"/>
                <w:color w:val="000000"/>
                <w:sz w:val="20"/>
                <w:szCs w:val="20"/>
                <w:lang w:eastAsia="en-IE"/>
              </w:rPr>
            </w:pPr>
          </w:p>
        </w:tc>
      </w:tr>
      <w:tr w:rsidR="005F20B4" w:rsidRPr="00C15BAA" w14:paraId="68A60D6F" w14:textId="77777777" w:rsidTr="00527F8D">
        <w:trPr>
          <w:gridAfter w:val="1"/>
          <w:wAfter w:w="10" w:type="dxa"/>
        </w:trPr>
        <w:tc>
          <w:tcPr>
            <w:tcW w:w="2172" w:type="dxa"/>
            <w:tcBorders>
              <w:top w:val="single" w:sz="4" w:space="0" w:color="auto"/>
              <w:left w:val="single" w:sz="4" w:space="0" w:color="auto"/>
              <w:bottom w:val="single" w:sz="4" w:space="0" w:color="auto"/>
              <w:right w:val="single" w:sz="4" w:space="0" w:color="auto"/>
            </w:tcBorders>
          </w:tcPr>
          <w:p w14:paraId="5F716C81" w14:textId="032105A7" w:rsidR="005F20B4" w:rsidRPr="007F40DB" w:rsidRDefault="005F20B4" w:rsidP="007F40DB">
            <w:pPr>
              <w:spacing w:after="0" w:line="240" w:lineRule="auto"/>
              <w:rPr>
                <w:rFonts w:ascii="Arial" w:hAnsi="Arial" w:cs="Arial"/>
                <w:b/>
                <w:bCs/>
                <w:sz w:val="20"/>
                <w:szCs w:val="20"/>
              </w:rPr>
            </w:pPr>
            <w:r w:rsidRPr="007F40DB">
              <w:rPr>
                <w:rFonts w:ascii="Arial" w:hAnsi="Arial" w:cs="Arial"/>
                <w:b/>
                <w:bCs/>
                <w:sz w:val="20"/>
                <w:szCs w:val="20"/>
              </w:rPr>
              <w:t>Details of Programme</w:t>
            </w:r>
          </w:p>
          <w:p w14:paraId="1D5C6DED" w14:textId="77777777" w:rsidR="005F20B4" w:rsidRPr="00C15BAA" w:rsidRDefault="005F20B4" w:rsidP="005F20B4">
            <w:pPr>
              <w:spacing w:after="0" w:line="240" w:lineRule="auto"/>
              <w:jc w:val="both"/>
              <w:rPr>
                <w:rFonts w:ascii="Arial" w:eastAsia="Times New Roman" w:hAnsi="Arial" w:cs="Arial"/>
                <w:b/>
                <w:bCs/>
                <w:sz w:val="20"/>
                <w:szCs w:val="20"/>
                <w:lang w:val="en-GB" w:eastAsia="en-GB"/>
              </w:rPr>
            </w:pPr>
          </w:p>
          <w:p w14:paraId="7DF1E77F" w14:textId="77777777" w:rsidR="005F20B4" w:rsidRPr="00C15BAA" w:rsidRDefault="005F20B4" w:rsidP="005F20B4">
            <w:pPr>
              <w:spacing w:after="0" w:line="240" w:lineRule="auto"/>
              <w:jc w:val="both"/>
              <w:rPr>
                <w:rFonts w:ascii="Arial" w:eastAsia="Times New Roman" w:hAnsi="Arial" w:cs="Arial"/>
                <w:b/>
                <w:bCs/>
                <w:sz w:val="20"/>
                <w:szCs w:val="20"/>
                <w:lang w:val="en-GB" w:eastAsia="en-GB"/>
              </w:rPr>
            </w:pPr>
          </w:p>
          <w:p w14:paraId="444B0180" w14:textId="77777777" w:rsidR="005F20B4" w:rsidRPr="00C15BAA" w:rsidRDefault="005F20B4" w:rsidP="005F20B4">
            <w:pPr>
              <w:spacing w:after="0" w:line="240" w:lineRule="auto"/>
              <w:jc w:val="both"/>
              <w:rPr>
                <w:rFonts w:ascii="Arial" w:eastAsia="Times New Roman" w:hAnsi="Arial" w:cs="Arial"/>
                <w:b/>
                <w:bCs/>
                <w:sz w:val="20"/>
                <w:szCs w:val="20"/>
                <w:lang w:val="en-GB" w:eastAsia="en-GB"/>
              </w:rPr>
            </w:pPr>
          </w:p>
          <w:p w14:paraId="0C8569D7" w14:textId="77777777" w:rsidR="005F20B4" w:rsidRPr="00C15BAA" w:rsidRDefault="005F20B4" w:rsidP="005F20B4">
            <w:pPr>
              <w:spacing w:after="0" w:line="240" w:lineRule="auto"/>
              <w:jc w:val="both"/>
              <w:rPr>
                <w:rFonts w:ascii="Arial" w:eastAsia="Times New Roman" w:hAnsi="Arial" w:cs="Arial"/>
                <w:b/>
                <w:bCs/>
                <w:sz w:val="20"/>
                <w:szCs w:val="20"/>
                <w:lang w:val="en-GB" w:eastAsia="en-GB"/>
              </w:rPr>
            </w:pPr>
          </w:p>
          <w:p w14:paraId="753A0484" w14:textId="77777777" w:rsidR="005F20B4" w:rsidRPr="00C15BAA" w:rsidRDefault="005F20B4" w:rsidP="005F20B4">
            <w:pPr>
              <w:spacing w:after="0" w:line="240" w:lineRule="auto"/>
              <w:jc w:val="both"/>
              <w:rPr>
                <w:rFonts w:ascii="Arial" w:eastAsia="Times New Roman" w:hAnsi="Arial" w:cs="Arial"/>
                <w:b/>
                <w:bCs/>
                <w:sz w:val="20"/>
                <w:szCs w:val="20"/>
                <w:lang w:val="en-GB" w:eastAsia="en-GB"/>
              </w:rPr>
            </w:pPr>
          </w:p>
          <w:p w14:paraId="4DCC2A9F" w14:textId="77777777" w:rsidR="005F20B4" w:rsidRPr="00C15BAA" w:rsidRDefault="005F20B4" w:rsidP="005F20B4">
            <w:pPr>
              <w:spacing w:after="0" w:line="240" w:lineRule="auto"/>
              <w:jc w:val="both"/>
              <w:rPr>
                <w:rFonts w:ascii="Arial" w:eastAsia="Times New Roman" w:hAnsi="Arial" w:cs="Arial"/>
                <w:b/>
                <w:bCs/>
                <w:sz w:val="20"/>
                <w:szCs w:val="20"/>
                <w:lang w:val="en-GB" w:eastAsia="en-GB"/>
              </w:rPr>
            </w:pPr>
          </w:p>
          <w:p w14:paraId="2C8BFA8B" w14:textId="77777777" w:rsidR="005F20B4" w:rsidRPr="00C15BAA" w:rsidRDefault="005F20B4" w:rsidP="005F20B4">
            <w:pPr>
              <w:spacing w:after="0" w:line="240" w:lineRule="auto"/>
              <w:jc w:val="both"/>
              <w:rPr>
                <w:rFonts w:ascii="Arial" w:eastAsia="Times New Roman" w:hAnsi="Arial" w:cs="Arial"/>
                <w:b/>
                <w:bCs/>
                <w:sz w:val="20"/>
                <w:szCs w:val="20"/>
                <w:lang w:val="en-GB" w:eastAsia="en-GB"/>
              </w:rPr>
            </w:pPr>
          </w:p>
        </w:tc>
        <w:tc>
          <w:tcPr>
            <w:tcW w:w="8039" w:type="dxa"/>
            <w:tcBorders>
              <w:top w:val="single" w:sz="4" w:space="0" w:color="auto"/>
              <w:left w:val="single" w:sz="4" w:space="0" w:color="auto"/>
              <w:bottom w:val="single" w:sz="4" w:space="0" w:color="auto"/>
              <w:right w:val="single" w:sz="4" w:space="0" w:color="auto"/>
            </w:tcBorders>
          </w:tcPr>
          <w:p w14:paraId="421C90B1" w14:textId="77777777" w:rsidR="005F20B4" w:rsidRPr="00A741F9" w:rsidRDefault="005F20B4" w:rsidP="005F20B4">
            <w:pPr>
              <w:rPr>
                <w:rFonts w:ascii="Arial" w:eastAsia="Times New Roman" w:hAnsi="Arial" w:cs="Arial"/>
                <w:iCs/>
                <w:sz w:val="20"/>
                <w:szCs w:val="20"/>
                <w:lang w:val="en-GB" w:eastAsia="en-GB"/>
              </w:rPr>
            </w:pPr>
            <w:r w:rsidRPr="00A741F9">
              <w:rPr>
                <w:rFonts w:ascii="Arial" w:eastAsia="Times New Roman" w:hAnsi="Arial" w:cs="Arial"/>
                <w:b/>
                <w:iCs/>
                <w:sz w:val="20"/>
                <w:szCs w:val="20"/>
                <w:lang w:val="en-GB" w:eastAsia="en-GB"/>
              </w:rPr>
              <w:t>Programme Background</w:t>
            </w:r>
            <w:r w:rsidRPr="00A741F9">
              <w:rPr>
                <w:rFonts w:ascii="Arial" w:eastAsia="Times New Roman" w:hAnsi="Arial" w:cs="Arial"/>
                <w:iCs/>
                <w:sz w:val="20"/>
                <w:szCs w:val="20"/>
                <w:lang w:val="en-GB" w:eastAsia="en-GB"/>
              </w:rPr>
              <w:t>:</w:t>
            </w:r>
          </w:p>
          <w:p w14:paraId="681F0C9E" w14:textId="77777777" w:rsidR="00A741F9" w:rsidRPr="00A741F9" w:rsidRDefault="00A741F9" w:rsidP="00A741F9">
            <w:pPr>
              <w:pStyle w:val="NormalWeb"/>
              <w:shd w:val="clear" w:color="auto" w:fill="FFFFFF"/>
              <w:spacing w:before="0" w:beforeAutospacing="0" w:after="150" w:afterAutospacing="0"/>
              <w:rPr>
                <w:rFonts w:ascii="Arial" w:hAnsi="Arial" w:cs="Arial"/>
                <w:iCs/>
                <w:sz w:val="20"/>
                <w:szCs w:val="20"/>
                <w:lang w:val="en-GB" w:eastAsia="en-GB"/>
              </w:rPr>
            </w:pPr>
            <w:r w:rsidRPr="00A741F9">
              <w:rPr>
                <w:rFonts w:ascii="Arial" w:hAnsi="Arial" w:cs="Arial"/>
                <w:iCs/>
                <w:sz w:val="20"/>
                <w:szCs w:val="20"/>
                <w:lang w:val="en-GB" w:eastAsia="en-GB"/>
              </w:rPr>
              <w:t>The programme was established in 2010 as a joint initiative of the HSE Clinical Design and Innovation and the Royal College of Physicians.</w:t>
            </w:r>
          </w:p>
          <w:p w14:paraId="1F43F82B" w14:textId="77777777" w:rsidR="005F20B4" w:rsidRPr="00A741F9" w:rsidRDefault="005F20B4" w:rsidP="005F20B4">
            <w:pPr>
              <w:pStyle w:val="Default"/>
              <w:spacing w:line="276" w:lineRule="auto"/>
              <w:jc w:val="both"/>
              <w:rPr>
                <w:b/>
                <w:iCs/>
                <w:color w:val="auto"/>
                <w:sz w:val="20"/>
                <w:szCs w:val="20"/>
                <w:lang w:val="en-GB" w:eastAsia="en-GB"/>
              </w:rPr>
            </w:pPr>
            <w:r w:rsidRPr="00A741F9">
              <w:rPr>
                <w:b/>
                <w:iCs/>
                <w:color w:val="auto"/>
                <w:sz w:val="20"/>
                <w:szCs w:val="20"/>
                <w:lang w:val="en-GB" w:eastAsia="en-GB"/>
              </w:rPr>
              <w:t xml:space="preserve">Programme Aims: </w:t>
            </w:r>
          </w:p>
          <w:p w14:paraId="2924B8AA" w14:textId="77777777" w:rsidR="005F20B4" w:rsidRPr="00A741F9" w:rsidRDefault="005F20B4" w:rsidP="005F20B4">
            <w:pPr>
              <w:pStyle w:val="Default"/>
              <w:spacing w:line="276" w:lineRule="auto"/>
              <w:jc w:val="both"/>
              <w:rPr>
                <w:iCs/>
                <w:color w:val="auto"/>
                <w:sz w:val="20"/>
                <w:szCs w:val="20"/>
                <w:lang w:val="en-GB" w:eastAsia="en-GB"/>
              </w:rPr>
            </w:pPr>
          </w:p>
          <w:p w14:paraId="4F19697D" w14:textId="006D4224" w:rsidR="00A741F9" w:rsidRPr="00A741F9" w:rsidRDefault="00A741F9" w:rsidP="00A741F9">
            <w:pPr>
              <w:pStyle w:val="NormalWeb"/>
              <w:shd w:val="clear" w:color="auto" w:fill="FFFFFF"/>
              <w:spacing w:before="0" w:beforeAutospacing="0" w:after="150" w:afterAutospacing="0"/>
              <w:rPr>
                <w:rFonts w:ascii="Arial" w:hAnsi="Arial" w:cs="Arial"/>
                <w:iCs/>
                <w:sz w:val="20"/>
                <w:szCs w:val="20"/>
                <w:lang w:val="en-GB" w:eastAsia="en-GB"/>
              </w:rPr>
            </w:pPr>
            <w:r w:rsidRPr="00A741F9">
              <w:rPr>
                <w:rFonts w:ascii="Arial" w:hAnsi="Arial" w:cs="Arial"/>
                <w:iCs/>
                <w:sz w:val="20"/>
                <w:szCs w:val="20"/>
                <w:lang w:val="en-GB" w:eastAsia="en-GB"/>
              </w:rPr>
              <w:t xml:space="preserve">The programme aims to ensure that </w:t>
            </w:r>
            <w:r w:rsidR="00F733D2">
              <w:rPr>
                <w:rFonts w:ascii="Arial" w:hAnsi="Arial" w:cs="Arial"/>
                <w:iCs/>
                <w:sz w:val="20"/>
                <w:szCs w:val="20"/>
                <w:lang w:val="en-GB" w:eastAsia="en-GB"/>
              </w:rPr>
              <w:t xml:space="preserve">each </w:t>
            </w:r>
            <w:r w:rsidRPr="00A741F9">
              <w:rPr>
                <w:rFonts w:ascii="Arial" w:hAnsi="Arial" w:cs="Arial"/>
                <w:iCs/>
                <w:sz w:val="20"/>
                <w:szCs w:val="20"/>
                <w:lang w:val="en-GB" w:eastAsia="en-GB"/>
              </w:rPr>
              <w:t xml:space="preserve">person with </w:t>
            </w:r>
            <w:r w:rsidR="00F733D2">
              <w:rPr>
                <w:rFonts w:ascii="Arial" w:hAnsi="Arial" w:cs="Arial"/>
                <w:iCs/>
                <w:sz w:val="20"/>
                <w:szCs w:val="20"/>
                <w:lang w:val="en-GB" w:eastAsia="en-GB"/>
              </w:rPr>
              <w:t xml:space="preserve">a </w:t>
            </w:r>
            <w:r w:rsidRPr="00A741F9">
              <w:rPr>
                <w:rFonts w:ascii="Arial" w:hAnsi="Arial" w:cs="Arial"/>
                <w:iCs/>
                <w:sz w:val="20"/>
                <w:szCs w:val="20"/>
                <w:lang w:val="en-GB" w:eastAsia="en-GB"/>
              </w:rPr>
              <w:t>life-limiting condition and their famil</w:t>
            </w:r>
            <w:r w:rsidR="00F733D2">
              <w:rPr>
                <w:rFonts w:ascii="Arial" w:hAnsi="Arial" w:cs="Arial"/>
                <w:iCs/>
                <w:sz w:val="20"/>
                <w:szCs w:val="20"/>
                <w:lang w:val="en-GB" w:eastAsia="en-GB"/>
              </w:rPr>
              <w:t>y</w:t>
            </w:r>
            <w:r w:rsidRPr="00A741F9">
              <w:rPr>
                <w:rFonts w:ascii="Arial" w:hAnsi="Arial" w:cs="Arial"/>
                <w:iCs/>
                <w:sz w:val="20"/>
                <w:szCs w:val="20"/>
                <w:lang w:val="en-GB" w:eastAsia="en-GB"/>
              </w:rPr>
              <w:t xml:space="preserve"> can easily access a level of palliative care service that is appropriate to their needs regardless of </w:t>
            </w:r>
            <w:r w:rsidR="00F733D2" w:rsidRPr="00A741F9">
              <w:rPr>
                <w:rFonts w:ascii="Arial" w:hAnsi="Arial" w:cs="Arial"/>
                <w:iCs/>
                <w:sz w:val="20"/>
                <w:szCs w:val="20"/>
                <w:lang w:val="en-GB" w:eastAsia="en-GB"/>
              </w:rPr>
              <w:t xml:space="preserve">diagnosis </w:t>
            </w:r>
            <w:r w:rsidR="00F733D2">
              <w:rPr>
                <w:rFonts w:ascii="Arial" w:hAnsi="Arial" w:cs="Arial"/>
                <w:iCs/>
                <w:sz w:val="20"/>
                <w:szCs w:val="20"/>
                <w:lang w:val="en-GB" w:eastAsia="en-GB"/>
              </w:rPr>
              <w:t xml:space="preserve">or </w:t>
            </w:r>
            <w:r w:rsidRPr="00A741F9">
              <w:rPr>
                <w:rFonts w:ascii="Arial" w:hAnsi="Arial" w:cs="Arial"/>
                <w:iCs/>
                <w:sz w:val="20"/>
                <w:szCs w:val="20"/>
                <w:lang w:val="en-GB" w:eastAsia="en-GB"/>
              </w:rPr>
              <w:t xml:space="preserve">care </w:t>
            </w:r>
            <w:r w:rsidR="00A30FE0" w:rsidRPr="00A741F9">
              <w:rPr>
                <w:rFonts w:ascii="Arial" w:hAnsi="Arial" w:cs="Arial"/>
                <w:iCs/>
                <w:sz w:val="20"/>
                <w:szCs w:val="20"/>
                <w:lang w:val="en-GB" w:eastAsia="en-GB"/>
              </w:rPr>
              <w:t>setting.</w:t>
            </w:r>
          </w:p>
          <w:p w14:paraId="51D4AB67" w14:textId="77777777" w:rsidR="005F20B4" w:rsidRPr="00C15BAA" w:rsidRDefault="005F20B4" w:rsidP="005F20B4">
            <w:pPr>
              <w:pStyle w:val="Default"/>
              <w:spacing w:line="276" w:lineRule="auto"/>
              <w:jc w:val="both"/>
              <w:rPr>
                <w:sz w:val="20"/>
                <w:szCs w:val="20"/>
              </w:rPr>
            </w:pPr>
            <w:r w:rsidRPr="00C15BAA">
              <w:rPr>
                <w:b/>
                <w:sz w:val="20"/>
                <w:szCs w:val="20"/>
              </w:rPr>
              <w:t>Programme Objectives</w:t>
            </w:r>
            <w:r w:rsidRPr="00C15BAA">
              <w:rPr>
                <w:sz w:val="20"/>
                <w:szCs w:val="20"/>
              </w:rPr>
              <w:t>:</w:t>
            </w:r>
          </w:p>
          <w:p w14:paraId="203D2D62" w14:textId="77777777" w:rsidR="005F20B4" w:rsidRDefault="005F20B4" w:rsidP="005F20B4">
            <w:pPr>
              <w:pStyle w:val="Default"/>
              <w:spacing w:line="276" w:lineRule="auto"/>
              <w:jc w:val="both"/>
              <w:rPr>
                <w:iCs/>
                <w:sz w:val="20"/>
                <w:szCs w:val="20"/>
                <w:lang w:val="en-GB" w:eastAsia="en-GB"/>
              </w:rPr>
            </w:pPr>
          </w:p>
          <w:p w14:paraId="37ACDEF1" w14:textId="5E4B4748" w:rsidR="008C6F0A" w:rsidRDefault="001B3889" w:rsidP="001B3889">
            <w:pPr>
              <w:rPr>
                <w:rFonts w:ascii="Arial" w:eastAsia="Times New Roman" w:hAnsi="Arial" w:cs="Arial"/>
                <w:iCs/>
                <w:sz w:val="20"/>
                <w:szCs w:val="20"/>
                <w:lang w:val="en-GB" w:eastAsia="en-GB"/>
              </w:rPr>
            </w:pPr>
            <w:r w:rsidRPr="001B3889">
              <w:rPr>
                <w:rFonts w:ascii="Arial" w:eastAsia="Times New Roman" w:hAnsi="Arial" w:cs="Arial"/>
                <w:iCs/>
                <w:sz w:val="20"/>
                <w:szCs w:val="20"/>
                <w:lang w:val="en-GB" w:eastAsia="en-GB"/>
              </w:rPr>
              <w:t xml:space="preserve">Objective 1: </w:t>
            </w:r>
            <w:r w:rsidR="008C6F0A">
              <w:rPr>
                <w:rFonts w:ascii="Arial" w:eastAsia="Times New Roman" w:hAnsi="Arial" w:cs="Arial"/>
                <w:iCs/>
                <w:sz w:val="20"/>
                <w:szCs w:val="20"/>
                <w:lang w:val="en-GB" w:eastAsia="en-GB"/>
              </w:rPr>
              <w:t>To support the implementation of the National Adult Palliative Care Policy,</w:t>
            </w:r>
          </w:p>
          <w:p w14:paraId="0EFE7FE1" w14:textId="554E8C75" w:rsidR="001B3889" w:rsidRPr="001B3889" w:rsidRDefault="008C6F0A" w:rsidP="001B3889">
            <w:pPr>
              <w:rPr>
                <w:rFonts w:ascii="Arial" w:eastAsia="Times New Roman" w:hAnsi="Arial" w:cs="Arial"/>
                <w:iCs/>
                <w:sz w:val="20"/>
                <w:szCs w:val="20"/>
                <w:lang w:val="en-GB" w:eastAsia="en-GB"/>
              </w:rPr>
            </w:pPr>
            <w:r>
              <w:rPr>
                <w:rFonts w:ascii="Arial" w:eastAsia="Times New Roman" w:hAnsi="Arial" w:cs="Arial"/>
                <w:iCs/>
                <w:sz w:val="20"/>
                <w:szCs w:val="20"/>
                <w:lang w:val="en-GB" w:eastAsia="en-GB"/>
              </w:rPr>
              <w:t xml:space="preserve">Objective 2: </w:t>
            </w:r>
            <w:r w:rsidR="001B3889" w:rsidRPr="001B3889">
              <w:rPr>
                <w:rFonts w:ascii="Arial" w:eastAsia="Times New Roman" w:hAnsi="Arial" w:cs="Arial"/>
                <w:iCs/>
                <w:sz w:val="20"/>
                <w:szCs w:val="20"/>
                <w:lang w:val="en-GB" w:eastAsia="en-GB"/>
              </w:rPr>
              <w:t>Improved planning for palliative care services to ensure optimal resource utilisation</w:t>
            </w:r>
            <w:r>
              <w:rPr>
                <w:rFonts w:ascii="Arial" w:eastAsia="Times New Roman" w:hAnsi="Arial" w:cs="Arial"/>
                <w:iCs/>
                <w:sz w:val="20"/>
                <w:szCs w:val="20"/>
                <w:lang w:val="en-GB" w:eastAsia="en-GB"/>
              </w:rPr>
              <w:t>,</w:t>
            </w:r>
          </w:p>
          <w:p w14:paraId="547C98B4" w14:textId="62FCB00C" w:rsidR="001B3889" w:rsidRPr="001B3889" w:rsidRDefault="001B3889" w:rsidP="001B3889">
            <w:pPr>
              <w:rPr>
                <w:rFonts w:ascii="Arial" w:eastAsia="Times New Roman" w:hAnsi="Arial" w:cs="Arial"/>
                <w:iCs/>
                <w:sz w:val="20"/>
                <w:szCs w:val="20"/>
                <w:lang w:val="en-GB" w:eastAsia="en-GB"/>
              </w:rPr>
            </w:pPr>
            <w:r w:rsidRPr="001B3889">
              <w:rPr>
                <w:rFonts w:ascii="Arial" w:eastAsia="Times New Roman" w:hAnsi="Arial" w:cs="Arial"/>
                <w:iCs/>
                <w:sz w:val="20"/>
                <w:szCs w:val="20"/>
                <w:lang w:val="en-GB" w:eastAsia="en-GB"/>
              </w:rPr>
              <w:t xml:space="preserve">Objective </w:t>
            </w:r>
            <w:r w:rsidR="008C6F0A">
              <w:rPr>
                <w:rFonts w:ascii="Arial" w:eastAsia="Times New Roman" w:hAnsi="Arial" w:cs="Arial"/>
                <w:iCs/>
                <w:sz w:val="20"/>
                <w:szCs w:val="20"/>
                <w:lang w:val="en-GB" w:eastAsia="en-GB"/>
              </w:rPr>
              <w:t>3</w:t>
            </w:r>
            <w:r w:rsidRPr="001B3889">
              <w:rPr>
                <w:rFonts w:ascii="Arial" w:eastAsia="Times New Roman" w:hAnsi="Arial" w:cs="Arial"/>
                <w:iCs/>
                <w:sz w:val="20"/>
                <w:szCs w:val="20"/>
                <w:lang w:val="en-GB" w:eastAsia="en-GB"/>
              </w:rPr>
              <w:t>: Strengthened specialist palliative care services to improve continuity, access and quality of care</w:t>
            </w:r>
            <w:r w:rsidR="008C6F0A">
              <w:rPr>
                <w:rFonts w:ascii="Arial" w:eastAsia="Times New Roman" w:hAnsi="Arial" w:cs="Arial"/>
                <w:iCs/>
                <w:sz w:val="20"/>
                <w:szCs w:val="20"/>
                <w:lang w:val="en-GB" w:eastAsia="en-GB"/>
              </w:rPr>
              <w:t>,</w:t>
            </w:r>
            <w:r w:rsidRPr="001B3889">
              <w:rPr>
                <w:rFonts w:ascii="Arial" w:eastAsia="Times New Roman" w:hAnsi="Arial" w:cs="Arial"/>
                <w:iCs/>
                <w:sz w:val="20"/>
                <w:szCs w:val="20"/>
                <w:lang w:val="en-GB" w:eastAsia="en-GB"/>
              </w:rPr>
              <w:t xml:space="preserve"> </w:t>
            </w:r>
          </w:p>
          <w:p w14:paraId="4AFB138C" w14:textId="5664ED8E" w:rsidR="001B3889" w:rsidRPr="001B3889" w:rsidRDefault="001B3889" w:rsidP="001B3889">
            <w:pPr>
              <w:rPr>
                <w:rFonts w:ascii="Arial" w:eastAsia="Times New Roman" w:hAnsi="Arial" w:cs="Arial"/>
                <w:iCs/>
                <w:sz w:val="20"/>
                <w:szCs w:val="20"/>
                <w:lang w:val="en-GB" w:eastAsia="en-GB"/>
              </w:rPr>
            </w:pPr>
            <w:r w:rsidRPr="001B3889">
              <w:rPr>
                <w:rFonts w:ascii="Arial" w:eastAsia="Times New Roman" w:hAnsi="Arial" w:cs="Arial"/>
                <w:iCs/>
                <w:sz w:val="20"/>
                <w:szCs w:val="20"/>
                <w:lang w:val="en-GB" w:eastAsia="en-GB"/>
              </w:rPr>
              <w:t xml:space="preserve">Objective </w:t>
            </w:r>
            <w:r w:rsidR="008C6F0A">
              <w:rPr>
                <w:rFonts w:ascii="Arial" w:eastAsia="Times New Roman" w:hAnsi="Arial" w:cs="Arial"/>
                <w:iCs/>
                <w:sz w:val="20"/>
                <w:szCs w:val="20"/>
                <w:lang w:val="en-GB" w:eastAsia="en-GB"/>
              </w:rPr>
              <w:t>4</w:t>
            </w:r>
            <w:r w:rsidRPr="001B3889">
              <w:rPr>
                <w:rFonts w:ascii="Arial" w:eastAsia="Times New Roman" w:hAnsi="Arial" w:cs="Arial"/>
                <w:iCs/>
                <w:sz w:val="20"/>
                <w:szCs w:val="20"/>
                <w:lang w:val="en-GB" w:eastAsia="en-GB"/>
              </w:rPr>
              <w:t>: Strengthened general palliative care services in order to strengthen continuity, access and quality of care</w:t>
            </w:r>
            <w:r w:rsidR="008C6F0A">
              <w:rPr>
                <w:rFonts w:ascii="Arial" w:eastAsia="Times New Roman" w:hAnsi="Arial" w:cs="Arial"/>
                <w:iCs/>
                <w:sz w:val="20"/>
                <w:szCs w:val="20"/>
                <w:lang w:val="en-GB" w:eastAsia="en-GB"/>
              </w:rPr>
              <w:t>,</w:t>
            </w:r>
          </w:p>
          <w:p w14:paraId="1D29B9C1" w14:textId="78FA4F8D" w:rsidR="001B3889" w:rsidRPr="001B3889" w:rsidRDefault="001B3889" w:rsidP="001B3889">
            <w:pPr>
              <w:rPr>
                <w:rFonts w:ascii="Arial" w:eastAsia="Times New Roman" w:hAnsi="Arial" w:cs="Arial"/>
                <w:iCs/>
                <w:sz w:val="20"/>
                <w:szCs w:val="20"/>
                <w:lang w:val="en-GB" w:eastAsia="en-GB"/>
              </w:rPr>
            </w:pPr>
            <w:r w:rsidRPr="001B3889">
              <w:rPr>
                <w:rFonts w:ascii="Arial" w:eastAsia="Times New Roman" w:hAnsi="Arial" w:cs="Arial"/>
                <w:iCs/>
                <w:sz w:val="20"/>
                <w:szCs w:val="20"/>
                <w:lang w:val="en-GB" w:eastAsia="en-GB"/>
              </w:rPr>
              <w:lastRenderedPageBreak/>
              <w:t xml:space="preserve">Objective </w:t>
            </w:r>
            <w:r w:rsidR="008C6F0A">
              <w:rPr>
                <w:rFonts w:ascii="Arial" w:eastAsia="Times New Roman" w:hAnsi="Arial" w:cs="Arial"/>
                <w:iCs/>
                <w:sz w:val="20"/>
                <w:szCs w:val="20"/>
                <w:lang w:val="en-GB" w:eastAsia="en-GB"/>
              </w:rPr>
              <w:t>5</w:t>
            </w:r>
            <w:r w:rsidRPr="001B3889">
              <w:rPr>
                <w:rFonts w:ascii="Arial" w:eastAsia="Times New Roman" w:hAnsi="Arial" w:cs="Arial"/>
                <w:iCs/>
                <w:sz w:val="20"/>
                <w:szCs w:val="20"/>
                <w:lang w:val="en-GB" w:eastAsia="en-GB"/>
              </w:rPr>
              <w:t>: Improved partnerships in care to improve continuity and quality of care</w:t>
            </w:r>
            <w:r w:rsidR="008C6F0A">
              <w:rPr>
                <w:rFonts w:ascii="Arial" w:eastAsia="Times New Roman" w:hAnsi="Arial" w:cs="Arial"/>
                <w:iCs/>
                <w:sz w:val="20"/>
                <w:szCs w:val="20"/>
                <w:lang w:val="en-GB" w:eastAsia="en-GB"/>
              </w:rPr>
              <w:t>,</w:t>
            </w:r>
          </w:p>
          <w:p w14:paraId="7E2D209D" w14:textId="35CAD4CD" w:rsidR="005F20B4" w:rsidRDefault="001B3889" w:rsidP="001B3889">
            <w:pPr>
              <w:pStyle w:val="Default"/>
              <w:spacing w:line="276" w:lineRule="auto"/>
              <w:jc w:val="both"/>
              <w:rPr>
                <w:iCs/>
                <w:color w:val="auto"/>
                <w:sz w:val="20"/>
                <w:szCs w:val="20"/>
                <w:lang w:val="en-GB" w:eastAsia="en-GB"/>
              </w:rPr>
            </w:pPr>
            <w:r w:rsidRPr="001B3889">
              <w:rPr>
                <w:iCs/>
                <w:color w:val="auto"/>
                <w:sz w:val="20"/>
                <w:szCs w:val="20"/>
                <w:lang w:val="en-GB" w:eastAsia="en-GB"/>
              </w:rPr>
              <w:t xml:space="preserve">Objective </w:t>
            </w:r>
            <w:r w:rsidR="008C6F0A">
              <w:rPr>
                <w:iCs/>
                <w:color w:val="auto"/>
                <w:sz w:val="20"/>
                <w:szCs w:val="20"/>
                <w:lang w:val="en-GB" w:eastAsia="en-GB"/>
              </w:rPr>
              <w:t>6</w:t>
            </w:r>
            <w:r w:rsidRPr="001B3889">
              <w:rPr>
                <w:iCs/>
                <w:color w:val="auto"/>
                <w:sz w:val="20"/>
                <w:szCs w:val="20"/>
                <w:lang w:val="en-GB" w:eastAsia="en-GB"/>
              </w:rPr>
              <w:t>: To support the implementation of the Palliative Care programme regionally and within professional groups and bodies.</w:t>
            </w:r>
          </w:p>
          <w:p w14:paraId="2C9EF191" w14:textId="64C7D70F" w:rsidR="003945F7" w:rsidRPr="00C15BAA" w:rsidRDefault="003945F7" w:rsidP="001B3889">
            <w:pPr>
              <w:pStyle w:val="Default"/>
              <w:spacing w:line="276" w:lineRule="auto"/>
              <w:jc w:val="both"/>
              <w:rPr>
                <w:iCs/>
                <w:sz w:val="20"/>
                <w:szCs w:val="20"/>
                <w:lang w:val="en-GB" w:eastAsia="en-GB"/>
              </w:rPr>
            </w:pPr>
          </w:p>
        </w:tc>
      </w:tr>
      <w:tr w:rsidR="005F20B4" w:rsidRPr="00C15BAA" w14:paraId="7DA208F5" w14:textId="77777777" w:rsidTr="00527F8D">
        <w:trPr>
          <w:gridAfter w:val="1"/>
          <w:wAfter w:w="10" w:type="dxa"/>
        </w:trPr>
        <w:tc>
          <w:tcPr>
            <w:tcW w:w="2172" w:type="dxa"/>
            <w:tcBorders>
              <w:top w:val="single" w:sz="4" w:space="0" w:color="auto"/>
              <w:left w:val="single" w:sz="4" w:space="0" w:color="auto"/>
              <w:bottom w:val="single" w:sz="4" w:space="0" w:color="auto"/>
              <w:right w:val="single" w:sz="4" w:space="0" w:color="auto"/>
            </w:tcBorders>
          </w:tcPr>
          <w:p w14:paraId="455E3949" w14:textId="77777777" w:rsidR="005F20B4" w:rsidRPr="00C15BAA" w:rsidRDefault="005F20B4" w:rsidP="005F20B4">
            <w:pPr>
              <w:spacing w:after="0" w:line="240" w:lineRule="auto"/>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lastRenderedPageBreak/>
              <w:t>Key Working Relationships</w:t>
            </w:r>
          </w:p>
        </w:tc>
        <w:tc>
          <w:tcPr>
            <w:tcW w:w="8039" w:type="dxa"/>
            <w:tcBorders>
              <w:top w:val="single" w:sz="4" w:space="0" w:color="auto"/>
              <w:left w:val="single" w:sz="4" w:space="0" w:color="auto"/>
              <w:bottom w:val="single" w:sz="4" w:space="0" w:color="auto"/>
              <w:right w:val="single" w:sz="4" w:space="0" w:color="auto"/>
            </w:tcBorders>
          </w:tcPr>
          <w:p w14:paraId="4AC876D1" w14:textId="4126A32F" w:rsidR="005F20B4" w:rsidRPr="00C15BAA" w:rsidRDefault="005F20B4" w:rsidP="005F20B4">
            <w:pPr>
              <w:spacing w:after="0" w:line="240" w:lineRule="auto"/>
              <w:jc w:val="both"/>
              <w:rPr>
                <w:rFonts w:ascii="Arial" w:eastAsia="Times New Roman" w:hAnsi="Arial" w:cs="Arial"/>
                <w:iCs/>
                <w:sz w:val="20"/>
                <w:szCs w:val="20"/>
                <w:lang w:val="en-GB" w:eastAsia="en-GB"/>
              </w:rPr>
            </w:pPr>
            <w:r w:rsidRPr="00C15BAA">
              <w:rPr>
                <w:rFonts w:ascii="Arial" w:eastAsia="Times New Roman" w:hAnsi="Arial" w:cs="Arial"/>
                <w:iCs/>
                <w:sz w:val="20"/>
                <w:szCs w:val="20"/>
                <w:lang w:val="en-GB" w:eastAsia="en-GB"/>
              </w:rPr>
              <w:t>The Nurse Lead will work with and be supported by:</w:t>
            </w:r>
          </w:p>
          <w:p w14:paraId="07830CD7" w14:textId="2434908A" w:rsidR="005F20B4" w:rsidRPr="005F20B4" w:rsidRDefault="003945F7" w:rsidP="005148A7">
            <w:pPr>
              <w:pStyle w:val="ListParagraph"/>
              <w:numPr>
                <w:ilvl w:val="0"/>
                <w:numId w:val="11"/>
              </w:numPr>
              <w:spacing w:after="0" w:line="240" w:lineRule="auto"/>
              <w:jc w:val="both"/>
              <w:rPr>
                <w:rFonts w:ascii="Arial" w:hAnsi="Arial" w:cs="Arial"/>
                <w:iCs/>
                <w:sz w:val="20"/>
                <w:szCs w:val="20"/>
                <w:lang w:val="en-GB" w:eastAsia="en-GB"/>
              </w:rPr>
            </w:pPr>
            <w:r w:rsidRPr="005F20B4">
              <w:rPr>
                <w:rFonts w:ascii="Arial" w:hAnsi="Arial" w:cs="Arial"/>
                <w:iCs/>
                <w:sz w:val="20"/>
                <w:szCs w:val="20"/>
                <w:lang w:val="en-GB" w:eastAsia="en-GB"/>
              </w:rPr>
              <w:t>Clinical Lead</w:t>
            </w:r>
            <w:r>
              <w:rPr>
                <w:rFonts w:ascii="Arial" w:hAnsi="Arial" w:cs="Arial"/>
                <w:iCs/>
                <w:sz w:val="20"/>
                <w:szCs w:val="20"/>
                <w:lang w:val="en-GB" w:eastAsia="en-GB"/>
              </w:rPr>
              <w:t>,</w:t>
            </w:r>
            <w:r w:rsidRPr="005F20B4">
              <w:rPr>
                <w:rFonts w:ascii="Arial" w:hAnsi="Arial" w:cs="Arial"/>
                <w:iCs/>
                <w:sz w:val="20"/>
                <w:szCs w:val="20"/>
                <w:lang w:val="en-GB" w:eastAsia="en-GB"/>
              </w:rPr>
              <w:t xml:space="preserve"> </w:t>
            </w:r>
            <w:r w:rsidR="005F20B4" w:rsidRPr="005F20B4">
              <w:rPr>
                <w:rFonts w:ascii="Arial" w:hAnsi="Arial" w:cs="Arial"/>
                <w:iCs/>
                <w:sz w:val="20"/>
                <w:szCs w:val="20"/>
                <w:lang w:val="en-GB" w:eastAsia="en-GB"/>
              </w:rPr>
              <w:t xml:space="preserve">National </w:t>
            </w:r>
            <w:r>
              <w:rPr>
                <w:rFonts w:ascii="Arial" w:hAnsi="Arial" w:cs="Arial"/>
                <w:iCs/>
                <w:sz w:val="20"/>
                <w:szCs w:val="20"/>
                <w:lang w:val="en-GB" w:eastAsia="en-GB"/>
              </w:rPr>
              <w:t xml:space="preserve">Clinical </w:t>
            </w:r>
            <w:r w:rsidR="005F20B4">
              <w:rPr>
                <w:rFonts w:ascii="Arial" w:hAnsi="Arial" w:cs="Arial"/>
                <w:iCs/>
                <w:sz w:val="20"/>
                <w:szCs w:val="20"/>
                <w:lang w:val="en-GB" w:eastAsia="en-GB"/>
              </w:rPr>
              <w:t xml:space="preserve">Programme </w:t>
            </w:r>
            <w:r>
              <w:rPr>
                <w:rFonts w:ascii="Arial" w:hAnsi="Arial" w:cs="Arial"/>
                <w:iCs/>
                <w:sz w:val="20"/>
                <w:szCs w:val="20"/>
                <w:lang w:val="en-GB" w:eastAsia="en-GB"/>
              </w:rPr>
              <w:t>for Palliative Care</w:t>
            </w:r>
            <w:r w:rsidR="00C57040">
              <w:rPr>
                <w:rFonts w:ascii="Arial" w:hAnsi="Arial" w:cs="Arial"/>
                <w:iCs/>
                <w:sz w:val="20"/>
                <w:szCs w:val="20"/>
                <w:lang w:val="en-GB" w:eastAsia="en-GB"/>
              </w:rPr>
              <w:t>,</w:t>
            </w:r>
          </w:p>
          <w:p w14:paraId="49905093" w14:textId="595CAF81" w:rsidR="005F20B4" w:rsidRPr="005F20B4" w:rsidRDefault="005F20B4" w:rsidP="005148A7">
            <w:pPr>
              <w:pStyle w:val="ListParagraph"/>
              <w:numPr>
                <w:ilvl w:val="0"/>
                <w:numId w:val="11"/>
              </w:numPr>
              <w:spacing w:after="0" w:line="240" w:lineRule="auto"/>
              <w:jc w:val="both"/>
              <w:rPr>
                <w:rFonts w:ascii="Arial" w:hAnsi="Arial" w:cs="Arial"/>
                <w:iCs/>
                <w:sz w:val="20"/>
                <w:szCs w:val="20"/>
                <w:lang w:val="en-GB" w:eastAsia="en-GB"/>
              </w:rPr>
            </w:pPr>
            <w:r w:rsidRPr="005F20B4">
              <w:rPr>
                <w:rFonts w:ascii="Arial" w:hAnsi="Arial" w:cs="Arial"/>
                <w:iCs/>
                <w:sz w:val="20"/>
                <w:szCs w:val="20"/>
                <w:lang w:val="en-GB" w:eastAsia="en-GB"/>
              </w:rPr>
              <w:t>Programme Manager</w:t>
            </w:r>
            <w:r w:rsidR="003945F7">
              <w:rPr>
                <w:rFonts w:ascii="Arial" w:hAnsi="Arial" w:cs="Arial"/>
                <w:iCs/>
                <w:sz w:val="20"/>
                <w:szCs w:val="20"/>
                <w:lang w:val="en-GB" w:eastAsia="en-GB"/>
              </w:rPr>
              <w:t xml:space="preserve">, </w:t>
            </w:r>
            <w:r w:rsidR="003945F7" w:rsidRPr="003945F7">
              <w:rPr>
                <w:rFonts w:ascii="Arial" w:hAnsi="Arial" w:cs="Arial"/>
                <w:iCs/>
                <w:sz w:val="20"/>
                <w:szCs w:val="20"/>
                <w:lang w:val="en-GB" w:eastAsia="en-GB"/>
              </w:rPr>
              <w:t>National Clinical Programme for Palliative Care</w:t>
            </w:r>
            <w:r w:rsidRPr="005F20B4">
              <w:rPr>
                <w:rFonts w:ascii="Arial" w:hAnsi="Arial" w:cs="Arial"/>
                <w:iCs/>
                <w:sz w:val="20"/>
                <w:szCs w:val="20"/>
                <w:lang w:val="en-GB" w:eastAsia="en-GB"/>
              </w:rPr>
              <w:t xml:space="preserve"> </w:t>
            </w:r>
          </w:p>
          <w:p w14:paraId="406FE148" w14:textId="5250E778" w:rsidR="005F20B4" w:rsidRPr="005F20B4" w:rsidRDefault="005F20B4" w:rsidP="005148A7">
            <w:pPr>
              <w:pStyle w:val="ListParagraph"/>
              <w:numPr>
                <w:ilvl w:val="0"/>
                <w:numId w:val="11"/>
              </w:numPr>
              <w:spacing w:after="0" w:line="240" w:lineRule="auto"/>
              <w:jc w:val="both"/>
              <w:rPr>
                <w:rFonts w:ascii="Arial" w:hAnsi="Arial" w:cs="Arial"/>
                <w:iCs/>
                <w:sz w:val="20"/>
                <w:szCs w:val="20"/>
                <w:lang w:val="en-GB" w:eastAsia="en-GB"/>
              </w:rPr>
            </w:pPr>
            <w:r w:rsidRPr="005F20B4">
              <w:rPr>
                <w:rFonts w:ascii="Arial" w:hAnsi="Arial" w:cs="Arial"/>
                <w:iCs/>
                <w:sz w:val="20"/>
                <w:szCs w:val="20"/>
                <w:lang w:val="en-GB" w:eastAsia="en-GB"/>
              </w:rPr>
              <w:t xml:space="preserve">Office of NCAGL </w:t>
            </w:r>
            <w:r w:rsidR="001B3889">
              <w:rPr>
                <w:rFonts w:ascii="Arial" w:hAnsi="Arial" w:cs="Arial"/>
                <w:iCs/>
                <w:sz w:val="20"/>
                <w:szCs w:val="20"/>
                <w:lang w:val="en-GB" w:eastAsia="en-GB"/>
              </w:rPr>
              <w:t>Older Persons</w:t>
            </w:r>
            <w:r w:rsidR="00C57040">
              <w:rPr>
                <w:rFonts w:ascii="Arial" w:hAnsi="Arial" w:cs="Arial"/>
                <w:iCs/>
                <w:sz w:val="20"/>
                <w:szCs w:val="20"/>
                <w:lang w:val="en-GB" w:eastAsia="en-GB"/>
              </w:rPr>
              <w:t>,</w:t>
            </w:r>
          </w:p>
          <w:p w14:paraId="1F2264BE" w14:textId="51B2479F" w:rsidR="005F20B4" w:rsidRPr="005F20B4" w:rsidRDefault="005F20B4" w:rsidP="005148A7">
            <w:pPr>
              <w:pStyle w:val="ListParagraph"/>
              <w:numPr>
                <w:ilvl w:val="0"/>
                <w:numId w:val="11"/>
              </w:numPr>
              <w:spacing w:after="0" w:line="240" w:lineRule="auto"/>
              <w:jc w:val="both"/>
              <w:rPr>
                <w:rFonts w:ascii="Arial" w:hAnsi="Arial" w:cs="Arial"/>
                <w:iCs/>
                <w:sz w:val="20"/>
                <w:szCs w:val="20"/>
                <w:lang w:val="en-GB" w:eastAsia="en-GB"/>
              </w:rPr>
            </w:pPr>
            <w:r w:rsidRPr="005F20B4">
              <w:rPr>
                <w:rFonts w:ascii="Arial" w:hAnsi="Arial" w:cs="Arial"/>
                <w:iCs/>
                <w:sz w:val="20"/>
                <w:szCs w:val="20"/>
                <w:lang w:val="en-GB" w:eastAsia="en-GB"/>
              </w:rPr>
              <w:t>Clinical Design and Innovation</w:t>
            </w:r>
            <w:r w:rsidR="00C57040">
              <w:rPr>
                <w:rFonts w:ascii="Arial" w:hAnsi="Arial" w:cs="Arial"/>
                <w:iCs/>
                <w:sz w:val="20"/>
                <w:szCs w:val="20"/>
                <w:lang w:val="en-GB" w:eastAsia="en-GB"/>
              </w:rPr>
              <w:t>,</w:t>
            </w:r>
          </w:p>
          <w:p w14:paraId="057FA1D9" w14:textId="7F39B896" w:rsidR="005F20B4" w:rsidRPr="005F20B4" w:rsidRDefault="005F20B4" w:rsidP="005148A7">
            <w:pPr>
              <w:pStyle w:val="ListParagraph"/>
              <w:numPr>
                <w:ilvl w:val="0"/>
                <w:numId w:val="11"/>
              </w:numPr>
              <w:spacing w:after="0" w:line="240" w:lineRule="auto"/>
              <w:jc w:val="both"/>
              <w:rPr>
                <w:rFonts w:ascii="Arial" w:hAnsi="Arial" w:cs="Arial"/>
                <w:iCs/>
                <w:sz w:val="20"/>
                <w:szCs w:val="20"/>
                <w:lang w:val="en-GB" w:eastAsia="en-GB"/>
              </w:rPr>
            </w:pPr>
            <w:r w:rsidRPr="005F20B4">
              <w:rPr>
                <w:rFonts w:ascii="Arial" w:hAnsi="Arial" w:cs="Arial"/>
                <w:iCs/>
                <w:sz w:val="20"/>
                <w:szCs w:val="20"/>
                <w:lang w:val="en-GB" w:eastAsia="en-GB"/>
              </w:rPr>
              <w:t>Primary Care Strategy and Planning</w:t>
            </w:r>
            <w:r w:rsidR="00C57040">
              <w:rPr>
                <w:rFonts w:ascii="Arial" w:hAnsi="Arial" w:cs="Arial"/>
                <w:iCs/>
                <w:sz w:val="20"/>
                <w:szCs w:val="20"/>
                <w:lang w:val="en-GB" w:eastAsia="en-GB"/>
              </w:rPr>
              <w:t>,</w:t>
            </w:r>
          </w:p>
          <w:p w14:paraId="0C70A6A0" w14:textId="6D6A8CFC" w:rsidR="005F20B4" w:rsidRPr="005F20B4" w:rsidRDefault="005F20B4" w:rsidP="005148A7">
            <w:pPr>
              <w:pStyle w:val="ListParagraph"/>
              <w:numPr>
                <w:ilvl w:val="0"/>
                <w:numId w:val="11"/>
              </w:numPr>
              <w:spacing w:after="0" w:line="240" w:lineRule="auto"/>
              <w:jc w:val="both"/>
              <w:rPr>
                <w:rFonts w:ascii="Arial" w:hAnsi="Arial" w:cs="Arial"/>
                <w:iCs/>
                <w:sz w:val="20"/>
                <w:szCs w:val="20"/>
                <w:lang w:val="en-GB" w:eastAsia="en-GB"/>
              </w:rPr>
            </w:pPr>
            <w:r w:rsidRPr="005F20B4">
              <w:rPr>
                <w:rFonts w:ascii="Arial" w:hAnsi="Arial" w:cs="Arial"/>
                <w:iCs/>
                <w:sz w:val="20"/>
                <w:szCs w:val="20"/>
                <w:lang w:val="en-GB" w:eastAsia="en-GB"/>
              </w:rPr>
              <w:t>The Nursing and Midwifery Services Director, ONMSD or Designee</w:t>
            </w:r>
            <w:r w:rsidR="00C57040">
              <w:rPr>
                <w:rFonts w:ascii="Arial" w:hAnsi="Arial" w:cs="Arial"/>
                <w:iCs/>
                <w:sz w:val="20"/>
                <w:szCs w:val="20"/>
                <w:lang w:val="en-GB" w:eastAsia="en-GB"/>
              </w:rPr>
              <w:t>.</w:t>
            </w:r>
          </w:p>
          <w:p w14:paraId="58B502B8" w14:textId="77777777" w:rsidR="005F20B4" w:rsidRPr="00F9761B" w:rsidRDefault="005F20B4" w:rsidP="005F20B4">
            <w:pPr>
              <w:spacing w:after="0" w:line="240" w:lineRule="auto"/>
              <w:jc w:val="both"/>
              <w:rPr>
                <w:rFonts w:ascii="Arial" w:eastAsia="Times New Roman" w:hAnsi="Arial" w:cs="Arial"/>
                <w:iCs/>
                <w:sz w:val="20"/>
                <w:szCs w:val="20"/>
                <w:lang w:val="en-GB" w:eastAsia="en-GB"/>
              </w:rPr>
            </w:pPr>
          </w:p>
          <w:p w14:paraId="33362855" w14:textId="5B213FF5" w:rsidR="005F20B4" w:rsidRPr="00F9761B" w:rsidRDefault="005F20B4" w:rsidP="005F20B4">
            <w:pPr>
              <w:spacing w:after="0" w:line="240" w:lineRule="auto"/>
              <w:jc w:val="both"/>
              <w:rPr>
                <w:rFonts w:ascii="Arial" w:eastAsia="Times New Roman" w:hAnsi="Arial" w:cs="Arial"/>
                <w:iCs/>
                <w:sz w:val="20"/>
                <w:szCs w:val="20"/>
                <w:lang w:val="en-GB" w:eastAsia="en-GB"/>
              </w:rPr>
            </w:pPr>
            <w:r w:rsidRPr="00F9761B">
              <w:rPr>
                <w:rFonts w:ascii="Arial" w:eastAsia="Times New Roman" w:hAnsi="Arial" w:cs="Arial"/>
                <w:iCs/>
                <w:sz w:val="20"/>
                <w:szCs w:val="20"/>
                <w:lang w:val="en-GB" w:eastAsia="en-GB"/>
              </w:rPr>
              <w:t>The Nurse Lead for the NCP</w:t>
            </w:r>
            <w:r w:rsidR="00F9761B" w:rsidRPr="00F9761B">
              <w:rPr>
                <w:rFonts w:ascii="Arial" w:eastAsia="Times New Roman" w:hAnsi="Arial" w:cs="Arial"/>
                <w:iCs/>
                <w:sz w:val="20"/>
                <w:szCs w:val="20"/>
                <w:lang w:val="en-GB" w:eastAsia="en-GB"/>
              </w:rPr>
              <w:t xml:space="preserve">PC </w:t>
            </w:r>
            <w:r w:rsidRPr="00F9761B">
              <w:rPr>
                <w:rFonts w:ascii="Arial" w:eastAsia="Times New Roman" w:hAnsi="Arial" w:cs="Arial"/>
                <w:iCs/>
                <w:sz w:val="20"/>
                <w:szCs w:val="20"/>
                <w:lang w:val="en-GB" w:eastAsia="en-GB"/>
              </w:rPr>
              <w:t>will also work with and provide support to:</w:t>
            </w:r>
          </w:p>
          <w:p w14:paraId="674659DA" w14:textId="77777777" w:rsidR="005148A7" w:rsidRPr="00764B74" w:rsidRDefault="005148A7" w:rsidP="005148A7">
            <w:pPr>
              <w:pStyle w:val="Default"/>
              <w:rPr>
                <w:sz w:val="20"/>
                <w:szCs w:val="20"/>
              </w:rPr>
            </w:pPr>
          </w:p>
          <w:p w14:paraId="10F1F34A" w14:textId="08713E74" w:rsidR="005148A7" w:rsidRPr="00B50BCA" w:rsidRDefault="005148A7" w:rsidP="005148A7">
            <w:pPr>
              <w:pStyle w:val="Default"/>
              <w:widowControl/>
              <w:numPr>
                <w:ilvl w:val="0"/>
                <w:numId w:val="11"/>
              </w:numPr>
              <w:rPr>
                <w:sz w:val="20"/>
                <w:szCs w:val="20"/>
              </w:rPr>
            </w:pPr>
            <w:r>
              <w:rPr>
                <w:sz w:val="20"/>
                <w:szCs w:val="20"/>
              </w:rPr>
              <w:t>Clinical Lead, Programme Manager,</w:t>
            </w:r>
            <w:r w:rsidRPr="00764B74">
              <w:rPr>
                <w:sz w:val="20"/>
                <w:szCs w:val="20"/>
              </w:rPr>
              <w:t xml:space="preserve"> </w:t>
            </w:r>
            <w:r w:rsidR="00C57040">
              <w:rPr>
                <w:sz w:val="20"/>
                <w:szCs w:val="20"/>
              </w:rPr>
              <w:t xml:space="preserve">and the </w:t>
            </w:r>
            <w:r>
              <w:rPr>
                <w:sz w:val="20"/>
                <w:szCs w:val="20"/>
              </w:rPr>
              <w:t>H</w:t>
            </w:r>
            <w:r w:rsidR="00C57040">
              <w:rPr>
                <w:sz w:val="20"/>
                <w:szCs w:val="20"/>
              </w:rPr>
              <w:t xml:space="preserve">ealth and Social Care </w:t>
            </w:r>
            <w:r>
              <w:rPr>
                <w:sz w:val="20"/>
                <w:szCs w:val="20"/>
              </w:rPr>
              <w:t>P</w:t>
            </w:r>
            <w:r w:rsidR="00C57040">
              <w:rPr>
                <w:sz w:val="20"/>
                <w:szCs w:val="20"/>
              </w:rPr>
              <w:t>rofessional</w:t>
            </w:r>
            <w:r>
              <w:rPr>
                <w:sz w:val="20"/>
                <w:szCs w:val="20"/>
              </w:rPr>
              <w:t xml:space="preserve"> </w:t>
            </w:r>
            <w:r w:rsidR="00C57040">
              <w:rPr>
                <w:sz w:val="20"/>
                <w:szCs w:val="20"/>
              </w:rPr>
              <w:t xml:space="preserve">(HSCP) </w:t>
            </w:r>
            <w:r>
              <w:rPr>
                <w:sz w:val="20"/>
                <w:szCs w:val="20"/>
              </w:rPr>
              <w:t xml:space="preserve">Leads </w:t>
            </w:r>
          </w:p>
          <w:p w14:paraId="2D0F115C" w14:textId="00780C12" w:rsidR="005148A7" w:rsidRDefault="005148A7" w:rsidP="005148A7">
            <w:pPr>
              <w:pStyle w:val="Default"/>
              <w:widowControl/>
              <w:numPr>
                <w:ilvl w:val="0"/>
                <w:numId w:val="11"/>
              </w:numPr>
              <w:rPr>
                <w:sz w:val="20"/>
                <w:szCs w:val="20"/>
              </w:rPr>
            </w:pPr>
            <w:r w:rsidRPr="00764B74">
              <w:rPr>
                <w:sz w:val="20"/>
                <w:szCs w:val="20"/>
              </w:rPr>
              <w:t xml:space="preserve">National Lead for Palliative Care, the </w:t>
            </w:r>
            <w:r w:rsidR="00F733D2">
              <w:rPr>
                <w:sz w:val="20"/>
                <w:szCs w:val="20"/>
              </w:rPr>
              <w:t xml:space="preserve">HSE </w:t>
            </w:r>
            <w:r w:rsidRPr="00764B74">
              <w:rPr>
                <w:sz w:val="20"/>
                <w:szCs w:val="20"/>
              </w:rPr>
              <w:t xml:space="preserve">Palliative Care </w:t>
            </w:r>
            <w:r w:rsidR="00F733D2">
              <w:rPr>
                <w:sz w:val="20"/>
                <w:szCs w:val="20"/>
              </w:rPr>
              <w:t>Office</w:t>
            </w:r>
            <w:r w:rsidR="00F733D2" w:rsidRPr="00764B74">
              <w:rPr>
                <w:sz w:val="20"/>
                <w:szCs w:val="20"/>
              </w:rPr>
              <w:t xml:space="preserve"> </w:t>
            </w:r>
            <w:r w:rsidRPr="00764B74">
              <w:rPr>
                <w:sz w:val="20"/>
                <w:szCs w:val="20"/>
              </w:rPr>
              <w:t>and the wider</w:t>
            </w:r>
            <w:r w:rsidR="00F733D2">
              <w:rPr>
                <w:sz w:val="20"/>
                <w:szCs w:val="20"/>
              </w:rPr>
              <w:t xml:space="preserve"> Access </w:t>
            </w:r>
            <w:r w:rsidR="00531C00">
              <w:rPr>
                <w:sz w:val="20"/>
                <w:szCs w:val="20"/>
              </w:rPr>
              <w:t>and</w:t>
            </w:r>
            <w:r w:rsidR="00F733D2">
              <w:rPr>
                <w:sz w:val="20"/>
                <w:szCs w:val="20"/>
              </w:rPr>
              <w:t xml:space="preserve"> Integration</w:t>
            </w:r>
            <w:r w:rsidR="00F733D2" w:rsidRPr="00764B74" w:rsidDel="00F733D2">
              <w:rPr>
                <w:sz w:val="20"/>
                <w:szCs w:val="20"/>
              </w:rPr>
              <w:t xml:space="preserve"> </w:t>
            </w:r>
            <w:r w:rsidRPr="00764B74">
              <w:rPr>
                <w:sz w:val="20"/>
                <w:szCs w:val="20"/>
              </w:rPr>
              <w:t>team</w:t>
            </w:r>
            <w:r w:rsidR="00C57040">
              <w:rPr>
                <w:sz w:val="20"/>
                <w:szCs w:val="20"/>
              </w:rPr>
              <w:t>,</w:t>
            </w:r>
          </w:p>
          <w:p w14:paraId="3619C818" w14:textId="270C71F8" w:rsidR="005148A7" w:rsidRPr="00764B74" w:rsidRDefault="005148A7" w:rsidP="005148A7">
            <w:pPr>
              <w:pStyle w:val="Default"/>
              <w:widowControl/>
              <w:numPr>
                <w:ilvl w:val="0"/>
                <w:numId w:val="11"/>
              </w:numPr>
              <w:rPr>
                <w:sz w:val="20"/>
                <w:szCs w:val="20"/>
              </w:rPr>
            </w:pPr>
            <w:r w:rsidRPr="00764B74">
              <w:rPr>
                <w:sz w:val="20"/>
                <w:szCs w:val="20"/>
              </w:rPr>
              <w:t xml:space="preserve">Statutory and </w:t>
            </w:r>
            <w:r w:rsidR="00C57040">
              <w:rPr>
                <w:sz w:val="20"/>
                <w:szCs w:val="20"/>
              </w:rPr>
              <w:t>V</w:t>
            </w:r>
            <w:r w:rsidRPr="00764B74">
              <w:rPr>
                <w:sz w:val="20"/>
                <w:szCs w:val="20"/>
              </w:rPr>
              <w:t xml:space="preserve">oluntary </w:t>
            </w:r>
            <w:r w:rsidR="00C57040">
              <w:rPr>
                <w:sz w:val="20"/>
                <w:szCs w:val="20"/>
              </w:rPr>
              <w:t>A</w:t>
            </w:r>
            <w:r w:rsidRPr="00764B74">
              <w:rPr>
                <w:sz w:val="20"/>
                <w:szCs w:val="20"/>
              </w:rPr>
              <w:t xml:space="preserve">dult </w:t>
            </w:r>
            <w:r w:rsidR="00C57040">
              <w:rPr>
                <w:sz w:val="20"/>
                <w:szCs w:val="20"/>
              </w:rPr>
              <w:t>P</w:t>
            </w:r>
            <w:r w:rsidRPr="00764B74">
              <w:rPr>
                <w:sz w:val="20"/>
                <w:szCs w:val="20"/>
              </w:rPr>
              <w:t xml:space="preserve">alliative </w:t>
            </w:r>
            <w:r w:rsidR="00C57040">
              <w:rPr>
                <w:sz w:val="20"/>
                <w:szCs w:val="20"/>
              </w:rPr>
              <w:t>C</w:t>
            </w:r>
            <w:r w:rsidRPr="00764B74">
              <w:rPr>
                <w:sz w:val="20"/>
                <w:szCs w:val="20"/>
              </w:rPr>
              <w:t xml:space="preserve">are </w:t>
            </w:r>
            <w:r w:rsidR="00C57040">
              <w:rPr>
                <w:sz w:val="20"/>
                <w:szCs w:val="20"/>
              </w:rPr>
              <w:t>S</w:t>
            </w:r>
            <w:r w:rsidRPr="00764B74">
              <w:rPr>
                <w:sz w:val="20"/>
                <w:szCs w:val="20"/>
              </w:rPr>
              <w:t xml:space="preserve">ector </w:t>
            </w:r>
            <w:r>
              <w:rPr>
                <w:sz w:val="20"/>
                <w:szCs w:val="20"/>
              </w:rPr>
              <w:t>representatives</w:t>
            </w:r>
            <w:r w:rsidR="00C57040">
              <w:rPr>
                <w:sz w:val="20"/>
                <w:szCs w:val="20"/>
              </w:rPr>
              <w:t>,</w:t>
            </w:r>
          </w:p>
          <w:p w14:paraId="62FC80F6" w14:textId="36764E8F" w:rsidR="00531C00" w:rsidRDefault="005148A7" w:rsidP="00531C00">
            <w:pPr>
              <w:pStyle w:val="Default"/>
              <w:widowControl/>
              <w:numPr>
                <w:ilvl w:val="0"/>
                <w:numId w:val="11"/>
              </w:numPr>
              <w:rPr>
                <w:sz w:val="20"/>
                <w:szCs w:val="20"/>
                <w:lang w:eastAsia="en-GB"/>
              </w:rPr>
            </w:pPr>
            <w:r w:rsidRPr="00764B74">
              <w:rPr>
                <w:sz w:val="20"/>
                <w:szCs w:val="20"/>
              </w:rPr>
              <w:t xml:space="preserve">Statutory and </w:t>
            </w:r>
            <w:r w:rsidR="00C57040">
              <w:rPr>
                <w:sz w:val="20"/>
                <w:szCs w:val="20"/>
              </w:rPr>
              <w:t>V</w:t>
            </w:r>
            <w:r w:rsidRPr="00764B74">
              <w:rPr>
                <w:sz w:val="20"/>
                <w:szCs w:val="20"/>
              </w:rPr>
              <w:t xml:space="preserve">oluntary </w:t>
            </w:r>
            <w:r w:rsidR="00C57040">
              <w:rPr>
                <w:sz w:val="20"/>
                <w:szCs w:val="20"/>
              </w:rPr>
              <w:t>C</w:t>
            </w:r>
            <w:r w:rsidRPr="00764B74">
              <w:rPr>
                <w:sz w:val="20"/>
                <w:szCs w:val="20"/>
              </w:rPr>
              <w:t xml:space="preserve">hildren’s </w:t>
            </w:r>
            <w:r w:rsidR="00C57040">
              <w:rPr>
                <w:sz w:val="20"/>
                <w:szCs w:val="20"/>
              </w:rPr>
              <w:t>P</w:t>
            </w:r>
            <w:r w:rsidRPr="00764B74">
              <w:rPr>
                <w:sz w:val="20"/>
                <w:szCs w:val="20"/>
              </w:rPr>
              <w:t xml:space="preserve">alliative </w:t>
            </w:r>
            <w:r w:rsidR="00C57040">
              <w:rPr>
                <w:sz w:val="20"/>
                <w:szCs w:val="20"/>
              </w:rPr>
              <w:t>C</w:t>
            </w:r>
            <w:r w:rsidRPr="00764B74">
              <w:rPr>
                <w:sz w:val="20"/>
                <w:szCs w:val="20"/>
              </w:rPr>
              <w:t xml:space="preserve">are </w:t>
            </w:r>
            <w:r w:rsidR="00C57040">
              <w:rPr>
                <w:sz w:val="20"/>
                <w:szCs w:val="20"/>
              </w:rPr>
              <w:t>S</w:t>
            </w:r>
            <w:r w:rsidRPr="00764B74">
              <w:rPr>
                <w:sz w:val="20"/>
                <w:szCs w:val="20"/>
              </w:rPr>
              <w:t>ector</w:t>
            </w:r>
            <w:r>
              <w:rPr>
                <w:sz w:val="20"/>
                <w:szCs w:val="20"/>
              </w:rPr>
              <w:t xml:space="preserve"> </w:t>
            </w:r>
            <w:r w:rsidR="00531C00">
              <w:rPr>
                <w:sz w:val="20"/>
                <w:szCs w:val="20"/>
              </w:rPr>
              <w:t>representatives,</w:t>
            </w:r>
            <w:r w:rsidR="00531C00" w:rsidRPr="00531C00">
              <w:rPr>
                <w:sz w:val="20"/>
                <w:szCs w:val="20"/>
                <w:lang w:eastAsia="en-GB"/>
              </w:rPr>
              <w:t xml:space="preserve"> </w:t>
            </w:r>
          </w:p>
          <w:p w14:paraId="107FC1BA" w14:textId="084E8B9E" w:rsidR="00527F8D" w:rsidRPr="00531C00" w:rsidRDefault="00531C00" w:rsidP="00531C00">
            <w:pPr>
              <w:pStyle w:val="Default"/>
              <w:widowControl/>
              <w:numPr>
                <w:ilvl w:val="0"/>
                <w:numId w:val="11"/>
              </w:numPr>
              <w:rPr>
                <w:sz w:val="20"/>
                <w:szCs w:val="20"/>
                <w:lang w:eastAsia="en-GB"/>
              </w:rPr>
            </w:pPr>
            <w:r w:rsidRPr="00531C00">
              <w:rPr>
                <w:sz w:val="20"/>
                <w:szCs w:val="20"/>
                <w:lang w:eastAsia="en-GB"/>
              </w:rPr>
              <w:t>Local</w:t>
            </w:r>
            <w:r w:rsidR="00527F8D" w:rsidRPr="00531C00">
              <w:rPr>
                <w:sz w:val="20"/>
                <w:szCs w:val="20"/>
                <w:lang w:eastAsia="en-GB"/>
              </w:rPr>
              <w:t xml:space="preserve">, </w:t>
            </w:r>
            <w:r w:rsidR="0012572A" w:rsidRPr="00531C00">
              <w:rPr>
                <w:sz w:val="20"/>
                <w:szCs w:val="20"/>
                <w:lang w:eastAsia="en-GB"/>
              </w:rPr>
              <w:t xml:space="preserve">integrated </w:t>
            </w:r>
            <w:r w:rsidRPr="00531C00">
              <w:rPr>
                <w:sz w:val="20"/>
                <w:szCs w:val="20"/>
                <w:lang w:eastAsia="en-GB"/>
              </w:rPr>
              <w:t xml:space="preserve">health </w:t>
            </w:r>
            <w:r w:rsidR="00527F8D" w:rsidRPr="00531C00">
              <w:rPr>
                <w:sz w:val="20"/>
                <w:szCs w:val="20"/>
                <w:lang w:eastAsia="en-GB"/>
              </w:rPr>
              <w:t xml:space="preserve">area or regional executive management teams; </w:t>
            </w:r>
            <w:r w:rsidR="00A44390" w:rsidRPr="00531C00">
              <w:rPr>
                <w:sz w:val="20"/>
                <w:szCs w:val="20"/>
                <w:lang w:eastAsia="en-GB"/>
              </w:rPr>
              <w:t>and Regional</w:t>
            </w:r>
            <w:r w:rsidR="0012572A" w:rsidRPr="00531C00">
              <w:rPr>
                <w:sz w:val="20"/>
                <w:szCs w:val="20"/>
                <w:lang w:eastAsia="en-GB"/>
              </w:rPr>
              <w:t xml:space="preserve"> </w:t>
            </w:r>
            <w:r w:rsidR="00527F8D" w:rsidRPr="00531C00">
              <w:rPr>
                <w:sz w:val="20"/>
                <w:szCs w:val="20"/>
                <w:lang w:eastAsia="en-GB"/>
              </w:rPr>
              <w:t xml:space="preserve">Directors </w:t>
            </w:r>
            <w:r>
              <w:rPr>
                <w:sz w:val="20"/>
                <w:szCs w:val="20"/>
                <w:lang w:eastAsia="en-GB"/>
              </w:rPr>
              <w:t xml:space="preserve">of </w:t>
            </w:r>
            <w:r w:rsidR="00527F8D" w:rsidRPr="00531C00">
              <w:rPr>
                <w:sz w:val="20"/>
                <w:szCs w:val="20"/>
                <w:lang w:eastAsia="en-GB"/>
              </w:rPr>
              <w:t>Nursing /Midwifery</w:t>
            </w:r>
            <w:r>
              <w:rPr>
                <w:sz w:val="20"/>
                <w:szCs w:val="20"/>
                <w:lang w:eastAsia="en-GB"/>
              </w:rPr>
              <w:t xml:space="preserve"> /</w:t>
            </w:r>
            <w:r w:rsidRPr="00531C00">
              <w:rPr>
                <w:sz w:val="20"/>
                <w:szCs w:val="20"/>
                <w:lang w:eastAsia="en-GB"/>
              </w:rPr>
              <w:t xml:space="preserve">Chief Group Directors of Nursing and Midwifery, </w:t>
            </w:r>
            <w:r w:rsidR="0012572A" w:rsidRPr="00531C00">
              <w:rPr>
                <w:sz w:val="20"/>
                <w:szCs w:val="20"/>
                <w:lang w:eastAsia="en-GB"/>
              </w:rPr>
              <w:t>Directors</w:t>
            </w:r>
            <w:r w:rsidRPr="00531C00">
              <w:rPr>
                <w:sz w:val="20"/>
                <w:szCs w:val="20"/>
                <w:lang w:eastAsia="en-GB"/>
              </w:rPr>
              <w:t xml:space="preserve"> of Palliative Care Nursing</w:t>
            </w:r>
            <w:r w:rsidR="0012572A" w:rsidRPr="00531C00">
              <w:rPr>
                <w:sz w:val="20"/>
                <w:szCs w:val="20"/>
                <w:lang w:eastAsia="en-GB"/>
              </w:rPr>
              <w:t xml:space="preserve">, </w:t>
            </w:r>
            <w:r w:rsidR="00527F8D" w:rsidRPr="00531C00">
              <w:rPr>
                <w:sz w:val="20"/>
                <w:szCs w:val="20"/>
                <w:lang w:eastAsia="en-GB"/>
              </w:rPr>
              <w:t>Area Directors Mental Health, DPHN’s</w:t>
            </w:r>
            <w:r w:rsidR="00C57040" w:rsidRPr="00531C00">
              <w:rPr>
                <w:sz w:val="20"/>
                <w:szCs w:val="20"/>
                <w:lang w:eastAsia="en-GB"/>
              </w:rPr>
              <w:t>,</w:t>
            </w:r>
            <w:r w:rsidRPr="00531C00">
              <w:rPr>
                <w:sz w:val="20"/>
                <w:szCs w:val="20"/>
                <w:lang w:eastAsia="en-GB"/>
              </w:rPr>
              <w:t xml:space="preserve"> and Clinical Directors across hospital and integrated care areas.</w:t>
            </w:r>
          </w:p>
          <w:p w14:paraId="2FE8B459" w14:textId="3F603FA0" w:rsidR="00531C00" w:rsidRDefault="00527F8D" w:rsidP="005148A7">
            <w:pPr>
              <w:numPr>
                <w:ilvl w:val="0"/>
                <w:numId w:val="11"/>
              </w:numPr>
              <w:spacing w:after="0" w:line="259" w:lineRule="auto"/>
              <w:rPr>
                <w:rFonts w:ascii="Arial" w:eastAsia="Times New Roman" w:hAnsi="Arial" w:cs="Arial"/>
                <w:sz w:val="20"/>
                <w:szCs w:val="20"/>
                <w:lang w:eastAsia="en-GB"/>
              </w:rPr>
            </w:pPr>
            <w:r w:rsidRPr="00C86A0A">
              <w:rPr>
                <w:rFonts w:ascii="Arial" w:eastAsia="Times New Roman" w:hAnsi="Arial" w:cs="Arial"/>
                <w:sz w:val="20"/>
                <w:szCs w:val="20"/>
                <w:lang w:eastAsia="en-GB"/>
              </w:rPr>
              <w:t xml:space="preserve">National Directors / teams of the relevant </w:t>
            </w:r>
            <w:r w:rsidR="0012572A">
              <w:rPr>
                <w:rFonts w:ascii="Arial" w:eastAsia="Times New Roman" w:hAnsi="Arial" w:cs="Arial"/>
                <w:sz w:val="20"/>
                <w:szCs w:val="20"/>
                <w:lang w:eastAsia="en-GB"/>
              </w:rPr>
              <w:t>parts of HSE Centre</w:t>
            </w:r>
            <w:r w:rsidR="00A44390">
              <w:rPr>
                <w:rFonts w:ascii="Arial" w:eastAsia="Times New Roman" w:hAnsi="Arial" w:cs="Arial"/>
                <w:sz w:val="20"/>
                <w:szCs w:val="20"/>
                <w:lang w:eastAsia="en-GB"/>
              </w:rPr>
              <w:t>,</w:t>
            </w:r>
            <w:r w:rsidR="0012572A">
              <w:rPr>
                <w:rFonts w:ascii="Arial" w:eastAsia="Times New Roman" w:hAnsi="Arial" w:cs="Arial"/>
                <w:sz w:val="20"/>
                <w:szCs w:val="20"/>
                <w:lang w:eastAsia="en-GB"/>
              </w:rPr>
              <w:t xml:space="preserve"> </w:t>
            </w:r>
          </w:p>
          <w:p w14:paraId="1037B658" w14:textId="566C050A" w:rsidR="00527F8D" w:rsidRPr="00C86A0A" w:rsidRDefault="00527F8D" w:rsidP="005148A7">
            <w:pPr>
              <w:numPr>
                <w:ilvl w:val="0"/>
                <w:numId w:val="11"/>
              </w:numPr>
              <w:spacing w:after="0" w:line="259" w:lineRule="auto"/>
              <w:rPr>
                <w:rFonts w:ascii="Arial" w:eastAsia="Times New Roman" w:hAnsi="Arial" w:cs="Arial"/>
                <w:sz w:val="20"/>
                <w:szCs w:val="20"/>
                <w:lang w:eastAsia="en-GB"/>
              </w:rPr>
            </w:pPr>
            <w:r w:rsidRPr="00C86A0A">
              <w:rPr>
                <w:rFonts w:ascii="Arial" w:eastAsia="Times New Roman" w:hAnsi="Arial" w:cs="Arial"/>
                <w:sz w:val="20"/>
                <w:szCs w:val="20"/>
                <w:lang w:eastAsia="en-GB"/>
              </w:rPr>
              <w:t xml:space="preserve">HSE, including </w:t>
            </w:r>
            <w:r w:rsidR="000C51D6">
              <w:rPr>
                <w:rFonts w:ascii="Arial" w:eastAsia="Times New Roman" w:hAnsi="Arial" w:cs="Arial"/>
                <w:color w:val="000000"/>
                <w:sz w:val="20"/>
                <w:szCs w:val="20"/>
                <w:lang w:val="en-GB" w:eastAsia="en-IE"/>
              </w:rPr>
              <w:t>REO/RHA/IHAs.</w:t>
            </w:r>
          </w:p>
          <w:p w14:paraId="0CEB896A" w14:textId="1903A4BD" w:rsidR="00527F8D" w:rsidRPr="00527F8D" w:rsidRDefault="00527F8D" w:rsidP="005148A7">
            <w:pPr>
              <w:numPr>
                <w:ilvl w:val="0"/>
                <w:numId w:val="11"/>
              </w:numPr>
              <w:spacing w:after="0" w:line="259" w:lineRule="auto"/>
              <w:rPr>
                <w:rFonts w:ascii="Arial" w:eastAsia="Times New Roman" w:hAnsi="Arial" w:cs="Arial"/>
                <w:iCs/>
                <w:sz w:val="20"/>
                <w:szCs w:val="20"/>
                <w:lang w:val="en-GB" w:eastAsia="en-GB"/>
              </w:rPr>
            </w:pPr>
            <w:r w:rsidRPr="00C86A0A">
              <w:rPr>
                <w:rFonts w:ascii="Arial" w:eastAsia="Times New Roman" w:hAnsi="Arial" w:cs="Arial"/>
                <w:sz w:val="20"/>
                <w:szCs w:val="20"/>
                <w:lang w:eastAsia="en-GB"/>
              </w:rPr>
              <w:t xml:space="preserve">Nursing and Midwifery Planning and Development Units, Centres of Nurse </w:t>
            </w:r>
            <w:r w:rsidR="0012572A">
              <w:rPr>
                <w:rFonts w:ascii="Arial" w:eastAsia="Times New Roman" w:hAnsi="Arial" w:cs="Arial"/>
                <w:sz w:val="20"/>
                <w:szCs w:val="20"/>
                <w:lang w:eastAsia="en-GB"/>
              </w:rPr>
              <w:t xml:space="preserve">and Midwifery </w:t>
            </w:r>
            <w:r w:rsidRPr="00C86A0A">
              <w:rPr>
                <w:rFonts w:ascii="Arial" w:eastAsia="Times New Roman" w:hAnsi="Arial" w:cs="Arial"/>
                <w:sz w:val="20"/>
                <w:szCs w:val="20"/>
                <w:lang w:eastAsia="en-GB"/>
              </w:rPr>
              <w:t xml:space="preserve">Education, the Nursing and Midwifery Leadership and Innovation Centre, ONMSD Leads </w:t>
            </w:r>
            <w:r w:rsidR="003945F7" w:rsidRPr="00C86A0A">
              <w:rPr>
                <w:rFonts w:ascii="Arial" w:eastAsia="Times New Roman" w:hAnsi="Arial" w:cs="Arial"/>
                <w:sz w:val="20"/>
                <w:szCs w:val="20"/>
                <w:lang w:eastAsia="en-GB"/>
              </w:rPr>
              <w:t>e.g.,</w:t>
            </w:r>
            <w:r w:rsidRPr="00C86A0A">
              <w:rPr>
                <w:rFonts w:ascii="Arial" w:eastAsia="Times New Roman" w:hAnsi="Arial" w:cs="Arial"/>
                <w:sz w:val="20"/>
                <w:szCs w:val="20"/>
                <w:lang w:eastAsia="en-GB"/>
              </w:rPr>
              <w:t xml:space="preserve"> Nurse </w:t>
            </w:r>
            <w:r w:rsidR="00FF6B25">
              <w:rPr>
                <w:rFonts w:ascii="Arial" w:eastAsia="Times New Roman" w:hAnsi="Arial" w:cs="Arial"/>
                <w:sz w:val="20"/>
                <w:szCs w:val="20"/>
                <w:lang w:eastAsia="en-GB"/>
              </w:rPr>
              <w:t xml:space="preserve">Medicinal Product </w:t>
            </w:r>
            <w:r w:rsidRPr="00C86A0A">
              <w:rPr>
                <w:rFonts w:ascii="Arial" w:eastAsia="Times New Roman" w:hAnsi="Arial" w:cs="Arial"/>
                <w:sz w:val="20"/>
                <w:szCs w:val="20"/>
                <w:lang w:eastAsia="en-GB"/>
              </w:rPr>
              <w:t>Prescribing, Digital Health, Public Health Nursing, Older Persons, and Higher Education Authorities</w:t>
            </w:r>
            <w:r w:rsidR="00C57040">
              <w:rPr>
                <w:rFonts w:ascii="Arial" w:eastAsia="Times New Roman" w:hAnsi="Arial" w:cs="Arial"/>
                <w:sz w:val="20"/>
                <w:szCs w:val="20"/>
                <w:lang w:eastAsia="en-GB"/>
              </w:rPr>
              <w:t>,</w:t>
            </w:r>
            <w:r w:rsidRPr="00C86A0A">
              <w:rPr>
                <w:rFonts w:ascii="Arial" w:eastAsia="Times New Roman" w:hAnsi="Arial" w:cs="Arial"/>
                <w:sz w:val="20"/>
                <w:szCs w:val="20"/>
                <w:lang w:eastAsia="en-GB"/>
              </w:rPr>
              <w:t xml:space="preserve"> </w:t>
            </w:r>
          </w:p>
          <w:p w14:paraId="74E58EC6" w14:textId="66FDEA1D" w:rsidR="005F20B4" w:rsidRPr="005148A7" w:rsidRDefault="00527F8D" w:rsidP="005148A7">
            <w:pPr>
              <w:numPr>
                <w:ilvl w:val="0"/>
                <w:numId w:val="11"/>
              </w:numPr>
              <w:spacing w:after="0" w:line="259" w:lineRule="auto"/>
              <w:rPr>
                <w:rFonts w:ascii="Arial" w:eastAsia="Times New Roman" w:hAnsi="Arial" w:cs="Arial"/>
                <w:iCs/>
                <w:sz w:val="20"/>
                <w:szCs w:val="20"/>
                <w:lang w:val="en-GB" w:eastAsia="en-GB"/>
              </w:rPr>
            </w:pPr>
            <w:r w:rsidRPr="00C86A0A">
              <w:rPr>
                <w:rFonts w:ascii="Arial" w:eastAsia="Times New Roman" w:hAnsi="Arial" w:cs="Arial"/>
                <w:sz w:val="20"/>
                <w:szCs w:val="20"/>
                <w:lang w:eastAsia="en-GB"/>
              </w:rPr>
              <w:t>Nurses on other</w:t>
            </w:r>
            <w:r w:rsidR="0012572A">
              <w:rPr>
                <w:rFonts w:ascii="Arial" w:eastAsia="Times New Roman" w:hAnsi="Arial" w:cs="Arial"/>
                <w:sz w:val="20"/>
                <w:szCs w:val="20"/>
                <w:lang w:eastAsia="en-GB"/>
              </w:rPr>
              <w:t xml:space="preserve"> national</w:t>
            </w:r>
            <w:r w:rsidRPr="00C86A0A">
              <w:rPr>
                <w:rFonts w:ascii="Arial" w:eastAsia="Times New Roman" w:hAnsi="Arial" w:cs="Arial"/>
                <w:sz w:val="20"/>
                <w:szCs w:val="20"/>
                <w:lang w:eastAsia="en-GB"/>
              </w:rPr>
              <w:t xml:space="preserve"> clinical programmes</w:t>
            </w:r>
            <w:r w:rsidR="00C57040">
              <w:rPr>
                <w:rFonts w:ascii="Arial" w:eastAsia="Times New Roman" w:hAnsi="Arial" w:cs="Arial"/>
                <w:sz w:val="20"/>
                <w:szCs w:val="20"/>
                <w:lang w:eastAsia="en-GB"/>
              </w:rPr>
              <w:t>,</w:t>
            </w:r>
          </w:p>
          <w:p w14:paraId="3C7BF72B" w14:textId="62000B0C" w:rsidR="00F733D2" w:rsidRPr="003305DA" w:rsidRDefault="005148A7" w:rsidP="00837D7F">
            <w:pPr>
              <w:pStyle w:val="Default"/>
              <w:widowControl/>
              <w:numPr>
                <w:ilvl w:val="0"/>
                <w:numId w:val="11"/>
              </w:numPr>
              <w:spacing w:line="259" w:lineRule="auto"/>
              <w:rPr>
                <w:iCs/>
                <w:sz w:val="20"/>
                <w:szCs w:val="20"/>
                <w:lang w:val="en-GB" w:eastAsia="en-GB"/>
              </w:rPr>
            </w:pPr>
            <w:r w:rsidRPr="005148A7">
              <w:rPr>
                <w:sz w:val="20"/>
                <w:szCs w:val="20"/>
              </w:rPr>
              <w:t>Department of Health (DoH)</w:t>
            </w:r>
            <w:r w:rsidR="00FF6B25">
              <w:rPr>
                <w:sz w:val="20"/>
                <w:szCs w:val="20"/>
              </w:rPr>
              <w:t xml:space="preserve"> and Chief Nursing Officers Office</w:t>
            </w:r>
            <w:r w:rsidR="00A44390">
              <w:rPr>
                <w:sz w:val="20"/>
                <w:szCs w:val="20"/>
              </w:rPr>
              <w:t>.</w:t>
            </w:r>
          </w:p>
          <w:p w14:paraId="604CCEAF" w14:textId="799AA369" w:rsidR="003305DA" w:rsidRPr="00C57040" w:rsidRDefault="003305DA" w:rsidP="003305DA">
            <w:pPr>
              <w:pStyle w:val="Default"/>
              <w:widowControl/>
              <w:spacing w:line="259" w:lineRule="auto"/>
              <w:ind w:left="720"/>
              <w:rPr>
                <w:iCs/>
                <w:sz w:val="20"/>
                <w:szCs w:val="20"/>
                <w:lang w:val="en-GB" w:eastAsia="en-GB"/>
              </w:rPr>
            </w:pPr>
          </w:p>
        </w:tc>
      </w:tr>
      <w:tr w:rsidR="005F20B4" w:rsidRPr="00C15BAA" w14:paraId="1FD06F5D" w14:textId="77777777" w:rsidTr="00527F8D">
        <w:trPr>
          <w:gridAfter w:val="1"/>
          <w:wAfter w:w="10" w:type="dxa"/>
        </w:trPr>
        <w:tc>
          <w:tcPr>
            <w:tcW w:w="2172" w:type="dxa"/>
          </w:tcPr>
          <w:p w14:paraId="4C3E99BC" w14:textId="77777777" w:rsidR="005F20B4" w:rsidRPr="00C15BAA" w:rsidRDefault="005F20B4" w:rsidP="005F20B4">
            <w:pPr>
              <w:spacing w:after="0" w:line="240" w:lineRule="auto"/>
              <w:jc w:val="both"/>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t>Reporting Relationship</w:t>
            </w:r>
          </w:p>
        </w:tc>
        <w:tc>
          <w:tcPr>
            <w:tcW w:w="8039" w:type="dxa"/>
          </w:tcPr>
          <w:p w14:paraId="6AEA33F4" w14:textId="532950C6" w:rsidR="00527F8D" w:rsidRPr="005148A7" w:rsidRDefault="00527F8D" w:rsidP="000C51D6">
            <w:pPr>
              <w:numPr>
                <w:ilvl w:val="0"/>
                <w:numId w:val="12"/>
              </w:numPr>
              <w:spacing w:after="0" w:line="240" w:lineRule="auto"/>
              <w:rPr>
                <w:rFonts w:ascii="Arial" w:eastAsia="Times New Roman" w:hAnsi="Arial" w:cs="Arial"/>
                <w:sz w:val="20"/>
                <w:szCs w:val="20"/>
              </w:rPr>
            </w:pPr>
            <w:r w:rsidRPr="00527F8D">
              <w:rPr>
                <w:rFonts w:ascii="Arial" w:eastAsia="Times New Roman" w:hAnsi="Arial" w:cs="Arial"/>
                <w:sz w:val="20"/>
                <w:szCs w:val="20"/>
              </w:rPr>
              <w:t xml:space="preserve">Day to Day operational reporting to the Clinical Lead and Programme Manager for the National Clinical Programme </w:t>
            </w:r>
            <w:r w:rsidR="005148A7">
              <w:rPr>
                <w:rFonts w:ascii="Arial" w:eastAsia="Times New Roman" w:hAnsi="Arial" w:cs="Arial"/>
                <w:sz w:val="20"/>
                <w:szCs w:val="20"/>
              </w:rPr>
              <w:t xml:space="preserve">Palliative </w:t>
            </w:r>
            <w:r w:rsidR="005148A7" w:rsidRPr="005148A7">
              <w:rPr>
                <w:rFonts w:ascii="Arial" w:eastAsia="Times New Roman" w:hAnsi="Arial" w:cs="Arial"/>
                <w:sz w:val="20"/>
                <w:szCs w:val="20"/>
              </w:rPr>
              <w:t xml:space="preserve">Care </w:t>
            </w:r>
            <w:r w:rsidR="00C57040">
              <w:rPr>
                <w:rFonts w:ascii="Arial" w:eastAsia="Times New Roman" w:hAnsi="Arial" w:cs="Arial"/>
                <w:sz w:val="20"/>
                <w:szCs w:val="20"/>
              </w:rPr>
              <w:t>(</w:t>
            </w:r>
            <w:r w:rsidRPr="005148A7">
              <w:rPr>
                <w:rFonts w:ascii="Arial" w:eastAsia="Times New Roman" w:hAnsi="Arial" w:cs="Arial"/>
                <w:sz w:val="20"/>
                <w:szCs w:val="20"/>
              </w:rPr>
              <w:t>NCP</w:t>
            </w:r>
            <w:r w:rsidR="005148A7" w:rsidRPr="005148A7">
              <w:rPr>
                <w:rFonts w:ascii="Arial" w:eastAsia="Times New Roman" w:hAnsi="Arial" w:cs="Arial"/>
                <w:sz w:val="20"/>
                <w:szCs w:val="20"/>
              </w:rPr>
              <w:t>PC</w:t>
            </w:r>
            <w:r w:rsidR="00C57040">
              <w:rPr>
                <w:rFonts w:ascii="Arial" w:eastAsia="Times New Roman" w:hAnsi="Arial" w:cs="Arial"/>
                <w:sz w:val="20"/>
                <w:szCs w:val="20"/>
              </w:rPr>
              <w:t>),</w:t>
            </w:r>
            <w:r w:rsidRPr="005148A7">
              <w:rPr>
                <w:rFonts w:ascii="Arial" w:eastAsia="Times New Roman" w:hAnsi="Arial" w:cs="Arial"/>
                <w:sz w:val="20"/>
                <w:szCs w:val="20"/>
              </w:rPr>
              <w:t xml:space="preserve"> </w:t>
            </w:r>
          </w:p>
          <w:p w14:paraId="3B158300" w14:textId="484ED010" w:rsidR="000C51D6" w:rsidRPr="005475CC" w:rsidRDefault="000C51D6" w:rsidP="000C51D6">
            <w:pPr>
              <w:pStyle w:val="ListParagraph"/>
              <w:numPr>
                <w:ilvl w:val="0"/>
                <w:numId w:val="12"/>
              </w:numPr>
              <w:spacing w:after="0"/>
              <w:rPr>
                <w:rFonts w:ascii="Arial" w:hAnsi="Arial" w:cs="Arial"/>
                <w:sz w:val="20"/>
                <w:szCs w:val="20"/>
              </w:rPr>
            </w:pPr>
            <w:r w:rsidRPr="005475CC">
              <w:rPr>
                <w:rFonts w:ascii="Arial" w:hAnsi="Arial" w:cs="Arial"/>
                <w:sz w:val="20"/>
                <w:szCs w:val="20"/>
              </w:rPr>
              <w:t xml:space="preserve">Professionally linking with the Nursing and Midwifery Services Director designee (ONMSD) via the ONMSD CDI Clinical Programme Liaison DON and/or as otherwise advised. </w:t>
            </w:r>
          </w:p>
          <w:p w14:paraId="1465C8AE" w14:textId="1DD3B9EA" w:rsidR="005F20B4" w:rsidRPr="002F32D6" w:rsidRDefault="00527F8D" w:rsidP="000C51D6">
            <w:pPr>
              <w:pStyle w:val="ListParagraph"/>
              <w:numPr>
                <w:ilvl w:val="0"/>
                <w:numId w:val="12"/>
              </w:numPr>
              <w:rPr>
                <w:rFonts w:ascii="Arial" w:hAnsi="Arial" w:cs="Arial"/>
                <w:sz w:val="20"/>
                <w:szCs w:val="20"/>
              </w:rPr>
            </w:pPr>
            <w:r w:rsidRPr="00527F8D">
              <w:rPr>
                <w:rFonts w:ascii="Arial" w:hAnsi="Arial" w:cs="Arial"/>
                <w:sz w:val="20"/>
                <w:szCs w:val="20"/>
              </w:rPr>
              <w:t>Reporting to the General Manager, Clinical Design &amp; Innovation relating to the management and operation of the</w:t>
            </w:r>
            <w:r w:rsidR="000C51D6">
              <w:rPr>
                <w:rFonts w:ascii="Arial" w:hAnsi="Arial" w:cs="Arial"/>
                <w:sz w:val="20"/>
                <w:szCs w:val="20"/>
              </w:rPr>
              <w:t xml:space="preserve"> reassignment /</w:t>
            </w:r>
            <w:r w:rsidRPr="00527F8D">
              <w:rPr>
                <w:rFonts w:ascii="Arial" w:hAnsi="Arial" w:cs="Arial"/>
                <w:sz w:val="20"/>
                <w:szCs w:val="20"/>
              </w:rPr>
              <w:t xml:space="preserve"> secondment</w:t>
            </w:r>
            <w:r w:rsidR="00C57040">
              <w:rPr>
                <w:rFonts w:ascii="Arial" w:hAnsi="Arial" w:cs="Arial"/>
                <w:sz w:val="20"/>
                <w:szCs w:val="20"/>
              </w:rPr>
              <w:t>.</w:t>
            </w:r>
          </w:p>
        </w:tc>
      </w:tr>
      <w:tr w:rsidR="00527F8D" w:rsidRPr="00C15BAA" w14:paraId="5990292B" w14:textId="07BDCF4C" w:rsidTr="00527F8D">
        <w:tc>
          <w:tcPr>
            <w:tcW w:w="2172" w:type="dxa"/>
          </w:tcPr>
          <w:p w14:paraId="1A4D0673" w14:textId="77777777" w:rsidR="00527F8D" w:rsidRPr="00C15BAA" w:rsidRDefault="00527F8D" w:rsidP="00527F8D">
            <w:pPr>
              <w:spacing w:after="0" w:line="240" w:lineRule="auto"/>
              <w:jc w:val="both"/>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t xml:space="preserve">Scope and Purpose of the Post </w:t>
            </w:r>
          </w:p>
          <w:p w14:paraId="17FD1E14" w14:textId="77777777" w:rsidR="00527F8D" w:rsidRPr="00C15BAA" w:rsidRDefault="00527F8D" w:rsidP="00527F8D">
            <w:pPr>
              <w:spacing w:after="0" w:line="240" w:lineRule="auto"/>
              <w:jc w:val="both"/>
              <w:rPr>
                <w:rFonts w:ascii="Arial" w:eastAsia="Times New Roman" w:hAnsi="Arial" w:cs="Arial"/>
                <w:b/>
                <w:bCs/>
                <w:sz w:val="20"/>
                <w:szCs w:val="20"/>
                <w:lang w:val="en-GB" w:eastAsia="en-GB"/>
              </w:rPr>
            </w:pPr>
          </w:p>
        </w:tc>
        <w:tc>
          <w:tcPr>
            <w:tcW w:w="8049" w:type="dxa"/>
            <w:gridSpan w:val="2"/>
          </w:tcPr>
          <w:p w14:paraId="024F1D0B" w14:textId="7C6F19DA" w:rsidR="008745CA" w:rsidRDefault="00552F1F" w:rsidP="008745C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The </w:t>
            </w:r>
            <w:r w:rsidR="008745CA" w:rsidRPr="00552F1F">
              <w:rPr>
                <w:rFonts w:ascii="Arial" w:eastAsia="Times New Roman" w:hAnsi="Arial" w:cs="Arial"/>
                <w:sz w:val="20"/>
                <w:szCs w:val="20"/>
              </w:rPr>
              <w:t>Nursing Lead for the National Clinical Programme for Palliative Care (NCPPC) is a senior clinical</w:t>
            </w:r>
            <w:r w:rsidR="00531C00">
              <w:rPr>
                <w:rFonts w:ascii="Arial" w:eastAsia="Times New Roman" w:hAnsi="Arial" w:cs="Arial"/>
                <w:sz w:val="20"/>
                <w:szCs w:val="20"/>
              </w:rPr>
              <w:t xml:space="preserve"> and leadership</w:t>
            </w:r>
            <w:r w:rsidR="008745CA" w:rsidRPr="00552F1F">
              <w:rPr>
                <w:rFonts w:ascii="Arial" w:eastAsia="Times New Roman" w:hAnsi="Arial" w:cs="Arial"/>
                <w:sz w:val="20"/>
                <w:szCs w:val="20"/>
              </w:rPr>
              <w:t xml:space="preserve"> nursing role support</w:t>
            </w:r>
            <w:r w:rsidR="0012572A">
              <w:rPr>
                <w:rFonts w:ascii="Arial" w:eastAsia="Times New Roman" w:hAnsi="Arial" w:cs="Arial"/>
                <w:sz w:val="20"/>
                <w:szCs w:val="20"/>
              </w:rPr>
              <w:t>ing</w:t>
            </w:r>
            <w:r w:rsidR="008745CA" w:rsidRPr="00552F1F">
              <w:rPr>
                <w:rFonts w:ascii="Arial" w:eastAsia="Times New Roman" w:hAnsi="Arial" w:cs="Arial"/>
                <w:sz w:val="20"/>
                <w:szCs w:val="20"/>
              </w:rPr>
              <w:t xml:space="preserve"> the development and implementation of work of the Palliative Care Programme. The Nursing Lead for the NCPPC </w:t>
            </w:r>
            <w:r w:rsidR="0012572A">
              <w:rPr>
                <w:rFonts w:ascii="Arial" w:eastAsia="Times New Roman" w:hAnsi="Arial" w:cs="Arial"/>
                <w:sz w:val="20"/>
                <w:szCs w:val="20"/>
              </w:rPr>
              <w:t xml:space="preserve">is a member of </w:t>
            </w:r>
            <w:r w:rsidR="008745CA" w:rsidRPr="00552F1F">
              <w:rPr>
                <w:rFonts w:ascii="Arial" w:eastAsia="Times New Roman" w:hAnsi="Arial" w:cs="Arial"/>
                <w:sz w:val="20"/>
                <w:szCs w:val="20"/>
              </w:rPr>
              <w:t xml:space="preserve">the programme’s management team, the programme’s working group and </w:t>
            </w:r>
            <w:r w:rsidR="00811AFC">
              <w:rPr>
                <w:rFonts w:ascii="Arial" w:eastAsia="Times New Roman" w:hAnsi="Arial" w:cs="Arial"/>
                <w:sz w:val="20"/>
                <w:szCs w:val="20"/>
              </w:rPr>
              <w:t xml:space="preserve">works together with </w:t>
            </w:r>
            <w:r w:rsidR="008745CA" w:rsidRPr="00552F1F">
              <w:rPr>
                <w:rFonts w:ascii="Arial" w:eastAsia="Times New Roman" w:hAnsi="Arial" w:cs="Arial"/>
                <w:sz w:val="20"/>
                <w:szCs w:val="20"/>
              </w:rPr>
              <w:t>strategic partners in a clinical leadership capacity to support the aims and objectives of the NCPPC</w:t>
            </w:r>
            <w:r w:rsidR="008745CA">
              <w:rPr>
                <w:rFonts w:ascii="Arial" w:eastAsia="Times New Roman" w:hAnsi="Arial" w:cs="Arial"/>
                <w:sz w:val="20"/>
                <w:szCs w:val="20"/>
              </w:rPr>
              <w:t>.</w:t>
            </w:r>
          </w:p>
          <w:p w14:paraId="077831A6" w14:textId="29156547" w:rsidR="00D76096" w:rsidRDefault="00D76096" w:rsidP="008745CA">
            <w:pPr>
              <w:spacing w:after="0" w:line="240" w:lineRule="auto"/>
              <w:jc w:val="both"/>
              <w:rPr>
                <w:rFonts w:ascii="Arial" w:eastAsia="Times New Roman" w:hAnsi="Arial" w:cs="Arial"/>
                <w:sz w:val="20"/>
                <w:szCs w:val="20"/>
              </w:rPr>
            </w:pPr>
          </w:p>
          <w:p w14:paraId="34DB2292" w14:textId="7F36E70E" w:rsidR="00D76096" w:rsidRPr="00DD683B" w:rsidRDefault="00D76096" w:rsidP="008745CA">
            <w:pPr>
              <w:spacing w:after="0" w:line="240" w:lineRule="auto"/>
              <w:jc w:val="both"/>
              <w:rPr>
                <w:rFonts w:ascii="Arial" w:eastAsia="Times New Roman" w:hAnsi="Arial" w:cs="Arial"/>
                <w:sz w:val="20"/>
                <w:szCs w:val="20"/>
              </w:rPr>
            </w:pPr>
            <w:r w:rsidRPr="00DD683B">
              <w:rPr>
                <w:rFonts w:ascii="Arial" w:eastAsia="Times New Roman" w:hAnsi="Arial" w:cs="Arial"/>
                <w:sz w:val="20"/>
                <w:szCs w:val="20"/>
              </w:rPr>
              <w:t>Key Deliverables:</w:t>
            </w:r>
          </w:p>
          <w:p w14:paraId="0F3DD285" w14:textId="13568956" w:rsidR="00D76096" w:rsidRPr="00F66BFD" w:rsidRDefault="00455BE1" w:rsidP="00D76096">
            <w:pPr>
              <w:pStyle w:val="ListParagraph"/>
              <w:numPr>
                <w:ilvl w:val="0"/>
                <w:numId w:val="12"/>
              </w:numPr>
              <w:spacing w:after="0" w:line="240" w:lineRule="auto"/>
              <w:rPr>
                <w:rFonts w:ascii="Arial" w:hAnsi="Arial" w:cs="Arial"/>
                <w:sz w:val="20"/>
                <w:szCs w:val="20"/>
              </w:rPr>
            </w:pPr>
            <w:r>
              <w:rPr>
                <w:rFonts w:ascii="Arial" w:hAnsi="Arial" w:cs="Arial"/>
                <w:sz w:val="20"/>
                <w:szCs w:val="20"/>
              </w:rPr>
              <w:t xml:space="preserve">Preparing with the programme team </w:t>
            </w:r>
            <w:r w:rsidRPr="00F66BFD">
              <w:rPr>
                <w:rFonts w:ascii="Arial" w:hAnsi="Arial" w:cs="Arial"/>
                <w:sz w:val="20"/>
                <w:szCs w:val="20"/>
              </w:rPr>
              <w:t>guidelines</w:t>
            </w:r>
            <w:r w:rsidR="00D76096" w:rsidRPr="00F66BFD">
              <w:rPr>
                <w:rFonts w:ascii="Arial" w:hAnsi="Arial" w:cs="Arial"/>
                <w:sz w:val="20"/>
                <w:szCs w:val="20"/>
              </w:rPr>
              <w:t xml:space="preserve"> outlining the clinical governance and operational arrangements for all Palliative Care Support Beds (PCSBs) in the Ireland</w:t>
            </w:r>
            <w:r w:rsidR="003C336E">
              <w:rPr>
                <w:rFonts w:ascii="Arial" w:hAnsi="Arial" w:cs="Arial"/>
                <w:sz w:val="20"/>
                <w:szCs w:val="20"/>
              </w:rPr>
              <w:t xml:space="preserve"> is publish</w:t>
            </w:r>
            <w:r w:rsidR="00D24E42">
              <w:rPr>
                <w:rFonts w:ascii="Arial" w:hAnsi="Arial" w:cs="Arial"/>
                <w:sz w:val="20"/>
                <w:szCs w:val="20"/>
              </w:rPr>
              <w:t>ed</w:t>
            </w:r>
            <w:r w:rsidR="00D76096" w:rsidRPr="00F66BFD">
              <w:rPr>
                <w:rFonts w:ascii="Arial" w:hAnsi="Arial" w:cs="Arial"/>
                <w:sz w:val="20"/>
                <w:szCs w:val="20"/>
              </w:rPr>
              <w:t>.</w:t>
            </w:r>
          </w:p>
          <w:p w14:paraId="17A52C64" w14:textId="3A7B64B6" w:rsidR="00D76096" w:rsidRDefault="0043730E" w:rsidP="00D76096">
            <w:pPr>
              <w:pStyle w:val="ListParagraph"/>
              <w:numPr>
                <w:ilvl w:val="0"/>
                <w:numId w:val="12"/>
              </w:numPr>
              <w:spacing w:after="0" w:line="240" w:lineRule="auto"/>
              <w:rPr>
                <w:rFonts w:ascii="Arial" w:hAnsi="Arial" w:cs="Arial"/>
                <w:sz w:val="20"/>
                <w:szCs w:val="20"/>
              </w:rPr>
            </w:pPr>
            <w:r>
              <w:rPr>
                <w:rFonts w:ascii="Arial" w:hAnsi="Arial" w:cs="Arial"/>
                <w:sz w:val="20"/>
                <w:szCs w:val="20"/>
              </w:rPr>
              <w:t>Adapt e</w:t>
            </w:r>
            <w:r w:rsidR="00D76096" w:rsidRPr="00F66BFD">
              <w:rPr>
                <w:rFonts w:ascii="Arial" w:hAnsi="Arial" w:cs="Arial"/>
                <w:sz w:val="20"/>
                <w:szCs w:val="20"/>
              </w:rPr>
              <w:t>xisting frameworks to establish Palliative Care specific safe nursing staff and Skill mix framework</w:t>
            </w:r>
            <w:r w:rsidR="00A44390">
              <w:rPr>
                <w:rFonts w:ascii="Arial" w:hAnsi="Arial" w:cs="Arial"/>
                <w:sz w:val="20"/>
                <w:szCs w:val="20"/>
              </w:rPr>
              <w:t>.</w:t>
            </w:r>
          </w:p>
          <w:p w14:paraId="79063B22" w14:textId="3252998E" w:rsidR="003C336E" w:rsidRDefault="003C336E" w:rsidP="00D76096">
            <w:pPr>
              <w:pStyle w:val="ListParagraph"/>
              <w:numPr>
                <w:ilvl w:val="0"/>
                <w:numId w:val="12"/>
              </w:numPr>
              <w:spacing w:after="0" w:line="240" w:lineRule="auto"/>
              <w:rPr>
                <w:rFonts w:ascii="Arial" w:hAnsi="Arial" w:cs="Arial"/>
                <w:sz w:val="20"/>
                <w:szCs w:val="20"/>
              </w:rPr>
            </w:pPr>
            <w:r w:rsidRPr="00D268F5">
              <w:rPr>
                <w:rFonts w:ascii="Arial" w:hAnsi="Arial" w:cs="Arial"/>
                <w:sz w:val="20"/>
                <w:szCs w:val="20"/>
              </w:rPr>
              <w:t>Advanced nurse practitioner (ANP) roles are developed and integrated with the work of all other programmes so that patients can access the right care at the right time at the right place within a two-year time frame.</w:t>
            </w:r>
          </w:p>
          <w:p w14:paraId="4D3C6D12" w14:textId="1F8B3467" w:rsidR="003C336E" w:rsidRDefault="003C336E" w:rsidP="00D76096">
            <w:pPr>
              <w:pStyle w:val="ListParagraph"/>
              <w:numPr>
                <w:ilvl w:val="0"/>
                <w:numId w:val="12"/>
              </w:numPr>
              <w:spacing w:after="0" w:line="240" w:lineRule="auto"/>
              <w:rPr>
                <w:rFonts w:ascii="Arial" w:hAnsi="Arial" w:cs="Arial"/>
                <w:sz w:val="20"/>
                <w:szCs w:val="20"/>
              </w:rPr>
            </w:pPr>
            <w:r w:rsidRPr="00D268F5">
              <w:rPr>
                <w:rFonts w:ascii="Arial" w:hAnsi="Arial" w:cs="Arial"/>
                <w:sz w:val="20"/>
                <w:szCs w:val="20"/>
              </w:rPr>
              <w:lastRenderedPageBreak/>
              <w:t>Standards for the provision of the out of hour’s telephone advice and associated training programmes are developed and disseminated</w:t>
            </w:r>
            <w:r>
              <w:rPr>
                <w:rFonts w:ascii="Arial" w:hAnsi="Arial" w:cs="Arial"/>
                <w:sz w:val="20"/>
                <w:szCs w:val="20"/>
              </w:rPr>
              <w:t>.</w:t>
            </w:r>
          </w:p>
          <w:p w14:paraId="17C64944" w14:textId="599D085A" w:rsidR="003305DA" w:rsidRPr="005148A7" w:rsidRDefault="003305DA">
            <w:pPr>
              <w:spacing w:after="0" w:line="240" w:lineRule="auto"/>
              <w:jc w:val="both"/>
              <w:rPr>
                <w:rFonts w:ascii="Arial" w:eastAsia="Times New Roman" w:hAnsi="Arial" w:cs="Arial"/>
                <w:bCs/>
                <w:sz w:val="20"/>
                <w:szCs w:val="20"/>
                <w:lang w:bidi="en-US"/>
              </w:rPr>
            </w:pPr>
          </w:p>
        </w:tc>
      </w:tr>
      <w:tr w:rsidR="00527F8D" w:rsidRPr="00C15BAA" w14:paraId="29F4FD90" w14:textId="77777777" w:rsidTr="00527F8D">
        <w:trPr>
          <w:gridAfter w:val="1"/>
          <w:wAfter w:w="10" w:type="dxa"/>
        </w:trPr>
        <w:tc>
          <w:tcPr>
            <w:tcW w:w="2172" w:type="dxa"/>
            <w:shd w:val="clear" w:color="auto" w:fill="auto"/>
          </w:tcPr>
          <w:p w14:paraId="0A884E83" w14:textId="77777777" w:rsidR="00527F8D" w:rsidRPr="00C15BAA" w:rsidRDefault="00527F8D" w:rsidP="00527F8D">
            <w:pPr>
              <w:spacing w:after="0" w:line="240" w:lineRule="auto"/>
              <w:jc w:val="both"/>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lastRenderedPageBreak/>
              <w:t>Principal Duties and Responsibilities</w:t>
            </w:r>
          </w:p>
          <w:p w14:paraId="2A389CAE" w14:textId="77777777" w:rsidR="00527F8D" w:rsidRPr="00C15BAA" w:rsidRDefault="00527F8D" w:rsidP="00527F8D">
            <w:pPr>
              <w:spacing w:after="0" w:line="240" w:lineRule="auto"/>
              <w:jc w:val="both"/>
              <w:rPr>
                <w:rFonts w:ascii="Arial" w:eastAsia="Times New Roman" w:hAnsi="Arial" w:cs="Arial"/>
                <w:b/>
                <w:bCs/>
                <w:sz w:val="20"/>
                <w:szCs w:val="20"/>
                <w:lang w:val="en-GB" w:eastAsia="en-GB"/>
              </w:rPr>
            </w:pPr>
          </w:p>
        </w:tc>
        <w:tc>
          <w:tcPr>
            <w:tcW w:w="8039" w:type="dxa"/>
            <w:shd w:val="clear" w:color="auto" w:fill="auto"/>
          </w:tcPr>
          <w:p w14:paraId="56FD19D9" w14:textId="519D7DE0" w:rsidR="00527F8D" w:rsidRPr="00C86A0A" w:rsidRDefault="00527F8D" w:rsidP="00527F8D">
            <w:pPr>
              <w:spacing w:after="0" w:line="240" w:lineRule="auto"/>
              <w:rPr>
                <w:rFonts w:ascii="Arial" w:eastAsia="Times New Roman" w:hAnsi="Arial" w:cs="Arial"/>
                <w:sz w:val="20"/>
                <w:szCs w:val="20"/>
                <w:lang w:val="en-GB" w:eastAsia="en-IE"/>
              </w:rPr>
            </w:pPr>
            <w:r w:rsidRPr="007F224B">
              <w:rPr>
                <w:rFonts w:ascii="Arial" w:eastAsia="Times New Roman" w:hAnsi="Arial" w:cs="Arial"/>
                <w:sz w:val="20"/>
                <w:szCs w:val="20"/>
                <w:lang w:val="en-GB" w:eastAsia="en-IE"/>
              </w:rPr>
              <w:t xml:space="preserve">The Nurse Lead </w:t>
            </w:r>
            <w:r w:rsidRPr="00C86A0A">
              <w:rPr>
                <w:rFonts w:ascii="Arial" w:eastAsia="Times New Roman" w:hAnsi="Arial" w:cs="Arial"/>
                <w:sz w:val="20"/>
                <w:szCs w:val="20"/>
                <w:lang w:val="en-GB" w:eastAsia="en-IE"/>
              </w:rPr>
              <w:t xml:space="preserve">will provide clinical </w:t>
            </w:r>
            <w:r w:rsidR="00811AFC">
              <w:rPr>
                <w:rFonts w:ascii="Arial" w:eastAsia="Times New Roman" w:hAnsi="Arial" w:cs="Arial"/>
                <w:sz w:val="20"/>
                <w:szCs w:val="20"/>
                <w:lang w:val="en-GB" w:eastAsia="en-IE"/>
              </w:rPr>
              <w:t xml:space="preserve">and leadership </w:t>
            </w:r>
            <w:r w:rsidRPr="00C86A0A">
              <w:rPr>
                <w:rFonts w:ascii="Arial" w:eastAsia="Times New Roman" w:hAnsi="Arial" w:cs="Arial"/>
                <w:sz w:val="20"/>
                <w:szCs w:val="20"/>
                <w:lang w:val="en-GB" w:eastAsia="en-IE"/>
              </w:rPr>
              <w:t xml:space="preserve">nursing expertise, advice and support to the programme team in the development and implementation of: </w:t>
            </w:r>
          </w:p>
          <w:p w14:paraId="46D57F0F" w14:textId="757DE8C9"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Workforce planning and scope of nursing practice and professional developments</w:t>
            </w:r>
            <w:r w:rsidR="00C57040">
              <w:rPr>
                <w:rFonts w:ascii="Arial" w:eastAsia="Times New Roman" w:hAnsi="Arial" w:cs="Arial"/>
                <w:sz w:val="20"/>
                <w:szCs w:val="20"/>
                <w:lang w:val="en-GB" w:eastAsia="en-IE"/>
              </w:rPr>
              <w:t>,</w:t>
            </w:r>
          </w:p>
          <w:p w14:paraId="07784B81" w14:textId="5557A3A8"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Continuing professional development</w:t>
            </w:r>
            <w:r w:rsidR="00C57040">
              <w:rPr>
                <w:rFonts w:ascii="Arial" w:eastAsia="Times New Roman" w:hAnsi="Arial" w:cs="Arial"/>
                <w:sz w:val="20"/>
                <w:szCs w:val="20"/>
                <w:lang w:val="en-GB" w:eastAsia="en-IE"/>
              </w:rPr>
              <w:t>,</w:t>
            </w:r>
          </w:p>
          <w:p w14:paraId="2CF53A4E" w14:textId="5B78373A"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Strategic, service and operational planning frameworks</w:t>
            </w:r>
            <w:r w:rsidR="00C57040">
              <w:rPr>
                <w:rFonts w:ascii="Arial" w:eastAsia="Times New Roman" w:hAnsi="Arial" w:cs="Arial"/>
                <w:sz w:val="20"/>
                <w:szCs w:val="20"/>
                <w:lang w:val="en-GB" w:eastAsia="en-IE"/>
              </w:rPr>
              <w:t>,</w:t>
            </w:r>
          </w:p>
          <w:p w14:paraId="56CA7CC7" w14:textId="7A586738"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Performance management frameworks to incorporate relevant service-related performance indicators</w:t>
            </w:r>
            <w:r w:rsidR="00C57040">
              <w:rPr>
                <w:rFonts w:ascii="Arial" w:eastAsia="Times New Roman" w:hAnsi="Arial" w:cs="Arial"/>
                <w:sz w:val="20"/>
                <w:szCs w:val="20"/>
                <w:lang w:val="en-GB" w:eastAsia="en-IE"/>
              </w:rPr>
              <w:t>,</w:t>
            </w:r>
          </w:p>
          <w:p w14:paraId="63F52696" w14:textId="77777777" w:rsidR="003C336E" w:rsidRPr="00C86A0A" w:rsidRDefault="003C336E" w:rsidP="003C336E">
            <w:pPr>
              <w:numPr>
                <w:ilvl w:val="0"/>
                <w:numId w:val="32"/>
              </w:numPr>
              <w:spacing w:after="0" w:line="240" w:lineRule="auto"/>
              <w:rPr>
                <w:rFonts w:ascii="Arial" w:eastAsia="Times New Roman" w:hAnsi="Arial" w:cs="Arial"/>
                <w:sz w:val="20"/>
                <w:szCs w:val="20"/>
                <w:lang w:eastAsia="en-IE"/>
              </w:rPr>
            </w:pPr>
            <w:r>
              <w:rPr>
                <w:rFonts w:ascii="Arial" w:eastAsia="Times New Roman" w:hAnsi="Arial" w:cs="Arial"/>
                <w:sz w:val="20"/>
                <w:szCs w:val="20"/>
                <w:lang w:val="en-GB" w:eastAsia="en-IE"/>
              </w:rPr>
              <w:t>Act as a nursing advisor to the Clinical P</w:t>
            </w:r>
            <w:r w:rsidRPr="00C86A0A">
              <w:rPr>
                <w:rFonts w:ascii="Arial" w:eastAsia="Times New Roman" w:hAnsi="Arial" w:cs="Arial"/>
                <w:sz w:val="20"/>
                <w:szCs w:val="20"/>
                <w:lang w:val="en-GB" w:eastAsia="en-IE"/>
              </w:rPr>
              <w:t xml:space="preserve">rogramme </w:t>
            </w:r>
            <w:r>
              <w:rPr>
                <w:rFonts w:ascii="Arial" w:eastAsia="Times New Roman" w:hAnsi="Arial" w:cs="Arial"/>
                <w:sz w:val="20"/>
                <w:szCs w:val="20"/>
                <w:lang w:val="en-GB" w:eastAsia="en-IE"/>
              </w:rPr>
              <w:t xml:space="preserve">for Palliative Care </w:t>
            </w:r>
            <w:r w:rsidRPr="00C86A0A">
              <w:rPr>
                <w:rFonts w:ascii="Arial" w:eastAsia="Times New Roman" w:hAnsi="Arial" w:cs="Arial"/>
                <w:sz w:val="20"/>
                <w:szCs w:val="20"/>
                <w:lang w:val="en-GB" w:eastAsia="en-IE"/>
              </w:rPr>
              <w:t>working group(s)</w:t>
            </w:r>
            <w:r>
              <w:rPr>
                <w:rFonts w:ascii="Arial" w:eastAsia="Times New Roman" w:hAnsi="Arial" w:cs="Arial"/>
                <w:sz w:val="20"/>
                <w:szCs w:val="20"/>
                <w:lang w:val="en-GB" w:eastAsia="en-IE"/>
              </w:rPr>
              <w:t>,</w:t>
            </w:r>
          </w:p>
          <w:p w14:paraId="4ED64014" w14:textId="77777777" w:rsidR="003C336E" w:rsidRPr="00C86A0A" w:rsidRDefault="003C336E"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Attend and contribute to programme meetings and workshops</w:t>
            </w:r>
            <w:r>
              <w:rPr>
                <w:rFonts w:ascii="Arial" w:eastAsia="Times New Roman" w:hAnsi="Arial" w:cs="Arial"/>
                <w:sz w:val="20"/>
                <w:szCs w:val="20"/>
                <w:lang w:val="en-GB" w:eastAsia="en-IE"/>
              </w:rPr>
              <w:t>,</w:t>
            </w:r>
          </w:p>
          <w:p w14:paraId="0C651536" w14:textId="77777777" w:rsidR="003C336E" w:rsidRPr="00C86A0A" w:rsidRDefault="003C336E"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Develop, in consultation with peers, relevant briefing materials as required</w:t>
            </w:r>
            <w:r>
              <w:rPr>
                <w:rFonts w:ascii="Arial" w:eastAsia="Times New Roman" w:hAnsi="Arial" w:cs="Arial"/>
                <w:sz w:val="20"/>
                <w:szCs w:val="20"/>
                <w:lang w:val="en-GB" w:eastAsia="en-IE"/>
              </w:rPr>
              <w:t>,</w:t>
            </w:r>
            <w:r w:rsidRPr="00C86A0A">
              <w:rPr>
                <w:rFonts w:ascii="Arial" w:eastAsia="Times New Roman" w:hAnsi="Arial" w:cs="Arial"/>
                <w:sz w:val="20"/>
                <w:szCs w:val="20"/>
                <w:lang w:val="en-GB" w:eastAsia="en-IE"/>
              </w:rPr>
              <w:t xml:space="preserve"> </w:t>
            </w:r>
          </w:p>
          <w:p w14:paraId="1CEB7935" w14:textId="7DEF9DF6" w:rsidR="003C336E" w:rsidRPr="00C86A0A" w:rsidRDefault="003C336E"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Ensure dissemination of information to nursing/midwifery colleagues and seek views of nursing/midwifery colleagues, bringing a collective view to the working group meetings and workstreams of the Programme</w:t>
            </w:r>
            <w:r>
              <w:rPr>
                <w:rFonts w:ascii="Arial" w:eastAsia="Times New Roman" w:hAnsi="Arial" w:cs="Arial"/>
                <w:sz w:val="20"/>
                <w:szCs w:val="20"/>
                <w:lang w:val="en-GB" w:eastAsia="en-IE"/>
              </w:rPr>
              <w:t>,</w:t>
            </w:r>
          </w:p>
          <w:p w14:paraId="1095AFC3" w14:textId="3E20010A" w:rsidR="003C336E" w:rsidRDefault="003C336E"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 xml:space="preserve">Champion the </w:t>
            </w:r>
            <w:r w:rsidR="00811AFC">
              <w:rPr>
                <w:rFonts w:ascii="Arial" w:eastAsia="Times New Roman" w:hAnsi="Arial" w:cs="Arial"/>
                <w:sz w:val="20"/>
                <w:szCs w:val="20"/>
                <w:lang w:val="en-GB" w:eastAsia="en-IE"/>
              </w:rPr>
              <w:t>p</w:t>
            </w:r>
            <w:r w:rsidRPr="00C86A0A">
              <w:rPr>
                <w:rFonts w:ascii="Arial" w:eastAsia="Times New Roman" w:hAnsi="Arial" w:cs="Arial"/>
                <w:sz w:val="20"/>
                <w:szCs w:val="20"/>
                <w:lang w:val="en-GB" w:eastAsia="en-IE"/>
              </w:rPr>
              <w:t>rogramme and assist with implementation plans</w:t>
            </w:r>
            <w:r>
              <w:rPr>
                <w:rFonts w:ascii="Arial" w:eastAsia="Times New Roman" w:hAnsi="Arial" w:cs="Arial"/>
                <w:sz w:val="20"/>
                <w:szCs w:val="20"/>
                <w:lang w:val="en-GB" w:eastAsia="en-IE"/>
              </w:rPr>
              <w:t>,</w:t>
            </w:r>
          </w:p>
          <w:p w14:paraId="59848695" w14:textId="77777777" w:rsidR="003C336E" w:rsidRPr="00C86A0A" w:rsidRDefault="003C336E"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Harness support from the broader nursing and midwifery community for programme work through communication and consultation regarding the design and development of the National Clinical Programme.</w:t>
            </w:r>
          </w:p>
          <w:p w14:paraId="3121D235" w14:textId="6C8BD1F6" w:rsidR="00527F8D" w:rsidRDefault="00527F8D" w:rsidP="00D268F5">
            <w:pPr>
              <w:spacing w:after="0" w:line="240" w:lineRule="auto"/>
              <w:ind w:left="720"/>
              <w:rPr>
                <w:rFonts w:ascii="Arial" w:eastAsia="Times New Roman" w:hAnsi="Arial" w:cs="Arial"/>
                <w:sz w:val="20"/>
                <w:szCs w:val="20"/>
                <w:lang w:val="en-GB" w:eastAsia="en-IE"/>
              </w:rPr>
            </w:pPr>
          </w:p>
          <w:p w14:paraId="2A18D5AC" w14:textId="738270B3" w:rsidR="007F224B" w:rsidRPr="007F224B" w:rsidRDefault="007F224B" w:rsidP="007F224B">
            <w:pPr>
              <w:spacing w:before="120" w:after="120" w:line="240" w:lineRule="auto"/>
              <w:rPr>
                <w:rFonts w:ascii="Arial" w:eastAsia="Times New Roman" w:hAnsi="Arial" w:cs="Arial"/>
                <w:sz w:val="20"/>
                <w:szCs w:val="20"/>
                <w:lang w:val="en-GB" w:eastAsia="en-IE"/>
              </w:rPr>
            </w:pPr>
            <w:r w:rsidRPr="007F224B">
              <w:rPr>
                <w:rFonts w:ascii="Arial" w:eastAsia="Times New Roman" w:hAnsi="Arial" w:cs="Arial"/>
                <w:sz w:val="20"/>
                <w:szCs w:val="20"/>
                <w:lang w:val="en-GB" w:eastAsia="en-IE"/>
              </w:rPr>
              <w:t>The Nurse Lead will:</w:t>
            </w:r>
          </w:p>
          <w:p w14:paraId="5DD1C001" w14:textId="032387F3" w:rsidR="0005315D" w:rsidRPr="00B37469" w:rsidRDefault="0005315D" w:rsidP="0005315D">
            <w:pPr>
              <w:numPr>
                <w:ilvl w:val="0"/>
                <w:numId w:val="32"/>
              </w:numPr>
              <w:spacing w:after="0" w:line="240" w:lineRule="auto"/>
              <w:rPr>
                <w:rFonts w:ascii="Arial" w:eastAsia="Times New Roman" w:hAnsi="Arial" w:cs="Arial"/>
                <w:sz w:val="20"/>
                <w:szCs w:val="20"/>
                <w:lang w:val="en-GB" w:eastAsia="en-IE"/>
              </w:rPr>
            </w:pPr>
            <w:r>
              <w:rPr>
                <w:rFonts w:ascii="Arial" w:eastAsia="Times New Roman" w:hAnsi="Arial" w:cs="Arial"/>
                <w:sz w:val="20"/>
                <w:szCs w:val="20"/>
                <w:lang w:val="en-GB" w:eastAsia="en-IE"/>
              </w:rPr>
              <w:t>B</w:t>
            </w:r>
            <w:r w:rsidRPr="00B37469">
              <w:rPr>
                <w:rFonts w:ascii="Arial" w:eastAsia="Times New Roman" w:hAnsi="Arial" w:cs="Arial"/>
                <w:sz w:val="20"/>
                <w:szCs w:val="20"/>
                <w:lang w:val="en-GB" w:eastAsia="en-IE"/>
              </w:rPr>
              <w:t>e part of the Programme Management Team and will attend meetings with the National Clinical Advisor Group Lead, National Lead Clinical Programmes and Clinical Advisory Groups</w:t>
            </w:r>
            <w:r>
              <w:rPr>
                <w:rFonts w:ascii="Arial" w:eastAsia="Times New Roman" w:hAnsi="Arial" w:cs="Arial"/>
                <w:sz w:val="20"/>
                <w:szCs w:val="20"/>
                <w:lang w:val="en-GB" w:eastAsia="en-IE"/>
              </w:rPr>
              <w:t>,</w:t>
            </w:r>
          </w:p>
          <w:p w14:paraId="15C9EAFF" w14:textId="7127AEF1" w:rsidR="007F224B" w:rsidRPr="00C86A0A" w:rsidRDefault="00367CC7" w:rsidP="003C336E">
            <w:pPr>
              <w:numPr>
                <w:ilvl w:val="0"/>
                <w:numId w:val="32"/>
              </w:numPr>
              <w:spacing w:after="0" w:line="240" w:lineRule="auto"/>
              <w:rPr>
                <w:rFonts w:ascii="Arial" w:eastAsia="Times New Roman" w:hAnsi="Arial" w:cs="Arial"/>
                <w:sz w:val="20"/>
                <w:szCs w:val="20"/>
                <w:lang w:val="en-GB" w:eastAsia="en-IE"/>
              </w:rPr>
            </w:pPr>
            <w:r>
              <w:rPr>
                <w:rFonts w:ascii="Arial" w:eastAsia="Times New Roman" w:hAnsi="Arial" w:cs="Arial"/>
                <w:sz w:val="20"/>
                <w:szCs w:val="20"/>
                <w:lang w:val="en-GB" w:eastAsia="en-IE"/>
              </w:rPr>
              <w:t>Working with the progr</w:t>
            </w:r>
            <w:r w:rsidR="00455BE1">
              <w:rPr>
                <w:rFonts w:ascii="Arial" w:eastAsia="Times New Roman" w:hAnsi="Arial" w:cs="Arial"/>
                <w:sz w:val="20"/>
                <w:szCs w:val="20"/>
                <w:lang w:val="en-GB" w:eastAsia="en-IE"/>
              </w:rPr>
              <w:t>a</w:t>
            </w:r>
            <w:r>
              <w:rPr>
                <w:rFonts w:ascii="Arial" w:eastAsia="Times New Roman" w:hAnsi="Arial" w:cs="Arial"/>
                <w:sz w:val="20"/>
                <w:szCs w:val="20"/>
                <w:lang w:val="en-GB" w:eastAsia="en-IE"/>
              </w:rPr>
              <w:t xml:space="preserve">mme team </w:t>
            </w:r>
            <w:r w:rsidRPr="00C86A0A">
              <w:rPr>
                <w:rFonts w:ascii="Arial" w:eastAsia="Times New Roman" w:hAnsi="Arial" w:cs="Arial"/>
                <w:sz w:val="20"/>
                <w:szCs w:val="20"/>
                <w:lang w:val="en-GB" w:eastAsia="en-IE"/>
              </w:rPr>
              <w:t>engage</w:t>
            </w:r>
            <w:r w:rsidR="007F224B" w:rsidRPr="00C86A0A">
              <w:rPr>
                <w:rFonts w:ascii="Arial" w:eastAsia="Times New Roman" w:hAnsi="Arial" w:cs="Arial"/>
                <w:sz w:val="20"/>
                <w:szCs w:val="20"/>
                <w:lang w:val="en-GB" w:eastAsia="en-IE"/>
              </w:rPr>
              <w:t xml:space="preserve"> </w:t>
            </w:r>
            <w:r w:rsidR="00455BE1" w:rsidRPr="00C86A0A">
              <w:rPr>
                <w:rFonts w:ascii="Arial" w:eastAsia="Times New Roman" w:hAnsi="Arial" w:cs="Arial"/>
                <w:sz w:val="20"/>
                <w:szCs w:val="20"/>
                <w:lang w:val="en-GB" w:eastAsia="en-IE"/>
              </w:rPr>
              <w:t>with relevant</w:t>
            </w:r>
            <w:r w:rsidR="007F224B" w:rsidRPr="00C86A0A">
              <w:rPr>
                <w:rFonts w:ascii="Arial" w:eastAsia="Times New Roman" w:hAnsi="Arial" w:cs="Arial"/>
                <w:sz w:val="20"/>
                <w:szCs w:val="20"/>
                <w:lang w:val="en-GB" w:eastAsia="en-IE"/>
              </w:rPr>
              <w:t xml:space="preserve"> stakeholders to </w:t>
            </w:r>
            <w:r w:rsidR="007F224B">
              <w:rPr>
                <w:rFonts w:ascii="Arial" w:eastAsia="Times New Roman" w:hAnsi="Arial" w:cs="Arial"/>
                <w:sz w:val="20"/>
                <w:szCs w:val="20"/>
                <w:lang w:val="en-GB" w:eastAsia="en-IE"/>
              </w:rPr>
              <w:t>review</w:t>
            </w:r>
            <w:r w:rsidR="007F224B" w:rsidRPr="00C86A0A">
              <w:rPr>
                <w:rFonts w:ascii="Arial" w:eastAsia="Times New Roman" w:hAnsi="Arial" w:cs="Arial"/>
                <w:sz w:val="20"/>
                <w:szCs w:val="20"/>
                <w:lang w:val="en-GB" w:eastAsia="en-IE"/>
              </w:rPr>
              <w:t xml:space="preserve"> a model of care for</w:t>
            </w:r>
            <w:r w:rsidR="007F224B">
              <w:rPr>
                <w:rFonts w:ascii="Arial" w:eastAsia="Times New Roman" w:hAnsi="Arial" w:cs="Arial"/>
                <w:sz w:val="20"/>
                <w:szCs w:val="20"/>
                <w:lang w:val="en-GB" w:eastAsia="en-IE"/>
              </w:rPr>
              <w:t xml:space="preserve"> Palliative Care</w:t>
            </w:r>
            <w:r w:rsidR="007F224B" w:rsidRPr="00C86A0A">
              <w:rPr>
                <w:rFonts w:ascii="Arial" w:eastAsia="Times New Roman" w:hAnsi="Arial" w:cs="Arial"/>
                <w:sz w:val="20"/>
                <w:szCs w:val="20"/>
                <w:lang w:val="en-GB" w:eastAsia="en-IE"/>
              </w:rPr>
              <w:t xml:space="preserve"> in an agreed </w:t>
            </w:r>
            <w:r w:rsidR="003945F7" w:rsidRPr="00C86A0A">
              <w:rPr>
                <w:rFonts w:ascii="Arial" w:eastAsia="Times New Roman" w:hAnsi="Arial" w:cs="Arial"/>
                <w:sz w:val="20"/>
                <w:szCs w:val="20"/>
                <w:lang w:val="en-GB" w:eastAsia="en-IE"/>
              </w:rPr>
              <w:t>time</w:t>
            </w:r>
            <w:r w:rsidR="003945F7">
              <w:rPr>
                <w:rFonts w:ascii="Arial" w:eastAsia="Times New Roman" w:hAnsi="Arial" w:cs="Arial"/>
                <w:sz w:val="20"/>
                <w:szCs w:val="20"/>
                <w:lang w:val="en-GB" w:eastAsia="en-IE"/>
              </w:rPr>
              <w:t>frame</w:t>
            </w:r>
            <w:r w:rsidR="00DC256D">
              <w:rPr>
                <w:rFonts w:ascii="Arial" w:eastAsia="Times New Roman" w:hAnsi="Arial" w:cs="Arial"/>
                <w:sz w:val="20"/>
                <w:szCs w:val="20"/>
                <w:lang w:val="en-GB" w:eastAsia="en-IE"/>
              </w:rPr>
              <w:t>,</w:t>
            </w:r>
          </w:p>
          <w:p w14:paraId="7E49055C" w14:textId="51BEA982" w:rsidR="007F224B" w:rsidRPr="00C86A0A" w:rsidRDefault="007F224B"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Co-ordinate</w:t>
            </w:r>
            <w:r w:rsidR="00367CC7">
              <w:rPr>
                <w:rFonts w:ascii="Arial" w:eastAsia="Times New Roman" w:hAnsi="Arial" w:cs="Arial"/>
                <w:sz w:val="20"/>
                <w:szCs w:val="20"/>
                <w:lang w:val="en-GB" w:eastAsia="en-IE"/>
              </w:rPr>
              <w:t xml:space="preserve"> the identification and development of </w:t>
            </w:r>
            <w:r w:rsidR="00367CC7" w:rsidRPr="00C86A0A">
              <w:rPr>
                <w:rFonts w:ascii="Arial" w:eastAsia="Times New Roman" w:hAnsi="Arial" w:cs="Arial"/>
                <w:sz w:val="20"/>
                <w:szCs w:val="20"/>
                <w:lang w:val="en-GB" w:eastAsia="en-IE"/>
              </w:rPr>
              <w:t>all</w:t>
            </w:r>
            <w:r w:rsidRPr="00C86A0A">
              <w:rPr>
                <w:rFonts w:ascii="Arial" w:eastAsia="Times New Roman" w:hAnsi="Arial" w:cs="Arial"/>
                <w:sz w:val="20"/>
                <w:szCs w:val="20"/>
                <w:lang w:val="en-GB" w:eastAsia="en-IE"/>
              </w:rPr>
              <w:t xml:space="preserve"> nursing elements in the model of care</w:t>
            </w:r>
            <w:r w:rsidR="00DC256D">
              <w:rPr>
                <w:rFonts w:ascii="Arial" w:eastAsia="Times New Roman" w:hAnsi="Arial" w:cs="Arial"/>
                <w:sz w:val="20"/>
                <w:szCs w:val="20"/>
                <w:lang w:val="en-GB" w:eastAsia="en-IE"/>
              </w:rPr>
              <w:t>,</w:t>
            </w:r>
          </w:p>
          <w:p w14:paraId="525F9AA0" w14:textId="48CBAFD2" w:rsidR="007F224B" w:rsidRPr="00C86A0A" w:rsidRDefault="007F224B"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 xml:space="preserve">Deliver educational support for the </w:t>
            </w:r>
            <w:r>
              <w:rPr>
                <w:rFonts w:ascii="Arial" w:eastAsia="Times New Roman" w:hAnsi="Arial" w:cs="Arial"/>
                <w:sz w:val="20"/>
                <w:szCs w:val="20"/>
                <w:lang w:val="en-GB" w:eastAsia="en-IE"/>
              </w:rPr>
              <w:t>Palliative Care</w:t>
            </w:r>
            <w:r w:rsidRPr="00C86A0A">
              <w:rPr>
                <w:rFonts w:ascii="Arial" w:eastAsia="Times New Roman" w:hAnsi="Arial" w:cs="Arial"/>
                <w:sz w:val="20"/>
                <w:szCs w:val="20"/>
                <w:lang w:val="en-GB" w:eastAsia="en-IE"/>
              </w:rPr>
              <w:t xml:space="preserve"> post-graduate module</w:t>
            </w:r>
            <w:r w:rsidR="00373BC2">
              <w:rPr>
                <w:rFonts w:ascii="Arial" w:eastAsia="Times New Roman" w:hAnsi="Arial" w:cs="Arial"/>
                <w:sz w:val="20"/>
                <w:szCs w:val="20"/>
                <w:lang w:val="en-GB" w:eastAsia="en-IE"/>
              </w:rPr>
              <w:t>s</w:t>
            </w:r>
            <w:r w:rsidRPr="00C86A0A">
              <w:rPr>
                <w:rFonts w:ascii="Arial" w:eastAsia="Times New Roman" w:hAnsi="Arial" w:cs="Arial"/>
                <w:sz w:val="20"/>
                <w:szCs w:val="20"/>
                <w:lang w:val="en-GB" w:eastAsia="en-IE"/>
              </w:rPr>
              <w:t xml:space="preserve">, </w:t>
            </w:r>
          </w:p>
          <w:p w14:paraId="240FF0AD" w14:textId="6975495A" w:rsidR="000337A5" w:rsidRDefault="007F224B"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 xml:space="preserve">Promote awareness and improve uptake of </w:t>
            </w:r>
            <w:r w:rsidR="00455BE1">
              <w:rPr>
                <w:rFonts w:ascii="Arial" w:eastAsia="Times New Roman" w:hAnsi="Arial" w:cs="Arial"/>
                <w:sz w:val="20"/>
                <w:szCs w:val="20"/>
                <w:lang w:val="en-GB" w:eastAsia="en-IE"/>
              </w:rPr>
              <w:t>evidence-based</w:t>
            </w:r>
            <w:r w:rsidR="000337A5">
              <w:rPr>
                <w:rFonts w:ascii="Arial" w:eastAsia="Times New Roman" w:hAnsi="Arial" w:cs="Arial"/>
                <w:sz w:val="20"/>
                <w:szCs w:val="20"/>
                <w:lang w:val="en-GB" w:eastAsia="en-IE"/>
              </w:rPr>
              <w:t xml:space="preserve"> practice</w:t>
            </w:r>
            <w:r w:rsidRPr="00C86A0A">
              <w:rPr>
                <w:rFonts w:ascii="Arial" w:eastAsia="Times New Roman" w:hAnsi="Arial" w:cs="Arial"/>
                <w:sz w:val="20"/>
                <w:szCs w:val="20"/>
                <w:lang w:val="en-GB" w:eastAsia="en-IE"/>
              </w:rPr>
              <w:t xml:space="preserve"> in </w:t>
            </w:r>
            <w:r>
              <w:rPr>
                <w:rFonts w:ascii="Arial" w:eastAsia="Times New Roman" w:hAnsi="Arial" w:cs="Arial"/>
                <w:sz w:val="20"/>
                <w:szCs w:val="20"/>
                <w:lang w:val="en-GB" w:eastAsia="en-IE"/>
              </w:rPr>
              <w:t>Palliative Care</w:t>
            </w:r>
            <w:r w:rsidR="00455BE1">
              <w:rPr>
                <w:rFonts w:ascii="Arial" w:eastAsia="Times New Roman" w:hAnsi="Arial" w:cs="Arial"/>
                <w:sz w:val="20"/>
                <w:szCs w:val="20"/>
                <w:lang w:val="en-GB" w:eastAsia="en-IE"/>
              </w:rPr>
              <w:t xml:space="preserve">, </w:t>
            </w:r>
          </w:p>
          <w:p w14:paraId="156FF45F" w14:textId="46E0A777" w:rsidR="007F224B" w:rsidRPr="00C86A0A" w:rsidRDefault="007F224B"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Initiate</w:t>
            </w:r>
            <w:r w:rsidR="00455BE1">
              <w:rPr>
                <w:rFonts w:ascii="Arial" w:eastAsia="Times New Roman" w:hAnsi="Arial" w:cs="Arial"/>
                <w:sz w:val="20"/>
                <w:szCs w:val="20"/>
                <w:lang w:val="en-GB" w:eastAsia="en-IE"/>
              </w:rPr>
              <w:t>, as appropriate,</w:t>
            </w:r>
            <w:r w:rsidRPr="00C86A0A">
              <w:rPr>
                <w:rFonts w:ascii="Arial" w:eastAsia="Times New Roman" w:hAnsi="Arial" w:cs="Arial"/>
                <w:sz w:val="20"/>
                <w:szCs w:val="20"/>
                <w:lang w:val="en-GB" w:eastAsia="en-IE"/>
              </w:rPr>
              <w:t xml:space="preserve"> nurse-led research and audit to allow continuous monitoring and improvement of </w:t>
            </w:r>
            <w:r>
              <w:rPr>
                <w:rFonts w:ascii="Arial" w:eastAsia="Times New Roman" w:hAnsi="Arial" w:cs="Arial"/>
                <w:sz w:val="20"/>
                <w:szCs w:val="20"/>
                <w:lang w:val="en-GB" w:eastAsia="en-IE"/>
              </w:rPr>
              <w:t>Palliative Care</w:t>
            </w:r>
            <w:r w:rsidRPr="00C86A0A">
              <w:rPr>
                <w:rFonts w:ascii="Arial" w:eastAsia="Times New Roman" w:hAnsi="Arial" w:cs="Arial"/>
                <w:sz w:val="20"/>
                <w:szCs w:val="20"/>
                <w:lang w:val="en-GB" w:eastAsia="en-IE"/>
              </w:rPr>
              <w:t xml:space="preserve"> services in Ireland</w:t>
            </w:r>
            <w:r w:rsidR="00455BE1">
              <w:rPr>
                <w:rFonts w:ascii="Arial" w:eastAsia="Times New Roman" w:hAnsi="Arial" w:cs="Arial"/>
                <w:sz w:val="20"/>
                <w:szCs w:val="20"/>
                <w:lang w:val="en-GB" w:eastAsia="en-IE"/>
              </w:rPr>
              <w:t xml:space="preserve">, </w:t>
            </w:r>
          </w:p>
          <w:p w14:paraId="02FEAA9F" w14:textId="4333A55C" w:rsidR="007F224B" w:rsidRPr="00C86A0A" w:rsidRDefault="007F224B"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Work with the other National Clinical Programme nurse leads to ensure the nursing interface between the NCP</w:t>
            </w:r>
            <w:r>
              <w:rPr>
                <w:rFonts w:ascii="Arial" w:eastAsia="Times New Roman" w:hAnsi="Arial" w:cs="Arial"/>
                <w:sz w:val="20"/>
                <w:szCs w:val="20"/>
                <w:lang w:val="en-GB" w:eastAsia="en-IE"/>
              </w:rPr>
              <w:t xml:space="preserve">PC </w:t>
            </w:r>
            <w:r w:rsidRPr="00C86A0A">
              <w:rPr>
                <w:rFonts w:ascii="Arial" w:eastAsia="Times New Roman" w:hAnsi="Arial" w:cs="Arial"/>
                <w:sz w:val="20"/>
                <w:szCs w:val="20"/>
                <w:lang w:val="en-GB" w:eastAsia="en-IE"/>
              </w:rPr>
              <w:t>and other programmes is managed effectively</w:t>
            </w:r>
            <w:r w:rsidR="00455BE1">
              <w:rPr>
                <w:rFonts w:ascii="Arial" w:eastAsia="Times New Roman" w:hAnsi="Arial" w:cs="Arial"/>
                <w:sz w:val="20"/>
                <w:szCs w:val="20"/>
                <w:lang w:val="en-GB" w:eastAsia="en-IE"/>
              </w:rPr>
              <w:t>.</w:t>
            </w:r>
          </w:p>
          <w:p w14:paraId="5DCF334F" w14:textId="4C272D22" w:rsidR="007F224B" w:rsidRDefault="007F224B" w:rsidP="007F224B">
            <w:pPr>
              <w:spacing w:after="0" w:line="240" w:lineRule="auto"/>
              <w:ind w:left="714"/>
              <w:rPr>
                <w:rFonts w:ascii="Arial" w:eastAsia="Times New Roman" w:hAnsi="Arial" w:cs="Arial"/>
                <w:sz w:val="20"/>
                <w:szCs w:val="20"/>
                <w:lang w:val="en-GB" w:eastAsia="en-IE"/>
              </w:rPr>
            </w:pPr>
          </w:p>
          <w:p w14:paraId="15FB4353" w14:textId="6E2A7D15" w:rsidR="007F224B" w:rsidRPr="00C86A0A" w:rsidRDefault="007F224B" w:rsidP="007F224B">
            <w:pPr>
              <w:spacing w:after="0" w:line="240" w:lineRule="auto"/>
              <w:rPr>
                <w:rFonts w:ascii="Arial" w:eastAsia="Times New Roman" w:hAnsi="Arial" w:cs="Arial"/>
                <w:sz w:val="20"/>
                <w:szCs w:val="20"/>
                <w:lang w:val="en-GB" w:eastAsia="en-IE"/>
              </w:rPr>
            </w:pPr>
            <w:r>
              <w:rPr>
                <w:rFonts w:ascii="Arial" w:eastAsia="Times New Roman" w:hAnsi="Arial" w:cs="Arial"/>
                <w:sz w:val="20"/>
                <w:szCs w:val="20"/>
                <w:lang w:val="en-GB" w:eastAsia="en-IE"/>
              </w:rPr>
              <w:t xml:space="preserve">The </w:t>
            </w:r>
            <w:r w:rsidR="00EB3F4B">
              <w:rPr>
                <w:rFonts w:ascii="Arial" w:eastAsia="Times New Roman" w:hAnsi="Arial" w:cs="Arial"/>
                <w:sz w:val="20"/>
                <w:szCs w:val="20"/>
                <w:lang w:val="en-GB" w:eastAsia="en-IE"/>
              </w:rPr>
              <w:t>Nurse Lead</w:t>
            </w:r>
            <w:r w:rsidRPr="007F224B">
              <w:rPr>
                <w:rFonts w:ascii="Arial" w:eastAsia="Times New Roman" w:hAnsi="Arial" w:cs="Arial"/>
                <w:sz w:val="20"/>
                <w:szCs w:val="20"/>
                <w:lang w:val="en-GB" w:eastAsia="en-IE"/>
              </w:rPr>
              <w:t xml:space="preserve"> will be responsible for:</w:t>
            </w:r>
          </w:p>
          <w:p w14:paraId="6D50286F" w14:textId="47798ED0" w:rsidR="007F224B" w:rsidRPr="007F224B" w:rsidRDefault="007F224B" w:rsidP="003C336E">
            <w:pPr>
              <w:pStyle w:val="ListParagraph"/>
              <w:numPr>
                <w:ilvl w:val="0"/>
                <w:numId w:val="32"/>
              </w:numPr>
              <w:rPr>
                <w:rFonts w:ascii="Arial" w:hAnsi="Arial" w:cs="Arial"/>
                <w:sz w:val="20"/>
                <w:szCs w:val="20"/>
                <w:lang w:val="en-GB" w:eastAsia="en-IE"/>
              </w:rPr>
            </w:pPr>
            <w:r w:rsidRPr="007F224B">
              <w:rPr>
                <w:rFonts w:ascii="Arial" w:hAnsi="Arial" w:cs="Arial"/>
                <w:sz w:val="20"/>
                <w:szCs w:val="20"/>
                <w:lang w:val="en-GB" w:eastAsia="en-IE"/>
              </w:rPr>
              <w:t xml:space="preserve">Leading, supporting and facilitating the achievement of the aims and objectives of the NCPPC with </w:t>
            </w:r>
            <w:r w:rsidR="00DC256D" w:rsidRPr="007F224B">
              <w:rPr>
                <w:rFonts w:ascii="Arial" w:hAnsi="Arial" w:cs="Arial"/>
                <w:sz w:val="20"/>
                <w:szCs w:val="20"/>
                <w:lang w:val="en-GB" w:eastAsia="en-IE"/>
              </w:rPr>
              <w:t>reference</w:t>
            </w:r>
            <w:r w:rsidRPr="007F224B">
              <w:rPr>
                <w:rFonts w:ascii="Arial" w:hAnsi="Arial" w:cs="Arial"/>
                <w:sz w:val="20"/>
                <w:szCs w:val="20"/>
                <w:lang w:val="en-GB" w:eastAsia="en-IE"/>
              </w:rPr>
              <w:t xml:space="preserve"> to the nursing professional domain and related work under the </w:t>
            </w:r>
            <w:r w:rsidR="00A44390">
              <w:rPr>
                <w:rFonts w:ascii="Arial" w:hAnsi="Arial" w:cs="Arial"/>
                <w:sz w:val="20"/>
                <w:szCs w:val="20"/>
                <w:lang w:val="en-GB" w:eastAsia="en-IE"/>
              </w:rPr>
              <w:t>d</w:t>
            </w:r>
            <w:r w:rsidRPr="007F224B">
              <w:rPr>
                <w:rFonts w:ascii="Arial" w:hAnsi="Arial" w:cs="Arial"/>
                <w:sz w:val="20"/>
                <w:szCs w:val="20"/>
                <w:lang w:val="en-GB" w:eastAsia="en-IE"/>
              </w:rPr>
              <w:t>irection of the NCPPC Clinical Lead and Programme Manager</w:t>
            </w:r>
            <w:r w:rsidR="002550E1">
              <w:rPr>
                <w:rFonts w:ascii="Arial" w:hAnsi="Arial" w:cs="Arial"/>
                <w:sz w:val="20"/>
                <w:szCs w:val="20"/>
                <w:lang w:val="en-GB" w:eastAsia="en-IE"/>
              </w:rPr>
              <w:t>,</w:t>
            </w:r>
          </w:p>
          <w:p w14:paraId="372C17B8" w14:textId="3AFE3F93" w:rsidR="007F224B" w:rsidRPr="007F224B" w:rsidRDefault="007F224B" w:rsidP="003C336E">
            <w:pPr>
              <w:pStyle w:val="ListParagraph"/>
              <w:numPr>
                <w:ilvl w:val="0"/>
                <w:numId w:val="32"/>
              </w:numPr>
              <w:rPr>
                <w:rFonts w:ascii="Arial" w:hAnsi="Arial" w:cs="Arial"/>
                <w:sz w:val="20"/>
                <w:szCs w:val="20"/>
                <w:lang w:val="en-GB" w:eastAsia="en-IE"/>
              </w:rPr>
            </w:pPr>
            <w:r w:rsidRPr="007F224B">
              <w:rPr>
                <w:rFonts w:ascii="Arial" w:hAnsi="Arial" w:cs="Arial"/>
                <w:sz w:val="20"/>
                <w:szCs w:val="20"/>
                <w:lang w:val="en-GB" w:eastAsia="en-IE"/>
              </w:rPr>
              <w:t xml:space="preserve">Leading, participating in and/or contribute to the work streams as </w:t>
            </w:r>
            <w:r w:rsidR="00367CC7">
              <w:rPr>
                <w:rFonts w:ascii="Arial" w:hAnsi="Arial" w:cs="Arial"/>
                <w:sz w:val="20"/>
                <w:szCs w:val="20"/>
                <w:lang w:val="en-GB" w:eastAsia="en-IE"/>
              </w:rPr>
              <w:t xml:space="preserve">agreed with </w:t>
            </w:r>
            <w:r w:rsidRPr="007F224B">
              <w:rPr>
                <w:rFonts w:ascii="Arial" w:hAnsi="Arial" w:cs="Arial"/>
                <w:sz w:val="20"/>
                <w:szCs w:val="20"/>
                <w:lang w:val="en-GB" w:eastAsia="en-IE"/>
              </w:rPr>
              <w:t xml:space="preserve">the </w:t>
            </w:r>
            <w:r w:rsidR="00882C74">
              <w:rPr>
                <w:rFonts w:ascii="Arial" w:hAnsi="Arial" w:cs="Arial"/>
                <w:sz w:val="20"/>
                <w:szCs w:val="20"/>
                <w:lang w:val="en-GB" w:eastAsia="en-IE"/>
              </w:rPr>
              <w:t>N</w:t>
            </w:r>
            <w:r w:rsidRPr="007F224B">
              <w:rPr>
                <w:rFonts w:ascii="Arial" w:hAnsi="Arial" w:cs="Arial"/>
                <w:sz w:val="20"/>
                <w:szCs w:val="20"/>
                <w:lang w:val="en-GB" w:eastAsia="en-IE"/>
              </w:rPr>
              <w:t xml:space="preserve">ational </w:t>
            </w:r>
            <w:r w:rsidR="00882C74">
              <w:rPr>
                <w:rFonts w:ascii="Arial" w:hAnsi="Arial" w:cs="Arial"/>
                <w:sz w:val="20"/>
                <w:szCs w:val="20"/>
                <w:lang w:val="en-GB" w:eastAsia="en-IE"/>
              </w:rPr>
              <w:t>C</w:t>
            </w:r>
            <w:r w:rsidRPr="007F224B">
              <w:rPr>
                <w:rFonts w:ascii="Arial" w:hAnsi="Arial" w:cs="Arial"/>
                <w:sz w:val="20"/>
                <w:szCs w:val="20"/>
                <w:lang w:val="en-GB" w:eastAsia="en-IE"/>
              </w:rPr>
              <w:t xml:space="preserve">linical </w:t>
            </w:r>
            <w:r w:rsidR="00882C74">
              <w:rPr>
                <w:rFonts w:ascii="Arial" w:hAnsi="Arial" w:cs="Arial"/>
                <w:sz w:val="20"/>
                <w:szCs w:val="20"/>
                <w:lang w:val="en-GB" w:eastAsia="en-IE"/>
              </w:rPr>
              <w:t>L</w:t>
            </w:r>
            <w:r w:rsidRPr="007F224B">
              <w:rPr>
                <w:rFonts w:ascii="Arial" w:hAnsi="Arial" w:cs="Arial"/>
                <w:sz w:val="20"/>
                <w:szCs w:val="20"/>
                <w:lang w:val="en-GB" w:eastAsia="en-IE"/>
              </w:rPr>
              <w:t xml:space="preserve">ead and the </w:t>
            </w:r>
            <w:r w:rsidR="00882C74">
              <w:rPr>
                <w:rFonts w:ascii="Arial" w:hAnsi="Arial" w:cs="Arial"/>
                <w:sz w:val="20"/>
                <w:szCs w:val="20"/>
                <w:lang w:val="en-GB" w:eastAsia="en-IE"/>
              </w:rPr>
              <w:t>P</w:t>
            </w:r>
            <w:r w:rsidRPr="007F224B">
              <w:rPr>
                <w:rFonts w:ascii="Arial" w:hAnsi="Arial" w:cs="Arial"/>
                <w:sz w:val="20"/>
                <w:szCs w:val="20"/>
                <w:lang w:val="en-GB" w:eastAsia="en-IE"/>
              </w:rPr>
              <w:t xml:space="preserve">rogramme </w:t>
            </w:r>
            <w:r w:rsidR="00882C74">
              <w:rPr>
                <w:rFonts w:ascii="Arial" w:hAnsi="Arial" w:cs="Arial"/>
                <w:sz w:val="20"/>
                <w:szCs w:val="20"/>
                <w:lang w:val="en-GB" w:eastAsia="en-IE"/>
              </w:rPr>
              <w:t>M</w:t>
            </w:r>
            <w:r w:rsidRPr="007F224B">
              <w:rPr>
                <w:rFonts w:ascii="Arial" w:hAnsi="Arial" w:cs="Arial"/>
                <w:sz w:val="20"/>
                <w:szCs w:val="20"/>
                <w:lang w:val="en-GB" w:eastAsia="en-IE"/>
              </w:rPr>
              <w:t>anager</w:t>
            </w:r>
            <w:r w:rsidR="002550E1">
              <w:rPr>
                <w:rFonts w:ascii="Arial" w:hAnsi="Arial" w:cs="Arial"/>
                <w:sz w:val="20"/>
                <w:szCs w:val="20"/>
                <w:lang w:val="en-GB" w:eastAsia="en-IE"/>
              </w:rPr>
              <w:t>,</w:t>
            </w:r>
          </w:p>
          <w:p w14:paraId="3196CF2D" w14:textId="13A61100" w:rsidR="007F224B" w:rsidRPr="007F224B" w:rsidRDefault="007F224B" w:rsidP="003C336E">
            <w:pPr>
              <w:pStyle w:val="ListParagraph"/>
              <w:numPr>
                <w:ilvl w:val="0"/>
                <w:numId w:val="32"/>
              </w:numPr>
              <w:rPr>
                <w:rFonts w:ascii="Arial" w:hAnsi="Arial" w:cs="Arial"/>
                <w:sz w:val="20"/>
                <w:szCs w:val="20"/>
                <w:lang w:val="en-GB" w:eastAsia="en-IE"/>
              </w:rPr>
            </w:pPr>
            <w:r w:rsidRPr="007F224B">
              <w:rPr>
                <w:rFonts w:ascii="Arial" w:hAnsi="Arial" w:cs="Arial"/>
                <w:sz w:val="20"/>
                <w:szCs w:val="20"/>
                <w:lang w:val="en-GB" w:eastAsia="en-IE"/>
              </w:rPr>
              <w:t>Working across a range of projects from development to delivery to achieve the required service improvements utilising best practice tools and methodologies</w:t>
            </w:r>
            <w:r w:rsidR="002550E1">
              <w:rPr>
                <w:rFonts w:ascii="Arial" w:hAnsi="Arial" w:cs="Arial"/>
                <w:sz w:val="20"/>
                <w:szCs w:val="20"/>
                <w:lang w:val="en-GB" w:eastAsia="en-IE"/>
              </w:rPr>
              <w:t>,</w:t>
            </w:r>
          </w:p>
          <w:p w14:paraId="0196C951" w14:textId="17DEE2A2" w:rsidR="007F224B" w:rsidRPr="007F224B" w:rsidRDefault="007F224B" w:rsidP="003C336E">
            <w:pPr>
              <w:pStyle w:val="ListParagraph"/>
              <w:numPr>
                <w:ilvl w:val="0"/>
                <w:numId w:val="32"/>
              </w:numPr>
              <w:rPr>
                <w:rFonts w:ascii="Arial" w:hAnsi="Arial" w:cs="Arial"/>
                <w:sz w:val="20"/>
                <w:szCs w:val="20"/>
                <w:lang w:val="en-GB" w:eastAsia="en-IE"/>
              </w:rPr>
            </w:pPr>
            <w:r w:rsidRPr="007F224B">
              <w:rPr>
                <w:rFonts w:ascii="Arial" w:hAnsi="Arial" w:cs="Arial"/>
                <w:sz w:val="20"/>
                <w:szCs w:val="20"/>
                <w:lang w:val="en-GB" w:eastAsia="en-IE"/>
              </w:rPr>
              <w:t>Managing and monitoring projects and programmes assigned ensure that they are delivered on time, within budget and to the predefined standard</w:t>
            </w:r>
            <w:r w:rsidR="002550E1">
              <w:rPr>
                <w:rFonts w:ascii="Arial" w:hAnsi="Arial" w:cs="Arial"/>
                <w:sz w:val="20"/>
                <w:szCs w:val="20"/>
                <w:lang w:val="en-GB" w:eastAsia="en-IE"/>
              </w:rPr>
              <w:t>,</w:t>
            </w:r>
          </w:p>
          <w:p w14:paraId="10B5E558" w14:textId="23EF732F" w:rsidR="007F224B" w:rsidRPr="007F224B" w:rsidRDefault="007F224B" w:rsidP="003C336E">
            <w:pPr>
              <w:pStyle w:val="ListParagraph"/>
              <w:numPr>
                <w:ilvl w:val="0"/>
                <w:numId w:val="32"/>
              </w:numPr>
              <w:rPr>
                <w:rFonts w:ascii="Arial" w:hAnsi="Arial" w:cs="Arial"/>
                <w:sz w:val="20"/>
                <w:szCs w:val="20"/>
                <w:lang w:val="en-GB" w:eastAsia="en-IE"/>
              </w:rPr>
            </w:pPr>
            <w:r w:rsidRPr="007F224B">
              <w:rPr>
                <w:rFonts w:ascii="Arial" w:hAnsi="Arial" w:cs="Arial"/>
                <w:sz w:val="20"/>
                <w:szCs w:val="20"/>
                <w:lang w:val="en-GB" w:eastAsia="en-IE"/>
              </w:rPr>
              <w:t>Working on the development and implementation of service improvement plans as assigned, including development of business cases, identification of priorities and investment proposals for service redesign</w:t>
            </w:r>
            <w:r w:rsidR="002550E1">
              <w:rPr>
                <w:rFonts w:ascii="Arial" w:hAnsi="Arial" w:cs="Arial"/>
                <w:sz w:val="20"/>
                <w:szCs w:val="20"/>
                <w:lang w:val="en-GB" w:eastAsia="en-IE"/>
              </w:rPr>
              <w:t>,</w:t>
            </w:r>
          </w:p>
          <w:p w14:paraId="2D2C2E4C" w14:textId="0B6DD640" w:rsidR="007F224B" w:rsidRPr="007F224B" w:rsidRDefault="007F224B" w:rsidP="003C336E">
            <w:pPr>
              <w:pStyle w:val="ListParagraph"/>
              <w:numPr>
                <w:ilvl w:val="0"/>
                <w:numId w:val="32"/>
              </w:numPr>
              <w:rPr>
                <w:rFonts w:ascii="Arial" w:hAnsi="Arial" w:cs="Arial"/>
                <w:sz w:val="20"/>
                <w:szCs w:val="20"/>
                <w:lang w:val="en-GB" w:eastAsia="en-IE"/>
              </w:rPr>
            </w:pPr>
            <w:r w:rsidRPr="007F224B">
              <w:rPr>
                <w:rFonts w:ascii="Arial" w:hAnsi="Arial" w:cs="Arial"/>
                <w:sz w:val="20"/>
                <w:szCs w:val="20"/>
                <w:lang w:val="en-GB" w:eastAsia="en-IE"/>
              </w:rPr>
              <w:t>Participat</w:t>
            </w:r>
            <w:r w:rsidR="0005315D">
              <w:rPr>
                <w:rFonts w:ascii="Arial" w:hAnsi="Arial" w:cs="Arial"/>
                <w:sz w:val="20"/>
                <w:szCs w:val="20"/>
                <w:lang w:val="en-GB" w:eastAsia="en-IE"/>
              </w:rPr>
              <w:t>ing</w:t>
            </w:r>
            <w:r w:rsidRPr="007F224B">
              <w:rPr>
                <w:rFonts w:ascii="Arial" w:hAnsi="Arial" w:cs="Arial"/>
                <w:sz w:val="20"/>
                <w:szCs w:val="20"/>
                <w:lang w:val="en-GB" w:eastAsia="en-IE"/>
              </w:rPr>
              <w:t xml:space="preserve"> in and leading project and programme working groups</w:t>
            </w:r>
            <w:r w:rsidR="002550E1">
              <w:rPr>
                <w:rFonts w:ascii="Arial" w:hAnsi="Arial" w:cs="Arial"/>
                <w:sz w:val="20"/>
                <w:szCs w:val="20"/>
                <w:lang w:val="en-GB" w:eastAsia="en-IE"/>
              </w:rPr>
              <w:t>,</w:t>
            </w:r>
          </w:p>
          <w:p w14:paraId="68124E81" w14:textId="5E90E084" w:rsidR="007F224B" w:rsidRPr="007F224B" w:rsidRDefault="007F224B" w:rsidP="003C336E">
            <w:pPr>
              <w:pStyle w:val="ListParagraph"/>
              <w:numPr>
                <w:ilvl w:val="0"/>
                <w:numId w:val="32"/>
              </w:numPr>
              <w:rPr>
                <w:rFonts w:ascii="Arial" w:hAnsi="Arial" w:cs="Arial"/>
                <w:sz w:val="20"/>
                <w:szCs w:val="20"/>
                <w:lang w:val="en-GB" w:eastAsia="en-IE"/>
              </w:rPr>
            </w:pPr>
            <w:r w:rsidRPr="007F224B">
              <w:rPr>
                <w:rFonts w:ascii="Arial" w:hAnsi="Arial" w:cs="Arial"/>
                <w:sz w:val="20"/>
                <w:szCs w:val="20"/>
                <w:lang w:val="en-GB" w:eastAsia="en-IE"/>
              </w:rPr>
              <w:t xml:space="preserve">Driving the nursing clinical and professional </w:t>
            </w:r>
            <w:r w:rsidR="00A44390">
              <w:rPr>
                <w:rFonts w:ascii="Arial" w:hAnsi="Arial" w:cs="Arial"/>
                <w:sz w:val="20"/>
                <w:szCs w:val="20"/>
                <w:lang w:val="en-GB" w:eastAsia="en-IE"/>
              </w:rPr>
              <w:t xml:space="preserve">and </w:t>
            </w:r>
            <w:r w:rsidRPr="007F224B">
              <w:rPr>
                <w:rFonts w:ascii="Arial" w:hAnsi="Arial" w:cs="Arial"/>
                <w:sz w:val="20"/>
                <w:szCs w:val="20"/>
                <w:lang w:val="en-GB" w:eastAsia="en-IE"/>
              </w:rPr>
              <w:t>practice contribution to the ongoing design, implementation and evaluation of the NCPPC</w:t>
            </w:r>
            <w:r w:rsidR="002550E1">
              <w:rPr>
                <w:rFonts w:ascii="Arial" w:hAnsi="Arial" w:cs="Arial"/>
                <w:sz w:val="20"/>
                <w:szCs w:val="20"/>
                <w:lang w:val="en-GB" w:eastAsia="en-IE"/>
              </w:rPr>
              <w:t>,</w:t>
            </w:r>
          </w:p>
          <w:p w14:paraId="64596181" w14:textId="647CC397" w:rsidR="007F224B" w:rsidRDefault="007F224B" w:rsidP="003C336E">
            <w:pPr>
              <w:pStyle w:val="ListParagraph"/>
              <w:numPr>
                <w:ilvl w:val="0"/>
                <w:numId w:val="32"/>
              </w:numPr>
              <w:rPr>
                <w:rFonts w:ascii="Arial" w:hAnsi="Arial" w:cs="Arial"/>
                <w:sz w:val="20"/>
                <w:szCs w:val="20"/>
                <w:lang w:val="en-GB" w:eastAsia="en-IE"/>
              </w:rPr>
            </w:pPr>
            <w:r w:rsidRPr="007F224B">
              <w:rPr>
                <w:rFonts w:ascii="Arial" w:hAnsi="Arial" w:cs="Arial"/>
                <w:sz w:val="20"/>
                <w:szCs w:val="20"/>
                <w:lang w:val="en-GB" w:eastAsia="en-IE"/>
              </w:rPr>
              <w:lastRenderedPageBreak/>
              <w:t>Liai</w:t>
            </w:r>
            <w:r w:rsidR="0005315D">
              <w:rPr>
                <w:rFonts w:ascii="Arial" w:hAnsi="Arial" w:cs="Arial"/>
                <w:sz w:val="20"/>
                <w:szCs w:val="20"/>
                <w:lang w:val="en-GB" w:eastAsia="en-IE"/>
              </w:rPr>
              <w:t>sing</w:t>
            </w:r>
            <w:r w:rsidRPr="007F224B">
              <w:rPr>
                <w:rFonts w:ascii="Arial" w:hAnsi="Arial" w:cs="Arial"/>
                <w:sz w:val="20"/>
                <w:szCs w:val="20"/>
                <w:lang w:val="en-GB" w:eastAsia="en-IE"/>
              </w:rPr>
              <w:t xml:space="preserve"> with nursing representatives on other relevant national clinical and integrated programmes where appropriate to</w:t>
            </w:r>
            <w:r>
              <w:rPr>
                <w:rFonts w:ascii="Arial" w:hAnsi="Arial" w:cs="Arial"/>
                <w:sz w:val="20"/>
                <w:szCs w:val="20"/>
                <w:lang w:val="en-GB" w:eastAsia="en-IE"/>
              </w:rPr>
              <w:t xml:space="preserve"> </w:t>
            </w:r>
            <w:r w:rsidRPr="007F224B">
              <w:rPr>
                <w:rFonts w:ascii="Arial" w:hAnsi="Arial" w:cs="Arial"/>
                <w:sz w:val="20"/>
                <w:szCs w:val="20"/>
                <w:lang w:val="en-GB" w:eastAsia="en-IE"/>
              </w:rPr>
              <w:t>ensure the nursing interface between the NCPPC and other programmes is managed effectively and to enable the implementation of the work of Programme</w:t>
            </w:r>
            <w:r w:rsidR="002550E1">
              <w:rPr>
                <w:rFonts w:ascii="Arial" w:hAnsi="Arial" w:cs="Arial"/>
                <w:sz w:val="20"/>
                <w:szCs w:val="20"/>
                <w:lang w:val="en-GB" w:eastAsia="en-IE"/>
              </w:rPr>
              <w:t>,</w:t>
            </w:r>
          </w:p>
          <w:p w14:paraId="5FB98FB4" w14:textId="1905CEA5" w:rsidR="007F224B" w:rsidRPr="007F224B" w:rsidRDefault="007F224B" w:rsidP="003C336E">
            <w:pPr>
              <w:pStyle w:val="ListParagraph"/>
              <w:numPr>
                <w:ilvl w:val="0"/>
                <w:numId w:val="32"/>
              </w:numPr>
              <w:rPr>
                <w:rFonts w:ascii="Arial" w:hAnsi="Arial" w:cs="Arial"/>
                <w:sz w:val="20"/>
                <w:szCs w:val="20"/>
                <w:lang w:val="en-GB" w:eastAsia="en-IE"/>
              </w:rPr>
            </w:pPr>
            <w:r w:rsidRPr="0016455D">
              <w:rPr>
                <w:rFonts w:ascii="Arial" w:hAnsi="Arial" w:cs="Arial"/>
                <w:sz w:val="20"/>
                <w:szCs w:val="20"/>
                <w:lang w:val="en-GB" w:eastAsia="en-IE"/>
              </w:rPr>
              <w:t>Liai</w:t>
            </w:r>
            <w:r w:rsidR="0005315D">
              <w:rPr>
                <w:rFonts w:ascii="Arial" w:hAnsi="Arial" w:cs="Arial"/>
                <w:sz w:val="20"/>
                <w:szCs w:val="20"/>
                <w:lang w:val="en-GB" w:eastAsia="en-IE"/>
              </w:rPr>
              <w:t>sing</w:t>
            </w:r>
            <w:r w:rsidRPr="0016455D">
              <w:rPr>
                <w:rFonts w:ascii="Arial" w:hAnsi="Arial" w:cs="Arial"/>
                <w:sz w:val="20"/>
                <w:szCs w:val="20"/>
                <w:lang w:val="en-GB" w:eastAsia="en-IE"/>
              </w:rPr>
              <w:t xml:space="preserve"> with </w:t>
            </w:r>
            <w:r w:rsidR="00705A89">
              <w:rPr>
                <w:rFonts w:ascii="Arial" w:hAnsi="Arial" w:cs="Arial"/>
                <w:sz w:val="20"/>
                <w:szCs w:val="20"/>
                <w:lang w:val="en-GB" w:eastAsia="en-IE"/>
              </w:rPr>
              <w:t xml:space="preserve">Regional </w:t>
            </w:r>
            <w:r w:rsidRPr="0016455D">
              <w:rPr>
                <w:rFonts w:ascii="Arial" w:hAnsi="Arial" w:cs="Arial"/>
                <w:sz w:val="20"/>
                <w:szCs w:val="20"/>
                <w:lang w:val="en-GB" w:eastAsia="en-IE"/>
              </w:rPr>
              <w:t xml:space="preserve">palliative care implementation sites and provide advice and representation on </w:t>
            </w:r>
            <w:r w:rsidR="00A44390">
              <w:rPr>
                <w:rFonts w:ascii="Arial" w:hAnsi="Arial" w:cs="Arial"/>
                <w:sz w:val="20"/>
                <w:szCs w:val="20"/>
                <w:lang w:val="en-GB" w:eastAsia="en-IE"/>
              </w:rPr>
              <w:t>n</w:t>
            </w:r>
            <w:r w:rsidRPr="0016455D">
              <w:rPr>
                <w:rFonts w:ascii="Arial" w:hAnsi="Arial" w:cs="Arial"/>
                <w:sz w:val="20"/>
                <w:szCs w:val="20"/>
                <w:lang w:val="en-GB" w:eastAsia="en-IE"/>
              </w:rPr>
              <w:t xml:space="preserve">ursing </w:t>
            </w:r>
            <w:r w:rsidR="00811AFC">
              <w:rPr>
                <w:rFonts w:ascii="Arial" w:hAnsi="Arial" w:cs="Arial"/>
                <w:sz w:val="20"/>
                <w:szCs w:val="20"/>
                <w:lang w:val="en-GB" w:eastAsia="en-IE"/>
              </w:rPr>
              <w:t xml:space="preserve">and </w:t>
            </w:r>
            <w:r w:rsidR="00811AFC" w:rsidRPr="0016455D">
              <w:rPr>
                <w:rFonts w:ascii="Arial" w:hAnsi="Arial" w:cs="Arial"/>
                <w:sz w:val="20"/>
                <w:szCs w:val="20"/>
                <w:lang w:val="en-GB" w:eastAsia="en-IE"/>
              </w:rPr>
              <w:t>midwifery</w:t>
            </w:r>
            <w:r w:rsidRPr="0016455D">
              <w:rPr>
                <w:rFonts w:ascii="Arial" w:hAnsi="Arial" w:cs="Arial"/>
                <w:sz w:val="20"/>
                <w:szCs w:val="20"/>
                <w:lang w:val="en-GB" w:eastAsia="en-IE"/>
              </w:rPr>
              <w:t xml:space="preserve">, </w:t>
            </w:r>
            <w:r w:rsidR="00705A89">
              <w:rPr>
                <w:rFonts w:ascii="Arial" w:hAnsi="Arial" w:cs="Arial"/>
                <w:sz w:val="20"/>
                <w:szCs w:val="20"/>
                <w:lang w:val="en-GB" w:eastAsia="en-IE"/>
              </w:rPr>
              <w:t>professional matters</w:t>
            </w:r>
            <w:r w:rsidR="0005315D">
              <w:rPr>
                <w:rFonts w:ascii="Arial" w:hAnsi="Arial" w:cs="Arial"/>
                <w:sz w:val="20"/>
                <w:szCs w:val="20"/>
                <w:lang w:val="en-GB" w:eastAsia="en-IE"/>
              </w:rPr>
              <w:t>,</w:t>
            </w:r>
            <w:r w:rsidR="00705A89">
              <w:rPr>
                <w:rFonts w:ascii="Arial" w:hAnsi="Arial" w:cs="Arial"/>
                <w:sz w:val="20"/>
                <w:szCs w:val="20"/>
                <w:lang w:val="en-GB" w:eastAsia="en-IE"/>
              </w:rPr>
              <w:t xml:space="preserve"> </w:t>
            </w:r>
          </w:p>
          <w:p w14:paraId="6CCACBEC" w14:textId="455B4465" w:rsidR="007F224B" w:rsidRPr="007F224B" w:rsidRDefault="00705A89" w:rsidP="003C336E">
            <w:pPr>
              <w:pStyle w:val="ListParagraph"/>
              <w:numPr>
                <w:ilvl w:val="0"/>
                <w:numId w:val="32"/>
              </w:numPr>
              <w:rPr>
                <w:rFonts w:ascii="Arial" w:hAnsi="Arial" w:cs="Arial"/>
                <w:sz w:val="20"/>
                <w:szCs w:val="20"/>
                <w:lang w:val="en-GB" w:eastAsia="en-IE"/>
              </w:rPr>
            </w:pPr>
            <w:r>
              <w:rPr>
                <w:rFonts w:ascii="Arial" w:hAnsi="Arial" w:cs="Arial"/>
                <w:sz w:val="20"/>
                <w:szCs w:val="20"/>
                <w:lang w:val="en-GB" w:eastAsia="en-IE"/>
              </w:rPr>
              <w:t>Lia</w:t>
            </w:r>
            <w:r w:rsidR="0005315D">
              <w:rPr>
                <w:rFonts w:ascii="Arial" w:hAnsi="Arial" w:cs="Arial"/>
                <w:sz w:val="20"/>
                <w:szCs w:val="20"/>
                <w:lang w:val="en-GB" w:eastAsia="en-IE"/>
              </w:rPr>
              <w:t>ising with</w:t>
            </w:r>
            <w:r>
              <w:rPr>
                <w:rFonts w:ascii="Arial" w:hAnsi="Arial" w:cs="Arial"/>
                <w:sz w:val="20"/>
                <w:szCs w:val="20"/>
                <w:lang w:val="en-GB" w:eastAsia="en-IE"/>
              </w:rPr>
              <w:t xml:space="preserve"> National Quality and Patient Safety</w:t>
            </w:r>
            <w:r w:rsidR="007F224B" w:rsidRPr="0016455D">
              <w:rPr>
                <w:rFonts w:ascii="Arial" w:hAnsi="Arial" w:cs="Arial"/>
                <w:sz w:val="20"/>
                <w:szCs w:val="20"/>
                <w:lang w:val="en-GB" w:eastAsia="en-IE"/>
              </w:rPr>
              <w:t xml:space="preserve"> to ensure a </w:t>
            </w:r>
            <w:r w:rsidR="00A44390" w:rsidRPr="0016455D">
              <w:rPr>
                <w:rFonts w:ascii="Arial" w:hAnsi="Arial" w:cs="Arial"/>
                <w:sz w:val="20"/>
                <w:szCs w:val="20"/>
                <w:lang w:val="en-GB" w:eastAsia="en-IE"/>
              </w:rPr>
              <w:t>joined-up</w:t>
            </w:r>
            <w:r w:rsidR="007F224B" w:rsidRPr="0016455D">
              <w:rPr>
                <w:rFonts w:ascii="Arial" w:hAnsi="Arial" w:cs="Arial"/>
                <w:sz w:val="20"/>
                <w:szCs w:val="20"/>
                <w:lang w:val="en-GB" w:eastAsia="en-IE"/>
              </w:rPr>
              <w:t xml:space="preserve"> </w:t>
            </w:r>
            <w:r w:rsidR="007F224B" w:rsidRPr="007F224B">
              <w:rPr>
                <w:rFonts w:ascii="Arial" w:hAnsi="Arial" w:cs="Arial"/>
                <w:sz w:val="20"/>
                <w:szCs w:val="20"/>
                <w:lang w:val="en-GB" w:eastAsia="en-IE"/>
              </w:rPr>
              <w:t>approach</w:t>
            </w:r>
            <w:r w:rsidR="007F224B" w:rsidRPr="0016455D">
              <w:rPr>
                <w:rFonts w:ascii="Arial" w:hAnsi="Arial" w:cs="Arial"/>
                <w:sz w:val="20"/>
                <w:szCs w:val="20"/>
                <w:lang w:val="en-GB" w:eastAsia="en-IE"/>
              </w:rPr>
              <w:t xml:space="preserve"> to identification of programme solutions, clinical governance and the implementation of the work of the NCPPC in a manner that enhances </w:t>
            </w:r>
            <w:r w:rsidR="007F224B" w:rsidRPr="007F224B">
              <w:rPr>
                <w:rFonts w:ascii="Arial" w:hAnsi="Arial" w:cs="Arial"/>
                <w:sz w:val="20"/>
                <w:szCs w:val="20"/>
                <w:lang w:val="en-GB" w:eastAsia="en-IE"/>
              </w:rPr>
              <w:t>quality and patient safety</w:t>
            </w:r>
            <w:r w:rsidR="005E1644">
              <w:rPr>
                <w:rFonts w:ascii="Arial" w:hAnsi="Arial" w:cs="Arial"/>
                <w:sz w:val="20"/>
                <w:szCs w:val="20"/>
                <w:lang w:val="en-GB" w:eastAsia="en-IE"/>
              </w:rPr>
              <w:t>,</w:t>
            </w:r>
          </w:p>
          <w:p w14:paraId="3AFE0D47" w14:textId="3CA9F9C1" w:rsidR="007F224B" w:rsidRPr="007F224B" w:rsidRDefault="007F224B" w:rsidP="003C336E">
            <w:pPr>
              <w:pStyle w:val="ListParagraph"/>
              <w:numPr>
                <w:ilvl w:val="0"/>
                <w:numId w:val="32"/>
              </w:numPr>
              <w:rPr>
                <w:rFonts w:ascii="Arial" w:hAnsi="Arial" w:cs="Arial"/>
                <w:sz w:val="20"/>
                <w:szCs w:val="20"/>
                <w:lang w:val="en-GB" w:eastAsia="en-IE"/>
              </w:rPr>
            </w:pPr>
            <w:r w:rsidRPr="007F224B">
              <w:rPr>
                <w:rFonts w:ascii="Arial" w:hAnsi="Arial" w:cs="Arial"/>
                <w:sz w:val="20"/>
                <w:szCs w:val="20"/>
                <w:lang w:val="en-GB" w:eastAsia="en-IE"/>
              </w:rPr>
              <w:t>Identifying, assessing, managing and monitoring risk within area of responsibility</w:t>
            </w:r>
            <w:r w:rsidR="005E1644">
              <w:rPr>
                <w:rFonts w:ascii="Arial" w:hAnsi="Arial" w:cs="Arial"/>
                <w:sz w:val="20"/>
                <w:szCs w:val="20"/>
                <w:lang w:val="en-GB" w:eastAsia="en-IE"/>
              </w:rPr>
              <w:t>,</w:t>
            </w:r>
          </w:p>
          <w:p w14:paraId="3F50300A" w14:textId="5DD2FD99" w:rsidR="007F224B" w:rsidRPr="007F224B" w:rsidRDefault="007F224B" w:rsidP="003C336E">
            <w:pPr>
              <w:pStyle w:val="ListParagraph"/>
              <w:numPr>
                <w:ilvl w:val="0"/>
                <w:numId w:val="32"/>
              </w:numPr>
              <w:rPr>
                <w:rFonts w:ascii="Arial" w:hAnsi="Arial" w:cs="Arial"/>
                <w:sz w:val="20"/>
                <w:szCs w:val="20"/>
                <w:lang w:val="en-GB" w:eastAsia="en-IE"/>
              </w:rPr>
            </w:pPr>
            <w:r w:rsidRPr="007F224B">
              <w:rPr>
                <w:rFonts w:ascii="Arial" w:hAnsi="Arial" w:cs="Arial"/>
                <w:sz w:val="20"/>
                <w:szCs w:val="20"/>
                <w:lang w:val="en-GB" w:eastAsia="en-IE"/>
              </w:rPr>
              <w:t>Providing innovative nursing leadership, support and guidance based on current best practice that supports the modernisation of palliative care services and implementation of the strategic goals of the NCPPC</w:t>
            </w:r>
            <w:r w:rsidR="005E1644">
              <w:rPr>
                <w:rFonts w:ascii="Arial" w:hAnsi="Arial" w:cs="Arial"/>
                <w:sz w:val="20"/>
                <w:szCs w:val="20"/>
                <w:lang w:val="en-GB" w:eastAsia="en-IE"/>
              </w:rPr>
              <w:t>,</w:t>
            </w:r>
          </w:p>
          <w:p w14:paraId="024FC1E8" w14:textId="45F09209" w:rsidR="007F224B" w:rsidRPr="007F224B" w:rsidRDefault="007F224B" w:rsidP="003C336E">
            <w:pPr>
              <w:pStyle w:val="ListParagraph"/>
              <w:numPr>
                <w:ilvl w:val="0"/>
                <w:numId w:val="32"/>
              </w:numPr>
              <w:rPr>
                <w:rFonts w:ascii="Arial" w:hAnsi="Arial" w:cs="Arial"/>
                <w:sz w:val="20"/>
                <w:szCs w:val="20"/>
                <w:lang w:val="en-GB" w:eastAsia="en-IE"/>
              </w:rPr>
            </w:pPr>
            <w:r w:rsidRPr="007F224B">
              <w:rPr>
                <w:rFonts w:ascii="Arial" w:hAnsi="Arial" w:cs="Arial"/>
                <w:sz w:val="20"/>
                <w:szCs w:val="20"/>
                <w:lang w:val="en-GB" w:eastAsia="en-IE"/>
              </w:rPr>
              <w:t xml:space="preserve">Identify key nursing aspects related to the development and implementation of the NCPPC and develop methods and intervention to address these aspects in consultation with the relevant </w:t>
            </w:r>
            <w:r w:rsidR="00A44390" w:rsidRPr="00A44390">
              <w:rPr>
                <w:rFonts w:ascii="Arial" w:hAnsi="Arial" w:cs="Arial"/>
                <w:sz w:val="20"/>
                <w:szCs w:val="20"/>
                <w:lang w:val="en-GB" w:eastAsia="en-IE"/>
              </w:rPr>
              <w:t xml:space="preserve">Regional Directors of Nursing /Midwifery /Chief Group Directors of Nursing and Midwifery, Directors of Palliative Care Nursing, Area Directors Mental Health, DPHN’s, </w:t>
            </w:r>
            <w:r w:rsidR="00A44390">
              <w:rPr>
                <w:rFonts w:ascii="Arial" w:hAnsi="Arial" w:cs="Arial"/>
                <w:sz w:val="20"/>
                <w:szCs w:val="20"/>
                <w:lang w:val="en-GB" w:eastAsia="en-IE"/>
              </w:rPr>
              <w:t xml:space="preserve">and </w:t>
            </w:r>
            <w:r w:rsidR="00705A89">
              <w:rPr>
                <w:rFonts w:ascii="Arial" w:hAnsi="Arial" w:cs="Arial"/>
                <w:sz w:val="20"/>
                <w:szCs w:val="20"/>
                <w:lang w:val="en-GB" w:eastAsia="en-IE"/>
              </w:rPr>
              <w:t xml:space="preserve">the </w:t>
            </w:r>
            <w:r w:rsidRPr="007F224B">
              <w:rPr>
                <w:rFonts w:ascii="Arial" w:hAnsi="Arial" w:cs="Arial"/>
                <w:sz w:val="20"/>
                <w:szCs w:val="20"/>
                <w:lang w:val="en-GB" w:eastAsia="en-IE"/>
              </w:rPr>
              <w:t>Office of the Nursing and Midwifery Services Director (ONMSD)</w:t>
            </w:r>
            <w:r w:rsidR="005E1644">
              <w:rPr>
                <w:rFonts w:ascii="Arial" w:hAnsi="Arial" w:cs="Arial"/>
                <w:sz w:val="20"/>
                <w:szCs w:val="20"/>
                <w:lang w:val="en-GB" w:eastAsia="en-IE"/>
              </w:rPr>
              <w:t>,</w:t>
            </w:r>
          </w:p>
          <w:p w14:paraId="3AB74AEC" w14:textId="6270B612" w:rsidR="007F224B" w:rsidRDefault="007F224B" w:rsidP="003C336E">
            <w:pPr>
              <w:pStyle w:val="ListParagraph"/>
              <w:numPr>
                <w:ilvl w:val="0"/>
                <w:numId w:val="32"/>
              </w:numPr>
              <w:rPr>
                <w:rFonts w:ascii="Arial" w:hAnsi="Arial" w:cs="Arial"/>
                <w:sz w:val="20"/>
                <w:szCs w:val="20"/>
                <w:lang w:val="en-GB" w:eastAsia="en-IE"/>
              </w:rPr>
            </w:pPr>
            <w:r w:rsidRPr="0016455D">
              <w:rPr>
                <w:rFonts w:ascii="Arial" w:hAnsi="Arial" w:cs="Arial"/>
                <w:sz w:val="20"/>
                <w:szCs w:val="20"/>
                <w:lang w:val="en-GB" w:eastAsia="en-IE"/>
              </w:rPr>
              <w:t>Advising the Director of Nursing</w:t>
            </w:r>
            <w:r w:rsidR="00A44390">
              <w:rPr>
                <w:rFonts w:ascii="Arial" w:hAnsi="Arial" w:cs="Arial"/>
                <w:sz w:val="20"/>
                <w:szCs w:val="20"/>
                <w:lang w:val="en-GB" w:eastAsia="en-IE"/>
              </w:rPr>
              <w:t xml:space="preserve"> and</w:t>
            </w:r>
            <w:r w:rsidRPr="0016455D">
              <w:rPr>
                <w:rFonts w:ascii="Arial" w:hAnsi="Arial" w:cs="Arial"/>
                <w:sz w:val="20"/>
                <w:szCs w:val="20"/>
                <w:lang w:val="en-GB" w:eastAsia="en-IE"/>
              </w:rPr>
              <w:t xml:space="preserve"> Midwifery Service</w:t>
            </w:r>
            <w:r w:rsidR="00A44390">
              <w:rPr>
                <w:rFonts w:ascii="Arial" w:hAnsi="Arial" w:cs="Arial"/>
                <w:sz w:val="20"/>
                <w:szCs w:val="20"/>
                <w:lang w:val="en-GB" w:eastAsia="en-IE"/>
              </w:rPr>
              <w:t>s</w:t>
            </w:r>
            <w:r w:rsidRPr="0016455D">
              <w:rPr>
                <w:rFonts w:ascii="Arial" w:hAnsi="Arial" w:cs="Arial"/>
                <w:sz w:val="20"/>
                <w:szCs w:val="20"/>
                <w:lang w:val="en-GB" w:eastAsia="en-IE"/>
              </w:rPr>
              <w:t xml:space="preserve"> </w:t>
            </w:r>
            <w:r w:rsidR="0005315D">
              <w:rPr>
                <w:rFonts w:ascii="Arial" w:hAnsi="Arial" w:cs="Arial"/>
                <w:sz w:val="20"/>
                <w:szCs w:val="20"/>
                <w:lang w:val="en-GB" w:eastAsia="en-IE"/>
              </w:rPr>
              <w:t xml:space="preserve">and </w:t>
            </w:r>
            <w:r w:rsidR="0005315D" w:rsidRPr="0016455D">
              <w:rPr>
                <w:rFonts w:ascii="Arial" w:hAnsi="Arial" w:cs="Arial"/>
                <w:sz w:val="20"/>
                <w:szCs w:val="20"/>
                <w:lang w:val="en-GB" w:eastAsia="en-IE"/>
              </w:rPr>
              <w:t>ONMSD</w:t>
            </w:r>
            <w:r w:rsidRPr="0016455D">
              <w:rPr>
                <w:rFonts w:ascii="Arial" w:hAnsi="Arial" w:cs="Arial"/>
                <w:sz w:val="20"/>
                <w:szCs w:val="20"/>
                <w:lang w:val="en-GB" w:eastAsia="en-IE"/>
              </w:rPr>
              <w:t xml:space="preserve"> </w:t>
            </w:r>
            <w:r w:rsidR="00A44390">
              <w:rPr>
                <w:rFonts w:ascii="Arial" w:hAnsi="Arial" w:cs="Arial"/>
                <w:sz w:val="20"/>
                <w:szCs w:val="20"/>
                <w:lang w:val="en-GB" w:eastAsia="en-IE"/>
              </w:rPr>
              <w:t xml:space="preserve">/ </w:t>
            </w:r>
            <w:r w:rsidRPr="0016455D">
              <w:rPr>
                <w:rFonts w:ascii="Arial" w:hAnsi="Arial" w:cs="Arial"/>
                <w:sz w:val="20"/>
                <w:szCs w:val="20"/>
                <w:lang w:val="en-GB" w:eastAsia="en-IE"/>
              </w:rPr>
              <w:t xml:space="preserve">HSE </w:t>
            </w:r>
            <w:r w:rsidR="00A44390">
              <w:rPr>
                <w:rFonts w:ascii="Arial" w:hAnsi="Arial" w:cs="Arial"/>
                <w:sz w:val="20"/>
                <w:szCs w:val="20"/>
                <w:lang w:val="en-GB" w:eastAsia="en-IE"/>
              </w:rPr>
              <w:t xml:space="preserve">on the </w:t>
            </w:r>
            <w:r w:rsidRPr="0016455D">
              <w:rPr>
                <w:rFonts w:ascii="Arial" w:hAnsi="Arial" w:cs="Arial"/>
                <w:sz w:val="20"/>
                <w:szCs w:val="20"/>
                <w:lang w:val="en-GB" w:eastAsia="en-IE"/>
              </w:rPr>
              <w:t xml:space="preserve">need for changes in current nursing and midwifery practices workforce levels and structures </w:t>
            </w:r>
            <w:r w:rsidR="00A44390">
              <w:rPr>
                <w:rFonts w:ascii="Arial" w:hAnsi="Arial" w:cs="Arial"/>
                <w:sz w:val="20"/>
                <w:szCs w:val="20"/>
                <w:lang w:val="en-GB" w:eastAsia="en-IE"/>
              </w:rPr>
              <w:t xml:space="preserve">within </w:t>
            </w:r>
            <w:r w:rsidRPr="0016455D">
              <w:rPr>
                <w:rFonts w:ascii="Arial" w:hAnsi="Arial" w:cs="Arial"/>
                <w:sz w:val="20"/>
                <w:szCs w:val="20"/>
                <w:lang w:val="en-GB" w:eastAsia="en-IE"/>
              </w:rPr>
              <w:t>palliative care practice</w:t>
            </w:r>
            <w:r w:rsidR="00A44390">
              <w:rPr>
                <w:rFonts w:ascii="Arial" w:hAnsi="Arial" w:cs="Arial"/>
                <w:sz w:val="20"/>
                <w:szCs w:val="20"/>
                <w:lang w:val="en-GB" w:eastAsia="en-IE"/>
              </w:rPr>
              <w:t xml:space="preserve"> and services</w:t>
            </w:r>
            <w:r w:rsidR="005E1644">
              <w:rPr>
                <w:rFonts w:ascii="Arial" w:hAnsi="Arial" w:cs="Arial"/>
                <w:sz w:val="20"/>
                <w:szCs w:val="20"/>
                <w:lang w:val="en-GB" w:eastAsia="en-IE"/>
              </w:rPr>
              <w:t>,</w:t>
            </w:r>
          </w:p>
          <w:p w14:paraId="2A90231E" w14:textId="7052538C" w:rsidR="0005315D" w:rsidRPr="0005315D" w:rsidRDefault="0005315D" w:rsidP="0005315D">
            <w:pPr>
              <w:rPr>
                <w:rFonts w:ascii="Arial" w:hAnsi="Arial" w:cs="Arial"/>
                <w:sz w:val="20"/>
                <w:szCs w:val="20"/>
                <w:u w:val="single"/>
                <w:lang w:val="en-GB" w:eastAsia="en-IE"/>
              </w:rPr>
            </w:pPr>
            <w:r w:rsidRPr="0005315D">
              <w:rPr>
                <w:rFonts w:ascii="Arial" w:hAnsi="Arial" w:cs="Arial"/>
                <w:sz w:val="20"/>
                <w:szCs w:val="20"/>
                <w:u w:val="single"/>
                <w:lang w:val="en-GB" w:eastAsia="en-IE"/>
              </w:rPr>
              <w:t>General</w:t>
            </w:r>
          </w:p>
          <w:p w14:paraId="4724F983" w14:textId="039BB467" w:rsidR="007F224B" w:rsidRPr="0016455D" w:rsidRDefault="007F224B" w:rsidP="003C336E">
            <w:pPr>
              <w:pStyle w:val="ListParagraph"/>
              <w:numPr>
                <w:ilvl w:val="0"/>
                <w:numId w:val="32"/>
              </w:numPr>
              <w:rPr>
                <w:rFonts w:ascii="Arial" w:hAnsi="Arial" w:cs="Arial"/>
                <w:sz w:val="20"/>
                <w:szCs w:val="20"/>
                <w:lang w:val="en-GB" w:eastAsia="en-IE"/>
              </w:rPr>
            </w:pPr>
            <w:r w:rsidRPr="0016455D">
              <w:rPr>
                <w:rFonts w:ascii="Arial" w:hAnsi="Arial" w:cs="Arial"/>
                <w:sz w:val="20"/>
                <w:szCs w:val="20"/>
                <w:lang w:val="en-GB" w:eastAsia="en-IE"/>
              </w:rPr>
              <w:t>Representation of nursing issues within the NCPPC and maintain</w:t>
            </w:r>
            <w:r w:rsidR="00A44390">
              <w:rPr>
                <w:rFonts w:ascii="Arial" w:hAnsi="Arial" w:cs="Arial"/>
                <w:sz w:val="20"/>
                <w:szCs w:val="20"/>
                <w:lang w:val="en-GB" w:eastAsia="en-IE"/>
              </w:rPr>
              <w:t>ing</w:t>
            </w:r>
            <w:r w:rsidRPr="0016455D">
              <w:rPr>
                <w:rFonts w:ascii="Arial" w:hAnsi="Arial" w:cs="Arial"/>
                <w:sz w:val="20"/>
                <w:szCs w:val="20"/>
                <w:lang w:val="en-GB" w:eastAsia="en-IE"/>
              </w:rPr>
              <w:t xml:space="preserve"> good collaborative relationships with external stakeholders e.g., relevant Government Departments, the ONMSD, HSE/Clinical</w:t>
            </w:r>
            <w:r w:rsidR="00705A89">
              <w:rPr>
                <w:rFonts w:ascii="Arial" w:hAnsi="Arial" w:cs="Arial"/>
                <w:sz w:val="20"/>
                <w:szCs w:val="20"/>
                <w:lang w:val="en-GB" w:eastAsia="en-IE"/>
              </w:rPr>
              <w:t xml:space="preserve"> Design and Innovation</w:t>
            </w:r>
            <w:r w:rsidRPr="0016455D">
              <w:rPr>
                <w:rFonts w:ascii="Arial" w:hAnsi="Arial" w:cs="Arial"/>
                <w:sz w:val="20"/>
                <w:szCs w:val="20"/>
                <w:lang w:val="en-GB" w:eastAsia="en-IE"/>
              </w:rPr>
              <w:t>, State Agencies, Regulatory Bodies, Higher Education Institutions and Nursing Unions</w:t>
            </w:r>
            <w:r w:rsidR="005E1644">
              <w:rPr>
                <w:rFonts w:ascii="Arial" w:hAnsi="Arial" w:cs="Arial"/>
                <w:sz w:val="20"/>
                <w:szCs w:val="20"/>
                <w:lang w:val="en-GB" w:eastAsia="en-IE"/>
              </w:rPr>
              <w:t>,</w:t>
            </w:r>
          </w:p>
          <w:p w14:paraId="7084ECE8" w14:textId="72EB45D6" w:rsidR="007F224B" w:rsidRPr="0016455D" w:rsidRDefault="007F224B" w:rsidP="003C336E">
            <w:pPr>
              <w:pStyle w:val="ListParagraph"/>
              <w:numPr>
                <w:ilvl w:val="0"/>
                <w:numId w:val="32"/>
              </w:numPr>
              <w:rPr>
                <w:rFonts w:ascii="Arial" w:hAnsi="Arial" w:cs="Arial"/>
                <w:sz w:val="20"/>
                <w:szCs w:val="20"/>
                <w:lang w:val="en-GB" w:eastAsia="en-IE"/>
              </w:rPr>
            </w:pPr>
            <w:r w:rsidRPr="0016455D">
              <w:rPr>
                <w:rFonts w:ascii="Arial" w:hAnsi="Arial" w:cs="Arial"/>
                <w:sz w:val="20"/>
                <w:szCs w:val="20"/>
                <w:lang w:val="en-GB" w:eastAsia="en-IE"/>
              </w:rPr>
              <w:t>Ensuring a high standard for all internal and external communications, including meeting required timelines</w:t>
            </w:r>
            <w:r w:rsidR="005E1644">
              <w:rPr>
                <w:rFonts w:ascii="Arial" w:hAnsi="Arial" w:cs="Arial"/>
                <w:sz w:val="20"/>
                <w:szCs w:val="20"/>
                <w:lang w:val="en-GB" w:eastAsia="en-IE"/>
              </w:rPr>
              <w:t>,</w:t>
            </w:r>
          </w:p>
          <w:p w14:paraId="6B53E974" w14:textId="277BB8FE" w:rsidR="007F224B" w:rsidRPr="0016455D" w:rsidRDefault="007F224B" w:rsidP="003C336E">
            <w:pPr>
              <w:pStyle w:val="ListParagraph"/>
              <w:numPr>
                <w:ilvl w:val="0"/>
                <w:numId w:val="32"/>
              </w:numPr>
              <w:rPr>
                <w:rFonts w:ascii="Arial" w:hAnsi="Arial" w:cs="Arial"/>
                <w:sz w:val="20"/>
                <w:szCs w:val="20"/>
                <w:lang w:val="en-GB" w:eastAsia="en-IE"/>
              </w:rPr>
            </w:pPr>
            <w:r w:rsidRPr="0016455D">
              <w:rPr>
                <w:rFonts w:ascii="Arial" w:hAnsi="Arial" w:cs="Arial"/>
                <w:sz w:val="20"/>
                <w:szCs w:val="20"/>
                <w:lang w:val="en-GB" w:eastAsia="en-IE"/>
              </w:rPr>
              <w:t>Creating a positive working environment and</w:t>
            </w:r>
            <w:r w:rsidR="0016455D" w:rsidRPr="0016455D">
              <w:rPr>
                <w:rFonts w:ascii="Arial" w:hAnsi="Arial" w:cs="Arial"/>
                <w:sz w:val="20"/>
                <w:szCs w:val="20"/>
                <w:lang w:val="en-GB" w:eastAsia="en-IE"/>
              </w:rPr>
              <w:t xml:space="preserve"> promotion of healthy working relationships which</w:t>
            </w:r>
            <w:r w:rsidRPr="0016455D">
              <w:rPr>
                <w:rFonts w:ascii="Arial" w:hAnsi="Arial" w:cs="Arial"/>
                <w:sz w:val="20"/>
                <w:szCs w:val="20"/>
                <w:lang w:val="en-GB" w:eastAsia="en-IE"/>
              </w:rPr>
              <w:t xml:space="preserve"> assist in building strong relationships by working collaboratively and professionally with stakeholders</w:t>
            </w:r>
            <w:r w:rsidR="005E1644">
              <w:rPr>
                <w:rFonts w:ascii="Arial" w:hAnsi="Arial" w:cs="Arial"/>
                <w:sz w:val="20"/>
                <w:szCs w:val="20"/>
                <w:lang w:val="en-GB" w:eastAsia="en-IE"/>
              </w:rPr>
              <w:t>,</w:t>
            </w:r>
          </w:p>
          <w:p w14:paraId="0105F406" w14:textId="582EE1B2" w:rsidR="0016455D" w:rsidRPr="0016455D" w:rsidRDefault="0016455D" w:rsidP="003C336E">
            <w:pPr>
              <w:pStyle w:val="ListParagraph"/>
              <w:numPr>
                <w:ilvl w:val="0"/>
                <w:numId w:val="32"/>
              </w:numPr>
              <w:rPr>
                <w:rFonts w:ascii="Arial" w:hAnsi="Arial" w:cs="Arial"/>
                <w:sz w:val="20"/>
                <w:szCs w:val="20"/>
                <w:lang w:val="en-GB" w:eastAsia="en-IE"/>
              </w:rPr>
            </w:pPr>
            <w:r w:rsidRPr="00C86A0A">
              <w:rPr>
                <w:rFonts w:ascii="Arial" w:hAnsi="Arial" w:cs="Arial"/>
                <w:sz w:val="20"/>
                <w:szCs w:val="20"/>
                <w:lang w:val="en-GB" w:eastAsia="en-IE"/>
              </w:rPr>
              <w:t>Driving and promoting a Performance Management culture</w:t>
            </w:r>
            <w:r w:rsidR="005E1644">
              <w:rPr>
                <w:rFonts w:ascii="Arial" w:hAnsi="Arial" w:cs="Arial"/>
                <w:sz w:val="20"/>
                <w:szCs w:val="20"/>
                <w:lang w:val="en-GB" w:eastAsia="en-IE"/>
              </w:rPr>
              <w:t>.</w:t>
            </w:r>
          </w:p>
          <w:p w14:paraId="64946AC5" w14:textId="34E8A443" w:rsidR="00DD683B" w:rsidRPr="0090799A" w:rsidRDefault="00705A89" w:rsidP="00DD683B">
            <w:pPr>
              <w:pStyle w:val="ListParagraph"/>
              <w:rPr>
                <w:rFonts w:asciiTheme="minorHAnsi" w:hAnsiTheme="minorHAnsi" w:cstheme="minorHAnsi"/>
                <w:sz w:val="20"/>
                <w:szCs w:val="20"/>
                <w:lang w:val="en-GB" w:eastAsia="en-IE"/>
              </w:rPr>
            </w:pPr>
            <w:r>
              <w:rPr>
                <w:rFonts w:ascii="Arial" w:hAnsi="Arial" w:cs="Arial"/>
                <w:sz w:val="20"/>
                <w:szCs w:val="20"/>
                <w:lang w:val="en-GB" w:eastAsia="en-IE"/>
              </w:rPr>
              <w:t xml:space="preserve"> </w:t>
            </w:r>
          </w:p>
          <w:p w14:paraId="012968C0" w14:textId="77777777" w:rsidR="00527F8D" w:rsidRPr="0005315D" w:rsidRDefault="00527F8D" w:rsidP="00527F8D">
            <w:pPr>
              <w:spacing w:before="120" w:after="120" w:line="240" w:lineRule="auto"/>
              <w:rPr>
                <w:rFonts w:ascii="Arial" w:eastAsia="Times New Roman" w:hAnsi="Arial" w:cs="Arial"/>
                <w:sz w:val="20"/>
                <w:szCs w:val="20"/>
                <w:u w:val="single"/>
                <w:lang w:val="en-GB" w:eastAsia="en-IE"/>
              </w:rPr>
            </w:pPr>
            <w:r w:rsidRPr="0005315D">
              <w:rPr>
                <w:rFonts w:ascii="Arial" w:eastAsia="Times New Roman" w:hAnsi="Arial" w:cs="Arial"/>
                <w:sz w:val="20"/>
                <w:szCs w:val="20"/>
                <w:u w:val="single"/>
                <w:lang w:val="en-GB" w:eastAsia="en-IE"/>
              </w:rPr>
              <w:t>Management and Leadership</w:t>
            </w:r>
          </w:p>
          <w:p w14:paraId="2CA44F2A" w14:textId="765749B3"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Ensure visibility of the nurse lead through regular “site visits</w:t>
            </w:r>
            <w:r w:rsidR="0005315D">
              <w:rPr>
                <w:rFonts w:ascii="Arial" w:eastAsia="Times New Roman" w:hAnsi="Arial" w:cs="Arial"/>
                <w:sz w:val="20"/>
                <w:szCs w:val="20"/>
                <w:lang w:val="en-GB" w:eastAsia="en-IE"/>
              </w:rPr>
              <w:t>”</w:t>
            </w:r>
            <w:r w:rsidRPr="00C86A0A">
              <w:rPr>
                <w:rFonts w:ascii="Arial" w:eastAsia="Times New Roman" w:hAnsi="Arial" w:cs="Arial"/>
                <w:sz w:val="20"/>
                <w:szCs w:val="20"/>
                <w:lang w:val="en-GB" w:eastAsia="en-IE"/>
              </w:rPr>
              <w:t xml:space="preserve"> and other means of communication</w:t>
            </w:r>
            <w:r w:rsidR="005E1644">
              <w:rPr>
                <w:rFonts w:ascii="Arial" w:eastAsia="Times New Roman" w:hAnsi="Arial" w:cs="Arial"/>
                <w:sz w:val="20"/>
                <w:szCs w:val="20"/>
                <w:lang w:val="en-GB" w:eastAsia="en-IE"/>
              </w:rPr>
              <w:t>,</w:t>
            </w:r>
          </w:p>
          <w:p w14:paraId="367DC7B1" w14:textId="0581C760"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Manage own workload within the context of overall programme objectives reporting regularly to the clinical lead</w:t>
            </w:r>
            <w:r w:rsidR="005E1644">
              <w:rPr>
                <w:rFonts w:ascii="Arial" w:eastAsia="Times New Roman" w:hAnsi="Arial" w:cs="Arial"/>
                <w:sz w:val="20"/>
                <w:szCs w:val="20"/>
                <w:lang w:val="en-GB" w:eastAsia="en-IE"/>
              </w:rPr>
              <w:t>,</w:t>
            </w:r>
          </w:p>
          <w:p w14:paraId="12629095" w14:textId="5A2D7DD7"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Provide advice for all members of the team and supportive supervision to other nurses assigned to programme work streams</w:t>
            </w:r>
            <w:r w:rsidR="005E1644">
              <w:rPr>
                <w:rFonts w:ascii="Arial" w:eastAsia="Times New Roman" w:hAnsi="Arial" w:cs="Arial"/>
                <w:sz w:val="20"/>
                <w:szCs w:val="20"/>
                <w:lang w:val="en-GB" w:eastAsia="en-IE"/>
              </w:rPr>
              <w:t>,</w:t>
            </w:r>
          </w:p>
          <w:p w14:paraId="6A5153A2" w14:textId="4CA6F2FE"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 xml:space="preserve">Provide innovative and effective leadership, support and advice to Nursing and </w:t>
            </w:r>
            <w:r w:rsidR="0070490F">
              <w:rPr>
                <w:rFonts w:ascii="Arial" w:eastAsia="Times New Roman" w:hAnsi="Arial" w:cs="Arial"/>
                <w:sz w:val="20"/>
                <w:szCs w:val="20"/>
                <w:lang w:val="en-GB" w:eastAsia="en-IE"/>
              </w:rPr>
              <w:t>multidisciplinary teams at all levels.</w:t>
            </w:r>
          </w:p>
          <w:p w14:paraId="4D024DD6" w14:textId="506FAF16"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Participate in the development of the</w:t>
            </w:r>
            <w:r w:rsidR="00507E33">
              <w:rPr>
                <w:rFonts w:ascii="Arial" w:eastAsia="Times New Roman" w:hAnsi="Arial" w:cs="Arial"/>
                <w:sz w:val="20"/>
                <w:szCs w:val="20"/>
                <w:lang w:val="en-GB" w:eastAsia="en-IE"/>
              </w:rPr>
              <w:t xml:space="preserve"> overall programme operational </w:t>
            </w:r>
            <w:r w:rsidRPr="00C86A0A">
              <w:rPr>
                <w:rFonts w:ascii="Arial" w:eastAsia="Times New Roman" w:hAnsi="Arial" w:cs="Arial"/>
                <w:sz w:val="20"/>
                <w:szCs w:val="20"/>
                <w:lang w:val="en-GB" w:eastAsia="en-IE"/>
              </w:rPr>
              <w:t>plan and in the monitoring and review of activity against the plans</w:t>
            </w:r>
            <w:r w:rsidR="005E1644">
              <w:rPr>
                <w:rFonts w:ascii="Arial" w:eastAsia="Times New Roman" w:hAnsi="Arial" w:cs="Arial"/>
                <w:sz w:val="20"/>
                <w:szCs w:val="20"/>
                <w:lang w:val="en-GB" w:eastAsia="en-IE"/>
              </w:rPr>
              <w:t>,</w:t>
            </w:r>
          </w:p>
          <w:p w14:paraId="6C70D85E" w14:textId="32051B5C"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Support the development of a culture of continuous quality improvement</w:t>
            </w:r>
            <w:r w:rsidR="0005315D">
              <w:rPr>
                <w:rFonts w:ascii="Arial" w:eastAsia="Times New Roman" w:hAnsi="Arial" w:cs="Arial"/>
                <w:sz w:val="20"/>
                <w:szCs w:val="20"/>
                <w:lang w:val="en-GB" w:eastAsia="en-IE"/>
              </w:rPr>
              <w:t>,</w:t>
            </w:r>
          </w:p>
          <w:p w14:paraId="40296EE2" w14:textId="679CC139"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Develop a shared sense of commitment and participation among staff in the management of change, the development of the nursing services and in responding to the changing health needs of servi</w:t>
            </w:r>
            <w:r w:rsidR="00507E33">
              <w:rPr>
                <w:rFonts w:ascii="Arial" w:eastAsia="Times New Roman" w:hAnsi="Arial" w:cs="Arial"/>
                <w:sz w:val="20"/>
                <w:szCs w:val="20"/>
                <w:lang w:val="en-GB" w:eastAsia="en-IE"/>
              </w:rPr>
              <w:t>c</w:t>
            </w:r>
            <w:r w:rsidRPr="00C86A0A">
              <w:rPr>
                <w:rFonts w:ascii="Arial" w:eastAsia="Times New Roman" w:hAnsi="Arial" w:cs="Arial"/>
                <w:sz w:val="20"/>
                <w:szCs w:val="20"/>
                <w:lang w:val="en-GB" w:eastAsia="en-IE"/>
              </w:rPr>
              <w:t>e users / patients and their families</w:t>
            </w:r>
            <w:r w:rsidR="005E1644">
              <w:rPr>
                <w:rFonts w:ascii="Arial" w:eastAsia="Times New Roman" w:hAnsi="Arial" w:cs="Arial"/>
                <w:sz w:val="20"/>
                <w:szCs w:val="20"/>
                <w:lang w:val="en-GB" w:eastAsia="en-IE"/>
              </w:rPr>
              <w:t>,</w:t>
            </w:r>
          </w:p>
          <w:p w14:paraId="1F742817" w14:textId="208951AF" w:rsidR="00527F8D" w:rsidRPr="0005315D" w:rsidRDefault="00527F8D" w:rsidP="0005315D">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lastRenderedPageBreak/>
              <w:t>Advise the programme team on professional issues, clinical, quality and standard issues, education, professional development and any such matters that are likely to impact on the profession of nursing and implementation of the Model of Care</w:t>
            </w:r>
            <w:r w:rsidR="005E1644">
              <w:rPr>
                <w:rFonts w:ascii="Arial" w:eastAsia="Times New Roman" w:hAnsi="Arial" w:cs="Arial"/>
                <w:sz w:val="20"/>
                <w:szCs w:val="20"/>
                <w:lang w:val="en-GB" w:eastAsia="en-IE"/>
              </w:rPr>
              <w:t>,</w:t>
            </w:r>
          </w:p>
          <w:p w14:paraId="4632B579" w14:textId="11955679" w:rsidR="00527F8D" w:rsidRPr="0090799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 xml:space="preserve">Participate in the development of the annual report and annual plan and in the </w:t>
            </w:r>
            <w:r w:rsidRPr="0090799A">
              <w:rPr>
                <w:rFonts w:ascii="Arial" w:eastAsia="Times New Roman" w:hAnsi="Arial" w:cs="Arial"/>
                <w:sz w:val="20"/>
                <w:szCs w:val="20"/>
                <w:lang w:val="en-GB" w:eastAsia="en-IE"/>
              </w:rPr>
              <w:t>monitoring and review of activity against the plans</w:t>
            </w:r>
            <w:r w:rsidR="005E1644" w:rsidRPr="0090799A">
              <w:rPr>
                <w:rFonts w:ascii="Arial" w:eastAsia="Times New Roman" w:hAnsi="Arial" w:cs="Arial"/>
                <w:sz w:val="20"/>
                <w:szCs w:val="20"/>
                <w:lang w:val="en-GB" w:eastAsia="en-IE"/>
              </w:rPr>
              <w:t>,</w:t>
            </w:r>
          </w:p>
          <w:p w14:paraId="2D430FDC" w14:textId="77777777" w:rsidR="00B37469" w:rsidRDefault="00527F8D" w:rsidP="003C336E">
            <w:pPr>
              <w:numPr>
                <w:ilvl w:val="0"/>
                <w:numId w:val="32"/>
              </w:numPr>
              <w:spacing w:after="0" w:line="240" w:lineRule="auto"/>
              <w:rPr>
                <w:rFonts w:ascii="Arial" w:eastAsia="Times New Roman" w:hAnsi="Arial" w:cs="Arial"/>
                <w:sz w:val="20"/>
                <w:szCs w:val="20"/>
                <w:lang w:val="en-GB" w:eastAsia="en-IE"/>
              </w:rPr>
            </w:pPr>
            <w:r w:rsidRPr="00B37469">
              <w:rPr>
                <w:rFonts w:ascii="Arial" w:eastAsia="Times New Roman" w:hAnsi="Arial" w:cs="Arial"/>
                <w:sz w:val="20"/>
                <w:szCs w:val="20"/>
                <w:lang w:val="en-GB" w:eastAsia="en-IE"/>
              </w:rPr>
              <w:t>Report issues which interfere with clinical standards of care, to the clinical lead</w:t>
            </w:r>
            <w:r w:rsidR="005E1644" w:rsidRPr="00B37469">
              <w:rPr>
                <w:rFonts w:ascii="Arial" w:eastAsia="Times New Roman" w:hAnsi="Arial" w:cs="Arial"/>
                <w:sz w:val="20"/>
                <w:szCs w:val="20"/>
                <w:lang w:val="en-GB" w:eastAsia="en-IE"/>
              </w:rPr>
              <w:t>,</w:t>
            </w:r>
          </w:p>
          <w:p w14:paraId="14DABC3C" w14:textId="253E34A2" w:rsidR="00527F8D" w:rsidRPr="00B37469" w:rsidRDefault="00527F8D" w:rsidP="003C336E">
            <w:pPr>
              <w:numPr>
                <w:ilvl w:val="0"/>
                <w:numId w:val="32"/>
              </w:numPr>
              <w:spacing w:after="0" w:line="240" w:lineRule="auto"/>
              <w:rPr>
                <w:rFonts w:ascii="Arial" w:eastAsia="Times New Roman" w:hAnsi="Arial" w:cs="Arial"/>
                <w:sz w:val="20"/>
                <w:szCs w:val="20"/>
                <w:lang w:val="en-GB" w:eastAsia="en-IE"/>
              </w:rPr>
            </w:pPr>
            <w:r w:rsidRPr="00B37469">
              <w:rPr>
                <w:rFonts w:ascii="Arial" w:eastAsia="Times New Roman" w:hAnsi="Arial" w:cs="Arial"/>
                <w:sz w:val="20"/>
                <w:szCs w:val="20"/>
                <w:lang w:val="en-GB" w:eastAsia="en-IE"/>
              </w:rPr>
              <w:t>Promote and support the delivery of quality improvement plans</w:t>
            </w:r>
            <w:r w:rsidR="005E1644" w:rsidRPr="00B37469">
              <w:rPr>
                <w:rFonts w:ascii="Arial" w:eastAsia="Times New Roman" w:hAnsi="Arial" w:cs="Arial"/>
                <w:sz w:val="20"/>
                <w:szCs w:val="20"/>
                <w:lang w:val="en-GB" w:eastAsia="en-IE"/>
              </w:rPr>
              <w:t>,</w:t>
            </w:r>
          </w:p>
          <w:p w14:paraId="2673F7A8" w14:textId="094043BE" w:rsidR="00527F8D" w:rsidRPr="0090799A" w:rsidRDefault="00527F8D" w:rsidP="003C336E">
            <w:pPr>
              <w:numPr>
                <w:ilvl w:val="0"/>
                <w:numId w:val="32"/>
              </w:numPr>
              <w:spacing w:after="0" w:line="240" w:lineRule="auto"/>
              <w:rPr>
                <w:rFonts w:ascii="Arial" w:eastAsia="Times New Roman" w:hAnsi="Arial" w:cs="Arial"/>
                <w:sz w:val="20"/>
                <w:szCs w:val="20"/>
                <w:lang w:val="en-GB" w:eastAsia="en-IE"/>
              </w:rPr>
            </w:pPr>
            <w:r w:rsidRPr="0090799A">
              <w:rPr>
                <w:rFonts w:ascii="Arial" w:eastAsia="Times New Roman" w:hAnsi="Arial" w:cs="Arial"/>
                <w:sz w:val="20"/>
                <w:szCs w:val="20"/>
                <w:lang w:val="en-GB" w:eastAsia="en-IE"/>
              </w:rPr>
              <w:t>Represent the Programme on site visits and accreditation visits (where relevant to the Programme)</w:t>
            </w:r>
            <w:r w:rsidR="005E1644" w:rsidRPr="0090799A">
              <w:rPr>
                <w:rFonts w:ascii="Arial" w:eastAsia="Times New Roman" w:hAnsi="Arial" w:cs="Arial"/>
                <w:sz w:val="20"/>
                <w:szCs w:val="20"/>
                <w:lang w:val="en-GB" w:eastAsia="en-IE"/>
              </w:rPr>
              <w:t>,</w:t>
            </w:r>
          </w:p>
          <w:p w14:paraId="49F0A1CD" w14:textId="1AF0170B" w:rsidR="00527F8D" w:rsidRPr="00486DDF" w:rsidRDefault="00527F8D" w:rsidP="003C336E">
            <w:pPr>
              <w:numPr>
                <w:ilvl w:val="0"/>
                <w:numId w:val="32"/>
              </w:numPr>
              <w:spacing w:after="0" w:line="240" w:lineRule="auto"/>
              <w:rPr>
                <w:rFonts w:ascii="Arial" w:eastAsia="Times New Roman" w:hAnsi="Arial" w:cs="Arial"/>
                <w:sz w:val="20"/>
                <w:szCs w:val="20"/>
                <w:lang w:val="en-GB" w:eastAsia="en-IE"/>
              </w:rPr>
            </w:pPr>
            <w:r w:rsidRPr="00486DDF">
              <w:rPr>
                <w:rFonts w:ascii="Arial" w:eastAsia="Times New Roman" w:hAnsi="Arial" w:cs="Arial"/>
                <w:sz w:val="20"/>
                <w:szCs w:val="20"/>
                <w:lang w:val="en-GB" w:eastAsia="en-IE"/>
              </w:rPr>
              <w:t xml:space="preserve">Establish and maintain a programme specific nurse interest group, encouraging and promoting the contribution of </w:t>
            </w:r>
            <w:r w:rsidR="0005315D" w:rsidRPr="00486DDF">
              <w:rPr>
                <w:rFonts w:ascii="Arial" w:eastAsia="Times New Roman" w:hAnsi="Arial" w:cs="Arial"/>
                <w:sz w:val="20"/>
                <w:szCs w:val="20"/>
                <w:lang w:val="en-GB" w:eastAsia="en-IE"/>
              </w:rPr>
              <w:t>front-line</w:t>
            </w:r>
            <w:r w:rsidRPr="00486DDF">
              <w:rPr>
                <w:rFonts w:ascii="Arial" w:eastAsia="Times New Roman" w:hAnsi="Arial" w:cs="Arial"/>
                <w:sz w:val="20"/>
                <w:szCs w:val="20"/>
                <w:lang w:val="en-GB" w:eastAsia="en-IE"/>
              </w:rPr>
              <w:t xml:space="preserve"> nurses (S/N, Specialist and ANP) participation in service co-design and </w:t>
            </w:r>
            <w:r w:rsidR="003945F7" w:rsidRPr="00486DDF">
              <w:rPr>
                <w:rFonts w:ascii="Arial" w:eastAsia="Times New Roman" w:hAnsi="Arial" w:cs="Arial"/>
                <w:sz w:val="20"/>
                <w:szCs w:val="20"/>
                <w:lang w:val="en-GB" w:eastAsia="en-IE"/>
              </w:rPr>
              <w:t>feedback</w:t>
            </w:r>
            <w:r w:rsidR="005E1644" w:rsidRPr="00486DDF">
              <w:rPr>
                <w:rFonts w:ascii="Arial" w:eastAsia="Times New Roman" w:hAnsi="Arial" w:cs="Arial"/>
                <w:sz w:val="20"/>
                <w:szCs w:val="20"/>
                <w:lang w:val="en-GB" w:eastAsia="en-IE"/>
              </w:rPr>
              <w:t>,</w:t>
            </w:r>
            <w:r w:rsidRPr="00486DDF">
              <w:rPr>
                <w:rFonts w:ascii="Arial" w:eastAsia="Times New Roman" w:hAnsi="Arial" w:cs="Arial"/>
                <w:sz w:val="20"/>
                <w:szCs w:val="20"/>
                <w:lang w:val="en-GB" w:eastAsia="en-IE"/>
              </w:rPr>
              <w:t xml:space="preserve"> </w:t>
            </w:r>
          </w:p>
          <w:p w14:paraId="6D495CD7" w14:textId="07B0C8A2" w:rsidR="00836D9E" w:rsidRDefault="00527F8D" w:rsidP="003C336E">
            <w:pPr>
              <w:numPr>
                <w:ilvl w:val="0"/>
                <w:numId w:val="32"/>
              </w:numPr>
              <w:spacing w:after="0" w:line="240" w:lineRule="auto"/>
              <w:rPr>
                <w:rFonts w:ascii="Arial" w:eastAsia="Times New Roman" w:hAnsi="Arial" w:cs="Arial"/>
                <w:sz w:val="20"/>
                <w:szCs w:val="20"/>
                <w:lang w:val="en-GB" w:eastAsia="en-IE"/>
              </w:rPr>
            </w:pPr>
            <w:r w:rsidRPr="00486DDF">
              <w:rPr>
                <w:rFonts w:ascii="Arial" w:eastAsia="Times New Roman" w:hAnsi="Arial" w:cs="Arial"/>
                <w:sz w:val="20"/>
                <w:szCs w:val="20"/>
                <w:lang w:val="en-GB" w:eastAsia="en-IE"/>
              </w:rPr>
              <w:t xml:space="preserve">Work collaboratively with nursing and Health and Social Care </w:t>
            </w:r>
            <w:r w:rsidR="00A30FE0" w:rsidRPr="00486DDF">
              <w:rPr>
                <w:rFonts w:ascii="Arial" w:eastAsia="Times New Roman" w:hAnsi="Arial" w:cs="Arial"/>
                <w:sz w:val="20"/>
                <w:szCs w:val="20"/>
                <w:lang w:val="en-GB" w:eastAsia="en-IE"/>
              </w:rPr>
              <w:t>Professional leads</w:t>
            </w:r>
            <w:r w:rsidRPr="00486DDF">
              <w:rPr>
                <w:rFonts w:ascii="Arial" w:eastAsia="Times New Roman" w:hAnsi="Arial" w:cs="Arial"/>
                <w:sz w:val="20"/>
                <w:szCs w:val="20"/>
                <w:lang w:val="en-GB" w:eastAsia="en-IE"/>
              </w:rPr>
              <w:t xml:space="preserve"> on other clinical programmes</w:t>
            </w:r>
            <w:r w:rsidR="0005315D">
              <w:rPr>
                <w:rFonts w:ascii="Arial" w:eastAsia="Times New Roman" w:hAnsi="Arial" w:cs="Arial"/>
                <w:sz w:val="20"/>
                <w:szCs w:val="20"/>
                <w:lang w:val="en-GB" w:eastAsia="en-IE"/>
              </w:rPr>
              <w:t>.</w:t>
            </w:r>
            <w:r w:rsidRPr="00486DDF">
              <w:rPr>
                <w:rFonts w:ascii="Arial" w:eastAsia="Times New Roman" w:hAnsi="Arial" w:cs="Arial"/>
                <w:sz w:val="20"/>
                <w:szCs w:val="20"/>
                <w:lang w:val="en-GB" w:eastAsia="en-IE"/>
              </w:rPr>
              <w:t xml:space="preserve"> </w:t>
            </w:r>
          </w:p>
          <w:p w14:paraId="300D44B9" w14:textId="77777777" w:rsidR="00B37469" w:rsidRPr="00B37469" w:rsidRDefault="00B37469" w:rsidP="00B37469">
            <w:pPr>
              <w:spacing w:after="0" w:line="240" w:lineRule="auto"/>
              <w:ind w:left="720"/>
              <w:rPr>
                <w:rFonts w:ascii="Arial" w:eastAsia="Times New Roman" w:hAnsi="Arial" w:cs="Arial"/>
                <w:sz w:val="20"/>
                <w:szCs w:val="20"/>
                <w:lang w:val="en-GB" w:eastAsia="en-IE"/>
              </w:rPr>
            </w:pPr>
          </w:p>
          <w:p w14:paraId="1A8E262D" w14:textId="77777777" w:rsidR="00527F8D" w:rsidRPr="0005315D" w:rsidRDefault="00527F8D" w:rsidP="00527F8D">
            <w:pPr>
              <w:spacing w:before="120" w:after="120" w:line="240" w:lineRule="auto"/>
              <w:rPr>
                <w:rFonts w:ascii="Arial" w:eastAsia="Times New Roman" w:hAnsi="Arial" w:cs="Arial"/>
                <w:sz w:val="20"/>
                <w:szCs w:val="20"/>
                <w:u w:val="single"/>
                <w:lang w:val="en-GB" w:eastAsia="en-IE"/>
              </w:rPr>
            </w:pPr>
            <w:r w:rsidRPr="0005315D">
              <w:rPr>
                <w:rFonts w:ascii="Arial" w:eastAsia="Times New Roman" w:hAnsi="Arial" w:cs="Arial"/>
                <w:sz w:val="20"/>
                <w:szCs w:val="20"/>
                <w:u w:val="single"/>
                <w:lang w:val="en-GB" w:eastAsia="en-IE"/>
              </w:rPr>
              <w:t>Clinical / Professional Responsibilities</w:t>
            </w:r>
          </w:p>
          <w:p w14:paraId="1DF3A6BA" w14:textId="192F6257" w:rsidR="0070490F" w:rsidRPr="0070490F" w:rsidRDefault="0070490F"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 xml:space="preserve">Communicate to ONMSD Leads, </w:t>
            </w:r>
            <w:r w:rsidR="00412EC2" w:rsidRPr="00531C00">
              <w:rPr>
                <w:sz w:val="20"/>
                <w:szCs w:val="20"/>
                <w:lang w:eastAsia="en-GB"/>
              </w:rPr>
              <w:t>Regional</w:t>
            </w:r>
            <w:r w:rsidR="00412EC2" w:rsidRPr="00531C00">
              <w:rPr>
                <w:rFonts w:ascii="Arial" w:eastAsia="Times New Roman" w:hAnsi="Arial" w:cs="Arial"/>
                <w:sz w:val="20"/>
                <w:szCs w:val="20"/>
                <w:lang w:eastAsia="en-GB"/>
              </w:rPr>
              <w:t xml:space="preserve"> Directors </w:t>
            </w:r>
            <w:r w:rsidR="00412EC2">
              <w:rPr>
                <w:sz w:val="20"/>
                <w:szCs w:val="20"/>
                <w:lang w:eastAsia="en-GB"/>
              </w:rPr>
              <w:t xml:space="preserve">of </w:t>
            </w:r>
            <w:r w:rsidR="00412EC2" w:rsidRPr="00531C00">
              <w:rPr>
                <w:rFonts w:ascii="Arial" w:eastAsia="Times New Roman" w:hAnsi="Arial" w:cs="Arial"/>
                <w:sz w:val="20"/>
                <w:szCs w:val="20"/>
                <w:lang w:eastAsia="en-GB"/>
              </w:rPr>
              <w:t>Nursing /Midwifery</w:t>
            </w:r>
            <w:r w:rsidR="00412EC2">
              <w:rPr>
                <w:sz w:val="20"/>
                <w:szCs w:val="20"/>
                <w:lang w:eastAsia="en-GB"/>
              </w:rPr>
              <w:t xml:space="preserve"> /</w:t>
            </w:r>
            <w:r w:rsidR="00412EC2" w:rsidRPr="00531C00">
              <w:rPr>
                <w:rFonts w:ascii="Arial" w:eastAsia="Times New Roman" w:hAnsi="Arial" w:cs="Arial"/>
                <w:sz w:val="20"/>
                <w:szCs w:val="20"/>
                <w:lang w:eastAsia="en-GB"/>
              </w:rPr>
              <w:t xml:space="preserve">Chief Group Directors of Nursing and Midwifery, Directors of </w:t>
            </w:r>
            <w:r w:rsidR="00412EC2" w:rsidRPr="00531C00">
              <w:rPr>
                <w:sz w:val="20"/>
                <w:szCs w:val="20"/>
                <w:lang w:eastAsia="en-GB"/>
              </w:rPr>
              <w:t>Palliative</w:t>
            </w:r>
            <w:r w:rsidR="00412EC2" w:rsidRPr="00531C00">
              <w:rPr>
                <w:rFonts w:ascii="Arial" w:eastAsia="Times New Roman" w:hAnsi="Arial" w:cs="Arial"/>
                <w:sz w:val="20"/>
                <w:szCs w:val="20"/>
                <w:lang w:eastAsia="en-GB"/>
              </w:rPr>
              <w:t xml:space="preserve"> Care Nursing, Area Directors Mental Health, DPHN’s,</w:t>
            </w:r>
            <w:r w:rsidRPr="00C86A0A">
              <w:rPr>
                <w:rFonts w:ascii="Arial" w:eastAsia="Times New Roman" w:hAnsi="Arial" w:cs="Arial"/>
                <w:sz w:val="20"/>
                <w:szCs w:val="20"/>
                <w:lang w:val="en-GB" w:eastAsia="en-IE"/>
              </w:rPr>
              <w:t xml:space="preserve"> nurse interest groups and to other </w:t>
            </w:r>
            <w:r w:rsidR="00412EC2">
              <w:rPr>
                <w:rFonts w:ascii="Arial" w:eastAsia="Times New Roman" w:hAnsi="Arial" w:cs="Arial"/>
                <w:sz w:val="20"/>
                <w:szCs w:val="20"/>
                <w:lang w:val="en-GB" w:eastAsia="en-IE"/>
              </w:rPr>
              <w:t>p</w:t>
            </w:r>
            <w:r w:rsidRPr="00C86A0A">
              <w:rPr>
                <w:rFonts w:ascii="Arial" w:eastAsia="Times New Roman" w:hAnsi="Arial" w:cs="Arial"/>
                <w:sz w:val="20"/>
                <w:szCs w:val="20"/>
                <w:lang w:val="en-GB" w:eastAsia="en-IE"/>
              </w:rPr>
              <w:t>rogramme leads proposed developments as they arise, in particular those which have potential impacts on nursing service delivery professional practice, and interdisciplinary working</w:t>
            </w:r>
            <w:r>
              <w:rPr>
                <w:rFonts w:ascii="Arial" w:eastAsia="Times New Roman" w:hAnsi="Arial" w:cs="Arial"/>
                <w:sz w:val="20"/>
                <w:szCs w:val="20"/>
                <w:lang w:val="en-GB" w:eastAsia="en-IE"/>
              </w:rPr>
              <w:t>,</w:t>
            </w:r>
          </w:p>
          <w:p w14:paraId="5A5B3CD3" w14:textId="2A051CBE"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Act as a resource in providing specialist knowledge, and expertise in collaboration with management, nursing and all healthcare personnel</w:t>
            </w:r>
            <w:r w:rsidR="005E1644">
              <w:rPr>
                <w:rFonts w:ascii="Arial" w:eastAsia="Times New Roman" w:hAnsi="Arial" w:cs="Arial"/>
                <w:sz w:val="20"/>
                <w:szCs w:val="20"/>
                <w:lang w:val="en-GB" w:eastAsia="en-IE"/>
              </w:rPr>
              <w:t>,</w:t>
            </w:r>
          </w:p>
          <w:p w14:paraId="7939587E" w14:textId="52559CAC"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Ensure that the requirements for NMBI for the Practice of Professional Nursing/Midwifery are met and upheld at all times</w:t>
            </w:r>
            <w:r w:rsidR="00EA43A7">
              <w:rPr>
                <w:rFonts w:ascii="Arial" w:eastAsia="Times New Roman" w:hAnsi="Arial" w:cs="Arial"/>
                <w:sz w:val="20"/>
                <w:szCs w:val="20"/>
                <w:lang w:val="en-GB" w:eastAsia="en-IE"/>
              </w:rPr>
              <w:t>,</w:t>
            </w:r>
          </w:p>
          <w:p w14:paraId="2804E4EB" w14:textId="212C616B"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 xml:space="preserve">Support the philosophy, objectives and goals of the HSE </w:t>
            </w:r>
          </w:p>
          <w:p w14:paraId="5ECECAAF" w14:textId="1B283E3B"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Participate in the identification of nurse lead quality initiatives promoting practice improvements in support of programme objectives and work streams</w:t>
            </w:r>
          </w:p>
          <w:p w14:paraId="3E428812" w14:textId="62907EBD"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Participate in audits of nursing practice and procedures</w:t>
            </w:r>
            <w:r w:rsidR="00EA43A7">
              <w:rPr>
                <w:rFonts w:ascii="Arial" w:eastAsia="Times New Roman" w:hAnsi="Arial" w:cs="Arial"/>
                <w:sz w:val="20"/>
                <w:szCs w:val="20"/>
                <w:lang w:val="en-GB" w:eastAsia="en-IE"/>
              </w:rPr>
              <w:t>,</w:t>
            </w:r>
          </w:p>
          <w:p w14:paraId="3744FDE0" w14:textId="24B13379" w:rsidR="00527F8D" w:rsidRPr="00486DDF" w:rsidRDefault="00527F8D" w:rsidP="003C336E">
            <w:pPr>
              <w:numPr>
                <w:ilvl w:val="0"/>
                <w:numId w:val="32"/>
              </w:numPr>
              <w:spacing w:after="0" w:line="240" w:lineRule="auto"/>
              <w:rPr>
                <w:rFonts w:ascii="Arial" w:eastAsia="Times New Roman" w:hAnsi="Arial" w:cs="Arial"/>
                <w:sz w:val="20"/>
                <w:szCs w:val="20"/>
                <w:lang w:val="en-GB" w:eastAsia="en-IE"/>
              </w:rPr>
            </w:pPr>
            <w:r w:rsidRPr="00486DDF">
              <w:rPr>
                <w:rFonts w:ascii="Arial" w:eastAsia="Times New Roman" w:hAnsi="Arial" w:cs="Arial"/>
                <w:sz w:val="20"/>
                <w:szCs w:val="20"/>
                <w:lang w:val="en-GB" w:eastAsia="en-IE"/>
              </w:rPr>
              <w:t>Relay nursing feedback to the programme team and other key stakeholders for discussion</w:t>
            </w:r>
            <w:r w:rsidR="00EA43A7" w:rsidRPr="00486DDF">
              <w:rPr>
                <w:rFonts w:ascii="Arial" w:eastAsia="Times New Roman" w:hAnsi="Arial" w:cs="Arial"/>
                <w:sz w:val="20"/>
                <w:szCs w:val="20"/>
                <w:lang w:val="en-GB" w:eastAsia="en-IE"/>
              </w:rPr>
              <w:t>,</w:t>
            </w:r>
          </w:p>
          <w:p w14:paraId="6CCC5928" w14:textId="737B9916" w:rsidR="00527F8D" w:rsidRPr="00486DDF" w:rsidRDefault="00527F8D" w:rsidP="003C336E">
            <w:pPr>
              <w:numPr>
                <w:ilvl w:val="0"/>
                <w:numId w:val="32"/>
              </w:numPr>
              <w:spacing w:after="0" w:line="240" w:lineRule="auto"/>
              <w:rPr>
                <w:rFonts w:ascii="Arial" w:eastAsia="Times New Roman" w:hAnsi="Arial" w:cs="Arial"/>
                <w:sz w:val="20"/>
                <w:szCs w:val="20"/>
                <w:lang w:val="en-GB" w:eastAsia="en-IE"/>
              </w:rPr>
            </w:pPr>
            <w:r w:rsidRPr="00486DDF">
              <w:rPr>
                <w:rFonts w:ascii="Arial" w:eastAsia="Times New Roman" w:hAnsi="Arial" w:cs="Arial"/>
                <w:sz w:val="20"/>
                <w:szCs w:val="20"/>
                <w:lang w:val="en-GB" w:eastAsia="en-IE"/>
              </w:rPr>
              <w:t xml:space="preserve">Escalate to nursing </w:t>
            </w:r>
            <w:r w:rsidR="00746784">
              <w:rPr>
                <w:rFonts w:ascii="Arial" w:eastAsia="Times New Roman" w:hAnsi="Arial" w:cs="Arial"/>
                <w:sz w:val="20"/>
                <w:szCs w:val="20"/>
                <w:lang w:val="en-GB" w:eastAsia="en-IE"/>
              </w:rPr>
              <w:t>d</w:t>
            </w:r>
            <w:r w:rsidRPr="00486DDF">
              <w:rPr>
                <w:rFonts w:ascii="Arial" w:eastAsia="Times New Roman" w:hAnsi="Arial" w:cs="Arial"/>
                <w:sz w:val="20"/>
                <w:szCs w:val="20"/>
                <w:lang w:val="en-GB" w:eastAsia="en-IE"/>
              </w:rPr>
              <w:t>irectors any aspects of a professional practice nature which give cause for concern</w:t>
            </w:r>
            <w:r w:rsidR="00EA43A7" w:rsidRPr="00486DDF">
              <w:rPr>
                <w:rFonts w:ascii="Arial" w:eastAsia="Times New Roman" w:hAnsi="Arial" w:cs="Arial"/>
                <w:sz w:val="20"/>
                <w:szCs w:val="20"/>
                <w:lang w:val="en-GB" w:eastAsia="en-IE"/>
              </w:rPr>
              <w:t>,</w:t>
            </w:r>
            <w:r w:rsidRPr="00486DDF">
              <w:rPr>
                <w:rFonts w:ascii="Arial" w:eastAsia="Times New Roman" w:hAnsi="Arial" w:cs="Arial"/>
                <w:sz w:val="20"/>
                <w:szCs w:val="20"/>
                <w:lang w:val="en-GB" w:eastAsia="en-IE"/>
              </w:rPr>
              <w:t xml:space="preserve"> </w:t>
            </w:r>
          </w:p>
          <w:p w14:paraId="6EF78621" w14:textId="438F041C" w:rsidR="00527F8D" w:rsidRPr="00486DDF" w:rsidRDefault="00527F8D" w:rsidP="003C336E">
            <w:pPr>
              <w:numPr>
                <w:ilvl w:val="0"/>
                <w:numId w:val="32"/>
              </w:numPr>
              <w:spacing w:after="0" w:line="240" w:lineRule="auto"/>
              <w:rPr>
                <w:rFonts w:ascii="Arial" w:eastAsia="Times New Roman" w:hAnsi="Arial" w:cs="Arial"/>
                <w:sz w:val="20"/>
                <w:szCs w:val="20"/>
                <w:lang w:val="en-GB" w:eastAsia="en-IE"/>
              </w:rPr>
            </w:pPr>
            <w:r w:rsidRPr="00486DDF">
              <w:rPr>
                <w:rFonts w:ascii="Arial" w:eastAsia="Times New Roman" w:hAnsi="Arial" w:cs="Arial"/>
                <w:sz w:val="20"/>
                <w:szCs w:val="20"/>
                <w:lang w:val="en-GB" w:eastAsia="en-IE"/>
              </w:rPr>
              <w:t>Participate in development of quality initiatives including standard setting, investigation of complaints and untoward incidents as deemed appropriate by the clinical lead and professional supervisor.</w:t>
            </w:r>
          </w:p>
          <w:p w14:paraId="609D7E5C" w14:textId="77777777" w:rsidR="00836D9E" w:rsidRPr="00836D9E" w:rsidRDefault="00836D9E" w:rsidP="00836D9E">
            <w:pPr>
              <w:spacing w:after="0" w:line="240" w:lineRule="auto"/>
              <w:ind w:left="720"/>
              <w:rPr>
                <w:rFonts w:ascii="Arial" w:eastAsia="Times New Roman" w:hAnsi="Arial" w:cs="Arial"/>
                <w:sz w:val="20"/>
                <w:szCs w:val="20"/>
                <w:lang w:val="en-GB" w:eastAsia="en-IE"/>
              </w:rPr>
            </w:pPr>
          </w:p>
          <w:p w14:paraId="28E196E7" w14:textId="77777777" w:rsidR="00527F8D" w:rsidRPr="00412EC2" w:rsidRDefault="00527F8D" w:rsidP="00527F8D">
            <w:pPr>
              <w:spacing w:before="120" w:after="120" w:line="240" w:lineRule="auto"/>
              <w:rPr>
                <w:rFonts w:ascii="Arial" w:eastAsia="Times New Roman" w:hAnsi="Arial" w:cs="Arial"/>
                <w:sz w:val="20"/>
                <w:szCs w:val="20"/>
                <w:u w:val="single"/>
                <w:lang w:val="en-GB" w:eastAsia="en-IE"/>
              </w:rPr>
            </w:pPr>
            <w:r w:rsidRPr="00412EC2">
              <w:rPr>
                <w:rFonts w:ascii="Arial" w:eastAsia="Times New Roman" w:hAnsi="Arial" w:cs="Arial"/>
                <w:sz w:val="20"/>
                <w:szCs w:val="20"/>
                <w:u w:val="single"/>
                <w:lang w:val="en-GB" w:eastAsia="en-IE"/>
              </w:rPr>
              <w:t>Human Resources</w:t>
            </w:r>
          </w:p>
          <w:p w14:paraId="7166D995" w14:textId="30BB4A07"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Advise on prevailing nursing policy and regulation</w:t>
            </w:r>
            <w:r w:rsidR="00EA43A7">
              <w:rPr>
                <w:rFonts w:ascii="Arial" w:eastAsia="Times New Roman" w:hAnsi="Arial" w:cs="Arial"/>
                <w:sz w:val="20"/>
                <w:szCs w:val="20"/>
                <w:lang w:val="en-GB" w:eastAsia="en-IE"/>
              </w:rPr>
              <w:t>,</w:t>
            </w:r>
          </w:p>
          <w:p w14:paraId="11B615C7" w14:textId="67ACC65E"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 xml:space="preserve">Advise on the need for staff development programmes and work collaboratively with the ONMSD, NMPDUs and </w:t>
            </w:r>
            <w:r w:rsidR="00F53C0C">
              <w:rPr>
                <w:rFonts w:ascii="Arial" w:eastAsia="Times New Roman" w:hAnsi="Arial" w:cs="Arial"/>
                <w:sz w:val="20"/>
                <w:szCs w:val="20"/>
                <w:lang w:val="en-GB" w:eastAsia="en-IE"/>
              </w:rPr>
              <w:t xml:space="preserve">CNMEs </w:t>
            </w:r>
            <w:r w:rsidRPr="00C86A0A">
              <w:rPr>
                <w:rFonts w:ascii="Arial" w:eastAsia="Times New Roman" w:hAnsi="Arial" w:cs="Arial"/>
                <w:sz w:val="20"/>
                <w:szCs w:val="20"/>
                <w:lang w:val="en-GB" w:eastAsia="en-IE"/>
              </w:rPr>
              <w:t>other key stakeholders in designing and commissioning of such programmes</w:t>
            </w:r>
            <w:r w:rsidR="00EA43A7">
              <w:rPr>
                <w:rFonts w:ascii="Arial" w:eastAsia="Times New Roman" w:hAnsi="Arial" w:cs="Arial"/>
                <w:sz w:val="20"/>
                <w:szCs w:val="20"/>
                <w:lang w:val="en-GB" w:eastAsia="en-IE"/>
              </w:rPr>
              <w:t>,</w:t>
            </w:r>
          </w:p>
          <w:p w14:paraId="116E3575" w14:textId="49F98642" w:rsidR="00527F8D" w:rsidRPr="00D67B2E"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Advise</w:t>
            </w:r>
            <w:r w:rsidR="0070490F">
              <w:rPr>
                <w:rFonts w:ascii="Arial" w:eastAsia="Times New Roman" w:hAnsi="Arial" w:cs="Arial"/>
                <w:sz w:val="20"/>
                <w:szCs w:val="20"/>
                <w:lang w:val="en-GB" w:eastAsia="en-IE"/>
              </w:rPr>
              <w:t xml:space="preserve"> as requested</w:t>
            </w:r>
            <w:r w:rsidRPr="00C86A0A">
              <w:rPr>
                <w:rFonts w:ascii="Arial" w:eastAsia="Times New Roman" w:hAnsi="Arial" w:cs="Arial"/>
                <w:sz w:val="20"/>
                <w:szCs w:val="20"/>
                <w:lang w:val="en-GB" w:eastAsia="en-IE"/>
              </w:rPr>
              <w:t xml:space="preserve"> on appropriate nursing skills mix and staffing to ensure appropriate skilled and experienced staff are available to meet a defined clinical </w:t>
            </w:r>
            <w:r w:rsidRPr="00D67B2E">
              <w:rPr>
                <w:rFonts w:ascii="Arial" w:eastAsia="Times New Roman" w:hAnsi="Arial" w:cs="Arial"/>
                <w:sz w:val="20"/>
                <w:szCs w:val="20"/>
                <w:lang w:val="en-GB" w:eastAsia="en-IE"/>
              </w:rPr>
              <w:t>case load and demand</w:t>
            </w:r>
            <w:r w:rsidR="00EA43A7" w:rsidRPr="00D67B2E">
              <w:rPr>
                <w:rFonts w:ascii="Arial" w:eastAsia="Times New Roman" w:hAnsi="Arial" w:cs="Arial"/>
                <w:sz w:val="20"/>
                <w:szCs w:val="20"/>
                <w:lang w:val="en-GB" w:eastAsia="en-IE"/>
              </w:rPr>
              <w:t>,</w:t>
            </w:r>
          </w:p>
          <w:p w14:paraId="0BD48120" w14:textId="26AC1226" w:rsidR="00527F8D"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In association with Programme, senior nurse managers and service managers identify opportunities for service evaluation</w:t>
            </w:r>
            <w:r w:rsidR="00412EC2">
              <w:rPr>
                <w:rFonts w:ascii="Arial" w:eastAsia="Times New Roman" w:hAnsi="Arial" w:cs="Arial"/>
                <w:sz w:val="20"/>
                <w:szCs w:val="20"/>
                <w:lang w:val="en-GB" w:eastAsia="en-IE"/>
              </w:rPr>
              <w:t>.</w:t>
            </w:r>
          </w:p>
          <w:p w14:paraId="00B268A0" w14:textId="77777777" w:rsidR="00412EC2" w:rsidRPr="00C86A0A" w:rsidRDefault="00412EC2" w:rsidP="00412EC2">
            <w:pPr>
              <w:spacing w:after="0" w:line="240" w:lineRule="auto"/>
              <w:ind w:left="720"/>
              <w:rPr>
                <w:rFonts w:ascii="Arial" w:eastAsia="Times New Roman" w:hAnsi="Arial" w:cs="Arial"/>
                <w:sz w:val="20"/>
                <w:szCs w:val="20"/>
                <w:lang w:val="en-GB" w:eastAsia="en-IE"/>
              </w:rPr>
            </w:pPr>
          </w:p>
          <w:p w14:paraId="31FFBF1F" w14:textId="76A1FE78" w:rsidR="00527F8D" w:rsidRPr="00412EC2" w:rsidRDefault="00527F8D" w:rsidP="00527F8D">
            <w:pPr>
              <w:spacing w:before="120" w:after="120" w:line="240" w:lineRule="auto"/>
              <w:rPr>
                <w:rFonts w:ascii="Arial" w:eastAsia="Times New Roman" w:hAnsi="Arial" w:cs="Arial"/>
                <w:sz w:val="20"/>
                <w:szCs w:val="20"/>
                <w:u w:val="single"/>
                <w:lang w:val="en-GB" w:eastAsia="en-IE"/>
              </w:rPr>
            </w:pPr>
            <w:r w:rsidRPr="00412EC2">
              <w:rPr>
                <w:rFonts w:ascii="Arial" w:eastAsia="Times New Roman" w:hAnsi="Arial" w:cs="Arial"/>
                <w:sz w:val="20"/>
                <w:szCs w:val="20"/>
                <w:u w:val="single"/>
                <w:lang w:val="en-GB" w:eastAsia="en-IE"/>
              </w:rPr>
              <w:t>Education and Training</w:t>
            </w:r>
          </w:p>
          <w:p w14:paraId="3B53DFB4" w14:textId="6F262F28" w:rsidR="00527F8D" w:rsidRPr="00486DDF" w:rsidRDefault="00527F8D" w:rsidP="003C336E">
            <w:pPr>
              <w:numPr>
                <w:ilvl w:val="0"/>
                <w:numId w:val="32"/>
              </w:numPr>
              <w:spacing w:after="0" w:line="240" w:lineRule="auto"/>
              <w:rPr>
                <w:rFonts w:ascii="Arial" w:eastAsia="Times New Roman" w:hAnsi="Arial" w:cs="Arial"/>
                <w:sz w:val="20"/>
                <w:szCs w:val="20"/>
                <w:lang w:val="en-GB" w:eastAsia="en-IE"/>
              </w:rPr>
            </w:pPr>
            <w:r w:rsidRPr="00D67B2E">
              <w:rPr>
                <w:rFonts w:ascii="Arial" w:eastAsia="Times New Roman" w:hAnsi="Arial" w:cs="Arial"/>
                <w:sz w:val="20"/>
                <w:szCs w:val="20"/>
                <w:lang w:val="en-GB" w:eastAsia="en-IE"/>
              </w:rPr>
              <w:t>Work with</w:t>
            </w:r>
            <w:r w:rsidR="001E6B01">
              <w:rPr>
                <w:rFonts w:ascii="Arial" w:eastAsia="Times New Roman" w:hAnsi="Arial" w:cs="Arial"/>
                <w:sz w:val="20"/>
                <w:szCs w:val="20"/>
                <w:lang w:val="en-GB" w:eastAsia="en-IE"/>
              </w:rPr>
              <w:t xml:space="preserve"> </w:t>
            </w:r>
            <w:r w:rsidR="001E6B01" w:rsidRPr="00531C00">
              <w:rPr>
                <w:sz w:val="20"/>
                <w:szCs w:val="20"/>
                <w:lang w:eastAsia="en-GB"/>
              </w:rPr>
              <w:t>Regional</w:t>
            </w:r>
            <w:r w:rsidR="001E6B01" w:rsidRPr="00531C00">
              <w:rPr>
                <w:rFonts w:ascii="Arial" w:eastAsia="Times New Roman" w:hAnsi="Arial" w:cs="Arial"/>
                <w:sz w:val="20"/>
                <w:szCs w:val="20"/>
                <w:lang w:eastAsia="en-GB"/>
              </w:rPr>
              <w:t xml:space="preserve"> Directors </w:t>
            </w:r>
            <w:r w:rsidR="001E6B01">
              <w:rPr>
                <w:sz w:val="20"/>
                <w:szCs w:val="20"/>
                <w:lang w:eastAsia="en-GB"/>
              </w:rPr>
              <w:t xml:space="preserve">of </w:t>
            </w:r>
            <w:r w:rsidR="001E6B01" w:rsidRPr="00531C00">
              <w:rPr>
                <w:rFonts w:ascii="Arial" w:eastAsia="Times New Roman" w:hAnsi="Arial" w:cs="Arial"/>
                <w:sz w:val="20"/>
                <w:szCs w:val="20"/>
                <w:lang w:eastAsia="en-GB"/>
              </w:rPr>
              <w:t>Nursing /Midwifery</w:t>
            </w:r>
            <w:r w:rsidR="001E6B01">
              <w:rPr>
                <w:sz w:val="20"/>
                <w:szCs w:val="20"/>
                <w:lang w:eastAsia="en-GB"/>
              </w:rPr>
              <w:t xml:space="preserve"> /</w:t>
            </w:r>
            <w:r w:rsidR="001E6B01" w:rsidRPr="00531C00">
              <w:rPr>
                <w:rFonts w:ascii="Arial" w:eastAsia="Times New Roman" w:hAnsi="Arial" w:cs="Arial"/>
                <w:sz w:val="20"/>
                <w:szCs w:val="20"/>
                <w:lang w:eastAsia="en-GB"/>
              </w:rPr>
              <w:t xml:space="preserve">Chief Group Directors of Nursing and Midwifery, Directors of </w:t>
            </w:r>
            <w:r w:rsidR="001E6B01" w:rsidRPr="00531C00">
              <w:rPr>
                <w:sz w:val="20"/>
                <w:szCs w:val="20"/>
                <w:lang w:eastAsia="en-GB"/>
              </w:rPr>
              <w:t>Palliative</w:t>
            </w:r>
            <w:r w:rsidR="001E6B01" w:rsidRPr="00531C00">
              <w:rPr>
                <w:rFonts w:ascii="Arial" w:eastAsia="Times New Roman" w:hAnsi="Arial" w:cs="Arial"/>
                <w:sz w:val="20"/>
                <w:szCs w:val="20"/>
                <w:lang w:eastAsia="en-GB"/>
              </w:rPr>
              <w:t xml:space="preserve"> Care Nursing, Area Directors Mental Health, DPHN’s, </w:t>
            </w:r>
            <w:r w:rsidRPr="00D67B2E">
              <w:rPr>
                <w:rFonts w:ascii="Arial" w:eastAsia="Times New Roman" w:hAnsi="Arial" w:cs="Arial"/>
                <w:sz w:val="20"/>
                <w:szCs w:val="20"/>
                <w:lang w:val="en-GB" w:eastAsia="en-IE"/>
              </w:rPr>
              <w:t>and their nominees and with nurse interest groups, ONMSD, NMPDs</w:t>
            </w:r>
            <w:r w:rsidR="001E6B01">
              <w:rPr>
                <w:rFonts w:ascii="Arial" w:eastAsia="Times New Roman" w:hAnsi="Arial" w:cs="Arial"/>
                <w:sz w:val="20"/>
                <w:szCs w:val="20"/>
                <w:lang w:val="en-GB" w:eastAsia="en-IE"/>
              </w:rPr>
              <w:t xml:space="preserve">, CNMEs </w:t>
            </w:r>
            <w:r w:rsidRPr="00D67B2E">
              <w:rPr>
                <w:rFonts w:ascii="Arial" w:eastAsia="Times New Roman" w:hAnsi="Arial" w:cs="Arial"/>
                <w:sz w:val="20"/>
                <w:szCs w:val="20"/>
                <w:lang w:val="en-GB" w:eastAsia="en-IE"/>
              </w:rPr>
              <w:t>and other Key Stakeholders in assessing nursing educational and clinical skills develop</w:t>
            </w:r>
            <w:r w:rsidRPr="00486DDF">
              <w:rPr>
                <w:rFonts w:ascii="Arial" w:eastAsia="Times New Roman" w:hAnsi="Arial" w:cs="Arial"/>
                <w:sz w:val="20"/>
                <w:szCs w:val="20"/>
                <w:lang w:val="en-GB" w:eastAsia="en-IE"/>
              </w:rPr>
              <w:t xml:space="preserve">ment needs, and in the design of solutions and </w:t>
            </w:r>
            <w:r w:rsidR="001E6B01">
              <w:rPr>
                <w:rFonts w:ascii="Arial" w:eastAsia="Times New Roman" w:hAnsi="Arial" w:cs="Arial"/>
                <w:sz w:val="20"/>
                <w:szCs w:val="20"/>
                <w:lang w:val="en-GB" w:eastAsia="en-IE"/>
              </w:rPr>
              <w:t xml:space="preserve">education and </w:t>
            </w:r>
            <w:r w:rsidRPr="00486DDF">
              <w:rPr>
                <w:rFonts w:ascii="Arial" w:eastAsia="Times New Roman" w:hAnsi="Arial" w:cs="Arial"/>
                <w:sz w:val="20"/>
                <w:szCs w:val="20"/>
                <w:lang w:val="en-GB" w:eastAsia="en-IE"/>
              </w:rPr>
              <w:t>training programmes for nursing staff and other staff grades</w:t>
            </w:r>
            <w:r w:rsidR="00EA43A7" w:rsidRPr="00486DDF">
              <w:rPr>
                <w:rFonts w:ascii="Arial" w:eastAsia="Times New Roman" w:hAnsi="Arial" w:cs="Arial"/>
                <w:sz w:val="20"/>
                <w:szCs w:val="20"/>
                <w:lang w:val="en-GB" w:eastAsia="en-IE"/>
              </w:rPr>
              <w:t>,</w:t>
            </w:r>
          </w:p>
          <w:p w14:paraId="3158EF9F" w14:textId="59A03FC5"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lastRenderedPageBreak/>
              <w:t xml:space="preserve">Liaise and co-operate with appropriate </w:t>
            </w:r>
            <w:r w:rsidR="0070490F">
              <w:rPr>
                <w:rFonts w:ascii="Arial" w:eastAsia="Times New Roman" w:hAnsi="Arial" w:cs="Arial"/>
                <w:sz w:val="20"/>
                <w:szCs w:val="20"/>
                <w:lang w:val="en-GB" w:eastAsia="en-IE"/>
              </w:rPr>
              <w:t>Higher Education Institutions and Centres of Nursing &amp; Midwifery Education</w:t>
            </w:r>
            <w:r w:rsidRPr="00C86A0A">
              <w:rPr>
                <w:rFonts w:ascii="Arial" w:eastAsia="Times New Roman" w:hAnsi="Arial" w:cs="Arial"/>
                <w:sz w:val="20"/>
                <w:szCs w:val="20"/>
                <w:lang w:val="en-GB" w:eastAsia="en-IE"/>
              </w:rPr>
              <w:t xml:space="preserve"> when necessary and in collaboration with the ONMSD</w:t>
            </w:r>
            <w:r w:rsidR="00EA43A7">
              <w:rPr>
                <w:rFonts w:ascii="Arial" w:eastAsia="Times New Roman" w:hAnsi="Arial" w:cs="Arial"/>
                <w:sz w:val="20"/>
                <w:szCs w:val="20"/>
                <w:lang w:val="en-GB" w:eastAsia="en-IE"/>
              </w:rPr>
              <w:t>,</w:t>
            </w:r>
            <w:r w:rsidRPr="00C86A0A">
              <w:rPr>
                <w:rFonts w:ascii="Arial" w:eastAsia="Times New Roman" w:hAnsi="Arial" w:cs="Arial"/>
                <w:sz w:val="20"/>
                <w:szCs w:val="20"/>
                <w:lang w:val="en-GB" w:eastAsia="en-IE"/>
              </w:rPr>
              <w:t xml:space="preserve"> </w:t>
            </w:r>
          </w:p>
          <w:p w14:paraId="3BED701E" w14:textId="42CE8812"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Engage in performance review processes including personal development planning e.g., by setting own objectives and providing and receiving feedback</w:t>
            </w:r>
            <w:r w:rsidR="00EA43A7">
              <w:rPr>
                <w:rFonts w:ascii="Arial" w:eastAsia="Times New Roman" w:hAnsi="Arial" w:cs="Arial"/>
                <w:sz w:val="20"/>
                <w:szCs w:val="20"/>
                <w:lang w:val="en-GB" w:eastAsia="en-IE"/>
              </w:rPr>
              <w:t>,</w:t>
            </w:r>
          </w:p>
          <w:p w14:paraId="1EF30212" w14:textId="0846EE80"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Maintain own Continuous Professional Development in order to maintain professional competence and regulatory requirements, through attendance at approved seminars, training/education programmes, clinical practice and reading current literature and recent nursing research</w:t>
            </w:r>
            <w:r w:rsidR="00EA43A7">
              <w:rPr>
                <w:rFonts w:ascii="Arial" w:eastAsia="Times New Roman" w:hAnsi="Arial" w:cs="Arial"/>
                <w:sz w:val="20"/>
                <w:szCs w:val="20"/>
                <w:lang w:val="en-GB" w:eastAsia="en-IE"/>
              </w:rPr>
              <w:t>,</w:t>
            </w:r>
          </w:p>
          <w:p w14:paraId="6BA337D7" w14:textId="2438591A"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Participate in in-service training, and orientation programmes</w:t>
            </w:r>
            <w:r w:rsidR="00EA43A7">
              <w:rPr>
                <w:rFonts w:ascii="Arial" w:eastAsia="Times New Roman" w:hAnsi="Arial" w:cs="Arial"/>
                <w:sz w:val="20"/>
                <w:szCs w:val="20"/>
                <w:lang w:val="en-GB" w:eastAsia="en-IE"/>
              </w:rPr>
              <w:t>,</w:t>
            </w:r>
            <w:r w:rsidR="003945F7" w:rsidRPr="00C86A0A">
              <w:rPr>
                <w:rFonts w:ascii="Arial" w:eastAsia="Times New Roman" w:hAnsi="Arial" w:cs="Arial"/>
                <w:sz w:val="20"/>
                <w:szCs w:val="20"/>
                <w:lang w:val="en-GB" w:eastAsia="en-IE"/>
              </w:rPr>
              <w:t xml:space="preserve"> </w:t>
            </w:r>
          </w:p>
          <w:p w14:paraId="6FA221FF" w14:textId="5E614EF0"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Participate in nurse</w:t>
            </w:r>
            <w:r w:rsidR="00C611EE">
              <w:rPr>
                <w:rFonts w:ascii="Arial" w:eastAsia="Times New Roman" w:hAnsi="Arial" w:cs="Arial"/>
                <w:sz w:val="20"/>
                <w:szCs w:val="20"/>
                <w:lang w:val="en-GB" w:eastAsia="en-IE"/>
              </w:rPr>
              <w:t xml:space="preserve"> education and</w:t>
            </w:r>
            <w:r w:rsidRPr="00C86A0A">
              <w:rPr>
                <w:rFonts w:ascii="Arial" w:eastAsia="Times New Roman" w:hAnsi="Arial" w:cs="Arial"/>
                <w:sz w:val="20"/>
                <w:szCs w:val="20"/>
                <w:lang w:val="en-GB" w:eastAsia="en-IE"/>
              </w:rPr>
              <w:t xml:space="preserve"> training programmes and any other programmes pertaining to future development in the clinical Programme(s)</w:t>
            </w:r>
            <w:r w:rsidR="00EA43A7">
              <w:rPr>
                <w:rFonts w:ascii="Arial" w:eastAsia="Times New Roman" w:hAnsi="Arial" w:cs="Arial"/>
                <w:sz w:val="20"/>
                <w:szCs w:val="20"/>
                <w:lang w:val="en-GB" w:eastAsia="en-IE"/>
              </w:rPr>
              <w:t>,</w:t>
            </w:r>
          </w:p>
          <w:p w14:paraId="0D779C3C" w14:textId="24093D49" w:rsidR="00527F8D"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Lecture at conferences, seminars and other educational activities on the Clinical Programme, locally, regionally, nationally and internationally.</w:t>
            </w:r>
          </w:p>
          <w:p w14:paraId="1180E2A7" w14:textId="77777777" w:rsidR="00836D9E" w:rsidRPr="00836D9E" w:rsidRDefault="00836D9E" w:rsidP="00836D9E">
            <w:pPr>
              <w:spacing w:after="0" w:line="240" w:lineRule="auto"/>
              <w:ind w:left="720"/>
              <w:rPr>
                <w:rFonts w:ascii="Arial" w:eastAsia="Times New Roman" w:hAnsi="Arial" w:cs="Arial"/>
                <w:sz w:val="20"/>
                <w:szCs w:val="20"/>
                <w:lang w:val="en-GB" w:eastAsia="en-IE"/>
              </w:rPr>
            </w:pPr>
          </w:p>
          <w:p w14:paraId="40B1752D" w14:textId="0348ED9C" w:rsidR="00527F8D" w:rsidRPr="001E6B01" w:rsidRDefault="00527F8D" w:rsidP="00527F8D">
            <w:pPr>
              <w:overflowPunct w:val="0"/>
              <w:autoSpaceDE w:val="0"/>
              <w:autoSpaceDN w:val="0"/>
              <w:adjustRightInd w:val="0"/>
              <w:spacing w:before="120" w:after="120" w:line="240" w:lineRule="auto"/>
              <w:jc w:val="both"/>
              <w:textAlignment w:val="baseline"/>
              <w:rPr>
                <w:rFonts w:ascii="Arial" w:eastAsia="Times New Roman" w:hAnsi="Arial" w:cs="Arial"/>
                <w:sz w:val="20"/>
                <w:szCs w:val="20"/>
                <w:u w:val="single"/>
                <w:lang w:val="en-GB" w:eastAsia="en-IE"/>
              </w:rPr>
            </w:pPr>
            <w:r w:rsidRPr="001E6B01">
              <w:rPr>
                <w:rFonts w:ascii="Arial" w:eastAsia="Times New Roman" w:hAnsi="Arial" w:cs="Arial"/>
                <w:sz w:val="20"/>
                <w:szCs w:val="20"/>
                <w:u w:val="single"/>
                <w:lang w:val="en-GB" w:eastAsia="en-IE"/>
              </w:rPr>
              <w:t>Governance and Quality Assurance</w:t>
            </w:r>
            <w:r w:rsidR="00C611EE" w:rsidRPr="001E6B01">
              <w:rPr>
                <w:rFonts w:ascii="Arial" w:eastAsia="Times New Roman" w:hAnsi="Arial" w:cs="Arial"/>
                <w:sz w:val="20"/>
                <w:szCs w:val="20"/>
                <w:u w:val="single"/>
                <w:lang w:val="en-GB" w:eastAsia="en-IE"/>
              </w:rPr>
              <w:t xml:space="preserve"> </w:t>
            </w:r>
          </w:p>
          <w:p w14:paraId="72E90ED8" w14:textId="748AD583"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 xml:space="preserve">The post holder will take a nursing leadership </w:t>
            </w:r>
            <w:r w:rsidR="001E6B01">
              <w:rPr>
                <w:rFonts w:ascii="Arial" w:eastAsia="Times New Roman" w:hAnsi="Arial" w:cs="Arial"/>
                <w:sz w:val="20"/>
                <w:szCs w:val="20"/>
                <w:lang w:val="en-GB" w:eastAsia="en-IE"/>
              </w:rPr>
              <w:t>input</w:t>
            </w:r>
            <w:r w:rsidRPr="00C86A0A">
              <w:rPr>
                <w:rFonts w:ascii="Arial" w:eastAsia="Times New Roman" w:hAnsi="Arial" w:cs="Arial"/>
                <w:sz w:val="20"/>
                <w:szCs w:val="20"/>
                <w:lang w:val="en-GB" w:eastAsia="en-IE"/>
              </w:rPr>
              <w:t xml:space="preserve"> role in </w:t>
            </w:r>
            <w:r w:rsidR="003C606D">
              <w:rPr>
                <w:rFonts w:ascii="Arial" w:eastAsia="Times New Roman" w:hAnsi="Arial" w:cs="Arial"/>
                <w:sz w:val="20"/>
                <w:szCs w:val="20"/>
                <w:lang w:val="en-GB" w:eastAsia="en-IE"/>
              </w:rPr>
              <w:t xml:space="preserve">Palliative Care </w:t>
            </w:r>
            <w:r w:rsidRPr="00C86A0A">
              <w:rPr>
                <w:rFonts w:ascii="Arial" w:eastAsia="Times New Roman" w:hAnsi="Arial" w:cs="Arial"/>
                <w:sz w:val="20"/>
                <w:szCs w:val="20"/>
                <w:lang w:val="en-GB" w:eastAsia="en-IE"/>
              </w:rPr>
              <w:t>Programme Governance working in par</w:t>
            </w:r>
            <w:r w:rsidR="003C606D">
              <w:rPr>
                <w:rFonts w:ascii="Arial" w:eastAsia="Times New Roman" w:hAnsi="Arial" w:cs="Arial"/>
                <w:sz w:val="20"/>
                <w:szCs w:val="20"/>
                <w:lang w:val="en-GB" w:eastAsia="en-IE"/>
              </w:rPr>
              <w:t xml:space="preserve">tnership with the Clinical Lead, Programme Manager </w:t>
            </w:r>
            <w:r w:rsidRPr="00C86A0A">
              <w:rPr>
                <w:rFonts w:ascii="Arial" w:eastAsia="Times New Roman" w:hAnsi="Arial" w:cs="Arial"/>
                <w:sz w:val="20"/>
                <w:szCs w:val="20"/>
                <w:lang w:val="en-GB" w:eastAsia="en-IE"/>
              </w:rPr>
              <w:t>and other professions</w:t>
            </w:r>
            <w:r w:rsidR="00EA43A7">
              <w:rPr>
                <w:rFonts w:ascii="Arial" w:eastAsia="Times New Roman" w:hAnsi="Arial" w:cs="Arial"/>
                <w:sz w:val="20"/>
                <w:szCs w:val="20"/>
                <w:lang w:val="en-GB" w:eastAsia="en-IE"/>
              </w:rPr>
              <w:t>,</w:t>
            </w:r>
          </w:p>
          <w:p w14:paraId="71EB69F4" w14:textId="2D665656" w:rsidR="00527F8D" w:rsidRPr="00486DDF" w:rsidRDefault="00527F8D" w:rsidP="003C336E">
            <w:pPr>
              <w:numPr>
                <w:ilvl w:val="0"/>
                <w:numId w:val="32"/>
              </w:numPr>
              <w:spacing w:after="0" w:line="240" w:lineRule="auto"/>
              <w:rPr>
                <w:rFonts w:ascii="Arial" w:eastAsia="Times New Roman" w:hAnsi="Arial" w:cs="Arial"/>
                <w:sz w:val="20"/>
                <w:szCs w:val="20"/>
                <w:lang w:val="en-GB" w:eastAsia="en-IE"/>
              </w:rPr>
            </w:pPr>
            <w:r w:rsidRPr="00D67B2E">
              <w:rPr>
                <w:rFonts w:ascii="Arial" w:eastAsia="Times New Roman" w:hAnsi="Arial" w:cs="Arial"/>
                <w:sz w:val="20"/>
                <w:szCs w:val="20"/>
                <w:lang w:val="en-GB" w:eastAsia="en-IE"/>
              </w:rPr>
              <w:t>Ensure that effective governance procedures are maintained and participate / advise on changes according to defined needs</w:t>
            </w:r>
            <w:r w:rsidR="00EA43A7" w:rsidRPr="00486DDF">
              <w:rPr>
                <w:rFonts w:ascii="Arial" w:eastAsia="Times New Roman" w:hAnsi="Arial" w:cs="Arial"/>
                <w:sz w:val="20"/>
                <w:szCs w:val="20"/>
                <w:lang w:val="en-GB" w:eastAsia="en-IE"/>
              </w:rPr>
              <w:t>,</w:t>
            </w:r>
            <w:r w:rsidRPr="00486DDF">
              <w:rPr>
                <w:rFonts w:ascii="Arial" w:eastAsia="Times New Roman" w:hAnsi="Arial" w:cs="Arial"/>
                <w:sz w:val="20"/>
                <w:szCs w:val="20"/>
                <w:lang w:val="en-GB" w:eastAsia="en-IE"/>
              </w:rPr>
              <w:t xml:space="preserve"> </w:t>
            </w:r>
          </w:p>
          <w:p w14:paraId="2370BF31" w14:textId="26367BDB"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 xml:space="preserve">Take a lead role in the continuous development of appropriate key performance indicators and quality care metrics specific to </w:t>
            </w:r>
            <w:r w:rsidR="001E6B01">
              <w:rPr>
                <w:rFonts w:ascii="Arial" w:eastAsia="Times New Roman" w:hAnsi="Arial" w:cs="Arial"/>
                <w:sz w:val="20"/>
                <w:szCs w:val="20"/>
                <w:lang w:val="en-GB" w:eastAsia="en-IE"/>
              </w:rPr>
              <w:t xml:space="preserve">palliative </w:t>
            </w:r>
            <w:r w:rsidR="001E6B01" w:rsidRPr="00C86A0A">
              <w:rPr>
                <w:rFonts w:ascii="Arial" w:eastAsia="Times New Roman" w:hAnsi="Arial" w:cs="Arial"/>
                <w:sz w:val="20"/>
                <w:szCs w:val="20"/>
                <w:lang w:val="en-GB" w:eastAsia="en-IE"/>
              </w:rPr>
              <w:t>care</w:t>
            </w:r>
            <w:r w:rsidR="00C611EE">
              <w:rPr>
                <w:rFonts w:ascii="Arial" w:eastAsia="Times New Roman" w:hAnsi="Arial" w:cs="Arial"/>
                <w:sz w:val="20"/>
                <w:szCs w:val="20"/>
                <w:lang w:val="en-GB" w:eastAsia="en-IE"/>
              </w:rPr>
              <w:t xml:space="preserve"> </w:t>
            </w:r>
            <w:r w:rsidRPr="00C86A0A">
              <w:rPr>
                <w:rFonts w:ascii="Arial" w:eastAsia="Times New Roman" w:hAnsi="Arial" w:cs="Arial"/>
                <w:sz w:val="20"/>
                <w:szCs w:val="20"/>
                <w:lang w:val="en-GB" w:eastAsia="en-IE"/>
              </w:rPr>
              <w:t>nursing</w:t>
            </w:r>
            <w:r w:rsidR="00C611EE">
              <w:rPr>
                <w:rFonts w:ascii="Arial" w:eastAsia="Times New Roman" w:hAnsi="Arial" w:cs="Arial"/>
                <w:sz w:val="20"/>
                <w:szCs w:val="20"/>
                <w:lang w:val="en-GB" w:eastAsia="en-IE"/>
              </w:rPr>
              <w:t xml:space="preserve">, </w:t>
            </w:r>
            <w:r w:rsidRPr="00C86A0A">
              <w:rPr>
                <w:rFonts w:ascii="Arial" w:eastAsia="Times New Roman" w:hAnsi="Arial" w:cs="Arial"/>
                <w:sz w:val="20"/>
                <w:szCs w:val="20"/>
                <w:lang w:val="en-GB" w:eastAsia="en-IE"/>
              </w:rPr>
              <w:t xml:space="preserve">service and programme objectives in association with </w:t>
            </w:r>
            <w:r w:rsidR="00C611EE">
              <w:rPr>
                <w:rFonts w:ascii="Arial" w:eastAsia="Times New Roman" w:hAnsi="Arial" w:cs="Arial"/>
                <w:sz w:val="20"/>
                <w:szCs w:val="20"/>
                <w:lang w:val="en-GB" w:eastAsia="en-IE"/>
              </w:rPr>
              <w:t xml:space="preserve">Regional Directors of Nursing and Midwifery / </w:t>
            </w:r>
            <w:r w:rsidRPr="00C86A0A">
              <w:rPr>
                <w:rFonts w:ascii="Arial" w:eastAsia="Times New Roman" w:hAnsi="Arial" w:cs="Arial"/>
                <w:sz w:val="20"/>
                <w:szCs w:val="20"/>
                <w:lang w:val="en-GB" w:eastAsia="en-IE"/>
              </w:rPr>
              <w:t>Directors of Nursing / Directors of Public Health Nursing and in the monitoring of same</w:t>
            </w:r>
            <w:r w:rsidR="00EA43A7">
              <w:rPr>
                <w:rFonts w:ascii="Arial" w:eastAsia="Times New Roman" w:hAnsi="Arial" w:cs="Arial"/>
                <w:sz w:val="20"/>
                <w:szCs w:val="20"/>
                <w:lang w:val="en-GB" w:eastAsia="en-IE"/>
              </w:rPr>
              <w:t>,</w:t>
            </w:r>
            <w:r w:rsidRPr="00C86A0A">
              <w:rPr>
                <w:rFonts w:ascii="Arial" w:eastAsia="Times New Roman" w:hAnsi="Arial" w:cs="Arial"/>
                <w:sz w:val="20"/>
                <w:szCs w:val="20"/>
                <w:lang w:val="en-GB" w:eastAsia="en-IE"/>
              </w:rPr>
              <w:t xml:space="preserve"> </w:t>
            </w:r>
          </w:p>
          <w:p w14:paraId="4F93C1F0" w14:textId="5A14A01F" w:rsidR="00527F8D" w:rsidRPr="001E6B01" w:rsidRDefault="00527F8D" w:rsidP="001E6B01">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 xml:space="preserve">Ensure adherence to established policies and procedures </w:t>
            </w:r>
            <w:r w:rsidR="003945F7" w:rsidRPr="00C86A0A">
              <w:rPr>
                <w:rFonts w:ascii="Arial" w:eastAsia="Times New Roman" w:hAnsi="Arial" w:cs="Arial"/>
                <w:sz w:val="20"/>
                <w:szCs w:val="20"/>
                <w:lang w:val="en-GB" w:eastAsia="en-IE"/>
              </w:rPr>
              <w:t>e.g.,</w:t>
            </w:r>
            <w:r w:rsidRPr="00C86A0A">
              <w:rPr>
                <w:rFonts w:ascii="Arial" w:eastAsia="Times New Roman" w:hAnsi="Arial" w:cs="Arial"/>
                <w:sz w:val="20"/>
                <w:szCs w:val="20"/>
                <w:lang w:val="en-GB" w:eastAsia="en-IE"/>
              </w:rPr>
              <w:t xml:space="preserve"> health and safety, infection control, Data Privacy and GDPR, Travel etc.</w:t>
            </w:r>
          </w:p>
          <w:p w14:paraId="7283E4A8" w14:textId="02806B49"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Maintain a feedback mechanism and report to the clinical lead and programme manager where appropriate</w:t>
            </w:r>
            <w:r w:rsidR="00EA43A7">
              <w:rPr>
                <w:rFonts w:ascii="Arial" w:eastAsia="Times New Roman" w:hAnsi="Arial" w:cs="Arial"/>
                <w:sz w:val="20"/>
                <w:szCs w:val="20"/>
                <w:lang w:val="en-GB" w:eastAsia="en-IE"/>
              </w:rPr>
              <w:t>,</w:t>
            </w:r>
          </w:p>
          <w:p w14:paraId="7E701F73" w14:textId="5FB5EF83" w:rsidR="00EA43A7"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Support the introduction of any recommendations for key reports</w:t>
            </w:r>
          </w:p>
          <w:p w14:paraId="24108524" w14:textId="77777777" w:rsidR="00836D9E" w:rsidRPr="00836D9E" w:rsidRDefault="00836D9E" w:rsidP="00836D9E">
            <w:pPr>
              <w:spacing w:after="0" w:line="240" w:lineRule="auto"/>
              <w:ind w:left="720"/>
              <w:rPr>
                <w:rFonts w:ascii="Arial" w:eastAsia="Times New Roman" w:hAnsi="Arial" w:cs="Arial"/>
                <w:sz w:val="20"/>
                <w:szCs w:val="20"/>
                <w:lang w:val="en-GB" w:eastAsia="en-IE"/>
              </w:rPr>
            </w:pPr>
          </w:p>
          <w:p w14:paraId="0C3B1044" w14:textId="2A579EB4" w:rsidR="00527F8D" w:rsidRPr="001E6B01" w:rsidRDefault="00527F8D" w:rsidP="00527F8D">
            <w:pPr>
              <w:spacing w:before="120" w:after="120" w:line="240" w:lineRule="auto"/>
              <w:rPr>
                <w:rFonts w:ascii="Arial" w:eastAsia="Times New Roman" w:hAnsi="Arial" w:cs="Arial"/>
                <w:sz w:val="20"/>
                <w:szCs w:val="20"/>
                <w:u w:val="single"/>
                <w:lang w:val="en-GB" w:eastAsia="en-IE"/>
              </w:rPr>
            </w:pPr>
            <w:r w:rsidRPr="001E6B01">
              <w:rPr>
                <w:rFonts w:ascii="Arial" w:eastAsia="Times New Roman" w:hAnsi="Arial" w:cs="Arial"/>
                <w:sz w:val="20"/>
                <w:szCs w:val="20"/>
                <w:u w:val="single"/>
                <w:lang w:val="en-GB" w:eastAsia="en-IE"/>
              </w:rPr>
              <w:t>Information Technology</w:t>
            </w:r>
          </w:p>
          <w:p w14:paraId="50EBB42E" w14:textId="0ED70D70"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Be an advocate for effective and efficient use of developments in information technology for patient care, administration and quality improvement in a manner that integrates well with systems throughout the organisation</w:t>
            </w:r>
            <w:r w:rsidR="00EA43A7">
              <w:rPr>
                <w:rFonts w:ascii="Arial" w:eastAsia="Times New Roman" w:hAnsi="Arial" w:cs="Arial"/>
                <w:sz w:val="20"/>
                <w:szCs w:val="20"/>
                <w:lang w:val="en-GB" w:eastAsia="en-IE"/>
              </w:rPr>
              <w:t>,</w:t>
            </w:r>
          </w:p>
          <w:p w14:paraId="7D6C1A61" w14:textId="6B2B2E7E"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 xml:space="preserve">Ensure advice of relevant stakeholders is sought as part of procurement process </w:t>
            </w:r>
            <w:r w:rsidR="003945F7" w:rsidRPr="00C86A0A">
              <w:rPr>
                <w:rFonts w:ascii="Arial" w:eastAsia="Times New Roman" w:hAnsi="Arial" w:cs="Arial"/>
                <w:sz w:val="20"/>
                <w:szCs w:val="20"/>
                <w:lang w:val="en-GB" w:eastAsia="en-IE"/>
              </w:rPr>
              <w:t>e.g.,</w:t>
            </w:r>
            <w:r w:rsidRPr="00C86A0A">
              <w:rPr>
                <w:rFonts w:ascii="Arial" w:eastAsia="Times New Roman" w:hAnsi="Arial" w:cs="Arial"/>
                <w:sz w:val="20"/>
                <w:szCs w:val="20"/>
                <w:lang w:val="en-GB" w:eastAsia="en-IE"/>
              </w:rPr>
              <w:t xml:space="preserve"> design and implementation of </w:t>
            </w:r>
            <w:r w:rsidR="003C606D">
              <w:rPr>
                <w:rFonts w:ascii="Arial" w:eastAsia="Times New Roman" w:hAnsi="Arial" w:cs="Arial"/>
                <w:sz w:val="20"/>
                <w:szCs w:val="20"/>
                <w:lang w:val="en-GB" w:eastAsia="en-IE"/>
              </w:rPr>
              <w:t xml:space="preserve">clinical management systems, </w:t>
            </w:r>
            <w:r w:rsidRPr="00C86A0A">
              <w:rPr>
                <w:rFonts w:ascii="Arial" w:eastAsia="Times New Roman" w:hAnsi="Arial" w:cs="Arial"/>
                <w:sz w:val="20"/>
                <w:szCs w:val="20"/>
                <w:lang w:val="en-GB" w:eastAsia="en-IE"/>
              </w:rPr>
              <w:t xml:space="preserve">electronic patient records, referral mechanisms and </w:t>
            </w:r>
            <w:r w:rsidR="00EA43A7">
              <w:rPr>
                <w:rFonts w:ascii="Arial" w:eastAsia="Times New Roman" w:hAnsi="Arial" w:cs="Arial"/>
                <w:sz w:val="20"/>
                <w:szCs w:val="20"/>
                <w:lang w:val="en-GB" w:eastAsia="en-IE"/>
              </w:rPr>
              <w:t>e</w:t>
            </w:r>
            <w:r w:rsidRPr="00C86A0A">
              <w:rPr>
                <w:rFonts w:ascii="Arial" w:eastAsia="Times New Roman" w:hAnsi="Arial" w:cs="Arial"/>
                <w:sz w:val="20"/>
                <w:szCs w:val="20"/>
                <w:lang w:val="en-GB" w:eastAsia="en-IE"/>
              </w:rPr>
              <w:t>-Health platforms</w:t>
            </w:r>
            <w:r w:rsidR="00EA43A7">
              <w:rPr>
                <w:rFonts w:ascii="Arial" w:eastAsia="Times New Roman" w:hAnsi="Arial" w:cs="Arial"/>
                <w:sz w:val="20"/>
                <w:szCs w:val="20"/>
                <w:lang w:val="en-GB" w:eastAsia="en-IE"/>
              </w:rPr>
              <w:t>,</w:t>
            </w:r>
          </w:p>
          <w:p w14:paraId="3975B093" w14:textId="1DEE5B12" w:rsidR="00527F8D"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Be an active participant in the development of nursing data sets to support digital health, patient reported quality and outcomes of care reports, care delivery, audit and nursing research</w:t>
            </w:r>
            <w:r w:rsidR="00EA43A7">
              <w:rPr>
                <w:rFonts w:ascii="Arial" w:eastAsia="Times New Roman" w:hAnsi="Arial" w:cs="Arial"/>
                <w:sz w:val="20"/>
                <w:szCs w:val="20"/>
                <w:lang w:val="en-GB" w:eastAsia="en-IE"/>
              </w:rPr>
              <w:t>.</w:t>
            </w:r>
          </w:p>
          <w:p w14:paraId="04D3E9B7" w14:textId="77777777" w:rsidR="00B37469" w:rsidRPr="00836D9E" w:rsidRDefault="00B37469" w:rsidP="00D268F5">
            <w:pPr>
              <w:spacing w:after="0" w:line="240" w:lineRule="auto"/>
              <w:rPr>
                <w:rFonts w:ascii="Arial" w:eastAsia="Times New Roman" w:hAnsi="Arial" w:cs="Arial"/>
                <w:sz w:val="20"/>
                <w:szCs w:val="20"/>
                <w:lang w:val="en-GB" w:eastAsia="en-IE"/>
              </w:rPr>
            </w:pPr>
          </w:p>
          <w:p w14:paraId="7303CA1F" w14:textId="048A492D" w:rsidR="00527F8D" w:rsidRPr="001E6B01" w:rsidRDefault="00527F8D" w:rsidP="00527F8D">
            <w:pPr>
              <w:spacing w:before="120" w:after="120" w:line="240" w:lineRule="auto"/>
              <w:rPr>
                <w:rFonts w:ascii="Arial" w:eastAsia="Times New Roman" w:hAnsi="Arial" w:cs="Arial"/>
                <w:sz w:val="20"/>
                <w:szCs w:val="20"/>
                <w:u w:val="single"/>
                <w:lang w:val="en-GB" w:eastAsia="en-IE"/>
              </w:rPr>
            </w:pPr>
            <w:r w:rsidRPr="001E6B01">
              <w:rPr>
                <w:rFonts w:ascii="Arial" w:eastAsia="Times New Roman" w:hAnsi="Arial" w:cs="Arial"/>
                <w:sz w:val="20"/>
                <w:szCs w:val="20"/>
                <w:u w:val="single"/>
                <w:lang w:val="en-GB" w:eastAsia="en-IE"/>
              </w:rPr>
              <w:t xml:space="preserve">Health </w:t>
            </w:r>
            <w:r w:rsidR="001E6B01" w:rsidRPr="001E6B01">
              <w:rPr>
                <w:rFonts w:ascii="Arial" w:eastAsia="Times New Roman" w:hAnsi="Arial" w:cs="Arial"/>
                <w:sz w:val="20"/>
                <w:szCs w:val="20"/>
                <w:u w:val="single"/>
                <w:lang w:val="en-GB" w:eastAsia="en-IE"/>
              </w:rPr>
              <w:t>and</w:t>
            </w:r>
            <w:r w:rsidRPr="001E6B01">
              <w:rPr>
                <w:rFonts w:ascii="Arial" w:eastAsia="Times New Roman" w:hAnsi="Arial" w:cs="Arial"/>
                <w:sz w:val="20"/>
                <w:szCs w:val="20"/>
                <w:u w:val="single"/>
                <w:lang w:val="en-GB" w:eastAsia="en-IE"/>
              </w:rPr>
              <w:t xml:space="preserve"> Safety</w:t>
            </w:r>
          </w:p>
          <w:p w14:paraId="736DF57A" w14:textId="72A38970" w:rsidR="00527F8D" w:rsidRPr="00D67B2E" w:rsidRDefault="00527F8D" w:rsidP="003C336E">
            <w:pPr>
              <w:numPr>
                <w:ilvl w:val="0"/>
                <w:numId w:val="32"/>
              </w:numPr>
              <w:spacing w:after="0" w:line="240" w:lineRule="auto"/>
              <w:rPr>
                <w:rFonts w:ascii="Arial" w:eastAsia="Times New Roman" w:hAnsi="Arial" w:cs="Arial"/>
                <w:sz w:val="20"/>
                <w:szCs w:val="20"/>
                <w:lang w:val="en-GB" w:eastAsia="en-IE"/>
              </w:rPr>
            </w:pPr>
            <w:r w:rsidRPr="00D67B2E">
              <w:rPr>
                <w:rFonts w:ascii="Arial" w:eastAsia="Times New Roman" w:hAnsi="Arial" w:cs="Arial"/>
                <w:sz w:val="20"/>
                <w:szCs w:val="20"/>
                <w:lang w:val="en-GB" w:eastAsia="en-IE"/>
              </w:rPr>
              <w:t>Ensure that effective safety procedures are in place to comply not only with the Health, Safety and Welfare at Work Act</w:t>
            </w:r>
            <w:r w:rsidR="003C606D" w:rsidRPr="00D67B2E">
              <w:rPr>
                <w:rFonts w:ascii="Arial" w:eastAsia="Times New Roman" w:hAnsi="Arial" w:cs="Arial"/>
                <w:sz w:val="20"/>
                <w:szCs w:val="20"/>
                <w:lang w:val="en-GB" w:eastAsia="en-IE"/>
              </w:rPr>
              <w:t xml:space="preserve"> and within the spirit of the HSE</w:t>
            </w:r>
            <w:r w:rsidR="00EA43A7" w:rsidRPr="00D67B2E">
              <w:rPr>
                <w:rFonts w:ascii="Arial" w:eastAsia="Times New Roman" w:hAnsi="Arial" w:cs="Arial"/>
                <w:sz w:val="20"/>
                <w:szCs w:val="20"/>
                <w:lang w:val="en-GB" w:eastAsia="en-IE"/>
              </w:rPr>
              <w:t>,</w:t>
            </w:r>
          </w:p>
          <w:p w14:paraId="5C6F5104" w14:textId="06DC7CA9" w:rsidR="00527F8D" w:rsidRPr="00486DDF" w:rsidRDefault="00527F8D" w:rsidP="003C336E">
            <w:pPr>
              <w:numPr>
                <w:ilvl w:val="0"/>
                <w:numId w:val="32"/>
              </w:numPr>
              <w:spacing w:after="0" w:line="240" w:lineRule="auto"/>
              <w:rPr>
                <w:rFonts w:ascii="Arial" w:eastAsia="Times New Roman" w:hAnsi="Arial" w:cs="Arial"/>
                <w:sz w:val="20"/>
                <w:szCs w:val="20"/>
                <w:lang w:val="en-GB" w:eastAsia="en-IE"/>
              </w:rPr>
            </w:pPr>
            <w:r w:rsidRPr="00D67B2E">
              <w:rPr>
                <w:rFonts w:ascii="Arial" w:eastAsia="Times New Roman" w:hAnsi="Arial" w:cs="Arial"/>
                <w:sz w:val="20"/>
                <w:szCs w:val="20"/>
                <w:lang w:val="en-GB" w:eastAsia="en-IE"/>
              </w:rPr>
              <w:t xml:space="preserve">Have a working knowledge of the Health Information and Quality Authority </w:t>
            </w:r>
            <w:r w:rsidRPr="00486DDF">
              <w:rPr>
                <w:rFonts w:ascii="Arial" w:eastAsia="Times New Roman" w:hAnsi="Arial" w:cs="Arial"/>
                <w:sz w:val="20"/>
                <w:szCs w:val="20"/>
                <w:lang w:val="en-GB" w:eastAsia="en-IE"/>
              </w:rPr>
              <w:t>(HIQA)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r w:rsidR="00EA43A7" w:rsidRPr="00486DDF">
              <w:rPr>
                <w:rFonts w:ascii="Arial" w:eastAsia="Times New Roman" w:hAnsi="Arial" w:cs="Arial"/>
                <w:sz w:val="20"/>
                <w:szCs w:val="20"/>
                <w:lang w:val="en-GB" w:eastAsia="en-IE"/>
              </w:rPr>
              <w:t>,</w:t>
            </w:r>
          </w:p>
          <w:p w14:paraId="3583DE7F" w14:textId="53A71352" w:rsidR="00527F8D" w:rsidRPr="00486DDF" w:rsidRDefault="00527F8D" w:rsidP="003C336E">
            <w:pPr>
              <w:numPr>
                <w:ilvl w:val="0"/>
                <w:numId w:val="32"/>
              </w:numPr>
              <w:spacing w:after="0" w:line="240" w:lineRule="auto"/>
              <w:rPr>
                <w:rFonts w:ascii="Arial" w:eastAsia="Times New Roman" w:hAnsi="Arial" w:cs="Arial"/>
                <w:sz w:val="20"/>
                <w:szCs w:val="20"/>
                <w:lang w:val="en-GB" w:eastAsia="en-IE"/>
              </w:rPr>
            </w:pPr>
            <w:r w:rsidRPr="00486DDF">
              <w:rPr>
                <w:rFonts w:ascii="Arial" w:eastAsia="Times New Roman" w:hAnsi="Arial" w:cs="Arial"/>
                <w:sz w:val="20"/>
                <w:szCs w:val="20"/>
                <w:lang w:val="en-GB" w:eastAsia="en-IE"/>
              </w:rPr>
              <w:t>To support, promote and actively participate in sustainable energy, water and waste initiatives to create a more sustainable, low carbon and efficient health service</w:t>
            </w:r>
            <w:r w:rsidR="00EA43A7" w:rsidRPr="00486DDF">
              <w:rPr>
                <w:rFonts w:ascii="Arial" w:eastAsia="Times New Roman" w:hAnsi="Arial" w:cs="Arial"/>
                <w:sz w:val="20"/>
                <w:szCs w:val="20"/>
                <w:lang w:val="en-GB" w:eastAsia="en-IE"/>
              </w:rPr>
              <w:t>,</w:t>
            </w:r>
          </w:p>
          <w:p w14:paraId="288110D3" w14:textId="77777777" w:rsidR="00527F8D" w:rsidRPr="00D67B2E" w:rsidRDefault="00527F8D" w:rsidP="003C336E">
            <w:pPr>
              <w:numPr>
                <w:ilvl w:val="0"/>
                <w:numId w:val="32"/>
              </w:numPr>
              <w:spacing w:after="0" w:line="240" w:lineRule="auto"/>
              <w:rPr>
                <w:rFonts w:ascii="Arial" w:eastAsia="Times New Roman" w:hAnsi="Arial" w:cs="Arial"/>
                <w:sz w:val="20"/>
                <w:szCs w:val="20"/>
                <w:lang w:val="en-GB" w:eastAsia="en-IE"/>
              </w:rPr>
            </w:pPr>
            <w:r w:rsidRPr="00D67B2E">
              <w:rPr>
                <w:rFonts w:ascii="Arial" w:eastAsia="Times New Roman" w:hAnsi="Arial" w:cs="Arial"/>
                <w:sz w:val="20"/>
                <w:szCs w:val="20"/>
                <w:lang w:val="en-GB" w:eastAsia="en-IE"/>
              </w:rPr>
              <w:t xml:space="preserve">As a mandated person under the Children First Act 2015 you will have a legal obligation to report child protection concerns at or above a defined threshold to </w:t>
            </w:r>
            <w:r w:rsidRPr="00D67B2E">
              <w:rPr>
                <w:rFonts w:ascii="Arial" w:eastAsia="Times New Roman" w:hAnsi="Arial" w:cs="Arial"/>
                <w:sz w:val="20"/>
                <w:szCs w:val="20"/>
                <w:lang w:val="en-GB" w:eastAsia="en-IE"/>
              </w:rPr>
              <w:lastRenderedPageBreak/>
              <w:t xml:space="preserve">TUSLA &amp; to assist </w:t>
            </w:r>
            <w:r w:rsidR="0016455D" w:rsidRPr="00D67B2E">
              <w:rPr>
                <w:rFonts w:ascii="Arial" w:eastAsia="Times New Roman" w:hAnsi="Arial" w:cs="Arial"/>
                <w:sz w:val="20"/>
                <w:szCs w:val="20"/>
                <w:lang w:val="en-GB" w:eastAsia="en-IE"/>
              </w:rPr>
              <w:t>TUSLA</w:t>
            </w:r>
            <w:r w:rsidRPr="00D67B2E">
              <w:rPr>
                <w:rFonts w:ascii="Arial" w:eastAsia="Times New Roman" w:hAnsi="Arial" w:cs="Arial"/>
                <w:sz w:val="20"/>
                <w:szCs w:val="20"/>
                <w:lang w:val="en-GB" w:eastAsia="en-IE"/>
              </w:rPr>
              <w:t>, if requested, in assessing a concern which has been the subject of a mandated report.</w:t>
            </w:r>
          </w:p>
          <w:p w14:paraId="307C41CC" w14:textId="56341E73" w:rsidR="00F42D15" w:rsidRPr="00F42D15" w:rsidRDefault="00F42D15" w:rsidP="00F42D15">
            <w:pPr>
              <w:spacing w:after="0" w:line="240" w:lineRule="auto"/>
              <w:ind w:left="720"/>
              <w:rPr>
                <w:rFonts w:ascii="Arial" w:eastAsia="Times New Roman" w:hAnsi="Arial" w:cs="Arial"/>
                <w:sz w:val="20"/>
                <w:szCs w:val="20"/>
                <w:lang w:val="en-GB" w:eastAsia="en-IE"/>
              </w:rPr>
            </w:pPr>
          </w:p>
        </w:tc>
      </w:tr>
      <w:tr w:rsidR="00731BF3" w:rsidRPr="00C15BAA" w14:paraId="5C7B2CCB" w14:textId="77777777" w:rsidTr="00527F8D">
        <w:trPr>
          <w:gridAfter w:val="1"/>
          <w:wAfter w:w="10" w:type="dxa"/>
        </w:trPr>
        <w:tc>
          <w:tcPr>
            <w:tcW w:w="2172" w:type="dxa"/>
          </w:tcPr>
          <w:p w14:paraId="36B0379C" w14:textId="77777777" w:rsidR="00731BF3" w:rsidRPr="00C15BAA" w:rsidRDefault="00731BF3" w:rsidP="00731BF3">
            <w:pPr>
              <w:spacing w:after="0" w:line="240" w:lineRule="auto"/>
              <w:jc w:val="both"/>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lastRenderedPageBreak/>
              <w:t>Eligibility Criteria</w:t>
            </w:r>
          </w:p>
          <w:p w14:paraId="21521B4A" w14:textId="77777777" w:rsidR="00731BF3" w:rsidRPr="00C15BAA" w:rsidRDefault="00731BF3" w:rsidP="00731BF3">
            <w:pPr>
              <w:spacing w:after="0" w:line="240" w:lineRule="auto"/>
              <w:jc w:val="both"/>
              <w:rPr>
                <w:rFonts w:ascii="Arial" w:eastAsia="Times New Roman" w:hAnsi="Arial" w:cs="Arial"/>
                <w:b/>
                <w:bCs/>
                <w:sz w:val="20"/>
                <w:szCs w:val="20"/>
                <w:lang w:val="en-GB" w:eastAsia="en-GB"/>
              </w:rPr>
            </w:pPr>
          </w:p>
          <w:p w14:paraId="65EDA186" w14:textId="77777777" w:rsidR="00731BF3" w:rsidRPr="00C15BAA" w:rsidRDefault="00731BF3" w:rsidP="00731BF3">
            <w:pPr>
              <w:spacing w:after="0" w:line="240" w:lineRule="auto"/>
              <w:jc w:val="both"/>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t>Qualifications and/ or experience</w:t>
            </w:r>
          </w:p>
          <w:p w14:paraId="685A81FF" w14:textId="77777777" w:rsidR="00731BF3" w:rsidRPr="00C15BAA" w:rsidRDefault="00731BF3" w:rsidP="00731BF3">
            <w:pPr>
              <w:spacing w:after="0" w:line="240" w:lineRule="auto"/>
              <w:jc w:val="both"/>
              <w:rPr>
                <w:rFonts w:ascii="Arial" w:eastAsia="Times New Roman" w:hAnsi="Arial" w:cs="Arial"/>
                <w:b/>
                <w:bCs/>
                <w:sz w:val="20"/>
                <w:szCs w:val="20"/>
                <w:lang w:val="en-GB" w:eastAsia="en-GB"/>
              </w:rPr>
            </w:pPr>
          </w:p>
        </w:tc>
        <w:tc>
          <w:tcPr>
            <w:tcW w:w="8039" w:type="dxa"/>
          </w:tcPr>
          <w:p w14:paraId="7B477F55" w14:textId="5A25CC3B" w:rsidR="00486DDF" w:rsidRPr="00486DDF" w:rsidRDefault="001A4A9F" w:rsidP="00486DDF">
            <w:pPr>
              <w:tabs>
                <w:tab w:val="left" w:pos="283"/>
              </w:tabs>
              <w:spacing w:after="0" w:line="240" w:lineRule="auto"/>
              <w:jc w:val="both"/>
              <w:rPr>
                <w:rFonts w:ascii="Arial" w:hAnsi="Arial" w:cs="Arial"/>
                <w:b/>
                <w:iCs/>
                <w:sz w:val="20"/>
                <w:szCs w:val="20"/>
              </w:rPr>
            </w:pPr>
            <w:r>
              <w:rPr>
                <w:rFonts w:ascii="Arial" w:hAnsi="Arial" w:cs="Arial"/>
                <w:b/>
                <w:iCs/>
                <w:sz w:val="20"/>
                <w:szCs w:val="20"/>
              </w:rPr>
              <w:t>This c</w:t>
            </w:r>
            <w:r w:rsidR="00486DDF" w:rsidRPr="00486DDF">
              <w:rPr>
                <w:rFonts w:ascii="Arial" w:hAnsi="Arial" w:cs="Arial"/>
                <w:b/>
                <w:iCs/>
                <w:sz w:val="20"/>
                <w:szCs w:val="20"/>
              </w:rPr>
              <w:t>ampaign is conf</w:t>
            </w:r>
            <w:r>
              <w:rPr>
                <w:rFonts w:ascii="Arial" w:hAnsi="Arial" w:cs="Arial"/>
                <w:b/>
                <w:iCs/>
                <w:sz w:val="20"/>
                <w:szCs w:val="20"/>
              </w:rPr>
              <w:t xml:space="preserve">ined to those that are currently employed on a permanent basis </w:t>
            </w:r>
            <w:r w:rsidR="00486DDF" w:rsidRPr="00486DDF">
              <w:rPr>
                <w:rFonts w:ascii="Arial" w:hAnsi="Arial" w:cs="Arial"/>
                <w:b/>
                <w:iCs/>
                <w:sz w:val="20"/>
                <w:szCs w:val="20"/>
              </w:rPr>
              <w:t xml:space="preserve">in the HSE or bodies which provide services on behalf of the HSE under section 38 of the Health Act. </w:t>
            </w:r>
          </w:p>
          <w:p w14:paraId="1BC1C758" w14:textId="77777777" w:rsidR="00486DDF" w:rsidRDefault="00486DDF" w:rsidP="00D67B2E">
            <w:pPr>
              <w:tabs>
                <w:tab w:val="left" w:pos="283"/>
              </w:tabs>
              <w:spacing w:after="0" w:line="240" w:lineRule="auto"/>
              <w:jc w:val="both"/>
              <w:rPr>
                <w:rFonts w:ascii="Arial" w:hAnsi="Arial" w:cs="Arial"/>
                <w:b/>
                <w:iCs/>
                <w:sz w:val="20"/>
                <w:szCs w:val="20"/>
              </w:rPr>
            </w:pPr>
          </w:p>
          <w:p w14:paraId="768B7E5C" w14:textId="5B7B511E" w:rsidR="00D67B2E" w:rsidRPr="001C06D2" w:rsidRDefault="00D67B2E" w:rsidP="00D67B2E">
            <w:pPr>
              <w:tabs>
                <w:tab w:val="left" w:pos="283"/>
              </w:tabs>
              <w:spacing w:after="0" w:line="240" w:lineRule="auto"/>
              <w:jc w:val="both"/>
              <w:rPr>
                <w:rFonts w:ascii="Arial" w:hAnsi="Arial" w:cs="Arial"/>
                <w:b/>
                <w:iCs/>
                <w:sz w:val="20"/>
                <w:szCs w:val="20"/>
              </w:rPr>
            </w:pPr>
            <w:r w:rsidRPr="001C06D2">
              <w:rPr>
                <w:rFonts w:ascii="Arial" w:hAnsi="Arial" w:cs="Arial"/>
                <w:b/>
                <w:iCs/>
                <w:sz w:val="20"/>
                <w:szCs w:val="20"/>
              </w:rPr>
              <w:t>Candidates must be currently working as an ADON / ANP and on one of the grade codes listed in order to be eligible to apply for this post.</w:t>
            </w:r>
          </w:p>
          <w:p w14:paraId="607B862E" w14:textId="77777777" w:rsidR="00D67B2E" w:rsidRPr="005D2E02" w:rsidRDefault="00D67B2E" w:rsidP="00D67B2E">
            <w:pPr>
              <w:tabs>
                <w:tab w:val="left" w:pos="283"/>
              </w:tabs>
              <w:spacing w:after="0" w:line="240" w:lineRule="auto"/>
              <w:jc w:val="both"/>
              <w:rPr>
                <w:rFonts w:ascii="Arial" w:eastAsia="Times New Roman" w:hAnsi="Arial" w:cs="Arial"/>
                <w:b/>
                <w:iCs/>
                <w:sz w:val="20"/>
                <w:szCs w:val="20"/>
                <w:lang w:val="en-GB" w:eastAsia="en-GB"/>
              </w:rPr>
            </w:pPr>
          </w:p>
          <w:p w14:paraId="7DD78F2A" w14:textId="4FFEFE90" w:rsidR="00D67B2E" w:rsidRPr="005D2E02" w:rsidRDefault="00D67B2E" w:rsidP="00D67B2E">
            <w:pPr>
              <w:tabs>
                <w:tab w:val="left" w:pos="283"/>
              </w:tabs>
              <w:spacing w:after="0" w:line="240" w:lineRule="auto"/>
              <w:jc w:val="both"/>
              <w:rPr>
                <w:rFonts w:ascii="Arial" w:eastAsia="Times New Roman" w:hAnsi="Arial" w:cs="Arial"/>
                <w:b/>
                <w:iCs/>
                <w:sz w:val="20"/>
                <w:szCs w:val="20"/>
                <w:lang w:val="en-GB" w:eastAsia="en-GB"/>
              </w:rPr>
            </w:pPr>
            <w:r w:rsidRPr="005D2E02">
              <w:rPr>
                <w:rFonts w:ascii="Arial" w:eastAsia="Times New Roman" w:hAnsi="Arial" w:cs="Arial"/>
                <w:b/>
                <w:iCs/>
                <w:sz w:val="20"/>
                <w:szCs w:val="20"/>
                <w:lang w:val="en-GB" w:eastAsia="en-GB"/>
              </w:rPr>
              <w:t xml:space="preserve">Director of Nursing Assistant </w:t>
            </w:r>
          </w:p>
          <w:p w14:paraId="519C3325" w14:textId="79B1346E" w:rsidR="00D67B2E" w:rsidRPr="005D2E02" w:rsidRDefault="00D67B2E" w:rsidP="00D67B2E">
            <w:pPr>
              <w:tabs>
                <w:tab w:val="left" w:pos="283"/>
              </w:tabs>
              <w:spacing w:after="0" w:line="240" w:lineRule="auto"/>
              <w:jc w:val="both"/>
              <w:rPr>
                <w:rFonts w:ascii="Arial" w:eastAsia="Times New Roman" w:hAnsi="Arial" w:cs="Arial"/>
                <w:iCs/>
                <w:sz w:val="20"/>
                <w:szCs w:val="20"/>
                <w:lang w:val="en-GB" w:eastAsia="en-GB"/>
              </w:rPr>
            </w:pPr>
            <w:r w:rsidRPr="005D2E02">
              <w:rPr>
                <w:rFonts w:ascii="Arial" w:eastAsia="Times New Roman" w:hAnsi="Arial" w:cs="Arial"/>
                <w:iCs/>
                <w:sz w:val="20"/>
                <w:szCs w:val="20"/>
                <w:lang w:val="en-GB" w:eastAsia="en-GB"/>
              </w:rPr>
              <w:t>(Grade Code: 2910</w:t>
            </w:r>
            <w:r w:rsidR="001E6B01">
              <w:rPr>
                <w:rFonts w:ascii="Arial" w:eastAsia="Times New Roman" w:hAnsi="Arial" w:cs="Arial"/>
                <w:iCs/>
                <w:sz w:val="20"/>
                <w:szCs w:val="20"/>
                <w:lang w:val="en-GB" w:eastAsia="en-GB"/>
              </w:rPr>
              <w:t xml:space="preserve"> /</w:t>
            </w:r>
            <w:r w:rsidR="00862351">
              <w:rPr>
                <w:rFonts w:ascii="Arial" w:eastAsia="Times New Roman" w:hAnsi="Arial" w:cs="Arial"/>
                <w:iCs/>
                <w:sz w:val="20"/>
                <w:szCs w:val="20"/>
                <w:lang w:val="en-GB" w:eastAsia="en-GB"/>
              </w:rPr>
              <w:t xml:space="preserve"> 2911</w:t>
            </w:r>
            <w:r w:rsidR="001E6B01">
              <w:rPr>
                <w:rFonts w:ascii="Arial" w:eastAsia="Times New Roman" w:hAnsi="Arial" w:cs="Arial"/>
                <w:iCs/>
                <w:sz w:val="20"/>
                <w:szCs w:val="20"/>
                <w:lang w:val="en-GB" w:eastAsia="en-GB"/>
              </w:rPr>
              <w:t xml:space="preserve"> /</w:t>
            </w:r>
            <w:r w:rsidR="00862351">
              <w:rPr>
                <w:rFonts w:ascii="Arial" w:eastAsia="Times New Roman" w:hAnsi="Arial" w:cs="Arial"/>
                <w:iCs/>
                <w:sz w:val="20"/>
                <w:szCs w:val="20"/>
                <w:lang w:val="en-GB" w:eastAsia="en-GB"/>
              </w:rPr>
              <w:t xml:space="preserve"> 2912</w:t>
            </w:r>
            <w:r w:rsidRPr="005D2E02">
              <w:rPr>
                <w:rFonts w:ascii="Arial" w:eastAsia="Times New Roman" w:hAnsi="Arial" w:cs="Arial"/>
                <w:iCs/>
                <w:sz w:val="20"/>
                <w:szCs w:val="20"/>
                <w:lang w:val="en-GB" w:eastAsia="en-GB"/>
              </w:rPr>
              <w:t>)</w:t>
            </w:r>
          </w:p>
          <w:p w14:paraId="7062FA11" w14:textId="77777777" w:rsidR="00D67B2E" w:rsidRPr="005D2E02" w:rsidRDefault="00D67B2E" w:rsidP="00D67B2E">
            <w:pPr>
              <w:tabs>
                <w:tab w:val="left" w:pos="283"/>
              </w:tabs>
              <w:spacing w:after="0" w:line="240" w:lineRule="auto"/>
              <w:jc w:val="both"/>
              <w:rPr>
                <w:rFonts w:ascii="Arial" w:eastAsia="Times New Roman" w:hAnsi="Arial" w:cs="Arial"/>
                <w:iCs/>
                <w:sz w:val="20"/>
                <w:szCs w:val="20"/>
                <w:lang w:val="en-GB" w:eastAsia="en-GB"/>
              </w:rPr>
            </w:pPr>
          </w:p>
          <w:p w14:paraId="20204009" w14:textId="421F3C32" w:rsidR="00D67B2E" w:rsidRDefault="00D67B2E" w:rsidP="00D67B2E">
            <w:pPr>
              <w:tabs>
                <w:tab w:val="left" w:pos="283"/>
              </w:tabs>
              <w:spacing w:after="0" w:line="240" w:lineRule="auto"/>
              <w:jc w:val="both"/>
              <w:rPr>
                <w:rFonts w:ascii="Arial" w:eastAsia="Times New Roman" w:hAnsi="Arial" w:cs="Arial"/>
                <w:iCs/>
                <w:sz w:val="20"/>
                <w:szCs w:val="20"/>
                <w:lang w:val="en-GB" w:eastAsia="en-GB"/>
              </w:rPr>
            </w:pPr>
            <w:r w:rsidRPr="005D2E02">
              <w:rPr>
                <w:rFonts w:ascii="Arial" w:eastAsia="Times New Roman" w:hAnsi="Arial" w:cs="Arial"/>
                <w:b/>
                <w:iCs/>
                <w:sz w:val="20"/>
                <w:szCs w:val="20"/>
                <w:lang w:val="en-GB" w:eastAsia="en-GB"/>
              </w:rPr>
              <w:t xml:space="preserve">Advanced Nurse Practitioner </w:t>
            </w:r>
            <w:r w:rsidRPr="005D2E02">
              <w:rPr>
                <w:rFonts w:ascii="Arial" w:eastAsia="Times New Roman" w:hAnsi="Arial" w:cs="Arial"/>
                <w:iCs/>
                <w:sz w:val="20"/>
                <w:szCs w:val="20"/>
                <w:lang w:val="en-GB" w:eastAsia="en-GB"/>
              </w:rPr>
              <w:t>(Grade Codes 2267</w:t>
            </w:r>
            <w:r w:rsidR="001E6B01">
              <w:rPr>
                <w:rFonts w:ascii="Arial" w:eastAsia="Times New Roman" w:hAnsi="Arial" w:cs="Arial"/>
                <w:iCs/>
                <w:sz w:val="20"/>
                <w:szCs w:val="20"/>
                <w:lang w:val="en-GB" w:eastAsia="en-GB"/>
              </w:rPr>
              <w:t>/</w:t>
            </w:r>
            <w:r w:rsidRPr="005D2E02">
              <w:rPr>
                <w:rFonts w:ascii="Arial" w:eastAsia="Times New Roman" w:hAnsi="Arial" w:cs="Arial"/>
                <w:iCs/>
                <w:sz w:val="20"/>
                <w:szCs w:val="20"/>
                <w:lang w:val="en-GB" w:eastAsia="en-GB"/>
              </w:rPr>
              <w:t xml:space="preserve"> 2269)</w:t>
            </w:r>
          </w:p>
          <w:p w14:paraId="1A382260" w14:textId="77777777" w:rsidR="00D67B2E" w:rsidRDefault="00D67B2E" w:rsidP="00486DDF">
            <w:pPr>
              <w:spacing w:after="120" w:line="240" w:lineRule="auto"/>
              <w:rPr>
                <w:rFonts w:ascii="Arial" w:eastAsia="Times New Roman" w:hAnsi="Arial" w:cs="Arial"/>
                <w:b/>
                <w:sz w:val="20"/>
                <w:szCs w:val="20"/>
                <w:u w:val="single"/>
                <w:lang w:val="en-GB" w:eastAsia="en-GB"/>
              </w:rPr>
            </w:pPr>
          </w:p>
          <w:p w14:paraId="3A4B5D01" w14:textId="1210667A" w:rsidR="00731BF3" w:rsidRPr="00C86A0A" w:rsidRDefault="00731BF3" w:rsidP="00731BF3">
            <w:pPr>
              <w:numPr>
                <w:ilvl w:val="0"/>
                <w:numId w:val="4"/>
              </w:numPr>
              <w:spacing w:after="120" w:line="240" w:lineRule="auto"/>
              <w:ind w:left="357" w:hanging="357"/>
              <w:rPr>
                <w:rFonts w:ascii="Arial" w:eastAsia="Times New Roman" w:hAnsi="Arial" w:cs="Arial"/>
                <w:b/>
                <w:sz w:val="20"/>
                <w:szCs w:val="20"/>
                <w:u w:val="single"/>
                <w:lang w:val="en-GB" w:eastAsia="en-GB"/>
              </w:rPr>
            </w:pPr>
            <w:r w:rsidRPr="00C86A0A">
              <w:rPr>
                <w:rFonts w:ascii="Arial" w:eastAsia="Times New Roman" w:hAnsi="Arial" w:cs="Arial"/>
                <w:b/>
                <w:sz w:val="20"/>
                <w:szCs w:val="20"/>
                <w:u w:val="single"/>
                <w:lang w:val="en-GB" w:eastAsia="en-GB"/>
              </w:rPr>
              <w:t>Professional Qualifications, Experience, etc.</w:t>
            </w:r>
          </w:p>
          <w:p w14:paraId="783BC634" w14:textId="77777777" w:rsidR="00731BF3" w:rsidRPr="00C86A0A" w:rsidRDefault="00731BF3" w:rsidP="00731BF3">
            <w:pPr>
              <w:numPr>
                <w:ilvl w:val="0"/>
                <w:numId w:val="5"/>
              </w:numPr>
              <w:spacing w:after="120" w:line="240" w:lineRule="auto"/>
              <w:rPr>
                <w:rFonts w:ascii="Arial" w:eastAsia="Times New Roman" w:hAnsi="Arial" w:cs="Arial"/>
                <w:sz w:val="20"/>
                <w:szCs w:val="20"/>
                <w:lang w:val="en-GB" w:eastAsia="en-GB"/>
              </w:rPr>
            </w:pPr>
            <w:r w:rsidRPr="00C86A0A">
              <w:rPr>
                <w:rFonts w:ascii="Arial" w:eastAsia="Times New Roman" w:hAnsi="Arial" w:cs="Arial"/>
                <w:sz w:val="20"/>
                <w:szCs w:val="20"/>
                <w:lang w:val="en-GB" w:eastAsia="en-GB"/>
              </w:rPr>
              <w:t>Eligible applicants will be those who on the closing date for the competition:</w:t>
            </w:r>
          </w:p>
          <w:p w14:paraId="282FA6BD" w14:textId="77777777" w:rsidR="00731BF3" w:rsidRPr="00C86A0A" w:rsidRDefault="00731BF3" w:rsidP="00731BF3">
            <w:pPr>
              <w:numPr>
                <w:ilvl w:val="0"/>
                <w:numId w:val="6"/>
              </w:numPr>
              <w:spacing w:before="120" w:after="120" w:line="240" w:lineRule="auto"/>
              <w:rPr>
                <w:rFonts w:ascii="Arial" w:eastAsia="Times New Roman" w:hAnsi="Arial" w:cs="Arial"/>
                <w:sz w:val="20"/>
                <w:szCs w:val="20"/>
                <w:lang w:val="en-GB" w:eastAsia="en-GB"/>
              </w:rPr>
            </w:pPr>
            <w:r w:rsidRPr="00C86A0A">
              <w:rPr>
                <w:rFonts w:ascii="Arial" w:eastAsia="Times New Roman" w:hAnsi="Arial" w:cs="Arial"/>
                <w:sz w:val="20"/>
                <w:szCs w:val="20"/>
                <w:lang w:val="en-GB" w:eastAsia="en-GB"/>
              </w:rPr>
              <w:t>Are registered, or are eligible for registration, in the General Nurse Division, and other divisions as relevant to the specific service, of the Register of Nurses and Midwives, as appropriate, maintained by the Nursing &amp; Midwifery Board of Ireland [NMBI] (Bord Altranais agus Cnáimhseachais na hÉireann).</w:t>
            </w:r>
          </w:p>
          <w:p w14:paraId="471C5F3A" w14:textId="77777777" w:rsidR="00731BF3" w:rsidRPr="00C86A0A" w:rsidRDefault="00731BF3" w:rsidP="00731BF3">
            <w:pPr>
              <w:spacing w:before="120" w:after="120" w:line="240" w:lineRule="auto"/>
              <w:jc w:val="center"/>
              <w:rPr>
                <w:rFonts w:ascii="Arial" w:eastAsia="Times New Roman" w:hAnsi="Arial" w:cs="Arial"/>
                <w:b/>
                <w:sz w:val="20"/>
                <w:szCs w:val="20"/>
                <w:lang w:val="en-GB" w:eastAsia="en-GB"/>
              </w:rPr>
            </w:pPr>
            <w:r w:rsidRPr="00C86A0A">
              <w:rPr>
                <w:rFonts w:ascii="Arial" w:eastAsia="Times New Roman" w:hAnsi="Arial" w:cs="Arial"/>
                <w:b/>
                <w:sz w:val="20"/>
                <w:szCs w:val="20"/>
                <w:lang w:val="en-GB" w:eastAsia="en-GB"/>
              </w:rPr>
              <w:t>And</w:t>
            </w:r>
          </w:p>
          <w:p w14:paraId="267E0140" w14:textId="3D0C581A" w:rsidR="00731BF3" w:rsidRPr="00C86A0A" w:rsidRDefault="00731BF3" w:rsidP="00731BF3">
            <w:pPr>
              <w:numPr>
                <w:ilvl w:val="0"/>
                <w:numId w:val="6"/>
              </w:numPr>
              <w:spacing w:before="120" w:after="120" w:line="240" w:lineRule="auto"/>
              <w:rPr>
                <w:rFonts w:ascii="Arial" w:eastAsia="Times New Roman" w:hAnsi="Arial" w:cs="Arial"/>
                <w:sz w:val="20"/>
                <w:szCs w:val="20"/>
                <w:lang w:val="en-GB" w:eastAsia="en-GB"/>
              </w:rPr>
            </w:pPr>
            <w:r w:rsidRPr="00C86A0A">
              <w:rPr>
                <w:rFonts w:ascii="Arial" w:eastAsia="Times New Roman" w:hAnsi="Arial" w:cs="Arial"/>
                <w:sz w:val="20"/>
                <w:szCs w:val="20"/>
                <w:lang w:val="en-GB" w:eastAsia="en-GB"/>
              </w:rPr>
              <w:t>Have 7 years post registration nursing experience and 3 years nursing management experience at a minimum of Clinica</w:t>
            </w:r>
            <w:r w:rsidR="0093192A">
              <w:rPr>
                <w:rFonts w:ascii="Arial" w:eastAsia="Times New Roman" w:hAnsi="Arial" w:cs="Arial"/>
                <w:sz w:val="20"/>
                <w:szCs w:val="20"/>
                <w:lang w:val="en-GB" w:eastAsia="en-GB"/>
              </w:rPr>
              <w:t xml:space="preserve">l Nurse Manager 2 (CNM 2) </w:t>
            </w:r>
            <w:r w:rsidR="00177402" w:rsidRPr="00A1512C">
              <w:rPr>
                <w:rFonts w:ascii="Arial" w:eastAsia="Times New Roman" w:hAnsi="Arial" w:cs="Arial"/>
                <w:sz w:val="20"/>
                <w:szCs w:val="20"/>
                <w:lang w:val="en-GB" w:eastAsia="en-GB"/>
              </w:rPr>
              <w:t>in an acute setting.</w:t>
            </w:r>
            <w:bookmarkStart w:id="0" w:name="_GoBack"/>
            <w:bookmarkEnd w:id="0"/>
          </w:p>
          <w:p w14:paraId="4B02AB2C" w14:textId="77777777" w:rsidR="00731BF3" w:rsidRPr="00C86A0A" w:rsidRDefault="00731BF3" w:rsidP="00731BF3">
            <w:pPr>
              <w:spacing w:before="120" w:after="120" w:line="240" w:lineRule="auto"/>
              <w:jc w:val="center"/>
              <w:rPr>
                <w:rFonts w:ascii="Arial" w:eastAsia="Times New Roman" w:hAnsi="Arial" w:cs="Arial"/>
                <w:b/>
                <w:sz w:val="20"/>
                <w:szCs w:val="20"/>
                <w:lang w:val="en-GB" w:eastAsia="en-GB"/>
              </w:rPr>
            </w:pPr>
            <w:r w:rsidRPr="00C86A0A">
              <w:rPr>
                <w:rFonts w:ascii="Arial" w:eastAsia="Times New Roman" w:hAnsi="Arial" w:cs="Arial"/>
                <w:b/>
                <w:sz w:val="20"/>
                <w:szCs w:val="20"/>
                <w:lang w:val="en-GB" w:eastAsia="en-GB"/>
              </w:rPr>
              <w:t>And</w:t>
            </w:r>
          </w:p>
          <w:p w14:paraId="406D964B" w14:textId="77777777" w:rsidR="00731BF3" w:rsidRPr="00C86A0A" w:rsidRDefault="00731BF3" w:rsidP="00731BF3">
            <w:pPr>
              <w:numPr>
                <w:ilvl w:val="0"/>
                <w:numId w:val="6"/>
              </w:numPr>
              <w:spacing w:before="120" w:after="120" w:line="240" w:lineRule="auto"/>
              <w:rPr>
                <w:rFonts w:ascii="Arial" w:eastAsia="Times New Roman" w:hAnsi="Arial" w:cs="Arial"/>
                <w:sz w:val="20"/>
                <w:szCs w:val="20"/>
                <w:lang w:val="en-GB" w:eastAsia="en-GB"/>
              </w:rPr>
            </w:pPr>
            <w:r w:rsidRPr="00C86A0A">
              <w:rPr>
                <w:rFonts w:ascii="Arial" w:eastAsia="Times New Roman" w:hAnsi="Arial" w:cs="Arial"/>
                <w:sz w:val="20"/>
                <w:szCs w:val="20"/>
                <w:lang w:val="en-GB" w:eastAsia="en-GB"/>
              </w:rPr>
              <w:t xml:space="preserve">Have successfully completed a post registration programme of study, as certified by the education provider, which verifies that the applicant has achieved a National Framework of Qualifications (NFQ) major academic Level 8 or higher award maintained by Quality &amp; Qualifications of Ireland (QQI) or can provide written evidence from the Higher Education Institute that they have achieved the number of ECTS credits equivalent to a Level 8 or higher standard in a </w:t>
            </w:r>
            <w:r w:rsidRPr="00177402">
              <w:rPr>
                <w:rFonts w:ascii="Arial" w:eastAsia="Times New Roman" w:hAnsi="Arial" w:cs="Arial"/>
                <w:b/>
                <w:bCs/>
                <w:sz w:val="20"/>
                <w:szCs w:val="20"/>
                <w:lang w:val="en-GB" w:eastAsia="en-GB"/>
              </w:rPr>
              <w:t>health care or management related area</w:t>
            </w:r>
          </w:p>
          <w:p w14:paraId="472B96E2" w14:textId="77777777" w:rsidR="00731BF3" w:rsidRPr="00C86A0A" w:rsidRDefault="00731BF3" w:rsidP="00731BF3">
            <w:pPr>
              <w:spacing w:before="120" w:after="120" w:line="240" w:lineRule="auto"/>
              <w:jc w:val="center"/>
              <w:rPr>
                <w:rFonts w:ascii="Arial" w:eastAsia="Times New Roman" w:hAnsi="Arial" w:cs="Arial"/>
                <w:b/>
                <w:sz w:val="20"/>
                <w:szCs w:val="20"/>
                <w:lang w:val="en-GB" w:eastAsia="en-GB"/>
              </w:rPr>
            </w:pPr>
            <w:r w:rsidRPr="00C86A0A">
              <w:rPr>
                <w:rFonts w:ascii="Arial" w:eastAsia="Times New Roman" w:hAnsi="Arial" w:cs="Arial"/>
                <w:b/>
                <w:sz w:val="20"/>
                <w:szCs w:val="20"/>
                <w:lang w:val="en-GB" w:eastAsia="en-GB"/>
              </w:rPr>
              <w:t>And</w:t>
            </w:r>
          </w:p>
          <w:p w14:paraId="27046B44" w14:textId="44D025F8" w:rsidR="009716AB" w:rsidRPr="00DE4DB5" w:rsidRDefault="00731BF3" w:rsidP="009716AB">
            <w:pPr>
              <w:numPr>
                <w:ilvl w:val="0"/>
                <w:numId w:val="5"/>
              </w:numPr>
              <w:spacing w:before="120" w:after="120" w:line="240" w:lineRule="auto"/>
              <w:rPr>
                <w:rFonts w:ascii="Arial" w:eastAsia="Times New Roman" w:hAnsi="Arial" w:cs="Arial"/>
                <w:b/>
                <w:sz w:val="20"/>
                <w:szCs w:val="20"/>
                <w:lang w:val="en-GB" w:eastAsia="en-GB"/>
              </w:rPr>
            </w:pPr>
            <w:r w:rsidRPr="00C86A0A">
              <w:rPr>
                <w:rFonts w:ascii="Arial" w:eastAsia="Times New Roman" w:hAnsi="Arial" w:cs="Arial"/>
                <w:sz w:val="20"/>
                <w:szCs w:val="20"/>
                <w:lang w:val="en-GB" w:eastAsia="en-GB"/>
              </w:rPr>
              <w:t>Candidates must possess the requisite clinical, leadership, managerial and administrative knowledge and ability for the proper discharge of the duties of the office.</w:t>
            </w:r>
          </w:p>
          <w:p w14:paraId="20BBF063" w14:textId="58E4EA48" w:rsidR="00731BF3" w:rsidRDefault="00731BF3" w:rsidP="00836D9E">
            <w:pPr>
              <w:spacing w:before="120" w:after="120" w:line="240" w:lineRule="auto"/>
              <w:jc w:val="center"/>
              <w:rPr>
                <w:rFonts w:ascii="Arial" w:eastAsia="Times New Roman" w:hAnsi="Arial" w:cs="Arial"/>
                <w:b/>
                <w:i/>
                <w:sz w:val="20"/>
                <w:szCs w:val="20"/>
                <w:u w:val="single"/>
                <w:lang w:val="en-GB" w:eastAsia="en-GB"/>
              </w:rPr>
            </w:pPr>
            <w:r w:rsidRPr="0009538E">
              <w:rPr>
                <w:rFonts w:ascii="Arial" w:eastAsia="Times New Roman" w:hAnsi="Arial" w:cs="Arial"/>
                <w:b/>
                <w:i/>
                <w:sz w:val="20"/>
                <w:szCs w:val="20"/>
                <w:u w:val="single"/>
                <w:lang w:val="en-GB" w:eastAsia="en-GB"/>
              </w:rPr>
              <w:t>Or</w:t>
            </w:r>
          </w:p>
          <w:p w14:paraId="6501D204" w14:textId="7A80F019" w:rsidR="00731BF3" w:rsidRDefault="00637ECC" w:rsidP="00637ECC">
            <w:pPr>
              <w:pStyle w:val="ListParagraph"/>
              <w:spacing w:before="120" w:after="120" w:line="240" w:lineRule="auto"/>
              <w:ind w:left="302"/>
              <w:rPr>
                <w:rFonts w:ascii="Arial" w:hAnsi="Arial" w:cs="Arial"/>
                <w:sz w:val="20"/>
                <w:szCs w:val="20"/>
                <w:lang w:val="en-GB" w:eastAsia="en-GB"/>
              </w:rPr>
            </w:pPr>
            <w:r w:rsidRPr="00637ECC">
              <w:rPr>
                <w:rFonts w:ascii="Arial" w:hAnsi="Arial" w:cs="Arial"/>
                <w:sz w:val="20"/>
                <w:szCs w:val="20"/>
                <w:lang w:val="en-GB" w:eastAsia="en-GB"/>
              </w:rPr>
              <w:t>a)</w:t>
            </w:r>
          </w:p>
          <w:p w14:paraId="11E2CB4F" w14:textId="77777777" w:rsidR="00731BF3" w:rsidRPr="00637ECC" w:rsidRDefault="00731BF3" w:rsidP="00637ECC">
            <w:pPr>
              <w:spacing w:before="120" w:after="120" w:line="240" w:lineRule="auto"/>
              <w:ind w:left="720"/>
              <w:rPr>
                <w:rFonts w:ascii="Arial" w:eastAsia="Times New Roman" w:hAnsi="Arial" w:cs="Arial"/>
                <w:sz w:val="20"/>
                <w:szCs w:val="20"/>
                <w:lang w:val="en-GB" w:eastAsia="en-GB"/>
              </w:rPr>
            </w:pPr>
            <w:r w:rsidRPr="00637ECC">
              <w:rPr>
                <w:rFonts w:ascii="Arial" w:eastAsia="Times New Roman" w:hAnsi="Arial" w:cs="Arial"/>
                <w:sz w:val="20"/>
                <w:szCs w:val="20"/>
                <w:lang w:val="en-GB" w:eastAsia="en-GB"/>
              </w:rPr>
              <w:t>i) Are registered in the Advanced Nurse Practitioner division of the Nursing and Midwifery Board of Ireland Register maintained by the Nursing &amp; Midwifery Board of Ireland [NMBI] (Bord Altranais agus Cnáimhseachais na hÉireann).</w:t>
            </w:r>
          </w:p>
          <w:p w14:paraId="449E3FBC" w14:textId="77777777" w:rsidR="00731BF3" w:rsidRPr="009D6E3F" w:rsidRDefault="00731BF3" w:rsidP="00731BF3">
            <w:pPr>
              <w:spacing w:before="120" w:after="120" w:line="240" w:lineRule="auto"/>
              <w:jc w:val="center"/>
              <w:rPr>
                <w:rFonts w:ascii="Arial" w:eastAsia="Times New Roman" w:hAnsi="Arial" w:cs="Arial"/>
                <w:b/>
                <w:sz w:val="20"/>
                <w:szCs w:val="20"/>
                <w:lang w:val="en-GB" w:eastAsia="en-GB"/>
              </w:rPr>
            </w:pPr>
            <w:r w:rsidRPr="009D6E3F">
              <w:rPr>
                <w:rFonts w:ascii="Arial" w:eastAsia="Times New Roman" w:hAnsi="Arial" w:cs="Arial"/>
                <w:b/>
                <w:sz w:val="20"/>
                <w:szCs w:val="20"/>
                <w:lang w:val="en-GB" w:eastAsia="en-GB"/>
              </w:rPr>
              <w:t>Or</w:t>
            </w:r>
          </w:p>
          <w:p w14:paraId="05FFE552" w14:textId="77777777" w:rsidR="00731BF3" w:rsidRPr="0009538E" w:rsidRDefault="00731BF3" w:rsidP="00731BF3">
            <w:pPr>
              <w:spacing w:before="120" w:after="120" w:line="240" w:lineRule="auto"/>
              <w:ind w:left="720"/>
              <w:rPr>
                <w:rFonts w:ascii="Arial" w:eastAsia="Times New Roman" w:hAnsi="Arial" w:cs="Arial"/>
                <w:b/>
                <w:sz w:val="20"/>
                <w:szCs w:val="20"/>
                <w:lang w:val="en-GB" w:eastAsia="en-GB"/>
              </w:rPr>
            </w:pPr>
            <w:r w:rsidRPr="0009538E">
              <w:rPr>
                <w:rFonts w:ascii="Arial" w:eastAsia="Times New Roman" w:hAnsi="Arial" w:cs="Arial"/>
                <w:sz w:val="20"/>
                <w:szCs w:val="20"/>
                <w:lang w:val="en-GB" w:eastAsia="en-GB"/>
              </w:rPr>
              <w:t>(ii)</w:t>
            </w:r>
            <w:r>
              <w:rPr>
                <w:rFonts w:ascii="Arial" w:eastAsia="Times New Roman" w:hAnsi="Arial" w:cs="Arial"/>
                <w:sz w:val="20"/>
                <w:szCs w:val="20"/>
                <w:lang w:val="en-GB" w:eastAsia="en-GB"/>
              </w:rPr>
              <w:t xml:space="preserve"> </w:t>
            </w:r>
            <w:r>
              <w:rPr>
                <w:rFonts w:ascii="Arial" w:eastAsia="Times New Roman" w:hAnsi="Arial" w:cs="Arial"/>
                <w:b/>
                <w:sz w:val="20"/>
                <w:szCs w:val="20"/>
                <w:lang w:val="en-GB" w:eastAsia="en-GB"/>
              </w:rPr>
              <w:t xml:space="preserve"> </w:t>
            </w:r>
            <w:r w:rsidRPr="0009538E">
              <w:rPr>
                <w:rFonts w:ascii="Arial" w:eastAsia="Times New Roman" w:hAnsi="Arial" w:cs="Arial"/>
                <w:sz w:val="20"/>
                <w:szCs w:val="20"/>
                <w:lang w:val="en-GB" w:eastAsia="en-GB"/>
              </w:rPr>
              <w:t>Be eligible to register in the Advanced Nurse Practitioner division of the Nursing and Midwifery Board of Ireland Register maintained by the Nursing &amp; Midwifery Board of Ireland [NMBI] (Bord Altranais agus Cnáimhseachais na hÉireann) by meeting the criteria for registration as an Advanced Nurse Practitioner as specified www.nmbi.ie</w:t>
            </w:r>
          </w:p>
          <w:p w14:paraId="450D1BFB" w14:textId="77777777" w:rsidR="00731BF3" w:rsidRPr="009D6E3F" w:rsidRDefault="00731BF3" w:rsidP="00731BF3">
            <w:pPr>
              <w:spacing w:before="120" w:after="120" w:line="240" w:lineRule="auto"/>
              <w:jc w:val="center"/>
              <w:rPr>
                <w:rFonts w:ascii="Arial" w:eastAsia="Times New Roman" w:hAnsi="Arial" w:cs="Arial"/>
                <w:b/>
                <w:sz w:val="20"/>
                <w:szCs w:val="20"/>
                <w:lang w:val="en-GB" w:eastAsia="en-GB"/>
              </w:rPr>
            </w:pPr>
            <w:r w:rsidRPr="009D6E3F">
              <w:rPr>
                <w:rFonts w:ascii="Arial" w:eastAsia="Times New Roman" w:hAnsi="Arial" w:cs="Arial"/>
                <w:b/>
                <w:sz w:val="20"/>
                <w:szCs w:val="20"/>
                <w:lang w:val="en-GB" w:eastAsia="en-GB"/>
              </w:rPr>
              <w:t>And</w:t>
            </w:r>
          </w:p>
          <w:p w14:paraId="22F757EF" w14:textId="77777777" w:rsidR="00731BF3" w:rsidRPr="009D6E3F" w:rsidRDefault="00731BF3" w:rsidP="00731BF3">
            <w:pPr>
              <w:spacing w:before="120" w:after="120" w:line="240" w:lineRule="auto"/>
              <w:ind w:left="720"/>
              <w:rPr>
                <w:rFonts w:ascii="Arial" w:eastAsia="Times New Roman" w:hAnsi="Arial" w:cs="Arial"/>
                <w:b/>
                <w:sz w:val="20"/>
                <w:szCs w:val="20"/>
                <w:lang w:val="en-GB" w:eastAsia="en-GB"/>
              </w:rPr>
            </w:pPr>
            <w:r w:rsidRPr="0009538E">
              <w:rPr>
                <w:rFonts w:ascii="Arial" w:eastAsia="Times New Roman" w:hAnsi="Arial" w:cs="Arial"/>
                <w:sz w:val="20"/>
                <w:szCs w:val="20"/>
                <w:lang w:val="en-GB" w:eastAsia="en-GB"/>
              </w:rPr>
              <w:t>(iii) Have a broad base of clinical experience relevant to the advanced field of practice</w:t>
            </w:r>
            <w:r w:rsidRPr="009D6E3F">
              <w:rPr>
                <w:rFonts w:ascii="Arial" w:eastAsia="Times New Roman" w:hAnsi="Arial" w:cs="Arial"/>
                <w:b/>
                <w:sz w:val="20"/>
                <w:szCs w:val="20"/>
                <w:lang w:val="en-GB" w:eastAsia="en-GB"/>
              </w:rPr>
              <w:t xml:space="preserve">  </w:t>
            </w:r>
          </w:p>
          <w:p w14:paraId="05F526F2" w14:textId="77777777" w:rsidR="00731BF3" w:rsidRPr="009D6E3F" w:rsidRDefault="00731BF3" w:rsidP="00731BF3">
            <w:pPr>
              <w:spacing w:before="120" w:after="120" w:line="240" w:lineRule="auto"/>
              <w:jc w:val="center"/>
              <w:rPr>
                <w:rFonts w:ascii="Arial" w:eastAsia="Times New Roman" w:hAnsi="Arial" w:cs="Arial"/>
                <w:b/>
                <w:sz w:val="20"/>
                <w:szCs w:val="20"/>
                <w:lang w:val="en-GB" w:eastAsia="en-GB"/>
              </w:rPr>
            </w:pPr>
            <w:r w:rsidRPr="009D6E3F">
              <w:rPr>
                <w:rFonts w:ascii="Arial" w:eastAsia="Times New Roman" w:hAnsi="Arial" w:cs="Arial"/>
                <w:b/>
                <w:sz w:val="20"/>
                <w:szCs w:val="20"/>
                <w:lang w:val="en-GB" w:eastAsia="en-GB"/>
              </w:rPr>
              <w:lastRenderedPageBreak/>
              <w:t>And</w:t>
            </w:r>
          </w:p>
          <w:p w14:paraId="28E3D174" w14:textId="77777777" w:rsidR="00731BF3" w:rsidRPr="0009538E" w:rsidRDefault="00731BF3" w:rsidP="00731BF3">
            <w:pPr>
              <w:spacing w:before="120" w:after="120" w:line="240" w:lineRule="auto"/>
              <w:ind w:left="720"/>
              <w:rPr>
                <w:rFonts w:ascii="Arial" w:eastAsia="Times New Roman" w:hAnsi="Arial" w:cs="Arial"/>
                <w:b/>
                <w:sz w:val="20"/>
                <w:szCs w:val="20"/>
                <w:lang w:val="en-GB" w:eastAsia="en-GB"/>
              </w:rPr>
            </w:pPr>
            <w:r w:rsidRPr="0009538E">
              <w:rPr>
                <w:rFonts w:ascii="Arial" w:eastAsia="Times New Roman" w:hAnsi="Arial" w:cs="Arial"/>
                <w:sz w:val="20"/>
                <w:szCs w:val="20"/>
                <w:lang w:val="en-GB" w:eastAsia="en-GB"/>
              </w:rPr>
              <w:t>(iv) Demonstrates the competences relevant to the specialist area of advanced practice</w:t>
            </w:r>
            <w:r w:rsidRPr="0009538E">
              <w:rPr>
                <w:rFonts w:ascii="Arial" w:eastAsia="Times New Roman" w:hAnsi="Arial" w:cs="Arial"/>
                <w:b/>
                <w:sz w:val="20"/>
                <w:szCs w:val="20"/>
                <w:lang w:val="en-GB" w:eastAsia="en-GB"/>
              </w:rPr>
              <w:t xml:space="preserve"> </w:t>
            </w:r>
          </w:p>
          <w:p w14:paraId="46E72A2E" w14:textId="77777777" w:rsidR="00731BF3" w:rsidRPr="009D6E3F" w:rsidRDefault="00731BF3" w:rsidP="00731BF3">
            <w:pPr>
              <w:spacing w:before="120" w:after="120" w:line="240" w:lineRule="auto"/>
              <w:jc w:val="center"/>
              <w:rPr>
                <w:rFonts w:ascii="Arial" w:eastAsia="Times New Roman" w:hAnsi="Arial" w:cs="Arial"/>
                <w:b/>
                <w:sz w:val="20"/>
                <w:szCs w:val="20"/>
                <w:lang w:val="en-GB" w:eastAsia="en-GB"/>
              </w:rPr>
            </w:pPr>
            <w:r w:rsidRPr="009D6E3F">
              <w:rPr>
                <w:rFonts w:ascii="Arial" w:eastAsia="Times New Roman" w:hAnsi="Arial" w:cs="Arial"/>
                <w:b/>
                <w:sz w:val="20"/>
                <w:szCs w:val="20"/>
                <w:lang w:val="en-GB" w:eastAsia="en-GB"/>
              </w:rPr>
              <w:t>And</w:t>
            </w:r>
          </w:p>
          <w:p w14:paraId="063410A5" w14:textId="77777777" w:rsidR="00E81624" w:rsidRPr="005D2E02" w:rsidRDefault="00E81624" w:rsidP="00E81624">
            <w:pPr>
              <w:spacing w:before="120" w:after="120" w:line="240" w:lineRule="auto"/>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(b) Candidates must possess the requisite knowledge and ability including a high standard of suitability and clinical, professional and administrative capacity to properly discharge the functions of the role.</w:t>
            </w:r>
          </w:p>
          <w:p w14:paraId="13773686" w14:textId="77777777" w:rsidR="00731BF3" w:rsidRPr="00C86A0A" w:rsidRDefault="00731BF3" w:rsidP="00731BF3">
            <w:pPr>
              <w:numPr>
                <w:ilvl w:val="0"/>
                <w:numId w:val="4"/>
              </w:numPr>
              <w:spacing w:after="0" w:line="240" w:lineRule="auto"/>
              <w:ind w:right="-766"/>
              <w:jc w:val="both"/>
              <w:rPr>
                <w:rFonts w:ascii="Arial" w:eastAsia="Times New Roman" w:hAnsi="Arial" w:cs="Arial"/>
                <w:b/>
                <w:sz w:val="20"/>
                <w:szCs w:val="20"/>
                <w:u w:val="single"/>
                <w:lang w:val="en-GB" w:eastAsia="en-GB"/>
              </w:rPr>
            </w:pPr>
            <w:r w:rsidRPr="00C86A0A">
              <w:rPr>
                <w:rFonts w:ascii="Arial" w:eastAsia="Times New Roman" w:hAnsi="Arial" w:cs="Arial"/>
                <w:b/>
                <w:sz w:val="20"/>
                <w:szCs w:val="20"/>
                <w:u w:val="single"/>
                <w:lang w:val="en-GB" w:eastAsia="en-GB"/>
              </w:rPr>
              <w:t>Annual Registration</w:t>
            </w:r>
          </w:p>
          <w:p w14:paraId="5F7367E1" w14:textId="757D1A84" w:rsidR="00731BF3" w:rsidRPr="00637ECC" w:rsidRDefault="00731BF3" w:rsidP="00637ECC">
            <w:pPr>
              <w:pStyle w:val="ListParagraph"/>
              <w:numPr>
                <w:ilvl w:val="0"/>
                <w:numId w:val="34"/>
              </w:numPr>
              <w:spacing w:before="120" w:after="120" w:line="240" w:lineRule="auto"/>
              <w:rPr>
                <w:rFonts w:ascii="Arial" w:hAnsi="Arial" w:cs="Arial"/>
                <w:sz w:val="20"/>
                <w:szCs w:val="20"/>
                <w:lang w:val="en-GB" w:eastAsia="en-GB"/>
              </w:rPr>
            </w:pPr>
            <w:r w:rsidRPr="00637ECC">
              <w:rPr>
                <w:rFonts w:ascii="Arial" w:hAnsi="Arial" w:cs="Arial"/>
                <w:sz w:val="20"/>
                <w:szCs w:val="20"/>
                <w:lang w:val="en-GB" w:eastAsia="en-GB"/>
              </w:rPr>
              <w:t>Practitioners must maintain live annual registration in the General Nurse Division, and other divisions as relevant to the specific service, of the Register of Nurses and Midwives, as appropriate, maintained by the Nursing &amp; Midwifery Board of Ireland [NMBI] (Bord Altranais agus Cnáimhseachais na hÉireann).</w:t>
            </w:r>
          </w:p>
          <w:p w14:paraId="6964FB3A" w14:textId="77777777" w:rsidR="00731BF3" w:rsidRPr="00C86A0A" w:rsidRDefault="00731BF3" w:rsidP="00731BF3">
            <w:pPr>
              <w:spacing w:before="120" w:after="120" w:line="240" w:lineRule="auto"/>
              <w:jc w:val="center"/>
              <w:rPr>
                <w:rFonts w:ascii="Arial" w:eastAsia="Times New Roman" w:hAnsi="Arial" w:cs="Arial"/>
                <w:b/>
                <w:sz w:val="20"/>
                <w:szCs w:val="20"/>
                <w:lang w:val="en-GB" w:eastAsia="en-GB"/>
              </w:rPr>
            </w:pPr>
            <w:r w:rsidRPr="00C86A0A">
              <w:rPr>
                <w:rFonts w:ascii="Arial" w:eastAsia="Times New Roman" w:hAnsi="Arial" w:cs="Arial"/>
                <w:b/>
                <w:sz w:val="20"/>
                <w:szCs w:val="20"/>
                <w:lang w:val="en-GB" w:eastAsia="en-GB"/>
              </w:rPr>
              <w:t>And</w:t>
            </w:r>
          </w:p>
          <w:p w14:paraId="3A10AF0C" w14:textId="0D1833CC" w:rsidR="00731BF3" w:rsidRPr="00637ECC" w:rsidRDefault="00731BF3" w:rsidP="00637ECC">
            <w:pPr>
              <w:pStyle w:val="ListParagraph"/>
              <w:numPr>
                <w:ilvl w:val="0"/>
                <w:numId w:val="34"/>
              </w:numPr>
              <w:spacing w:before="120" w:after="120" w:line="240" w:lineRule="auto"/>
              <w:rPr>
                <w:rFonts w:ascii="Arial" w:hAnsi="Arial" w:cs="Arial"/>
                <w:sz w:val="20"/>
                <w:szCs w:val="20"/>
                <w:lang w:val="en-GB" w:eastAsia="en-GB"/>
              </w:rPr>
            </w:pPr>
            <w:r w:rsidRPr="00637ECC">
              <w:rPr>
                <w:rFonts w:ascii="Arial" w:hAnsi="Arial" w:cs="Arial"/>
                <w:sz w:val="20"/>
                <w:szCs w:val="20"/>
                <w:lang w:val="en-GB" w:eastAsia="en-GB"/>
              </w:rPr>
              <w:t>Practitioners must confirm annual registration with NMBI to the HSE by way of the annual Patient Safety Assurance Certificate (PSAC)</w:t>
            </w:r>
          </w:p>
          <w:p w14:paraId="2D1826D8" w14:textId="3B733221" w:rsidR="00731BF3" w:rsidRPr="00637ECC" w:rsidRDefault="00731BF3" w:rsidP="00637ECC">
            <w:pPr>
              <w:pStyle w:val="ListParagraph"/>
              <w:numPr>
                <w:ilvl w:val="0"/>
                <w:numId w:val="4"/>
              </w:numPr>
              <w:spacing w:after="0" w:line="240" w:lineRule="auto"/>
              <w:ind w:right="-766"/>
              <w:jc w:val="both"/>
              <w:rPr>
                <w:rFonts w:ascii="Arial" w:hAnsi="Arial" w:cs="Arial"/>
                <w:b/>
                <w:sz w:val="20"/>
                <w:szCs w:val="20"/>
                <w:u w:val="single"/>
                <w:lang w:val="en-GB" w:eastAsia="en-GB"/>
              </w:rPr>
            </w:pPr>
            <w:r w:rsidRPr="00637ECC">
              <w:rPr>
                <w:rFonts w:ascii="Arial" w:hAnsi="Arial" w:cs="Arial"/>
                <w:b/>
                <w:sz w:val="20"/>
                <w:szCs w:val="20"/>
                <w:u w:val="single"/>
                <w:lang w:val="en-GB" w:eastAsia="en-GB"/>
              </w:rPr>
              <w:t>Age</w:t>
            </w:r>
          </w:p>
          <w:p w14:paraId="1296EAE3" w14:textId="77777777" w:rsidR="00731BF3" w:rsidRPr="00C86A0A" w:rsidRDefault="00731BF3" w:rsidP="00731BF3">
            <w:pPr>
              <w:spacing w:after="0" w:line="240" w:lineRule="auto"/>
              <w:ind w:left="360" w:right="-766"/>
              <w:jc w:val="both"/>
              <w:rPr>
                <w:rFonts w:ascii="Arial" w:eastAsia="Times New Roman" w:hAnsi="Arial" w:cs="Arial"/>
                <w:b/>
                <w:sz w:val="20"/>
                <w:szCs w:val="20"/>
                <w:u w:val="single"/>
                <w:lang w:val="en-GB" w:eastAsia="en-GB"/>
              </w:rPr>
            </w:pPr>
          </w:p>
          <w:p w14:paraId="42BDC5B4" w14:textId="77777777" w:rsidR="00731BF3" w:rsidRPr="00C86A0A" w:rsidRDefault="00731BF3" w:rsidP="00731BF3">
            <w:pPr>
              <w:autoSpaceDE w:val="0"/>
              <w:autoSpaceDN w:val="0"/>
              <w:adjustRightInd w:val="0"/>
              <w:spacing w:after="0" w:line="240" w:lineRule="auto"/>
              <w:rPr>
                <w:rFonts w:ascii="Arial" w:eastAsia="Calibri" w:hAnsi="Arial" w:cs="Arial"/>
                <w:iCs/>
                <w:color w:val="000000"/>
                <w:sz w:val="20"/>
                <w:szCs w:val="20"/>
              </w:rPr>
            </w:pPr>
            <w:r w:rsidRPr="00C86A0A">
              <w:rPr>
                <w:rFonts w:ascii="Arial" w:eastAsia="Calibri" w:hAnsi="Arial" w:cs="Arial"/>
                <w:color w:val="000000"/>
                <w:sz w:val="20"/>
                <w:szCs w:val="20"/>
              </w:rPr>
              <w:t>The Public Service Superannuation (Age of Retirement) Act, 2018* set 70 years as the compulsory retirement age for public servants.</w:t>
            </w:r>
            <w:r w:rsidRPr="00C86A0A">
              <w:rPr>
                <w:rFonts w:ascii="Arial" w:eastAsia="Calibri" w:hAnsi="Arial" w:cs="Arial"/>
                <w:iCs/>
                <w:color w:val="000000"/>
                <w:sz w:val="20"/>
                <w:szCs w:val="20"/>
              </w:rPr>
              <w:t xml:space="preserve"> </w:t>
            </w:r>
          </w:p>
          <w:p w14:paraId="05566FEC" w14:textId="77777777" w:rsidR="00731BF3" w:rsidRPr="00C86A0A" w:rsidRDefault="00731BF3" w:rsidP="00731BF3">
            <w:pPr>
              <w:autoSpaceDE w:val="0"/>
              <w:autoSpaceDN w:val="0"/>
              <w:adjustRightInd w:val="0"/>
              <w:spacing w:after="0" w:line="240" w:lineRule="auto"/>
              <w:rPr>
                <w:rFonts w:ascii="Arial" w:eastAsia="Calibri" w:hAnsi="Arial" w:cs="Arial"/>
                <w:iCs/>
                <w:color w:val="000000"/>
                <w:sz w:val="20"/>
                <w:szCs w:val="20"/>
              </w:rPr>
            </w:pPr>
          </w:p>
          <w:p w14:paraId="601068EE" w14:textId="77777777" w:rsidR="00731BF3" w:rsidRPr="00C86A0A" w:rsidRDefault="00731BF3" w:rsidP="00731BF3">
            <w:pPr>
              <w:autoSpaceDE w:val="0"/>
              <w:autoSpaceDN w:val="0"/>
              <w:adjustRightInd w:val="0"/>
              <w:spacing w:after="0" w:line="240" w:lineRule="auto"/>
              <w:rPr>
                <w:rFonts w:ascii="Arial" w:eastAsia="Calibri" w:hAnsi="Arial" w:cs="Arial"/>
                <w:b/>
                <w:bCs/>
                <w:iCs/>
                <w:color w:val="000000"/>
                <w:sz w:val="20"/>
                <w:szCs w:val="20"/>
                <w:u w:val="single"/>
              </w:rPr>
            </w:pPr>
            <w:r w:rsidRPr="00C86A0A">
              <w:rPr>
                <w:rFonts w:ascii="Arial" w:eastAsia="Calibri" w:hAnsi="Arial" w:cs="Arial"/>
                <w:b/>
                <w:bCs/>
                <w:iCs/>
                <w:color w:val="000000"/>
                <w:sz w:val="20"/>
                <w:szCs w:val="20"/>
              </w:rPr>
              <w:t xml:space="preserve">* </w:t>
            </w:r>
            <w:r w:rsidRPr="00C86A0A">
              <w:rPr>
                <w:rFonts w:ascii="Arial" w:eastAsia="Calibri" w:hAnsi="Arial" w:cs="Arial"/>
                <w:b/>
                <w:bCs/>
                <w:iCs/>
                <w:color w:val="000000"/>
                <w:sz w:val="20"/>
                <w:szCs w:val="20"/>
                <w:u w:val="single"/>
              </w:rPr>
              <w:t>Public Servants not affected by this legislation:</w:t>
            </w:r>
          </w:p>
          <w:p w14:paraId="70965524" w14:textId="4E580E58" w:rsidR="00731BF3" w:rsidRPr="00C86A0A" w:rsidRDefault="00731BF3" w:rsidP="00731BF3">
            <w:pPr>
              <w:autoSpaceDE w:val="0"/>
              <w:autoSpaceDN w:val="0"/>
              <w:adjustRightInd w:val="0"/>
              <w:spacing w:after="0" w:line="240" w:lineRule="auto"/>
              <w:rPr>
                <w:rFonts w:ascii="Arial" w:eastAsia="Calibri" w:hAnsi="Arial" w:cs="Arial"/>
                <w:color w:val="000000"/>
                <w:sz w:val="20"/>
                <w:szCs w:val="20"/>
              </w:rPr>
            </w:pPr>
            <w:r w:rsidRPr="00C86A0A">
              <w:rPr>
                <w:rFonts w:ascii="Arial" w:eastAsia="Calibri" w:hAnsi="Arial" w:cs="Arial"/>
                <w:color w:val="000000"/>
                <w:sz w:val="20"/>
                <w:szCs w:val="20"/>
              </w:rPr>
              <w:t xml:space="preserve">Public servants joining the public </w:t>
            </w:r>
            <w:r w:rsidR="003945F7" w:rsidRPr="00C86A0A">
              <w:rPr>
                <w:rFonts w:ascii="Arial" w:eastAsia="Calibri" w:hAnsi="Arial" w:cs="Arial"/>
                <w:color w:val="000000"/>
                <w:sz w:val="20"/>
                <w:szCs w:val="20"/>
              </w:rPr>
              <w:t>service or</w:t>
            </w:r>
            <w:r w:rsidRPr="00C86A0A">
              <w:rPr>
                <w:rFonts w:ascii="Arial" w:eastAsia="Calibri" w:hAnsi="Arial" w:cs="Arial"/>
                <w:color w:val="000000"/>
                <w:sz w:val="20"/>
                <w:szCs w:val="20"/>
              </w:rPr>
              <w:t xml:space="preserve"> re-joining the public service with a 26 week break in service, between 1 April 2004 and 31 December 2012 (new entrants) have no compulsory retirement age.</w:t>
            </w:r>
          </w:p>
          <w:p w14:paraId="524D2862" w14:textId="77777777" w:rsidR="00731BF3" w:rsidRPr="00C86A0A" w:rsidRDefault="00731BF3" w:rsidP="00731BF3">
            <w:pPr>
              <w:autoSpaceDE w:val="0"/>
              <w:autoSpaceDN w:val="0"/>
              <w:adjustRightInd w:val="0"/>
              <w:spacing w:after="0" w:line="240" w:lineRule="auto"/>
              <w:rPr>
                <w:rFonts w:ascii="Arial" w:eastAsia="Calibri" w:hAnsi="Arial" w:cs="Arial"/>
                <w:color w:val="000000"/>
                <w:sz w:val="20"/>
                <w:szCs w:val="20"/>
              </w:rPr>
            </w:pPr>
          </w:p>
          <w:p w14:paraId="75131D6D" w14:textId="77777777" w:rsidR="00731BF3" w:rsidRPr="00C86A0A" w:rsidRDefault="00731BF3" w:rsidP="00731BF3">
            <w:pPr>
              <w:spacing w:after="0" w:line="240" w:lineRule="auto"/>
              <w:jc w:val="both"/>
              <w:rPr>
                <w:rFonts w:ascii="Arial" w:eastAsia="Calibri" w:hAnsi="Arial" w:cs="Arial"/>
                <w:color w:val="000000"/>
                <w:sz w:val="20"/>
                <w:szCs w:val="20"/>
              </w:rPr>
            </w:pPr>
            <w:r w:rsidRPr="00C86A0A">
              <w:rPr>
                <w:rFonts w:ascii="Arial" w:eastAsia="Calibri" w:hAnsi="Arial" w:cs="Arial"/>
                <w:color w:val="000000"/>
                <w:sz w:val="20"/>
                <w:szCs w:val="20"/>
              </w:rPr>
              <w:t>Public servants, joining the public service or re-joining the public service after a 26 week break, after 1 January 2013 are members of the Single Pension Scheme and have a compulsory retirement age of 70.</w:t>
            </w:r>
          </w:p>
          <w:p w14:paraId="795CD907" w14:textId="77777777" w:rsidR="00731BF3" w:rsidRPr="00C86A0A" w:rsidRDefault="00731BF3" w:rsidP="00731BF3">
            <w:pPr>
              <w:spacing w:after="0" w:line="240" w:lineRule="auto"/>
              <w:jc w:val="both"/>
              <w:rPr>
                <w:rFonts w:ascii="Arial" w:eastAsia="Times New Roman" w:hAnsi="Arial" w:cs="Arial"/>
                <w:b/>
                <w:bCs/>
                <w:i/>
                <w:iCs/>
                <w:sz w:val="20"/>
                <w:szCs w:val="20"/>
                <w:lang w:val="en-GB" w:eastAsia="en-GB"/>
              </w:rPr>
            </w:pPr>
          </w:p>
          <w:p w14:paraId="79FEDA40" w14:textId="77777777" w:rsidR="00731BF3" w:rsidRPr="00C86A0A" w:rsidRDefault="00731BF3" w:rsidP="00637ECC">
            <w:pPr>
              <w:numPr>
                <w:ilvl w:val="0"/>
                <w:numId w:val="4"/>
              </w:numPr>
              <w:spacing w:after="0" w:line="240" w:lineRule="auto"/>
              <w:jc w:val="both"/>
              <w:rPr>
                <w:rFonts w:ascii="Arial" w:eastAsia="Times New Roman" w:hAnsi="Arial" w:cs="Arial"/>
                <w:b/>
                <w:sz w:val="20"/>
                <w:szCs w:val="20"/>
                <w:u w:val="single"/>
                <w:lang w:val="en-GB" w:eastAsia="en-GB"/>
              </w:rPr>
            </w:pPr>
            <w:r w:rsidRPr="00C86A0A">
              <w:rPr>
                <w:rFonts w:ascii="Arial" w:eastAsia="Times New Roman" w:hAnsi="Arial" w:cs="Arial"/>
                <w:b/>
                <w:sz w:val="20"/>
                <w:szCs w:val="20"/>
                <w:u w:val="single"/>
                <w:lang w:val="en-GB" w:eastAsia="en-GB"/>
              </w:rPr>
              <w:t>Health</w:t>
            </w:r>
          </w:p>
          <w:p w14:paraId="4107BB11" w14:textId="77777777" w:rsidR="00731BF3" w:rsidRPr="00C86A0A" w:rsidRDefault="00731BF3" w:rsidP="00731BF3">
            <w:pPr>
              <w:spacing w:after="0" w:line="240" w:lineRule="auto"/>
              <w:ind w:left="360"/>
              <w:jc w:val="both"/>
              <w:rPr>
                <w:rFonts w:ascii="Arial" w:eastAsia="Times New Roman" w:hAnsi="Arial" w:cs="Arial"/>
                <w:b/>
                <w:sz w:val="20"/>
                <w:szCs w:val="20"/>
                <w:u w:val="single"/>
                <w:lang w:val="en-GB" w:eastAsia="en-GB"/>
              </w:rPr>
            </w:pPr>
          </w:p>
          <w:p w14:paraId="60A051B7" w14:textId="77777777" w:rsidR="00731BF3" w:rsidRPr="00C86A0A" w:rsidRDefault="00731BF3" w:rsidP="00731BF3">
            <w:pPr>
              <w:spacing w:after="0" w:line="240" w:lineRule="auto"/>
              <w:jc w:val="both"/>
              <w:rPr>
                <w:rFonts w:ascii="Arial" w:eastAsia="Times New Roman" w:hAnsi="Arial" w:cs="Arial"/>
                <w:sz w:val="20"/>
                <w:szCs w:val="20"/>
                <w:lang w:val="en-GB" w:eastAsia="en-GB"/>
              </w:rPr>
            </w:pPr>
            <w:r w:rsidRPr="00C86A0A">
              <w:rPr>
                <w:rFonts w:ascii="Arial" w:eastAsia="Times New Roman" w:hAnsi="Arial" w:cs="Arial"/>
                <w:sz w:val="20"/>
                <w:szCs w:val="20"/>
                <w:lang w:val="en-GB" w:eastAsia="en-GB"/>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016BD1D2" w14:textId="77777777" w:rsidR="00731BF3" w:rsidRPr="00C86A0A" w:rsidRDefault="00731BF3" w:rsidP="00731BF3">
            <w:pPr>
              <w:spacing w:after="0" w:line="240" w:lineRule="auto"/>
              <w:jc w:val="both"/>
              <w:rPr>
                <w:rFonts w:ascii="Arial" w:eastAsia="Times New Roman" w:hAnsi="Arial" w:cs="Arial"/>
                <w:sz w:val="20"/>
                <w:szCs w:val="20"/>
                <w:lang w:val="en-GB" w:eastAsia="en-GB"/>
              </w:rPr>
            </w:pPr>
          </w:p>
          <w:p w14:paraId="205D0DD4" w14:textId="77777777" w:rsidR="00731BF3" w:rsidRPr="00C86A0A" w:rsidRDefault="00731BF3" w:rsidP="00637ECC">
            <w:pPr>
              <w:numPr>
                <w:ilvl w:val="0"/>
                <w:numId w:val="4"/>
              </w:numPr>
              <w:spacing w:after="0" w:line="240" w:lineRule="auto"/>
              <w:ind w:right="-766"/>
              <w:jc w:val="both"/>
              <w:rPr>
                <w:rFonts w:ascii="Arial" w:eastAsia="Times New Roman" w:hAnsi="Arial" w:cs="Arial"/>
                <w:iCs/>
                <w:sz w:val="20"/>
                <w:szCs w:val="20"/>
                <w:u w:val="single"/>
                <w:lang w:val="en-GB" w:eastAsia="en-GB"/>
              </w:rPr>
            </w:pPr>
            <w:r w:rsidRPr="00C86A0A">
              <w:rPr>
                <w:rFonts w:ascii="Arial" w:eastAsia="Times New Roman" w:hAnsi="Arial" w:cs="Arial"/>
                <w:b/>
                <w:bCs/>
                <w:sz w:val="20"/>
                <w:szCs w:val="20"/>
                <w:u w:val="single"/>
                <w:lang w:val="en-GB" w:eastAsia="en-GB"/>
              </w:rPr>
              <w:t>Character</w:t>
            </w:r>
          </w:p>
          <w:p w14:paraId="2CE83BC2" w14:textId="77777777" w:rsidR="00731BF3" w:rsidRPr="00C86A0A" w:rsidRDefault="00731BF3" w:rsidP="00731BF3">
            <w:pPr>
              <w:spacing w:after="0" w:line="240" w:lineRule="auto"/>
              <w:ind w:left="360" w:right="-766"/>
              <w:jc w:val="both"/>
              <w:rPr>
                <w:rFonts w:ascii="Arial" w:eastAsia="Times New Roman" w:hAnsi="Arial" w:cs="Arial"/>
                <w:iCs/>
                <w:sz w:val="20"/>
                <w:szCs w:val="20"/>
                <w:u w:val="single"/>
                <w:lang w:val="en-GB" w:eastAsia="en-GB"/>
              </w:rPr>
            </w:pPr>
          </w:p>
          <w:p w14:paraId="5D63E5FE" w14:textId="6E7A29A5" w:rsidR="00731BF3" w:rsidRPr="00731BF3" w:rsidRDefault="00731BF3" w:rsidP="00F66BFD">
            <w:pPr>
              <w:spacing w:after="0" w:line="240" w:lineRule="auto"/>
              <w:ind w:right="-766"/>
              <w:jc w:val="both"/>
              <w:rPr>
                <w:rFonts w:ascii="Arial" w:eastAsia="Times New Roman" w:hAnsi="Arial" w:cs="Arial"/>
                <w:iCs/>
                <w:sz w:val="20"/>
                <w:szCs w:val="20"/>
                <w:lang w:val="en-GB" w:eastAsia="en-GB"/>
              </w:rPr>
            </w:pPr>
            <w:r w:rsidRPr="00C86A0A">
              <w:rPr>
                <w:rFonts w:ascii="Arial" w:eastAsia="Times New Roman" w:hAnsi="Arial" w:cs="Arial"/>
                <w:sz w:val="20"/>
                <w:szCs w:val="20"/>
                <w:lang w:val="en-GB" w:eastAsia="en-GB"/>
              </w:rPr>
              <w:t>Candidates for and any person holding the office must be of good character.</w:t>
            </w:r>
          </w:p>
        </w:tc>
      </w:tr>
      <w:tr w:rsidR="00731BF3" w:rsidRPr="00C15BAA" w14:paraId="5A7F72A9" w14:textId="77777777" w:rsidTr="00527F8D">
        <w:trPr>
          <w:gridAfter w:val="1"/>
          <w:wAfter w:w="10" w:type="dxa"/>
        </w:trPr>
        <w:tc>
          <w:tcPr>
            <w:tcW w:w="2172" w:type="dxa"/>
            <w:tcBorders>
              <w:top w:val="single" w:sz="4" w:space="0" w:color="auto"/>
              <w:left w:val="single" w:sz="4" w:space="0" w:color="auto"/>
              <w:bottom w:val="single" w:sz="4" w:space="0" w:color="auto"/>
              <w:right w:val="single" w:sz="4" w:space="0" w:color="auto"/>
            </w:tcBorders>
          </w:tcPr>
          <w:p w14:paraId="7C725AAF" w14:textId="77777777" w:rsidR="00731BF3" w:rsidRPr="00637ECC" w:rsidRDefault="00731BF3" w:rsidP="00731BF3">
            <w:pPr>
              <w:spacing w:after="0" w:line="240" w:lineRule="auto"/>
              <w:rPr>
                <w:rFonts w:ascii="Arial" w:eastAsia="Times New Roman" w:hAnsi="Arial" w:cs="Arial"/>
                <w:b/>
                <w:bCs/>
                <w:sz w:val="20"/>
                <w:szCs w:val="20"/>
                <w:lang w:val="en-GB" w:eastAsia="en-GB"/>
              </w:rPr>
            </w:pPr>
            <w:r w:rsidRPr="00637ECC">
              <w:rPr>
                <w:rFonts w:ascii="Arial" w:eastAsia="Times New Roman" w:hAnsi="Arial" w:cs="Arial"/>
                <w:b/>
                <w:bCs/>
                <w:sz w:val="20"/>
                <w:szCs w:val="20"/>
                <w:lang w:val="en-GB" w:eastAsia="en-GB"/>
              </w:rPr>
              <w:lastRenderedPageBreak/>
              <w:t>Post Specific Requirements</w:t>
            </w:r>
          </w:p>
          <w:p w14:paraId="4A0DDDD7" w14:textId="77777777" w:rsidR="00731BF3" w:rsidRPr="00637ECC" w:rsidRDefault="00731BF3" w:rsidP="00731BF3">
            <w:pPr>
              <w:spacing w:after="0" w:line="240" w:lineRule="auto"/>
              <w:rPr>
                <w:rFonts w:ascii="Arial" w:eastAsia="Times New Roman" w:hAnsi="Arial" w:cs="Arial"/>
                <w:b/>
                <w:bCs/>
                <w:sz w:val="20"/>
                <w:szCs w:val="20"/>
                <w:lang w:val="en-GB" w:eastAsia="en-GB"/>
              </w:rPr>
            </w:pPr>
          </w:p>
        </w:tc>
        <w:tc>
          <w:tcPr>
            <w:tcW w:w="8039" w:type="dxa"/>
            <w:tcBorders>
              <w:top w:val="single" w:sz="4" w:space="0" w:color="auto"/>
              <w:left w:val="single" w:sz="4" w:space="0" w:color="auto"/>
              <w:bottom w:val="single" w:sz="4" w:space="0" w:color="auto"/>
              <w:right w:val="single" w:sz="4" w:space="0" w:color="auto"/>
            </w:tcBorders>
          </w:tcPr>
          <w:p w14:paraId="4E1BD388" w14:textId="0478B56E" w:rsidR="00F66BFD" w:rsidRPr="00F66BFD" w:rsidRDefault="00731BF3" w:rsidP="00F66BFD">
            <w:pPr>
              <w:numPr>
                <w:ilvl w:val="0"/>
                <w:numId w:val="8"/>
              </w:numPr>
              <w:spacing w:after="120" w:line="240" w:lineRule="auto"/>
              <w:ind w:left="272" w:hanging="272"/>
              <w:jc w:val="both"/>
              <w:rPr>
                <w:rFonts w:ascii="Arial" w:eastAsia="Times New Roman" w:hAnsi="Arial" w:cs="Arial"/>
                <w:b/>
                <w:bCs/>
                <w:iCs/>
                <w:sz w:val="20"/>
                <w:szCs w:val="20"/>
                <w:lang w:val="en-GB" w:eastAsia="en-GB"/>
              </w:rPr>
            </w:pPr>
            <w:r w:rsidRPr="009716AB">
              <w:rPr>
                <w:rFonts w:ascii="Arial" w:eastAsia="Times New Roman" w:hAnsi="Arial" w:cs="Arial"/>
                <w:sz w:val="20"/>
                <w:szCs w:val="20"/>
                <w:lang w:val="en-GB" w:eastAsia="en-GB"/>
              </w:rPr>
              <w:t>Demonstrate depth and breadth of nursing management experience as relevant to the role</w:t>
            </w:r>
            <w:r w:rsidR="00862351">
              <w:rPr>
                <w:rFonts w:ascii="Arial" w:eastAsia="Times New Roman" w:hAnsi="Arial" w:cs="Arial"/>
                <w:sz w:val="20"/>
                <w:szCs w:val="20"/>
                <w:lang w:val="en-GB" w:eastAsia="en-GB"/>
              </w:rPr>
              <w:t xml:space="preserve"> and palliative care nursing</w:t>
            </w:r>
          </w:p>
          <w:p w14:paraId="6F278753" w14:textId="3412D6BA" w:rsidR="00731BF3" w:rsidRPr="00637ECC" w:rsidRDefault="00731BF3" w:rsidP="00F66BFD">
            <w:pPr>
              <w:numPr>
                <w:ilvl w:val="0"/>
                <w:numId w:val="8"/>
              </w:numPr>
              <w:spacing w:after="120" w:line="240" w:lineRule="auto"/>
              <w:ind w:left="272" w:hanging="272"/>
              <w:jc w:val="both"/>
              <w:rPr>
                <w:rFonts w:ascii="Arial" w:eastAsia="Times New Roman" w:hAnsi="Arial" w:cs="Arial"/>
                <w:b/>
                <w:bCs/>
                <w:iCs/>
                <w:sz w:val="20"/>
                <w:szCs w:val="20"/>
                <w:lang w:val="en-GB" w:eastAsia="en-GB"/>
              </w:rPr>
            </w:pPr>
            <w:r w:rsidRPr="009716AB">
              <w:rPr>
                <w:rFonts w:ascii="Arial" w:eastAsia="Times New Roman" w:hAnsi="Arial" w:cs="Arial"/>
                <w:sz w:val="20"/>
                <w:szCs w:val="20"/>
                <w:lang w:val="en-GB" w:eastAsia="en-GB"/>
              </w:rPr>
              <w:t>Demonstrate depth and breadth of clinical nursing experience as relevant to the speciality</w:t>
            </w:r>
            <w:r w:rsidR="00862351">
              <w:rPr>
                <w:rFonts w:ascii="Arial" w:eastAsia="Times New Roman" w:hAnsi="Arial" w:cs="Arial"/>
                <w:sz w:val="20"/>
                <w:szCs w:val="20"/>
                <w:lang w:val="en-GB" w:eastAsia="en-GB"/>
              </w:rPr>
              <w:t xml:space="preserve"> and palliative care services</w:t>
            </w:r>
            <w:r w:rsidR="00177402">
              <w:rPr>
                <w:rFonts w:ascii="Arial" w:eastAsia="Times New Roman" w:hAnsi="Arial" w:cs="Arial"/>
                <w:sz w:val="20"/>
                <w:szCs w:val="20"/>
                <w:lang w:val="en-GB" w:eastAsia="en-GB"/>
              </w:rPr>
              <w:t>.</w:t>
            </w:r>
          </w:p>
        </w:tc>
      </w:tr>
      <w:tr w:rsidR="00731BF3" w:rsidRPr="00C15BAA" w14:paraId="6F1C8278" w14:textId="77777777" w:rsidTr="00527F8D">
        <w:trPr>
          <w:gridAfter w:val="1"/>
          <w:wAfter w:w="10" w:type="dxa"/>
        </w:trPr>
        <w:tc>
          <w:tcPr>
            <w:tcW w:w="2172" w:type="dxa"/>
          </w:tcPr>
          <w:p w14:paraId="665EB2CE" w14:textId="77777777" w:rsidR="00731BF3" w:rsidRPr="00C15BAA" w:rsidRDefault="00731BF3" w:rsidP="00731BF3">
            <w:pPr>
              <w:spacing w:after="0" w:line="240" w:lineRule="auto"/>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t>Other requirements specific to the post</w:t>
            </w:r>
          </w:p>
        </w:tc>
        <w:tc>
          <w:tcPr>
            <w:tcW w:w="8039" w:type="dxa"/>
          </w:tcPr>
          <w:p w14:paraId="59FE7AE0" w14:textId="77777777" w:rsidR="00731BF3" w:rsidRPr="00C15BAA" w:rsidRDefault="00731BF3" w:rsidP="00731BF3">
            <w:pPr>
              <w:numPr>
                <w:ilvl w:val="0"/>
                <w:numId w:val="8"/>
              </w:numPr>
              <w:spacing w:after="120" w:line="240" w:lineRule="auto"/>
              <w:ind w:left="272" w:hanging="272"/>
              <w:jc w:val="both"/>
              <w:rPr>
                <w:rFonts w:ascii="Arial" w:eastAsia="Times New Roman" w:hAnsi="Arial" w:cs="Arial"/>
                <w:sz w:val="20"/>
                <w:szCs w:val="20"/>
                <w:lang w:val="en-GB" w:eastAsia="en-GB"/>
              </w:rPr>
            </w:pPr>
            <w:r w:rsidRPr="00C15BAA">
              <w:rPr>
                <w:rFonts w:ascii="Arial" w:eastAsia="Times New Roman" w:hAnsi="Arial" w:cs="Arial"/>
                <w:sz w:val="20"/>
                <w:szCs w:val="20"/>
                <w:lang w:val="en-GB" w:eastAsia="en-GB"/>
              </w:rPr>
              <w:t>Access to transport to fulfil the requirements of the role.</w:t>
            </w:r>
          </w:p>
          <w:p w14:paraId="12BCCEC0" w14:textId="77777777" w:rsidR="00731BF3" w:rsidRPr="00C15BAA" w:rsidRDefault="00731BF3" w:rsidP="00731BF3">
            <w:pPr>
              <w:numPr>
                <w:ilvl w:val="0"/>
                <w:numId w:val="8"/>
              </w:numPr>
              <w:spacing w:after="0" w:line="240" w:lineRule="auto"/>
              <w:ind w:left="272" w:hanging="272"/>
              <w:contextualSpacing/>
              <w:jc w:val="both"/>
              <w:rPr>
                <w:rFonts w:ascii="Arial" w:eastAsia="Times New Roman" w:hAnsi="Arial" w:cs="Arial"/>
                <w:iCs/>
                <w:sz w:val="20"/>
                <w:szCs w:val="20"/>
                <w:lang w:val="en-GB" w:eastAsia="en-GB"/>
              </w:rPr>
            </w:pPr>
            <w:r w:rsidRPr="00C15BAA">
              <w:rPr>
                <w:rFonts w:ascii="Arial" w:eastAsia="Times New Roman" w:hAnsi="Arial" w:cs="Arial"/>
                <w:sz w:val="20"/>
                <w:szCs w:val="20"/>
                <w:lang w:val="en-GB" w:eastAsia="en-GB"/>
              </w:rPr>
              <w:t>A flexible approach to working hours.</w:t>
            </w:r>
          </w:p>
          <w:p w14:paraId="70545A63" w14:textId="77777777" w:rsidR="00731BF3" w:rsidRPr="00C15BAA" w:rsidRDefault="00731BF3" w:rsidP="00731BF3">
            <w:pPr>
              <w:spacing w:after="0" w:line="240" w:lineRule="auto"/>
              <w:jc w:val="both"/>
              <w:rPr>
                <w:rFonts w:ascii="Arial" w:eastAsia="Times New Roman" w:hAnsi="Arial" w:cs="Arial"/>
                <w:iCs/>
                <w:sz w:val="20"/>
                <w:szCs w:val="20"/>
                <w:lang w:val="en-GB" w:eastAsia="en-GB"/>
              </w:rPr>
            </w:pPr>
          </w:p>
        </w:tc>
      </w:tr>
      <w:tr w:rsidR="00731BF3" w:rsidRPr="00C15BAA" w14:paraId="45F5BF71" w14:textId="77777777" w:rsidTr="00527F8D">
        <w:trPr>
          <w:gridAfter w:val="1"/>
          <w:wAfter w:w="10" w:type="dxa"/>
        </w:trPr>
        <w:tc>
          <w:tcPr>
            <w:tcW w:w="2172" w:type="dxa"/>
          </w:tcPr>
          <w:p w14:paraId="33C63533" w14:textId="77777777" w:rsidR="00731BF3" w:rsidRPr="00C15BAA" w:rsidRDefault="00731BF3" w:rsidP="00731BF3">
            <w:pPr>
              <w:spacing w:after="0" w:line="240" w:lineRule="auto"/>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t>Skills, competencies and/or knowledge</w:t>
            </w:r>
          </w:p>
          <w:p w14:paraId="55F3A5E4" w14:textId="77777777" w:rsidR="00731BF3" w:rsidRPr="00C15BAA" w:rsidRDefault="00731BF3" w:rsidP="00731BF3">
            <w:pPr>
              <w:spacing w:after="0" w:line="240" w:lineRule="auto"/>
              <w:rPr>
                <w:rFonts w:ascii="Arial" w:eastAsia="Times New Roman" w:hAnsi="Arial" w:cs="Arial"/>
                <w:b/>
                <w:bCs/>
                <w:sz w:val="20"/>
                <w:szCs w:val="20"/>
                <w:lang w:val="en-GB" w:eastAsia="en-GB"/>
              </w:rPr>
            </w:pPr>
          </w:p>
          <w:p w14:paraId="7F2FF6CA" w14:textId="77777777" w:rsidR="00731BF3" w:rsidRPr="00C15BAA" w:rsidRDefault="00731BF3" w:rsidP="00731BF3">
            <w:pPr>
              <w:spacing w:after="0" w:line="240" w:lineRule="auto"/>
              <w:rPr>
                <w:rFonts w:ascii="Arial" w:eastAsia="Times New Roman" w:hAnsi="Arial" w:cs="Arial"/>
                <w:b/>
                <w:bCs/>
                <w:sz w:val="20"/>
                <w:szCs w:val="20"/>
                <w:lang w:val="en-GB" w:eastAsia="en-GB"/>
              </w:rPr>
            </w:pPr>
          </w:p>
        </w:tc>
        <w:tc>
          <w:tcPr>
            <w:tcW w:w="8039" w:type="dxa"/>
          </w:tcPr>
          <w:p w14:paraId="6E1B90DA" w14:textId="77777777" w:rsidR="00731BF3" w:rsidRPr="00C15BAA" w:rsidRDefault="00731BF3" w:rsidP="00731BF3">
            <w:pPr>
              <w:spacing w:after="0"/>
              <w:jc w:val="both"/>
              <w:rPr>
                <w:rFonts w:ascii="Arial" w:eastAsia="Times New Roman" w:hAnsi="Arial" w:cs="Arial"/>
                <w:b/>
                <w:i/>
                <w:sz w:val="20"/>
                <w:szCs w:val="20"/>
                <w:lang w:val="en-GB" w:eastAsia="en-GB"/>
              </w:rPr>
            </w:pPr>
            <w:r w:rsidRPr="00C15BAA">
              <w:rPr>
                <w:rFonts w:ascii="Arial" w:eastAsia="Times New Roman" w:hAnsi="Arial" w:cs="Arial"/>
                <w:b/>
                <w:i/>
                <w:sz w:val="20"/>
                <w:szCs w:val="20"/>
                <w:lang w:val="en-GB" w:eastAsia="en-GB"/>
              </w:rPr>
              <w:t>Candidates must:</w:t>
            </w:r>
          </w:p>
          <w:p w14:paraId="3290E392" w14:textId="77777777" w:rsidR="00731BF3" w:rsidRPr="00C15BAA" w:rsidRDefault="00731BF3" w:rsidP="00731BF3">
            <w:pPr>
              <w:spacing w:after="0"/>
              <w:jc w:val="both"/>
              <w:rPr>
                <w:rFonts w:ascii="Arial" w:eastAsia="Times New Roman" w:hAnsi="Arial" w:cs="Arial"/>
                <w:b/>
                <w:sz w:val="20"/>
                <w:szCs w:val="20"/>
                <w:lang w:val="en-GB" w:eastAsia="en-GB"/>
              </w:rPr>
            </w:pPr>
          </w:p>
          <w:p w14:paraId="7B7732EC" w14:textId="77777777" w:rsidR="00731BF3" w:rsidRPr="00C15BAA" w:rsidRDefault="00731BF3" w:rsidP="00731BF3">
            <w:pPr>
              <w:spacing w:after="120"/>
              <w:jc w:val="both"/>
              <w:rPr>
                <w:rFonts w:ascii="Arial" w:eastAsia="Times New Roman" w:hAnsi="Arial" w:cs="Arial"/>
                <w:b/>
                <w:sz w:val="20"/>
                <w:szCs w:val="20"/>
                <w:u w:val="single"/>
                <w:lang w:val="en-GB" w:eastAsia="en-GB"/>
              </w:rPr>
            </w:pPr>
            <w:r w:rsidRPr="00C15BAA">
              <w:rPr>
                <w:rFonts w:ascii="Arial" w:eastAsia="Times New Roman" w:hAnsi="Arial" w:cs="Arial"/>
                <w:b/>
                <w:sz w:val="20"/>
                <w:szCs w:val="20"/>
                <w:u w:val="single"/>
                <w:lang w:val="en-GB" w:eastAsia="en-GB"/>
              </w:rPr>
              <w:t xml:space="preserve">Professional/ Clinical Knowledge </w:t>
            </w:r>
          </w:p>
          <w:p w14:paraId="26E9949A" w14:textId="120A10C0"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731BF3">
              <w:rPr>
                <w:rFonts w:ascii="Arial" w:hAnsi="Arial" w:cs="Arial"/>
                <w:iCs/>
                <w:sz w:val="20"/>
                <w:szCs w:val="20"/>
                <w:lang w:val="en-GB" w:eastAsia="en-GB"/>
              </w:rPr>
              <w:t xml:space="preserve">Demonstrate knowledge of the </w:t>
            </w:r>
            <w:r w:rsidR="00373813">
              <w:rPr>
                <w:rFonts w:ascii="Arial" w:hAnsi="Arial" w:cs="Arial"/>
                <w:iCs/>
                <w:sz w:val="20"/>
                <w:szCs w:val="20"/>
                <w:lang w:val="en-GB" w:eastAsia="en-GB"/>
              </w:rPr>
              <w:t xml:space="preserve">Palliative Care </w:t>
            </w:r>
            <w:r w:rsidRPr="00731BF3">
              <w:rPr>
                <w:rFonts w:ascii="Arial" w:hAnsi="Arial" w:cs="Arial"/>
                <w:iCs/>
                <w:sz w:val="20"/>
                <w:szCs w:val="20"/>
                <w:lang w:val="en-GB" w:eastAsia="en-GB"/>
              </w:rPr>
              <w:t>Programme Models of Care, progress in implementation and necessary work streams.</w:t>
            </w:r>
          </w:p>
          <w:p w14:paraId="69F69E00" w14:textId="77777777"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731BF3">
              <w:rPr>
                <w:rFonts w:ascii="Arial" w:hAnsi="Arial" w:cs="Arial"/>
                <w:iCs/>
                <w:sz w:val="20"/>
                <w:szCs w:val="20"/>
                <w:lang w:val="en-GB" w:eastAsia="en-GB"/>
              </w:rPr>
              <w:t>Demonstrate knowledge of the operation of the wider health system and health policy</w:t>
            </w:r>
          </w:p>
          <w:p w14:paraId="35185FD6" w14:textId="77777777"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731BF3">
              <w:rPr>
                <w:rFonts w:ascii="Arial" w:hAnsi="Arial" w:cs="Arial"/>
                <w:iCs/>
                <w:sz w:val="20"/>
                <w:szCs w:val="20"/>
                <w:lang w:val="en-GB" w:eastAsia="en-GB"/>
              </w:rPr>
              <w:lastRenderedPageBreak/>
              <w:t>Demonstrate a high degree of commitment, professionalism and dedication to the philosophy of quality health care provision.</w:t>
            </w:r>
          </w:p>
          <w:p w14:paraId="0321558F" w14:textId="77777777"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731BF3">
              <w:rPr>
                <w:rFonts w:ascii="Arial" w:hAnsi="Arial" w:cs="Arial"/>
                <w:iCs/>
                <w:sz w:val="20"/>
                <w:szCs w:val="20"/>
                <w:lang w:val="en-GB" w:eastAsia="en-GB"/>
              </w:rPr>
              <w:t>Demonstrate knowledge and experience relevant to the area of Nursing Administration.</w:t>
            </w:r>
          </w:p>
          <w:p w14:paraId="30DC06FF" w14:textId="6A0FA9D5"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731BF3">
              <w:rPr>
                <w:rFonts w:ascii="Arial" w:hAnsi="Arial" w:cs="Arial"/>
                <w:iCs/>
                <w:sz w:val="20"/>
                <w:szCs w:val="20"/>
                <w:lang w:val="en-GB" w:eastAsia="en-GB"/>
              </w:rPr>
              <w:t xml:space="preserve">Demonstrate knowledge and experience relevant to </w:t>
            </w:r>
            <w:r w:rsidR="003C606D">
              <w:rPr>
                <w:rFonts w:ascii="Arial" w:hAnsi="Arial" w:cs="Arial"/>
                <w:iCs/>
                <w:sz w:val="20"/>
                <w:szCs w:val="20"/>
                <w:lang w:val="en-GB" w:eastAsia="en-GB"/>
              </w:rPr>
              <w:t>Palliative Care</w:t>
            </w:r>
            <w:r w:rsidRPr="00731BF3">
              <w:rPr>
                <w:rFonts w:ascii="Arial" w:hAnsi="Arial" w:cs="Arial"/>
                <w:iCs/>
                <w:sz w:val="20"/>
                <w:szCs w:val="20"/>
                <w:lang w:val="en-GB" w:eastAsia="en-GB"/>
              </w:rPr>
              <w:t xml:space="preserve"> </w:t>
            </w:r>
          </w:p>
          <w:p w14:paraId="04053963" w14:textId="7460D2A2"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731BF3">
              <w:rPr>
                <w:rFonts w:ascii="Arial" w:hAnsi="Arial" w:cs="Arial"/>
                <w:iCs/>
                <w:sz w:val="20"/>
                <w:szCs w:val="20"/>
                <w:lang w:val="en-GB" w:eastAsia="en-GB"/>
              </w:rPr>
              <w:t>Demonstrate evidence of policy development and the development of PPPGs</w:t>
            </w:r>
          </w:p>
          <w:p w14:paraId="57773FCA" w14:textId="77777777"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731BF3">
              <w:rPr>
                <w:rFonts w:ascii="Arial" w:hAnsi="Arial" w:cs="Arial"/>
                <w:iCs/>
                <w:sz w:val="20"/>
                <w:szCs w:val="20"/>
                <w:lang w:val="en-GB" w:eastAsia="en-GB"/>
              </w:rPr>
              <w:t>Demonstrate ability to translate policy into action.</w:t>
            </w:r>
          </w:p>
          <w:p w14:paraId="14D70466" w14:textId="77777777"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731BF3">
              <w:rPr>
                <w:rFonts w:ascii="Arial" w:hAnsi="Arial" w:cs="Arial"/>
                <w:iCs/>
                <w:sz w:val="20"/>
                <w:szCs w:val="20"/>
                <w:lang w:val="en-GB" w:eastAsia="en-GB"/>
              </w:rPr>
              <w:t>Demonstrate knowledge and experience of quality audit/assurance systems</w:t>
            </w:r>
          </w:p>
          <w:p w14:paraId="17D072A2" w14:textId="77777777"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731BF3">
              <w:rPr>
                <w:rFonts w:ascii="Arial" w:hAnsi="Arial" w:cs="Arial"/>
                <w:iCs/>
                <w:sz w:val="20"/>
                <w:szCs w:val="20"/>
                <w:lang w:val="en-GB" w:eastAsia="en-GB"/>
              </w:rPr>
              <w:t xml:space="preserve">Demonstrate experience in developing, implementing and evaluating quality improvement initiatives. </w:t>
            </w:r>
          </w:p>
          <w:p w14:paraId="32CA5F75" w14:textId="1A75F324"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731BF3">
              <w:rPr>
                <w:rFonts w:ascii="Arial" w:hAnsi="Arial" w:cs="Arial"/>
                <w:iCs/>
                <w:sz w:val="20"/>
                <w:szCs w:val="20"/>
                <w:lang w:val="en-GB" w:eastAsia="en-GB"/>
              </w:rPr>
              <w:t>Demonstrate knowledge and experience in audit, report writing and business case development.</w:t>
            </w:r>
          </w:p>
          <w:p w14:paraId="18BCE499" w14:textId="77777777" w:rsidR="00731BF3" w:rsidRPr="00C15BAA" w:rsidRDefault="00731BF3" w:rsidP="00731BF3">
            <w:pPr>
              <w:spacing w:after="0"/>
              <w:jc w:val="both"/>
              <w:rPr>
                <w:rFonts w:ascii="Arial" w:eastAsia="Times New Roman" w:hAnsi="Arial" w:cs="Arial"/>
                <w:b/>
                <w:iCs/>
                <w:sz w:val="20"/>
                <w:szCs w:val="20"/>
                <w:u w:val="single"/>
                <w:lang w:val="en-GB" w:eastAsia="en-GB"/>
              </w:rPr>
            </w:pPr>
          </w:p>
          <w:p w14:paraId="219A73F0" w14:textId="034DFD27" w:rsidR="00731BF3" w:rsidRPr="00C15BAA" w:rsidRDefault="00731BF3" w:rsidP="00731BF3">
            <w:pPr>
              <w:spacing w:after="120"/>
              <w:jc w:val="both"/>
              <w:rPr>
                <w:rFonts w:ascii="Arial" w:eastAsia="Times New Roman" w:hAnsi="Arial" w:cs="Arial"/>
                <w:b/>
                <w:iCs/>
                <w:sz w:val="20"/>
                <w:szCs w:val="20"/>
                <w:u w:val="single"/>
                <w:lang w:val="en-GB" w:eastAsia="en-GB"/>
              </w:rPr>
            </w:pPr>
            <w:r w:rsidRPr="00C15BAA">
              <w:rPr>
                <w:rFonts w:ascii="Arial" w:eastAsia="Times New Roman" w:hAnsi="Arial" w:cs="Arial"/>
                <w:b/>
                <w:iCs/>
                <w:sz w:val="20"/>
                <w:szCs w:val="20"/>
                <w:u w:val="single"/>
                <w:lang w:val="en-GB" w:eastAsia="en-GB"/>
              </w:rPr>
              <w:t xml:space="preserve">Planning </w:t>
            </w:r>
            <w:r w:rsidR="00177402">
              <w:rPr>
                <w:rFonts w:ascii="Arial" w:eastAsia="Times New Roman" w:hAnsi="Arial" w:cs="Arial"/>
                <w:b/>
                <w:iCs/>
                <w:sz w:val="20"/>
                <w:szCs w:val="20"/>
                <w:u w:val="single"/>
                <w:lang w:val="en-GB" w:eastAsia="en-GB"/>
              </w:rPr>
              <w:t>and</w:t>
            </w:r>
            <w:r w:rsidRPr="00C15BAA">
              <w:rPr>
                <w:rFonts w:ascii="Arial" w:eastAsia="Times New Roman" w:hAnsi="Arial" w:cs="Arial"/>
                <w:b/>
                <w:iCs/>
                <w:sz w:val="20"/>
                <w:szCs w:val="20"/>
                <w:u w:val="single"/>
                <w:lang w:val="en-GB" w:eastAsia="en-GB"/>
              </w:rPr>
              <w:t xml:space="preserve"> Organising Resources</w:t>
            </w:r>
          </w:p>
          <w:p w14:paraId="3D5E7410" w14:textId="52CEA197" w:rsidR="00731BF3" w:rsidRPr="00C15BAA"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327A0F">
              <w:rPr>
                <w:rFonts w:ascii="Arial" w:hAnsi="Arial" w:cs="Arial"/>
                <w:iCs/>
                <w:sz w:val="20"/>
                <w:szCs w:val="20"/>
                <w:lang w:val="en-GB" w:eastAsia="en-GB"/>
              </w:rPr>
              <w:t>Demonstrate ability to proactively plan, organise and deliver services in an efficient, effective and resourceful manner, within a model of patient centred care and value for money.</w:t>
            </w:r>
          </w:p>
          <w:p w14:paraId="08884C2B" w14:textId="211A040D"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327A0F">
              <w:rPr>
                <w:rFonts w:ascii="Arial" w:hAnsi="Arial" w:cs="Arial"/>
                <w:iCs/>
                <w:sz w:val="20"/>
                <w:szCs w:val="20"/>
                <w:lang w:val="en-GB" w:eastAsia="en-GB"/>
              </w:rPr>
              <w:t>Demonstrate ability to manage projects, deadlines and, effectively handle multiple tasks.</w:t>
            </w:r>
          </w:p>
          <w:p w14:paraId="6FDECE48" w14:textId="77777777" w:rsidR="00731BF3" w:rsidRPr="00C15BAA" w:rsidRDefault="00731BF3" w:rsidP="00731BF3">
            <w:pPr>
              <w:spacing w:after="0"/>
              <w:jc w:val="both"/>
              <w:rPr>
                <w:rFonts w:ascii="Arial" w:eastAsia="Times New Roman" w:hAnsi="Arial" w:cs="Arial"/>
                <w:b/>
                <w:iCs/>
                <w:sz w:val="20"/>
                <w:szCs w:val="20"/>
                <w:u w:val="single"/>
                <w:lang w:val="en-GB" w:eastAsia="en-GB"/>
              </w:rPr>
            </w:pPr>
          </w:p>
          <w:p w14:paraId="519C96FE" w14:textId="77777777" w:rsidR="00731BF3" w:rsidRPr="00C15BAA" w:rsidRDefault="00731BF3" w:rsidP="00731BF3">
            <w:pPr>
              <w:spacing w:after="120"/>
              <w:jc w:val="both"/>
              <w:rPr>
                <w:rFonts w:ascii="Arial" w:eastAsia="Times New Roman" w:hAnsi="Arial" w:cs="Arial"/>
                <w:b/>
                <w:iCs/>
                <w:sz w:val="20"/>
                <w:szCs w:val="20"/>
                <w:u w:val="single"/>
                <w:lang w:val="en-GB" w:eastAsia="en-GB"/>
              </w:rPr>
            </w:pPr>
            <w:r w:rsidRPr="00C15BAA">
              <w:rPr>
                <w:rFonts w:ascii="Arial" w:eastAsia="Times New Roman" w:hAnsi="Arial" w:cs="Arial"/>
                <w:b/>
                <w:iCs/>
                <w:sz w:val="20"/>
                <w:szCs w:val="20"/>
                <w:u w:val="single"/>
                <w:lang w:val="en-GB" w:eastAsia="en-GB"/>
              </w:rPr>
              <w:t>Building and Maintaining Relationships including Leadership, Staff Management and Team Skills</w:t>
            </w:r>
          </w:p>
          <w:p w14:paraId="7F596B68" w14:textId="77777777"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731BF3">
              <w:rPr>
                <w:rFonts w:ascii="Arial" w:hAnsi="Arial" w:cs="Arial"/>
                <w:iCs/>
                <w:sz w:val="20"/>
                <w:szCs w:val="20"/>
                <w:lang w:val="en-GB" w:eastAsia="en-GB"/>
              </w:rPr>
              <w:t>Demonstrate empowering leadership skills and ability to influence others.</w:t>
            </w:r>
          </w:p>
          <w:p w14:paraId="247A6C85" w14:textId="77777777"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731BF3">
              <w:rPr>
                <w:rFonts w:ascii="Arial" w:hAnsi="Arial" w:cs="Arial"/>
                <w:iCs/>
                <w:sz w:val="20"/>
                <w:szCs w:val="20"/>
                <w:lang w:val="en-GB" w:eastAsia="en-GB"/>
              </w:rPr>
              <w:t>Demonstrate flexibility and openness to change and ability to lead and support others in a changing environment.</w:t>
            </w:r>
          </w:p>
          <w:p w14:paraId="07A1E7FC" w14:textId="77777777" w:rsidR="00731BF3" w:rsidRPr="00731BF3" w:rsidRDefault="00731BF3" w:rsidP="00731BF3">
            <w:pPr>
              <w:pStyle w:val="ListParagraph"/>
              <w:numPr>
                <w:ilvl w:val="0"/>
                <w:numId w:val="29"/>
              </w:numPr>
              <w:spacing w:after="120" w:line="259" w:lineRule="auto"/>
              <w:jc w:val="both"/>
              <w:rPr>
                <w:rFonts w:ascii="Arial" w:hAnsi="Arial" w:cs="Arial"/>
                <w:b/>
                <w:iCs/>
                <w:sz w:val="20"/>
                <w:szCs w:val="20"/>
                <w:u w:val="single"/>
                <w:lang w:val="en-GB" w:eastAsia="en-GB"/>
              </w:rPr>
            </w:pPr>
            <w:r w:rsidRPr="00731BF3">
              <w:rPr>
                <w:rFonts w:ascii="Arial" w:hAnsi="Arial" w:cs="Arial"/>
                <w:iCs/>
                <w:sz w:val="20"/>
                <w:szCs w:val="20"/>
                <w:lang w:val="en-GB" w:eastAsia="en-GB"/>
              </w:rPr>
              <w:t>Demonstrate the ability to communicate a change vision and engage stakeholders in a sustainable change process.</w:t>
            </w:r>
          </w:p>
          <w:p w14:paraId="694D74D4" w14:textId="77777777"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731BF3">
              <w:rPr>
                <w:rFonts w:ascii="Arial" w:hAnsi="Arial" w:cs="Arial"/>
                <w:iCs/>
                <w:sz w:val="20"/>
                <w:szCs w:val="20"/>
                <w:lang w:val="en-GB" w:eastAsia="en-GB"/>
              </w:rPr>
              <w:t>Demonstrate ability to manage, motivate and develop staff to maximize performance at work.</w:t>
            </w:r>
          </w:p>
          <w:p w14:paraId="5B87D164" w14:textId="77777777" w:rsidR="00731BF3" w:rsidRPr="00731BF3" w:rsidRDefault="00731BF3" w:rsidP="00731BF3">
            <w:pPr>
              <w:pStyle w:val="ListParagraph"/>
              <w:numPr>
                <w:ilvl w:val="0"/>
                <w:numId w:val="29"/>
              </w:numPr>
              <w:spacing w:after="120" w:line="259" w:lineRule="auto"/>
              <w:jc w:val="both"/>
              <w:rPr>
                <w:rFonts w:ascii="Arial" w:hAnsi="Arial" w:cs="Arial"/>
                <w:b/>
                <w:iCs/>
                <w:sz w:val="20"/>
                <w:szCs w:val="20"/>
                <w:u w:val="single"/>
                <w:lang w:val="en-GB" w:eastAsia="en-GB"/>
              </w:rPr>
            </w:pPr>
            <w:r w:rsidRPr="00731BF3">
              <w:rPr>
                <w:rFonts w:ascii="Arial" w:hAnsi="Arial" w:cs="Arial"/>
                <w:iCs/>
                <w:sz w:val="20"/>
                <w:szCs w:val="20"/>
                <w:lang w:val="en-GB" w:eastAsia="en-GB"/>
              </w:rPr>
              <w:t>Demonstrate the ability to foster a learning culture amongst staff and colleagues to drive continuous improvement in services to patients.</w:t>
            </w:r>
          </w:p>
          <w:p w14:paraId="2CFE7581" w14:textId="0923FF7A" w:rsidR="00B37469" w:rsidRPr="00F66BFD" w:rsidRDefault="00731BF3" w:rsidP="0001678A">
            <w:pPr>
              <w:pStyle w:val="ListParagraph"/>
              <w:numPr>
                <w:ilvl w:val="0"/>
                <w:numId w:val="29"/>
              </w:numPr>
              <w:spacing w:after="0" w:line="259" w:lineRule="auto"/>
              <w:jc w:val="both"/>
              <w:rPr>
                <w:rFonts w:ascii="Arial" w:hAnsi="Arial" w:cs="Arial"/>
                <w:b/>
                <w:iCs/>
                <w:sz w:val="20"/>
                <w:szCs w:val="20"/>
                <w:u w:val="single"/>
                <w:lang w:val="en-GB" w:eastAsia="en-GB"/>
              </w:rPr>
            </w:pPr>
            <w:r w:rsidRPr="00F66BFD">
              <w:rPr>
                <w:rFonts w:ascii="Arial" w:hAnsi="Arial" w:cs="Arial"/>
                <w:iCs/>
                <w:sz w:val="20"/>
                <w:szCs w:val="20"/>
                <w:lang w:val="en-GB" w:eastAsia="en-GB"/>
              </w:rPr>
              <w:t>Demonstrate ability to work effectively and collaboratively with and across multi-disciplinary teams.</w:t>
            </w:r>
          </w:p>
          <w:p w14:paraId="3C7F9996" w14:textId="77777777" w:rsidR="00731BF3" w:rsidRPr="00C15BAA" w:rsidRDefault="00731BF3" w:rsidP="00731BF3">
            <w:pPr>
              <w:spacing w:after="0" w:line="259" w:lineRule="auto"/>
              <w:ind w:left="360"/>
              <w:jc w:val="both"/>
              <w:rPr>
                <w:rFonts w:ascii="Arial" w:eastAsia="Times New Roman" w:hAnsi="Arial" w:cs="Arial"/>
                <w:b/>
                <w:iCs/>
                <w:sz w:val="20"/>
                <w:szCs w:val="20"/>
                <w:u w:val="single"/>
                <w:lang w:val="en-GB" w:eastAsia="en-GB"/>
              </w:rPr>
            </w:pPr>
          </w:p>
          <w:p w14:paraId="0E64E938" w14:textId="232B13F9" w:rsidR="00731BF3" w:rsidRPr="00C15BAA" w:rsidRDefault="00731BF3" w:rsidP="00731BF3">
            <w:pPr>
              <w:spacing w:after="120"/>
              <w:jc w:val="both"/>
              <w:rPr>
                <w:rFonts w:ascii="Arial" w:eastAsia="Times New Roman" w:hAnsi="Arial" w:cs="Arial"/>
                <w:b/>
                <w:iCs/>
                <w:sz w:val="20"/>
                <w:szCs w:val="20"/>
                <w:u w:val="single"/>
                <w:lang w:val="en-GB" w:eastAsia="en-GB"/>
              </w:rPr>
            </w:pPr>
            <w:r w:rsidRPr="00C15BAA">
              <w:rPr>
                <w:rFonts w:ascii="Arial" w:eastAsia="Times New Roman" w:hAnsi="Arial" w:cs="Arial"/>
                <w:b/>
                <w:iCs/>
                <w:sz w:val="20"/>
                <w:szCs w:val="20"/>
                <w:u w:val="single"/>
                <w:lang w:val="en-GB" w:eastAsia="en-GB"/>
              </w:rPr>
              <w:t>Evaluating Information and Judging Situations (Problem Solving and Decision</w:t>
            </w:r>
            <w:r w:rsidR="00EB3F4B">
              <w:rPr>
                <w:rFonts w:ascii="Arial" w:eastAsia="Times New Roman" w:hAnsi="Arial" w:cs="Arial"/>
                <w:b/>
                <w:iCs/>
                <w:sz w:val="20"/>
                <w:szCs w:val="20"/>
                <w:u w:val="single"/>
                <w:lang w:val="en-GB" w:eastAsia="en-GB"/>
              </w:rPr>
              <w:t>-</w:t>
            </w:r>
            <w:r w:rsidRPr="00C15BAA">
              <w:rPr>
                <w:rFonts w:ascii="Arial" w:eastAsia="Times New Roman" w:hAnsi="Arial" w:cs="Arial"/>
                <w:b/>
                <w:iCs/>
                <w:sz w:val="20"/>
                <w:szCs w:val="20"/>
                <w:u w:val="single"/>
                <w:lang w:val="en-GB" w:eastAsia="en-GB"/>
              </w:rPr>
              <w:t>Making)</w:t>
            </w:r>
          </w:p>
          <w:p w14:paraId="5053B613" w14:textId="77777777" w:rsidR="00731BF3" w:rsidRPr="00C15BAA"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C15BAA">
              <w:rPr>
                <w:rFonts w:ascii="Arial" w:hAnsi="Arial" w:cs="Arial"/>
                <w:iCs/>
                <w:sz w:val="20"/>
                <w:szCs w:val="20"/>
                <w:lang w:val="en-GB" w:eastAsia="en-GB"/>
              </w:rPr>
              <w:t>Demonstrate the ability to interpret data and evaluate information.</w:t>
            </w:r>
          </w:p>
          <w:p w14:paraId="367CE19A" w14:textId="77777777"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C15BAA">
              <w:rPr>
                <w:rFonts w:ascii="Arial" w:hAnsi="Arial" w:cs="Arial"/>
                <w:iCs/>
                <w:sz w:val="20"/>
                <w:szCs w:val="20"/>
                <w:lang w:val="en-GB" w:eastAsia="en-GB"/>
              </w:rPr>
              <w:t>Demonstrate the ability to identify problems, action and sustain solutions.</w:t>
            </w:r>
          </w:p>
          <w:p w14:paraId="6FE79D98" w14:textId="77777777" w:rsidR="00731BF3" w:rsidRPr="00C15BAA" w:rsidRDefault="00731BF3" w:rsidP="00731BF3">
            <w:pPr>
              <w:spacing w:after="0"/>
              <w:jc w:val="both"/>
              <w:rPr>
                <w:rFonts w:ascii="Arial" w:eastAsia="Times New Roman" w:hAnsi="Arial" w:cs="Arial"/>
                <w:iCs/>
                <w:sz w:val="20"/>
                <w:szCs w:val="20"/>
                <w:lang w:val="en-GB" w:eastAsia="en-GB"/>
              </w:rPr>
            </w:pPr>
          </w:p>
          <w:p w14:paraId="2395C974" w14:textId="77777777" w:rsidR="00731BF3" w:rsidRPr="00C15BAA" w:rsidRDefault="00731BF3" w:rsidP="00731BF3">
            <w:pPr>
              <w:spacing w:after="120"/>
              <w:jc w:val="both"/>
              <w:rPr>
                <w:rFonts w:ascii="Arial" w:eastAsia="Times New Roman" w:hAnsi="Arial" w:cs="Arial"/>
                <w:b/>
                <w:iCs/>
                <w:sz w:val="20"/>
                <w:szCs w:val="20"/>
                <w:u w:val="single"/>
                <w:lang w:val="en-GB" w:eastAsia="en-GB"/>
              </w:rPr>
            </w:pPr>
            <w:r w:rsidRPr="00C15BAA">
              <w:rPr>
                <w:rFonts w:ascii="Arial" w:eastAsia="Times New Roman" w:hAnsi="Arial" w:cs="Arial"/>
                <w:b/>
                <w:iCs/>
                <w:sz w:val="20"/>
                <w:szCs w:val="20"/>
                <w:u w:val="single"/>
                <w:lang w:val="en-GB" w:eastAsia="en-GB"/>
              </w:rPr>
              <w:t>Commitment to Providing a Quality Service</w:t>
            </w:r>
          </w:p>
          <w:p w14:paraId="445E3D15" w14:textId="46A9EE4E"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C15BAA">
              <w:rPr>
                <w:rFonts w:ascii="Arial" w:hAnsi="Arial" w:cs="Arial"/>
                <w:iCs/>
                <w:sz w:val="20"/>
                <w:szCs w:val="20"/>
                <w:lang w:val="en-GB" w:eastAsia="en-GB"/>
              </w:rPr>
              <w:t>Demonstrate understanding of, and commitment to, the underpinning requirements and key processes in providing quality patient</w:t>
            </w:r>
            <w:r w:rsidR="00EB3F4B">
              <w:rPr>
                <w:rFonts w:ascii="Arial" w:hAnsi="Arial" w:cs="Arial"/>
                <w:iCs/>
                <w:sz w:val="20"/>
                <w:szCs w:val="20"/>
                <w:lang w:val="en-GB" w:eastAsia="en-GB"/>
              </w:rPr>
              <w:t>-</w:t>
            </w:r>
            <w:r w:rsidRPr="00C15BAA">
              <w:rPr>
                <w:rFonts w:ascii="Arial" w:hAnsi="Arial" w:cs="Arial"/>
                <w:iCs/>
                <w:sz w:val="20"/>
                <w:szCs w:val="20"/>
                <w:lang w:val="en-GB" w:eastAsia="en-GB"/>
              </w:rPr>
              <w:t>centred care.</w:t>
            </w:r>
          </w:p>
          <w:p w14:paraId="6E5A3594" w14:textId="4D51694B"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C15BAA">
              <w:rPr>
                <w:rFonts w:ascii="Arial" w:hAnsi="Arial" w:cs="Arial"/>
                <w:iCs/>
                <w:sz w:val="20"/>
                <w:szCs w:val="20"/>
                <w:lang w:val="en-GB" w:eastAsia="en-GB"/>
              </w:rPr>
              <w:t>Demonstrate understanding of, and commitment to the centrality of the service user</w:t>
            </w:r>
            <w:r>
              <w:rPr>
                <w:rFonts w:ascii="Arial" w:hAnsi="Arial" w:cs="Arial"/>
                <w:iCs/>
                <w:sz w:val="20"/>
                <w:szCs w:val="20"/>
                <w:lang w:val="en-GB" w:eastAsia="en-GB"/>
              </w:rPr>
              <w:t>/</w:t>
            </w:r>
            <w:r w:rsidRPr="00C15BAA">
              <w:rPr>
                <w:rFonts w:ascii="Arial" w:hAnsi="Arial" w:cs="Arial"/>
                <w:iCs/>
                <w:sz w:val="20"/>
                <w:szCs w:val="20"/>
                <w:lang w:val="en-GB" w:eastAsia="en-GB"/>
              </w:rPr>
              <w:t xml:space="preserve"> patient in service design</w:t>
            </w:r>
            <w:r>
              <w:rPr>
                <w:rFonts w:ascii="Arial" w:hAnsi="Arial" w:cs="Arial"/>
                <w:iCs/>
                <w:sz w:val="20"/>
                <w:szCs w:val="20"/>
                <w:lang w:val="en-GB" w:eastAsia="en-GB"/>
              </w:rPr>
              <w:t xml:space="preserve"> </w:t>
            </w:r>
            <w:r w:rsidRPr="00C15BAA">
              <w:rPr>
                <w:rFonts w:ascii="Arial" w:hAnsi="Arial" w:cs="Arial"/>
                <w:iCs/>
                <w:sz w:val="20"/>
                <w:szCs w:val="20"/>
                <w:lang w:val="en-GB" w:eastAsia="en-GB"/>
              </w:rPr>
              <w:t>and evaluation.</w:t>
            </w:r>
          </w:p>
          <w:p w14:paraId="76294E08" w14:textId="24673DD9" w:rsidR="00731BF3" w:rsidRDefault="00731BF3" w:rsidP="006267D7">
            <w:pPr>
              <w:pStyle w:val="ListParagraph"/>
              <w:numPr>
                <w:ilvl w:val="0"/>
                <w:numId w:val="29"/>
              </w:numPr>
              <w:spacing w:after="0" w:line="259" w:lineRule="auto"/>
              <w:jc w:val="both"/>
              <w:rPr>
                <w:rFonts w:ascii="Arial" w:hAnsi="Arial" w:cs="Arial"/>
                <w:iCs/>
                <w:sz w:val="20"/>
                <w:szCs w:val="20"/>
                <w:lang w:val="en-GB" w:eastAsia="en-GB"/>
              </w:rPr>
            </w:pPr>
            <w:r w:rsidRPr="00F66BFD">
              <w:rPr>
                <w:rFonts w:ascii="Arial" w:hAnsi="Arial" w:cs="Arial"/>
                <w:iCs/>
                <w:sz w:val="20"/>
                <w:szCs w:val="20"/>
                <w:lang w:val="en-GB" w:eastAsia="en-GB"/>
              </w:rPr>
              <w:t>Demonstrate an ability to monitor and evaluate service performance and levels of care.</w:t>
            </w:r>
          </w:p>
          <w:p w14:paraId="27BC7DDC" w14:textId="77777777" w:rsidR="00F66BFD" w:rsidRPr="00F66BFD" w:rsidRDefault="00F66BFD" w:rsidP="00F66BFD">
            <w:pPr>
              <w:pStyle w:val="ListParagraph"/>
              <w:spacing w:after="0" w:line="259" w:lineRule="auto"/>
              <w:jc w:val="both"/>
              <w:rPr>
                <w:rFonts w:ascii="Arial" w:hAnsi="Arial" w:cs="Arial"/>
                <w:iCs/>
                <w:sz w:val="20"/>
                <w:szCs w:val="20"/>
                <w:lang w:val="en-GB" w:eastAsia="en-GB"/>
              </w:rPr>
            </w:pPr>
          </w:p>
          <w:p w14:paraId="29A3794D" w14:textId="77777777" w:rsidR="00731BF3" w:rsidRPr="00C15BAA" w:rsidRDefault="00731BF3" w:rsidP="00731BF3">
            <w:pPr>
              <w:spacing w:after="120"/>
              <w:jc w:val="both"/>
              <w:rPr>
                <w:rFonts w:ascii="Arial" w:eastAsia="Times New Roman" w:hAnsi="Arial" w:cs="Arial"/>
                <w:b/>
                <w:iCs/>
                <w:sz w:val="20"/>
                <w:szCs w:val="20"/>
                <w:u w:val="single"/>
                <w:lang w:val="en-GB" w:eastAsia="en-GB"/>
              </w:rPr>
            </w:pPr>
            <w:r w:rsidRPr="00C15BAA">
              <w:rPr>
                <w:rFonts w:ascii="Arial" w:eastAsia="Times New Roman" w:hAnsi="Arial" w:cs="Arial"/>
                <w:b/>
                <w:iCs/>
                <w:sz w:val="20"/>
                <w:szCs w:val="20"/>
                <w:u w:val="single"/>
                <w:lang w:val="en-GB" w:eastAsia="en-GB"/>
              </w:rPr>
              <w:t>Communication and Interpersonal Skills</w:t>
            </w:r>
          </w:p>
          <w:p w14:paraId="7F714421" w14:textId="77777777"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C15BAA">
              <w:rPr>
                <w:rFonts w:ascii="Arial" w:hAnsi="Arial" w:cs="Arial"/>
                <w:iCs/>
                <w:sz w:val="20"/>
                <w:szCs w:val="20"/>
                <w:lang w:val="en-GB" w:eastAsia="en-GB"/>
              </w:rPr>
              <w:t>Demonstrate effective communications and interpersonal skills including: the ability to present information in a clear and concise manner: the ability to engage collaboratively with all stakeholders; the ability to give constructive feedback.</w:t>
            </w:r>
          </w:p>
          <w:p w14:paraId="03AAAE84" w14:textId="058C3281" w:rsidR="00731BF3" w:rsidRPr="00C15BAA" w:rsidRDefault="00731BF3" w:rsidP="00F66BFD">
            <w:pPr>
              <w:pStyle w:val="ListParagraph"/>
              <w:numPr>
                <w:ilvl w:val="0"/>
                <w:numId w:val="29"/>
              </w:numPr>
              <w:spacing w:after="120" w:line="259" w:lineRule="auto"/>
              <w:jc w:val="both"/>
              <w:rPr>
                <w:rFonts w:ascii="Arial" w:hAnsi="Arial" w:cs="Arial"/>
                <w:sz w:val="20"/>
                <w:szCs w:val="20"/>
                <w:lang w:val="en-GB" w:eastAsia="en-GB"/>
              </w:rPr>
            </w:pPr>
            <w:r w:rsidRPr="00C15BAA">
              <w:rPr>
                <w:rFonts w:ascii="Arial" w:hAnsi="Arial" w:cs="Arial"/>
                <w:iCs/>
                <w:sz w:val="20"/>
                <w:szCs w:val="20"/>
                <w:lang w:val="en-GB" w:eastAsia="en-GB"/>
              </w:rPr>
              <w:lastRenderedPageBreak/>
              <w:t>Demonstrate competency in general use of information technology-computers, office functions, internet for research purposes, email, preparation of presentation materials, etc.</w:t>
            </w:r>
          </w:p>
        </w:tc>
      </w:tr>
      <w:tr w:rsidR="00731BF3" w:rsidRPr="00C15BAA" w14:paraId="7B11650F" w14:textId="77777777" w:rsidTr="00527F8D">
        <w:trPr>
          <w:gridAfter w:val="1"/>
          <w:wAfter w:w="10" w:type="dxa"/>
        </w:trPr>
        <w:tc>
          <w:tcPr>
            <w:tcW w:w="2172" w:type="dxa"/>
          </w:tcPr>
          <w:p w14:paraId="7FBE2272" w14:textId="17E22A35" w:rsidR="00731BF3" w:rsidRPr="00C15BAA" w:rsidRDefault="00731BF3" w:rsidP="00731BF3">
            <w:pPr>
              <w:spacing w:after="0" w:line="240" w:lineRule="auto"/>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lastRenderedPageBreak/>
              <w:t>Campaign Specific Selection Process</w:t>
            </w:r>
          </w:p>
          <w:p w14:paraId="3C3C6BCC" w14:textId="77777777" w:rsidR="00731BF3" w:rsidRPr="00C15BAA" w:rsidRDefault="00731BF3" w:rsidP="00731BF3">
            <w:pPr>
              <w:spacing w:after="0" w:line="240" w:lineRule="auto"/>
              <w:jc w:val="both"/>
              <w:rPr>
                <w:rFonts w:ascii="Arial" w:eastAsia="Times New Roman" w:hAnsi="Arial" w:cs="Arial"/>
                <w:b/>
                <w:bCs/>
                <w:sz w:val="20"/>
                <w:szCs w:val="20"/>
                <w:lang w:val="en-GB" w:eastAsia="en-GB"/>
              </w:rPr>
            </w:pPr>
          </w:p>
          <w:p w14:paraId="750038AA" w14:textId="77777777" w:rsidR="00731BF3" w:rsidRPr="00C15BAA" w:rsidRDefault="00731BF3" w:rsidP="00731BF3">
            <w:pPr>
              <w:spacing w:after="0" w:line="240" w:lineRule="auto"/>
              <w:jc w:val="both"/>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t>Ranking/Shortlisting / Interview</w:t>
            </w:r>
          </w:p>
        </w:tc>
        <w:tc>
          <w:tcPr>
            <w:tcW w:w="8039" w:type="dxa"/>
          </w:tcPr>
          <w:p w14:paraId="292F6965" w14:textId="537964CC" w:rsidR="00731BF3" w:rsidRPr="00731BF3" w:rsidRDefault="00731BF3" w:rsidP="00731BF3">
            <w:pPr>
              <w:jc w:val="both"/>
              <w:rPr>
                <w:rFonts w:ascii="Arial" w:hAnsi="Arial" w:cs="Arial"/>
                <w:sz w:val="20"/>
                <w:szCs w:val="20"/>
                <w:lang w:val="en-GB"/>
              </w:rPr>
            </w:pPr>
            <w:r w:rsidRPr="00731BF3">
              <w:rPr>
                <w:rFonts w:ascii="Arial" w:hAnsi="Arial" w:cs="Arial"/>
                <w:sz w:val="20"/>
                <w:szCs w:val="20"/>
                <w:lang w:val="en-GB"/>
              </w:rPr>
              <w:t>A ranking and or shortlisting exercise may be carried out on the basis of information supplied in your</w:t>
            </w:r>
            <w:r w:rsidR="00637ECC">
              <w:rPr>
                <w:rFonts w:ascii="Arial" w:hAnsi="Arial" w:cs="Arial"/>
                <w:sz w:val="20"/>
                <w:szCs w:val="20"/>
                <w:lang w:val="en-GB"/>
              </w:rPr>
              <w:t xml:space="preserve"> application</w:t>
            </w:r>
            <w:r w:rsidRPr="00731BF3">
              <w:rPr>
                <w:rFonts w:ascii="Arial" w:hAnsi="Arial" w:cs="Arial"/>
                <w:sz w:val="20"/>
                <w:szCs w:val="20"/>
                <w:lang w:val="en-GB"/>
              </w:rPr>
              <w:t xml:space="preserve">. The criteria for ranking and or shortlisting are based on the requirements of the post as outlined in the eligibility criteria and skills, competencies and/or knowledge section of this job specification. </w:t>
            </w:r>
            <w:r w:rsidR="003945F7" w:rsidRPr="00731BF3">
              <w:rPr>
                <w:rFonts w:ascii="Arial" w:hAnsi="Arial" w:cs="Arial"/>
                <w:sz w:val="20"/>
                <w:szCs w:val="20"/>
                <w:lang w:val="en-GB"/>
              </w:rPr>
              <w:t>Therefore,</w:t>
            </w:r>
            <w:r w:rsidRPr="00731BF3">
              <w:rPr>
                <w:rFonts w:ascii="Arial" w:hAnsi="Arial" w:cs="Arial"/>
                <w:sz w:val="20"/>
                <w:szCs w:val="20"/>
                <w:lang w:val="en-GB"/>
              </w:rPr>
              <w:t xml:space="preserve"> it is very important that you think about your experience in light of those requirements</w:t>
            </w:r>
            <w:r w:rsidR="003945F7" w:rsidRPr="00731BF3">
              <w:rPr>
                <w:rFonts w:ascii="Arial" w:hAnsi="Arial" w:cs="Arial"/>
                <w:sz w:val="20"/>
                <w:szCs w:val="20"/>
                <w:lang w:val="en-GB"/>
              </w:rPr>
              <w:t xml:space="preserve">. </w:t>
            </w:r>
          </w:p>
          <w:p w14:paraId="34F1ABE2" w14:textId="77777777" w:rsidR="009716AB" w:rsidRDefault="00731BF3" w:rsidP="001754D4">
            <w:pPr>
              <w:spacing w:after="0" w:line="240" w:lineRule="auto"/>
              <w:jc w:val="both"/>
              <w:rPr>
                <w:rFonts w:ascii="Arial" w:hAnsi="Arial" w:cs="Arial"/>
                <w:sz w:val="20"/>
                <w:szCs w:val="20"/>
                <w:u w:val="single"/>
                <w:lang w:val="en-GB"/>
              </w:rPr>
            </w:pPr>
            <w:r w:rsidRPr="00731BF3">
              <w:rPr>
                <w:rFonts w:ascii="Arial" w:hAnsi="Arial" w:cs="Arial"/>
                <w:sz w:val="20"/>
                <w:szCs w:val="20"/>
                <w:u w:val="single"/>
                <w:lang w:val="en-GB"/>
              </w:rPr>
              <w:t>Failure to include information regarding these requirements may result in you not being called forward to the next stage of the selection process</w:t>
            </w:r>
            <w:r w:rsidR="003945F7" w:rsidRPr="00731BF3">
              <w:rPr>
                <w:rFonts w:ascii="Arial" w:hAnsi="Arial" w:cs="Arial"/>
                <w:sz w:val="20"/>
                <w:szCs w:val="20"/>
                <w:u w:val="single"/>
                <w:lang w:val="en-GB"/>
              </w:rPr>
              <w:t xml:space="preserve">. </w:t>
            </w:r>
          </w:p>
          <w:p w14:paraId="793B30C9" w14:textId="77777777" w:rsidR="009716AB" w:rsidRDefault="009716AB" w:rsidP="001754D4">
            <w:pPr>
              <w:spacing w:after="0" w:line="240" w:lineRule="auto"/>
              <w:jc w:val="both"/>
              <w:rPr>
                <w:rFonts w:ascii="Arial" w:hAnsi="Arial" w:cs="Arial"/>
                <w:sz w:val="20"/>
                <w:szCs w:val="20"/>
                <w:u w:val="single"/>
                <w:lang w:val="en-GB"/>
              </w:rPr>
            </w:pPr>
          </w:p>
          <w:p w14:paraId="3225F276" w14:textId="77777777" w:rsidR="00731BF3" w:rsidRDefault="001754D4" w:rsidP="00DD0337">
            <w:pPr>
              <w:spacing w:after="0" w:line="240" w:lineRule="auto"/>
              <w:jc w:val="both"/>
              <w:rPr>
                <w:rFonts w:ascii="Arial" w:eastAsia="Times New Roman" w:hAnsi="Arial" w:cs="Arial"/>
                <w:b/>
                <w:iCs/>
                <w:sz w:val="20"/>
                <w:szCs w:val="20"/>
                <w:lang w:eastAsia="en-GB"/>
              </w:rPr>
            </w:pPr>
            <w:r w:rsidRPr="005D2E02">
              <w:rPr>
                <w:rFonts w:ascii="Arial" w:eastAsia="Times New Roman" w:hAnsi="Arial" w:cs="Arial"/>
                <w:b/>
                <w:iCs/>
                <w:sz w:val="20"/>
                <w:szCs w:val="20"/>
                <w:lang w:eastAsia="en-GB"/>
              </w:rPr>
              <w:t xml:space="preserve">This position is being filled based on a </w:t>
            </w:r>
            <w:r w:rsidRPr="00B165C1">
              <w:rPr>
                <w:rFonts w:ascii="Arial" w:eastAsia="Times New Roman" w:hAnsi="Arial" w:cs="Arial"/>
                <w:b/>
                <w:iCs/>
                <w:sz w:val="20"/>
                <w:szCs w:val="20"/>
                <w:lang w:eastAsia="en-GB"/>
              </w:rPr>
              <w:t>secondment / reassignment</w:t>
            </w:r>
            <w:r w:rsidRPr="005D2E02">
              <w:rPr>
                <w:rFonts w:ascii="Arial" w:eastAsia="Times New Roman" w:hAnsi="Arial" w:cs="Arial"/>
                <w:b/>
                <w:iCs/>
                <w:sz w:val="20"/>
                <w:szCs w:val="20"/>
                <w:lang w:eastAsia="en-GB"/>
              </w:rPr>
              <w:t xml:space="preserve"> basis; therefore, if the successful candidate cannot obtain the support for their release from their position with their substantive employer, then unfortunately the candidate must be deemed ineligible.</w:t>
            </w:r>
          </w:p>
          <w:p w14:paraId="040626F6" w14:textId="341079F3" w:rsidR="00094393" w:rsidRPr="00F66BFD" w:rsidRDefault="00094393" w:rsidP="00DD0337">
            <w:pPr>
              <w:spacing w:after="0" w:line="240" w:lineRule="auto"/>
              <w:jc w:val="both"/>
              <w:rPr>
                <w:rFonts w:ascii="Arial" w:eastAsia="Times New Roman" w:hAnsi="Arial" w:cs="Arial"/>
                <w:b/>
                <w:iCs/>
                <w:sz w:val="20"/>
                <w:szCs w:val="20"/>
                <w:lang w:eastAsia="en-GB"/>
              </w:rPr>
            </w:pPr>
          </w:p>
        </w:tc>
      </w:tr>
      <w:tr w:rsidR="00731BF3" w:rsidRPr="00C15BAA" w14:paraId="2227EF88" w14:textId="77777777" w:rsidTr="00527F8D">
        <w:trPr>
          <w:gridAfter w:val="1"/>
          <w:wAfter w:w="10" w:type="dxa"/>
        </w:trPr>
        <w:tc>
          <w:tcPr>
            <w:tcW w:w="2172" w:type="dxa"/>
          </w:tcPr>
          <w:p w14:paraId="655EEB68" w14:textId="77777777" w:rsidR="00731BF3" w:rsidRPr="00C15BAA" w:rsidRDefault="00731BF3" w:rsidP="00731BF3">
            <w:pPr>
              <w:spacing w:after="0" w:line="240" w:lineRule="auto"/>
              <w:jc w:val="both"/>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t>Code of Practice</w:t>
            </w:r>
          </w:p>
        </w:tc>
        <w:tc>
          <w:tcPr>
            <w:tcW w:w="8039" w:type="dxa"/>
          </w:tcPr>
          <w:p w14:paraId="2D65B685" w14:textId="1CCD2835" w:rsidR="00731BF3" w:rsidRPr="00C15BAA" w:rsidRDefault="00731BF3" w:rsidP="00F66BFD">
            <w:pPr>
              <w:spacing w:after="0" w:line="240" w:lineRule="auto"/>
              <w:jc w:val="both"/>
              <w:rPr>
                <w:rFonts w:ascii="Arial" w:eastAsia="Times New Roman" w:hAnsi="Arial" w:cs="Arial"/>
                <w:sz w:val="20"/>
                <w:szCs w:val="20"/>
                <w:lang w:val="en-GB" w:eastAsia="en-GB"/>
              </w:rPr>
            </w:pPr>
            <w:r w:rsidRPr="00C15BAA">
              <w:rPr>
                <w:rFonts w:ascii="Arial" w:eastAsia="Times New Roman" w:hAnsi="Arial" w:cs="Arial"/>
                <w:sz w:val="20"/>
                <w:szCs w:val="20"/>
                <w:lang w:val="en-GB" w:eastAsia="en-GB"/>
              </w:rPr>
              <w:t xml:space="preserve">The </w:t>
            </w:r>
            <w:r w:rsidRPr="00C15BAA">
              <w:rPr>
                <w:rFonts w:ascii="Arial" w:eastAsia="Times New Roman" w:hAnsi="Arial" w:cs="Arial"/>
                <w:sz w:val="20"/>
                <w:szCs w:val="20"/>
                <w:lang w:eastAsia="en-GB"/>
              </w:rPr>
              <w:t xml:space="preserve">Health Service Executive </w:t>
            </w:r>
            <w:r w:rsidRPr="00C15BAA">
              <w:rPr>
                <w:rFonts w:ascii="Arial" w:eastAsia="Times New Roman" w:hAnsi="Arial" w:cs="Arial"/>
                <w:sz w:val="20"/>
                <w:szCs w:val="20"/>
                <w:lang w:val="en-GB" w:eastAsia="en-GB"/>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C15BAA">
              <w:rPr>
                <w:rFonts w:ascii="Arial" w:eastAsia="Times New Roman" w:hAnsi="Arial" w:cs="Arial"/>
                <w:iCs/>
                <w:sz w:val="20"/>
                <w:szCs w:val="20"/>
                <w:lang w:val="en-GB" w:eastAsia="en-GB"/>
              </w:rPr>
              <w:t xml:space="preserve">facilities for feedback to applicants </w:t>
            </w:r>
            <w:r w:rsidRPr="00C15BAA">
              <w:rPr>
                <w:rFonts w:ascii="Arial" w:eastAsia="Times New Roman" w:hAnsi="Arial" w:cs="Arial"/>
                <w:sz w:val="20"/>
                <w:szCs w:val="20"/>
                <w:lang w:val="en-GB" w:eastAsia="en-GB"/>
              </w:rPr>
              <w:t xml:space="preserve">on matters relating to their application when requested, and </w:t>
            </w:r>
            <w:r w:rsidRPr="00C15BAA">
              <w:rPr>
                <w:rFonts w:ascii="Arial" w:eastAsia="Times New Roman" w:hAnsi="Arial" w:cs="Arial"/>
                <w:sz w:val="20"/>
                <w:szCs w:val="20"/>
                <w:lang w:val="en-US" w:eastAsia="en-GB"/>
              </w:rPr>
              <w:t>outlines procedures in relation to requests for a review of the recruitment and selection process and review in relation to allegations of a breach of the Code of Practice</w:t>
            </w:r>
            <w:r w:rsidR="003945F7" w:rsidRPr="00C15BAA">
              <w:rPr>
                <w:rFonts w:ascii="Arial" w:eastAsia="Times New Roman" w:hAnsi="Arial" w:cs="Arial"/>
                <w:sz w:val="20"/>
                <w:szCs w:val="20"/>
                <w:lang w:val="en-US" w:eastAsia="en-GB"/>
              </w:rPr>
              <w:t xml:space="preserve">. </w:t>
            </w:r>
            <w:r w:rsidRPr="00C15BAA">
              <w:rPr>
                <w:rFonts w:ascii="Arial" w:eastAsia="Times New Roman" w:hAnsi="Arial" w:cs="Arial"/>
                <w:sz w:val="20"/>
                <w:szCs w:val="20"/>
                <w:lang w:val="en-GB" w:eastAsia="en-GB"/>
              </w:rPr>
              <w:t xml:space="preserve">Additional information on the </w:t>
            </w:r>
            <w:smartTag w:uri="urn:schemas-microsoft-com:office:smarttags" w:element="stockticker">
              <w:r w:rsidRPr="00C15BAA">
                <w:rPr>
                  <w:rFonts w:ascii="Arial" w:eastAsia="Times New Roman" w:hAnsi="Arial" w:cs="Arial"/>
                  <w:sz w:val="20"/>
                  <w:szCs w:val="20"/>
                  <w:lang w:val="en-GB" w:eastAsia="en-GB"/>
                </w:rPr>
                <w:t>HSE</w:t>
              </w:r>
            </w:smartTag>
            <w:r w:rsidRPr="00C15BAA">
              <w:rPr>
                <w:rFonts w:ascii="Arial" w:eastAsia="Times New Roman" w:hAnsi="Arial" w:cs="Arial"/>
                <w:sz w:val="20"/>
                <w:szCs w:val="20"/>
                <w:lang w:val="en-GB" w:eastAsia="en-GB"/>
              </w:rPr>
              <w:t>’s review process is available in the document posted with each vacancy entitled “Code of Practice, Information for Candidates</w:t>
            </w:r>
            <w:r w:rsidR="003945F7" w:rsidRPr="00C15BAA">
              <w:rPr>
                <w:rFonts w:ascii="Arial" w:eastAsia="Times New Roman" w:hAnsi="Arial" w:cs="Arial"/>
                <w:sz w:val="20"/>
                <w:szCs w:val="20"/>
                <w:lang w:val="en-GB" w:eastAsia="en-GB"/>
              </w:rPr>
              <w:t>.”</w:t>
            </w:r>
          </w:p>
          <w:p w14:paraId="595B6469" w14:textId="0F1D979C" w:rsidR="00731BF3" w:rsidRPr="00C15BAA" w:rsidRDefault="00731BF3" w:rsidP="00F66BFD">
            <w:pPr>
              <w:spacing w:after="0" w:line="240" w:lineRule="auto"/>
              <w:rPr>
                <w:rFonts w:ascii="Arial" w:eastAsia="Times New Roman" w:hAnsi="Arial" w:cs="Arial"/>
                <w:sz w:val="20"/>
                <w:szCs w:val="20"/>
                <w:lang w:val="en-GB" w:eastAsia="en-GB"/>
              </w:rPr>
            </w:pPr>
            <w:r w:rsidRPr="00C15BAA">
              <w:rPr>
                <w:rFonts w:ascii="Arial" w:eastAsia="Times New Roman" w:hAnsi="Arial" w:cs="Arial"/>
                <w:sz w:val="20"/>
                <w:szCs w:val="20"/>
                <w:lang w:val="en-GB" w:eastAsia="en-GB"/>
              </w:rPr>
              <w:t xml:space="preserve">Codes of practice are published by the CPSA and are available on </w:t>
            </w:r>
            <w:hyperlink r:id="rId12" w:history="1">
              <w:r w:rsidRPr="00C15BAA">
                <w:rPr>
                  <w:rFonts w:ascii="Arial" w:eastAsia="Times New Roman" w:hAnsi="Arial" w:cs="Arial"/>
                  <w:color w:val="0000FF"/>
                  <w:sz w:val="20"/>
                  <w:szCs w:val="20"/>
                  <w:u w:val="single"/>
                  <w:lang w:val="en-GB" w:eastAsia="en-GB"/>
                </w:rPr>
                <w:t>www.hse.ie/eng/staff/jobs</w:t>
              </w:r>
            </w:hyperlink>
            <w:r w:rsidRPr="00C15BAA">
              <w:rPr>
                <w:rFonts w:ascii="Arial" w:eastAsia="Times New Roman" w:hAnsi="Arial" w:cs="Arial"/>
                <w:sz w:val="20"/>
                <w:szCs w:val="20"/>
                <w:lang w:val="en-GB" w:eastAsia="en-GB"/>
              </w:rPr>
              <w:t xml:space="preserve"> in the document posted with each vacancy entitled “Code of Practice, Information for Candidates” or on </w:t>
            </w:r>
            <w:hyperlink r:id="rId13" w:history="1">
              <w:r w:rsidRPr="00C15BAA">
                <w:rPr>
                  <w:rFonts w:ascii="Arial" w:eastAsia="Times New Roman" w:hAnsi="Arial" w:cs="Arial"/>
                  <w:sz w:val="20"/>
                  <w:szCs w:val="20"/>
                  <w:u w:val="single"/>
                  <w:lang w:val="en-GB" w:eastAsia="en-GB"/>
                </w:rPr>
                <w:t>www.cpsa.ie</w:t>
              </w:r>
            </w:hyperlink>
            <w:r w:rsidRPr="00C15BAA">
              <w:rPr>
                <w:rFonts w:ascii="Arial" w:eastAsia="Times New Roman" w:hAnsi="Arial" w:cs="Arial"/>
                <w:sz w:val="20"/>
                <w:szCs w:val="20"/>
                <w:lang w:val="en-GB" w:eastAsia="en-GB"/>
              </w:rPr>
              <w:t>.</w:t>
            </w:r>
          </w:p>
        </w:tc>
      </w:tr>
      <w:tr w:rsidR="00731BF3" w:rsidRPr="00C15BAA" w14:paraId="5A0FDAAF" w14:textId="77777777" w:rsidTr="00527F8D">
        <w:trPr>
          <w:gridAfter w:val="1"/>
          <w:wAfter w:w="10" w:type="dxa"/>
        </w:trPr>
        <w:tc>
          <w:tcPr>
            <w:tcW w:w="10211" w:type="dxa"/>
            <w:gridSpan w:val="2"/>
          </w:tcPr>
          <w:p w14:paraId="69BE2A73" w14:textId="77777777" w:rsidR="00836D9E" w:rsidRPr="00B72CBC" w:rsidRDefault="00836D9E" w:rsidP="00836D9E">
            <w:pPr>
              <w:jc w:val="center"/>
              <w:rPr>
                <w:rFonts w:ascii="Arial" w:hAnsi="Arial" w:cs="Arial"/>
                <w:b/>
                <w:iCs/>
                <w:sz w:val="20"/>
                <w:szCs w:val="20"/>
              </w:rPr>
            </w:pPr>
            <w:r w:rsidRPr="00B72CBC">
              <w:rPr>
                <w:rFonts w:ascii="Arial" w:hAnsi="Arial" w:cs="Arial"/>
                <w:b/>
                <w:iCs/>
                <w:sz w:val="20"/>
                <w:szCs w:val="20"/>
              </w:rPr>
              <w:t>The above Job Description is not intended to be a comprehensive list of all duties involved and consequently, the post holder may be required to perform other duties, as appropriate to their post, and which may be assigned to them from time to time and to contribute to the development of the post while in office.</w:t>
            </w:r>
          </w:p>
          <w:p w14:paraId="3F6F74FD" w14:textId="77777777" w:rsidR="00836D9E" w:rsidRPr="00B72CBC" w:rsidRDefault="00836D9E" w:rsidP="00836D9E">
            <w:pPr>
              <w:jc w:val="center"/>
              <w:rPr>
                <w:rFonts w:ascii="Arial" w:hAnsi="Arial" w:cs="Arial"/>
                <w:b/>
                <w:sz w:val="20"/>
                <w:szCs w:val="20"/>
              </w:rPr>
            </w:pPr>
            <w:r w:rsidRPr="00B72CBC">
              <w:rPr>
                <w:rFonts w:ascii="Arial" w:hAnsi="Arial" w:cs="Arial"/>
                <w:b/>
                <w:sz w:val="20"/>
                <w:szCs w:val="20"/>
              </w:rPr>
              <w:t xml:space="preserve">The reform programme outlined for the Health Services may impact on these roles, and as structures change the job description may be reviewed. </w:t>
            </w:r>
          </w:p>
          <w:p w14:paraId="4E84DC9A" w14:textId="31E7E760" w:rsidR="00731BF3" w:rsidRPr="00C15BAA" w:rsidRDefault="00836D9E" w:rsidP="00F42D15">
            <w:pPr>
              <w:spacing w:after="0" w:line="240" w:lineRule="auto"/>
              <w:jc w:val="center"/>
              <w:rPr>
                <w:rFonts w:ascii="Arial" w:eastAsia="Times New Roman" w:hAnsi="Arial" w:cs="Arial"/>
                <w:sz w:val="20"/>
                <w:szCs w:val="20"/>
                <w:lang w:val="en-GB" w:eastAsia="en-GB"/>
              </w:rPr>
            </w:pPr>
            <w:r w:rsidRPr="00B72CBC">
              <w:rPr>
                <w:rFonts w:ascii="Arial" w:hAnsi="Arial" w:cs="Arial"/>
                <w:b/>
                <w:sz w:val="20"/>
                <w:szCs w:val="20"/>
              </w:rPr>
              <w:t>In particular, CDI, Office of the Chief Clinical Officer, reserves the right to reassign the successful post holder to other programmes and related projects, based on the on-going operational needs of the Function.</w:t>
            </w:r>
          </w:p>
        </w:tc>
      </w:tr>
    </w:tbl>
    <w:p w14:paraId="355BC480" w14:textId="3CC171B7" w:rsidR="00674D57" w:rsidRPr="006F63E8" w:rsidRDefault="00674D57" w:rsidP="00F66BFD">
      <w:pPr>
        <w:rPr>
          <w:rFonts w:ascii="Arial" w:hAnsi="Arial" w:cs="Arial"/>
          <w:sz w:val="20"/>
          <w:szCs w:val="20"/>
          <w:lang w:val="en-GB"/>
        </w:rPr>
      </w:pPr>
    </w:p>
    <w:sectPr w:rsidR="00674D57" w:rsidRPr="006F63E8" w:rsidSect="006C6C6F">
      <w:footerReference w:type="default" r:id="rId14"/>
      <w:pgSz w:w="11906" w:h="16838"/>
      <w:pgMar w:top="1440" w:right="1440" w:bottom="1135"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0FCBE2" w16cex:dateUtc="2025-05-22T13:02:00Z"/>
  <w16cex:commentExtensible w16cex:durableId="6C138B25" w16cex:dateUtc="2025-05-22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9F50A0" w16cid:durableId="760FCBE2"/>
  <w16cid:commentId w16cid:paraId="35D17077" w16cid:durableId="6C138B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109C6" w14:textId="77777777" w:rsidR="005B6582" w:rsidRDefault="005B6582" w:rsidP="00756B19">
      <w:pPr>
        <w:spacing w:after="0" w:line="240" w:lineRule="auto"/>
      </w:pPr>
      <w:r>
        <w:separator/>
      </w:r>
    </w:p>
  </w:endnote>
  <w:endnote w:type="continuationSeparator" w:id="0">
    <w:p w14:paraId="04DED730" w14:textId="77777777" w:rsidR="005B6582" w:rsidRDefault="005B6582" w:rsidP="00756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398323"/>
      <w:docPartObj>
        <w:docPartGallery w:val="Page Numbers (Bottom of Page)"/>
        <w:docPartUnique/>
      </w:docPartObj>
    </w:sdtPr>
    <w:sdtEndPr>
      <w:rPr>
        <w:noProof/>
      </w:rPr>
    </w:sdtEndPr>
    <w:sdtContent>
      <w:p w14:paraId="3AC5A0D2" w14:textId="76687AD7" w:rsidR="00177402" w:rsidRDefault="00177402">
        <w:pPr>
          <w:pStyle w:val="Footer"/>
          <w:jc w:val="right"/>
        </w:pPr>
        <w:r>
          <w:fldChar w:fldCharType="begin"/>
        </w:r>
        <w:r>
          <w:instrText xml:space="preserve"> PAGE   \* MERGEFORMAT </w:instrText>
        </w:r>
        <w:r>
          <w:fldChar w:fldCharType="separate"/>
        </w:r>
        <w:r w:rsidR="00A1512C">
          <w:rPr>
            <w:noProof/>
          </w:rPr>
          <w:t>11</w:t>
        </w:r>
        <w:r>
          <w:rPr>
            <w:noProof/>
          </w:rPr>
          <w:fldChar w:fldCharType="end"/>
        </w:r>
      </w:p>
    </w:sdtContent>
  </w:sdt>
  <w:p w14:paraId="102A8D71" w14:textId="77777777" w:rsidR="00177402" w:rsidRDefault="00177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4EA03" w14:textId="77777777" w:rsidR="005B6582" w:rsidRDefault="005B6582" w:rsidP="00756B19">
      <w:pPr>
        <w:spacing w:after="0" w:line="240" w:lineRule="auto"/>
      </w:pPr>
      <w:r>
        <w:separator/>
      </w:r>
    </w:p>
  </w:footnote>
  <w:footnote w:type="continuationSeparator" w:id="0">
    <w:p w14:paraId="47F80711" w14:textId="77777777" w:rsidR="005B6582" w:rsidRDefault="005B6582" w:rsidP="00756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0F32"/>
    <w:multiLevelType w:val="hybridMultilevel"/>
    <w:tmpl w:val="54468D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094806"/>
    <w:multiLevelType w:val="hybridMultilevel"/>
    <w:tmpl w:val="94E229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07C51"/>
    <w:multiLevelType w:val="hybridMultilevel"/>
    <w:tmpl w:val="253493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E2A0B89"/>
    <w:multiLevelType w:val="hybridMultilevel"/>
    <w:tmpl w:val="7FDA4D74"/>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8C6E32"/>
    <w:multiLevelType w:val="hybridMultilevel"/>
    <w:tmpl w:val="ACE459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395E28"/>
    <w:multiLevelType w:val="hybridMultilevel"/>
    <w:tmpl w:val="A21441A2"/>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634548"/>
    <w:multiLevelType w:val="hybridMultilevel"/>
    <w:tmpl w:val="EF66CF2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E000E21"/>
    <w:multiLevelType w:val="hybridMultilevel"/>
    <w:tmpl w:val="C0D656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F864D15C">
      <w:start w:val="1"/>
      <w:numFmt w:val="bullet"/>
      <w:lvlText w:val=""/>
      <w:lvlJc w:val="left"/>
      <w:pPr>
        <w:tabs>
          <w:tab w:val="num" w:pos="1800"/>
        </w:tabs>
        <w:ind w:left="1800" w:hanging="360"/>
      </w:pPr>
      <w:rPr>
        <w:rFonts w:ascii="Symbol" w:hAnsi="Symbol"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627B9D"/>
    <w:multiLevelType w:val="hybridMultilevel"/>
    <w:tmpl w:val="1AD01F6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8DC42D8"/>
    <w:multiLevelType w:val="hybridMultilevel"/>
    <w:tmpl w:val="CEFC2E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9A31ED6"/>
    <w:multiLevelType w:val="hybridMultilevel"/>
    <w:tmpl w:val="FA32D5DC"/>
    <w:lvl w:ilvl="0" w:tplc="8146FCFC">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2A6D6295"/>
    <w:multiLevelType w:val="hybridMultilevel"/>
    <w:tmpl w:val="8950498C"/>
    <w:lvl w:ilvl="0" w:tplc="A178F5A0">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2BA2174D"/>
    <w:multiLevelType w:val="hybridMultilevel"/>
    <w:tmpl w:val="4A16AE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E1505F7"/>
    <w:multiLevelType w:val="hybridMultilevel"/>
    <w:tmpl w:val="17A67A8A"/>
    <w:lvl w:ilvl="0" w:tplc="6DC23BBC">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0F860B9"/>
    <w:multiLevelType w:val="hybridMultilevel"/>
    <w:tmpl w:val="4B427C32"/>
    <w:lvl w:ilvl="0" w:tplc="18090017">
      <w:start w:val="2"/>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1427344"/>
    <w:multiLevelType w:val="hybridMultilevel"/>
    <w:tmpl w:val="7FDE0D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6F63B8F"/>
    <w:multiLevelType w:val="hybridMultilevel"/>
    <w:tmpl w:val="1AFED5B2"/>
    <w:lvl w:ilvl="0" w:tplc="291A42AC">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EA465B7"/>
    <w:multiLevelType w:val="hybridMultilevel"/>
    <w:tmpl w:val="DB4A44C8"/>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F5E455D"/>
    <w:multiLevelType w:val="hybridMultilevel"/>
    <w:tmpl w:val="BC743620"/>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0C75160"/>
    <w:multiLevelType w:val="hybridMultilevel"/>
    <w:tmpl w:val="A372F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3D2A36"/>
    <w:multiLevelType w:val="hybridMultilevel"/>
    <w:tmpl w:val="4E568B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9087B3B"/>
    <w:multiLevelType w:val="hybridMultilevel"/>
    <w:tmpl w:val="CAC8EA94"/>
    <w:lvl w:ilvl="0" w:tplc="291A42AC">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0604064"/>
    <w:multiLevelType w:val="hybridMultilevel"/>
    <w:tmpl w:val="42B452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B6E53A6"/>
    <w:multiLevelType w:val="hybridMultilevel"/>
    <w:tmpl w:val="9B7A3880"/>
    <w:lvl w:ilvl="0" w:tplc="A4D0697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6148405D"/>
    <w:multiLevelType w:val="hybridMultilevel"/>
    <w:tmpl w:val="C09A53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9B3509B"/>
    <w:multiLevelType w:val="hybridMultilevel"/>
    <w:tmpl w:val="CD0A94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B9D4497"/>
    <w:multiLevelType w:val="hybridMultilevel"/>
    <w:tmpl w:val="3B242150"/>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8" w15:restartNumberingAfterBreak="0">
    <w:nsid w:val="6F0969B8"/>
    <w:multiLevelType w:val="hybridMultilevel"/>
    <w:tmpl w:val="043245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8E6AAC"/>
    <w:multiLevelType w:val="hybridMultilevel"/>
    <w:tmpl w:val="3ECCA12A"/>
    <w:lvl w:ilvl="0" w:tplc="8A6CF45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3851E9"/>
    <w:multiLevelType w:val="hybridMultilevel"/>
    <w:tmpl w:val="2370D32E"/>
    <w:lvl w:ilvl="0" w:tplc="310E2DB8">
      <w:start w:val="1"/>
      <w:numFmt w:val="lowerLetter"/>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4C4463C"/>
    <w:multiLevelType w:val="hybridMultilevel"/>
    <w:tmpl w:val="BC9AD2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68641F"/>
    <w:multiLevelType w:val="hybridMultilevel"/>
    <w:tmpl w:val="9E468E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DD1191E"/>
    <w:multiLevelType w:val="hybridMultilevel"/>
    <w:tmpl w:val="4204EE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4"/>
  </w:num>
  <w:num w:numId="4">
    <w:abstractNumId w:val="14"/>
  </w:num>
  <w:num w:numId="5">
    <w:abstractNumId w:val="30"/>
  </w:num>
  <w:num w:numId="6">
    <w:abstractNumId w:val="10"/>
  </w:num>
  <w:num w:numId="7">
    <w:abstractNumId w:val="3"/>
  </w:num>
  <w:num w:numId="8">
    <w:abstractNumId w:val="26"/>
  </w:num>
  <w:num w:numId="9">
    <w:abstractNumId w:val="19"/>
  </w:num>
  <w:num w:numId="10">
    <w:abstractNumId w:val="27"/>
  </w:num>
  <w:num w:numId="11">
    <w:abstractNumId w:val="0"/>
  </w:num>
  <w:num w:numId="12">
    <w:abstractNumId w:val="33"/>
  </w:num>
  <w:num w:numId="13">
    <w:abstractNumId w:val="7"/>
  </w:num>
  <w:num w:numId="14">
    <w:abstractNumId w:val="1"/>
  </w:num>
  <w:num w:numId="15">
    <w:abstractNumId w:val="11"/>
  </w:num>
  <w:num w:numId="16">
    <w:abstractNumId w:val="8"/>
  </w:num>
  <w:num w:numId="17">
    <w:abstractNumId w:val="18"/>
  </w:num>
  <w:num w:numId="18">
    <w:abstractNumId w:val="6"/>
  </w:num>
  <w:num w:numId="19">
    <w:abstractNumId w:val="2"/>
  </w:num>
  <w:num w:numId="20">
    <w:abstractNumId w:val="20"/>
  </w:num>
  <w:num w:numId="21">
    <w:abstractNumId w:val="16"/>
  </w:num>
  <w:num w:numId="22">
    <w:abstractNumId w:val="28"/>
  </w:num>
  <w:num w:numId="23">
    <w:abstractNumId w:val="31"/>
  </w:num>
  <w:num w:numId="24">
    <w:abstractNumId w:val="22"/>
  </w:num>
  <w:num w:numId="25">
    <w:abstractNumId w:val="17"/>
  </w:num>
  <w:num w:numId="26">
    <w:abstractNumId w:val="25"/>
  </w:num>
  <w:num w:numId="27">
    <w:abstractNumId w:val="13"/>
  </w:num>
  <w:num w:numId="28">
    <w:abstractNumId w:val="15"/>
  </w:num>
  <w:num w:numId="29">
    <w:abstractNumId w:val="21"/>
  </w:num>
  <w:num w:numId="30">
    <w:abstractNumId w:val="29"/>
  </w:num>
  <w:num w:numId="31">
    <w:abstractNumId w:val="9"/>
  </w:num>
  <w:num w:numId="32">
    <w:abstractNumId w:val="23"/>
  </w:num>
  <w:num w:numId="33">
    <w:abstractNumId w:val="3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B19"/>
    <w:rsid w:val="00032F72"/>
    <w:rsid w:val="000337A5"/>
    <w:rsid w:val="0005315D"/>
    <w:rsid w:val="00060283"/>
    <w:rsid w:val="00075C56"/>
    <w:rsid w:val="00094393"/>
    <w:rsid w:val="00096EF1"/>
    <w:rsid w:val="000B3C61"/>
    <w:rsid w:val="000B6CA5"/>
    <w:rsid w:val="000C51D6"/>
    <w:rsid w:val="000C72BC"/>
    <w:rsid w:val="000E4B3D"/>
    <w:rsid w:val="001023C1"/>
    <w:rsid w:val="0012572A"/>
    <w:rsid w:val="00161926"/>
    <w:rsid w:val="00163428"/>
    <w:rsid w:val="0016455D"/>
    <w:rsid w:val="001754D4"/>
    <w:rsid w:val="00177402"/>
    <w:rsid w:val="00192D93"/>
    <w:rsid w:val="00196C86"/>
    <w:rsid w:val="001A4A9F"/>
    <w:rsid w:val="001B04D2"/>
    <w:rsid w:val="001B3889"/>
    <w:rsid w:val="001B4721"/>
    <w:rsid w:val="001E2974"/>
    <w:rsid w:val="001E2A79"/>
    <w:rsid w:val="001E6B01"/>
    <w:rsid w:val="001E7045"/>
    <w:rsid w:val="001F0BB3"/>
    <w:rsid w:val="001F0C61"/>
    <w:rsid w:val="00201E03"/>
    <w:rsid w:val="00201FC8"/>
    <w:rsid w:val="00234E2F"/>
    <w:rsid w:val="00237233"/>
    <w:rsid w:val="002550E1"/>
    <w:rsid w:val="0028431D"/>
    <w:rsid w:val="002B0C72"/>
    <w:rsid w:val="002B6DB8"/>
    <w:rsid w:val="002F32D6"/>
    <w:rsid w:val="003039F8"/>
    <w:rsid w:val="00310A7F"/>
    <w:rsid w:val="00327A0F"/>
    <w:rsid w:val="003305DA"/>
    <w:rsid w:val="00331ABF"/>
    <w:rsid w:val="00367CC7"/>
    <w:rsid w:val="00373813"/>
    <w:rsid w:val="00373BC2"/>
    <w:rsid w:val="00390007"/>
    <w:rsid w:val="00390691"/>
    <w:rsid w:val="003945F7"/>
    <w:rsid w:val="00395AED"/>
    <w:rsid w:val="003A0C58"/>
    <w:rsid w:val="003A699D"/>
    <w:rsid w:val="003C336E"/>
    <w:rsid w:val="003C606D"/>
    <w:rsid w:val="003F4F0B"/>
    <w:rsid w:val="004025AD"/>
    <w:rsid w:val="00411969"/>
    <w:rsid w:val="00412EC2"/>
    <w:rsid w:val="00417A86"/>
    <w:rsid w:val="0042443A"/>
    <w:rsid w:val="0043730E"/>
    <w:rsid w:val="00452EDA"/>
    <w:rsid w:val="00455BE1"/>
    <w:rsid w:val="0046523F"/>
    <w:rsid w:val="00486DDF"/>
    <w:rsid w:val="004D3FA7"/>
    <w:rsid w:val="00507E33"/>
    <w:rsid w:val="005148A7"/>
    <w:rsid w:val="00527F8D"/>
    <w:rsid w:val="00531C00"/>
    <w:rsid w:val="00552F1F"/>
    <w:rsid w:val="00565219"/>
    <w:rsid w:val="00570E0A"/>
    <w:rsid w:val="0057582B"/>
    <w:rsid w:val="00596539"/>
    <w:rsid w:val="005A4C75"/>
    <w:rsid w:val="005A4E95"/>
    <w:rsid w:val="005A6A08"/>
    <w:rsid w:val="005B6582"/>
    <w:rsid w:val="005E1644"/>
    <w:rsid w:val="005E231D"/>
    <w:rsid w:val="005F1BAC"/>
    <w:rsid w:val="005F1DFA"/>
    <w:rsid w:val="005F20B4"/>
    <w:rsid w:val="00612368"/>
    <w:rsid w:val="00627E8C"/>
    <w:rsid w:val="00637ECC"/>
    <w:rsid w:val="00643597"/>
    <w:rsid w:val="00671527"/>
    <w:rsid w:val="00674D57"/>
    <w:rsid w:val="00684BAB"/>
    <w:rsid w:val="00685DD9"/>
    <w:rsid w:val="006C6C6F"/>
    <w:rsid w:val="006E0187"/>
    <w:rsid w:val="006E450B"/>
    <w:rsid w:val="006F638A"/>
    <w:rsid w:val="006F7215"/>
    <w:rsid w:val="007037CD"/>
    <w:rsid w:val="0070490F"/>
    <w:rsid w:val="00705A89"/>
    <w:rsid w:val="007219C2"/>
    <w:rsid w:val="00726D78"/>
    <w:rsid w:val="00731BF3"/>
    <w:rsid w:val="00740D2B"/>
    <w:rsid w:val="00746784"/>
    <w:rsid w:val="00746E94"/>
    <w:rsid w:val="00756B19"/>
    <w:rsid w:val="00786ED2"/>
    <w:rsid w:val="007A3B90"/>
    <w:rsid w:val="007C0F4D"/>
    <w:rsid w:val="007C3F15"/>
    <w:rsid w:val="007F224B"/>
    <w:rsid w:val="007F40DB"/>
    <w:rsid w:val="00811AFC"/>
    <w:rsid w:val="0082507D"/>
    <w:rsid w:val="00836D9E"/>
    <w:rsid w:val="00837D7F"/>
    <w:rsid w:val="008550A6"/>
    <w:rsid w:val="00856BCA"/>
    <w:rsid w:val="00861EC6"/>
    <w:rsid w:val="00862351"/>
    <w:rsid w:val="008745CA"/>
    <w:rsid w:val="00882C74"/>
    <w:rsid w:val="008855C3"/>
    <w:rsid w:val="00892681"/>
    <w:rsid w:val="008C6F0A"/>
    <w:rsid w:val="008E6040"/>
    <w:rsid w:val="0090799A"/>
    <w:rsid w:val="009239D2"/>
    <w:rsid w:val="0093192A"/>
    <w:rsid w:val="009349BD"/>
    <w:rsid w:val="009716AB"/>
    <w:rsid w:val="009741F6"/>
    <w:rsid w:val="00985A76"/>
    <w:rsid w:val="00987875"/>
    <w:rsid w:val="00993110"/>
    <w:rsid w:val="009E4C7E"/>
    <w:rsid w:val="00A06842"/>
    <w:rsid w:val="00A13CE8"/>
    <w:rsid w:val="00A1512C"/>
    <w:rsid w:val="00A30FE0"/>
    <w:rsid w:val="00A44390"/>
    <w:rsid w:val="00A56B84"/>
    <w:rsid w:val="00A741F9"/>
    <w:rsid w:val="00AA68FF"/>
    <w:rsid w:val="00AB617A"/>
    <w:rsid w:val="00B00F45"/>
    <w:rsid w:val="00B10F75"/>
    <w:rsid w:val="00B1204D"/>
    <w:rsid w:val="00B165C1"/>
    <w:rsid w:val="00B37469"/>
    <w:rsid w:val="00B50345"/>
    <w:rsid w:val="00B51740"/>
    <w:rsid w:val="00B54378"/>
    <w:rsid w:val="00B60507"/>
    <w:rsid w:val="00B73E7D"/>
    <w:rsid w:val="00BC54AB"/>
    <w:rsid w:val="00BF0C00"/>
    <w:rsid w:val="00C00BDA"/>
    <w:rsid w:val="00C15BAA"/>
    <w:rsid w:val="00C57040"/>
    <w:rsid w:val="00C610DE"/>
    <w:rsid w:val="00C611EE"/>
    <w:rsid w:val="00C7535C"/>
    <w:rsid w:val="00CA2441"/>
    <w:rsid w:val="00CA7E66"/>
    <w:rsid w:val="00CB5668"/>
    <w:rsid w:val="00CD5A3E"/>
    <w:rsid w:val="00D22CAD"/>
    <w:rsid w:val="00D22E8E"/>
    <w:rsid w:val="00D24CAE"/>
    <w:rsid w:val="00D24E42"/>
    <w:rsid w:val="00D268F5"/>
    <w:rsid w:val="00D47E4C"/>
    <w:rsid w:val="00D57320"/>
    <w:rsid w:val="00D6332B"/>
    <w:rsid w:val="00D633B8"/>
    <w:rsid w:val="00D67B2E"/>
    <w:rsid w:val="00D76096"/>
    <w:rsid w:val="00DA7B68"/>
    <w:rsid w:val="00DC256D"/>
    <w:rsid w:val="00DD0337"/>
    <w:rsid w:val="00DD683B"/>
    <w:rsid w:val="00DE4DB5"/>
    <w:rsid w:val="00E20AF4"/>
    <w:rsid w:val="00E33139"/>
    <w:rsid w:val="00E81624"/>
    <w:rsid w:val="00EA43A7"/>
    <w:rsid w:val="00EA47CA"/>
    <w:rsid w:val="00EB3F4B"/>
    <w:rsid w:val="00EB72FC"/>
    <w:rsid w:val="00EC139B"/>
    <w:rsid w:val="00ED754B"/>
    <w:rsid w:val="00EF5D0E"/>
    <w:rsid w:val="00EF6F6E"/>
    <w:rsid w:val="00F119C8"/>
    <w:rsid w:val="00F42D15"/>
    <w:rsid w:val="00F53C0C"/>
    <w:rsid w:val="00F53CF2"/>
    <w:rsid w:val="00F66BFD"/>
    <w:rsid w:val="00F733D2"/>
    <w:rsid w:val="00F8354D"/>
    <w:rsid w:val="00F9761B"/>
    <w:rsid w:val="00FA17E9"/>
    <w:rsid w:val="00FC1F97"/>
    <w:rsid w:val="00FC4F0A"/>
    <w:rsid w:val="00FD01C9"/>
    <w:rsid w:val="00FF6B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A7D03F0"/>
  <w15:docId w15:val="{0104AF6E-5CB4-41EC-AA0B-44D2CB20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semiHidden/>
    <w:unhideWhenUsed/>
    <w:rsid w:val="00756B19"/>
    <w:pPr>
      <w:spacing w:after="0" w:line="240" w:lineRule="auto"/>
    </w:pPr>
    <w:rPr>
      <w:rFonts w:ascii="Calibri" w:eastAsia="Calibri" w:hAnsi="Calibri" w:cs="Times New Roman"/>
    </w:rPr>
  </w:style>
  <w:style w:type="character" w:customStyle="1" w:styleId="FootnoteTextChar">
    <w:name w:val="Footnote Text Char"/>
    <w:basedOn w:val="DefaultParagraphFont"/>
    <w:link w:val="FootnoteText1"/>
    <w:uiPriority w:val="99"/>
    <w:semiHidden/>
    <w:rsid w:val="00756B19"/>
    <w:rPr>
      <w:rFonts w:ascii="Calibri" w:eastAsia="Calibri" w:hAnsi="Calibri" w:cs="Times New Roman"/>
    </w:rPr>
  </w:style>
  <w:style w:type="character" w:styleId="FootnoteReference">
    <w:name w:val="footnote reference"/>
    <w:basedOn w:val="DefaultParagraphFont"/>
    <w:uiPriority w:val="99"/>
    <w:semiHidden/>
    <w:unhideWhenUsed/>
    <w:rsid w:val="00756B19"/>
    <w:rPr>
      <w:vertAlign w:val="superscript"/>
    </w:rPr>
  </w:style>
  <w:style w:type="paragraph" w:styleId="FootnoteText">
    <w:name w:val="footnote text"/>
    <w:basedOn w:val="Normal"/>
    <w:link w:val="FootnoteTextChar1"/>
    <w:uiPriority w:val="99"/>
    <w:semiHidden/>
    <w:unhideWhenUsed/>
    <w:rsid w:val="00756B19"/>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56B19"/>
    <w:rPr>
      <w:sz w:val="20"/>
      <w:szCs w:val="20"/>
    </w:rPr>
  </w:style>
  <w:style w:type="paragraph" w:styleId="BalloonText">
    <w:name w:val="Balloon Text"/>
    <w:basedOn w:val="Normal"/>
    <w:link w:val="BalloonTextChar"/>
    <w:uiPriority w:val="99"/>
    <w:semiHidden/>
    <w:unhideWhenUsed/>
    <w:rsid w:val="00DA7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B68"/>
    <w:rPr>
      <w:rFonts w:ascii="Tahoma" w:hAnsi="Tahoma" w:cs="Tahoma"/>
      <w:sz w:val="16"/>
      <w:szCs w:val="16"/>
    </w:rPr>
  </w:style>
  <w:style w:type="character" w:styleId="CommentReference">
    <w:name w:val="annotation reference"/>
    <w:basedOn w:val="DefaultParagraphFont"/>
    <w:uiPriority w:val="99"/>
    <w:semiHidden/>
    <w:unhideWhenUsed/>
    <w:rsid w:val="009E4C7E"/>
    <w:rPr>
      <w:sz w:val="16"/>
      <w:szCs w:val="16"/>
    </w:rPr>
  </w:style>
  <w:style w:type="paragraph" w:styleId="CommentText">
    <w:name w:val="annotation text"/>
    <w:basedOn w:val="Normal"/>
    <w:link w:val="CommentTextChar"/>
    <w:uiPriority w:val="99"/>
    <w:unhideWhenUsed/>
    <w:rsid w:val="009E4C7E"/>
    <w:pPr>
      <w:spacing w:line="240" w:lineRule="auto"/>
    </w:pPr>
    <w:rPr>
      <w:sz w:val="20"/>
      <w:szCs w:val="20"/>
    </w:rPr>
  </w:style>
  <w:style w:type="character" w:customStyle="1" w:styleId="CommentTextChar">
    <w:name w:val="Comment Text Char"/>
    <w:basedOn w:val="DefaultParagraphFont"/>
    <w:link w:val="CommentText"/>
    <w:uiPriority w:val="99"/>
    <w:rsid w:val="009E4C7E"/>
    <w:rPr>
      <w:sz w:val="20"/>
      <w:szCs w:val="20"/>
    </w:rPr>
  </w:style>
  <w:style w:type="paragraph" w:styleId="CommentSubject">
    <w:name w:val="annotation subject"/>
    <w:basedOn w:val="CommentText"/>
    <w:next w:val="CommentText"/>
    <w:link w:val="CommentSubjectChar"/>
    <w:uiPriority w:val="99"/>
    <w:semiHidden/>
    <w:unhideWhenUsed/>
    <w:rsid w:val="009E4C7E"/>
    <w:rPr>
      <w:b/>
      <w:bCs/>
    </w:rPr>
  </w:style>
  <w:style w:type="character" w:customStyle="1" w:styleId="CommentSubjectChar">
    <w:name w:val="Comment Subject Char"/>
    <w:basedOn w:val="CommentTextChar"/>
    <w:link w:val="CommentSubject"/>
    <w:uiPriority w:val="99"/>
    <w:semiHidden/>
    <w:rsid w:val="009E4C7E"/>
    <w:rPr>
      <w:b/>
      <w:bCs/>
      <w:sz w:val="20"/>
      <w:szCs w:val="20"/>
    </w:rPr>
  </w:style>
  <w:style w:type="character" w:styleId="Hyperlink">
    <w:name w:val="Hyperlink"/>
    <w:rsid w:val="009E4C7E"/>
    <w:rPr>
      <w:color w:val="0000FF"/>
      <w:u w:val="single"/>
    </w:rPr>
  </w:style>
  <w:style w:type="paragraph" w:styleId="ListParagraph">
    <w:name w:val="List Paragraph"/>
    <w:aliases w:val="List Paragraph4,List Paragraph3,Subtitle Cover Page,List Paragraph Report,Dot pt,No Spacing1,List Paragraph Char Char Char,Indicator Text,Numbered Para 1,List Paragraph1,Bullet 1,Bullet Points,MAIN CONTENT,List Paragraph2,OBC Bullet,L,b1"/>
    <w:basedOn w:val="Normal"/>
    <w:link w:val="ListParagraphChar"/>
    <w:uiPriority w:val="34"/>
    <w:qFormat/>
    <w:rsid w:val="009E4C7E"/>
    <w:pPr>
      <w:ind w:left="720"/>
      <w:contextualSpacing/>
    </w:pPr>
    <w:rPr>
      <w:rFonts w:ascii="Calibri" w:eastAsia="Times New Roman" w:hAnsi="Calibri" w:cs="Times New Roman"/>
    </w:rPr>
  </w:style>
  <w:style w:type="character" w:customStyle="1" w:styleId="ListParagraphChar">
    <w:name w:val="List Paragraph Char"/>
    <w:aliases w:val="List Paragraph4 Char,List Paragraph3 Char,Subtitle Cover Page Char,List Paragraph Report Char,Dot pt Char,No Spacing1 Char,List Paragraph Char Char Char Char,Indicator Text Char,Numbered Para 1 Char,List Paragraph1 Char,Bullet 1 Char"/>
    <w:link w:val="ListParagraph"/>
    <w:uiPriority w:val="34"/>
    <w:qFormat/>
    <w:locked/>
    <w:rsid w:val="009E4C7E"/>
    <w:rPr>
      <w:rFonts w:ascii="Calibri" w:eastAsia="Times New Roman" w:hAnsi="Calibri" w:cs="Times New Roman"/>
    </w:rPr>
  </w:style>
  <w:style w:type="paragraph" w:customStyle="1" w:styleId="Default">
    <w:name w:val="Default"/>
    <w:rsid w:val="00BC54AB"/>
    <w:pPr>
      <w:widowControl w:val="0"/>
      <w:autoSpaceDE w:val="0"/>
      <w:autoSpaceDN w:val="0"/>
      <w:adjustRightInd w:val="0"/>
      <w:spacing w:after="0" w:line="240" w:lineRule="auto"/>
    </w:pPr>
    <w:rPr>
      <w:rFonts w:ascii="Arial" w:eastAsia="Times New Roman" w:hAnsi="Arial" w:cs="Arial"/>
      <w:color w:val="000000"/>
      <w:sz w:val="24"/>
      <w:szCs w:val="24"/>
      <w:lang w:eastAsia="en-IE"/>
    </w:rPr>
  </w:style>
  <w:style w:type="character" w:customStyle="1" w:styleId="HyperlinkHSE">
    <w:name w:val="Hyperlink(HSE)"/>
    <w:basedOn w:val="IntenseReference"/>
    <w:uiPriority w:val="1"/>
    <w:qFormat/>
    <w:rsid w:val="005F20B4"/>
    <w:rPr>
      <w:b/>
      <w:bCs/>
      <w:smallCaps/>
      <w:color w:val="1F497D" w:themeColor="text2"/>
      <w:spacing w:val="5"/>
      <w:u w:val="single"/>
    </w:rPr>
  </w:style>
  <w:style w:type="character" w:styleId="IntenseReference">
    <w:name w:val="Intense Reference"/>
    <w:basedOn w:val="DefaultParagraphFont"/>
    <w:uiPriority w:val="32"/>
    <w:qFormat/>
    <w:rsid w:val="005F20B4"/>
    <w:rPr>
      <w:b/>
      <w:bCs/>
      <w:smallCaps/>
      <w:color w:val="4F81BD" w:themeColor="accent1"/>
      <w:spacing w:val="5"/>
    </w:rPr>
  </w:style>
  <w:style w:type="paragraph" w:styleId="Revision">
    <w:name w:val="Revision"/>
    <w:hidden/>
    <w:uiPriority w:val="99"/>
    <w:semiHidden/>
    <w:rsid w:val="005F20B4"/>
    <w:pPr>
      <w:spacing w:after="0" w:line="240" w:lineRule="auto"/>
    </w:pPr>
  </w:style>
  <w:style w:type="paragraph" w:customStyle="1" w:styleId="NoSpacingHSE">
    <w:name w:val="No Spacing (HSE)"/>
    <w:basedOn w:val="NoSpacing"/>
    <w:link w:val="NoSpacingHSEChar"/>
    <w:autoRedefine/>
    <w:qFormat/>
    <w:rsid w:val="00674D57"/>
    <w:rPr>
      <w:b/>
      <w:lang w:val="en-US"/>
    </w:rPr>
  </w:style>
  <w:style w:type="character" w:customStyle="1" w:styleId="NoSpacingHSEChar">
    <w:name w:val="No Spacing (HSE) Char"/>
    <w:basedOn w:val="DefaultParagraphFont"/>
    <w:link w:val="NoSpacingHSE"/>
    <w:rsid w:val="00674D57"/>
    <w:rPr>
      <w:b/>
      <w:lang w:val="en-US"/>
    </w:rPr>
  </w:style>
  <w:style w:type="paragraph" w:styleId="NoSpacing">
    <w:name w:val="No Spacing"/>
    <w:uiPriority w:val="1"/>
    <w:qFormat/>
    <w:rsid w:val="00674D57"/>
    <w:pPr>
      <w:spacing w:after="0" w:line="240" w:lineRule="auto"/>
    </w:pPr>
  </w:style>
  <w:style w:type="paragraph" w:styleId="NormalWeb">
    <w:name w:val="Normal (Web)"/>
    <w:basedOn w:val="Normal"/>
    <w:uiPriority w:val="99"/>
    <w:semiHidden/>
    <w:unhideWhenUsed/>
    <w:rsid w:val="00A741F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177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402"/>
  </w:style>
  <w:style w:type="paragraph" w:styleId="Footer">
    <w:name w:val="footer"/>
    <w:basedOn w:val="Normal"/>
    <w:link w:val="FooterChar"/>
    <w:uiPriority w:val="99"/>
    <w:unhideWhenUsed/>
    <w:rsid w:val="00177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739191">
      <w:bodyDiv w:val="1"/>
      <w:marLeft w:val="0"/>
      <w:marRight w:val="0"/>
      <w:marTop w:val="0"/>
      <w:marBottom w:val="0"/>
      <w:divBdr>
        <w:top w:val="none" w:sz="0" w:space="0" w:color="auto"/>
        <w:left w:val="none" w:sz="0" w:space="0" w:color="auto"/>
        <w:bottom w:val="none" w:sz="0" w:space="0" w:color="auto"/>
        <w:right w:val="none" w:sz="0" w:space="0" w:color="auto"/>
      </w:divBdr>
    </w:div>
    <w:div w:id="133950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ie"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ie/eng/staff/jobs"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abut/who/csp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tina.oreilly1@hse.ie" TargetMode="External"/><Relationship Id="rId4" Type="http://schemas.openxmlformats.org/officeDocument/2006/relationships/settings" Target="settings.xml"/><Relationship Id="rId9" Type="http://schemas.openxmlformats.org/officeDocument/2006/relationships/hyperlink" Target="mailto:hr.cdi@hse.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48D6C-05D3-46CE-BDE4-8ECB8B47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5236</Words>
  <Characters>26756</Characters>
  <Application>Microsoft Office Word</Application>
  <DocSecurity>4</DocSecurity>
  <Lines>1337</Lines>
  <Paragraphs>695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Rachel Cassidy1</cp:lastModifiedBy>
  <cp:revision>2</cp:revision>
  <cp:lastPrinted>2025-05-22T12:31:00Z</cp:lastPrinted>
  <dcterms:created xsi:type="dcterms:W3CDTF">2025-05-30T15:47:00Z</dcterms:created>
  <dcterms:modified xsi:type="dcterms:W3CDTF">2025-05-30T15:47:00Z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008894771247c5cd0792c791a99fd3ace92449610aa448dc1aa4b94bc4fec139</vt:lpwstr>
  </property>
</Properties>
</file>