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6BBC48EA" w:rsidR="00543F98" w:rsidRPr="00172A0B" w:rsidRDefault="00324FEE" w:rsidP="00172A0B">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09692A5E" w14:textId="4FE8502B" w:rsidR="00543F98" w:rsidRPr="00EB0DCF" w:rsidRDefault="00EB0DCF" w:rsidP="00543F98">
      <w:pPr>
        <w:ind w:left="-1260"/>
        <w:jc w:val="right"/>
        <w:rPr>
          <w:rFonts w:ascii="Arial" w:hAnsi="Arial" w:cs="Arial"/>
          <w:b/>
        </w:rPr>
      </w:pPr>
      <w:r w:rsidRPr="00EB0DCF">
        <w:rPr>
          <w:rFonts w:ascii="Arial" w:hAnsi="Arial" w:cs="Arial"/>
          <w:b/>
        </w:rPr>
        <w:t xml:space="preserve">Grade V, Executive Assistant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2D266AE" w14:textId="77777777" w:rsidR="00543F98" w:rsidRPr="00EB0DCF" w:rsidRDefault="00EB0DCF" w:rsidP="00F6254C">
            <w:pPr>
              <w:tabs>
                <w:tab w:val="left" w:pos="283"/>
              </w:tabs>
              <w:rPr>
                <w:rFonts w:ascii="Arial" w:hAnsi="Arial" w:cs="Arial"/>
                <w:b/>
                <w:bCs/>
                <w:iCs/>
              </w:rPr>
            </w:pPr>
            <w:r w:rsidRPr="00EB0DCF">
              <w:rPr>
                <w:rFonts w:ascii="Arial" w:hAnsi="Arial" w:cs="Arial"/>
                <w:b/>
                <w:bCs/>
                <w:iCs/>
              </w:rPr>
              <w:t xml:space="preserve">Grade V, Executive Assistant </w:t>
            </w:r>
          </w:p>
          <w:p w14:paraId="35F7F25C" w14:textId="77777777" w:rsidR="00EB0DCF" w:rsidRDefault="00EB0DCF" w:rsidP="00F6254C">
            <w:pPr>
              <w:tabs>
                <w:tab w:val="left" w:pos="283"/>
              </w:tabs>
              <w:rPr>
                <w:rFonts w:ascii="Arial" w:hAnsi="Arial" w:cs="Arial"/>
                <w:iCs/>
              </w:rPr>
            </w:pPr>
          </w:p>
          <w:p w14:paraId="1A2CE988" w14:textId="347F8621" w:rsidR="00EB0DCF" w:rsidRPr="00F6254C" w:rsidRDefault="00EB0DCF" w:rsidP="00F6254C">
            <w:pPr>
              <w:tabs>
                <w:tab w:val="left" w:pos="283"/>
              </w:tabs>
              <w:rPr>
                <w:rFonts w:ascii="Arial" w:hAnsi="Arial" w:cs="Arial"/>
                <w:iCs/>
              </w:rPr>
            </w:pPr>
            <w:r>
              <w:rPr>
                <w:rFonts w:ascii="Arial" w:hAnsi="Arial" w:cs="Arial"/>
                <w:iCs/>
              </w:rPr>
              <w:t>(Grade Code: 0566)</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1A0541E6"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alary scale for the post is</w:t>
            </w:r>
            <w:r w:rsidR="00EB0DCF">
              <w:rPr>
                <w:rFonts w:ascii="Arial" w:hAnsi="Arial" w:cs="Arial"/>
              </w:rPr>
              <w:t xml:space="preserve"> (as at </w:t>
            </w:r>
            <w:r w:rsidR="00C6359B">
              <w:rPr>
                <w:rFonts w:ascii="Arial" w:hAnsi="Arial" w:cs="Arial"/>
              </w:rPr>
              <w:t>01/0</w:t>
            </w:r>
            <w:r w:rsidR="00971B6E">
              <w:rPr>
                <w:rFonts w:ascii="Arial" w:hAnsi="Arial" w:cs="Arial"/>
              </w:rPr>
              <w:t>2</w:t>
            </w:r>
            <w:r w:rsidR="00C6359B">
              <w:rPr>
                <w:rFonts w:ascii="Arial" w:hAnsi="Arial" w:cs="Arial"/>
              </w:rPr>
              <w:t>/202</w:t>
            </w:r>
            <w:r w:rsidR="00971B6E">
              <w:rPr>
                <w:rFonts w:ascii="Arial" w:hAnsi="Arial" w:cs="Arial"/>
              </w:rPr>
              <w:t>6</w:t>
            </w:r>
            <w:r w:rsidR="00EB0DCF">
              <w:rPr>
                <w:rFonts w:ascii="Arial" w:hAnsi="Arial" w:cs="Arial"/>
              </w:rPr>
              <w:t>)</w:t>
            </w:r>
          </w:p>
          <w:p w14:paraId="2C372AA8" w14:textId="42C287B7" w:rsidR="00EB0DCF" w:rsidRDefault="00971B6E" w:rsidP="00792F91">
            <w:pPr>
              <w:spacing w:after="120"/>
              <w:contextualSpacing/>
              <w:rPr>
                <w:rFonts w:ascii="Arial" w:hAnsi="Arial" w:cs="Arial"/>
                <w:bCs/>
                <w:iCs/>
                <w:color w:val="000099"/>
              </w:rPr>
            </w:pPr>
            <w:r>
              <w:rPr>
                <w:rFonts w:ascii="Arial" w:hAnsi="Arial" w:cs="Arial"/>
              </w:rPr>
              <w:t>€</w:t>
            </w:r>
            <w:r w:rsidR="00C6359B" w:rsidRPr="00C6359B">
              <w:rPr>
                <w:rFonts w:ascii="Arial" w:hAnsi="Arial" w:cs="Arial"/>
              </w:rPr>
              <w:t>5</w:t>
            </w:r>
            <w:r>
              <w:rPr>
                <w:rFonts w:ascii="Arial" w:hAnsi="Arial" w:cs="Arial"/>
              </w:rPr>
              <w:t>2</w:t>
            </w:r>
            <w:r w:rsidR="00C6359B" w:rsidRPr="00C6359B">
              <w:rPr>
                <w:rFonts w:ascii="Arial" w:hAnsi="Arial" w:cs="Arial"/>
              </w:rPr>
              <w:t>,</w:t>
            </w:r>
            <w:r>
              <w:rPr>
                <w:rFonts w:ascii="Arial" w:hAnsi="Arial" w:cs="Arial"/>
              </w:rPr>
              <w:t>235</w:t>
            </w:r>
            <w:r w:rsidR="00DE44E5">
              <w:rPr>
                <w:rFonts w:ascii="Arial" w:hAnsi="Arial" w:cs="Arial"/>
              </w:rPr>
              <w:t>,</w:t>
            </w:r>
            <w:r w:rsidR="00C6359B" w:rsidRPr="00C6359B">
              <w:rPr>
                <w:rFonts w:ascii="Arial" w:hAnsi="Arial" w:cs="Arial"/>
              </w:rPr>
              <w:t xml:space="preserve"> </w:t>
            </w:r>
            <w:r w:rsidR="00F06B56">
              <w:rPr>
                <w:rFonts w:ascii="Arial" w:hAnsi="Arial" w:cs="Arial"/>
              </w:rPr>
              <w:t>€</w:t>
            </w:r>
            <w:r w:rsidR="00C6359B" w:rsidRPr="00C6359B">
              <w:rPr>
                <w:rFonts w:ascii="Arial" w:hAnsi="Arial" w:cs="Arial"/>
              </w:rPr>
              <w:t>5</w:t>
            </w:r>
            <w:r w:rsidR="00DE44E5">
              <w:rPr>
                <w:rFonts w:ascii="Arial" w:hAnsi="Arial" w:cs="Arial"/>
              </w:rPr>
              <w:t>3</w:t>
            </w:r>
            <w:r w:rsidR="00C6359B" w:rsidRPr="00C6359B">
              <w:rPr>
                <w:rFonts w:ascii="Arial" w:hAnsi="Arial" w:cs="Arial"/>
              </w:rPr>
              <w:t>,</w:t>
            </w:r>
            <w:r>
              <w:rPr>
                <w:rFonts w:ascii="Arial" w:hAnsi="Arial" w:cs="Arial"/>
              </w:rPr>
              <w:t>798</w:t>
            </w:r>
            <w:r w:rsidR="00DE44E5">
              <w:rPr>
                <w:rFonts w:ascii="Arial" w:hAnsi="Arial" w:cs="Arial"/>
              </w:rPr>
              <w:t>,</w:t>
            </w:r>
            <w:r w:rsidR="00C6359B" w:rsidRPr="00C6359B">
              <w:rPr>
                <w:rFonts w:ascii="Arial" w:hAnsi="Arial" w:cs="Arial"/>
              </w:rPr>
              <w:t xml:space="preserve"> </w:t>
            </w:r>
            <w:r w:rsidR="00F06B56">
              <w:rPr>
                <w:rFonts w:ascii="Arial" w:hAnsi="Arial" w:cs="Arial"/>
              </w:rPr>
              <w:t>€</w:t>
            </w:r>
            <w:r w:rsidR="00C6359B" w:rsidRPr="00C6359B">
              <w:rPr>
                <w:rFonts w:ascii="Arial" w:hAnsi="Arial" w:cs="Arial"/>
              </w:rPr>
              <w:t>5</w:t>
            </w:r>
            <w:r>
              <w:rPr>
                <w:rFonts w:ascii="Arial" w:hAnsi="Arial" w:cs="Arial"/>
              </w:rPr>
              <w:t>5</w:t>
            </w:r>
            <w:r w:rsidR="00C6359B" w:rsidRPr="00C6359B">
              <w:rPr>
                <w:rFonts w:ascii="Arial" w:hAnsi="Arial" w:cs="Arial"/>
              </w:rPr>
              <w:t>,</w:t>
            </w:r>
            <w:r>
              <w:rPr>
                <w:rFonts w:ascii="Arial" w:hAnsi="Arial" w:cs="Arial"/>
              </w:rPr>
              <w:t>391</w:t>
            </w:r>
            <w:r w:rsidR="00DE44E5">
              <w:rPr>
                <w:rFonts w:ascii="Arial" w:hAnsi="Arial" w:cs="Arial"/>
              </w:rPr>
              <w:t>,</w:t>
            </w:r>
            <w:r w:rsidR="00C6359B" w:rsidRPr="00C6359B">
              <w:rPr>
                <w:rFonts w:ascii="Arial" w:hAnsi="Arial" w:cs="Arial"/>
              </w:rPr>
              <w:t xml:space="preserve"> </w:t>
            </w:r>
            <w:r w:rsidR="00F06B56">
              <w:rPr>
                <w:rFonts w:ascii="Arial" w:hAnsi="Arial" w:cs="Arial"/>
              </w:rPr>
              <w:t>€</w:t>
            </w:r>
            <w:r w:rsidR="00C6359B" w:rsidRPr="00C6359B">
              <w:rPr>
                <w:rFonts w:ascii="Arial" w:hAnsi="Arial" w:cs="Arial"/>
              </w:rPr>
              <w:t>5</w:t>
            </w:r>
            <w:r>
              <w:rPr>
                <w:rFonts w:ascii="Arial" w:hAnsi="Arial" w:cs="Arial"/>
              </w:rPr>
              <w:t>7</w:t>
            </w:r>
            <w:r w:rsidR="00C6359B" w:rsidRPr="00C6359B">
              <w:rPr>
                <w:rFonts w:ascii="Arial" w:hAnsi="Arial" w:cs="Arial"/>
              </w:rPr>
              <w:t>,</w:t>
            </w:r>
            <w:r>
              <w:rPr>
                <w:rFonts w:ascii="Arial" w:hAnsi="Arial" w:cs="Arial"/>
              </w:rPr>
              <w:t>021</w:t>
            </w:r>
            <w:r w:rsidR="00DE44E5">
              <w:rPr>
                <w:rFonts w:ascii="Arial" w:hAnsi="Arial" w:cs="Arial"/>
              </w:rPr>
              <w:t>,</w:t>
            </w:r>
            <w:r w:rsidR="00C6359B" w:rsidRPr="00C6359B">
              <w:rPr>
                <w:rFonts w:ascii="Arial" w:hAnsi="Arial" w:cs="Arial"/>
              </w:rPr>
              <w:t xml:space="preserve"> </w:t>
            </w:r>
            <w:r w:rsidR="00F06B56">
              <w:rPr>
                <w:rFonts w:ascii="Arial" w:hAnsi="Arial" w:cs="Arial"/>
              </w:rPr>
              <w:t>€</w:t>
            </w:r>
            <w:r w:rsidR="00C6359B" w:rsidRPr="00C6359B">
              <w:rPr>
                <w:rFonts w:ascii="Arial" w:hAnsi="Arial" w:cs="Arial"/>
              </w:rPr>
              <w:t>5</w:t>
            </w:r>
            <w:r w:rsidR="00DE44E5">
              <w:rPr>
                <w:rFonts w:ascii="Arial" w:hAnsi="Arial" w:cs="Arial"/>
              </w:rPr>
              <w:t>8</w:t>
            </w:r>
            <w:r w:rsidR="00C6359B" w:rsidRPr="00C6359B">
              <w:rPr>
                <w:rFonts w:ascii="Arial" w:hAnsi="Arial" w:cs="Arial"/>
              </w:rPr>
              <w:t>,</w:t>
            </w:r>
            <w:r>
              <w:rPr>
                <w:rFonts w:ascii="Arial" w:hAnsi="Arial" w:cs="Arial"/>
              </w:rPr>
              <w:t>659</w:t>
            </w:r>
            <w:r w:rsidR="00DE44E5">
              <w:rPr>
                <w:rFonts w:ascii="Arial" w:hAnsi="Arial" w:cs="Arial"/>
              </w:rPr>
              <w:t>,</w:t>
            </w:r>
            <w:r w:rsidR="00C6359B" w:rsidRPr="00C6359B">
              <w:rPr>
                <w:rFonts w:ascii="Arial" w:hAnsi="Arial" w:cs="Arial"/>
              </w:rPr>
              <w:t xml:space="preserve"> </w:t>
            </w:r>
            <w:r w:rsidR="00F06B56">
              <w:rPr>
                <w:rFonts w:ascii="Arial" w:hAnsi="Arial" w:cs="Arial"/>
              </w:rPr>
              <w:t>€</w:t>
            </w:r>
            <w:r>
              <w:rPr>
                <w:rFonts w:ascii="Arial" w:hAnsi="Arial" w:cs="Arial"/>
              </w:rPr>
              <w:t>60</w:t>
            </w:r>
            <w:r w:rsidR="00C6359B" w:rsidRPr="00C6359B">
              <w:rPr>
                <w:rFonts w:ascii="Arial" w:hAnsi="Arial" w:cs="Arial"/>
              </w:rPr>
              <w:t>,</w:t>
            </w:r>
            <w:r>
              <w:rPr>
                <w:rFonts w:ascii="Arial" w:hAnsi="Arial" w:cs="Arial"/>
              </w:rPr>
              <w:t>5</w:t>
            </w:r>
            <w:r w:rsidR="00DE44E5">
              <w:rPr>
                <w:rFonts w:ascii="Arial" w:hAnsi="Arial" w:cs="Arial"/>
              </w:rPr>
              <w:t>69</w:t>
            </w:r>
            <w:r w:rsidR="00C6359B" w:rsidRPr="00C6359B">
              <w:rPr>
                <w:rFonts w:ascii="Arial" w:hAnsi="Arial" w:cs="Arial"/>
              </w:rPr>
              <w:t xml:space="preserve"> </w:t>
            </w:r>
            <w:r w:rsidR="00F06B56">
              <w:rPr>
                <w:rFonts w:ascii="Arial" w:hAnsi="Arial" w:cs="Arial"/>
              </w:rPr>
              <w:t>€</w:t>
            </w:r>
            <w:r w:rsidR="00C6359B" w:rsidRPr="00C6359B">
              <w:rPr>
                <w:rFonts w:ascii="Arial" w:hAnsi="Arial" w:cs="Arial"/>
              </w:rPr>
              <w:t>6</w:t>
            </w:r>
            <w:r>
              <w:rPr>
                <w:rFonts w:ascii="Arial" w:hAnsi="Arial" w:cs="Arial"/>
              </w:rPr>
              <w:t>2</w:t>
            </w:r>
            <w:r w:rsidR="00C6359B" w:rsidRPr="00C6359B">
              <w:rPr>
                <w:rFonts w:ascii="Arial" w:hAnsi="Arial" w:cs="Arial"/>
              </w:rPr>
              <w:t>,</w:t>
            </w:r>
            <w:r>
              <w:rPr>
                <w:rFonts w:ascii="Arial" w:hAnsi="Arial" w:cs="Arial"/>
              </w:rPr>
              <w:t>485</w:t>
            </w:r>
            <w:r w:rsidR="00C6359B" w:rsidRPr="00C6359B">
              <w:rPr>
                <w:rFonts w:ascii="Arial" w:hAnsi="Arial" w:cs="Arial"/>
              </w:rPr>
              <w:t xml:space="preserve"> LSIs</w:t>
            </w:r>
          </w:p>
          <w:p w14:paraId="036FD1E5" w14:textId="6F74D525" w:rsidR="00792F91" w:rsidRPr="00792F91" w:rsidRDefault="00792F91" w:rsidP="00792F91">
            <w:pPr>
              <w:spacing w:after="120"/>
              <w:contextualSpacing/>
              <w:rPr>
                <w:rFonts w:ascii="Arial" w:hAnsi="Arial" w:cs="Arial"/>
                <w:bCs/>
                <w:iCs/>
              </w:rPr>
            </w:pPr>
            <w:r w:rsidRPr="00EB0DCF">
              <w:rPr>
                <w:rFonts w:ascii="Arial" w:hAnsi="Arial" w:cs="Arial"/>
                <w:bCs/>
                <w:iCs/>
              </w:rPr>
              <w:t xml:space="preserve">Salary Scales are updated periodically and the most up to date versions can be found here: </w:t>
            </w:r>
            <w:hyperlink r:id="rId8" w:history="1">
              <w:r w:rsidRPr="00F138B6">
                <w:rPr>
                  <w:rStyle w:val="Hyperlink"/>
                  <w:rFonts w:ascii="Arial" w:hAnsi="Arial" w:cs="Arial"/>
                  <w:bCs/>
                  <w:iCs/>
                </w:rPr>
                <w:t>https://healthservice.hse.ie/staff/benefits-services/pay/pay-scales.html</w:t>
              </w:r>
            </w:hyperlink>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0BE7A39F" w:rsidR="00792F91" w:rsidRPr="00EB0DCF" w:rsidRDefault="00792F91" w:rsidP="00792F91">
            <w:pPr>
              <w:rPr>
                <w:rFonts w:ascii="Arial" w:hAnsi="Arial" w:cs="Arial"/>
                <w:bCs/>
                <w:iCs/>
              </w:rPr>
            </w:pPr>
          </w:p>
          <w:p w14:paraId="14323542" w14:textId="7C731E96" w:rsidR="00792F91" w:rsidRPr="00F6254C" w:rsidRDefault="00F06B56" w:rsidP="00792F91">
            <w:pPr>
              <w:rPr>
                <w:rFonts w:ascii="Arial" w:hAnsi="Arial" w:cs="Arial"/>
                <w:bCs/>
                <w:iCs/>
                <w:color w:val="000099"/>
              </w:rPr>
            </w:pPr>
            <w:r>
              <w:rPr>
                <w:rFonts w:ascii="Arial" w:hAnsi="Arial" w:cs="Arial"/>
                <w:bCs/>
                <w:iCs/>
                <w:color w:val="000099"/>
              </w:rPr>
              <w:t>NOPHGRADEV</w:t>
            </w: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4DBB8D0B" w:rsidR="00792F91" w:rsidRDefault="00792F91" w:rsidP="00792F91">
            <w:pPr>
              <w:rPr>
                <w:rFonts w:ascii="Arial" w:hAnsi="Arial" w:cs="Arial"/>
                <w:bCs/>
                <w:iCs/>
                <w:color w:val="000099"/>
              </w:rPr>
            </w:pPr>
          </w:p>
          <w:p w14:paraId="1DC28C0B" w14:textId="5637BF38" w:rsidR="00792F91" w:rsidRPr="00F6254C" w:rsidRDefault="001F41E2" w:rsidP="00792F91">
            <w:pPr>
              <w:rPr>
                <w:rFonts w:ascii="Arial" w:hAnsi="Arial" w:cs="Arial"/>
                <w:bCs/>
                <w:iCs/>
                <w:color w:val="000099"/>
              </w:rPr>
            </w:pPr>
            <w:r>
              <w:rPr>
                <w:rFonts w:ascii="Arial" w:hAnsi="Arial" w:cs="Arial"/>
                <w:bCs/>
                <w:iCs/>
                <w:color w:val="000099"/>
              </w:rPr>
              <w:t xml:space="preserve">Monday </w:t>
            </w:r>
            <w:r w:rsidR="00DB6046">
              <w:rPr>
                <w:rFonts w:ascii="Arial" w:hAnsi="Arial" w:cs="Arial"/>
                <w:bCs/>
                <w:iCs/>
                <w:color w:val="000099"/>
              </w:rPr>
              <w:t>1</w:t>
            </w:r>
            <w:r>
              <w:rPr>
                <w:rFonts w:ascii="Arial" w:hAnsi="Arial" w:cs="Arial"/>
                <w:bCs/>
                <w:iCs/>
                <w:color w:val="000099"/>
              </w:rPr>
              <w:t>6</w:t>
            </w:r>
            <w:r w:rsidR="00DB6046" w:rsidRPr="00DB6046">
              <w:rPr>
                <w:rFonts w:ascii="Arial" w:hAnsi="Arial" w:cs="Arial"/>
                <w:bCs/>
                <w:iCs/>
                <w:color w:val="000099"/>
                <w:vertAlign w:val="superscript"/>
              </w:rPr>
              <w:t>th</w:t>
            </w:r>
            <w:r w:rsidR="00DB6046">
              <w:rPr>
                <w:rFonts w:ascii="Arial" w:hAnsi="Arial" w:cs="Arial"/>
                <w:bCs/>
                <w:iCs/>
                <w:color w:val="000099"/>
              </w:rPr>
              <w:t xml:space="preserve"> March 2026</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59870B3A" w:rsidR="00111739" w:rsidRPr="00F6254C" w:rsidRDefault="00F06B56" w:rsidP="00F06B56">
            <w:pPr>
              <w:rPr>
                <w:rFonts w:ascii="Arial" w:hAnsi="Arial" w:cs="Arial"/>
                <w:bCs/>
                <w:iCs/>
                <w:color w:val="000099"/>
              </w:rPr>
            </w:pPr>
            <w:r>
              <w:rPr>
                <w:rFonts w:ascii="Arial" w:hAnsi="Arial" w:cs="Arial"/>
              </w:rPr>
              <w:t xml:space="preserve">Candidates may be called forward at short notice. </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098B8898" w14:textId="240A157C" w:rsidR="00EA385A" w:rsidRPr="00EA385A" w:rsidRDefault="00EA385A" w:rsidP="00792F91">
            <w:pPr>
              <w:rPr>
                <w:rFonts w:ascii="Arial" w:hAnsi="Arial" w:cs="Arial"/>
                <w:b/>
                <w:iCs/>
              </w:rPr>
            </w:pPr>
            <w:r w:rsidRPr="00EA385A">
              <w:rPr>
                <w:rFonts w:ascii="Arial" w:hAnsi="Arial" w:cs="Arial"/>
                <w:b/>
              </w:rPr>
              <w:t>This campaign is confined to staff who are currently employed</w:t>
            </w:r>
            <w:r w:rsidR="00DB6046">
              <w:rPr>
                <w:rFonts w:ascii="Arial" w:hAnsi="Arial" w:cs="Arial"/>
                <w:b/>
              </w:rPr>
              <w:t xml:space="preserve"> as a Grade V</w:t>
            </w:r>
            <w:r w:rsidRPr="00EA385A">
              <w:rPr>
                <w:rFonts w:ascii="Arial" w:hAnsi="Arial" w:cs="Arial"/>
                <w:b/>
              </w:rPr>
              <w:t xml:space="preserve"> by the HSE, TUSLA, other statutory health agencies, or a body which provides services on behalf of the HSE under Section 38 of the Health Act 2004 as per Workplace Relations Commission agreement -161867</w:t>
            </w:r>
          </w:p>
          <w:p w14:paraId="37D1592B" w14:textId="77777777" w:rsidR="00EA385A" w:rsidRDefault="00EA385A" w:rsidP="00792F91">
            <w:pPr>
              <w:rPr>
                <w:rFonts w:ascii="Arial" w:hAnsi="Arial" w:cs="Arial"/>
                <w:bCs/>
                <w:iCs/>
              </w:rPr>
            </w:pPr>
          </w:p>
          <w:p w14:paraId="5C779832" w14:textId="10FDE9C5" w:rsidR="00792F91" w:rsidRPr="00EB0DCF" w:rsidRDefault="00EB0DCF" w:rsidP="00792F91">
            <w:pPr>
              <w:rPr>
                <w:rFonts w:ascii="Arial" w:hAnsi="Arial" w:cs="Arial"/>
                <w:bCs/>
                <w:iCs/>
              </w:rPr>
            </w:pPr>
            <w:r w:rsidRPr="00EB0DCF">
              <w:rPr>
                <w:rFonts w:ascii="Arial" w:hAnsi="Arial" w:cs="Arial"/>
                <w:bCs/>
                <w:iCs/>
              </w:rPr>
              <w:t xml:space="preserve">National Public Health </w:t>
            </w:r>
          </w:p>
          <w:p w14:paraId="7316AC66" w14:textId="77777777" w:rsidR="00792F91" w:rsidRPr="00EB0DCF" w:rsidRDefault="00792F91" w:rsidP="00792F91">
            <w:pPr>
              <w:rPr>
                <w:rFonts w:ascii="Arial" w:hAnsi="Arial" w:cs="Arial"/>
                <w:iCs/>
              </w:rPr>
            </w:pPr>
          </w:p>
          <w:p w14:paraId="47E0B705" w14:textId="2D54E893" w:rsidR="00792F91" w:rsidRPr="00EB0DCF" w:rsidRDefault="00792F91" w:rsidP="00792F91">
            <w:pPr>
              <w:rPr>
                <w:rFonts w:ascii="Arial" w:hAnsi="Arial" w:cs="Arial"/>
                <w:b/>
                <w:bCs/>
                <w:iCs/>
              </w:rPr>
            </w:pPr>
            <w:r w:rsidRPr="00EB0DCF">
              <w:rPr>
                <w:rFonts w:ascii="Arial" w:hAnsi="Arial" w:cs="Arial"/>
                <w:iCs/>
              </w:rPr>
              <w:t xml:space="preserve">There </w:t>
            </w:r>
            <w:r w:rsidR="00EA5049">
              <w:rPr>
                <w:rFonts w:ascii="Arial" w:hAnsi="Arial" w:cs="Arial"/>
                <w:iCs/>
              </w:rPr>
              <w:t>is</w:t>
            </w:r>
            <w:r w:rsidRPr="00EB0DCF">
              <w:rPr>
                <w:rFonts w:ascii="Arial" w:hAnsi="Arial" w:cs="Arial"/>
                <w:iCs/>
              </w:rPr>
              <w:t xml:space="preserve"> currently </w:t>
            </w:r>
            <w:r w:rsidR="00A32F54">
              <w:rPr>
                <w:rFonts w:ascii="Arial" w:hAnsi="Arial" w:cs="Arial"/>
                <w:iCs/>
              </w:rPr>
              <w:t xml:space="preserve">1 </w:t>
            </w:r>
            <w:r w:rsidRPr="00EB0DCF">
              <w:rPr>
                <w:rFonts w:ascii="Arial" w:hAnsi="Arial" w:cs="Arial"/>
                <w:bCs/>
                <w:iCs/>
              </w:rPr>
              <w:t>permanent whole-time</w:t>
            </w:r>
            <w:r w:rsidRPr="00EB0DCF">
              <w:rPr>
                <w:rFonts w:ascii="Arial" w:hAnsi="Arial" w:cs="Arial"/>
                <w:iCs/>
              </w:rPr>
              <w:t xml:space="preserve"> vacanc</w:t>
            </w:r>
            <w:r w:rsidR="00A32F54">
              <w:rPr>
                <w:rFonts w:ascii="Arial" w:hAnsi="Arial" w:cs="Arial"/>
                <w:iCs/>
              </w:rPr>
              <w:t>y</w:t>
            </w:r>
            <w:r w:rsidRPr="00EB0DCF">
              <w:rPr>
                <w:rFonts w:ascii="Arial" w:hAnsi="Arial" w:cs="Arial"/>
                <w:iCs/>
              </w:rPr>
              <w:t xml:space="preserve"> available in </w:t>
            </w:r>
            <w:r w:rsidR="00EB0DCF" w:rsidRPr="00EB0DCF">
              <w:rPr>
                <w:rFonts w:ascii="Arial" w:hAnsi="Arial" w:cs="Arial"/>
                <w:iCs/>
              </w:rPr>
              <w:t>Dr. Steevens</w:t>
            </w:r>
            <w:r w:rsidR="00FD6FF9">
              <w:rPr>
                <w:rFonts w:ascii="Arial" w:hAnsi="Arial" w:cs="Arial"/>
                <w:iCs/>
              </w:rPr>
              <w:t>’</w:t>
            </w:r>
            <w:r w:rsidR="00EB0DCF" w:rsidRPr="00EB0DCF">
              <w:rPr>
                <w:rFonts w:ascii="Arial" w:hAnsi="Arial" w:cs="Arial"/>
                <w:iCs/>
              </w:rPr>
              <w:t xml:space="preserve"> Hospital, Steevens</w:t>
            </w:r>
            <w:r w:rsidR="00FD6FF9">
              <w:rPr>
                <w:rFonts w:ascii="Arial" w:hAnsi="Arial" w:cs="Arial"/>
                <w:iCs/>
              </w:rPr>
              <w:t>’</w:t>
            </w:r>
            <w:r w:rsidR="00EB0DCF" w:rsidRPr="00EB0DCF">
              <w:rPr>
                <w:rFonts w:ascii="Arial" w:hAnsi="Arial" w:cs="Arial"/>
                <w:iCs/>
              </w:rPr>
              <w:t xml:space="preserve"> Lane, Dublin </w:t>
            </w:r>
            <w:r w:rsidR="00A32F54">
              <w:rPr>
                <w:rFonts w:ascii="Arial" w:hAnsi="Arial" w:cs="Arial"/>
                <w:iCs/>
              </w:rPr>
              <w:t xml:space="preserve">8. </w:t>
            </w:r>
            <w:r w:rsidR="00A32F54">
              <w:rPr>
                <w:rFonts w:ascii="Arial" w:hAnsi="Arial" w:cs="Arial"/>
                <w:bCs/>
                <w:iCs/>
              </w:rPr>
              <w:t>Current vacancies will be filled as a result of this campaign with no panel formed</w:t>
            </w:r>
            <w:r w:rsidR="00A32F54">
              <w:rPr>
                <w:rFonts w:ascii="Arial" w:hAnsi="Arial" w:cs="Arial"/>
                <w:iCs/>
              </w:rPr>
              <w:t xml:space="preserve">. </w:t>
            </w:r>
          </w:p>
          <w:p w14:paraId="54EF7056" w14:textId="17C49050" w:rsidR="00792F91" w:rsidRPr="00F6254C" w:rsidRDefault="00792F91" w:rsidP="00EE5E04">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7FA3E869" w14:textId="737F51DF" w:rsidR="000F0D1E" w:rsidRDefault="000F0D1E" w:rsidP="000F0D1E">
            <w:pPr>
              <w:spacing w:after="40"/>
              <w:rPr>
                <w:rFonts w:ascii="Arial" w:hAnsi="Arial" w:cs="Arial"/>
              </w:rPr>
            </w:pPr>
            <w:r w:rsidRPr="000F0D1E">
              <w:rPr>
                <w:rFonts w:ascii="Arial" w:hAnsi="Arial" w:cs="Arial"/>
                <w:b/>
                <w:bCs/>
              </w:rPr>
              <w:t>Name:</w:t>
            </w:r>
            <w:r>
              <w:rPr>
                <w:rFonts w:ascii="Arial" w:hAnsi="Arial" w:cs="Arial"/>
              </w:rPr>
              <w:t xml:space="preserve"> Niamh Kelly, General Manager, </w:t>
            </w:r>
            <w:r w:rsidR="00EE5E04">
              <w:rPr>
                <w:rFonts w:ascii="Arial" w:hAnsi="Arial" w:cs="Arial"/>
              </w:rPr>
              <w:t xml:space="preserve">Office of the </w:t>
            </w:r>
            <w:r>
              <w:rPr>
                <w:rFonts w:ascii="Arial" w:hAnsi="Arial" w:cs="Arial"/>
              </w:rPr>
              <w:t xml:space="preserve">National Director of Public Health </w:t>
            </w:r>
          </w:p>
          <w:p w14:paraId="60A4564E" w14:textId="72D2303E" w:rsidR="000F0D1E" w:rsidRDefault="000F0D1E" w:rsidP="000F0D1E">
            <w:pPr>
              <w:rPr>
                <w:rStyle w:val="Hyperlink"/>
              </w:rPr>
            </w:pPr>
            <w:r w:rsidRPr="000F0D1E">
              <w:rPr>
                <w:rFonts w:ascii="Arial" w:hAnsi="Arial" w:cs="Arial"/>
                <w:b/>
                <w:bCs/>
              </w:rPr>
              <w:t xml:space="preserve">Email: </w:t>
            </w:r>
            <w:hyperlink r:id="rId9" w:history="1">
              <w:r w:rsidRPr="000F0D1E">
                <w:rPr>
                  <w:rStyle w:val="Hyperlink"/>
                  <w:rFonts w:ascii="Arial" w:hAnsi="Arial" w:cs="Arial"/>
                </w:rPr>
                <w:t>niamh.kelly4@hse.ie</w:t>
              </w:r>
            </w:hyperlink>
          </w:p>
          <w:p w14:paraId="18E63A41" w14:textId="37ACD3A5" w:rsidR="00792F91" w:rsidRPr="00172A0B" w:rsidRDefault="000F0D1E" w:rsidP="00792F91">
            <w:pPr>
              <w:rPr>
                <w:b/>
                <w:bCs/>
              </w:rPr>
            </w:pPr>
            <w:r w:rsidRPr="000F0D1E">
              <w:rPr>
                <w:rFonts w:ascii="Arial" w:hAnsi="Arial" w:cs="Arial"/>
                <w:b/>
                <w:bCs/>
              </w:rPr>
              <w:t>Tel:</w:t>
            </w:r>
            <w:r>
              <w:rPr>
                <w:rFonts w:ascii="Arial" w:hAnsi="Arial" w:cs="Arial"/>
                <w:b/>
                <w:bCs/>
              </w:rPr>
              <w:t xml:space="preserve"> </w:t>
            </w:r>
            <w:r w:rsidRPr="000F0D1E">
              <w:rPr>
                <w:rFonts w:ascii="Arial" w:hAnsi="Arial"/>
              </w:rPr>
              <w:t>0860281619</w:t>
            </w:r>
          </w:p>
          <w:p w14:paraId="53559CB7" w14:textId="77777777" w:rsidR="00792F91" w:rsidRPr="00F6254C" w:rsidRDefault="00792F91" w:rsidP="00792F91">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29B4416" w14:textId="77777777" w:rsidR="000F0D1E" w:rsidRDefault="000F0D1E" w:rsidP="000F0D1E">
            <w:pPr>
              <w:rPr>
                <w:rFonts w:ascii="Arial" w:hAnsi="Arial" w:cs="Arial"/>
                <w:szCs w:val="22"/>
              </w:rPr>
            </w:pPr>
            <w:r>
              <w:rPr>
                <w:rFonts w:ascii="Arial" w:hAnsi="Arial" w:cs="Arial"/>
                <w:szCs w:val="22"/>
              </w:rPr>
              <w:t xml:space="preserve">The HSE’s Public Health Service protects and promotes the health of the Irish population, contributes effectively to major service design and policy implementation, strives to address health inequalities, and ensures a population needs based approach to integrated healthcare delivery. </w:t>
            </w:r>
          </w:p>
          <w:p w14:paraId="298FE18D" w14:textId="77777777" w:rsidR="000F0D1E" w:rsidRDefault="000F0D1E" w:rsidP="000F0D1E">
            <w:pPr>
              <w:rPr>
                <w:rFonts w:ascii="Arial" w:hAnsi="Arial" w:cs="Arial"/>
                <w:szCs w:val="22"/>
              </w:rPr>
            </w:pPr>
          </w:p>
          <w:p w14:paraId="0FCCA4BC" w14:textId="77777777" w:rsidR="000F0D1E" w:rsidRDefault="000F0D1E" w:rsidP="000F0D1E">
            <w:pPr>
              <w:rPr>
                <w:rFonts w:ascii="Arial" w:hAnsi="Arial" w:cs="Arial"/>
                <w:szCs w:val="22"/>
              </w:rPr>
            </w:pPr>
            <w:r>
              <w:rPr>
                <w:rFonts w:ascii="Arial" w:hAnsi="Arial" w:cs="Arial"/>
                <w:szCs w:val="22"/>
              </w:rPr>
              <w:t xml:space="preserve">The Public Health Service has embarked on a programme of strategic structural reform to implement a new, consultant-delivered service delivery model aligned to international best practice and to address the recommendations of the Crowe Horwath Report. The enhanced service delivery model introduces a strong Public Health Function strategically aligned within the HSE and to healthcare delivery structures. Aligned to this reform, six new Public Health Areas have been established in line with the Slaintecare Regional Health Areas. </w:t>
            </w:r>
          </w:p>
          <w:p w14:paraId="38D870DA" w14:textId="77777777" w:rsidR="000F0D1E" w:rsidRDefault="000F0D1E" w:rsidP="000F0D1E">
            <w:pPr>
              <w:rPr>
                <w:rFonts w:ascii="Arial" w:hAnsi="Arial" w:cs="Arial"/>
                <w:szCs w:val="22"/>
              </w:rPr>
            </w:pPr>
            <w:r>
              <w:rPr>
                <w:rFonts w:ascii="Arial" w:hAnsi="Arial" w:cs="Arial"/>
                <w:szCs w:val="22"/>
              </w:rPr>
              <w:t xml:space="preserve">The model radically changes the governance and operating structure within Public Health, introducing a more fit-for-purpose national and area management structure, with strong clinical leadership across each of the pillars of Public Health practice. The model seeks to rebalance capacity to deliver effectively across all four domains of public health: Health Protection, Health Intelligence, Health Service Improvement and Health Improvement. The model seeks to optimise the contribution of consultant expertise to deliver greater impact across an expanded remit of service provision. Under the new model, Consultants in </w:t>
            </w:r>
            <w:r>
              <w:rPr>
                <w:rFonts w:ascii="Arial" w:hAnsi="Arial" w:cs="Arial"/>
                <w:szCs w:val="22"/>
              </w:rPr>
              <w:lastRenderedPageBreak/>
              <w:t xml:space="preserve">Public Health Medicine (CPHM) will lead appropriately resourced multidisciplinary teams including, for example: surveillance scientists/epidemiologists, senior medical officers, research, and information staff, administrative and, crucially, robust operations and management support. </w:t>
            </w:r>
          </w:p>
          <w:p w14:paraId="626E29A5" w14:textId="77777777" w:rsidR="000F0D1E" w:rsidRDefault="000F0D1E" w:rsidP="000F0D1E">
            <w:pPr>
              <w:pStyle w:val="Default"/>
              <w:rPr>
                <w:color w:val="auto"/>
                <w:sz w:val="18"/>
                <w:szCs w:val="20"/>
              </w:rPr>
            </w:pPr>
          </w:p>
          <w:p w14:paraId="37407F9A" w14:textId="77777777" w:rsidR="000F0D1E" w:rsidRDefault="000F0D1E" w:rsidP="000F0D1E">
            <w:pPr>
              <w:rPr>
                <w:rFonts w:ascii="Arial" w:hAnsi="Arial" w:cs="Arial"/>
                <w:szCs w:val="22"/>
              </w:rPr>
            </w:pPr>
            <w:r>
              <w:rPr>
                <w:rFonts w:ascii="Arial" w:hAnsi="Arial" w:cs="Arial"/>
                <w:szCs w:val="22"/>
              </w:rPr>
              <w:t>The future model for public health is a ‘hub and spoke’ model, where the national role (the hub) coordinates, sets standards and policies, provides leadership, and centralises critical</w:t>
            </w:r>
          </w:p>
          <w:p w14:paraId="6A48849F" w14:textId="77777777" w:rsidR="00792F91" w:rsidRDefault="000F0D1E" w:rsidP="000F0D1E">
            <w:r w:rsidRPr="000F0D1E">
              <w:rPr>
                <w:rFonts w:ascii="Arial" w:hAnsi="Arial" w:cs="Arial"/>
                <w:szCs w:val="22"/>
              </w:rPr>
              <w:t>expertise. The area role (the spokes), input to the national function, respond to service delivery needs, retain local expertise, identify, and implement improvement initiatives, and support integration with area healthcare delivery structures and external stakeholders. Working through and leading multidisciplinary teams, with the authority, autonomy and responsibility assigned by the MOH statutory function, Consultants in Public Health Medicine play a key strategic and leadership role in protecting the population from threats to health, while also promoting health within their area of accountability.</w:t>
            </w:r>
            <w:r>
              <w:t xml:space="preserve"> </w:t>
            </w:r>
          </w:p>
          <w:p w14:paraId="0AE4B5A1" w14:textId="153D4338" w:rsidR="000F0D1E" w:rsidRPr="00F6254C" w:rsidRDefault="000F0D1E" w:rsidP="000F0D1E">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7B14BA53" w:rsidR="00792F91" w:rsidRPr="000F0D1E" w:rsidRDefault="000F0D1E" w:rsidP="000F0D1E">
            <w:pPr>
              <w:rPr>
                <w:rFonts w:ascii="Arial" w:hAnsi="Arial" w:cs="Arial"/>
                <w:iCs/>
                <w:color w:val="000099"/>
              </w:rPr>
            </w:pPr>
            <w:r w:rsidRPr="000F0D1E">
              <w:rPr>
                <w:rFonts w:ascii="Arial" w:hAnsi="Arial" w:cs="Arial"/>
                <w:iCs/>
              </w:rPr>
              <w:t>The post holder will report to a Designated Manager within the National Office</w:t>
            </w:r>
            <w:r>
              <w:rPr>
                <w:rFonts w:ascii="Arial" w:hAnsi="Arial" w:cs="Arial"/>
                <w:iCs/>
              </w:rPr>
              <w:t>.</w:t>
            </w:r>
          </w:p>
        </w:tc>
      </w:tr>
      <w:tr w:rsidR="00792F91" w:rsidRPr="00E766A5" w14:paraId="0E89F2ED" w14:textId="77777777" w:rsidTr="00F6254C">
        <w:tc>
          <w:tcPr>
            <w:tcW w:w="2364" w:type="dxa"/>
          </w:tcPr>
          <w:p w14:paraId="3949D30A" w14:textId="5D27E81C" w:rsidR="00792F91" w:rsidRPr="00F6254C" w:rsidRDefault="00792F91" w:rsidP="00792F91">
            <w:pPr>
              <w:rPr>
                <w:rFonts w:ascii="Arial" w:hAnsi="Arial" w:cs="Arial"/>
                <w:b/>
                <w:bCs/>
              </w:rPr>
            </w:pPr>
            <w:r>
              <w:rPr>
                <w:rFonts w:ascii="Arial" w:hAnsi="Arial" w:cs="Arial"/>
                <w:b/>
                <w:bCs/>
              </w:rPr>
              <w:t>Key Working Relationships</w:t>
            </w:r>
          </w:p>
        </w:tc>
        <w:tc>
          <w:tcPr>
            <w:tcW w:w="8256" w:type="dxa"/>
          </w:tcPr>
          <w:p w14:paraId="78DE9869" w14:textId="55BAB200" w:rsidR="00792F91" w:rsidRPr="00172A0B" w:rsidRDefault="00EE5E04" w:rsidP="00792F91">
            <w:pPr>
              <w:rPr>
                <w:rFonts w:ascii="Arial" w:hAnsi="Arial" w:cs="Arial"/>
                <w:iCs/>
              </w:rPr>
            </w:pPr>
            <w:r w:rsidRPr="00172A0B">
              <w:rPr>
                <w:rFonts w:ascii="Arial" w:hAnsi="Arial" w:cs="Arial"/>
                <w:iCs/>
              </w:rPr>
              <w:t>Internal and external stakeholders of Public Health</w:t>
            </w:r>
            <w:r w:rsidR="00172A0B">
              <w:rPr>
                <w:rFonts w:ascii="Arial" w:hAnsi="Arial" w:cs="Arial"/>
                <w:iCs/>
              </w:rPr>
              <w:t>.</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2CDFFCF4" w14:textId="77777777" w:rsidR="000F0D1E" w:rsidRDefault="000F0D1E" w:rsidP="000F0D1E">
            <w:pPr>
              <w:jc w:val="both"/>
              <w:rPr>
                <w:rFonts w:ascii="Arial" w:hAnsi="Arial" w:cs="Arial"/>
                <w:iCs/>
              </w:rPr>
            </w:pPr>
            <w:r>
              <w:rPr>
                <w:rFonts w:ascii="Arial" w:hAnsi="Arial" w:cs="Arial"/>
                <w:iCs/>
              </w:rPr>
              <w:t>To provide administrative support to the National Public Health function including:</w:t>
            </w:r>
          </w:p>
          <w:p w14:paraId="27F7E6BF" w14:textId="0CB96C3F" w:rsidR="000F0D1E" w:rsidRDefault="000F0D1E">
            <w:pPr>
              <w:numPr>
                <w:ilvl w:val="0"/>
                <w:numId w:val="2"/>
              </w:numPr>
              <w:jc w:val="both"/>
              <w:rPr>
                <w:rFonts w:ascii="Arial" w:hAnsi="Arial" w:cs="Arial"/>
                <w:iCs/>
              </w:rPr>
            </w:pPr>
            <w:r>
              <w:rPr>
                <w:rFonts w:ascii="Arial" w:hAnsi="Arial" w:cs="Arial"/>
                <w:iCs/>
              </w:rPr>
              <w:t>Efficiently and effectively providing executive assistant and administrative support to the Designated Manager and administrative support to the team.</w:t>
            </w:r>
          </w:p>
          <w:p w14:paraId="6C5BF983" w14:textId="58FCCBA7" w:rsidR="000F0D1E" w:rsidRDefault="000F0D1E">
            <w:pPr>
              <w:numPr>
                <w:ilvl w:val="0"/>
                <w:numId w:val="2"/>
              </w:numPr>
              <w:jc w:val="both"/>
              <w:rPr>
                <w:rFonts w:ascii="Arial" w:hAnsi="Arial" w:cs="Arial"/>
                <w:iCs/>
              </w:rPr>
            </w:pPr>
            <w:r>
              <w:rPr>
                <w:rFonts w:ascii="Arial" w:hAnsi="Arial" w:cs="Arial"/>
                <w:iCs/>
              </w:rPr>
              <w:t xml:space="preserve">Engaging with key internal </w:t>
            </w:r>
            <w:r w:rsidR="00EE5E04">
              <w:rPr>
                <w:rFonts w:ascii="Arial" w:hAnsi="Arial" w:cs="Arial"/>
                <w:iCs/>
              </w:rPr>
              <w:t>and external stakeholders as a</w:t>
            </w:r>
            <w:r>
              <w:rPr>
                <w:rFonts w:ascii="Arial" w:hAnsi="Arial" w:cs="Arial"/>
                <w:iCs/>
              </w:rPr>
              <w:t xml:space="preserve"> key liaison for the team, ensuring professionalism and clarity in all communications.</w:t>
            </w:r>
          </w:p>
          <w:p w14:paraId="1F800569" w14:textId="751D9E28" w:rsidR="000F0D1E" w:rsidRDefault="000F0D1E">
            <w:pPr>
              <w:numPr>
                <w:ilvl w:val="0"/>
                <w:numId w:val="2"/>
              </w:numPr>
              <w:jc w:val="both"/>
              <w:rPr>
                <w:rFonts w:ascii="Arial" w:hAnsi="Arial" w:cs="Arial"/>
                <w:iCs/>
              </w:rPr>
            </w:pPr>
            <w:r>
              <w:rPr>
                <w:rFonts w:ascii="Arial" w:hAnsi="Arial" w:cs="Arial"/>
                <w:iCs/>
              </w:rPr>
              <w:t>Scheduling meetings, monitoring response</w:t>
            </w:r>
            <w:r w:rsidR="00EE5E04">
              <w:rPr>
                <w:rFonts w:ascii="Arial" w:hAnsi="Arial" w:cs="Arial"/>
                <w:iCs/>
              </w:rPr>
              <w:t>s</w:t>
            </w:r>
            <w:r>
              <w:rPr>
                <w:rFonts w:ascii="Arial" w:hAnsi="Arial" w:cs="Arial"/>
                <w:iCs/>
              </w:rPr>
              <w:t>, ensuring briefing documentation is available ahead of meetings.</w:t>
            </w:r>
          </w:p>
          <w:p w14:paraId="0D5C5980" w14:textId="1927457E" w:rsidR="000F0D1E" w:rsidRDefault="000F0D1E">
            <w:pPr>
              <w:numPr>
                <w:ilvl w:val="0"/>
                <w:numId w:val="2"/>
              </w:numPr>
              <w:jc w:val="both"/>
              <w:rPr>
                <w:rFonts w:ascii="Arial" w:hAnsi="Arial" w:cs="Arial"/>
                <w:iCs/>
              </w:rPr>
            </w:pPr>
            <w:r>
              <w:rPr>
                <w:rFonts w:ascii="Arial" w:hAnsi="Arial" w:cs="Arial"/>
                <w:iCs/>
              </w:rPr>
              <w:t xml:space="preserve">Supporting the tracking and monitoring </w:t>
            </w:r>
            <w:r w:rsidR="00EE5E04">
              <w:rPr>
                <w:rFonts w:ascii="Arial" w:hAnsi="Arial" w:cs="Arial"/>
                <w:iCs/>
              </w:rPr>
              <w:t xml:space="preserve">of </w:t>
            </w:r>
            <w:r>
              <w:rPr>
                <w:rFonts w:ascii="Arial" w:hAnsi="Arial" w:cs="Arial"/>
                <w:iCs/>
              </w:rPr>
              <w:t>actions assigned to the team and ensuring efficient delivery.</w:t>
            </w:r>
          </w:p>
          <w:p w14:paraId="75B83FD4" w14:textId="27EFC197" w:rsidR="00792F91" w:rsidRPr="004E33B2" w:rsidRDefault="000F0D1E" w:rsidP="004E33B2">
            <w:pPr>
              <w:numPr>
                <w:ilvl w:val="0"/>
                <w:numId w:val="2"/>
              </w:numPr>
              <w:jc w:val="both"/>
              <w:rPr>
                <w:rFonts w:ascii="Arial" w:hAnsi="Arial" w:cs="Arial"/>
                <w:iCs/>
              </w:rPr>
            </w:pPr>
            <w:r>
              <w:rPr>
                <w:rFonts w:ascii="Arial" w:hAnsi="Arial" w:cs="Arial"/>
                <w:iCs/>
              </w:rPr>
              <w:t>Coordinating</w:t>
            </w:r>
            <w:r w:rsidR="004E33B2">
              <w:rPr>
                <w:rFonts w:ascii="Arial" w:hAnsi="Arial" w:cs="Arial"/>
                <w:iCs/>
              </w:rPr>
              <w:t xml:space="preserve"> and supporting the implementation of</w:t>
            </w:r>
            <w:r w:rsidRPr="004E33B2">
              <w:rPr>
                <w:rFonts w:ascii="Arial" w:hAnsi="Arial" w:cs="Arial"/>
                <w:iCs/>
              </w:rPr>
              <w:t xml:space="preserve"> recommendations and actions required from the National Office.</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283CACA" w14:textId="652412F0" w:rsidR="000F0D1E" w:rsidRDefault="000F0D1E" w:rsidP="000F0D1E">
            <w:pPr>
              <w:jc w:val="both"/>
              <w:rPr>
                <w:rFonts w:ascii="Arial" w:hAnsi="Arial" w:cs="Arial"/>
                <w:iCs/>
              </w:rPr>
            </w:pPr>
            <w:r>
              <w:rPr>
                <w:rFonts w:ascii="Arial" w:hAnsi="Arial" w:cs="Arial"/>
                <w:iCs/>
              </w:rPr>
              <w:t xml:space="preserve">The position of Grade V </w:t>
            </w:r>
            <w:r w:rsidR="00172A0B">
              <w:rPr>
                <w:rFonts w:ascii="Arial" w:hAnsi="Arial" w:cs="Arial"/>
                <w:iCs/>
              </w:rPr>
              <w:t xml:space="preserve">Executive Assistant </w:t>
            </w:r>
            <w:r>
              <w:rPr>
                <w:rFonts w:ascii="Arial" w:hAnsi="Arial" w:cs="Arial"/>
                <w:iCs/>
              </w:rPr>
              <w:t>encompasses both managerial and administrative responsibilities which include the following:</w:t>
            </w:r>
          </w:p>
          <w:p w14:paraId="4507983A" w14:textId="77777777" w:rsidR="000F0D1E" w:rsidRDefault="000F0D1E" w:rsidP="000F0D1E">
            <w:pPr>
              <w:jc w:val="both"/>
              <w:rPr>
                <w:rFonts w:ascii="Arial" w:hAnsi="Arial" w:cs="Arial"/>
                <w:iCs/>
              </w:rPr>
            </w:pPr>
          </w:p>
          <w:p w14:paraId="4F67B1D3" w14:textId="77777777" w:rsidR="000F0D1E" w:rsidRDefault="000F0D1E" w:rsidP="000F0D1E">
            <w:pPr>
              <w:jc w:val="both"/>
              <w:rPr>
                <w:rFonts w:ascii="Arial" w:hAnsi="Arial" w:cs="Arial"/>
                <w:b/>
                <w:iCs/>
                <w:sz w:val="18"/>
              </w:rPr>
            </w:pPr>
            <w:r>
              <w:rPr>
                <w:rFonts w:ascii="Arial" w:hAnsi="Arial" w:cs="Arial"/>
                <w:b/>
                <w:iCs/>
              </w:rPr>
              <w:t>Administration</w:t>
            </w:r>
          </w:p>
          <w:p w14:paraId="581DD3CD" w14:textId="2CAC9C36" w:rsidR="000F0D1E" w:rsidRDefault="000F0D1E">
            <w:pPr>
              <w:pStyle w:val="ListParagraph"/>
              <w:widowControl w:val="0"/>
              <w:numPr>
                <w:ilvl w:val="0"/>
                <w:numId w:val="3"/>
              </w:numPr>
              <w:spacing w:line="276" w:lineRule="auto"/>
              <w:rPr>
                <w:rFonts w:ascii="Arial" w:hAnsi="Arial" w:cs="Arial"/>
                <w:szCs w:val="22"/>
              </w:rPr>
            </w:pPr>
            <w:r>
              <w:rPr>
                <w:rFonts w:ascii="Arial" w:hAnsi="Arial" w:cs="Arial"/>
                <w:szCs w:val="22"/>
              </w:rPr>
              <w:t xml:space="preserve">Providing efficient and effective administrative support to the Designated Manager. </w:t>
            </w:r>
          </w:p>
          <w:p w14:paraId="0B534BBF" w14:textId="74F184BA"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Collaborating with the Designated Manager daily to establish their requirements for administrative support.</w:t>
            </w:r>
          </w:p>
          <w:p w14:paraId="158DA3EC" w14:textId="707DCDDA"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Diary management – scheduling appointments and maintenance of calendars.</w:t>
            </w:r>
          </w:p>
          <w:p w14:paraId="75D65DC9" w14:textId="254F0ED2" w:rsidR="000F0D1E" w:rsidRDefault="000F0D1E">
            <w:pPr>
              <w:pStyle w:val="ListParagraph"/>
              <w:widowControl w:val="0"/>
              <w:numPr>
                <w:ilvl w:val="0"/>
                <w:numId w:val="3"/>
              </w:numPr>
              <w:spacing w:line="276" w:lineRule="auto"/>
              <w:rPr>
                <w:rFonts w:ascii="Arial" w:hAnsi="Arial" w:cs="Arial"/>
                <w:szCs w:val="22"/>
              </w:rPr>
            </w:pPr>
            <w:r>
              <w:rPr>
                <w:rFonts w:ascii="Arial" w:hAnsi="Arial" w:cs="Arial"/>
                <w:szCs w:val="22"/>
              </w:rPr>
              <w:t>Dealing appropriately and efficiently with communications, queries, callers or visitors to the office.</w:t>
            </w:r>
          </w:p>
          <w:p w14:paraId="3BD8EC0B" w14:textId="77777777"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Screening phone calls, enquiries and requests, and handling them where appropriate. T</w:t>
            </w:r>
            <w:r>
              <w:rPr>
                <w:rFonts w:ascii="Arial" w:hAnsi="Arial" w:cs="Arial"/>
                <w:szCs w:val="22"/>
              </w:rPr>
              <w:t>aking and relaying accurate and timely messages where required.</w:t>
            </w:r>
          </w:p>
          <w:p w14:paraId="0BE43DF0" w14:textId="65A6D116"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Dealing with incoming email and post and corresponding on behalf of the National Office.</w:t>
            </w:r>
          </w:p>
          <w:p w14:paraId="4E28CECB" w14:textId="4BB015E7"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Efficiently organising and facilitating the internal and external meetings for the Designated Manager - including agenda setting, venue, minute circulation and post meeting follow-up.</w:t>
            </w:r>
          </w:p>
          <w:p w14:paraId="0E921AD7" w14:textId="3D4521C0" w:rsidR="000F0D1E" w:rsidRDefault="000F0D1E">
            <w:pPr>
              <w:pStyle w:val="ListParagraph"/>
              <w:widowControl w:val="0"/>
              <w:numPr>
                <w:ilvl w:val="0"/>
                <w:numId w:val="3"/>
              </w:numPr>
              <w:spacing w:line="276" w:lineRule="auto"/>
              <w:rPr>
                <w:rFonts w:ascii="Arial" w:hAnsi="Arial" w:cs="Arial"/>
                <w:szCs w:val="22"/>
              </w:rPr>
            </w:pPr>
            <w:r>
              <w:rPr>
                <w:rFonts w:ascii="Arial" w:hAnsi="Arial" w:cs="Arial"/>
                <w:szCs w:val="22"/>
              </w:rPr>
              <w:t>Note taking at workshops, meetings and interviews.</w:t>
            </w:r>
          </w:p>
          <w:p w14:paraId="161C5C76" w14:textId="1C87E965"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 xml:space="preserve">Ensuring all </w:t>
            </w:r>
            <w:r w:rsidR="00CF0E71">
              <w:rPr>
                <w:rFonts w:ascii="Arial" w:hAnsi="Arial" w:cs="Arial"/>
                <w:szCs w:val="22"/>
                <w:lang w:eastAsia="en-IE"/>
              </w:rPr>
              <w:t>records are readily available and provide the requisite official</w:t>
            </w:r>
            <w:r>
              <w:rPr>
                <w:rFonts w:ascii="Arial" w:hAnsi="Arial" w:cs="Arial"/>
                <w:szCs w:val="22"/>
                <w:lang w:eastAsia="en-IE"/>
              </w:rPr>
              <w:t xml:space="preserve"> assist</w:t>
            </w:r>
            <w:r w:rsidR="00CF0E71">
              <w:rPr>
                <w:rFonts w:ascii="Arial" w:hAnsi="Arial" w:cs="Arial"/>
                <w:szCs w:val="22"/>
                <w:lang w:eastAsia="en-IE"/>
              </w:rPr>
              <w:t>ance to provision of information and processing for</w:t>
            </w:r>
            <w:r>
              <w:rPr>
                <w:rFonts w:ascii="Arial" w:hAnsi="Arial" w:cs="Arial"/>
                <w:szCs w:val="22"/>
                <w:lang w:eastAsia="en-IE"/>
              </w:rPr>
              <w:t xml:space="preserve"> e.g., </w:t>
            </w:r>
            <w:r w:rsidR="00CF0E71">
              <w:rPr>
                <w:rFonts w:ascii="Arial" w:hAnsi="Arial" w:cs="Arial"/>
                <w:szCs w:val="22"/>
                <w:lang w:eastAsia="en-IE"/>
              </w:rPr>
              <w:t xml:space="preserve">for PQ’s, REP’s, FOI’s, Complaints, SARS, GDPR. </w:t>
            </w:r>
          </w:p>
          <w:p w14:paraId="5913D0BD" w14:textId="676F59B8"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Processing and administering invoices / forms / receipts as required</w:t>
            </w:r>
            <w:r w:rsidR="004149E7">
              <w:rPr>
                <w:rFonts w:ascii="Arial" w:hAnsi="Arial" w:cs="Arial"/>
                <w:szCs w:val="22"/>
                <w:lang w:eastAsia="en-IE"/>
              </w:rPr>
              <w:t xml:space="preserve"> via the SAP Finance and HR Systems</w:t>
            </w:r>
            <w:r>
              <w:rPr>
                <w:rFonts w:ascii="Arial" w:hAnsi="Arial" w:cs="Arial"/>
                <w:szCs w:val="22"/>
                <w:lang w:eastAsia="en-IE"/>
              </w:rPr>
              <w:t>.</w:t>
            </w:r>
          </w:p>
          <w:p w14:paraId="683BD380" w14:textId="4860BE2C"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 xml:space="preserve">Supporting the preparation and issuing of documentation i.e., reports, communications. Proof </w:t>
            </w:r>
            <w:r>
              <w:rPr>
                <w:rFonts w:ascii="Arial" w:hAnsi="Arial" w:cs="Arial"/>
                <w:szCs w:val="22"/>
              </w:rPr>
              <w:t>reading and editing.</w:t>
            </w:r>
          </w:p>
          <w:p w14:paraId="5A2DC478" w14:textId="426C7474"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lastRenderedPageBreak/>
              <w:t>Arranging travel requirements, meeting rooms, meetings and events at various locations across the country.</w:t>
            </w:r>
          </w:p>
          <w:p w14:paraId="28D709CF" w14:textId="00B22B5C"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Managing expenses.</w:t>
            </w:r>
          </w:p>
          <w:p w14:paraId="5CA01859" w14:textId="4E3614B4" w:rsidR="000F0D1E" w:rsidRDefault="000F0D1E">
            <w:pPr>
              <w:pStyle w:val="ListParagraph"/>
              <w:widowControl w:val="0"/>
              <w:numPr>
                <w:ilvl w:val="0"/>
                <w:numId w:val="3"/>
              </w:numPr>
              <w:spacing w:line="276" w:lineRule="auto"/>
              <w:jc w:val="both"/>
              <w:rPr>
                <w:rFonts w:ascii="Arial" w:hAnsi="Arial" w:cs="Arial"/>
                <w:iCs/>
                <w:szCs w:val="22"/>
              </w:rPr>
            </w:pPr>
            <w:r>
              <w:rPr>
                <w:rFonts w:ascii="Arial" w:hAnsi="Arial" w:cs="Arial"/>
                <w:szCs w:val="22"/>
                <w:lang w:eastAsia="en-IE"/>
              </w:rPr>
              <w:t xml:space="preserve">Management and associated filing / storage of documentation. </w:t>
            </w:r>
          </w:p>
          <w:p w14:paraId="04D2F97C" w14:textId="0BC524A6" w:rsidR="000F0D1E" w:rsidRDefault="000F0D1E">
            <w:pPr>
              <w:pStyle w:val="ListParagraph"/>
              <w:widowControl w:val="0"/>
              <w:numPr>
                <w:ilvl w:val="0"/>
                <w:numId w:val="3"/>
              </w:numPr>
              <w:spacing w:line="276" w:lineRule="auto"/>
              <w:jc w:val="both"/>
              <w:rPr>
                <w:rFonts w:ascii="Arial" w:hAnsi="Arial" w:cs="Arial"/>
                <w:iCs/>
                <w:szCs w:val="22"/>
              </w:rPr>
            </w:pPr>
            <w:r>
              <w:rPr>
                <w:rFonts w:ascii="Arial" w:hAnsi="Arial" w:cs="Arial"/>
                <w:iCs/>
                <w:szCs w:val="22"/>
              </w:rPr>
              <w:t>Ensuring the efficient day-to-day administration of area of responsibility.</w:t>
            </w:r>
          </w:p>
          <w:p w14:paraId="2CB9B3C9" w14:textId="251B986C" w:rsidR="000F0D1E" w:rsidRDefault="000F0D1E">
            <w:pPr>
              <w:numPr>
                <w:ilvl w:val="0"/>
                <w:numId w:val="3"/>
              </w:numPr>
              <w:jc w:val="both"/>
              <w:rPr>
                <w:rFonts w:ascii="Arial" w:hAnsi="Arial" w:cs="Arial"/>
                <w:iCs/>
                <w:szCs w:val="22"/>
              </w:rPr>
            </w:pPr>
            <w:r>
              <w:rPr>
                <w:rFonts w:ascii="Arial" w:hAnsi="Arial" w:cs="Arial"/>
                <w:iCs/>
                <w:szCs w:val="22"/>
              </w:rPr>
              <w:t>Ensuring deadlines are met and that service levels are maintained.</w:t>
            </w:r>
          </w:p>
          <w:p w14:paraId="6B32E029" w14:textId="5A9D4A55" w:rsidR="000F0D1E" w:rsidRDefault="000F0D1E">
            <w:pPr>
              <w:numPr>
                <w:ilvl w:val="0"/>
                <w:numId w:val="3"/>
              </w:numPr>
              <w:rPr>
                <w:rFonts w:ascii="Arial" w:hAnsi="Arial" w:cs="Arial"/>
                <w:iCs/>
                <w:szCs w:val="22"/>
              </w:rPr>
            </w:pPr>
            <w:r>
              <w:rPr>
                <w:rFonts w:ascii="Arial" w:hAnsi="Arial" w:cs="Arial"/>
                <w:iCs/>
                <w:szCs w:val="22"/>
              </w:rPr>
              <w:t>Ensuring policies and procedures are well documented, understood and adhered to.</w:t>
            </w:r>
          </w:p>
          <w:p w14:paraId="19CE834D" w14:textId="5F399557" w:rsidR="000F0D1E" w:rsidRDefault="000F0D1E">
            <w:pPr>
              <w:numPr>
                <w:ilvl w:val="0"/>
                <w:numId w:val="3"/>
              </w:numPr>
              <w:rPr>
                <w:rFonts w:ascii="Arial" w:hAnsi="Arial" w:cs="Arial"/>
                <w:iCs/>
                <w:szCs w:val="22"/>
              </w:rPr>
            </w:pPr>
            <w:r>
              <w:rPr>
                <w:rFonts w:ascii="Arial" w:hAnsi="Arial" w:cs="Arial"/>
                <w:iCs/>
                <w:szCs w:val="22"/>
              </w:rPr>
              <w:t xml:space="preserve">Ensuring that archives and records are accurate, maintained confidentially and readily available to the appropriate authority. </w:t>
            </w:r>
          </w:p>
          <w:p w14:paraId="228FE4EF" w14:textId="242404A7" w:rsidR="000F0D1E" w:rsidRDefault="000F0D1E">
            <w:pPr>
              <w:numPr>
                <w:ilvl w:val="0"/>
                <w:numId w:val="3"/>
              </w:numPr>
              <w:rPr>
                <w:rFonts w:ascii="Arial" w:hAnsi="Arial" w:cs="Arial"/>
                <w:iCs/>
                <w:szCs w:val="22"/>
              </w:rPr>
            </w:pPr>
            <w:r>
              <w:rPr>
                <w:rFonts w:ascii="Arial" w:hAnsi="Arial" w:cs="Arial"/>
                <w:iCs/>
                <w:szCs w:val="22"/>
              </w:rPr>
              <w:t xml:space="preserve">Ensuring line management is kept informed of issues. </w:t>
            </w:r>
          </w:p>
          <w:p w14:paraId="054E7500" w14:textId="14D343E0" w:rsidR="000F0D1E" w:rsidRDefault="000F0D1E">
            <w:pPr>
              <w:numPr>
                <w:ilvl w:val="0"/>
                <w:numId w:val="3"/>
              </w:numPr>
              <w:rPr>
                <w:rFonts w:ascii="Arial" w:hAnsi="Arial" w:cs="Arial"/>
                <w:iCs/>
                <w:color w:val="000000"/>
                <w:szCs w:val="22"/>
              </w:rPr>
            </w:pPr>
            <w:r>
              <w:rPr>
                <w:rFonts w:ascii="Arial" w:hAnsi="Arial" w:cs="Arial"/>
                <w:iCs/>
                <w:szCs w:val="22"/>
              </w:rPr>
              <w:t xml:space="preserve">Ensuring that stakeholders are kept informed and that their views are communicated to </w:t>
            </w:r>
            <w:r>
              <w:rPr>
                <w:rFonts w:ascii="Arial" w:hAnsi="Arial" w:cs="Arial"/>
                <w:iCs/>
                <w:color w:val="000000"/>
                <w:szCs w:val="22"/>
              </w:rPr>
              <w:t>management.</w:t>
            </w:r>
          </w:p>
          <w:p w14:paraId="2DEB421D" w14:textId="07DFAD9D" w:rsidR="000F0D1E" w:rsidRDefault="000F0D1E">
            <w:pPr>
              <w:numPr>
                <w:ilvl w:val="0"/>
                <w:numId w:val="3"/>
              </w:numPr>
              <w:rPr>
                <w:rFonts w:ascii="Arial" w:hAnsi="Arial" w:cs="Arial"/>
                <w:iCs/>
                <w:szCs w:val="22"/>
              </w:rPr>
            </w:pPr>
            <w:r>
              <w:rPr>
                <w:rFonts w:ascii="Arial" w:hAnsi="Arial" w:cs="Arial"/>
                <w:iCs/>
                <w:szCs w:val="22"/>
              </w:rPr>
              <w:t>Maximise the use technology in ensuring work is completed to a high standard.</w:t>
            </w:r>
          </w:p>
          <w:p w14:paraId="35542675" w14:textId="77777777" w:rsidR="000F0D1E" w:rsidRDefault="000F0D1E" w:rsidP="000F0D1E">
            <w:pPr>
              <w:rPr>
                <w:rFonts w:ascii="Arial" w:hAnsi="Arial" w:cs="Arial"/>
                <w:iCs/>
              </w:rPr>
            </w:pPr>
          </w:p>
          <w:p w14:paraId="78541AC3" w14:textId="77777777" w:rsidR="000F0D1E" w:rsidRDefault="000F0D1E" w:rsidP="000F0D1E">
            <w:pPr>
              <w:jc w:val="both"/>
              <w:rPr>
                <w:rFonts w:ascii="Arial" w:hAnsi="Arial" w:cs="Arial"/>
                <w:b/>
                <w:iCs/>
              </w:rPr>
            </w:pPr>
            <w:r>
              <w:rPr>
                <w:rFonts w:ascii="Arial" w:hAnsi="Arial" w:cs="Arial"/>
                <w:b/>
                <w:iCs/>
              </w:rPr>
              <w:t>General</w:t>
            </w:r>
          </w:p>
          <w:p w14:paraId="4D9396E3" w14:textId="2B140D38" w:rsidR="000F0D1E" w:rsidRDefault="000F0D1E">
            <w:pPr>
              <w:pStyle w:val="ListParagraph"/>
              <w:widowControl w:val="0"/>
              <w:numPr>
                <w:ilvl w:val="0"/>
                <w:numId w:val="3"/>
              </w:numPr>
              <w:spacing w:line="276" w:lineRule="auto"/>
              <w:rPr>
                <w:rFonts w:ascii="Arial" w:hAnsi="Arial" w:cs="Arial"/>
                <w:szCs w:val="22"/>
              </w:rPr>
            </w:pPr>
            <w:r>
              <w:rPr>
                <w:rFonts w:ascii="Arial" w:hAnsi="Arial" w:cs="Arial"/>
                <w:lang w:eastAsia="en-IE"/>
              </w:rPr>
              <w:t>Exerc</w:t>
            </w:r>
            <w:r>
              <w:rPr>
                <w:rFonts w:ascii="Arial" w:hAnsi="Arial" w:cs="Arial"/>
                <w:szCs w:val="22"/>
                <w:lang w:eastAsia="en-IE"/>
              </w:rPr>
              <w:t xml:space="preserve">ising good judgment by staying ahead of any issues that may arise. </w:t>
            </w:r>
          </w:p>
          <w:p w14:paraId="3210599C" w14:textId="3B4BE520"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Ensuring management is kept informed of issues as appropriate.</w:t>
            </w:r>
          </w:p>
          <w:p w14:paraId="384A72AA" w14:textId="69A1D6E9"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Maintaining confidentiality and a high level of professionalism.</w:t>
            </w:r>
          </w:p>
          <w:p w14:paraId="1B1DB80E" w14:textId="00BEA421"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Liaising with internal and external stakeholders.</w:t>
            </w:r>
          </w:p>
          <w:p w14:paraId="5E2AB1D3" w14:textId="2CAB46A7"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Developing and maintaining good working relationships with key stakeholders.</w:t>
            </w:r>
          </w:p>
          <w:p w14:paraId="26F4C318" w14:textId="41C24524" w:rsidR="000F0D1E" w:rsidRDefault="000F0D1E">
            <w:pPr>
              <w:pStyle w:val="ListParagraph"/>
              <w:widowControl w:val="0"/>
              <w:numPr>
                <w:ilvl w:val="0"/>
                <w:numId w:val="3"/>
              </w:numPr>
              <w:spacing w:line="276" w:lineRule="auto"/>
              <w:rPr>
                <w:rFonts w:ascii="Arial" w:hAnsi="Arial" w:cs="Arial"/>
                <w:szCs w:val="22"/>
                <w:lang w:eastAsia="en-IE"/>
              </w:rPr>
            </w:pPr>
            <w:r>
              <w:rPr>
                <w:rFonts w:ascii="Arial" w:hAnsi="Arial" w:cs="Arial"/>
                <w:szCs w:val="22"/>
                <w:lang w:eastAsia="en-IE"/>
              </w:rPr>
              <w:t xml:space="preserve">Provision of cover to staff colleagues during periods of leave of absence. </w:t>
            </w:r>
          </w:p>
          <w:p w14:paraId="16ED4896" w14:textId="54E35E91" w:rsidR="000F0D1E" w:rsidRDefault="000F0D1E">
            <w:pPr>
              <w:pStyle w:val="ListParagraph"/>
              <w:widowControl w:val="0"/>
              <w:numPr>
                <w:ilvl w:val="0"/>
                <w:numId w:val="3"/>
              </w:numPr>
              <w:spacing w:line="276" w:lineRule="auto"/>
              <w:rPr>
                <w:rFonts w:ascii="Arial" w:hAnsi="Arial" w:cs="Arial"/>
                <w:szCs w:val="22"/>
              </w:rPr>
            </w:pPr>
            <w:r>
              <w:rPr>
                <w:rFonts w:ascii="Arial" w:hAnsi="Arial" w:cs="Arial"/>
                <w:szCs w:val="22"/>
              </w:rPr>
              <w:t>Working with colleagues across National Public Health team.</w:t>
            </w:r>
          </w:p>
          <w:p w14:paraId="2806664E" w14:textId="77777777" w:rsidR="000F0D1E" w:rsidRDefault="000F0D1E">
            <w:pPr>
              <w:numPr>
                <w:ilvl w:val="0"/>
                <w:numId w:val="3"/>
              </w:numPr>
              <w:rPr>
                <w:rFonts w:ascii="Arial" w:hAnsi="Arial" w:cs="Arial"/>
                <w:szCs w:val="22"/>
              </w:rPr>
            </w:pPr>
            <w:r>
              <w:rPr>
                <w:rFonts w:ascii="Arial" w:hAnsi="Arial" w:cs="Arial"/>
                <w:szCs w:val="22"/>
              </w:rPr>
              <w:t xml:space="preserve">Adequately identify, assess, manage and monitor risk within their area of responsibility. </w:t>
            </w:r>
          </w:p>
          <w:p w14:paraId="188F8093" w14:textId="77777777" w:rsidR="000F0D1E" w:rsidRDefault="000F0D1E">
            <w:pPr>
              <w:pStyle w:val="ListParagraph"/>
              <w:numPr>
                <w:ilvl w:val="0"/>
                <w:numId w:val="3"/>
              </w:numPr>
              <w:rPr>
                <w:rFonts w:ascii="Arial" w:hAnsi="Arial" w:cs="Arial"/>
                <w:iCs/>
                <w:szCs w:val="22"/>
              </w:rPr>
            </w:pPr>
            <w:r>
              <w:rPr>
                <w:rFonts w:ascii="Arial" w:hAnsi="Arial" w:cs="Arial"/>
                <w:iCs/>
                <w:szCs w:val="22"/>
              </w:rPr>
              <w:t>Engage in the HSE performance achievement process in conjunction with your Line Manager and staff as appropriate.</w:t>
            </w:r>
          </w:p>
          <w:p w14:paraId="544450C2" w14:textId="77777777" w:rsidR="000F0D1E" w:rsidRDefault="000F0D1E" w:rsidP="000F0D1E">
            <w:pPr>
              <w:jc w:val="both"/>
              <w:rPr>
                <w:rFonts w:ascii="Arial" w:hAnsi="Arial" w:cs="Arial"/>
                <w:b/>
                <w:highlight w:val="yellow"/>
              </w:rPr>
            </w:pPr>
          </w:p>
          <w:p w14:paraId="5BDAF5A5" w14:textId="77777777" w:rsidR="000F0D1E" w:rsidRDefault="000F0D1E" w:rsidP="000F0D1E">
            <w:pPr>
              <w:jc w:val="both"/>
              <w:rPr>
                <w:rFonts w:ascii="Arial" w:hAnsi="Arial" w:cs="Arial"/>
                <w:b/>
                <w:iCs/>
              </w:rPr>
            </w:pPr>
            <w:r>
              <w:rPr>
                <w:rFonts w:ascii="Arial" w:hAnsi="Arial" w:cs="Arial"/>
                <w:b/>
                <w:iCs/>
              </w:rPr>
              <w:t xml:space="preserve">Service Delivery &amp; Improvement </w:t>
            </w:r>
          </w:p>
          <w:p w14:paraId="7A0EAC9B" w14:textId="31AFB2CC" w:rsidR="000F0D1E" w:rsidRDefault="000F0D1E">
            <w:pPr>
              <w:numPr>
                <w:ilvl w:val="0"/>
                <w:numId w:val="3"/>
              </w:numPr>
              <w:rPr>
                <w:rFonts w:ascii="Arial" w:hAnsi="Arial" w:cs="Arial"/>
                <w:iCs/>
                <w:szCs w:val="22"/>
              </w:rPr>
            </w:pPr>
            <w:r>
              <w:rPr>
                <w:rFonts w:ascii="Arial" w:hAnsi="Arial" w:cs="Arial"/>
                <w:iCs/>
                <w:szCs w:val="22"/>
              </w:rPr>
              <w:t>Ensure accurate attention to detail in own work and work of team.</w:t>
            </w:r>
          </w:p>
          <w:p w14:paraId="2000A534" w14:textId="3C6B18F2" w:rsidR="000F0D1E" w:rsidRDefault="000F0D1E">
            <w:pPr>
              <w:pStyle w:val="ListParagraph"/>
              <w:numPr>
                <w:ilvl w:val="0"/>
                <w:numId w:val="3"/>
              </w:numPr>
              <w:jc w:val="both"/>
              <w:rPr>
                <w:rFonts w:ascii="Arial" w:hAnsi="Arial" w:cs="Arial"/>
                <w:iCs/>
                <w:szCs w:val="22"/>
              </w:rPr>
            </w:pPr>
            <w:r>
              <w:rPr>
                <w:rFonts w:ascii="Arial" w:hAnsi="Arial" w:cs="Arial"/>
                <w:szCs w:val="22"/>
              </w:rPr>
              <w:t xml:space="preserve">Actively participate in innovation and support change and improvement initiatives within the service; </w:t>
            </w:r>
            <w:r>
              <w:rPr>
                <w:rFonts w:ascii="Arial" w:hAnsi="Arial" w:cs="Arial"/>
                <w:iCs/>
                <w:szCs w:val="22"/>
              </w:rPr>
              <w:t>adapt local work practices ensuring team knows how to action changes.</w:t>
            </w:r>
          </w:p>
          <w:p w14:paraId="53CE8F23" w14:textId="73A8D7C6" w:rsidR="000F0D1E" w:rsidRDefault="000F0D1E">
            <w:pPr>
              <w:numPr>
                <w:ilvl w:val="0"/>
                <w:numId w:val="3"/>
              </w:numPr>
              <w:jc w:val="both"/>
              <w:rPr>
                <w:rFonts w:ascii="Arial" w:hAnsi="Arial" w:cs="Arial"/>
                <w:iCs/>
                <w:szCs w:val="22"/>
              </w:rPr>
            </w:pPr>
            <w:r>
              <w:rPr>
                <w:rFonts w:ascii="Arial" w:hAnsi="Arial" w:cs="Arial"/>
                <w:iCs/>
                <w:szCs w:val="22"/>
              </w:rPr>
              <w:t>Monitor efficiency of service provided by team, identify and implement changes to the administration of the service where inefficiencies arise.</w:t>
            </w:r>
          </w:p>
          <w:p w14:paraId="365603FD" w14:textId="77777777" w:rsidR="000F0D1E" w:rsidRDefault="000F0D1E">
            <w:pPr>
              <w:pStyle w:val="ListParagraph"/>
              <w:widowControl w:val="0"/>
              <w:numPr>
                <w:ilvl w:val="0"/>
                <w:numId w:val="3"/>
              </w:numPr>
              <w:spacing w:line="276" w:lineRule="auto"/>
              <w:rPr>
                <w:rFonts w:ascii="Arial" w:hAnsi="Arial" w:cs="Arial"/>
                <w:lang w:eastAsia="en-IE"/>
              </w:rPr>
            </w:pPr>
            <w:r>
              <w:rPr>
                <w:rFonts w:ascii="Arial" w:hAnsi="Arial" w:cs="Arial"/>
                <w:lang w:eastAsia="en-IE"/>
              </w:rPr>
              <w:t>Embrace change and adapt work practices accordingly, with a focus on quality improvement.</w:t>
            </w:r>
          </w:p>
          <w:p w14:paraId="1CE3C552" w14:textId="77777777" w:rsidR="000F0D1E" w:rsidRDefault="000F0D1E">
            <w:pPr>
              <w:pStyle w:val="ListParagraph"/>
              <w:widowControl w:val="0"/>
              <w:numPr>
                <w:ilvl w:val="0"/>
                <w:numId w:val="3"/>
              </w:numPr>
              <w:spacing w:line="276" w:lineRule="auto"/>
              <w:rPr>
                <w:rFonts w:ascii="Arial" w:hAnsi="Arial" w:cs="Arial"/>
                <w:lang w:eastAsia="en-IE"/>
              </w:rPr>
            </w:pPr>
            <w:r>
              <w:rPr>
                <w:rFonts w:ascii="Arial" w:hAnsi="Arial" w:cs="Arial"/>
                <w:lang w:eastAsia="en-IE"/>
              </w:rPr>
              <w:t>Support management in a change management process.</w:t>
            </w:r>
          </w:p>
          <w:p w14:paraId="6915AE68" w14:textId="77777777" w:rsidR="000F0D1E" w:rsidRDefault="000F0D1E">
            <w:pPr>
              <w:pStyle w:val="ListParagraph"/>
              <w:widowControl w:val="0"/>
              <w:numPr>
                <w:ilvl w:val="0"/>
                <w:numId w:val="3"/>
              </w:numPr>
              <w:spacing w:line="276" w:lineRule="auto"/>
              <w:rPr>
                <w:rFonts w:ascii="Arial" w:hAnsi="Arial" w:cs="Arial"/>
                <w:lang w:eastAsia="en-IE"/>
              </w:rPr>
            </w:pPr>
            <w:r>
              <w:rPr>
                <w:rFonts w:ascii="Arial" w:hAnsi="Arial" w:cs="Arial"/>
                <w:lang w:eastAsia="en-IE"/>
              </w:rPr>
              <w:t>Monitor efficiency of service provided and identify changes to the administration of the service where efficiencies may be achieved.</w:t>
            </w:r>
          </w:p>
          <w:p w14:paraId="7FD0C0E4" w14:textId="2F6ABB4B" w:rsidR="000F0D1E" w:rsidRDefault="000F0D1E">
            <w:pPr>
              <w:pStyle w:val="ListParagraph"/>
              <w:widowControl w:val="0"/>
              <w:numPr>
                <w:ilvl w:val="0"/>
                <w:numId w:val="3"/>
              </w:numPr>
              <w:spacing w:line="276" w:lineRule="auto"/>
              <w:rPr>
                <w:rFonts w:ascii="Arial" w:hAnsi="Arial" w:cs="Arial"/>
                <w:lang w:eastAsia="en-IE"/>
              </w:rPr>
            </w:pPr>
            <w:r>
              <w:rPr>
                <w:rFonts w:ascii="Arial" w:hAnsi="Arial" w:cs="Arial"/>
                <w:lang w:eastAsia="en-IE"/>
              </w:rPr>
              <w:t>Contribute to the development of policies and procedures for own area.</w:t>
            </w:r>
          </w:p>
          <w:p w14:paraId="0684E75D" w14:textId="2CA00989" w:rsidR="000F0D1E" w:rsidRDefault="000F0D1E">
            <w:pPr>
              <w:pStyle w:val="ListParagraph"/>
              <w:widowControl w:val="0"/>
              <w:numPr>
                <w:ilvl w:val="0"/>
                <w:numId w:val="3"/>
              </w:numPr>
              <w:spacing w:line="276" w:lineRule="auto"/>
              <w:rPr>
                <w:rFonts w:ascii="Arial" w:hAnsi="Arial" w:cs="Arial"/>
                <w:lang w:eastAsia="en-IE"/>
              </w:rPr>
            </w:pPr>
            <w:r>
              <w:rPr>
                <w:rFonts w:ascii="Arial" w:hAnsi="Arial" w:cs="Arial"/>
                <w:lang w:eastAsia="en-IE"/>
              </w:rPr>
              <w:t>Ensure accurate attention to detail and consistent adherence to procedures and current standards within area of responsibility.</w:t>
            </w:r>
          </w:p>
          <w:p w14:paraId="7C252B9A" w14:textId="72C29762" w:rsidR="000F0D1E" w:rsidRDefault="000F0D1E">
            <w:pPr>
              <w:pStyle w:val="ListParagraph"/>
              <w:widowControl w:val="0"/>
              <w:numPr>
                <w:ilvl w:val="0"/>
                <w:numId w:val="3"/>
              </w:numPr>
              <w:spacing w:line="276" w:lineRule="auto"/>
              <w:rPr>
                <w:rFonts w:ascii="Arial" w:hAnsi="Arial" w:cs="Arial"/>
                <w:lang w:eastAsia="en-IE"/>
              </w:rPr>
            </w:pPr>
            <w:r>
              <w:rPr>
                <w:rFonts w:ascii="Arial" w:hAnsi="Arial" w:cs="Arial"/>
                <w:lang w:eastAsia="en-IE"/>
              </w:rPr>
              <w:t>Support, promote and actively participate in sustainable energy, water and waste initiatives to create a more sustainable, low carbon and efficient health service.</w:t>
            </w:r>
          </w:p>
          <w:p w14:paraId="3906A42A" w14:textId="77777777" w:rsidR="000F0D1E" w:rsidRDefault="000F0D1E" w:rsidP="000F0D1E">
            <w:pPr>
              <w:jc w:val="both"/>
              <w:rPr>
                <w:rFonts w:ascii="Arial" w:hAnsi="Arial" w:cs="Arial"/>
                <w:iCs/>
              </w:rPr>
            </w:pPr>
          </w:p>
          <w:p w14:paraId="4ED4A46B" w14:textId="77777777" w:rsidR="000F0D1E" w:rsidRDefault="000F0D1E" w:rsidP="000F0D1E">
            <w:pPr>
              <w:jc w:val="both"/>
              <w:rPr>
                <w:rFonts w:ascii="Arial" w:hAnsi="Arial" w:cs="Arial"/>
                <w:b/>
                <w:iCs/>
              </w:rPr>
            </w:pPr>
            <w:r>
              <w:rPr>
                <w:rFonts w:ascii="Arial" w:hAnsi="Arial" w:cs="Arial"/>
                <w:b/>
                <w:iCs/>
              </w:rPr>
              <w:t>Standards, policies, procedures &amp; legislation</w:t>
            </w:r>
          </w:p>
          <w:p w14:paraId="4EB46972" w14:textId="2E367B4C" w:rsidR="000F0D1E" w:rsidRDefault="000F0D1E">
            <w:pPr>
              <w:numPr>
                <w:ilvl w:val="0"/>
                <w:numId w:val="4"/>
              </w:numPr>
              <w:jc w:val="both"/>
              <w:rPr>
                <w:rFonts w:ascii="Arial" w:hAnsi="Arial" w:cs="Arial"/>
                <w:iCs/>
              </w:rPr>
            </w:pPr>
            <w:r>
              <w:rPr>
                <w:rFonts w:ascii="Arial" w:hAnsi="Arial" w:cs="Arial"/>
                <w:iCs/>
              </w:rPr>
              <w:t>Maintain own knowledge of relevant HSE policies, procedures, guidelines and practices to perform the role effectively and to ensure current work standards are met by own team.</w:t>
            </w:r>
          </w:p>
          <w:p w14:paraId="7A3E2CAD" w14:textId="32008C13" w:rsidR="000F0D1E" w:rsidRDefault="000F0D1E">
            <w:pPr>
              <w:numPr>
                <w:ilvl w:val="0"/>
                <w:numId w:val="4"/>
              </w:numPr>
              <w:jc w:val="both"/>
              <w:rPr>
                <w:rFonts w:ascii="Arial" w:hAnsi="Arial" w:cs="Arial"/>
                <w:iCs/>
              </w:rPr>
            </w:pPr>
            <w:r>
              <w:rPr>
                <w:rFonts w:ascii="Arial" w:hAnsi="Arial" w:cs="Arial"/>
                <w:iCs/>
              </w:rPr>
              <w:t xml:space="preserve">Maintain own knowledge of relevant regulations and legislation </w:t>
            </w:r>
            <w:r w:rsidR="00AA14E5">
              <w:rPr>
                <w:rFonts w:ascii="Arial" w:hAnsi="Arial" w:cs="Arial"/>
                <w:iCs/>
              </w:rPr>
              <w:t>e.g.,</w:t>
            </w:r>
            <w:r>
              <w:rPr>
                <w:rFonts w:ascii="Arial" w:hAnsi="Arial" w:cs="Arial"/>
                <w:iCs/>
              </w:rPr>
              <w:t xml:space="preserve"> Financial Regulations, Health &amp; Safety </w:t>
            </w:r>
            <w:r w:rsidR="00EA385A">
              <w:rPr>
                <w:rFonts w:ascii="Arial" w:hAnsi="Arial" w:cs="Arial"/>
                <w:iCs/>
              </w:rPr>
              <w:t>Legislation, Employment</w:t>
            </w:r>
            <w:r>
              <w:rPr>
                <w:rFonts w:ascii="Arial" w:hAnsi="Arial" w:cs="Arial"/>
                <w:iCs/>
              </w:rPr>
              <w:t xml:space="preserve"> Legislation, FOI Acts etc.</w:t>
            </w:r>
          </w:p>
          <w:p w14:paraId="3E44E920" w14:textId="7B24CD46" w:rsidR="000F0D1E" w:rsidRDefault="000F0D1E">
            <w:pPr>
              <w:numPr>
                <w:ilvl w:val="0"/>
                <w:numId w:val="4"/>
              </w:numPr>
              <w:jc w:val="both"/>
              <w:rPr>
                <w:rFonts w:ascii="Arial" w:hAnsi="Arial" w:cs="Arial"/>
                <w:iCs/>
              </w:rPr>
            </w:pPr>
            <w:r>
              <w:rPr>
                <w:rFonts w:ascii="Arial" w:hAnsi="Arial" w:cs="Arial"/>
                <w:iCs/>
              </w:rPr>
              <w:t>Pursue continuous professional development in order to develop management expertise and professional knowledge.</w:t>
            </w:r>
          </w:p>
          <w:p w14:paraId="25B6B43A" w14:textId="55BF75FE" w:rsidR="00792F91" w:rsidRPr="00EA385A" w:rsidRDefault="000F0D1E">
            <w:pPr>
              <w:numPr>
                <w:ilvl w:val="0"/>
                <w:numId w:val="4"/>
              </w:numPr>
              <w:jc w:val="both"/>
              <w:rPr>
                <w:rFonts w:ascii="Arial" w:hAnsi="Arial" w:cs="Arial"/>
                <w:iCs/>
              </w:rPr>
            </w:pPr>
            <w:r>
              <w:rPr>
                <w:rFonts w:ascii="Arial" w:hAnsi="Arial" w:cs="Arial"/>
                <w:iCs/>
              </w:rPr>
              <w:lastRenderedPageBreak/>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w:t>
            </w:r>
            <w:r w:rsidR="00EA385A">
              <w:rPr>
                <w:rFonts w:ascii="Arial" w:hAnsi="Arial" w:cs="Arial"/>
                <w:iCs/>
              </w:rPr>
              <w:t>.</w:t>
            </w:r>
            <w:r>
              <w:rPr>
                <w:rFonts w:ascii="Arial" w:hAnsi="Arial" w:cs="Arial"/>
                <w:iCs/>
              </w:rPr>
              <w:t xml:space="preserve"> and comply with associated HSE protocols for implementing and maintaining these standards</w:t>
            </w:r>
            <w:r w:rsidR="00EA385A">
              <w:rPr>
                <w:rFonts w:ascii="Arial" w:hAnsi="Arial" w:cs="Arial"/>
                <w:iCs/>
              </w:rPr>
              <w:t>.</w:t>
            </w:r>
          </w:p>
          <w:p w14:paraId="5B9D1029" w14:textId="77777777" w:rsidR="000F0D1E" w:rsidRPr="00F6254C" w:rsidRDefault="000F0D1E" w:rsidP="00792F91">
            <w:pPr>
              <w:ind w:left="360"/>
              <w:rPr>
                <w:rFonts w:ascii="Arial" w:hAnsi="Arial" w:cs="Arial"/>
                <w:iCs/>
                <w:color w:val="000099"/>
              </w:rPr>
            </w:pPr>
          </w:p>
          <w:p w14:paraId="6D2CEE75" w14:textId="77777777" w:rsidR="00792F91" w:rsidRPr="00795998" w:rsidRDefault="00792F91" w:rsidP="00792F9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0A74A11A" w14:textId="77777777" w:rsidR="00792F91" w:rsidRPr="00F6254C" w:rsidRDefault="00792F91" w:rsidP="00792F91">
            <w:pPr>
              <w:autoSpaceDE w:val="0"/>
              <w:autoSpaceDN w:val="0"/>
              <w:adjustRightInd w:val="0"/>
              <w:spacing w:line="240" w:lineRule="atLeast"/>
              <w:rPr>
                <w:rFonts w:ascii="Helv" w:hAnsi="Helv" w:cs="Helv"/>
                <w:color w:val="000099"/>
                <w:highlight w:val="yellow"/>
                <w:lang w:val="en-IE" w:eastAsia="en-IE"/>
              </w:rPr>
            </w:pPr>
          </w:p>
          <w:p w14:paraId="37550E0E" w14:textId="634DED75" w:rsidR="00792F91" w:rsidRPr="00EA385A" w:rsidRDefault="00792F91" w:rsidP="00792F91">
            <w:pPr>
              <w:rPr>
                <w:rFonts w:ascii="Arial" w:hAnsi="Arial" w:cs="Arial"/>
                <w:b/>
                <w:iCs/>
              </w:rPr>
            </w:pPr>
            <w:r w:rsidRPr="00EA385A">
              <w:rPr>
                <w:rFonts w:ascii="Arial" w:hAnsi="Arial" w:cs="Arial"/>
                <w:b/>
              </w:rPr>
              <w:t xml:space="preserve">This campaign is confined to staff who are currently employed </w:t>
            </w:r>
            <w:r w:rsidR="00DB6046">
              <w:rPr>
                <w:rFonts w:ascii="Arial" w:hAnsi="Arial" w:cs="Arial"/>
                <w:b/>
              </w:rPr>
              <w:t xml:space="preserve">as a Grade V </w:t>
            </w:r>
            <w:r w:rsidRPr="00EA385A">
              <w:rPr>
                <w:rFonts w:ascii="Arial" w:hAnsi="Arial" w:cs="Arial"/>
                <w:b/>
              </w:rPr>
              <w:t>by the HSE, TUSLA, other statutory health agencies*, or a body which provides services on behalf of the HSE under Section 38 of the Health Act 2004 as per Workplace Relations Commission agreement -161867</w:t>
            </w:r>
          </w:p>
          <w:p w14:paraId="5508FDFC" w14:textId="77777777" w:rsidR="00792F91" w:rsidRPr="00EA385A" w:rsidRDefault="00792F91" w:rsidP="00792F91">
            <w:pPr>
              <w:rPr>
                <w:rFonts w:ascii="Arial" w:hAnsi="Arial" w:cs="Arial"/>
                <w:b/>
                <w:iCs/>
              </w:rPr>
            </w:pPr>
          </w:p>
          <w:p w14:paraId="550490A6" w14:textId="77777777" w:rsidR="00792F91" w:rsidRPr="00EA385A" w:rsidRDefault="00792F91" w:rsidP="00792F91">
            <w:pPr>
              <w:rPr>
                <w:rFonts w:ascii="Arial" w:hAnsi="Arial" w:cs="Arial"/>
                <w:b/>
                <w:iCs/>
                <w:shd w:val="clear" w:color="auto" w:fill="FFFFFF"/>
              </w:rPr>
            </w:pPr>
            <w:r w:rsidRPr="00EA385A">
              <w:rPr>
                <w:rFonts w:ascii="Arial" w:hAnsi="Arial" w:cs="Arial"/>
                <w:b/>
                <w:iCs/>
                <w:shd w:val="clear" w:color="auto" w:fill="FFFFFF"/>
              </w:rPr>
              <w:t>* A list of ‘other statutory health agencies’ can be found:</w:t>
            </w:r>
          </w:p>
          <w:p w14:paraId="2B2E23EC" w14:textId="77777777" w:rsidR="00792F91" w:rsidRDefault="00792F91" w:rsidP="00792F91">
            <w:pPr>
              <w:rPr>
                <w:rFonts w:ascii="Arial" w:hAnsi="Arial" w:cs="Arial"/>
              </w:rPr>
            </w:pPr>
            <w:hyperlink r:id="rId10" w:history="1">
              <w:r w:rsidRPr="00F84940">
                <w:rPr>
                  <w:rStyle w:val="Hyperlink"/>
                  <w:rFonts w:ascii="Arial" w:hAnsi="Arial" w:cs="Arial"/>
                </w:rPr>
                <w:t>https://www.gov.ie/en/organisation-information/9c9c03-bodies-under-the-aegis-of-the-department-of-health/?referrer=http://www.health.gov.ie/about-us/agencies-health-bodies/</w:t>
              </w:r>
            </w:hyperlink>
            <w:r w:rsidRPr="00F84940">
              <w:rPr>
                <w:rFonts w:ascii="Arial" w:hAnsi="Arial" w:cs="Arial"/>
              </w:rPr>
              <w:t>.</w:t>
            </w:r>
          </w:p>
          <w:p w14:paraId="2424D2A1" w14:textId="77777777" w:rsidR="00792F91" w:rsidRDefault="00792F91" w:rsidP="00792F91">
            <w:pPr>
              <w:rPr>
                <w:rFonts w:ascii="Arial" w:hAnsi="Arial" w:cs="Arial"/>
              </w:rPr>
            </w:pPr>
          </w:p>
          <w:p w14:paraId="6A0427CA" w14:textId="10EEA508" w:rsidR="00EA385A" w:rsidRPr="00EA385A" w:rsidRDefault="00EA385A">
            <w:pPr>
              <w:pStyle w:val="ListParagraph"/>
              <w:numPr>
                <w:ilvl w:val="0"/>
                <w:numId w:val="7"/>
              </w:numPr>
              <w:rPr>
                <w:rFonts w:ascii="Arial" w:hAnsi="Arial" w:cs="Arial"/>
                <w:b/>
                <w:bCs/>
                <w:u w:val="single"/>
              </w:rPr>
            </w:pPr>
            <w:r w:rsidRPr="00EA385A">
              <w:rPr>
                <w:rFonts w:ascii="Arial" w:hAnsi="Arial" w:cs="Arial"/>
                <w:b/>
                <w:bCs/>
                <w:u w:val="single"/>
              </w:rPr>
              <w:t xml:space="preserve">Professional Qualifications, Experience, etc </w:t>
            </w:r>
          </w:p>
          <w:p w14:paraId="4B4F9160" w14:textId="77777777" w:rsidR="00EA385A" w:rsidRPr="00EA385A" w:rsidRDefault="00EA385A" w:rsidP="00792F91">
            <w:pPr>
              <w:rPr>
                <w:rFonts w:ascii="Arial" w:hAnsi="Arial" w:cs="Arial"/>
              </w:rPr>
            </w:pPr>
          </w:p>
          <w:p w14:paraId="0B363D48" w14:textId="0521A946" w:rsidR="00EA385A" w:rsidRPr="00EA385A" w:rsidRDefault="00EA385A">
            <w:pPr>
              <w:pStyle w:val="ListParagraph"/>
              <w:numPr>
                <w:ilvl w:val="0"/>
                <w:numId w:val="6"/>
              </w:numPr>
              <w:rPr>
                <w:rFonts w:ascii="Arial" w:hAnsi="Arial" w:cs="Arial"/>
              </w:rPr>
            </w:pPr>
            <w:r w:rsidRPr="00EA385A">
              <w:rPr>
                <w:rFonts w:ascii="Arial" w:hAnsi="Arial" w:cs="Arial"/>
              </w:rPr>
              <w:t xml:space="preserve">Eligible applicants will be those who on the closing date for the competition: </w:t>
            </w:r>
          </w:p>
          <w:p w14:paraId="490E7B37" w14:textId="77777777" w:rsidR="00EA385A" w:rsidRPr="00EA385A" w:rsidRDefault="00EA385A" w:rsidP="00792F91">
            <w:pPr>
              <w:rPr>
                <w:rFonts w:ascii="Arial" w:hAnsi="Arial" w:cs="Arial"/>
              </w:rPr>
            </w:pPr>
          </w:p>
          <w:p w14:paraId="666FEC52" w14:textId="43BC21E0" w:rsidR="00EA385A" w:rsidRDefault="00EA385A">
            <w:pPr>
              <w:pStyle w:val="ListParagraph"/>
              <w:numPr>
                <w:ilvl w:val="0"/>
                <w:numId w:val="5"/>
              </w:numPr>
              <w:rPr>
                <w:rFonts w:ascii="Arial" w:hAnsi="Arial" w:cs="Arial"/>
              </w:rPr>
            </w:pPr>
            <w:r w:rsidRPr="00EA385A">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236C685E" w14:textId="77777777" w:rsidR="00EA385A" w:rsidRPr="00EA385A" w:rsidRDefault="00EA385A" w:rsidP="00EA385A">
            <w:pPr>
              <w:pStyle w:val="ListParagraph"/>
              <w:ind w:left="1080"/>
              <w:rPr>
                <w:rFonts w:ascii="Arial" w:hAnsi="Arial" w:cs="Arial"/>
              </w:rPr>
            </w:pPr>
          </w:p>
          <w:p w14:paraId="7E607443" w14:textId="24D265EE" w:rsidR="00EA385A" w:rsidRPr="00EA385A" w:rsidRDefault="00EA385A" w:rsidP="00EA385A">
            <w:pPr>
              <w:jc w:val="center"/>
              <w:rPr>
                <w:rFonts w:ascii="Arial" w:hAnsi="Arial" w:cs="Arial"/>
                <w:b/>
                <w:bCs/>
              </w:rPr>
            </w:pPr>
            <w:r w:rsidRPr="00EA385A">
              <w:rPr>
                <w:rFonts w:ascii="Arial" w:hAnsi="Arial" w:cs="Arial"/>
                <w:b/>
                <w:bCs/>
              </w:rPr>
              <w:t>Or</w:t>
            </w:r>
          </w:p>
          <w:p w14:paraId="5A0214BE" w14:textId="19C1317A" w:rsidR="00EA385A" w:rsidRPr="00EA385A" w:rsidRDefault="00EA385A">
            <w:pPr>
              <w:pStyle w:val="ListParagraph"/>
              <w:numPr>
                <w:ilvl w:val="0"/>
                <w:numId w:val="5"/>
              </w:numPr>
              <w:rPr>
                <w:rFonts w:ascii="Arial" w:hAnsi="Arial" w:cs="Arial"/>
                <w:b/>
              </w:rPr>
            </w:pPr>
            <w:r w:rsidRPr="00EA385A">
              <w:rPr>
                <w:rFonts w:ascii="Arial" w:hAnsi="Arial" w:cs="Arial"/>
              </w:rPr>
              <w:t>Have obtained a pass (Grade D) in at least five subjects from the approved list of subjects in the Department of Education Leaving Certificate Examination, including Mathematics and English or Irish</w:t>
            </w:r>
            <w:r w:rsidRPr="00EA385A">
              <w:rPr>
                <w:rFonts w:ascii="Arial" w:hAnsi="Arial" w:cs="Arial"/>
                <w:vertAlign w:val="subscript"/>
              </w:rPr>
              <w:t>1</w:t>
            </w:r>
            <w:r w:rsidRPr="00EA385A">
              <w:rPr>
                <w:rFonts w:ascii="Arial" w:hAnsi="Arial" w:cs="Arial"/>
              </w:rPr>
              <w:t xml:space="preserve">. Candidates should have obtained at least Grade C on higher level papers in three subjects in that examination. </w:t>
            </w:r>
          </w:p>
          <w:p w14:paraId="7EE45C98" w14:textId="77777777" w:rsidR="00EA385A" w:rsidRPr="00EA385A" w:rsidRDefault="00EA385A" w:rsidP="00EA385A">
            <w:pPr>
              <w:pStyle w:val="ListParagraph"/>
              <w:ind w:left="1080"/>
              <w:rPr>
                <w:rFonts w:ascii="Arial" w:hAnsi="Arial" w:cs="Arial"/>
                <w:b/>
              </w:rPr>
            </w:pPr>
          </w:p>
          <w:p w14:paraId="3B6951F7" w14:textId="2725F6BA" w:rsidR="00EA385A" w:rsidRPr="00EA385A" w:rsidRDefault="00EA385A" w:rsidP="00EA385A">
            <w:pPr>
              <w:jc w:val="center"/>
              <w:rPr>
                <w:rFonts w:ascii="Arial" w:hAnsi="Arial" w:cs="Arial"/>
                <w:b/>
                <w:bCs/>
              </w:rPr>
            </w:pPr>
            <w:r w:rsidRPr="00EA385A">
              <w:rPr>
                <w:rFonts w:ascii="Arial" w:hAnsi="Arial" w:cs="Arial"/>
                <w:b/>
                <w:bCs/>
              </w:rPr>
              <w:t>Or</w:t>
            </w:r>
          </w:p>
          <w:p w14:paraId="0DA9953D" w14:textId="4A32E2E2" w:rsidR="00EA385A" w:rsidRPr="00EA385A" w:rsidRDefault="00EA385A">
            <w:pPr>
              <w:pStyle w:val="ListParagraph"/>
              <w:numPr>
                <w:ilvl w:val="0"/>
                <w:numId w:val="5"/>
              </w:numPr>
              <w:rPr>
                <w:rFonts w:ascii="Arial" w:hAnsi="Arial" w:cs="Arial"/>
                <w:b/>
              </w:rPr>
            </w:pPr>
            <w:r w:rsidRPr="00EA385A">
              <w:rPr>
                <w:rFonts w:ascii="Arial" w:hAnsi="Arial" w:cs="Arial"/>
              </w:rPr>
              <w:t>Have completed a relevant examination at a comparable standard in any equivalent examination in another jurisdiction</w:t>
            </w:r>
            <w:r>
              <w:rPr>
                <w:rFonts w:ascii="Arial" w:hAnsi="Arial" w:cs="Arial"/>
              </w:rPr>
              <w:t>.</w:t>
            </w:r>
          </w:p>
          <w:p w14:paraId="3A601FA2" w14:textId="4D493CAD" w:rsidR="00EA385A" w:rsidRPr="00EA385A" w:rsidRDefault="00EA385A" w:rsidP="00EA385A">
            <w:pPr>
              <w:pStyle w:val="ListParagraph"/>
              <w:ind w:left="1080"/>
              <w:rPr>
                <w:rFonts w:ascii="Arial" w:hAnsi="Arial" w:cs="Arial"/>
                <w:b/>
              </w:rPr>
            </w:pPr>
            <w:r w:rsidRPr="00EA385A">
              <w:rPr>
                <w:rFonts w:ascii="Arial" w:hAnsi="Arial" w:cs="Arial"/>
              </w:rPr>
              <w:t xml:space="preserve"> </w:t>
            </w:r>
          </w:p>
          <w:p w14:paraId="64BFD180" w14:textId="16C2E0B0" w:rsidR="00EA385A" w:rsidRPr="00EA385A" w:rsidRDefault="00EA385A" w:rsidP="00EA385A">
            <w:pPr>
              <w:jc w:val="center"/>
              <w:rPr>
                <w:rFonts w:ascii="Arial" w:hAnsi="Arial" w:cs="Arial"/>
                <w:b/>
                <w:bCs/>
              </w:rPr>
            </w:pPr>
            <w:r w:rsidRPr="00EA385A">
              <w:rPr>
                <w:rFonts w:ascii="Arial" w:hAnsi="Arial" w:cs="Arial"/>
                <w:b/>
                <w:bCs/>
              </w:rPr>
              <w:t>Or</w:t>
            </w:r>
          </w:p>
          <w:p w14:paraId="61AECFEB" w14:textId="4037FC1B" w:rsidR="00EA385A" w:rsidRPr="00EA385A" w:rsidRDefault="00EA385A">
            <w:pPr>
              <w:pStyle w:val="ListParagraph"/>
              <w:numPr>
                <w:ilvl w:val="0"/>
                <w:numId w:val="5"/>
              </w:numPr>
              <w:rPr>
                <w:rFonts w:ascii="Arial" w:hAnsi="Arial" w:cs="Arial"/>
                <w:b/>
              </w:rPr>
            </w:pPr>
            <w:r w:rsidRPr="00EA385A">
              <w:rPr>
                <w:rFonts w:ascii="Arial" w:hAnsi="Arial" w:cs="Arial"/>
              </w:rPr>
              <w:t xml:space="preserve">Hold a comparable and relevant third level qualification of at least level 6 on the National Qualifications Framework maintained by Qualifications and Quality Ireland, (QQI). </w:t>
            </w:r>
          </w:p>
          <w:p w14:paraId="3ECF6177" w14:textId="77777777" w:rsidR="00EA385A" w:rsidRPr="00EA385A" w:rsidRDefault="00EA385A" w:rsidP="00EA385A">
            <w:pPr>
              <w:pStyle w:val="ListParagraph"/>
              <w:ind w:left="1080"/>
              <w:rPr>
                <w:rFonts w:ascii="Arial" w:hAnsi="Arial" w:cs="Arial"/>
                <w:b/>
              </w:rPr>
            </w:pPr>
          </w:p>
          <w:p w14:paraId="18CCD2A3" w14:textId="04B9697F" w:rsidR="00EA385A" w:rsidRPr="00EA385A" w:rsidRDefault="00EA385A" w:rsidP="00EA385A">
            <w:pPr>
              <w:rPr>
                <w:rFonts w:ascii="Arial" w:hAnsi="Arial" w:cs="Arial"/>
                <w:i/>
                <w:iCs/>
              </w:rPr>
            </w:pPr>
            <w:r w:rsidRPr="00EA385A">
              <w:rPr>
                <w:rFonts w:ascii="Arial" w:hAnsi="Arial" w:cs="Arial"/>
                <w:i/>
                <w:iCs/>
              </w:rPr>
              <w:t>Note</w:t>
            </w:r>
            <w:r w:rsidRPr="00EA385A">
              <w:rPr>
                <w:rFonts w:ascii="Arial" w:hAnsi="Arial" w:cs="Arial"/>
                <w:i/>
                <w:iCs/>
                <w:vertAlign w:val="subscript"/>
              </w:rPr>
              <w:t>1</w:t>
            </w:r>
            <w:r w:rsidRPr="00EA385A">
              <w:rPr>
                <w:rFonts w:ascii="Arial" w:hAnsi="Arial" w:cs="Arial"/>
                <w:i/>
                <w:iCs/>
              </w:rPr>
              <w:t xml:space="preserve">: </w:t>
            </w:r>
          </w:p>
          <w:p w14:paraId="72342A4C" w14:textId="3074F6E8" w:rsidR="00EA385A" w:rsidRPr="00EA385A" w:rsidRDefault="00EA385A" w:rsidP="00EA385A">
            <w:pPr>
              <w:rPr>
                <w:rFonts w:ascii="Arial" w:hAnsi="Arial" w:cs="Arial"/>
                <w:i/>
                <w:iCs/>
              </w:rPr>
            </w:pPr>
            <w:r w:rsidRPr="00EA385A">
              <w:rPr>
                <w:rFonts w:ascii="Arial" w:hAnsi="Arial" w:cs="Arial"/>
                <w:i/>
                <w:iCs/>
              </w:rPr>
              <w:t xml:space="preserve">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 </w:t>
            </w:r>
          </w:p>
          <w:p w14:paraId="08D49F76" w14:textId="00615134" w:rsidR="00EA385A" w:rsidRPr="00EA385A" w:rsidRDefault="00EA385A" w:rsidP="00EA385A">
            <w:pPr>
              <w:jc w:val="center"/>
              <w:rPr>
                <w:rFonts w:ascii="Arial" w:hAnsi="Arial" w:cs="Arial"/>
                <w:b/>
                <w:bCs/>
              </w:rPr>
            </w:pPr>
            <w:r w:rsidRPr="00EA385A">
              <w:rPr>
                <w:rFonts w:ascii="Arial" w:hAnsi="Arial" w:cs="Arial"/>
                <w:b/>
                <w:bCs/>
              </w:rPr>
              <w:t>And</w:t>
            </w:r>
          </w:p>
          <w:p w14:paraId="33B11F50" w14:textId="0D83785C" w:rsidR="00792F91" w:rsidRPr="00EA385A" w:rsidRDefault="00EA385A">
            <w:pPr>
              <w:pStyle w:val="ListParagraph"/>
              <w:numPr>
                <w:ilvl w:val="0"/>
                <w:numId w:val="6"/>
              </w:numPr>
              <w:rPr>
                <w:rFonts w:ascii="Arial" w:hAnsi="Arial" w:cs="Arial"/>
              </w:rPr>
            </w:pPr>
            <w:r w:rsidRPr="00EA385A">
              <w:rPr>
                <w:rFonts w:ascii="Arial" w:hAnsi="Arial" w:cs="Arial"/>
              </w:rPr>
              <w:t>Candidates must possess the requisite knowledge and ability, including a high standard of suitability, for the proper discharge of the office.</w:t>
            </w:r>
          </w:p>
          <w:p w14:paraId="2D0B1C13" w14:textId="77777777" w:rsidR="00792F91" w:rsidRDefault="00792F91" w:rsidP="00792F91">
            <w:pPr>
              <w:rPr>
                <w:rFonts w:ascii="Arial" w:hAnsi="Arial" w:cs="Arial"/>
                <w:b/>
              </w:rPr>
            </w:pPr>
          </w:p>
          <w:p w14:paraId="1E40E0D7" w14:textId="2055BF36" w:rsidR="00792F91" w:rsidRPr="00EA385A" w:rsidRDefault="00792F91">
            <w:pPr>
              <w:pStyle w:val="ListParagraph"/>
              <w:numPr>
                <w:ilvl w:val="0"/>
                <w:numId w:val="7"/>
              </w:numPr>
              <w:rPr>
                <w:rFonts w:ascii="Arial" w:hAnsi="Arial" w:cs="Arial"/>
                <w:b/>
                <w:bCs/>
                <w:u w:val="single"/>
              </w:rPr>
            </w:pPr>
            <w:r w:rsidRPr="00EA385A">
              <w:rPr>
                <w:rFonts w:ascii="Arial" w:hAnsi="Arial" w:cs="Arial"/>
                <w:b/>
                <w:bCs/>
                <w:u w:val="single"/>
              </w:rPr>
              <w:t>Health</w:t>
            </w:r>
          </w:p>
          <w:p w14:paraId="39FE6D13" w14:textId="77777777" w:rsidR="00792F91" w:rsidRPr="00F6254C" w:rsidRDefault="00792F91" w:rsidP="00EA385A">
            <w:pPr>
              <w:ind w:left="360"/>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38FF45D0" w:rsidR="00792F91" w:rsidRPr="00EA385A" w:rsidRDefault="00792F91">
            <w:pPr>
              <w:pStyle w:val="ListParagraph"/>
              <w:numPr>
                <w:ilvl w:val="0"/>
                <w:numId w:val="7"/>
              </w:numPr>
              <w:ind w:right="-766"/>
              <w:rPr>
                <w:rFonts w:ascii="Arial" w:hAnsi="Arial" w:cs="Arial"/>
                <w:iCs/>
                <w:u w:val="single"/>
              </w:rPr>
            </w:pPr>
            <w:r w:rsidRPr="00EA385A">
              <w:rPr>
                <w:rFonts w:ascii="Arial" w:hAnsi="Arial" w:cs="Arial"/>
                <w:b/>
                <w:bCs/>
                <w:u w:val="single"/>
              </w:rPr>
              <w:t>Character</w:t>
            </w:r>
          </w:p>
          <w:p w14:paraId="2D402826" w14:textId="77777777" w:rsidR="00792F91" w:rsidRPr="00F6254C" w:rsidRDefault="00792F91" w:rsidP="00EA385A">
            <w:pPr>
              <w:ind w:left="360"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1E2F3D0" w14:textId="1742BCCF" w:rsidR="00A32F54" w:rsidRPr="00467146" w:rsidRDefault="00A32F54" w:rsidP="00A32F54">
            <w:pPr>
              <w:numPr>
                <w:ilvl w:val="0"/>
                <w:numId w:val="10"/>
              </w:numPr>
              <w:spacing w:after="120"/>
              <w:ind w:left="782" w:hanging="357"/>
              <w:rPr>
                <w:rFonts w:ascii="Arial" w:hAnsi="Arial" w:cs="Arial"/>
                <w:iCs/>
              </w:rPr>
            </w:pPr>
            <w:r w:rsidRPr="00467146">
              <w:rPr>
                <w:rFonts w:ascii="Arial" w:hAnsi="Arial" w:cs="Arial"/>
              </w:rPr>
              <w:t>Significant administrative experience working in a busy fast-paced project environment to include experience</w:t>
            </w:r>
            <w:r>
              <w:rPr>
                <w:rFonts w:ascii="Arial" w:hAnsi="Arial" w:cs="Arial"/>
              </w:rPr>
              <w:t xml:space="preserve"> </w:t>
            </w:r>
            <w:r>
              <w:rPr>
                <w:rFonts w:ascii="Arial" w:hAnsi="Arial" w:cs="Arial"/>
                <w:iCs/>
              </w:rPr>
              <w:t>of using email system and other ICT systems effectively</w:t>
            </w:r>
            <w:r w:rsidRPr="00467146">
              <w:rPr>
                <w:rFonts w:ascii="Arial" w:hAnsi="Arial" w:cs="Arial"/>
              </w:rPr>
              <w:t>.</w:t>
            </w:r>
          </w:p>
          <w:p w14:paraId="2AB075C3" w14:textId="77777777" w:rsidR="00A32F54" w:rsidRPr="00467146" w:rsidRDefault="00A32F54" w:rsidP="00A32F54">
            <w:pPr>
              <w:pStyle w:val="ListParagraph"/>
              <w:numPr>
                <w:ilvl w:val="0"/>
                <w:numId w:val="10"/>
              </w:numPr>
              <w:spacing w:after="120"/>
              <w:ind w:left="782" w:hanging="357"/>
              <w:rPr>
                <w:rFonts w:ascii="Arial" w:hAnsi="Arial" w:cs="Arial"/>
                <w:lang w:eastAsia="en-IE"/>
              </w:rPr>
            </w:pPr>
            <w:r w:rsidRPr="00467146">
              <w:rPr>
                <w:rFonts w:ascii="Arial" w:hAnsi="Arial" w:cs="Arial"/>
                <w:lang w:val="en-IE" w:eastAsia="en-IE"/>
              </w:rPr>
              <w:t>Experience in professional writing to include dealing with correspondence and email communications, diary management</w:t>
            </w:r>
            <w:r>
              <w:rPr>
                <w:rFonts w:ascii="Arial" w:hAnsi="Arial" w:cs="Arial"/>
                <w:lang w:val="en-IE" w:eastAsia="en-IE"/>
              </w:rPr>
              <w:t>,</w:t>
            </w:r>
            <w:r w:rsidRPr="00467146">
              <w:rPr>
                <w:rFonts w:ascii="Arial" w:hAnsi="Arial" w:cs="Arial"/>
                <w:lang w:val="en-IE" w:eastAsia="en-IE"/>
              </w:rPr>
              <w:t xml:space="preserve"> pr</w:t>
            </w:r>
            <w:r>
              <w:rPr>
                <w:rFonts w:ascii="Arial" w:hAnsi="Arial" w:cs="Arial"/>
                <w:lang w:val="en-IE" w:eastAsia="en-IE"/>
              </w:rPr>
              <w:t>eparation of reports, drafting m</w:t>
            </w:r>
            <w:r w:rsidRPr="00467146">
              <w:rPr>
                <w:rFonts w:ascii="Arial" w:hAnsi="Arial" w:cs="Arial"/>
                <w:lang w:val="en-IE" w:eastAsia="en-IE"/>
              </w:rPr>
              <w:t>inutes of meetings and responses to Parliamentary Questions / Freedom of Information requests</w:t>
            </w:r>
            <w:r>
              <w:rPr>
                <w:rFonts w:ascii="Arial" w:hAnsi="Arial" w:cs="Arial"/>
                <w:lang w:val="en-IE" w:eastAsia="en-IE"/>
              </w:rPr>
              <w:t>, as relevant to this</w:t>
            </w:r>
            <w:r w:rsidRPr="00467146">
              <w:rPr>
                <w:rFonts w:ascii="Arial" w:hAnsi="Arial" w:cs="Arial"/>
                <w:lang w:val="en-IE" w:eastAsia="en-IE"/>
              </w:rPr>
              <w:t xml:space="preserve"> role.</w:t>
            </w:r>
          </w:p>
          <w:p w14:paraId="4EA295C7" w14:textId="77777777" w:rsidR="00A32F54" w:rsidRPr="00467146" w:rsidRDefault="00A32F54" w:rsidP="00A32F54">
            <w:pPr>
              <w:pStyle w:val="ListParagraph"/>
              <w:numPr>
                <w:ilvl w:val="0"/>
                <w:numId w:val="10"/>
              </w:numPr>
              <w:spacing w:after="120"/>
              <w:ind w:left="782" w:hanging="357"/>
              <w:rPr>
                <w:rFonts w:ascii="Arial" w:hAnsi="Arial" w:cs="Arial"/>
                <w:iCs/>
                <w:color w:val="000000"/>
              </w:rPr>
            </w:pPr>
            <w:r w:rsidRPr="00467146">
              <w:rPr>
                <w:rFonts w:ascii="Arial" w:hAnsi="Arial" w:cs="Arial"/>
                <w:lang w:eastAsia="en-IE"/>
              </w:rPr>
              <w:t xml:space="preserve">Experience </w:t>
            </w:r>
            <w:r>
              <w:rPr>
                <w:rFonts w:ascii="Arial" w:hAnsi="Arial" w:cs="Arial"/>
                <w:lang w:eastAsia="en-IE"/>
              </w:rPr>
              <w:t xml:space="preserve">in </w:t>
            </w:r>
            <w:r w:rsidRPr="00467146">
              <w:rPr>
                <w:rFonts w:ascii="Arial" w:hAnsi="Arial" w:cs="Arial"/>
                <w:lang w:eastAsia="en-IE"/>
              </w:rPr>
              <w:t>working collaboratively with senior management and other key internal and external stakeholders</w:t>
            </w:r>
            <w:r w:rsidRPr="00467146">
              <w:rPr>
                <w:rFonts w:ascii="Arial" w:hAnsi="Arial" w:cs="Arial"/>
                <w:iCs/>
                <w:color w:val="000000"/>
              </w:rPr>
              <w:t>, as relevant to this role.</w:t>
            </w:r>
          </w:p>
          <w:p w14:paraId="1E3F5897" w14:textId="4976E95A" w:rsidR="00F97AA8" w:rsidRPr="00172A0B" w:rsidRDefault="00F97AA8" w:rsidP="00172A0B">
            <w:pPr>
              <w:rPr>
                <w:rFonts w:ascii="Arial" w:hAnsi="Arial" w:cs="Arial"/>
                <w:iCs/>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2C80A603" w14:textId="029365FD" w:rsidR="00F97AA8" w:rsidRPr="00172A0B" w:rsidRDefault="00F97AA8" w:rsidP="00F97AA8">
            <w:pPr>
              <w:pStyle w:val="ListParagraph"/>
              <w:numPr>
                <w:ilvl w:val="0"/>
                <w:numId w:val="8"/>
              </w:numPr>
              <w:rPr>
                <w:rFonts w:ascii="Arial" w:hAnsi="Arial" w:cs="Arial"/>
              </w:rPr>
            </w:pPr>
            <w:r w:rsidRPr="00F97AA8">
              <w:rPr>
                <w:rFonts w:ascii="Arial" w:hAnsi="Arial" w:cs="Arial"/>
              </w:rPr>
              <w:t>Post-holders may be required to attend the service outside of their normal rostered hours to deal with matters requiring urgent attention, as necessary.</w:t>
            </w:r>
          </w:p>
          <w:p w14:paraId="0E4DCE48" w14:textId="10CE8097" w:rsidR="00792F91" w:rsidRPr="00172A0B" w:rsidRDefault="00F97AA8" w:rsidP="00172A0B">
            <w:pPr>
              <w:pStyle w:val="ListParagraph"/>
              <w:numPr>
                <w:ilvl w:val="0"/>
                <w:numId w:val="8"/>
              </w:numPr>
              <w:rPr>
                <w:rFonts w:ascii="Arial" w:hAnsi="Arial" w:cs="Arial"/>
              </w:rPr>
            </w:pPr>
            <w:r>
              <w:rPr>
                <w:rFonts w:ascii="Arial" w:hAnsi="Arial" w:cs="Arial"/>
              </w:rPr>
              <w:t>Access to appropriate transport to fulfil the requirements of the role.</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2965E205" w14:textId="77777777" w:rsidR="00F97AA8" w:rsidRDefault="00F97AA8" w:rsidP="00F97AA8">
            <w:pPr>
              <w:tabs>
                <w:tab w:val="left" w:pos="0"/>
              </w:tabs>
              <w:rPr>
                <w:rFonts w:ascii="Arial" w:hAnsi="Arial" w:cs="Arial"/>
                <w:b/>
                <w:iCs/>
                <w:u w:val="single"/>
              </w:rPr>
            </w:pPr>
            <w:r>
              <w:rPr>
                <w:rFonts w:ascii="Arial" w:hAnsi="Arial" w:cs="Arial"/>
                <w:b/>
                <w:iCs/>
                <w:u w:val="single"/>
              </w:rPr>
              <w:t>Professional Knowledge &amp; Experience</w:t>
            </w:r>
          </w:p>
          <w:p w14:paraId="49B67070" w14:textId="77777777" w:rsidR="00F97AA8" w:rsidRDefault="00F97AA8">
            <w:pPr>
              <w:numPr>
                <w:ilvl w:val="0"/>
                <w:numId w:val="9"/>
              </w:numPr>
              <w:tabs>
                <w:tab w:val="left" w:pos="0"/>
                <w:tab w:val="left" w:pos="108"/>
              </w:tabs>
              <w:rPr>
                <w:rFonts w:ascii="Arial" w:hAnsi="Arial" w:cs="Arial"/>
                <w:iCs/>
              </w:rPr>
            </w:pPr>
            <w:r>
              <w:rPr>
                <w:rFonts w:ascii="Arial" w:hAnsi="Arial" w:cs="Arial"/>
              </w:rPr>
              <w:t>Excellent MS Office skills to include, Word, PowerPoint, Excel &amp; MS Teams.</w:t>
            </w:r>
          </w:p>
          <w:p w14:paraId="77044EDA" w14:textId="520CED4C" w:rsidR="00F97AA8" w:rsidRDefault="00F97AA8">
            <w:pPr>
              <w:numPr>
                <w:ilvl w:val="0"/>
                <w:numId w:val="9"/>
              </w:numPr>
              <w:tabs>
                <w:tab w:val="left" w:pos="0"/>
                <w:tab w:val="left" w:pos="108"/>
              </w:tabs>
              <w:rPr>
                <w:rFonts w:ascii="Arial" w:hAnsi="Arial" w:cs="Arial"/>
                <w:iCs/>
              </w:rPr>
            </w:pPr>
            <w:r>
              <w:rPr>
                <w:rFonts w:ascii="Arial" w:hAnsi="Arial" w:cs="Arial"/>
                <w:iCs/>
              </w:rPr>
              <w:t xml:space="preserve">Knowledge and experience of using email system and other ICT systems effectively e.g., Outlook, Lotus Notes, SAP Finance and SAP HR. </w:t>
            </w:r>
          </w:p>
          <w:p w14:paraId="7B51FD0C" w14:textId="53D4F914" w:rsidR="00F97AA8" w:rsidRDefault="00F97AA8">
            <w:pPr>
              <w:numPr>
                <w:ilvl w:val="0"/>
                <w:numId w:val="9"/>
              </w:numPr>
              <w:tabs>
                <w:tab w:val="left" w:pos="0"/>
                <w:tab w:val="left" w:pos="108"/>
              </w:tabs>
              <w:rPr>
                <w:rFonts w:ascii="Arial" w:hAnsi="Arial" w:cs="Arial"/>
                <w:iCs/>
              </w:rPr>
            </w:pPr>
            <w:r>
              <w:rPr>
                <w:rFonts w:ascii="Arial" w:hAnsi="Arial" w:cs="Arial"/>
              </w:rPr>
              <w:t>Excellent accuracy and attention to detail required.</w:t>
            </w:r>
          </w:p>
          <w:p w14:paraId="1365BF4E" w14:textId="27383B79" w:rsidR="00F97AA8" w:rsidRDefault="004149E7">
            <w:pPr>
              <w:numPr>
                <w:ilvl w:val="0"/>
                <w:numId w:val="9"/>
              </w:numPr>
              <w:tabs>
                <w:tab w:val="left" w:pos="0"/>
                <w:tab w:val="left" w:pos="108"/>
              </w:tabs>
              <w:rPr>
                <w:rFonts w:ascii="Arial" w:hAnsi="Arial" w:cs="Arial"/>
                <w:iCs/>
              </w:rPr>
            </w:pPr>
            <w:r>
              <w:rPr>
                <w:rFonts w:ascii="Arial" w:hAnsi="Arial" w:cs="Arial"/>
                <w:iCs/>
              </w:rPr>
              <w:t xml:space="preserve">Knowledge of Public Health Reform and the </w:t>
            </w:r>
            <w:r w:rsidR="00F97AA8">
              <w:rPr>
                <w:rFonts w:ascii="Arial" w:hAnsi="Arial" w:cs="Arial"/>
                <w:iCs/>
              </w:rPr>
              <w:t>health service and how it works.</w:t>
            </w:r>
          </w:p>
          <w:p w14:paraId="4168D63F" w14:textId="5358C423" w:rsidR="00F97AA8" w:rsidRDefault="004407CF">
            <w:pPr>
              <w:numPr>
                <w:ilvl w:val="0"/>
                <w:numId w:val="9"/>
              </w:numPr>
              <w:tabs>
                <w:tab w:val="left" w:pos="0"/>
                <w:tab w:val="left" w:pos="108"/>
              </w:tabs>
              <w:rPr>
                <w:rFonts w:ascii="Arial" w:hAnsi="Arial" w:cs="Arial"/>
              </w:rPr>
            </w:pPr>
            <w:r>
              <w:rPr>
                <w:rFonts w:ascii="Arial" w:hAnsi="Arial" w:cs="Arial"/>
              </w:rPr>
              <w:t>E</w:t>
            </w:r>
            <w:r w:rsidR="00F97AA8">
              <w:rPr>
                <w:rFonts w:ascii="Arial" w:hAnsi="Arial" w:cs="Arial"/>
              </w:rPr>
              <w:t>xperience in a project support and / or management support role.</w:t>
            </w:r>
          </w:p>
          <w:p w14:paraId="6DF01097" w14:textId="3EDEE1D5" w:rsidR="00F97AA8" w:rsidRDefault="004407CF">
            <w:pPr>
              <w:numPr>
                <w:ilvl w:val="0"/>
                <w:numId w:val="9"/>
              </w:numPr>
              <w:tabs>
                <w:tab w:val="left" w:pos="0"/>
                <w:tab w:val="left" w:pos="108"/>
              </w:tabs>
              <w:rPr>
                <w:rFonts w:ascii="Arial" w:hAnsi="Arial" w:cs="Arial"/>
              </w:rPr>
            </w:pPr>
            <w:r>
              <w:rPr>
                <w:rFonts w:ascii="Arial" w:hAnsi="Arial" w:cs="Arial"/>
              </w:rPr>
              <w:t xml:space="preserve">Knowledge/experience of the processing, in accordance with requirements, of </w:t>
            </w:r>
            <w:r w:rsidR="00F97AA8">
              <w:rPr>
                <w:rFonts w:ascii="Arial" w:hAnsi="Arial" w:cs="Arial"/>
              </w:rPr>
              <w:t xml:space="preserve"> </w:t>
            </w:r>
            <w:r w:rsidR="004149E7">
              <w:rPr>
                <w:rFonts w:ascii="Arial" w:hAnsi="Arial" w:cs="Arial"/>
              </w:rPr>
              <w:t xml:space="preserve">PQ’s, REP’s, </w:t>
            </w:r>
            <w:r w:rsidR="00F97AA8">
              <w:rPr>
                <w:rFonts w:ascii="Arial" w:hAnsi="Arial" w:cs="Arial"/>
              </w:rPr>
              <w:t>FOI,</w:t>
            </w:r>
            <w:r w:rsidR="004149E7">
              <w:rPr>
                <w:rFonts w:ascii="Arial" w:hAnsi="Arial" w:cs="Arial"/>
              </w:rPr>
              <w:t xml:space="preserve"> Complaints, SARS, GDPR,</w:t>
            </w:r>
            <w:r w:rsidR="00F97AA8">
              <w:rPr>
                <w:rFonts w:ascii="Arial" w:hAnsi="Arial" w:cs="Arial"/>
              </w:rPr>
              <w:t xml:space="preserve"> National Financial Regulations etc as relevant to the role.</w:t>
            </w:r>
          </w:p>
          <w:p w14:paraId="2DB96BAA" w14:textId="3EAAADCD" w:rsidR="00F97AA8" w:rsidRDefault="00F97AA8">
            <w:pPr>
              <w:numPr>
                <w:ilvl w:val="0"/>
                <w:numId w:val="9"/>
              </w:numPr>
              <w:tabs>
                <w:tab w:val="left" w:pos="0"/>
                <w:tab w:val="left" w:pos="108"/>
              </w:tabs>
              <w:rPr>
                <w:rFonts w:ascii="Arial" w:hAnsi="Arial" w:cs="Arial"/>
              </w:rPr>
            </w:pPr>
            <w:r>
              <w:rPr>
                <w:rFonts w:ascii="Arial" w:hAnsi="Arial" w:cs="Arial"/>
              </w:rPr>
              <w:t xml:space="preserve">Knowledge/experience of working with a variety of stakeholder groups. </w:t>
            </w:r>
          </w:p>
          <w:p w14:paraId="3703B3E3" w14:textId="3FF1A9BD" w:rsidR="00F97AA8" w:rsidRDefault="00F97AA8">
            <w:pPr>
              <w:numPr>
                <w:ilvl w:val="0"/>
                <w:numId w:val="9"/>
              </w:numPr>
              <w:spacing w:after="40"/>
              <w:jc w:val="both"/>
              <w:rPr>
                <w:rFonts w:ascii="Arial" w:hAnsi="Arial" w:cs="Arial"/>
                <w:iCs/>
              </w:rPr>
            </w:pPr>
            <w:r>
              <w:rPr>
                <w:rFonts w:ascii="Arial" w:hAnsi="Arial" w:cs="Arial"/>
                <w:iCs/>
              </w:rPr>
              <w:t xml:space="preserve">Experience of professional writing and creation of documents such as agendas, briefing reports, </w:t>
            </w:r>
            <w:r>
              <w:rPr>
                <w:rFonts w:ascii="Arial" w:eastAsia="Calibri" w:hAnsi="Arial" w:cs="Arial"/>
                <w:iCs/>
                <w:lang w:eastAsia="en-US"/>
              </w:rPr>
              <w:t xml:space="preserve">minutes, </w:t>
            </w:r>
            <w:r>
              <w:rPr>
                <w:rFonts w:ascii="Arial" w:hAnsi="Arial" w:cs="Arial"/>
                <w:iCs/>
              </w:rPr>
              <w:t>etc.</w:t>
            </w:r>
          </w:p>
          <w:p w14:paraId="34DA5535" w14:textId="68A43AB9" w:rsidR="00F97AA8" w:rsidRPr="00F97AA8" w:rsidRDefault="00F97AA8">
            <w:pPr>
              <w:numPr>
                <w:ilvl w:val="0"/>
                <w:numId w:val="9"/>
              </w:numPr>
              <w:spacing w:after="40"/>
              <w:jc w:val="both"/>
              <w:rPr>
                <w:rFonts w:ascii="Arial" w:hAnsi="Arial" w:cs="Arial"/>
                <w:iCs/>
              </w:rPr>
            </w:pPr>
            <w:r>
              <w:rPr>
                <w:rFonts w:ascii="Arial" w:hAnsi="Arial" w:cs="Arial"/>
                <w:iCs/>
              </w:rPr>
              <w:t xml:space="preserve">Experience of working in a busy office environment managing competing demands and multiple concurrent pieces of work, </w:t>
            </w:r>
            <w:r>
              <w:rPr>
                <w:rFonts w:ascii="Arial" w:eastAsia="Calibri" w:hAnsi="Arial" w:cs="Arial"/>
                <w:iCs/>
                <w:lang w:eastAsia="en-US"/>
              </w:rPr>
              <w:t>diary management, and organising meetings, as relevant to the role.</w:t>
            </w:r>
          </w:p>
          <w:p w14:paraId="464C7C65" w14:textId="77777777" w:rsidR="00F97AA8" w:rsidRDefault="00F97AA8" w:rsidP="00F97AA8">
            <w:pPr>
              <w:tabs>
                <w:tab w:val="left" w:pos="0"/>
                <w:tab w:val="left" w:pos="108"/>
              </w:tabs>
              <w:rPr>
                <w:rFonts w:ascii="Arial" w:hAnsi="Arial" w:cs="Arial"/>
                <w:iCs/>
              </w:rPr>
            </w:pPr>
          </w:p>
          <w:p w14:paraId="7F4D042E" w14:textId="77777777" w:rsidR="00F97AA8" w:rsidRDefault="00F97AA8" w:rsidP="00F97AA8">
            <w:pPr>
              <w:rPr>
                <w:rFonts w:ascii="Arial" w:hAnsi="Arial" w:cs="Arial"/>
                <w:b/>
                <w:iCs/>
                <w:u w:val="single"/>
              </w:rPr>
            </w:pPr>
            <w:r>
              <w:rPr>
                <w:rFonts w:ascii="Arial" w:hAnsi="Arial" w:cs="Arial"/>
                <w:b/>
                <w:iCs/>
                <w:u w:val="single"/>
              </w:rPr>
              <w:t>Communications &amp; Interpersonal Skills</w:t>
            </w:r>
          </w:p>
          <w:p w14:paraId="3220A9FF" w14:textId="77777777" w:rsidR="00F97AA8" w:rsidRDefault="00F97AA8">
            <w:pPr>
              <w:numPr>
                <w:ilvl w:val="0"/>
                <w:numId w:val="9"/>
              </w:numPr>
              <w:rPr>
                <w:rFonts w:ascii="Arial" w:hAnsi="Arial" w:cs="Arial"/>
                <w:iCs/>
              </w:rPr>
            </w:pPr>
            <w:r>
              <w:rPr>
                <w:rFonts w:ascii="Arial" w:hAnsi="Arial" w:cs="Arial"/>
                <w:iCs/>
              </w:rPr>
              <w:t>Effective communication and interpersonal skills including the ability to present information in a clear and concise manner.</w:t>
            </w:r>
          </w:p>
          <w:p w14:paraId="2A267A7F" w14:textId="77777777" w:rsidR="00F97AA8" w:rsidRDefault="00F97AA8">
            <w:pPr>
              <w:numPr>
                <w:ilvl w:val="0"/>
                <w:numId w:val="9"/>
              </w:numPr>
              <w:rPr>
                <w:rFonts w:ascii="Arial" w:hAnsi="Arial" w:cs="Arial"/>
                <w:iCs/>
              </w:rPr>
            </w:pPr>
            <w:r>
              <w:rPr>
                <w:rFonts w:ascii="Arial" w:hAnsi="Arial" w:cs="Arial"/>
                <w:iCs/>
              </w:rPr>
              <w:t xml:space="preserve">Strong written communication skills. </w:t>
            </w:r>
          </w:p>
          <w:p w14:paraId="21363254" w14:textId="77777777" w:rsidR="00F97AA8" w:rsidRDefault="00F97AA8">
            <w:pPr>
              <w:numPr>
                <w:ilvl w:val="0"/>
                <w:numId w:val="9"/>
              </w:numPr>
              <w:rPr>
                <w:rFonts w:ascii="Arial" w:hAnsi="Arial" w:cs="Arial"/>
                <w:iCs/>
              </w:rPr>
            </w:pPr>
            <w:r>
              <w:rPr>
                <w:rFonts w:ascii="Arial" w:hAnsi="Arial" w:cs="Arial"/>
                <w:iCs/>
              </w:rPr>
              <w:t>The ability to build and maintain relationships with a variety of stakeholders.</w:t>
            </w:r>
          </w:p>
          <w:p w14:paraId="37359257" w14:textId="77777777" w:rsidR="00F97AA8" w:rsidRDefault="00F97AA8" w:rsidP="00F97AA8">
            <w:pPr>
              <w:rPr>
                <w:rFonts w:ascii="Arial" w:hAnsi="Arial" w:cs="Arial"/>
                <w:iCs/>
                <w:u w:val="single"/>
              </w:rPr>
            </w:pPr>
          </w:p>
          <w:p w14:paraId="1D3BD492" w14:textId="77777777" w:rsidR="00F97AA8" w:rsidRDefault="00F97AA8" w:rsidP="00F97AA8">
            <w:pPr>
              <w:rPr>
                <w:rFonts w:ascii="Arial" w:hAnsi="Arial" w:cs="Arial"/>
                <w:b/>
                <w:iCs/>
                <w:u w:val="single"/>
              </w:rPr>
            </w:pPr>
            <w:r>
              <w:rPr>
                <w:rFonts w:ascii="Arial" w:hAnsi="Arial" w:cs="Arial"/>
                <w:b/>
                <w:iCs/>
                <w:u w:val="single"/>
              </w:rPr>
              <w:t>Planning &amp; Managing Resources</w:t>
            </w:r>
          </w:p>
          <w:p w14:paraId="66EBD1AE" w14:textId="77777777" w:rsidR="00F97AA8" w:rsidRDefault="00F97AA8">
            <w:pPr>
              <w:numPr>
                <w:ilvl w:val="0"/>
                <w:numId w:val="9"/>
              </w:numPr>
              <w:rPr>
                <w:rFonts w:ascii="Arial" w:hAnsi="Arial" w:cs="Arial"/>
                <w:iCs/>
              </w:rPr>
            </w:pPr>
            <w:r>
              <w:rPr>
                <w:rFonts w:ascii="Arial" w:hAnsi="Arial" w:cs="Arial"/>
                <w:iCs/>
              </w:rPr>
              <w:t>Excellent planning and organisational skills including using computer technology effectively.</w:t>
            </w:r>
          </w:p>
          <w:p w14:paraId="7FD7EB81" w14:textId="77777777" w:rsidR="00F97AA8" w:rsidRDefault="00F97AA8">
            <w:pPr>
              <w:numPr>
                <w:ilvl w:val="0"/>
                <w:numId w:val="9"/>
              </w:numPr>
              <w:rPr>
                <w:rFonts w:ascii="Arial" w:hAnsi="Arial" w:cs="Arial"/>
                <w:iCs/>
              </w:rPr>
            </w:pPr>
            <w:r>
              <w:rPr>
                <w:rFonts w:ascii="Arial" w:hAnsi="Arial" w:cs="Arial"/>
                <w:iCs/>
              </w:rPr>
              <w:t>The ability to manage deadlines and effectively handle multiple tasks.</w:t>
            </w:r>
          </w:p>
          <w:p w14:paraId="1972B844" w14:textId="77777777" w:rsidR="00F97AA8" w:rsidRDefault="00F97AA8">
            <w:pPr>
              <w:numPr>
                <w:ilvl w:val="0"/>
                <w:numId w:val="9"/>
              </w:numPr>
              <w:rPr>
                <w:rFonts w:ascii="Arial" w:hAnsi="Arial" w:cs="Arial"/>
                <w:iCs/>
              </w:rPr>
            </w:pPr>
            <w:r>
              <w:rPr>
                <w:rFonts w:ascii="Arial" w:hAnsi="Arial" w:cs="Arial"/>
                <w:iCs/>
              </w:rPr>
              <w:t>The ability to manage within allocated resources and a capacity to respond to changes in a plan.</w:t>
            </w:r>
          </w:p>
          <w:p w14:paraId="6113BAAE" w14:textId="77777777" w:rsidR="00F97AA8" w:rsidRDefault="00F97AA8" w:rsidP="00F97AA8">
            <w:pPr>
              <w:ind w:left="360"/>
              <w:rPr>
                <w:rFonts w:ascii="Arial" w:hAnsi="Arial" w:cs="Arial"/>
                <w:iCs/>
              </w:rPr>
            </w:pPr>
          </w:p>
          <w:p w14:paraId="4CED84F8" w14:textId="77777777" w:rsidR="00F97AA8" w:rsidRDefault="00F97AA8" w:rsidP="00F97AA8">
            <w:pPr>
              <w:rPr>
                <w:rFonts w:ascii="Arial" w:hAnsi="Arial" w:cs="Arial"/>
                <w:b/>
                <w:iCs/>
                <w:u w:val="single"/>
              </w:rPr>
            </w:pPr>
            <w:r>
              <w:rPr>
                <w:rFonts w:ascii="Arial" w:hAnsi="Arial" w:cs="Arial"/>
                <w:b/>
                <w:iCs/>
                <w:u w:val="single"/>
              </w:rPr>
              <w:t xml:space="preserve">Evaluating Information, Problem Solving &amp; Decision Making </w:t>
            </w:r>
          </w:p>
          <w:p w14:paraId="26879472" w14:textId="77777777" w:rsidR="00F97AA8" w:rsidRDefault="00F97AA8">
            <w:pPr>
              <w:numPr>
                <w:ilvl w:val="0"/>
                <w:numId w:val="9"/>
              </w:numPr>
              <w:rPr>
                <w:rFonts w:ascii="Arial" w:hAnsi="Arial" w:cs="Arial"/>
                <w:iCs/>
              </w:rPr>
            </w:pPr>
            <w:r>
              <w:rPr>
                <w:rFonts w:ascii="Arial" w:hAnsi="Arial" w:cs="Arial"/>
                <w:iCs/>
              </w:rPr>
              <w:t>The ability to appropriately analyse and interpret information, develop solutions and contribute to decisions quickly and accurately as appropriate.</w:t>
            </w:r>
          </w:p>
          <w:p w14:paraId="3A569EE0" w14:textId="77777777" w:rsidR="00F97AA8" w:rsidRDefault="00F97AA8">
            <w:pPr>
              <w:numPr>
                <w:ilvl w:val="0"/>
                <w:numId w:val="9"/>
              </w:numPr>
              <w:rPr>
                <w:rFonts w:ascii="Arial" w:hAnsi="Arial" w:cs="Arial"/>
                <w:iCs/>
              </w:rPr>
            </w:pPr>
            <w:r>
              <w:rPr>
                <w:rFonts w:ascii="Arial" w:hAnsi="Arial" w:cs="Arial"/>
                <w:iCs/>
              </w:rPr>
              <w:t>Initiative in the resolution of complex issues.</w:t>
            </w:r>
          </w:p>
          <w:p w14:paraId="2819B977" w14:textId="77777777" w:rsidR="00F97AA8" w:rsidRDefault="00F97AA8">
            <w:pPr>
              <w:numPr>
                <w:ilvl w:val="0"/>
                <w:numId w:val="9"/>
              </w:numPr>
              <w:rPr>
                <w:rFonts w:ascii="Arial" w:hAnsi="Arial" w:cs="Arial"/>
                <w:iCs/>
              </w:rPr>
            </w:pPr>
            <w:r>
              <w:rPr>
                <w:rFonts w:ascii="Arial" w:hAnsi="Arial" w:cs="Arial"/>
                <w:iCs/>
              </w:rPr>
              <w:t>The ability to recognise when it is appropriate to refer decisions to a higher level of management.</w:t>
            </w:r>
          </w:p>
          <w:p w14:paraId="7DECC5A5" w14:textId="77777777" w:rsidR="00F97AA8" w:rsidRDefault="00F97AA8">
            <w:pPr>
              <w:numPr>
                <w:ilvl w:val="0"/>
                <w:numId w:val="9"/>
              </w:numPr>
              <w:rPr>
                <w:rFonts w:ascii="Arial" w:hAnsi="Arial" w:cs="Arial"/>
                <w:iCs/>
              </w:rPr>
            </w:pPr>
            <w:r>
              <w:rPr>
                <w:rFonts w:ascii="Arial" w:hAnsi="Arial" w:cs="Arial"/>
                <w:iCs/>
              </w:rPr>
              <w:t>A capacity to develop new proposals and recommend decisions on a proactive basis.</w:t>
            </w:r>
          </w:p>
          <w:p w14:paraId="7F674CB7" w14:textId="77777777" w:rsidR="00F97AA8" w:rsidRDefault="00F97AA8">
            <w:pPr>
              <w:numPr>
                <w:ilvl w:val="0"/>
                <w:numId w:val="9"/>
              </w:numPr>
              <w:rPr>
                <w:rFonts w:ascii="Arial" w:hAnsi="Arial" w:cs="Arial"/>
                <w:iCs/>
              </w:rPr>
            </w:pPr>
            <w:r>
              <w:rPr>
                <w:rFonts w:ascii="Arial" w:hAnsi="Arial" w:cs="Arial"/>
                <w:iCs/>
              </w:rPr>
              <w:t>Flexibility, problem solving and initiative skills including the ability to implement change.</w:t>
            </w:r>
          </w:p>
          <w:p w14:paraId="38F6F966" w14:textId="77777777" w:rsidR="00F97AA8" w:rsidRDefault="00F97AA8" w:rsidP="00F97AA8">
            <w:pPr>
              <w:rPr>
                <w:rFonts w:ascii="Arial" w:hAnsi="Arial" w:cs="Arial"/>
                <w:iCs/>
              </w:rPr>
            </w:pPr>
          </w:p>
          <w:p w14:paraId="75CA8DB3" w14:textId="77777777" w:rsidR="00F97AA8" w:rsidRDefault="00F97AA8" w:rsidP="00F97AA8">
            <w:pPr>
              <w:rPr>
                <w:rFonts w:ascii="Arial" w:hAnsi="Arial" w:cs="Arial"/>
                <w:b/>
                <w:iCs/>
                <w:u w:val="single"/>
              </w:rPr>
            </w:pPr>
            <w:r>
              <w:rPr>
                <w:rFonts w:ascii="Arial" w:hAnsi="Arial" w:cs="Arial"/>
                <w:b/>
                <w:iCs/>
                <w:u w:val="single"/>
              </w:rPr>
              <w:t>Team Working</w:t>
            </w:r>
          </w:p>
          <w:p w14:paraId="1B7C9FB2" w14:textId="77777777" w:rsidR="00F97AA8" w:rsidRDefault="00F97AA8">
            <w:pPr>
              <w:numPr>
                <w:ilvl w:val="0"/>
                <w:numId w:val="9"/>
              </w:numPr>
              <w:rPr>
                <w:rFonts w:ascii="Arial" w:hAnsi="Arial" w:cs="Arial"/>
                <w:iCs/>
              </w:rPr>
            </w:pPr>
            <w:r>
              <w:rPr>
                <w:rFonts w:ascii="Arial" w:hAnsi="Arial" w:cs="Arial"/>
                <w:iCs/>
              </w:rPr>
              <w:t>The ability to work both independently and as part of a team</w:t>
            </w:r>
          </w:p>
          <w:p w14:paraId="17073F51" w14:textId="77777777" w:rsidR="00F97AA8" w:rsidRDefault="00F97AA8">
            <w:pPr>
              <w:numPr>
                <w:ilvl w:val="0"/>
                <w:numId w:val="9"/>
              </w:numPr>
              <w:rPr>
                <w:rFonts w:ascii="Arial" w:hAnsi="Arial" w:cs="Arial"/>
                <w:iCs/>
              </w:rPr>
            </w:pPr>
            <w:r>
              <w:rPr>
                <w:rFonts w:ascii="Arial" w:hAnsi="Arial" w:cs="Arial"/>
                <w:iCs/>
              </w:rPr>
              <w:lastRenderedPageBreak/>
              <w:t>The capacity for management responsibility and initiative.</w:t>
            </w:r>
          </w:p>
          <w:p w14:paraId="0C14BD20" w14:textId="77777777" w:rsidR="00F97AA8" w:rsidRDefault="00F97AA8">
            <w:pPr>
              <w:numPr>
                <w:ilvl w:val="0"/>
                <w:numId w:val="9"/>
              </w:numPr>
              <w:rPr>
                <w:rFonts w:ascii="Arial" w:hAnsi="Arial" w:cs="Arial"/>
                <w:iCs/>
              </w:rPr>
            </w:pPr>
            <w:r>
              <w:rPr>
                <w:rFonts w:ascii="Arial" w:hAnsi="Arial" w:cs="Arial"/>
                <w:iCs/>
              </w:rPr>
              <w:t>Motivation and an innovative approach to the job within a changing working environment.</w:t>
            </w:r>
          </w:p>
          <w:p w14:paraId="12A83F08" w14:textId="77777777" w:rsidR="00F97AA8" w:rsidRDefault="00F97AA8" w:rsidP="00F97AA8">
            <w:pPr>
              <w:rPr>
                <w:rFonts w:ascii="Arial" w:hAnsi="Arial" w:cs="Arial"/>
                <w:iCs/>
              </w:rPr>
            </w:pPr>
          </w:p>
          <w:p w14:paraId="5B86D78B" w14:textId="77777777" w:rsidR="00F97AA8" w:rsidRDefault="00F97AA8" w:rsidP="00F97AA8">
            <w:pPr>
              <w:rPr>
                <w:rFonts w:ascii="Arial" w:hAnsi="Arial" w:cs="Arial"/>
                <w:b/>
                <w:iCs/>
                <w:u w:val="single"/>
              </w:rPr>
            </w:pPr>
            <w:r>
              <w:rPr>
                <w:rFonts w:ascii="Arial" w:hAnsi="Arial" w:cs="Arial"/>
                <w:b/>
                <w:iCs/>
                <w:u w:val="single"/>
              </w:rPr>
              <w:t>Commitment to a Quality Service</w:t>
            </w:r>
          </w:p>
          <w:p w14:paraId="49703227" w14:textId="77777777" w:rsidR="00F97AA8" w:rsidRDefault="00F97AA8">
            <w:pPr>
              <w:numPr>
                <w:ilvl w:val="0"/>
                <w:numId w:val="9"/>
              </w:numPr>
              <w:rPr>
                <w:rFonts w:ascii="Arial" w:hAnsi="Arial" w:cs="Arial"/>
                <w:iCs/>
              </w:rPr>
            </w:pPr>
            <w:r>
              <w:rPr>
                <w:rFonts w:ascii="Arial" w:hAnsi="Arial" w:cs="Arial"/>
                <w:iCs/>
              </w:rPr>
              <w:t>Awareness and appreciation of the service user.</w:t>
            </w:r>
          </w:p>
          <w:p w14:paraId="7040F0D6" w14:textId="77777777" w:rsidR="00F97AA8" w:rsidRDefault="00F97AA8">
            <w:pPr>
              <w:numPr>
                <w:ilvl w:val="0"/>
                <w:numId w:val="9"/>
              </w:numPr>
              <w:rPr>
                <w:rFonts w:ascii="Arial" w:hAnsi="Arial" w:cs="Arial"/>
                <w:iCs/>
              </w:rPr>
            </w:pPr>
            <w:r>
              <w:rPr>
                <w:rFonts w:ascii="Arial" w:hAnsi="Arial" w:cs="Arial"/>
                <w:iCs/>
              </w:rPr>
              <w:t>A commitment to promoting and maintaining high work standards.</w:t>
            </w:r>
          </w:p>
          <w:p w14:paraId="49E08C15" w14:textId="65C6F61B" w:rsidR="00AC0D37" w:rsidRPr="00172A0B" w:rsidRDefault="00F97AA8" w:rsidP="00172A0B">
            <w:pPr>
              <w:numPr>
                <w:ilvl w:val="0"/>
                <w:numId w:val="9"/>
              </w:numPr>
              <w:rPr>
                <w:rFonts w:ascii="Arial" w:hAnsi="Arial" w:cs="Arial"/>
                <w:iCs/>
              </w:rPr>
            </w:pPr>
            <w:r>
              <w:rPr>
                <w:rFonts w:ascii="Arial" w:hAnsi="Arial" w:cs="Arial"/>
                <w:iCs/>
              </w:rPr>
              <w:t>A commitment to providing a professional service to internal and external stakeholders.</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77777777" w:rsidR="00792F91" w:rsidRPr="00F6254C" w:rsidRDefault="00792F91" w:rsidP="00792F91">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792F91" w:rsidRPr="00F6254C" w:rsidRDefault="00792F91" w:rsidP="00792F91">
            <w:pPr>
              <w:rPr>
                <w:rFonts w:ascii="Arial" w:hAnsi="Arial" w:cs="Arial"/>
                <w:iCs/>
              </w:rPr>
            </w:pPr>
          </w:p>
          <w:p w14:paraId="4A5A9FA5" w14:textId="00806151" w:rsidR="00792F91" w:rsidRDefault="00792F91" w:rsidP="00792F91">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975DE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975DEF">
            <w:pPr>
              <w:jc w:val="right"/>
              <w:rPr>
                <w:rFonts w:ascii="Arial" w:hAnsi="Arial" w:cs="Arial"/>
                <w:b/>
                <w:bCs/>
              </w:rPr>
            </w:pPr>
          </w:p>
        </w:tc>
        <w:tc>
          <w:tcPr>
            <w:tcW w:w="8256" w:type="dxa"/>
          </w:tcPr>
          <w:p w14:paraId="378BC044" w14:textId="77777777" w:rsidR="009F3F3A" w:rsidRPr="009F3F3A" w:rsidRDefault="009F3F3A" w:rsidP="00975DEF">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975DEF">
            <w:pPr>
              <w:rPr>
                <w:rFonts w:ascii="Arial" w:hAnsi="Arial" w:cs="Arial"/>
                <w:color w:val="000000"/>
                <w:shd w:val="clear" w:color="auto" w:fill="FFFFFF"/>
              </w:rPr>
            </w:pPr>
          </w:p>
          <w:p w14:paraId="6705ED36"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975DEF">
            <w:pPr>
              <w:rPr>
                <w:rFonts w:ascii="Arial" w:hAnsi="Arial" w:cs="Arial"/>
                <w:color w:val="000000"/>
                <w:shd w:val="clear" w:color="auto" w:fill="FFFFFF"/>
              </w:rPr>
            </w:pPr>
          </w:p>
          <w:p w14:paraId="25259069"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975DEF">
            <w:pPr>
              <w:rPr>
                <w:rFonts w:ascii="Arial" w:hAnsi="Arial" w:cs="Arial"/>
                <w:color w:val="000000"/>
                <w:shd w:val="clear" w:color="auto" w:fill="FFFFFF"/>
              </w:rPr>
            </w:pPr>
          </w:p>
          <w:p w14:paraId="03FA5A57" w14:textId="77777777" w:rsidR="009F3F3A" w:rsidRPr="009F3F3A" w:rsidRDefault="009F3F3A" w:rsidP="00975DE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9F3F3A" w:rsidRPr="009F3F3A" w:rsidRDefault="009F3F3A" w:rsidP="00975DEF">
            <w:pPr>
              <w:rPr>
                <w:rFonts w:ascii="Arial" w:hAnsi="Arial" w:cs="Arial"/>
                <w:color w:val="000000"/>
                <w:shd w:val="clear" w:color="auto" w:fill="FFFFFF"/>
              </w:rPr>
            </w:pPr>
          </w:p>
          <w:p w14:paraId="611557CE" w14:textId="77777777" w:rsidR="009F3F3A" w:rsidRPr="009F3F3A" w:rsidRDefault="009F3F3A" w:rsidP="00975DEF">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1"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11105C33" w:rsidR="00792F91" w:rsidRPr="00F1442F" w:rsidRDefault="007400D9" w:rsidP="00792F91">
            <w:pPr>
              <w:rPr>
                <w:rFonts w:ascii="Arial" w:hAnsi="Arial" w:cs="Arial"/>
                <w:lang w:val="en-IE" w:eastAsia="en-US"/>
              </w:rPr>
            </w:pPr>
            <w:r w:rsidRPr="007400D9">
              <w:rPr>
                <w:rFonts w:ascii="Arial" w:hAnsi="Arial" w:cs="Arial"/>
              </w:rPr>
              <w:t>CPL</w:t>
            </w:r>
            <w:r w:rsidR="00792F91" w:rsidRPr="007400D9">
              <w:rPr>
                <w:rFonts w:ascii="Arial" w:hAnsi="Arial" w:cs="Arial"/>
              </w:rPr>
              <w:t xml:space="preserve"> </w:t>
            </w:r>
            <w:r w:rsidR="00792F91" w:rsidRPr="00F1442F">
              <w:rPr>
                <w:rFonts w:ascii="Arial" w:hAnsi="Arial" w:cs="Arial"/>
              </w:rPr>
              <w:t>will run this</w:t>
            </w:r>
            <w:r>
              <w:rPr>
                <w:rFonts w:ascii="Arial" w:hAnsi="Arial" w:cs="Arial"/>
              </w:rPr>
              <w:t xml:space="preserve"> on behalf of the HSE</w:t>
            </w:r>
            <w:r w:rsidR="00792F91" w:rsidRPr="00F1442F">
              <w:rPr>
                <w:rFonts w:ascii="Arial" w:hAnsi="Arial" w:cs="Arial"/>
              </w:rPr>
              <w:t xml:space="preserve">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77777777" w:rsidR="00792F91" w:rsidRPr="00F1442F" w:rsidRDefault="00792F91" w:rsidP="00792F91">
            <w:pPr>
              <w:rPr>
                <w:rFonts w:ascii="Arial" w:hAnsi="Arial" w:cs="Arial"/>
                <w:lang w:val="en-IE" w:eastAsia="en-US"/>
              </w:rPr>
            </w:pPr>
            <w:r w:rsidRPr="00F1442F">
              <w:rPr>
                <w:rFonts w:ascii="Arial" w:hAnsi="Arial" w:cs="Arial"/>
              </w:rPr>
              <w:t xml:space="preserve">The CPSA Code of Practice can be accessed via </w:t>
            </w:r>
            <w:hyperlink r:id="rId12" w:history="1">
              <w:r w:rsidRPr="00F1442F">
                <w:rPr>
                  <w:rStyle w:val="Hyperlink"/>
                  <w:rFonts w:ascii="Arial" w:hAnsi="Arial" w:cs="Arial"/>
                </w:rPr>
                <w:t>https://www.cpsa.ie/</w:t>
              </w:r>
            </w:hyperlink>
            <w:r w:rsidRPr="00F1442F">
              <w:rPr>
                <w:rFonts w:ascii="Arial" w:hAnsi="Arial" w:cs="Arial"/>
              </w:rPr>
              <w:t>.</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7777777" w:rsidR="00792F91" w:rsidRPr="00F6254C" w:rsidRDefault="00792F91" w:rsidP="00792F91">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250D289B" w14:textId="77777777" w:rsidR="00F97AA8" w:rsidRDefault="00F97AA8" w:rsidP="00F97AA8">
      <w:pPr>
        <w:spacing w:after="200" w:line="276" w:lineRule="auto"/>
        <w:rPr>
          <w:rFonts w:ascii="Arial" w:hAnsi="Arial" w:cs="Arial"/>
          <w:b/>
          <w:color w:val="000099"/>
        </w:rPr>
      </w:pPr>
    </w:p>
    <w:p w14:paraId="7605665D" w14:textId="475EDCCB" w:rsidR="00F97AA8" w:rsidRDefault="00F97AA8" w:rsidP="00F97AA8">
      <w:pPr>
        <w:spacing w:after="200" w:line="276" w:lineRule="auto"/>
        <w:rPr>
          <w:rFonts w:ascii="Arial" w:hAnsi="Arial" w:cs="Arial"/>
          <w:b/>
          <w:color w:val="000099"/>
        </w:rPr>
      </w:pPr>
      <w:r w:rsidRPr="00324FEE">
        <w:rPr>
          <w:noProof/>
          <w:color w:val="000099"/>
          <w:lang w:val="en-IE" w:eastAsia="en-IE"/>
        </w:rPr>
        <w:drawing>
          <wp:inline distT="0" distB="0" distL="0" distR="0" wp14:anchorId="1D4922FA" wp14:editId="19CF9263">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6E18C647" w14:textId="26A17B13" w:rsidR="00543F98" w:rsidRPr="00F97AA8" w:rsidRDefault="00F97AA8" w:rsidP="00F97AA8">
      <w:pPr>
        <w:spacing w:line="276" w:lineRule="auto"/>
        <w:ind w:left="720"/>
        <w:jc w:val="right"/>
        <w:rPr>
          <w:rFonts w:ascii="Arial" w:hAnsi="Arial" w:cs="Arial"/>
          <w:b/>
        </w:rPr>
      </w:pPr>
      <w:r w:rsidRPr="00F97AA8">
        <w:rPr>
          <w:rFonts w:ascii="Arial" w:hAnsi="Arial" w:cs="Arial"/>
          <w:b/>
        </w:rPr>
        <w:t>Grad</w:t>
      </w:r>
      <w:r>
        <w:rPr>
          <w:rFonts w:ascii="Arial" w:hAnsi="Arial" w:cs="Arial"/>
          <w:b/>
        </w:rPr>
        <w:t xml:space="preserve">e </w:t>
      </w:r>
      <w:r w:rsidRPr="00F97AA8">
        <w:rPr>
          <w:rFonts w:ascii="Arial" w:hAnsi="Arial" w:cs="Arial"/>
          <w:b/>
        </w:rPr>
        <w:t>V, Executive Assistant</w:t>
      </w:r>
    </w:p>
    <w:p w14:paraId="477B8795" w14:textId="77777777" w:rsidR="00543F98" w:rsidRDefault="00543F98" w:rsidP="00F97AA8">
      <w:pPr>
        <w:jc w:val="right"/>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49D0B6F"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F97AA8">
              <w:rPr>
                <w:rFonts w:ascii="Arial" w:hAnsi="Arial" w:cs="Arial"/>
                <w:spacing w:val="-3"/>
              </w:rPr>
              <w:t>ies</w:t>
            </w:r>
            <w:r>
              <w:rPr>
                <w:rFonts w:ascii="Arial" w:hAnsi="Arial" w:cs="Arial"/>
                <w:spacing w:val="-3"/>
              </w:rPr>
              <w:t xml:space="preserve"> av</w:t>
            </w:r>
            <w:r w:rsidRPr="00F97AA8">
              <w:rPr>
                <w:rFonts w:ascii="Arial" w:hAnsi="Arial" w:cs="Arial"/>
                <w:spacing w:val="-3"/>
              </w:rPr>
              <w:t xml:space="preserve">ailable </w:t>
            </w:r>
            <w:r w:rsidR="00F97AA8" w:rsidRPr="00F97AA8">
              <w:rPr>
                <w:rFonts w:ascii="Arial" w:hAnsi="Arial" w:cs="Arial"/>
                <w:spacing w:val="-3"/>
              </w:rPr>
              <w:t>are</w:t>
            </w:r>
            <w:r w:rsidRPr="00F97AA8">
              <w:rPr>
                <w:rFonts w:ascii="Arial" w:hAnsi="Arial" w:cs="Arial"/>
                <w:spacing w:val="-3"/>
              </w:rPr>
              <w:t xml:space="preserve"> </w:t>
            </w:r>
            <w:r w:rsidRPr="00F97AA8">
              <w:rPr>
                <w:rFonts w:ascii="Arial" w:hAnsi="Arial" w:cs="Arial"/>
                <w:b/>
                <w:bCs/>
                <w:spacing w:val="-3"/>
              </w:rPr>
              <w:t>permanen</w:t>
            </w:r>
            <w:r w:rsidR="00F97AA8" w:rsidRPr="00F97AA8">
              <w:rPr>
                <w:rFonts w:ascii="Arial" w:hAnsi="Arial" w:cs="Arial"/>
                <w:b/>
                <w:bCs/>
                <w:spacing w:val="-3"/>
              </w:rPr>
              <w:t>t</w:t>
            </w:r>
            <w:r w:rsidRPr="00F97AA8">
              <w:rPr>
                <w:rFonts w:ascii="Arial" w:hAnsi="Arial" w:cs="Arial"/>
                <w:spacing w:val="-3"/>
              </w:rPr>
              <w:t xml:space="preserve"> and </w:t>
            </w:r>
            <w:r w:rsidRPr="00F97AA8">
              <w:rPr>
                <w:rFonts w:ascii="Arial" w:hAnsi="Arial" w:cs="Arial"/>
                <w:b/>
                <w:bCs/>
                <w:spacing w:val="-3"/>
              </w:rPr>
              <w:t>whole</w:t>
            </w:r>
            <w:r w:rsidR="00F97AA8" w:rsidRPr="00F97AA8">
              <w:rPr>
                <w:rFonts w:ascii="Arial" w:hAnsi="Arial" w:cs="Arial"/>
                <w:b/>
                <w:bCs/>
                <w:spacing w:val="-3"/>
              </w:rPr>
              <w:t>-</w:t>
            </w:r>
            <w:r w:rsidRPr="00F97AA8">
              <w:rPr>
                <w:rFonts w:ascii="Arial" w:hAnsi="Arial" w:cs="Arial"/>
                <w:b/>
                <w:bCs/>
                <w:spacing w:val="-3"/>
              </w:rPr>
              <w:t>time.</w:t>
            </w:r>
            <w:r w:rsidRPr="00F97AA8">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01D05A74"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34151F9E" w14:textId="77777777" w:rsidR="0060386A" w:rsidRPr="00F138B6" w:rsidRDefault="0060386A" w:rsidP="0060386A">
            <w:pPr>
              <w:spacing w:after="120"/>
              <w:jc w:val="both"/>
              <w:rPr>
                <w:rFonts w:ascii="Arial" w:hAnsi="Arial" w:cs="Arial"/>
              </w:rPr>
            </w:pPr>
            <w:r>
              <w:rPr>
                <w:rFonts w:ascii="Arial" w:hAnsi="Arial" w:cs="Arial"/>
              </w:rPr>
              <w:t>The s</w:t>
            </w:r>
            <w:r w:rsidRPr="00F138B6">
              <w:rPr>
                <w:rFonts w:ascii="Arial" w:hAnsi="Arial" w:cs="Arial"/>
              </w:rPr>
              <w:t>alary scale for the post is</w:t>
            </w:r>
            <w:r>
              <w:rPr>
                <w:rFonts w:ascii="Arial" w:hAnsi="Arial" w:cs="Arial"/>
              </w:rPr>
              <w:t xml:space="preserve"> (as at 01/02/2026)</w:t>
            </w:r>
          </w:p>
          <w:p w14:paraId="296AD122" w14:textId="77777777" w:rsidR="0060386A" w:rsidRDefault="0060386A" w:rsidP="0060386A">
            <w:pPr>
              <w:spacing w:after="120"/>
              <w:contextualSpacing/>
              <w:rPr>
                <w:rFonts w:ascii="Arial" w:hAnsi="Arial" w:cs="Arial"/>
                <w:bCs/>
                <w:iCs/>
                <w:color w:val="000099"/>
              </w:rPr>
            </w:pPr>
            <w:r>
              <w:rPr>
                <w:rFonts w:ascii="Arial" w:hAnsi="Arial" w:cs="Arial"/>
              </w:rPr>
              <w:t>€</w:t>
            </w:r>
            <w:r w:rsidRPr="00C6359B">
              <w:rPr>
                <w:rFonts w:ascii="Arial" w:hAnsi="Arial" w:cs="Arial"/>
              </w:rPr>
              <w:t>5</w:t>
            </w:r>
            <w:r>
              <w:rPr>
                <w:rFonts w:ascii="Arial" w:hAnsi="Arial" w:cs="Arial"/>
              </w:rPr>
              <w:t>2</w:t>
            </w:r>
            <w:r w:rsidRPr="00C6359B">
              <w:rPr>
                <w:rFonts w:ascii="Arial" w:hAnsi="Arial" w:cs="Arial"/>
              </w:rPr>
              <w:t>,</w:t>
            </w:r>
            <w:r>
              <w:rPr>
                <w:rFonts w:ascii="Arial" w:hAnsi="Arial" w:cs="Arial"/>
              </w:rPr>
              <w:t>235,</w:t>
            </w:r>
            <w:r w:rsidRPr="00C6359B">
              <w:rPr>
                <w:rFonts w:ascii="Arial" w:hAnsi="Arial" w:cs="Arial"/>
              </w:rPr>
              <w:t xml:space="preserve"> </w:t>
            </w:r>
            <w:r>
              <w:rPr>
                <w:rFonts w:ascii="Arial" w:hAnsi="Arial" w:cs="Arial"/>
              </w:rPr>
              <w:t>€</w:t>
            </w:r>
            <w:r w:rsidRPr="00C6359B">
              <w:rPr>
                <w:rFonts w:ascii="Arial" w:hAnsi="Arial" w:cs="Arial"/>
              </w:rPr>
              <w:t>5</w:t>
            </w:r>
            <w:r>
              <w:rPr>
                <w:rFonts w:ascii="Arial" w:hAnsi="Arial" w:cs="Arial"/>
              </w:rPr>
              <w:t>3</w:t>
            </w:r>
            <w:r w:rsidRPr="00C6359B">
              <w:rPr>
                <w:rFonts w:ascii="Arial" w:hAnsi="Arial" w:cs="Arial"/>
              </w:rPr>
              <w:t>,</w:t>
            </w:r>
            <w:r>
              <w:rPr>
                <w:rFonts w:ascii="Arial" w:hAnsi="Arial" w:cs="Arial"/>
              </w:rPr>
              <w:t>798,</w:t>
            </w:r>
            <w:r w:rsidRPr="00C6359B">
              <w:rPr>
                <w:rFonts w:ascii="Arial" w:hAnsi="Arial" w:cs="Arial"/>
              </w:rPr>
              <w:t xml:space="preserve"> </w:t>
            </w:r>
            <w:r>
              <w:rPr>
                <w:rFonts w:ascii="Arial" w:hAnsi="Arial" w:cs="Arial"/>
              </w:rPr>
              <w:t>€</w:t>
            </w:r>
            <w:r w:rsidRPr="00C6359B">
              <w:rPr>
                <w:rFonts w:ascii="Arial" w:hAnsi="Arial" w:cs="Arial"/>
              </w:rPr>
              <w:t>5</w:t>
            </w:r>
            <w:r>
              <w:rPr>
                <w:rFonts w:ascii="Arial" w:hAnsi="Arial" w:cs="Arial"/>
              </w:rPr>
              <w:t>5</w:t>
            </w:r>
            <w:r w:rsidRPr="00C6359B">
              <w:rPr>
                <w:rFonts w:ascii="Arial" w:hAnsi="Arial" w:cs="Arial"/>
              </w:rPr>
              <w:t>,</w:t>
            </w:r>
            <w:r>
              <w:rPr>
                <w:rFonts w:ascii="Arial" w:hAnsi="Arial" w:cs="Arial"/>
              </w:rPr>
              <w:t>391,</w:t>
            </w:r>
            <w:r w:rsidRPr="00C6359B">
              <w:rPr>
                <w:rFonts w:ascii="Arial" w:hAnsi="Arial" w:cs="Arial"/>
              </w:rPr>
              <w:t xml:space="preserve"> </w:t>
            </w:r>
            <w:r>
              <w:rPr>
                <w:rFonts w:ascii="Arial" w:hAnsi="Arial" w:cs="Arial"/>
              </w:rPr>
              <w:t>€</w:t>
            </w:r>
            <w:r w:rsidRPr="00C6359B">
              <w:rPr>
                <w:rFonts w:ascii="Arial" w:hAnsi="Arial" w:cs="Arial"/>
              </w:rPr>
              <w:t>5</w:t>
            </w:r>
            <w:r>
              <w:rPr>
                <w:rFonts w:ascii="Arial" w:hAnsi="Arial" w:cs="Arial"/>
              </w:rPr>
              <w:t>7</w:t>
            </w:r>
            <w:r w:rsidRPr="00C6359B">
              <w:rPr>
                <w:rFonts w:ascii="Arial" w:hAnsi="Arial" w:cs="Arial"/>
              </w:rPr>
              <w:t>,</w:t>
            </w:r>
            <w:r>
              <w:rPr>
                <w:rFonts w:ascii="Arial" w:hAnsi="Arial" w:cs="Arial"/>
              </w:rPr>
              <w:t>021,</w:t>
            </w:r>
            <w:r w:rsidRPr="00C6359B">
              <w:rPr>
                <w:rFonts w:ascii="Arial" w:hAnsi="Arial" w:cs="Arial"/>
              </w:rPr>
              <w:t xml:space="preserve"> </w:t>
            </w:r>
            <w:r>
              <w:rPr>
                <w:rFonts w:ascii="Arial" w:hAnsi="Arial" w:cs="Arial"/>
              </w:rPr>
              <w:t>€</w:t>
            </w:r>
            <w:r w:rsidRPr="00C6359B">
              <w:rPr>
                <w:rFonts w:ascii="Arial" w:hAnsi="Arial" w:cs="Arial"/>
              </w:rPr>
              <w:t>5</w:t>
            </w:r>
            <w:r>
              <w:rPr>
                <w:rFonts w:ascii="Arial" w:hAnsi="Arial" w:cs="Arial"/>
              </w:rPr>
              <w:t>8</w:t>
            </w:r>
            <w:r w:rsidRPr="00C6359B">
              <w:rPr>
                <w:rFonts w:ascii="Arial" w:hAnsi="Arial" w:cs="Arial"/>
              </w:rPr>
              <w:t>,</w:t>
            </w:r>
            <w:r>
              <w:rPr>
                <w:rFonts w:ascii="Arial" w:hAnsi="Arial" w:cs="Arial"/>
              </w:rPr>
              <w:t>659,</w:t>
            </w:r>
            <w:r w:rsidRPr="00C6359B">
              <w:rPr>
                <w:rFonts w:ascii="Arial" w:hAnsi="Arial" w:cs="Arial"/>
              </w:rPr>
              <w:t xml:space="preserve"> </w:t>
            </w:r>
            <w:r>
              <w:rPr>
                <w:rFonts w:ascii="Arial" w:hAnsi="Arial" w:cs="Arial"/>
              </w:rPr>
              <w:t>€60</w:t>
            </w:r>
            <w:r w:rsidRPr="00C6359B">
              <w:rPr>
                <w:rFonts w:ascii="Arial" w:hAnsi="Arial" w:cs="Arial"/>
              </w:rPr>
              <w:t>,</w:t>
            </w:r>
            <w:r>
              <w:rPr>
                <w:rFonts w:ascii="Arial" w:hAnsi="Arial" w:cs="Arial"/>
              </w:rPr>
              <w:t>569</w:t>
            </w:r>
            <w:r w:rsidRPr="00C6359B">
              <w:rPr>
                <w:rFonts w:ascii="Arial" w:hAnsi="Arial" w:cs="Arial"/>
              </w:rPr>
              <w:t xml:space="preserve"> </w:t>
            </w:r>
            <w:r>
              <w:rPr>
                <w:rFonts w:ascii="Arial" w:hAnsi="Arial" w:cs="Arial"/>
              </w:rPr>
              <w:t>€</w:t>
            </w:r>
            <w:r w:rsidRPr="00C6359B">
              <w:rPr>
                <w:rFonts w:ascii="Arial" w:hAnsi="Arial" w:cs="Arial"/>
              </w:rPr>
              <w:t>6</w:t>
            </w:r>
            <w:r>
              <w:rPr>
                <w:rFonts w:ascii="Arial" w:hAnsi="Arial" w:cs="Arial"/>
              </w:rPr>
              <w:t>2</w:t>
            </w:r>
            <w:r w:rsidRPr="00C6359B">
              <w:rPr>
                <w:rFonts w:ascii="Arial" w:hAnsi="Arial" w:cs="Arial"/>
              </w:rPr>
              <w:t>,</w:t>
            </w:r>
            <w:r>
              <w:rPr>
                <w:rFonts w:ascii="Arial" w:hAnsi="Arial" w:cs="Arial"/>
              </w:rPr>
              <w:t>485</w:t>
            </w:r>
            <w:r w:rsidRPr="00C6359B">
              <w:rPr>
                <w:rFonts w:ascii="Arial" w:hAnsi="Arial" w:cs="Arial"/>
              </w:rPr>
              <w:t xml:space="preserve"> LSIs</w:t>
            </w:r>
          </w:p>
          <w:p w14:paraId="627D9D82" w14:textId="77777777" w:rsidR="00543F98" w:rsidRDefault="00543F98" w:rsidP="005F595E">
            <w:pPr>
              <w:jc w:val="both"/>
              <w:rPr>
                <w:rFonts w:ascii="Arial" w:hAnsi="Arial" w:cs="Arial"/>
              </w:rPr>
            </w:pPr>
          </w:p>
          <w:p w14:paraId="081080B0" w14:textId="62F775E8"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52AA3E9E" w14:textId="77777777" w:rsidR="00543F98" w:rsidRPr="00384FEE" w:rsidRDefault="00543F98" w:rsidP="005F595E">
            <w:pPr>
              <w:jc w:val="both"/>
              <w:rPr>
                <w:rFonts w:ascii="Arial" w:hAnsi="Arial" w:cs="Arial"/>
                <w:b/>
                <w:color w:val="FF0000"/>
              </w:rPr>
            </w:pPr>
          </w:p>
          <w:p w14:paraId="68311EC5" w14:textId="77777777" w:rsidR="00543F98" w:rsidRPr="00E766A5"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Hour" w:val="8"/>
                <w:attr w:name="Minute" w:val="0"/>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F97AA8" w:rsidRDefault="00E45386" w:rsidP="00E45386">
            <w:pPr>
              <w:autoSpaceDE w:val="0"/>
              <w:autoSpaceDN w:val="0"/>
              <w:adjustRightInd w:val="0"/>
              <w:rPr>
                <w:rFonts w:ascii="Arial" w:eastAsiaTheme="minorHAnsi" w:hAnsi="Arial" w:cs="Arial"/>
                <w:i/>
                <w:iCs/>
                <w:color w:val="000000"/>
                <w:lang w:val="en-IE" w:eastAsia="en-US"/>
              </w:rPr>
            </w:pPr>
            <w:r w:rsidRPr="00F97AA8">
              <w:rPr>
                <w:rFonts w:ascii="Arial" w:eastAsiaTheme="minorHAnsi" w:hAnsi="Arial" w:cs="Arial"/>
                <w:color w:val="000000"/>
                <w:lang w:val="en-IE" w:eastAsia="en-US"/>
              </w:rPr>
              <w:t>The Public Service Superannuation (Age of Retirement) Act, 2018* set 70 years as the compulsory retirement age for public servants.</w:t>
            </w:r>
            <w:r w:rsidRPr="00F97AA8">
              <w:rPr>
                <w:rFonts w:ascii="Arial" w:eastAsiaTheme="minorHAnsi" w:hAnsi="Arial" w:cs="Arial"/>
                <w:i/>
                <w:iCs/>
                <w:color w:val="000000"/>
                <w:lang w:val="en-IE" w:eastAsia="en-US"/>
              </w:rPr>
              <w:t xml:space="preserve"> </w:t>
            </w:r>
          </w:p>
          <w:p w14:paraId="1D853980" w14:textId="77777777" w:rsidR="00E45386" w:rsidRPr="00F97AA8"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F97AA8"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F97AA8">
              <w:rPr>
                <w:rFonts w:ascii="Arial" w:eastAsiaTheme="minorHAnsi" w:hAnsi="Arial" w:cs="Arial"/>
                <w:b/>
                <w:bCs/>
                <w:i/>
                <w:iCs/>
                <w:color w:val="000000"/>
                <w:lang w:val="en-IE" w:eastAsia="en-US"/>
              </w:rPr>
              <w:t xml:space="preserve">* </w:t>
            </w:r>
            <w:r w:rsidRPr="00F97AA8">
              <w:rPr>
                <w:rFonts w:ascii="Arial" w:eastAsiaTheme="minorHAnsi" w:hAnsi="Arial" w:cs="Arial"/>
                <w:b/>
                <w:bCs/>
                <w:i/>
                <w:iCs/>
                <w:color w:val="000000"/>
                <w:u w:val="single"/>
                <w:lang w:val="en-IE" w:eastAsia="en-US"/>
              </w:rPr>
              <w:t xml:space="preserve">Public </w:t>
            </w:r>
            <w:r w:rsidRPr="00F97AA8">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F97AA8" w:rsidRDefault="00E45386" w:rsidP="00E45386">
            <w:pPr>
              <w:autoSpaceDE w:val="0"/>
              <w:autoSpaceDN w:val="0"/>
              <w:adjustRightInd w:val="0"/>
              <w:rPr>
                <w:rFonts w:ascii="Arial" w:eastAsiaTheme="minorHAnsi" w:hAnsi="Arial" w:cs="Arial"/>
                <w:color w:val="000000" w:themeColor="text1"/>
                <w:lang w:val="en-IE" w:eastAsia="en-US"/>
              </w:rPr>
            </w:pPr>
            <w:r w:rsidRPr="00F97AA8">
              <w:rPr>
                <w:rFonts w:ascii="Arial" w:eastAsiaTheme="minorHAnsi" w:hAnsi="Arial" w:cs="Arial"/>
                <w:color w:val="000000" w:themeColor="text1"/>
                <w:lang w:val="en-IE" w:eastAsia="en-US"/>
              </w:rPr>
              <w:t xml:space="preserve">Public servants joining the public </w:t>
            </w:r>
            <w:r w:rsidR="00D34192" w:rsidRPr="00F97AA8">
              <w:rPr>
                <w:rFonts w:ascii="Arial" w:eastAsiaTheme="minorHAnsi" w:hAnsi="Arial" w:cs="Arial"/>
                <w:color w:val="000000" w:themeColor="text1"/>
                <w:lang w:val="en-IE" w:eastAsia="en-US"/>
              </w:rPr>
              <w:t>service or</w:t>
            </w:r>
            <w:r w:rsidRPr="00F97AA8">
              <w:rPr>
                <w:rFonts w:ascii="Arial" w:eastAsiaTheme="minorHAnsi" w:hAnsi="Arial" w:cs="Arial"/>
                <w:color w:val="000000" w:themeColor="text1"/>
                <w:lang w:val="en-IE" w:eastAsia="en-US"/>
              </w:rPr>
              <w:t xml:space="preserve"> re</w:t>
            </w:r>
            <w:r w:rsidR="00A36FE9" w:rsidRPr="00F97AA8">
              <w:rPr>
                <w:rFonts w:ascii="Arial" w:eastAsiaTheme="minorHAnsi" w:hAnsi="Arial" w:cs="Arial"/>
                <w:color w:val="000000" w:themeColor="text1"/>
                <w:lang w:val="en-IE" w:eastAsia="en-US"/>
              </w:rPr>
              <w:t>-</w:t>
            </w:r>
            <w:r w:rsidRPr="00F97AA8">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F97AA8"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F97AA8">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5320B5E5" w:rsidR="00543F98" w:rsidRPr="006B758C" w:rsidRDefault="00A54067" w:rsidP="00A54067">
            <w:pPr>
              <w:jc w:val="both"/>
              <w:rPr>
                <w:rFonts w:ascii="Arial" w:hAnsi="Arial" w:cs="Arial"/>
                <w:b/>
                <w:bCs/>
              </w:rPr>
            </w:pPr>
            <w:r w:rsidRPr="006B758C">
              <w:rPr>
                <w:rFonts w:ascii="Arial" w:hAnsi="Arial" w:cs="Arial"/>
                <w:bCs/>
                <w:lang w:val="en"/>
              </w:rPr>
              <w:t xml:space="preserve">For further information, guidance and resources please visit: </w:t>
            </w:r>
            <w:hyperlink r:id="rId13" w:history="1">
              <w:r w:rsidR="00BF1487">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2D73" w14:textId="77777777" w:rsidR="00FA0195" w:rsidRDefault="00FA0195" w:rsidP="00543F98">
      <w:r>
        <w:separator/>
      </w:r>
    </w:p>
  </w:endnote>
  <w:endnote w:type="continuationSeparator" w:id="0">
    <w:p w14:paraId="2E634438" w14:textId="77777777" w:rsidR="00FA0195" w:rsidRDefault="00FA019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1FB5" w14:textId="77777777" w:rsidR="00FA0195" w:rsidRDefault="00FA0195" w:rsidP="00543F98">
      <w:r>
        <w:separator/>
      </w:r>
    </w:p>
  </w:footnote>
  <w:footnote w:type="continuationSeparator" w:id="0">
    <w:p w14:paraId="3DB2E169" w14:textId="77777777" w:rsidR="00FA0195" w:rsidRDefault="00FA0195" w:rsidP="00543F98">
      <w:r>
        <w:continuationSeparator/>
      </w:r>
    </w:p>
  </w:footnote>
  <w:footnote w:id="1">
    <w:p w14:paraId="3CAA55E3"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6DADB2B7"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38E61EF"/>
    <w:multiLevelType w:val="hybridMultilevel"/>
    <w:tmpl w:val="D9D20C30"/>
    <w:lvl w:ilvl="0" w:tplc="F684E53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3" w15:restartNumberingAfterBreak="0">
    <w:nsid w:val="1D057C04"/>
    <w:multiLevelType w:val="hybridMultilevel"/>
    <w:tmpl w:val="E6666B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EC825B2"/>
    <w:multiLevelType w:val="hybridMultilevel"/>
    <w:tmpl w:val="15B2B77C"/>
    <w:lvl w:ilvl="0" w:tplc="B156E3A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DD753E"/>
    <w:multiLevelType w:val="hybridMultilevel"/>
    <w:tmpl w:val="25BAD6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C8F595A"/>
    <w:multiLevelType w:val="hybridMultilevel"/>
    <w:tmpl w:val="48B6E340"/>
    <w:lvl w:ilvl="0" w:tplc="A4CEFC64">
      <w:start w:val="1"/>
      <w:numFmt w:val="bullet"/>
      <w:lvlText w:val=""/>
      <w:lvlJc w:val="left"/>
      <w:pPr>
        <w:ind w:left="784" w:hanging="360"/>
      </w:pPr>
      <w:rPr>
        <w:rFonts w:ascii="Symbol" w:hAnsi="Symbol" w:hint="default"/>
        <w:color w:val="000000"/>
      </w:rPr>
    </w:lvl>
    <w:lvl w:ilvl="1" w:tplc="18090003">
      <w:start w:val="1"/>
      <w:numFmt w:val="bullet"/>
      <w:lvlText w:val="o"/>
      <w:lvlJc w:val="left"/>
      <w:pPr>
        <w:ind w:left="1504" w:hanging="360"/>
      </w:pPr>
      <w:rPr>
        <w:rFonts w:ascii="Courier New" w:hAnsi="Courier New" w:cs="Courier New" w:hint="default"/>
      </w:rPr>
    </w:lvl>
    <w:lvl w:ilvl="2" w:tplc="18090005">
      <w:start w:val="1"/>
      <w:numFmt w:val="bullet"/>
      <w:lvlText w:val=""/>
      <w:lvlJc w:val="left"/>
      <w:pPr>
        <w:ind w:left="2224" w:hanging="360"/>
      </w:pPr>
      <w:rPr>
        <w:rFonts w:ascii="Wingdings" w:hAnsi="Wingdings" w:hint="default"/>
      </w:rPr>
    </w:lvl>
    <w:lvl w:ilvl="3" w:tplc="18090001">
      <w:start w:val="1"/>
      <w:numFmt w:val="bullet"/>
      <w:lvlText w:val=""/>
      <w:lvlJc w:val="left"/>
      <w:pPr>
        <w:ind w:left="2944" w:hanging="360"/>
      </w:pPr>
      <w:rPr>
        <w:rFonts w:ascii="Symbol" w:hAnsi="Symbol" w:hint="default"/>
      </w:rPr>
    </w:lvl>
    <w:lvl w:ilvl="4" w:tplc="18090003">
      <w:start w:val="1"/>
      <w:numFmt w:val="bullet"/>
      <w:lvlText w:val="o"/>
      <w:lvlJc w:val="left"/>
      <w:pPr>
        <w:ind w:left="3664" w:hanging="360"/>
      </w:pPr>
      <w:rPr>
        <w:rFonts w:ascii="Courier New" w:hAnsi="Courier New" w:cs="Courier New" w:hint="default"/>
      </w:rPr>
    </w:lvl>
    <w:lvl w:ilvl="5" w:tplc="18090005">
      <w:start w:val="1"/>
      <w:numFmt w:val="bullet"/>
      <w:lvlText w:val=""/>
      <w:lvlJc w:val="left"/>
      <w:pPr>
        <w:ind w:left="4384" w:hanging="360"/>
      </w:pPr>
      <w:rPr>
        <w:rFonts w:ascii="Wingdings" w:hAnsi="Wingdings" w:hint="default"/>
      </w:rPr>
    </w:lvl>
    <w:lvl w:ilvl="6" w:tplc="18090001">
      <w:start w:val="1"/>
      <w:numFmt w:val="bullet"/>
      <w:lvlText w:val=""/>
      <w:lvlJc w:val="left"/>
      <w:pPr>
        <w:ind w:left="5104" w:hanging="360"/>
      </w:pPr>
      <w:rPr>
        <w:rFonts w:ascii="Symbol" w:hAnsi="Symbol" w:hint="default"/>
      </w:rPr>
    </w:lvl>
    <w:lvl w:ilvl="7" w:tplc="18090003">
      <w:start w:val="1"/>
      <w:numFmt w:val="bullet"/>
      <w:lvlText w:val="o"/>
      <w:lvlJc w:val="left"/>
      <w:pPr>
        <w:ind w:left="5824" w:hanging="360"/>
      </w:pPr>
      <w:rPr>
        <w:rFonts w:ascii="Courier New" w:hAnsi="Courier New" w:cs="Courier New" w:hint="default"/>
      </w:rPr>
    </w:lvl>
    <w:lvl w:ilvl="8" w:tplc="18090005">
      <w:start w:val="1"/>
      <w:numFmt w:val="bullet"/>
      <w:lvlText w:val=""/>
      <w:lvlJc w:val="left"/>
      <w:pPr>
        <w:ind w:left="6544" w:hanging="360"/>
      </w:pPr>
      <w:rPr>
        <w:rFonts w:ascii="Wingdings" w:hAnsi="Wingdings" w:hint="default"/>
      </w:rPr>
    </w:lvl>
  </w:abstractNum>
  <w:abstractNum w:abstractNumId="8" w15:restartNumberingAfterBreak="0">
    <w:nsid w:val="6E835DA0"/>
    <w:multiLevelType w:val="hybridMultilevel"/>
    <w:tmpl w:val="0C8EDF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8CE4B1D"/>
    <w:multiLevelType w:val="hybridMultilevel"/>
    <w:tmpl w:val="0C3470A2"/>
    <w:lvl w:ilvl="0" w:tplc="4F7E1C16">
      <w:start w:val="1"/>
      <w:numFmt w:val="lowerRoman"/>
      <w:lvlText w:val="(%1)"/>
      <w:lvlJc w:val="left"/>
      <w:pPr>
        <w:ind w:left="1080" w:hanging="72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16331062">
    <w:abstractNumId w:val="0"/>
  </w:num>
  <w:num w:numId="2" w16cid:durableId="1762481375">
    <w:abstractNumId w:val="6"/>
  </w:num>
  <w:num w:numId="3" w16cid:durableId="558977605">
    <w:abstractNumId w:val="3"/>
  </w:num>
  <w:num w:numId="4" w16cid:durableId="1836257452">
    <w:abstractNumId w:val="5"/>
  </w:num>
  <w:num w:numId="5" w16cid:durableId="870845900">
    <w:abstractNumId w:val="9"/>
  </w:num>
  <w:num w:numId="6" w16cid:durableId="1624726456">
    <w:abstractNumId w:val="4"/>
  </w:num>
  <w:num w:numId="7" w16cid:durableId="253900256">
    <w:abstractNumId w:val="1"/>
  </w:num>
  <w:num w:numId="8" w16cid:durableId="2041592423">
    <w:abstractNumId w:val="8"/>
  </w:num>
  <w:num w:numId="9" w16cid:durableId="1799563477">
    <w:abstractNumId w:val="2"/>
  </w:num>
  <w:num w:numId="10" w16cid:durableId="166443094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7318"/>
    <w:rsid w:val="000D156B"/>
    <w:rsid w:val="000F0D1E"/>
    <w:rsid w:val="000F271C"/>
    <w:rsid w:val="00111739"/>
    <w:rsid w:val="001142DE"/>
    <w:rsid w:val="00117CD7"/>
    <w:rsid w:val="00127EAB"/>
    <w:rsid w:val="00134550"/>
    <w:rsid w:val="001359F6"/>
    <w:rsid w:val="00163957"/>
    <w:rsid w:val="00172A0B"/>
    <w:rsid w:val="00177D2A"/>
    <w:rsid w:val="0018179A"/>
    <w:rsid w:val="00181FC4"/>
    <w:rsid w:val="0018387C"/>
    <w:rsid w:val="00185EBC"/>
    <w:rsid w:val="00195968"/>
    <w:rsid w:val="001A7F9A"/>
    <w:rsid w:val="001B14B4"/>
    <w:rsid w:val="001D5584"/>
    <w:rsid w:val="001E3FE6"/>
    <w:rsid w:val="001F41E2"/>
    <w:rsid w:val="002112E2"/>
    <w:rsid w:val="0023552F"/>
    <w:rsid w:val="0024231B"/>
    <w:rsid w:val="00257231"/>
    <w:rsid w:val="00260C8B"/>
    <w:rsid w:val="00280367"/>
    <w:rsid w:val="00286130"/>
    <w:rsid w:val="0029014C"/>
    <w:rsid w:val="002A1DEB"/>
    <w:rsid w:val="002B27A5"/>
    <w:rsid w:val="002E1335"/>
    <w:rsid w:val="00312DD3"/>
    <w:rsid w:val="0032313C"/>
    <w:rsid w:val="003237BB"/>
    <w:rsid w:val="00324FEE"/>
    <w:rsid w:val="003263A5"/>
    <w:rsid w:val="00331995"/>
    <w:rsid w:val="0033762B"/>
    <w:rsid w:val="0035717C"/>
    <w:rsid w:val="003873AF"/>
    <w:rsid w:val="00387421"/>
    <w:rsid w:val="00394E20"/>
    <w:rsid w:val="003C3758"/>
    <w:rsid w:val="003C69A1"/>
    <w:rsid w:val="003F586D"/>
    <w:rsid w:val="0041250A"/>
    <w:rsid w:val="004149E7"/>
    <w:rsid w:val="004407CF"/>
    <w:rsid w:val="0044373F"/>
    <w:rsid w:val="0045069B"/>
    <w:rsid w:val="00463454"/>
    <w:rsid w:val="0046755B"/>
    <w:rsid w:val="00475884"/>
    <w:rsid w:val="00477AEF"/>
    <w:rsid w:val="004831DD"/>
    <w:rsid w:val="004C3CE5"/>
    <w:rsid w:val="004C78F8"/>
    <w:rsid w:val="004E33B2"/>
    <w:rsid w:val="004F2D42"/>
    <w:rsid w:val="004F2F73"/>
    <w:rsid w:val="005150A5"/>
    <w:rsid w:val="00521CFC"/>
    <w:rsid w:val="00543F98"/>
    <w:rsid w:val="0054701F"/>
    <w:rsid w:val="00593D2E"/>
    <w:rsid w:val="005A38DE"/>
    <w:rsid w:val="005B29E2"/>
    <w:rsid w:val="005F10AC"/>
    <w:rsid w:val="005F595E"/>
    <w:rsid w:val="0060386A"/>
    <w:rsid w:val="00611576"/>
    <w:rsid w:val="0064026D"/>
    <w:rsid w:val="00645B66"/>
    <w:rsid w:val="006544F8"/>
    <w:rsid w:val="00671C9E"/>
    <w:rsid w:val="006A2668"/>
    <w:rsid w:val="006A3CD5"/>
    <w:rsid w:val="006A54F6"/>
    <w:rsid w:val="006B758C"/>
    <w:rsid w:val="006C51BE"/>
    <w:rsid w:val="006F0BE7"/>
    <w:rsid w:val="006F1A37"/>
    <w:rsid w:val="006F6EB4"/>
    <w:rsid w:val="00700380"/>
    <w:rsid w:val="00705C73"/>
    <w:rsid w:val="007065F2"/>
    <w:rsid w:val="007119DD"/>
    <w:rsid w:val="007400D9"/>
    <w:rsid w:val="007479FE"/>
    <w:rsid w:val="0075380E"/>
    <w:rsid w:val="0077279C"/>
    <w:rsid w:val="00792875"/>
    <w:rsid w:val="00792F91"/>
    <w:rsid w:val="00795998"/>
    <w:rsid w:val="007D2E37"/>
    <w:rsid w:val="007D43A7"/>
    <w:rsid w:val="007D639C"/>
    <w:rsid w:val="007F0BB1"/>
    <w:rsid w:val="007F6BBE"/>
    <w:rsid w:val="00813F59"/>
    <w:rsid w:val="00820953"/>
    <w:rsid w:val="008249E3"/>
    <w:rsid w:val="00835025"/>
    <w:rsid w:val="008627AB"/>
    <w:rsid w:val="00887873"/>
    <w:rsid w:val="00890A2B"/>
    <w:rsid w:val="008950F1"/>
    <w:rsid w:val="008A014A"/>
    <w:rsid w:val="008A6CFF"/>
    <w:rsid w:val="008B37E3"/>
    <w:rsid w:val="008D1A3B"/>
    <w:rsid w:val="008D7173"/>
    <w:rsid w:val="009441FF"/>
    <w:rsid w:val="00955918"/>
    <w:rsid w:val="009713C6"/>
    <w:rsid w:val="00971B6E"/>
    <w:rsid w:val="00986ECA"/>
    <w:rsid w:val="009B6BF8"/>
    <w:rsid w:val="009C7692"/>
    <w:rsid w:val="009E754F"/>
    <w:rsid w:val="009F1EB8"/>
    <w:rsid w:val="009F3F3A"/>
    <w:rsid w:val="00A02CC7"/>
    <w:rsid w:val="00A31CE6"/>
    <w:rsid w:val="00A32F54"/>
    <w:rsid w:val="00A33245"/>
    <w:rsid w:val="00A35B00"/>
    <w:rsid w:val="00A36FE9"/>
    <w:rsid w:val="00A54067"/>
    <w:rsid w:val="00A816F9"/>
    <w:rsid w:val="00A847E5"/>
    <w:rsid w:val="00A8573A"/>
    <w:rsid w:val="00A85FAD"/>
    <w:rsid w:val="00AA14E5"/>
    <w:rsid w:val="00AB4063"/>
    <w:rsid w:val="00AC0D37"/>
    <w:rsid w:val="00AC325C"/>
    <w:rsid w:val="00B079D3"/>
    <w:rsid w:val="00B13527"/>
    <w:rsid w:val="00B222F6"/>
    <w:rsid w:val="00B37F3D"/>
    <w:rsid w:val="00B4168B"/>
    <w:rsid w:val="00B45750"/>
    <w:rsid w:val="00B85A4B"/>
    <w:rsid w:val="00BA14C2"/>
    <w:rsid w:val="00BD463D"/>
    <w:rsid w:val="00BD5194"/>
    <w:rsid w:val="00BD68DA"/>
    <w:rsid w:val="00BD7AF2"/>
    <w:rsid w:val="00BE2087"/>
    <w:rsid w:val="00BE491B"/>
    <w:rsid w:val="00BF1487"/>
    <w:rsid w:val="00C25F36"/>
    <w:rsid w:val="00C27EBA"/>
    <w:rsid w:val="00C36670"/>
    <w:rsid w:val="00C438C1"/>
    <w:rsid w:val="00C50AC7"/>
    <w:rsid w:val="00C57CEC"/>
    <w:rsid w:val="00C6359B"/>
    <w:rsid w:val="00CA12C1"/>
    <w:rsid w:val="00CB077C"/>
    <w:rsid w:val="00CB2C3A"/>
    <w:rsid w:val="00CC082D"/>
    <w:rsid w:val="00CC5AC2"/>
    <w:rsid w:val="00CD2A71"/>
    <w:rsid w:val="00CE3011"/>
    <w:rsid w:val="00CE499C"/>
    <w:rsid w:val="00CF0E71"/>
    <w:rsid w:val="00D139DF"/>
    <w:rsid w:val="00D34192"/>
    <w:rsid w:val="00D345CA"/>
    <w:rsid w:val="00D522E6"/>
    <w:rsid w:val="00D844B6"/>
    <w:rsid w:val="00DA6923"/>
    <w:rsid w:val="00DA7FD3"/>
    <w:rsid w:val="00DB6046"/>
    <w:rsid w:val="00DD145D"/>
    <w:rsid w:val="00DE44E5"/>
    <w:rsid w:val="00E234E9"/>
    <w:rsid w:val="00E23FD8"/>
    <w:rsid w:val="00E45386"/>
    <w:rsid w:val="00E46F0F"/>
    <w:rsid w:val="00E53F9F"/>
    <w:rsid w:val="00E64E67"/>
    <w:rsid w:val="00E77239"/>
    <w:rsid w:val="00E95117"/>
    <w:rsid w:val="00EA385A"/>
    <w:rsid w:val="00EA5049"/>
    <w:rsid w:val="00EB0DCF"/>
    <w:rsid w:val="00EB3C67"/>
    <w:rsid w:val="00EB5E72"/>
    <w:rsid w:val="00EB7809"/>
    <w:rsid w:val="00EC3C8E"/>
    <w:rsid w:val="00EE5E04"/>
    <w:rsid w:val="00EF5A89"/>
    <w:rsid w:val="00F06B56"/>
    <w:rsid w:val="00F105D9"/>
    <w:rsid w:val="00F1158C"/>
    <w:rsid w:val="00F1442F"/>
    <w:rsid w:val="00F20301"/>
    <w:rsid w:val="00F2304D"/>
    <w:rsid w:val="00F235BB"/>
    <w:rsid w:val="00F409EB"/>
    <w:rsid w:val="00F415C8"/>
    <w:rsid w:val="00F553EF"/>
    <w:rsid w:val="00F6254C"/>
    <w:rsid w:val="00F63857"/>
    <w:rsid w:val="00F8393C"/>
    <w:rsid w:val="00F83B46"/>
    <w:rsid w:val="00F928ED"/>
    <w:rsid w:val="00F97AA8"/>
    <w:rsid w:val="00FA0195"/>
    <w:rsid w:val="00FC12B2"/>
    <w:rsid w:val="00FC3200"/>
    <w:rsid w:val="00FD6FF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0F0D1E"/>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0F0D1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7082">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5659104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61844986">
      <w:bodyDiv w:val="1"/>
      <w:marLeft w:val="0"/>
      <w:marRight w:val="0"/>
      <w:marTop w:val="0"/>
      <w:marBottom w:val="0"/>
      <w:divBdr>
        <w:top w:val="none" w:sz="0" w:space="0" w:color="auto"/>
        <w:left w:val="none" w:sz="0" w:space="0" w:color="auto"/>
        <w:bottom w:val="none" w:sz="0" w:space="0" w:color="auto"/>
        <w:right w:val="none" w:sz="0" w:space="0" w:color="auto"/>
      </w:divBdr>
    </w:div>
    <w:div w:id="486243598">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88996526">
      <w:bodyDiv w:val="1"/>
      <w:marLeft w:val="0"/>
      <w:marRight w:val="0"/>
      <w:marTop w:val="0"/>
      <w:marBottom w:val="0"/>
      <w:divBdr>
        <w:top w:val="none" w:sz="0" w:space="0" w:color="auto"/>
        <w:left w:val="none" w:sz="0" w:space="0" w:color="auto"/>
        <w:bottom w:val="none" w:sz="0" w:space="0" w:color="auto"/>
        <w:right w:val="none" w:sz="0" w:space="0" w:color="auto"/>
      </w:divBdr>
    </w:div>
    <w:div w:id="90009448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65542474">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service.hse.ie/staff/benefits-services/pay/pay-scales.html"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psa.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resources/diversit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webSettings" Target="webSettings.xml"/><Relationship Id="rId9" Type="http://schemas.openxmlformats.org/officeDocument/2006/relationships/hyperlink" Target="mailto:niamh.kelly4@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9</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Sinead Keaveney</cp:lastModifiedBy>
  <cp:revision>12</cp:revision>
  <dcterms:created xsi:type="dcterms:W3CDTF">2023-05-25T11:08:00Z</dcterms:created>
  <dcterms:modified xsi:type="dcterms:W3CDTF">2026-02-26T16:43:00Z</dcterms:modified>
</cp:coreProperties>
</file>