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bookmarkStart w:id="0" w:name="_GoBack"/>
      <w:bookmarkEnd w:id="0"/>
    </w:p>
    <w:p w:rsidR="001A519A" w:rsidRPr="001A519A" w:rsidRDefault="001A519A" w:rsidP="001A519A">
      <w:pPr>
        <w:jc w:val="center"/>
        <w:rPr>
          <w:rFonts w:cs="Arial"/>
          <w:b/>
        </w:rPr>
      </w:pPr>
      <w:r w:rsidRPr="001A519A">
        <w:rPr>
          <w:rFonts w:cs="Arial"/>
          <w:b/>
        </w:rPr>
        <w:t>Additional Campaign Information</w:t>
      </w:r>
      <w:r w:rsidR="005C40B5">
        <w:rPr>
          <w:rFonts w:cs="Arial"/>
          <w:b/>
        </w:rPr>
        <w:t xml:space="preserve"> - Amended</w:t>
      </w:r>
    </w:p>
    <w:p w:rsidR="00C10E8B" w:rsidRPr="001A36E3" w:rsidRDefault="001A36E3" w:rsidP="00C10E8B">
      <w:pPr>
        <w:jc w:val="center"/>
        <w:rPr>
          <w:rFonts w:cs="Arial"/>
          <w:b/>
          <w:iCs/>
        </w:rPr>
      </w:pPr>
      <w:r w:rsidRPr="001A36E3">
        <w:rPr>
          <w:rFonts w:cs="Arial"/>
          <w:b/>
          <w:iCs/>
        </w:rPr>
        <w:t>NRS14718 Energy Officer</w:t>
      </w:r>
    </w:p>
    <w:p w:rsidR="001A36E3" w:rsidRPr="001A36E3" w:rsidRDefault="001A36E3" w:rsidP="00C10E8B">
      <w:pPr>
        <w:jc w:val="center"/>
        <w:rPr>
          <w:rFonts w:cs="Arial"/>
          <w:b/>
          <w:iCs/>
        </w:rPr>
      </w:pPr>
      <w:r w:rsidRPr="001A36E3">
        <w:rPr>
          <w:rFonts w:cs="Arial"/>
          <w:b/>
          <w:iCs/>
        </w:rPr>
        <w:t>Capital &amp; Estates HSE Mid</w:t>
      </w:r>
      <w:r>
        <w:rPr>
          <w:rFonts w:cs="Arial"/>
          <w:b/>
          <w:iCs/>
        </w:rPr>
        <w:t>-</w:t>
      </w:r>
      <w:r w:rsidRPr="001A36E3">
        <w:rPr>
          <w:rFonts w:cs="Arial"/>
          <w:b/>
          <w:iCs/>
        </w:rPr>
        <w:t>West, Capital &amp; Estates HSE Dublin and South East</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1A36E3">
      <w:pPr>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1A36E3"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1A36E3" w:rsidRPr="00F33685" w:rsidRDefault="001A36E3" w:rsidP="001A36E3">
      <w:pPr>
        <w:autoSpaceDE w:val="0"/>
        <w:autoSpaceDN w:val="0"/>
        <w:adjustRightInd w:val="0"/>
        <w:spacing w:line="240" w:lineRule="atLeast"/>
        <w:ind w:left="360"/>
        <w:jc w:val="both"/>
        <w:rPr>
          <w:rFonts w:cs="Arial"/>
          <w:b/>
        </w:rPr>
      </w:pPr>
    </w:p>
    <w:p w:rsidR="001A36E3" w:rsidRPr="00DC1237" w:rsidRDefault="001A36E3" w:rsidP="001A36E3">
      <w:pPr>
        <w:numPr>
          <w:ilvl w:val="0"/>
          <w:numId w:val="1"/>
        </w:numPr>
        <w:shd w:val="clear" w:color="auto" w:fill="D9D9D9"/>
        <w:rPr>
          <w:rFonts w:cs="Arial"/>
        </w:rPr>
      </w:pPr>
      <w:r w:rsidRPr="00DC1237">
        <w:rPr>
          <w:rFonts w:cs="Arial"/>
          <w:b/>
        </w:rPr>
        <w:t xml:space="preserve">What do I need to consider at application stage? </w:t>
      </w:r>
    </w:p>
    <w:p w:rsidR="001A36E3" w:rsidRDefault="001A36E3" w:rsidP="001A36E3">
      <w:pPr>
        <w:jc w:val="both"/>
        <w:rPr>
          <w:rFonts w:cs="Arial"/>
        </w:rPr>
      </w:pPr>
    </w:p>
    <w:p w:rsidR="001A36E3" w:rsidRPr="00575A90" w:rsidRDefault="001A36E3" w:rsidP="001A36E3">
      <w:pPr>
        <w:rPr>
          <w:rFonts w:cs="Arial"/>
          <w:b/>
        </w:rPr>
      </w:pPr>
      <w:r>
        <w:rPr>
          <w:rFonts w:cs="Arial"/>
          <w:b/>
        </w:rPr>
        <w:t>Health Regions</w:t>
      </w:r>
    </w:p>
    <w:p w:rsidR="001A36E3" w:rsidRPr="00DC1237" w:rsidRDefault="001A36E3" w:rsidP="001A36E3">
      <w:pPr>
        <w:jc w:val="both"/>
        <w:rPr>
          <w:rFonts w:cs="Arial"/>
        </w:rPr>
      </w:pPr>
      <w:r w:rsidRPr="00DC1237">
        <w:rPr>
          <w:rFonts w:cs="Arial"/>
        </w:rPr>
        <w:t xml:space="preserve">It is the intention of </w:t>
      </w:r>
      <w:r>
        <w:rPr>
          <w:rFonts w:cs="Arial"/>
        </w:rPr>
        <w:t>the National Recruitment Service</w:t>
      </w:r>
      <w:r w:rsidRPr="00DC1237">
        <w:rPr>
          <w:rFonts w:cs="Arial"/>
        </w:rPr>
        <w:t xml:space="preserve"> to form </w:t>
      </w:r>
      <w:r>
        <w:rPr>
          <w:rFonts w:cs="Arial"/>
        </w:rPr>
        <w:t>two</w:t>
      </w:r>
      <w:r w:rsidRPr="00963AE7">
        <w:rPr>
          <w:rFonts w:cs="Arial"/>
          <w:lang w:val="en-GB" w:eastAsia="en-GB"/>
        </w:rPr>
        <w:t xml:space="preserve"> separate panels as a result of this campaign for </w:t>
      </w:r>
      <w:r>
        <w:rPr>
          <w:rFonts w:cs="Arial"/>
          <w:lang w:val="en-GB" w:eastAsia="en-GB"/>
        </w:rPr>
        <w:t>Energy Officer (Technical Services Officer, Senior Assistant);</w:t>
      </w:r>
      <w:r>
        <w:rPr>
          <w:rFonts w:cs="Arial"/>
          <w:b/>
        </w:rPr>
        <w:t xml:space="preserve"> </w:t>
      </w:r>
      <w:r w:rsidRPr="00B2536D">
        <w:rPr>
          <w:rFonts w:cs="Arial"/>
        </w:rPr>
        <w:t xml:space="preserve">one for </w:t>
      </w:r>
      <w:r>
        <w:rPr>
          <w:rFonts w:cs="Arial"/>
          <w:bCs/>
        </w:rPr>
        <w:t>each listed Health Region</w:t>
      </w:r>
      <w:r w:rsidRPr="00B2536D">
        <w:rPr>
          <w:rFonts w:cs="Arial"/>
          <w:bCs/>
        </w:rPr>
        <w:t>.</w:t>
      </w:r>
      <w:r>
        <w:rPr>
          <w:rFonts w:cs="Arial"/>
          <w:b/>
          <w:bCs/>
        </w:rPr>
        <w:t xml:space="preserve"> </w:t>
      </w:r>
      <w:r w:rsidRPr="00963AE7">
        <w:rPr>
          <w:rFonts w:cs="Arial"/>
          <w:bCs/>
          <w:lang w:val="en-GB" w:eastAsia="en-GB"/>
        </w:rPr>
        <w:t xml:space="preserve">These panels will be used to fill </w:t>
      </w:r>
      <w:r w:rsidRPr="00963AE7">
        <w:rPr>
          <w:rFonts w:cs="Arial"/>
          <w:lang w:val="en-GB" w:eastAsia="en-GB"/>
        </w:rPr>
        <w:t xml:space="preserve">current and future, permanent and specified purpose vacancies of full or part-time duration. </w:t>
      </w:r>
      <w:r>
        <w:rPr>
          <w:rFonts w:cs="Arial"/>
          <w:lang w:val="en-GB"/>
        </w:rPr>
        <w:t>In your application form y</w:t>
      </w:r>
      <w:r w:rsidRPr="00575A90">
        <w:rPr>
          <w:rFonts w:cs="Arial"/>
          <w:lang w:val="en-GB"/>
        </w:rPr>
        <w:t xml:space="preserve">ou must select the </w:t>
      </w:r>
      <w:r>
        <w:rPr>
          <w:rFonts w:cs="Arial"/>
          <w:lang w:val="en-GB"/>
        </w:rPr>
        <w:t>Health Region</w:t>
      </w:r>
      <w:r w:rsidRPr="00575A90">
        <w:rPr>
          <w:rFonts w:cs="Arial"/>
          <w:lang w:val="en-GB"/>
        </w:rPr>
        <w:t xml:space="preserve">(s) in which you are interested in working. </w:t>
      </w:r>
      <w:r w:rsidRPr="00DC1237">
        <w:rPr>
          <w:rFonts w:cs="Arial"/>
        </w:rPr>
        <w:t xml:space="preserve">Please note we cannot accept changes to </w:t>
      </w:r>
      <w:r>
        <w:rPr>
          <w:rFonts w:cs="Arial"/>
        </w:rPr>
        <w:t>Health Region</w:t>
      </w:r>
      <w:r w:rsidRPr="00DC1237">
        <w:rPr>
          <w:rFonts w:cs="Arial"/>
        </w:rPr>
        <w:t xml:space="preserve"> choice after the closing date and time for the receipt of applications.  Therefore, you should choose the </w:t>
      </w:r>
      <w:r>
        <w:rPr>
          <w:rFonts w:cs="Arial"/>
        </w:rPr>
        <w:t xml:space="preserve">Health Region </w:t>
      </w:r>
      <w:r w:rsidRPr="00DC1237">
        <w:rPr>
          <w:rFonts w:cs="Arial"/>
        </w:rPr>
        <w:t>in which you would most like to work.</w:t>
      </w:r>
    </w:p>
    <w:p w:rsidR="001A36E3" w:rsidRDefault="001A36E3" w:rsidP="001A36E3">
      <w:pPr>
        <w:rPr>
          <w:rFonts w:cs="Arial"/>
          <w:lang w:val="en-GB"/>
        </w:rPr>
      </w:pPr>
    </w:p>
    <w:p w:rsidR="001A36E3" w:rsidRPr="00575A90" w:rsidRDefault="001A36E3" w:rsidP="001A36E3">
      <w:pPr>
        <w:rPr>
          <w:rFonts w:cs="Arial"/>
          <w:lang w:val="en-GB"/>
        </w:rPr>
      </w:pPr>
      <w:r w:rsidRPr="00575A90">
        <w:rPr>
          <w:rFonts w:cs="Arial"/>
          <w:lang w:val="en-GB"/>
        </w:rPr>
        <w:t xml:space="preserve">The </w:t>
      </w:r>
      <w:r>
        <w:rPr>
          <w:rFonts w:cs="Arial"/>
          <w:lang w:val="en-GB"/>
        </w:rPr>
        <w:t>Health Regions</w:t>
      </w:r>
      <w:r w:rsidRPr="00575A90">
        <w:rPr>
          <w:rFonts w:cs="Arial"/>
          <w:lang w:val="en-GB"/>
        </w:rPr>
        <w:t xml:space="preserve"> are:</w:t>
      </w:r>
    </w:p>
    <w:p w:rsidR="001A36E3" w:rsidRPr="00575A90" w:rsidRDefault="001A36E3" w:rsidP="001A36E3">
      <w:pPr>
        <w:rPr>
          <w:rFonts w:cs="Arial"/>
          <w:lang w:val="en-GB"/>
        </w:rPr>
      </w:pPr>
    </w:p>
    <w:p w:rsidR="001A36E3" w:rsidRPr="00963AE7" w:rsidRDefault="001A36E3" w:rsidP="001A36E3">
      <w:pPr>
        <w:pStyle w:val="ListParagraph"/>
        <w:numPr>
          <w:ilvl w:val="0"/>
          <w:numId w:val="9"/>
        </w:numPr>
        <w:rPr>
          <w:rFonts w:ascii="Arial" w:hAnsi="Arial" w:cs="Arial"/>
        </w:rPr>
      </w:pPr>
      <w:r w:rsidRPr="00963AE7">
        <w:rPr>
          <w:rFonts w:ascii="Arial" w:hAnsi="Arial" w:cs="Arial"/>
          <w:bCs/>
          <w:lang w:eastAsia="en-GB"/>
        </w:rPr>
        <w:t>Capital &amp; Estates</w:t>
      </w:r>
      <w:r w:rsidRPr="00963AE7">
        <w:rPr>
          <w:rFonts w:ascii="Arial" w:hAnsi="Arial" w:cs="Arial"/>
          <w:lang w:eastAsia="en-GB"/>
        </w:rPr>
        <w:t xml:space="preserve"> HSE </w:t>
      </w:r>
      <w:r>
        <w:rPr>
          <w:rFonts w:ascii="Arial" w:hAnsi="Arial" w:cs="Arial"/>
          <w:lang w:eastAsia="en-GB"/>
        </w:rPr>
        <w:t>Midwest</w:t>
      </w:r>
    </w:p>
    <w:p w:rsidR="001A36E3" w:rsidRPr="00812B9F" w:rsidRDefault="001A36E3" w:rsidP="001A36E3">
      <w:pPr>
        <w:pStyle w:val="ListParagraph"/>
        <w:numPr>
          <w:ilvl w:val="0"/>
          <w:numId w:val="9"/>
        </w:numPr>
        <w:rPr>
          <w:rFonts w:ascii="Arial" w:hAnsi="Arial" w:cs="Arial"/>
        </w:rPr>
      </w:pPr>
      <w:r>
        <w:rPr>
          <w:rFonts w:ascii="Arial" w:hAnsi="Arial" w:cs="Arial"/>
          <w:bCs/>
          <w:lang w:eastAsia="en-GB"/>
        </w:rPr>
        <w:t>Capital &amp; Estates HSE Dublin and South East</w:t>
      </w:r>
    </w:p>
    <w:p w:rsidR="001A36E3" w:rsidRPr="00963AE7" w:rsidRDefault="001A36E3" w:rsidP="001A36E3">
      <w:pPr>
        <w:pStyle w:val="ListParagraph"/>
        <w:rPr>
          <w:rFonts w:cs="Arial"/>
        </w:rPr>
      </w:pPr>
    </w:p>
    <w:p w:rsidR="001A36E3" w:rsidRPr="00575A90" w:rsidRDefault="001A36E3" w:rsidP="001A36E3">
      <w:pPr>
        <w:rPr>
          <w:rFonts w:cs="Arial"/>
          <w:lang w:val="en-GB"/>
        </w:rPr>
      </w:pPr>
      <w:r>
        <w:rPr>
          <w:rFonts w:cs="Arial"/>
          <w:lang w:val="en-GB"/>
        </w:rPr>
        <w:t>Candidates can choose a maximum of two Health Regions</w:t>
      </w:r>
      <w:r w:rsidRPr="00575A90">
        <w:rPr>
          <w:rFonts w:cs="Arial"/>
        </w:rPr>
        <w:t xml:space="preserve">. </w:t>
      </w:r>
      <w:r w:rsidRPr="00575A90">
        <w:rPr>
          <w:rFonts w:cs="Arial"/>
          <w:lang w:val="en-GB"/>
        </w:rPr>
        <w:t>Eligible applicants will be interviewed based on these choices</w:t>
      </w:r>
      <w:r w:rsidRPr="00FF0E5A">
        <w:rPr>
          <w:rFonts w:cs="Arial"/>
          <w:lang w:val="en-GB"/>
        </w:rPr>
        <w:t xml:space="preserve"> </w:t>
      </w:r>
      <w:r>
        <w:rPr>
          <w:rFonts w:cs="Arial"/>
          <w:lang w:val="en-GB"/>
        </w:rPr>
        <w:t>and separate panels</w:t>
      </w:r>
      <w:r w:rsidRPr="00575A90">
        <w:rPr>
          <w:rFonts w:cs="Arial"/>
          <w:lang w:val="en-GB"/>
        </w:rPr>
        <w:t xml:space="preserve"> </w:t>
      </w:r>
      <w:r>
        <w:rPr>
          <w:rFonts w:cs="Arial"/>
          <w:lang w:val="en-GB"/>
        </w:rPr>
        <w:t>will be formed</w:t>
      </w:r>
      <w:r w:rsidRPr="00575A90">
        <w:rPr>
          <w:rFonts w:cs="Arial"/>
          <w:lang w:val="en-GB"/>
        </w:rPr>
        <w:t xml:space="preserve"> </w:t>
      </w:r>
      <w:r>
        <w:rPr>
          <w:rFonts w:cs="Arial"/>
          <w:lang w:val="en-GB"/>
        </w:rPr>
        <w:t>by Health Region in order of merit</w:t>
      </w:r>
      <w:r w:rsidRPr="00575A90">
        <w:rPr>
          <w:rFonts w:cs="Arial"/>
          <w:lang w:val="en-GB"/>
        </w:rPr>
        <w:t xml:space="preserve">. If you do not specify at least one area you will not be called forward to interview.   </w:t>
      </w:r>
    </w:p>
    <w:p w:rsidR="001A36E3" w:rsidRDefault="001A36E3" w:rsidP="001A36E3">
      <w:pPr>
        <w:rPr>
          <w:rFonts w:cs="Arial"/>
          <w:lang w:val="en-GB"/>
        </w:rPr>
      </w:pPr>
    </w:p>
    <w:p w:rsidR="001A36E3" w:rsidRDefault="001A36E3" w:rsidP="001A36E3">
      <w:pPr>
        <w:rPr>
          <w:rFonts w:cs="Arial"/>
          <w:lang w:val="en-GB"/>
        </w:rPr>
      </w:pPr>
      <w:r>
        <w:rPr>
          <w:rFonts w:cs="Arial"/>
          <w:lang w:val="en-GB"/>
        </w:rPr>
        <w:t>It is the intention of the NRS to conduct separate interviews for each of the different Health Regions. This means that the panel go live dates for each of the panels may be different and you may have to complete more than one interview if you have applied for more than one Health Region.</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lastRenderedPageBreak/>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1A36E3" w:rsidRPr="00DF0E38">
          <w:rPr>
            <w:rStyle w:val="Hyperlink"/>
            <w:rFonts w:ascii="Arial" w:hAnsi="Arial" w:cs="Arial"/>
            <w:b/>
            <w:bCs/>
          </w:rPr>
          <w:t>applysupport@hse.ie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0C2617">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5F214C">
        <w:rPr>
          <w:rFonts w:cs="Arial"/>
          <w:b/>
        </w:rPr>
        <w:t>Thursday, 28</w:t>
      </w:r>
      <w:r w:rsidR="005F214C" w:rsidRPr="005F214C">
        <w:rPr>
          <w:rFonts w:cs="Arial"/>
          <w:b/>
          <w:vertAlign w:val="superscript"/>
        </w:rPr>
        <w:t>th</w:t>
      </w:r>
      <w:r w:rsidR="005F214C">
        <w:rPr>
          <w:rFonts w:cs="Arial"/>
          <w:b/>
        </w:rPr>
        <w:t xml:space="preserve"> August</w:t>
      </w:r>
      <w:r w:rsidR="000C2617" w:rsidRPr="000C2617">
        <w:rPr>
          <w:rFonts w:cs="Arial"/>
          <w:b/>
        </w:rPr>
        <w:t xml:space="preserve"> 2025 at 12:00pm</w:t>
      </w:r>
      <w:r w:rsidR="00BE366C" w:rsidRPr="000C2617">
        <w:rPr>
          <w:rFonts w:cs="Arial"/>
          <w:b/>
        </w:rPr>
        <w:t>.</w:t>
      </w:r>
      <w:r w:rsidR="00C95B23">
        <w:rPr>
          <w:rFonts w:cs="Arial"/>
          <w:b/>
          <w:color w:val="FF0000"/>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w:t>
      </w:r>
      <w:r w:rsidRPr="008F59BA">
        <w:rPr>
          <w:rFonts w:cs="Arial"/>
          <w:color w:val="000000"/>
        </w:rPr>
        <w:lastRenderedPageBreak/>
        <w:t xml:space="preserve">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1A36E3" w:rsidRDefault="002807A0" w:rsidP="00176309">
      <w:pPr>
        <w:numPr>
          <w:ilvl w:val="0"/>
          <w:numId w:val="5"/>
        </w:numPr>
        <w:jc w:val="both"/>
        <w:rPr>
          <w:rFonts w:cs="Arial"/>
          <w:bCs/>
        </w:rPr>
      </w:pPr>
      <w:r w:rsidRPr="001A36E3">
        <w:rPr>
          <w:rFonts w:cs="Arial"/>
          <w:bCs/>
        </w:rPr>
        <w:t>If there is an existing panel in place this may take precedence over the newly formed panel for this campaign</w:t>
      </w:r>
      <w:r w:rsidR="00CA03A6" w:rsidRPr="001A36E3">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5C40B5"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lastRenderedPageBreak/>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w:t>
      </w:r>
      <w:r>
        <w:rPr>
          <w:rFonts w:cs="Arial"/>
          <w:iCs/>
          <w:color w:val="000000"/>
        </w:rPr>
        <w:lastRenderedPageBreak/>
        <w:t xml:space="preserve">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7D6408" w:rsidRPr="007D6408">
        <w:rPr>
          <w:iCs/>
        </w:rPr>
        <w:t>Leanne Connolly</w:t>
      </w:r>
      <w:r w:rsidRPr="007D6408">
        <w:rPr>
          <w:iCs/>
        </w:rPr>
        <w:t>, Campaign Lead (</w:t>
      </w:r>
      <w:hyperlink r:id="rId14" w:history="1">
        <w:r w:rsidR="007D6408" w:rsidRPr="007D6408">
          <w:t>Leanne.Connolly1@hse.ie</w:t>
        </w:r>
      </w:hyperlink>
      <w:r w:rsidRPr="007D6408">
        <w:rPr>
          <w:rFonts w:cs="Arial"/>
          <w:iCs/>
        </w:rPr>
        <w:t xml:space="preserve">) </w:t>
      </w:r>
      <w:r w:rsidRPr="007D6408">
        <w:rPr>
          <w:iCs/>
        </w:rPr>
        <w:t xml:space="preserve">within </w:t>
      </w:r>
      <w:r w:rsidRPr="007D6408">
        <w:rPr>
          <w:b/>
          <w:iCs/>
        </w:rPr>
        <w:t>5 working days</w:t>
      </w:r>
      <w:r w:rsidRPr="007D6408">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hyperlink r:id="rId15"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r w:rsidR="007D6408">
        <w:rPr>
          <w:rFonts w:cs="Arial"/>
        </w:rPr>
        <w:t>eLearning</w:t>
      </w:r>
      <w:r>
        <w:rPr>
          <w:rFonts w:cs="Arial"/>
        </w:rPr>
        <w:t xml:space="preserve"> modules</w:t>
      </w:r>
      <w:r w:rsidRPr="005F27B7">
        <w:rPr>
          <w:rFonts w:cs="Arial"/>
        </w:rPr>
        <w:t xml:space="preserve"> are also available on </w:t>
      </w:r>
      <w:r w:rsidR="007D6408" w:rsidRPr="005F27B7">
        <w:rPr>
          <w:rFonts w:cs="Arial"/>
        </w:rPr>
        <w:t>HSELand</w:t>
      </w:r>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D235AC" w:rsidRPr="00B62B52" w:rsidRDefault="00D235AC" w:rsidP="00D235AC">
      <w:pPr>
        <w:spacing w:after="120"/>
        <w:jc w:val="both"/>
        <w:rPr>
          <w:rFonts w:cs="Arial"/>
          <w:b/>
          <w:bCs/>
          <w:iCs/>
        </w:rPr>
      </w:pPr>
      <w:r w:rsidRPr="00B62B52">
        <w:rPr>
          <w:rFonts w:cs="Arial"/>
          <w:b/>
          <w:bCs/>
          <w:iCs/>
        </w:rPr>
        <w:t>Candidates must at the latest date of application:</w:t>
      </w:r>
    </w:p>
    <w:p w:rsidR="00D235AC" w:rsidRPr="00B62B52" w:rsidRDefault="00D235AC" w:rsidP="00D235AC">
      <w:pPr>
        <w:spacing w:after="120"/>
        <w:jc w:val="both"/>
        <w:rPr>
          <w:rFonts w:cs="Arial"/>
          <w:b/>
          <w:bCs/>
          <w:iCs/>
        </w:rPr>
      </w:pPr>
      <w:r w:rsidRPr="00B62B52">
        <w:rPr>
          <w:rFonts w:cs="Arial"/>
          <w:b/>
          <w:bCs/>
          <w:iCs/>
        </w:rPr>
        <w:t>1.</w:t>
      </w:r>
      <w:r>
        <w:rPr>
          <w:rFonts w:cs="Arial"/>
          <w:b/>
          <w:bCs/>
          <w:iCs/>
        </w:rPr>
        <w:t xml:space="preserve"> </w:t>
      </w:r>
      <w:r w:rsidRPr="00B62B52">
        <w:rPr>
          <w:rFonts w:cs="Arial"/>
          <w:b/>
          <w:bCs/>
          <w:iCs/>
        </w:rPr>
        <w:t>Professional Qualifications, Experience, etc.</w:t>
      </w:r>
    </w:p>
    <w:p w:rsidR="005F214C" w:rsidRPr="005F214C" w:rsidRDefault="005F214C" w:rsidP="005F214C">
      <w:pPr>
        <w:spacing w:after="120"/>
        <w:jc w:val="both"/>
        <w:rPr>
          <w:rFonts w:cs="Arial"/>
          <w:b/>
          <w:bCs/>
          <w:iCs/>
          <w:lang w:val="en-GB" w:eastAsia="en-GB"/>
        </w:rPr>
      </w:pPr>
      <w:r w:rsidRPr="005F214C">
        <w:rPr>
          <w:rFonts w:cs="Arial"/>
          <w:lang w:val="en-GB" w:eastAsia="en-GB"/>
        </w:rPr>
        <w:t>(</w:t>
      </w:r>
      <w:proofErr w:type="spellStart"/>
      <w:proofErr w:type="gramStart"/>
      <w:r w:rsidRPr="005F214C">
        <w:rPr>
          <w:rFonts w:cs="Arial"/>
          <w:lang w:val="en-GB" w:eastAsia="en-GB"/>
        </w:rPr>
        <w:t>i</w:t>
      </w:r>
      <w:proofErr w:type="spellEnd"/>
      <w:proofErr w:type="gramEnd"/>
      <w:r w:rsidRPr="005F214C">
        <w:rPr>
          <w:rFonts w:cs="Arial"/>
          <w:lang w:val="en-GB" w:eastAsia="en-GB"/>
        </w:rPr>
        <w:t xml:space="preserve">) Hold a Level 8 (or higher) Quality &amp; Qualifications Ireland (QQI) major academic award in Mechanical Engineering, Electrical Engineering or Sustainable Energy Engineering accredited by the relevant Professional Institute </w:t>
      </w:r>
      <w:r>
        <w:rPr>
          <w:rFonts w:cs="Arial"/>
          <w:lang w:val="en-GB" w:eastAsia="en-GB"/>
        </w:rPr>
        <w:t>(</w:t>
      </w:r>
      <w:r w:rsidRPr="005F214C">
        <w:rPr>
          <w:rFonts w:cs="Arial"/>
          <w:lang w:val="en-GB" w:eastAsia="en-GB"/>
        </w:rPr>
        <w:t>Engineers Ireland</w:t>
      </w:r>
      <w:r>
        <w:rPr>
          <w:rFonts w:cs="Arial"/>
          <w:lang w:val="en-GB" w:eastAsia="en-GB"/>
        </w:rPr>
        <w:t>)</w:t>
      </w:r>
      <w:r w:rsidRPr="005F214C">
        <w:rPr>
          <w:rFonts w:cs="Arial"/>
          <w:lang w:val="en-GB" w:eastAsia="en-GB"/>
        </w:rPr>
        <w:t>.</w:t>
      </w:r>
    </w:p>
    <w:p w:rsidR="005F214C" w:rsidRPr="005F214C" w:rsidRDefault="005F214C" w:rsidP="005F214C">
      <w:pPr>
        <w:spacing w:after="120"/>
        <w:jc w:val="center"/>
        <w:rPr>
          <w:rFonts w:cs="Arial"/>
          <w:lang w:val="en-GB" w:eastAsia="en-GB"/>
        </w:rPr>
      </w:pPr>
      <w:r w:rsidRPr="005F214C">
        <w:rPr>
          <w:rFonts w:cs="Arial"/>
          <w:b/>
          <w:lang w:val="en-GB" w:eastAsia="en-GB"/>
        </w:rPr>
        <w:t>OR</w:t>
      </w:r>
    </w:p>
    <w:p w:rsidR="005F214C" w:rsidRPr="005F214C" w:rsidRDefault="005F214C" w:rsidP="005F214C">
      <w:pPr>
        <w:suppressAutoHyphens/>
        <w:spacing w:after="120"/>
        <w:jc w:val="both"/>
        <w:rPr>
          <w:rFonts w:cs="Arial"/>
          <w:lang w:val="en-GB" w:eastAsia="en-GB"/>
        </w:rPr>
      </w:pPr>
      <w:r w:rsidRPr="005F214C">
        <w:rPr>
          <w:rFonts w:cs="Arial"/>
          <w:lang w:val="en-GB" w:eastAsia="en-GB"/>
        </w:rPr>
        <w:t xml:space="preserve">(ii) </w:t>
      </w:r>
      <w:r w:rsidRPr="005F214C">
        <w:rPr>
          <w:rFonts w:cs="Arial"/>
          <w:color w:val="000000"/>
          <w:lang w:eastAsia="en-GB"/>
        </w:rPr>
        <w:t>Have appropriate Membership of the relevant professional association:</w:t>
      </w:r>
      <w:r w:rsidRPr="005F214C">
        <w:rPr>
          <w:rFonts w:cs="Arial"/>
          <w:color w:val="000000"/>
          <w:lang w:val="en-GB" w:eastAsia="en-GB"/>
        </w:rPr>
        <w:t xml:space="preserve"> Engineers Ireland</w:t>
      </w:r>
    </w:p>
    <w:p w:rsidR="005F214C" w:rsidRPr="005F214C" w:rsidRDefault="005F214C" w:rsidP="005F214C">
      <w:pPr>
        <w:suppressAutoHyphens/>
        <w:spacing w:after="120"/>
        <w:jc w:val="center"/>
        <w:rPr>
          <w:rFonts w:cs="Arial"/>
          <w:b/>
          <w:color w:val="000000"/>
          <w:lang w:val="en-GB" w:eastAsia="en-GB"/>
        </w:rPr>
      </w:pPr>
      <w:r w:rsidRPr="005F214C">
        <w:rPr>
          <w:rFonts w:cs="Arial"/>
          <w:b/>
          <w:color w:val="000000"/>
          <w:lang w:val="en-GB" w:eastAsia="en-GB"/>
        </w:rPr>
        <w:t>OR</w:t>
      </w:r>
    </w:p>
    <w:p w:rsidR="005F214C" w:rsidRPr="005F214C" w:rsidRDefault="005F214C" w:rsidP="005F214C">
      <w:pPr>
        <w:suppressAutoHyphens/>
        <w:spacing w:after="120"/>
        <w:contextualSpacing/>
        <w:jc w:val="both"/>
        <w:rPr>
          <w:rFonts w:cs="Arial"/>
          <w:color w:val="000000"/>
          <w:u w:val="single"/>
          <w:lang w:val="en-GB" w:eastAsia="en-GB"/>
        </w:rPr>
      </w:pPr>
      <w:r w:rsidRPr="005F214C">
        <w:rPr>
          <w:rFonts w:cs="Arial"/>
          <w:color w:val="000000"/>
          <w:lang w:eastAsia="en-GB"/>
        </w:rPr>
        <w:t>(iii)</w:t>
      </w:r>
      <w:r w:rsidRPr="005F214C">
        <w:rPr>
          <w:rFonts w:cs="Arial"/>
          <w:color w:val="000000"/>
          <w:lang w:val="en-GB" w:eastAsia="en-GB"/>
        </w:rPr>
        <w:t xml:space="preserve"> </w:t>
      </w:r>
      <w:r w:rsidRPr="005F214C">
        <w:rPr>
          <w:rFonts w:cs="Arial"/>
          <w:lang w:val="en-GB" w:eastAsia="en-GB"/>
        </w:rPr>
        <w:t>Hold a qualification at least equivalent to one of the above listed in (</w:t>
      </w:r>
      <w:proofErr w:type="spellStart"/>
      <w:r w:rsidRPr="005F214C">
        <w:rPr>
          <w:rFonts w:cs="Arial"/>
          <w:lang w:val="en-GB" w:eastAsia="en-GB"/>
        </w:rPr>
        <w:t>i</w:t>
      </w:r>
      <w:proofErr w:type="spellEnd"/>
      <w:r w:rsidRPr="005F214C">
        <w:rPr>
          <w:rFonts w:cs="Arial"/>
          <w:lang w:val="en-GB" w:eastAsia="en-GB"/>
        </w:rPr>
        <w:t>) or (ii).</w:t>
      </w:r>
    </w:p>
    <w:p w:rsidR="005F214C" w:rsidRPr="005F214C" w:rsidRDefault="005F214C" w:rsidP="005F214C">
      <w:pPr>
        <w:suppressAutoHyphens/>
        <w:spacing w:after="120"/>
        <w:contextualSpacing/>
        <w:jc w:val="center"/>
        <w:rPr>
          <w:rFonts w:cs="Arial"/>
          <w:b/>
          <w:lang w:val="en-GB" w:eastAsia="en-GB"/>
        </w:rPr>
      </w:pPr>
      <w:r w:rsidRPr="005F214C">
        <w:rPr>
          <w:rFonts w:cs="Arial"/>
          <w:b/>
          <w:lang w:val="en-GB" w:eastAsia="en-GB"/>
        </w:rPr>
        <w:t>AND</w:t>
      </w:r>
    </w:p>
    <w:p w:rsidR="005F214C" w:rsidRPr="005F214C" w:rsidRDefault="005F214C" w:rsidP="005F214C">
      <w:pPr>
        <w:suppressAutoHyphens/>
        <w:spacing w:after="120"/>
        <w:contextualSpacing/>
        <w:jc w:val="both"/>
        <w:rPr>
          <w:rFonts w:cs="Arial"/>
          <w:lang w:val="en-GB" w:eastAsia="en-GB"/>
        </w:rPr>
      </w:pPr>
      <w:proofErr w:type="gramStart"/>
      <w:r w:rsidRPr="005F214C">
        <w:rPr>
          <w:rFonts w:cs="Arial"/>
          <w:lang w:val="en-GB" w:eastAsia="en-GB"/>
        </w:rPr>
        <w:t>(iv)</w:t>
      </w:r>
      <w:r>
        <w:rPr>
          <w:rFonts w:cs="Arial"/>
          <w:lang w:val="en-GB" w:eastAsia="en-GB"/>
        </w:rPr>
        <w:t xml:space="preserve"> </w:t>
      </w:r>
      <w:r w:rsidRPr="005F214C">
        <w:rPr>
          <w:rFonts w:cs="Arial"/>
          <w:lang w:val="en-GB" w:eastAsia="en-GB"/>
        </w:rPr>
        <w:t>Have</w:t>
      </w:r>
      <w:proofErr w:type="gramEnd"/>
      <w:r w:rsidRPr="005F214C">
        <w:rPr>
          <w:rFonts w:cs="Arial"/>
          <w:lang w:val="en-GB" w:eastAsia="en-GB"/>
        </w:rPr>
        <w:t xml:space="preserve"> had at least five years’ satisfactory &amp; relevant experience in Mechanical Engineering or Electrical Engineering, including adequate experience in the design, project management and construction of buildings or in the installation or maintenance of the mechanical, electrical and heating services of such buildings.</w:t>
      </w:r>
    </w:p>
    <w:p w:rsidR="005F214C" w:rsidRPr="005F214C" w:rsidRDefault="005F214C" w:rsidP="005F214C">
      <w:pPr>
        <w:suppressAutoHyphens/>
        <w:spacing w:after="120"/>
        <w:ind w:left="823" w:hanging="797"/>
        <w:jc w:val="center"/>
        <w:rPr>
          <w:rFonts w:cs="Arial"/>
          <w:b/>
          <w:lang w:val="en-GB" w:eastAsia="en-GB"/>
        </w:rPr>
      </w:pPr>
    </w:p>
    <w:p w:rsidR="005F214C" w:rsidRPr="005F214C" w:rsidRDefault="005F214C" w:rsidP="005F214C">
      <w:pPr>
        <w:suppressAutoHyphens/>
        <w:spacing w:after="120"/>
        <w:ind w:left="823" w:hanging="797"/>
        <w:jc w:val="center"/>
        <w:rPr>
          <w:rFonts w:cs="Arial"/>
          <w:b/>
          <w:lang w:val="en-GB" w:eastAsia="en-GB"/>
        </w:rPr>
      </w:pPr>
      <w:r w:rsidRPr="005F214C">
        <w:rPr>
          <w:rFonts w:cs="Arial"/>
          <w:b/>
          <w:lang w:val="en-GB" w:eastAsia="en-GB"/>
        </w:rPr>
        <w:t>AND</w:t>
      </w:r>
    </w:p>
    <w:p w:rsidR="005F214C" w:rsidRPr="005F214C" w:rsidRDefault="005F214C" w:rsidP="005F214C">
      <w:pPr>
        <w:suppressAutoHyphens/>
        <w:spacing w:after="120"/>
        <w:contextualSpacing/>
        <w:jc w:val="both"/>
        <w:rPr>
          <w:rFonts w:cs="Arial"/>
          <w:color w:val="000000"/>
          <w:u w:val="single"/>
          <w:lang w:val="en-GB" w:eastAsia="en-GB"/>
        </w:rPr>
      </w:pPr>
      <w:r w:rsidRPr="005F214C">
        <w:rPr>
          <w:rFonts w:cs="Arial"/>
          <w:lang w:val="en-GB" w:eastAsia="en-GB"/>
        </w:rPr>
        <w:t>(v) Possess the requisite knowledge and ability (including a high standard of suitability and of management ability) to enter on the discharge.</w:t>
      </w:r>
    </w:p>
    <w:p w:rsidR="00D235AC" w:rsidRPr="00B62B52" w:rsidRDefault="00D235AC" w:rsidP="00D235AC">
      <w:pPr>
        <w:rPr>
          <w:rFonts w:cs="Arial"/>
          <w:b/>
        </w:rPr>
      </w:pPr>
    </w:p>
    <w:p w:rsidR="00D235AC" w:rsidRPr="00B62B52" w:rsidRDefault="00D235AC" w:rsidP="00D235AC">
      <w:pPr>
        <w:rPr>
          <w:rFonts w:cs="Arial"/>
          <w:b/>
        </w:rPr>
      </w:pPr>
      <w:proofErr w:type="gramStart"/>
      <w:r w:rsidRPr="00B62B52">
        <w:rPr>
          <w:rFonts w:cs="Arial"/>
          <w:b/>
        </w:rPr>
        <w:t>2.Health</w:t>
      </w:r>
      <w:proofErr w:type="gramEnd"/>
    </w:p>
    <w:p w:rsidR="00D235AC" w:rsidRPr="00B62B52" w:rsidRDefault="00D235AC" w:rsidP="00D235AC">
      <w:pPr>
        <w:rPr>
          <w:rFonts w:cs="Arial"/>
        </w:rPr>
      </w:pPr>
      <w:r w:rsidRPr="00B62B52">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D235AC" w:rsidRPr="00B62B52" w:rsidRDefault="00D235AC" w:rsidP="00D235AC">
      <w:pPr>
        <w:rPr>
          <w:rFonts w:cs="Arial"/>
        </w:rPr>
      </w:pPr>
    </w:p>
    <w:p w:rsidR="00D235AC" w:rsidRPr="00B62B52" w:rsidRDefault="00D235AC" w:rsidP="00D235AC">
      <w:pPr>
        <w:ind w:right="-766"/>
        <w:rPr>
          <w:rFonts w:cs="Arial"/>
          <w:iCs/>
        </w:rPr>
      </w:pPr>
      <w:proofErr w:type="gramStart"/>
      <w:r w:rsidRPr="00B62B52">
        <w:rPr>
          <w:rFonts w:cs="Arial"/>
          <w:b/>
          <w:bCs/>
        </w:rPr>
        <w:t>3.Character</w:t>
      </w:r>
      <w:proofErr w:type="gramEnd"/>
    </w:p>
    <w:p w:rsidR="00D235AC" w:rsidRDefault="00D235AC" w:rsidP="00D235AC">
      <w:pPr>
        <w:ind w:right="-766"/>
        <w:rPr>
          <w:rFonts w:cs="Arial"/>
        </w:rPr>
      </w:pPr>
      <w:r w:rsidRPr="00B62B52">
        <w:rPr>
          <w:rFonts w:cs="Arial"/>
        </w:rPr>
        <w:t>Each candidate for and any person holding the office must be of good character.</w:t>
      </w:r>
    </w:p>
    <w:p w:rsidR="00D235AC" w:rsidRDefault="00D235AC" w:rsidP="00D235AC">
      <w:pPr>
        <w:ind w:right="-766"/>
        <w:rPr>
          <w:rFonts w:cs="Arial"/>
        </w:rPr>
      </w:pPr>
    </w:p>
    <w:p w:rsidR="00D235AC" w:rsidRPr="00DE7B7D" w:rsidRDefault="00D235AC" w:rsidP="00D235AC">
      <w:pPr>
        <w:rPr>
          <w:rFonts w:eastAsia="Calibri" w:cs="Arial"/>
          <w:b/>
          <w:u w:val="single"/>
        </w:rPr>
      </w:pPr>
      <w:r w:rsidRPr="00DE7B7D">
        <w:rPr>
          <w:rFonts w:eastAsia="Calibri" w:cs="Arial"/>
          <w:b/>
          <w:u w:val="single"/>
        </w:rPr>
        <w:t>Engineers Ireland – Acceptable Membership</w:t>
      </w:r>
    </w:p>
    <w:p w:rsidR="00D235AC" w:rsidRPr="00DC2209" w:rsidRDefault="00D235AC" w:rsidP="00D235AC">
      <w:pPr>
        <w:rPr>
          <w:rFonts w:cs="Arial"/>
        </w:rPr>
      </w:pPr>
      <w:r w:rsidRPr="00DE7B7D">
        <w:rPr>
          <w:rFonts w:cs="Arial"/>
        </w:rPr>
        <w:t>Candidates should be a Chartered Member of Engineers Ireland.  Associate Membership, Student Membership or any affiliated membership of Engineers Ireland will not be accepted.</w:t>
      </w:r>
    </w:p>
    <w:p w:rsidR="00A577AA" w:rsidRDefault="00A577AA" w:rsidP="006B269C">
      <w:pPr>
        <w:rPr>
          <w:rFonts w:cs="Arial"/>
          <w:b/>
          <w:bCs/>
          <w:iCs/>
        </w:rPr>
      </w:pPr>
    </w:p>
    <w:p w:rsidR="001A36E3" w:rsidRPr="001A36E3" w:rsidRDefault="001A36E3" w:rsidP="006B269C">
      <w:pPr>
        <w:rPr>
          <w:rFonts w:cs="Arial"/>
          <w:b/>
          <w:bCs/>
          <w:iCs/>
        </w:rPr>
      </w:pPr>
      <w:r w:rsidRPr="001A36E3">
        <w:rPr>
          <w:rFonts w:cs="Arial"/>
          <w:b/>
          <w:bCs/>
          <w:iCs/>
        </w:rPr>
        <w:t>Post Specific Requirements</w:t>
      </w:r>
    </w:p>
    <w:p w:rsidR="001A36E3" w:rsidRDefault="001A36E3" w:rsidP="006B269C">
      <w:pPr>
        <w:rPr>
          <w:rFonts w:cs="Arial"/>
          <w:b/>
          <w:bCs/>
          <w:iCs/>
          <w:color w:val="FF0000"/>
        </w:rPr>
      </w:pPr>
    </w:p>
    <w:p w:rsidR="00D235AC" w:rsidRDefault="00D235AC" w:rsidP="00D235AC">
      <w:pPr>
        <w:pStyle w:val="CommentText"/>
        <w:numPr>
          <w:ilvl w:val="0"/>
          <w:numId w:val="25"/>
        </w:numPr>
        <w:rPr>
          <w:rFonts w:ascii="Arial" w:hAnsi="Arial" w:cs="Arial"/>
        </w:rPr>
      </w:pPr>
      <w:r>
        <w:rPr>
          <w:rFonts w:ascii="Arial" w:hAnsi="Arial" w:cs="Arial"/>
        </w:rPr>
        <w:t>Demonstrate depth and breadth of experience in energy management and renewable energy technologies, as relevant to the role.</w:t>
      </w:r>
    </w:p>
    <w:p w:rsidR="00D235AC" w:rsidRDefault="00D235AC" w:rsidP="00D235AC">
      <w:pPr>
        <w:pStyle w:val="CommentText"/>
        <w:rPr>
          <w:rFonts w:ascii="Arial" w:hAnsi="Arial" w:cs="Arial"/>
        </w:rPr>
      </w:pPr>
    </w:p>
    <w:p w:rsidR="00D235AC" w:rsidRDefault="00D235AC" w:rsidP="00D235AC">
      <w:pPr>
        <w:pStyle w:val="ListParagraph"/>
        <w:numPr>
          <w:ilvl w:val="0"/>
          <w:numId w:val="25"/>
        </w:numPr>
        <w:autoSpaceDE w:val="0"/>
        <w:autoSpaceDN w:val="0"/>
        <w:contextualSpacing w:val="0"/>
        <w:rPr>
          <w:rFonts w:ascii="Calibri" w:hAnsi="Calibri" w:cs="Calibri"/>
          <w:lang w:val="en-IE" w:eastAsia="en-IE"/>
        </w:rPr>
      </w:pPr>
      <w:r>
        <w:rPr>
          <w:rFonts w:ascii="Arial" w:hAnsi="Arial" w:cs="Arial"/>
        </w:rPr>
        <w:t>Demonstrate depth and breadth of experience including experience in the construction or maintenance of buildings or in the installation or maintenance of the mechanical, electrical, heating services of such buildings, as relevant to the role</w:t>
      </w:r>
    </w:p>
    <w:p w:rsidR="00D235AC" w:rsidRPr="00C704A1" w:rsidRDefault="00D235AC" w:rsidP="00D235AC">
      <w:pPr>
        <w:pStyle w:val="ListParagraph"/>
        <w:ind w:left="360"/>
        <w:rPr>
          <w:rFonts w:ascii="Arial" w:hAnsi="Arial" w:cs="Arial"/>
          <w:b/>
          <w:bCs/>
          <w:color w:val="000099"/>
          <w:u w:val="single"/>
        </w:rPr>
      </w:pPr>
    </w:p>
    <w:p w:rsidR="00D235AC" w:rsidRPr="00C704A1" w:rsidRDefault="00D235AC" w:rsidP="00D235AC">
      <w:pPr>
        <w:pStyle w:val="ListParagraph"/>
        <w:numPr>
          <w:ilvl w:val="0"/>
          <w:numId w:val="24"/>
        </w:numPr>
        <w:contextualSpacing w:val="0"/>
        <w:rPr>
          <w:rFonts w:ascii="Arial" w:hAnsi="Arial" w:cs="Arial"/>
          <w:b/>
          <w:bCs/>
          <w:color w:val="000099"/>
          <w:u w:val="single"/>
        </w:rPr>
      </w:pPr>
      <w:r w:rsidRPr="00B62B52">
        <w:rPr>
          <w:rFonts w:ascii="Arial" w:hAnsi="Arial" w:cs="Arial"/>
          <w:color w:val="000000"/>
          <w:lang w:val="en-IE" w:eastAsia="en-IE"/>
        </w:rPr>
        <w:t>Demonstrate depth and breadth of technical training and experience as relevant to the role.</w:t>
      </w:r>
    </w:p>
    <w:p w:rsidR="00F46E24" w:rsidRDefault="00F46E24" w:rsidP="006B269C">
      <w:pPr>
        <w:rPr>
          <w:rFonts w:cs="Arial"/>
          <w:b/>
          <w:bCs/>
          <w:iCs/>
          <w:color w:val="FF0000"/>
        </w:rPr>
      </w:pPr>
    </w:p>
    <w:p w:rsidR="001A36E3" w:rsidRDefault="001A36E3" w:rsidP="001A36E3">
      <w:pPr>
        <w:rPr>
          <w:rFonts w:eastAsiaTheme="minorHAnsi" w:cs="Arial"/>
          <w:b/>
          <w:bCs/>
        </w:rPr>
      </w:pPr>
      <w:r>
        <w:rPr>
          <w:rFonts w:eastAsiaTheme="minorHAnsi" w:cs="Arial"/>
          <w:b/>
          <w:bCs/>
        </w:rPr>
        <w:t>Qualifications obtained outside the Republic of Ireland must be recognised by Quality and Qualifications Ireland (QQI)</w:t>
      </w:r>
    </w:p>
    <w:p w:rsidR="001A36E3" w:rsidRDefault="001A36E3" w:rsidP="001A36E3">
      <w:pPr>
        <w:rPr>
          <w:rFonts w:eastAsiaTheme="minorHAnsi" w:cs="Arial"/>
        </w:rPr>
      </w:pPr>
    </w:p>
    <w:p w:rsidR="001A36E3" w:rsidRDefault="001A36E3" w:rsidP="001A36E3">
      <w:pPr>
        <w:numPr>
          <w:ilvl w:val="0"/>
          <w:numId w:val="26"/>
        </w:numPr>
        <w:spacing w:after="40"/>
        <w:ind w:left="714" w:hanging="357"/>
        <w:textAlignment w:val="center"/>
        <w:rPr>
          <w:rFonts w:cs="Arial"/>
        </w:rPr>
      </w:pPr>
      <w:r>
        <w:rPr>
          <w:rFonts w:cs="Arial"/>
          <w:color w:val="000000"/>
        </w:rPr>
        <w:t>Applicants who are successful at interview and have qualified outside of the Republic of Ireland will remain dormant* on panels and will not be offered any post until they have informed the NRS that their qualifications have been recognised by QQI.  If you are offered a post and it subsequently emerges that your qualifications are not recognised at the time of job offer, the job offer will be withdrawn and you will be made dormant on the panel.</w:t>
      </w:r>
    </w:p>
    <w:p w:rsidR="001A36E3" w:rsidRDefault="001A36E3" w:rsidP="001A36E3">
      <w:pPr>
        <w:numPr>
          <w:ilvl w:val="0"/>
          <w:numId w:val="26"/>
        </w:numPr>
        <w:spacing w:after="40"/>
        <w:ind w:left="714" w:hanging="357"/>
        <w:textAlignment w:val="center"/>
        <w:rPr>
          <w:rFonts w:cs="Arial"/>
        </w:rPr>
      </w:pPr>
      <w:r>
        <w:rPr>
          <w:rFonts w:cs="Arial"/>
          <w:color w:val="000000"/>
        </w:rPr>
        <w:t>Therefore if you are interested in pursuing a career with the HSE, we strongly recommend that you commence the recognition procedures now. Seeking recognition of qualifications is the responsibility of the applicant and can take a period of time.</w:t>
      </w:r>
    </w:p>
    <w:p w:rsidR="001A36E3" w:rsidRDefault="001A36E3" w:rsidP="001A36E3">
      <w:pPr>
        <w:numPr>
          <w:ilvl w:val="0"/>
          <w:numId w:val="26"/>
        </w:numPr>
        <w:spacing w:after="40"/>
        <w:ind w:left="714" w:hanging="357"/>
        <w:textAlignment w:val="center"/>
        <w:rPr>
          <w:rFonts w:cs="Arial"/>
        </w:rPr>
      </w:pPr>
      <w:r>
        <w:rPr>
          <w:rFonts w:cs="Arial"/>
          <w:lang w:val="en-US"/>
        </w:rPr>
        <w:t xml:space="preserve">Where possible, a comparability statement for qualifications obtained outside of the Republic of Ireland can be downloaded via Quality and Qualifications Ireland’s (QQI) NARIC service: </w:t>
      </w:r>
      <w:hyperlink r:id="rId19" w:history="1">
        <w:r>
          <w:rPr>
            <w:rStyle w:val="Hyperlink"/>
            <w:rFonts w:cs="Arial"/>
          </w:rPr>
          <w:t xml:space="preserve">NARIC Ireland Foreign Qualifications - </w:t>
        </w:r>
        <w:proofErr w:type="spellStart"/>
        <w:r>
          <w:rPr>
            <w:rStyle w:val="Hyperlink"/>
            <w:rFonts w:cs="Arial"/>
          </w:rPr>
          <w:t>QSearch</w:t>
        </w:r>
        <w:proofErr w:type="spellEnd"/>
        <w:r>
          <w:rPr>
            <w:rStyle w:val="Hyperlink"/>
            <w:rFonts w:cs="Arial"/>
          </w:rPr>
          <w:t xml:space="preserve"> (qqi.ie)</w:t>
        </w:r>
      </w:hyperlink>
    </w:p>
    <w:p w:rsidR="001A36E3" w:rsidRDefault="001A36E3" w:rsidP="001A36E3">
      <w:pPr>
        <w:numPr>
          <w:ilvl w:val="0"/>
          <w:numId w:val="26"/>
        </w:numPr>
        <w:spacing w:after="40"/>
        <w:ind w:left="714" w:hanging="357"/>
        <w:textAlignment w:val="center"/>
        <w:rPr>
          <w:rFonts w:cs="Arial"/>
        </w:rPr>
      </w:pPr>
      <w:r>
        <w:rPr>
          <w:rFonts w:cs="Arial"/>
          <w:color w:val="000000"/>
        </w:rPr>
        <w:t xml:space="preserve">Further details on the accreditation / validation process can be found on the Quality and Qualifications Ireland website </w:t>
      </w:r>
      <w:hyperlink r:id="rId20" w:history="1">
        <w:r>
          <w:rPr>
            <w:rStyle w:val="Hyperlink"/>
            <w:rFonts w:cs="Arial"/>
          </w:rPr>
          <w:t>www.qqi.ie</w:t>
        </w:r>
      </w:hyperlink>
      <w:r>
        <w:rPr>
          <w:rFonts w:cs="Arial"/>
          <w:color w:val="000000"/>
        </w:rPr>
        <w:t>.</w:t>
      </w:r>
    </w:p>
    <w:p w:rsidR="001A36E3" w:rsidRDefault="001A36E3" w:rsidP="001A36E3">
      <w:pPr>
        <w:ind w:left="539"/>
        <w:rPr>
          <w:rFonts w:eastAsiaTheme="minorHAnsi" w:cs="Arial"/>
        </w:rPr>
      </w:pPr>
      <w:r>
        <w:rPr>
          <w:rFonts w:eastAsiaTheme="minorHAnsi" w:cs="Arial"/>
        </w:rPr>
        <w:t> </w:t>
      </w:r>
    </w:p>
    <w:p w:rsidR="00A74B1B" w:rsidRPr="00D235AC" w:rsidRDefault="001A36E3">
      <w:pPr>
        <w:rPr>
          <w:rFonts w:eastAsiaTheme="minorHAnsi" w:cs="Arial"/>
        </w:rPr>
      </w:pPr>
      <w:r>
        <w:rPr>
          <w:rFonts w:eastAsiaTheme="minorHAnsi" w:cs="Arial"/>
        </w:rPr>
        <w:t>* Dormant = you retain your place on the panel but you are not contacted about opportunities</w:t>
      </w:r>
      <w:r w:rsidR="00A74B1B">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AC0182">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AC0182">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AC0182">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AC0182">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AC0182">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1"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5C40B5" w:rsidP="006158B7">
      <w:pPr>
        <w:ind w:left="-360"/>
        <w:jc w:val="both"/>
        <w:rPr>
          <w:rFonts w:cs="Arial"/>
          <w:color w:val="3333FF"/>
        </w:rPr>
      </w:pPr>
      <w:hyperlink r:id="rId22"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5C40B5" w:rsidP="006158B7">
      <w:pPr>
        <w:ind w:left="-360"/>
        <w:jc w:val="both"/>
        <w:rPr>
          <w:rFonts w:cs="Arial"/>
        </w:rPr>
      </w:pPr>
      <w:hyperlink r:id="rId23"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5C40B5" w:rsidP="006158B7">
      <w:pPr>
        <w:ind w:left="-360"/>
        <w:jc w:val="both"/>
        <w:rPr>
          <w:rFonts w:cs="Arial"/>
        </w:rPr>
      </w:pPr>
      <w:hyperlink r:id="rId24"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5C40B5" w:rsidP="006158B7">
      <w:pPr>
        <w:autoSpaceDE w:val="0"/>
        <w:autoSpaceDN w:val="0"/>
        <w:adjustRightInd w:val="0"/>
        <w:spacing w:line="240" w:lineRule="atLeast"/>
        <w:ind w:left="-360"/>
        <w:rPr>
          <w:rStyle w:val="Hyperlink"/>
          <w:rFonts w:cs="Arial"/>
        </w:rPr>
      </w:pPr>
      <w:hyperlink r:id="rId25"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6"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7"/>
      <w:footerReference w:type="first" r:id="rId28"/>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1A36E3">
      <w:rPr>
        <w:rFonts w:ascii="Arial" w:hAnsi="Arial" w:cs="Arial"/>
        <w:iCs/>
        <w:sz w:val="20"/>
        <w:lang w:eastAsia="en-GB"/>
      </w:rPr>
      <w:t>RS14718 Energy Officer</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5C40B5">
      <w:rPr>
        <w:rFonts w:ascii="Arial" w:hAnsi="Arial" w:cs="Arial"/>
        <w:noProof/>
        <w:sz w:val="20"/>
      </w:rPr>
      <w:t>12</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BA3811"/>
    <w:multiLevelType w:val="hybridMultilevel"/>
    <w:tmpl w:val="18909D8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234922"/>
    <w:multiLevelType w:val="multilevel"/>
    <w:tmpl w:val="DCC628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2"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3"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43A5B80"/>
    <w:multiLevelType w:val="hybridMultilevel"/>
    <w:tmpl w:val="1E286286"/>
    <w:lvl w:ilvl="0" w:tplc="4E3EF3E4">
      <w:start w:val="1"/>
      <w:numFmt w:val="bullet"/>
      <w:lvlText w:val=""/>
      <w:lvlJc w:val="left"/>
      <w:pPr>
        <w:ind w:left="720" w:hanging="360"/>
      </w:pPr>
      <w:rPr>
        <w:rFonts w:ascii="Symbol" w:hAnsi="Symbol" w:hint="default"/>
        <w:b w:val="0"/>
        <w:i w:val="0"/>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3"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4"/>
  </w:num>
  <w:num w:numId="3">
    <w:abstractNumId w:val="7"/>
  </w:num>
  <w:num w:numId="4">
    <w:abstractNumId w:val="1"/>
  </w:num>
  <w:num w:numId="5">
    <w:abstractNumId w:val="18"/>
  </w:num>
  <w:num w:numId="6">
    <w:abstractNumId w:val="20"/>
  </w:num>
  <w:num w:numId="7">
    <w:abstractNumId w:val="8"/>
  </w:num>
  <w:num w:numId="8">
    <w:abstractNumId w:val="17"/>
  </w:num>
  <w:num w:numId="9">
    <w:abstractNumId w:val="3"/>
  </w:num>
  <w:num w:numId="10">
    <w:abstractNumId w:val="9"/>
  </w:num>
  <w:num w:numId="11">
    <w:abstractNumId w:val="6"/>
  </w:num>
  <w:num w:numId="12">
    <w:abstractNumId w:val="19"/>
  </w:num>
  <w:num w:numId="13">
    <w:abstractNumId w:val="15"/>
  </w:num>
  <w:num w:numId="14">
    <w:abstractNumId w:val="23"/>
  </w:num>
  <w:num w:numId="15">
    <w:abstractNumId w:val="5"/>
  </w:num>
  <w:num w:numId="16">
    <w:abstractNumId w:val="13"/>
  </w:num>
  <w:num w:numId="17">
    <w:abstractNumId w:val="10"/>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1"/>
  </w:num>
  <w:num w:numId="21">
    <w:abstractNumId w:val="21"/>
  </w:num>
  <w:num w:numId="22">
    <w:abstractNumId w:val="1"/>
  </w:num>
  <w:num w:numId="23">
    <w:abstractNumId w:val="0"/>
  </w:num>
  <w:num w:numId="24">
    <w:abstractNumId w:val="16"/>
  </w:num>
  <w:num w:numId="25">
    <w:abstractNumId w:val="2"/>
  </w:num>
  <w:num w:numId="2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2617"/>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36E3"/>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1BD"/>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40B5"/>
    <w:rsid w:val="005C6C87"/>
    <w:rsid w:val="005C6E69"/>
    <w:rsid w:val="005E3595"/>
    <w:rsid w:val="005E38AB"/>
    <w:rsid w:val="005E76F3"/>
    <w:rsid w:val="005F214C"/>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D6408"/>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577AA"/>
    <w:rsid w:val="00A713B0"/>
    <w:rsid w:val="00A71DCE"/>
    <w:rsid w:val="00A74B1B"/>
    <w:rsid w:val="00A74B49"/>
    <w:rsid w:val="00A755C8"/>
    <w:rsid w:val="00A83413"/>
    <w:rsid w:val="00A879D1"/>
    <w:rsid w:val="00A92978"/>
    <w:rsid w:val="00A93E51"/>
    <w:rsid w:val="00AA3EA8"/>
    <w:rsid w:val="00AA6553"/>
    <w:rsid w:val="00AA7DB6"/>
    <w:rsid w:val="00AB35E0"/>
    <w:rsid w:val="00AC0182"/>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35AC"/>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113F6788"/>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styleId="CommentText">
    <w:name w:val="annotation text"/>
    <w:basedOn w:val="Normal"/>
    <w:link w:val="CommentTextChar"/>
    <w:uiPriority w:val="99"/>
    <w:semiHidden/>
    <w:unhideWhenUsed/>
    <w:rsid w:val="001A36E3"/>
    <w:rPr>
      <w:rFonts w:ascii="Times New Roman" w:hAnsi="Times New Roman"/>
      <w:lang w:val="en-GB" w:eastAsia="en-GB"/>
    </w:rPr>
  </w:style>
  <w:style w:type="character" w:customStyle="1" w:styleId="CommentTextChar">
    <w:name w:val="Comment Text Char"/>
    <w:basedOn w:val="DefaultParagraphFont"/>
    <w:link w:val="CommentText"/>
    <w:uiPriority w:val="99"/>
    <w:semiHidden/>
    <w:rsid w:val="001A36E3"/>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hyperlink" Target="mailto:asknrs@hse.ie" TargetMode="External"/><Relationship Id="rId3" Type="http://schemas.openxmlformats.org/officeDocument/2006/relationships/styles" Target="styles.xml"/><Relationship Id="rId21" Type="http://schemas.openxmlformats.org/officeDocument/2006/relationships/hyperlink" Target="https://www.irishimmigration.ie/registering-your-immigration-permission/information-on-registering/immigration-permission-stamp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https://www.fbi.gov/services/cjis/identity-history-summary-checks"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www.qqi.i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www.afp.gov.au"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gov.uk/browse/working/finding-job" TargetMode="External"/><Relationship Id="rId28"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s://scanner.topsec.com/?d=2120&amp;r=show&amp;u=https%3A%2F%2Fqsearch.qqi.ie%2FWebPart%2FSearch%3Fsearchtype%3Drecognitions&amp;t=34d1e7bf6ee9706420ed5e4f1516e1b0af9f587b" TargetMode="External"/><Relationship Id="rId4" Type="http://schemas.openxmlformats.org/officeDocument/2006/relationships/settings" Target="settings.xml"/><Relationship Id="rId9" Type="http://schemas.openxmlformats.org/officeDocument/2006/relationships/hyperlink" Target="mailto:applysupport@hse.ie" TargetMode="External"/><Relationship Id="rId14" Type="http://schemas.openxmlformats.org/officeDocument/2006/relationships/hyperlink" Target="mailto:Leanne.Connolly1@hse.ie" TargetMode="External"/><Relationship Id="rId22" Type="http://schemas.openxmlformats.org/officeDocument/2006/relationships/hyperlink" Target="https://www.acro.police.uk/s/"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A3AB03-1F85-4D4E-9A52-8FC6F6522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6107</Words>
  <Characters>33135</Characters>
  <Application>Microsoft Office Word</Application>
  <DocSecurity>0</DocSecurity>
  <Lines>276</Lines>
  <Paragraphs>78</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39164</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Leanne Connolly</cp:lastModifiedBy>
  <cp:revision>4</cp:revision>
  <cp:lastPrinted>2020-03-25T10:41:00Z</cp:lastPrinted>
  <dcterms:created xsi:type="dcterms:W3CDTF">2025-08-14T09:59:00Z</dcterms:created>
  <dcterms:modified xsi:type="dcterms:W3CDTF">2025-08-14T13:07:00Z</dcterms:modified>
</cp:coreProperties>
</file>