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B84633" w:rsidRDefault="003C5330" w:rsidP="003C5330">
      <w:pPr>
        <w:jc w:val="center"/>
        <w:rPr>
          <w:noProof/>
          <w:color w:val="FFFFFF"/>
          <w:sz w:val="18"/>
          <w:szCs w:val="18"/>
          <w:lang w:val="en-IE" w:eastAsia="en-IE"/>
        </w:rPr>
      </w:pPr>
      <w:r w:rsidRPr="00B84633">
        <w:rPr>
          <w:rFonts w:ascii="Helv" w:eastAsia="SimSun" w:hAnsi="Helv" w:cs="Helv"/>
          <w:b/>
          <w:i/>
          <w:iCs/>
          <w:color w:val="FF0000"/>
          <w:sz w:val="18"/>
          <w:szCs w:val="18"/>
          <w:lang w:val="en-IE"/>
        </w:rPr>
        <w:t>Due to emails being</w:t>
      </w:r>
      <w:r w:rsidR="00FC29F1" w:rsidRPr="00B84633">
        <w:rPr>
          <w:rFonts w:ascii="Helv" w:eastAsia="SimSun" w:hAnsi="Helv" w:cs="Helv"/>
          <w:b/>
          <w:i/>
          <w:iCs/>
          <w:color w:val="FF0000"/>
          <w:sz w:val="18"/>
          <w:szCs w:val="18"/>
          <w:lang w:val="en-IE"/>
        </w:rPr>
        <w:t xml:space="preserve"> stopped by our security system and </w:t>
      </w:r>
      <w:r w:rsidRPr="00B84633">
        <w:rPr>
          <w:rFonts w:ascii="Helv" w:eastAsia="SimSun" w:hAnsi="Helv" w:cs="Helv"/>
          <w:b/>
          <w:i/>
          <w:iCs/>
          <w:color w:val="FF0000"/>
          <w:sz w:val="18"/>
          <w:szCs w:val="18"/>
          <w:lang w:val="en-IE"/>
        </w:rPr>
        <w:t>to ensure your application does not get quarantined, please incl</w:t>
      </w:r>
      <w:r w:rsidR="00FC29F1" w:rsidRPr="00B84633">
        <w:rPr>
          <w:rFonts w:ascii="Helv" w:eastAsia="SimSun" w:hAnsi="Helv" w:cs="Helv"/>
          <w:b/>
          <w:i/>
          <w:iCs/>
          <w:color w:val="FF0000"/>
          <w:sz w:val="18"/>
          <w:szCs w:val="18"/>
          <w:lang w:val="en-IE"/>
        </w:rPr>
        <w:t xml:space="preserve">ude the </w:t>
      </w:r>
      <w:r w:rsidR="00797A8D" w:rsidRPr="00B84633">
        <w:rPr>
          <w:rFonts w:ascii="Helv" w:eastAsia="SimSun" w:hAnsi="Helv" w:cs="Helv"/>
          <w:b/>
          <w:i/>
          <w:iCs/>
          <w:color w:val="FF0000"/>
          <w:sz w:val="18"/>
          <w:szCs w:val="18"/>
          <w:lang w:val="en-IE"/>
        </w:rPr>
        <w:t xml:space="preserve">Campaign </w:t>
      </w:r>
      <w:r w:rsidR="00FC29F1" w:rsidRPr="00B84633">
        <w:rPr>
          <w:rFonts w:ascii="Helv" w:eastAsia="SimSun" w:hAnsi="Helv" w:cs="Helv"/>
          <w:b/>
          <w:i/>
          <w:iCs/>
          <w:color w:val="FF0000"/>
          <w:sz w:val="18"/>
          <w:szCs w:val="18"/>
          <w:lang w:val="en-IE"/>
        </w:rPr>
        <w:t>Reference and the C</w:t>
      </w:r>
      <w:r w:rsidRPr="00B84633">
        <w:rPr>
          <w:rFonts w:ascii="Helv" w:eastAsia="SimSun" w:hAnsi="Helv" w:cs="Helv"/>
          <w:b/>
          <w:i/>
          <w:iCs/>
          <w:color w:val="FF0000"/>
          <w:sz w:val="18"/>
          <w:szCs w:val="18"/>
          <w:lang w:val="en-IE"/>
        </w:rPr>
        <w:t xml:space="preserve">ampaign </w:t>
      </w:r>
      <w:r w:rsidR="00FC29F1" w:rsidRPr="00B84633">
        <w:rPr>
          <w:rFonts w:ascii="Helv" w:eastAsia="SimSun" w:hAnsi="Helv" w:cs="Helv"/>
          <w:b/>
          <w:i/>
          <w:iCs/>
          <w:color w:val="FF0000"/>
          <w:sz w:val="18"/>
          <w:szCs w:val="18"/>
          <w:lang w:val="en-IE"/>
        </w:rPr>
        <w:t>N</w:t>
      </w:r>
      <w:r w:rsidRPr="00B84633">
        <w:rPr>
          <w:rFonts w:ascii="Helv" w:eastAsia="SimSun" w:hAnsi="Helv" w:cs="Helv"/>
          <w:b/>
          <w:i/>
          <w:iCs/>
          <w:color w:val="FF0000"/>
          <w:sz w:val="18"/>
          <w:szCs w:val="18"/>
          <w:lang w:val="en-IE"/>
        </w:rPr>
        <w:t xml:space="preserve">ame </w:t>
      </w:r>
      <w:r w:rsidR="00FC29F1" w:rsidRPr="00B84633">
        <w:rPr>
          <w:rFonts w:ascii="Helv" w:eastAsia="SimSun" w:hAnsi="Helv" w:cs="Helv"/>
          <w:b/>
          <w:i/>
          <w:iCs/>
          <w:color w:val="FF0000"/>
          <w:sz w:val="18"/>
          <w:szCs w:val="18"/>
          <w:lang w:val="en-IE"/>
        </w:rPr>
        <w:t xml:space="preserve">on the subject line of the email </w:t>
      </w:r>
      <w:r w:rsidRPr="00B84633">
        <w:rPr>
          <w:rFonts w:ascii="Helv" w:eastAsia="SimSun" w:hAnsi="Helv" w:cs="Helv"/>
          <w:b/>
          <w:i/>
          <w:iCs/>
          <w:color w:val="FF0000"/>
          <w:sz w:val="18"/>
          <w:szCs w:val="18"/>
          <w:lang w:val="en-IE"/>
        </w:rPr>
        <w:t xml:space="preserve">when </w:t>
      </w:r>
      <w:r w:rsidR="00FC29F1" w:rsidRPr="00B84633">
        <w:rPr>
          <w:rFonts w:ascii="Helv" w:eastAsia="SimSun" w:hAnsi="Helv" w:cs="Helv"/>
          <w:b/>
          <w:i/>
          <w:iCs/>
          <w:color w:val="FF0000"/>
          <w:sz w:val="18"/>
          <w:szCs w:val="18"/>
          <w:lang w:val="en-IE"/>
        </w:rPr>
        <w:t>submitting</w:t>
      </w:r>
      <w:r w:rsidRPr="00B84633">
        <w:rPr>
          <w:rFonts w:ascii="Helv" w:eastAsia="SimSun" w:hAnsi="Helv" w:cs="Helv"/>
          <w:b/>
          <w:i/>
          <w:iCs/>
          <w:color w:val="FF0000"/>
          <w:sz w:val="18"/>
          <w:szCs w:val="18"/>
          <w:lang w:val="en-IE"/>
        </w:rPr>
        <w:t xml:space="preserve"> applications</w:t>
      </w:r>
      <w:r w:rsidRPr="00B84633">
        <w:rPr>
          <w:rFonts w:ascii="Helv" w:eastAsia="SimSun" w:hAnsi="Helv" w:cs="Helv"/>
          <w:i/>
          <w:iCs/>
          <w:color w:val="000000"/>
          <w:sz w:val="18"/>
          <w:szCs w:val="18"/>
          <w:lang w:val="en-IE"/>
        </w:rPr>
        <w:t>.</w:t>
      </w:r>
    </w:p>
    <w:p w:rsidR="003C5330" w:rsidRDefault="00B84633" w:rsidP="002C315F">
      <w:pPr>
        <w:rPr>
          <w:noProof/>
          <w:color w:val="FFFFFF"/>
          <w:lang w:val="en-IE" w:eastAsia="en-IE"/>
        </w:rPr>
      </w:pPr>
      <w:r w:rsidRPr="00B84633">
        <w:rPr>
          <w:rFonts w:ascii="Times New Roman" w:hAnsi="Times New Roman"/>
          <w:noProof/>
          <w:sz w:val="18"/>
          <w:szCs w:val="18"/>
          <w:lang w:val="en-IE" w:eastAsia="en-IE"/>
        </w:rPr>
        <w:drawing>
          <wp:anchor distT="0" distB="0" distL="114300" distR="114300" simplePos="0" relativeHeight="251660288" behindDoc="1" locked="0" layoutInCell="1" allowOverlap="1" wp14:anchorId="6BF57C40" wp14:editId="6BA7261E">
            <wp:simplePos x="0" y="0"/>
            <wp:positionH relativeFrom="column">
              <wp:posOffset>278130</wp:posOffset>
            </wp:positionH>
            <wp:positionV relativeFrom="paragraph">
              <wp:posOffset>90170</wp:posOffset>
            </wp:positionV>
            <wp:extent cx="1009650" cy="93345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933450"/>
                    </a:xfrm>
                    <a:prstGeom prst="rect">
                      <a:avLst/>
                    </a:prstGeom>
                    <a:noFill/>
                  </pic:spPr>
                </pic:pic>
              </a:graphicData>
            </a:graphic>
            <wp14:sizeRelH relativeFrom="page">
              <wp14:pctWidth>0</wp14:pctWidth>
            </wp14:sizeRelH>
            <wp14:sizeRelV relativeFrom="page">
              <wp14:pctHeight>0</wp14:pctHeight>
            </wp14:sizeRelV>
          </wp:anchor>
        </w:drawing>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B84633">
      <w:pPr>
        <w:tabs>
          <w:tab w:val="left" w:pos="3315"/>
        </w:tabs>
        <w:rPr>
          <w:noProof/>
          <w:color w:val="FFFFFF"/>
          <w:lang w:val="en-IE" w:eastAsia="en-IE"/>
        </w:rPr>
      </w:pPr>
      <w:r>
        <w:rPr>
          <w:noProof/>
          <w:color w:val="FFFFFF"/>
          <w:lang w:val="en-IE" w:eastAsia="en-IE"/>
        </w:rPr>
        <w:tab/>
      </w:r>
      <w:r w:rsidR="00A13568">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B8463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F815DB" w:rsidRDefault="00DA6B4C" w:rsidP="00A63B5A">
      <w:pPr>
        <w:jc w:val="center"/>
        <w:rPr>
          <w:b/>
          <w:iCs/>
          <w:color w:val="FF0000"/>
        </w:rPr>
      </w:pPr>
      <w:r w:rsidRPr="00DA6B4C">
        <w:rPr>
          <w:b/>
          <w:iCs/>
        </w:rPr>
        <w:t>NRS14803</w:t>
      </w:r>
      <w:r w:rsidR="002B3C17" w:rsidRPr="00DA6B4C">
        <w:rPr>
          <w:b/>
          <w:iCs/>
        </w:rPr>
        <w:t xml:space="preserve">, </w:t>
      </w:r>
      <w:r w:rsidR="002B3C17" w:rsidRPr="002B3C17">
        <w:rPr>
          <w:b/>
          <w:iCs/>
        </w:rPr>
        <w:t xml:space="preserve">Employee Relations Executive </w:t>
      </w:r>
    </w:p>
    <w:p w:rsidR="00381023" w:rsidRDefault="002B3C17" w:rsidP="00A63B5A">
      <w:pPr>
        <w:jc w:val="center"/>
        <w:rPr>
          <w:b/>
          <w:iCs/>
        </w:rPr>
      </w:pPr>
      <w:r w:rsidRPr="00257362">
        <w:rPr>
          <w:b/>
          <w:iCs/>
        </w:rPr>
        <w:t>Advisory Team</w:t>
      </w:r>
      <w:r>
        <w:rPr>
          <w:b/>
          <w:iCs/>
        </w:rPr>
        <w:t xml:space="preserve">, </w:t>
      </w:r>
      <w:r w:rsidRPr="00257362">
        <w:rPr>
          <w:b/>
          <w:iCs/>
        </w:rPr>
        <w:t>National Employee Relations (NER</w:t>
      </w:r>
      <w:r w:rsidR="006F6B90">
        <w:rPr>
          <w:b/>
          <w:iCs/>
        </w:rPr>
        <w:t>)</w:t>
      </w:r>
    </w:p>
    <w:p w:rsidR="00B84633" w:rsidRPr="008475AE" w:rsidRDefault="00B84633" w:rsidP="00A63B5A">
      <w:pPr>
        <w:jc w:val="center"/>
        <w:rPr>
          <w:b/>
          <w:iCs/>
          <w:color w:val="FF0000"/>
          <w:sz w:val="12"/>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by</w:t>
      </w:r>
      <w:r w:rsidR="006F6B90">
        <w:t xml:space="preserve"> </w:t>
      </w:r>
      <w:r w:rsidR="006F6B90">
        <w:rPr>
          <w:b/>
        </w:rPr>
        <w:t>3</w:t>
      </w:r>
      <w:r w:rsidR="008C7EA9">
        <w:rPr>
          <w:b/>
        </w:rPr>
        <w:t>:00PM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B84633" w:rsidRDefault="00A63B5A" w:rsidP="00E644EF">
            <w:pPr>
              <w:rPr>
                <w:b/>
                <w:bCs/>
                <w:color w:val="000000" w:themeColor="text1"/>
                <w:sz w:val="18"/>
              </w:rPr>
            </w:pPr>
            <w:r w:rsidRPr="00B84633">
              <w:rPr>
                <w:b/>
                <w:bCs/>
                <w:color w:val="000000" w:themeColor="text1"/>
                <w:sz w:val="18"/>
              </w:rPr>
              <w:t>Closing Date &amp; Time</w:t>
            </w:r>
          </w:p>
        </w:tc>
        <w:tc>
          <w:tcPr>
            <w:tcW w:w="6945" w:type="dxa"/>
            <w:vAlign w:val="center"/>
          </w:tcPr>
          <w:p w:rsidR="00A63B5A" w:rsidRPr="00B84633" w:rsidRDefault="008C7EA9" w:rsidP="006F6B90">
            <w:pPr>
              <w:rPr>
                <w:bCs/>
                <w:i/>
                <w:color w:val="000000" w:themeColor="text1"/>
                <w:sz w:val="18"/>
              </w:rPr>
            </w:pPr>
            <w:r w:rsidRPr="00B84633">
              <w:rPr>
                <w:bCs/>
                <w:i/>
                <w:color w:val="000000" w:themeColor="text1"/>
                <w:sz w:val="18"/>
              </w:rPr>
              <w:t>3:</w:t>
            </w:r>
            <w:r w:rsidRPr="006F6B90">
              <w:rPr>
                <w:bCs/>
                <w:i/>
                <w:sz w:val="18"/>
              </w:rPr>
              <w:t>00PM</w:t>
            </w:r>
            <w:bookmarkStart w:id="0" w:name="_GoBack"/>
            <w:bookmarkEnd w:id="0"/>
            <w:r w:rsidR="00A63B5A" w:rsidRPr="006F6B90">
              <w:rPr>
                <w:bCs/>
                <w:i/>
                <w:sz w:val="18"/>
              </w:rPr>
              <w:t xml:space="preserve"> </w:t>
            </w:r>
            <w:r w:rsidR="006F6B90" w:rsidRPr="006F6B90">
              <w:rPr>
                <w:bCs/>
                <w:i/>
                <w:sz w:val="18"/>
              </w:rPr>
              <w:t>Thursday 7</w:t>
            </w:r>
            <w:r w:rsidR="006F6B90" w:rsidRPr="006F6B90">
              <w:rPr>
                <w:bCs/>
                <w:i/>
                <w:sz w:val="18"/>
                <w:vertAlign w:val="superscript"/>
              </w:rPr>
              <w:t>th</w:t>
            </w:r>
            <w:r w:rsidR="006F6B90" w:rsidRPr="006F6B90">
              <w:rPr>
                <w:bCs/>
                <w:i/>
                <w:sz w:val="18"/>
              </w:rPr>
              <w:t xml:space="preserve"> August 2025</w:t>
            </w:r>
          </w:p>
        </w:tc>
      </w:tr>
      <w:tr w:rsidR="00A63B5A" w:rsidRPr="00A63B5A" w:rsidTr="00B33B94">
        <w:tc>
          <w:tcPr>
            <w:tcW w:w="3261" w:type="dxa"/>
            <w:vAlign w:val="center"/>
          </w:tcPr>
          <w:p w:rsidR="00A63B5A" w:rsidRPr="00B84633" w:rsidRDefault="00833D5E" w:rsidP="00833D5E">
            <w:pPr>
              <w:rPr>
                <w:b/>
                <w:bCs/>
                <w:color w:val="000000" w:themeColor="text1"/>
                <w:sz w:val="18"/>
              </w:rPr>
            </w:pPr>
            <w:r w:rsidRPr="00B84633">
              <w:rPr>
                <w:b/>
                <w:bCs/>
                <w:color w:val="000000" w:themeColor="text1"/>
                <w:sz w:val="18"/>
              </w:rPr>
              <w:t>Return a</w:t>
            </w:r>
            <w:r w:rsidR="00A63B5A" w:rsidRPr="00B84633">
              <w:rPr>
                <w:b/>
                <w:bCs/>
                <w:color w:val="000000" w:themeColor="text1"/>
                <w:sz w:val="18"/>
              </w:rPr>
              <w:t xml:space="preserve">pplication </w:t>
            </w:r>
            <w:r w:rsidRPr="00B84633">
              <w:rPr>
                <w:b/>
                <w:bCs/>
                <w:color w:val="000000" w:themeColor="text1"/>
                <w:sz w:val="18"/>
              </w:rPr>
              <w:t>f</w:t>
            </w:r>
            <w:r w:rsidR="00A63B5A" w:rsidRPr="00B84633">
              <w:rPr>
                <w:b/>
                <w:bCs/>
                <w:color w:val="000000" w:themeColor="text1"/>
                <w:sz w:val="18"/>
              </w:rPr>
              <w:t xml:space="preserve">orms </w:t>
            </w:r>
            <w:r w:rsidRPr="00B84633">
              <w:rPr>
                <w:b/>
                <w:bCs/>
                <w:color w:val="000000" w:themeColor="text1"/>
                <w:sz w:val="18"/>
              </w:rPr>
              <w:t>by email t</w:t>
            </w:r>
            <w:r w:rsidR="00A63B5A" w:rsidRPr="00B84633">
              <w:rPr>
                <w:b/>
                <w:bCs/>
                <w:color w:val="000000" w:themeColor="text1"/>
                <w:sz w:val="18"/>
              </w:rPr>
              <w:t>o</w:t>
            </w:r>
          </w:p>
        </w:tc>
        <w:tc>
          <w:tcPr>
            <w:tcW w:w="6945" w:type="dxa"/>
            <w:vAlign w:val="center"/>
          </w:tcPr>
          <w:p w:rsidR="00A63B5A" w:rsidRPr="00B84633" w:rsidRDefault="006F6B90" w:rsidP="00E644EF">
            <w:pPr>
              <w:rPr>
                <w:bCs/>
                <w:sz w:val="18"/>
              </w:rPr>
            </w:pPr>
            <w:hyperlink r:id="rId11" w:history="1">
              <w:r w:rsidR="00E644EF" w:rsidRPr="00B84633">
                <w:rPr>
                  <w:rStyle w:val="Hyperlink"/>
                  <w:bCs/>
                  <w:sz w:val="18"/>
                </w:rPr>
                <w:t>recruitmanagement@hse.ie</w:t>
              </w:r>
            </w:hyperlink>
            <w:r w:rsidR="00E644EF" w:rsidRPr="00B84633">
              <w:rPr>
                <w:bCs/>
                <w:color w:val="000000" w:themeColor="text1"/>
                <w:sz w:val="18"/>
              </w:rPr>
              <w:t xml:space="preserve">, </w:t>
            </w:r>
            <w:r w:rsidR="00A63B5A" w:rsidRPr="00B84633">
              <w:rPr>
                <w:bCs/>
                <w:color w:val="000000" w:themeColor="text1"/>
                <w:sz w:val="18"/>
              </w:rPr>
              <w:t xml:space="preserve">using the subject line </w:t>
            </w:r>
            <w:r w:rsidR="00DA6B4C" w:rsidRPr="00B84633">
              <w:rPr>
                <w:sz w:val="18"/>
              </w:rPr>
              <w:t>NRS14803</w:t>
            </w:r>
            <w:r w:rsidR="002B3C17" w:rsidRPr="00B84633">
              <w:rPr>
                <w:color w:val="FF0000"/>
                <w:sz w:val="18"/>
              </w:rPr>
              <w:t xml:space="preserve"> </w:t>
            </w:r>
            <w:r w:rsidR="002B3C17" w:rsidRPr="00B84633">
              <w:rPr>
                <w:sz w:val="18"/>
              </w:rPr>
              <w:t>Employee Relations Executive</w:t>
            </w:r>
          </w:p>
          <w:p w:rsidR="003029F9" w:rsidRPr="008475AE" w:rsidRDefault="003029F9" w:rsidP="00381023">
            <w:pPr>
              <w:rPr>
                <w:bCs/>
                <w:color w:val="000000" w:themeColor="text1"/>
                <w:sz w:val="12"/>
              </w:rPr>
            </w:pPr>
          </w:p>
          <w:p w:rsidR="003029F9" w:rsidRPr="00B84633" w:rsidRDefault="00833D5E" w:rsidP="00381023">
            <w:pPr>
              <w:rPr>
                <w:b/>
                <w:sz w:val="18"/>
              </w:rPr>
            </w:pPr>
            <w:r w:rsidRPr="00B84633">
              <w:rPr>
                <w:b/>
                <w:sz w:val="18"/>
              </w:rPr>
              <w:t>Please note that you must submit your application form via email</w:t>
            </w:r>
            <w:r w:rsidR="00C63FA4" w:rsidRPr="00B84633">
              <w:rPr>
                <w:b/>
                <w:sz w:val="18"/>
              </w:rPr>
              <w:t xml:space="preserve"> only</w:t>
            </w:r>
            <w:r w:rsidR="002E1EAF" w:rsidRPr="00B84633">
              <w:rPr>
                <w:b/>
                <w:sz w:val="18"/>
              </w:rPr>
              <w:t>.</w:t>
            </w:r>
          </w:p>
          <w:p w:rsidR="002E1EAF" w:rsidRPr="00B84633" w:rsidRDefault="002E1EAF" w:rsidP="00381023">
            <w:pPr>
              <w:rPr>
                <w:b/>
                <w:sz w:val="18"/>
              </w:rPr>
            </w:pPr>
            <w:r w:rsidRPr="00B84633">
              <w:rPr>
                <w:sz w:val="18"/>
              </w:rPr>
              <w:t xml:space="preserve">Email applications will receive a response within 2 working days, which will let you know that we received your email. </w:t>
            </w:r>
            <w:r w:rsidRPr="00B84633">
              <w:rPr>
                <w:b/>
                <w:bCs/>
                <w:sz w:val="18"/>
              </w:rPr>
              <w:t>If you have not received an email response within 5 working days, we highly recommend that you contact the NRS via email to</w:t>
            </w:r>
            <w:r w:rsidR="002B3C17" w:rsidRPr="00B84633">
              <w:rPr>
                <w:b/>
                <w:bCs/>
                <w:sz w:val="18"/>
              </w:rPr>
              <w:t xml:space="preserve"> </w:t>
            </w:r>
            <w:hyperlink r:id="rId12" w:history="1">
              <w:r w:rsidR="002B3C17" w:rsidRPr="00B84633">
                <w:rPr>
                  <w:rStyle w:val="Hyperlink"/>
                  <w:b/>
                  <w:bCs/>
                  <w:sz w:val="18"/>
                </w:rPr>
                <w:t>recruitmanagement@hse.ie</w:t>
              </w:r>
            </w:hyperlink>
            <w:r w:rsidRPr="00B84633">
              <w:rPr>
                <w:b/>
                <w:bCs/>
                <w:sz w:val="18"/>
              </w:rPr>
              <w:t xml:space="preserve"> to verify that your email has been received.</w:t>
            </w:r>
          </w:p>
        </w:tc>
      </w:tr>
      <w:tr w:rsidR="00B33B94" w:rsidRPr="00A63B5A" w:rsidTr="00B33B94">
        <w:tc>
          <w:tcPr>
            <w:tcW w:w="3261" w:type="dxa"/>
            <w:vAlign w:val="center"/>
          </w:tcPr>
          <w:p w:rsidR="00B33B94" w:rsidRPr="00B84633" w:rsidRDefault="00B33B94" w:rsidP="00833D5E">
            <w:pPr>
              <w:rPr>
                <w:b/>
                <w:bCs/>
                <w:color w:val="000000" w:themeColor="text1"/>
                <w:sz w:val="18"/>
              </w:rPr>
            </w:pPr>
            <w:r w:rsidRPr="00B84633">
              <w:rPr>
                <w:b/>
                <w:bCs/>
                <w:color w:val="000000" w:themeColor="text1"/>
                <w:sz w:val="18"/>
              </w:rPr>
              <w:t>For queries on the Recruitment Process  </w:t>
            </w:r>
          </w:p>
        </w:tc>
        <w:tc>
          <w:tcPr>
            <w:tcW w:w="6945" w:type="dxa"/>
            <w:vAlign w:val="center"/>
          </w:tcPr>
          <w:p w:rsidR="00B33B94" w:rsidRPr="00B84633" w:rsidRDefault="00B33B94" w:rsidP="00B33B94">
            <w:pPr>
              <w:pStyle w:val="NormalWeb"/>
              <w:spacing w:after="120"/>
              <w:textAlignment w:val="baseline"/>
              <w:rPr>
                <w:rFonts w:ascii="Helv" w:eastAsia="SimSun" w:hAnsi="Helv" w:cs="Helv"/>
                <w:color w:val="000000"/>
                <w:sz w:val="18"/>
                <w:szCs w:val="20"/>
                <w:lang w:eastAsia="zh-CN"/>
              </w:rPr>
            </w:pPr>
            <w:r w:rsidRPr="00B84633">
              <w:rPr>
                <w:rFonts w:ascii="Helv" w:eastAsia="SimSun" w:hAnsi="Helv" w:cs="Helv"/>
                <w:color w:val="000000"/>
                <w:sz w:val="18"/>
                <w:szCs w:val="20"/>
                <w:lang w:eastAsia="zh-CN"/>
              </w:rPr>
              <w:t xml:space="preserve">Please contact the NRS Help Desk on 0818 473677 (for candidates calling from outside Ireland +35341 6859506) or by email on </w:t>
            </w:r>
            <w:hyperlink r:id="rId13" w:history="1">
              <w:r w:rsidRPr="00B84633">
                <w:rPr>
                  <w:rStyle w:val="Hyperlink"/>
                  <w:rFonts w:ascii="Helv" w:eastAsia="SimSun" w:hAnsi="Helv" w:cs="Helv"/>
                  <w:sz w:val="18"/>
                  <w:szCs w:val="20"/>
                  <w:lang w:eastAsia="zh-CN"/>
                </w:rPr>
                <w:t>asknrs@hse.ie</w:t>
              </w:r>
            </w:hyperlink>
          </w:p>
          <w:p w:rsidR="00B33B94" w:rsidRPr="00B84633" w:rsidRDefault="00B33B94" w:rsidP="00B33B94">
            <w:pPr>
              <w:pStyle w:val="NormalWeb"/>
              <w:textAlignment w:val="baseline"/>
              <w:rPr>
                <w:rFonts w:ascii="Helv" w:eastAsia="SimSun" w:hAnsi="Helv" w:cs="Helv"/>
                <w:color w:val="000000"/>
                <w:sz w:val="18"/>
                <w:szCs w:val="20"/>
                <w:lang w:eastAsia="zh-CN"/>
              </w:rPr>
            </w:pPr>
            <w:r w:rsidRPr="00B84633">
              <w:rPr>
                <w:rFonts w:ascii="Helv" w:eastAsia="SimSun" w:hAnsi="Helv" w:cs="Helv"/>
                <w:color w:val="000000"/>
                <w:sz w:val="18"/>
                <w:szCs w:val="20"/>
                <w:lang w:eastAsia="zh-CN"/>
              </w:rPr>
              <w:t>For queries specifically relating to the role please contact the named person on the Informal Enquiries section on the Job Specification </w:t>
            </w:r>
          </w:p>
          <w:p w:rsidR="00B33B94" w:rsidRPr="008475AE" w:rsidRDefault="00B33B94" w:rsidP="00E644EF">
            <w:pPr>
              <w:rPr>
                <w:bCs/>
                <w:color w:val="FF0000"/>
                <w:sz w:val="12"/>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644EF" w:rsidRDefault="002B3C17" w:rsidP="00A501B5">
            <w:pPr>
              <w:tabs>
                <w:tab w:val="left" w:pos="1418"/>
              </w:tabs>
              <w:rPr>
                <w:b/>
                <w:color w:val="FF0000"/>
                <w:sz w:val="16"/>
                <w:szCs w:val="16"/>
              </w:rPr>
            </w:pPr>
            <w:r w:rsidRPr="00552AFB">
              <w:rPr>
                <w:b/>
              </w:rPr>
              <w:t xml:space="preserve">Employee Relations </w:t>
            </w:r>
            <w:r w:rsidR="00552AFB" w:rsidRPr="00552AFB">
              <w:rPr>
                <w:b/>
              </w:rPr>
              <w:t>Executive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DA6B4C" w:rsidP="00A501B5">
            <w:pPr>
              <w:spacing w:before="40" w:after="40"/>
              <w:rPr>
                <w:b/>
                <w:color w:val="FF0000"/>
              </w:rPr>
            </w:pPr>
            <w:r w:rsidRPr="00DA6B4C">
              <w:rPr>
                <w:b/>
              </w:rPr>
              <w:t>NRS14803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6F6B90">
              <w:rPr>
                <w:color w:val="000000" w:themeColor="text1"/>
              </w:rPr>
            </w:r>
            <w:r w:rsidR="006F6B9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F6B90">
              <w:rPr>
                <w:color w:val="000000" w:themeColor="text1"/>
              </w:rPr>
            </w:r>
            <w:r w:rsidR="006F6B9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F6B90">
              <w:rPr>
                <w:color w:val="000000" w:themeColor="text1"/>
              </w:rPr>
            </w:r>
            <w:r w:rsidR="006F6B9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F6B90">
              <w:rPr>
                <w:color w:val="000000" w:themeColor="text1"/>
              </w:rPr>
            </w:r>
            <w:r w:rsidR="006F6B9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F6B90">
              <w:rPr>
                <w:color w:val="000000" w:themeColor="text1"/>
              </w:rPr>
            </w:r>
            <w:r w:rsidR="006F6B90">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6F6B90">
              <w:rPr>
                <w:color w:val="000000" w:themeColor="text1"/>
              </w:rPr>
            </w:r>
            <w:r w:rsidR="006F6B90">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F6B9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F6B90">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6F6B90">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6F6B90">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F6B9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F6B90">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F6B9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F6B90">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6F6B9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Pr="008475AE" w:rsidRDefault="00ED2B56" w:rsidP="00BD13BE">
      <w:pPr>
        <w:pStyle w:val="ListParagraph"/>
        <w:suppressAutoHyphens w:val="0"/>
        <w:ind w:left="360"/>
        <w:rPr>
          <w:b/>
          <w:color w:val="000000"/>
          <w:sz w:val="8"/>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Pr="008475AE" w:rsidRDefault="009F4411" w:rsidP="009F4411">
      <w:pPr>
        <w:suppressAutoHyphens w:val="0"/>
        <w:ind w:right="-154"/>
        <w:jc w:val="both"/>
        <w:rPr>
          <w:b/>
          <w:sz w:val="12"/>
        </w:rPr>
      </w:pPr>
    </w:p>
    <w:p w:rsidR="00552AFB" w:rsidRDefault="00552AFB" w:rsidP="00552AFB">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552AFB" w:rsidRPr="008475AE" w:rsidRDefault="00552AFB" w:rsidP="00552AFB">
      <w:pPr>
        <w:rPr>
          <w:b/>
          <w:bCs/>
          <w:color w:val="000000"/>
          <w:sz w:val="14"/>
        </w:rPr>
      </w:pPr>
    </w:p>
    <w:p w:rsidR="00552AFB" w:rsidRDefault="00552AFB" w:rsidP="00552AFB">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552AFB" w:rsidRPr="008475AE" w:rsidRDefault="00552AFB" w:rsidP="00552AFB">
      <w:pPr>
        <w:ind w:left="360"/>
        <w:jc w:val="both"/>
        <w:rPr>
          <w:rFonts w:ascii="Calibri" w:hAnsi="Calibri" w:cs="Calibri"/>
          <w:b/>
          <w:bCs/>
          <w:sz w:val="16"/>
          <w:szCs w:val="22"/>
          <w:lang w:eastAsia="en-IE"/>
        </w:rPr>
      </w:pPr>
    </w:p>
    <w:p w:rsidR="00552AFB" w:rsidRDefault="00552AFB" w:rsidP="00552AFB">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552AFB" w:rsidRPr="008475AE" w:rsidRDefault="00552AFB" w:rsidP="00552AFB">
      <w:pPr>
        <w:rPr>
          <w:b/>
          <w:bCs/>
          <w:color w:val="000000"/>
          <w:sz w:val="14"/>
          <w:lang w:val="en-IE" w:eastAsia="en-US"/>
        </w:rPr>
      </w:pPr>
    </w:p>
    <w:p w:rsidR="00552AFB" w:rsidRDefault="00552AFB" w:rsidP="00552AFB">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552AFB" w:rsidRPr="008475AE" w:rsidRDefault="00552AFB" w:rsidP="00552AFB">
      <w:pPr>
        <w:rPr>
          <w:b/>
          <w:bCs/>
          <w:sz w:val="1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552AFB" w:rsidRPr="00A26960" w:rsidTr="00552AFB">
        <w:tc>
          <w:tcPr>
            <w:tcW w:w="10368" w:type="dxa"/>
            <w:gridSpan w:val="2"/>
            <w:shd w:val="clear" w:color="auto" w:fill="E0E0E0"/>
          </w:tcPr>
          <w:p w:rsidR="008475AE" w:rsidRPr="00B84633" w:rsidRDefault="008475AE" w:rsidP="008475AE">
            <w:pPr>
              <w:pStyle w:val="ListParagraph"/>
              <w:numPr>
                <w:ilvl w:val="0"/>
                <w:numId w:val="36"/>
              </w:numPr>
              <w:tabs>
                <w:tab w:val="left" w:pos="4230"/>
              </w:tabs>
              <w:rPr>
                <w:rFonts w:eastAsiaTheme="minorHAnsi"/>
                <w:b/>
                <w:lang w:val="en-IE" w:eastAsia="en-IE"/>
              </w:rPr>
            </w:pPr>
            <w:r w:rsidRPr="004B07E3">
              <w:rPr>
                <w:b/>
                <w:bCs/>
              </w:rPr>
              <w:t xml:space="preserve">Please demonstrate your </w:t>
            </w:r>
            <w:r w:rsidRPr="004B07E3">
              <w:rPr>
                <w:rFonts w:eastAsiaTheme="minorHAnsi"/>
                <w:b/>
                <w:lang w:val="en-IE" w:eastAsia="en-US"/>
              </w:rPr>
              <w:t>significant experience at a senior level in a Human Resource role within a civil or public service environment or comparable and relevant business environment of equivalent complexity which has included experience in employee relations and employment law issues, as relevant to this role.</w:t>
            </w:r>
            <w:r w:rsidRPr="004B07E3">
              <w:rPr>
                <w:b/>
                <w:lang w:eastAsia="en-IE"/>
              </w:rPr>
              <w:t xml:space="preserve">  </w:t>
            </w:r>
          </w:p>
          <w:p w:rsidR="00B84633" w:rsidRPr="00B84633" w:rsidRDefault="00B84633" w:rsidP="00B84633">
            <w:pPr>
              <w:pStyle w:val="ListParagraph"/>
              <w:ind w:left="360"/>
              <w:rPr>
                <w:rFonts w:eastAsiaTheme="minorHAnsi"/>
                <w:b/>
                <w:sz w:val="12"/>
                <w:lang w:val="en-IE" w:eastAsia="en-IE"/>
              </w:rPr>
            </w:pPr>
          </w:p>
          <w:p w:rsidR="00552AFB" w:rsidRPr="004B07E3" w:rsidRDefault="00552AFB" w:rsidP="004B07E3">
            <w:pPr>
              <w:pStyle w:val="ListParagraph"/>
              <w:ind w:left="360"/>
              <w:rPr>
                <w:rFonts w:eastAsiaTheme="minorHAnsi"/>
                <w:b/>
                <w:i/>
                <w:lang w:val="en-IE" w:eastAsia="en-IE"/>
              </w:rPr>
            </w:pPr>
            <w:r w:rsidRPr="004B07E3">
              <w:rPr>
                <w:b/>
                <w:i/>
              </w:rPr>
              <w:t>Please limit your answer in this section to 1 page.</w:t>
            </w:r>
          </w:p>
        </w:tc>
      </w:tr>
      <w:tr w:rsidR="00552AFB" w:rsidRPr="00A45D5E" w:rsidTr="00552AFB">
        <w:tc>
          <w:tcPr>
            <w:tcW w:w="4264" w:type="dxa"/>
          </w:tcPr>
          <w:p w:rsidR="00552AFB" w:rsidRDefault="00552AFB" w:rsidP="00552AFB">
            <w:r w:rsidRPr="00A45D5E">
              <w:rPr>
                <w:b/>
              </w:rPr>
              <w:t>Date(s) from – Date(s) to</w:t>
            </w:r>
          </w:p>
        </w:tc>
        <w:tc>
          <w:tcPr>
            <w:tcW w:w="6104" w:type="dxa"/>
          </w:tcPr>
          <w:p w:rsidR="00552AFB" w:rsidRPr="00A45D5E" w:rsidRDefault="00552AFB" w:rsidP="00552AFB">
            <w:pPr>
              <w:rPr>
                <w:b/>
              </w:rPr>
            </w:pPr>
            <w:r w:rsidRPr="00A45D5E">
              <w:rPr>
                <w:b/>
              </w:rPr>
              <w:t>Employer(s) &amp; Department Name</w:t>
            </w:r>
          </w:p>
          <w:p w:rsidR="00552AFB" w:rsidRPr="00A45D5E" w:rsidRDefault="00552AFB" w:rsidP="00552AFB">
            <w:pPr>
              <w:rPr>
                <w:b/>
              </w:rPr>
            </w:pPr>
          </w:p>
        </w:tc>
      </w:tr>
      <w:tr w:rsidR="00552AFB" w:rsidTr="00552AFB">
        <w:trPr>
          <w:trHeight w:val="774"/>
        </w:trPr>
        <w:tc>
          <w:tcPr>
            <w:tcW w:w="4264" w:type="dxa"/>
          </w:tcPr>
          <w:p w:rsidR="00552AFB" w:rsidRDefault="00552AFB" w:rsidP="00552AFB"/>
          <w:p w:rsidR="00552AFB" w:rsidRDefault="00552AFB" w:rsidP="00552AFB"/>
        </w:tc>
        <w:tc>
          <w:tcPr>
            <w:tcW w:w="6104" w:type="dxa"/>
          </w:tcPr>
          <w:p w:rsidR="00552AFB" w:rsidRDefault="00552AFB" w:rsidP="00552AFB"/>
        </w:tc>
      </w:tr>
      <w:tr w:rsidR="00552AFB" w:rsidTr="008475AE">
        <w:trPr>
          <w:trHeight w:val="7344"/>
        </w:trPr>
        <w:tc>
          <w:tcPr>
            <w:tcW w:w="10368" w:type="dxa"/>
            <w:gridSpan w:val="2"/>
          </w:tcPr>
          <w:p w:rsidR="00552AFB" w:rsidRDefault="00552AFB" w:rsidP="00552AFB"/>
        </w:tc>
      </w:tr>
    </w:tbl>
    <w:p w:rsidR="00552AFB" w:rsidRDefault="00552AFB" w:rsidP="00552AFB">
      <w:pPr>
        <w:rPr>
          <w:b/>
          <w:bCs/>
        </w:rPr>
      </w:pPr>
    </w:p>
    <w:p w:rsidR="008475AE" w:rsidRDefault="008475AE">
      <w:pPr>
        <w:suppressAutoHyphens w:val="0"/>
        <w:rPr>
          <w:b/>
          <w:bCs/>
        </w:rPr>
      </w:pPr>
      <w:r>
        <w:rPr>
          <w:b/>
          <w:bCs/>
        </w:rPr>
        <w:br w:type="page"/>
      </w: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475AE" w:rsidRPr="004B07E3" w:rsidTr="00351B97">
        <w:tc>
          <w:tcPr>
            <w:tcW w:w="10368" w:type="dxa"/>
            <w:gridSpan w:val="2"/>
            <w:shd w:val="clear" w:color="auto" w:fill="E0E0E0"/>
          </w:tcPr>
          <w:p w:rsidR="008475AE" w:rsidRDefault="008475AE" w:rsidP="008475AE">
            <w:pPr>
              <w:pStyle w:val="ListParagraph"/>
              <w:numPr>
                <w:ilvl w:val="0"/>
                <w:numId w:val="36"/>
              </w:numPr>
              <w:rPr>
                <w:rFonts w:eastAsiaTheme="minorHAnsi"/>
                <w:b/>
                <w:lang w:val="en-IE" w:eastAsia="en-IE"/>
              </w:rPr>
            </w:pPr>
            <w:r w:rsidRPr="004B07E3">
              <w:rPr>
                <w:b/>
                <w:bCs/>
              </w:rPr>
              <w:lastRenderedPageBreak/>
              <w:t xml:space="preserve">Please demonstrate your </w:t>
            </w:r>
            <w:r w:rsidRPr="004B07E3">
              <w:rPr>
                <w:rFonts w:eastAsiaTheme="minorHAnsi"/>
                <w:b/>
                <w:lang w:val="en-IE" w:eastAsia="en-IE"/>
              </w:rPr>
              <w:t xml:space="preserve">proven ability to develop and deliver standards, policies, procedures, and guidelines that are fit for purpose, as relevant to this role.  </w:t>
            </w:r>
          </w:p>
          <w:p w:rsidR="008475AE" w:rsidRPr="00B84633" w:rsidRDefault="008475AE" w:rsidP="00351B97">
            <w:pPr>
              <w:pStyle w:val="ListParagraph"/>
              <w:ind w:left="360"/>
              <w:rPr>
                <w:rFonts w:eastAsiaTheme="minorHAnsi"/>
                <w:b/>
                <w:sz w:val="12"/>
                <w:lang w:val="en-IE" w:eastAsia="en-IE"/>
              </w:rPr>
            </w:pPr>
          </w:p>
          <w:p w:rsidR="008475AE" w:rsidRPr="004B07E3" w:rsidRDefault="008475AE" w:rsidP="00351B97">
            <w:pPr>
              <w:pStyle w:val="ListParagraph"/>
              <w:ind w:left="360"/>
              <w:rPr>
                <w:rFonts w:eastAsiaTheme="minorHAnsi"/>
                <w:b/>
                <w:i/>
                <w:lang w:val="en-IE" w:eastAsia="en-IE"/>
              </w:rPr>
            </w:pPr>
            <w:r w:rsidRPr="004B07E3">
              <w:rPr>
                <w:b/>
                <w:i/>
              </w:rPr>
              <w:t>Please limit your answer in this section to 1 page.</w:t>
            </w:r>
          </w:p>
        </w:tc>
      </w:tr>
      <w:tr w:rsidR="008475AE" w:rsidRPr="00A45D5E" w:rsidTr="00351B97">
        <w:tc>
          <w:tcPr>
            <w:tcW w:w="4264" w:type="dxa"/>
          </w:tcPr>
          <w:p w:rsidR="008475AE" w:rsidRDefault="008475AE" w:rsidP="00351B97">
            <w:r w:rsidRPr="00A45D5E">
              <w:rPr>
                <w:b/>
              </w:rPr>
              <w:t>Date(s) from – Date(s) to</w:t>
            </w:r>
          </w:p>
        </w:tc>
        <w:tc>
          <w:tcPr>
            <w:tcW w:w="6104" w:type="dxa"/>
          </w:tcPr>
          <w:p w:rsidR="008475AE" w:rsidRPr="00A45D5E" w:rsidRDefault="008475AE" w:rsidP="00351B97">
            <w:pPr>
              <w:rPr>
                <w:b/>
              </w:rPr>
            </w:pPr>
            <w:r w:rsidRPr="00A45D5E">
              <w:rPr>
                <w:b/>
              </w:rPr>
              <w:t>Employer(s) &amp; Department Name</w:t>
            </w:r>
          </w:p>
          <w:p w:rsidR="008475AE" w:rsidRPr="00A45D5E" w:rsidRDefault="008475AE" w:rsidP="00351B97">
            <w:pPr>
              <w:rPr>
                <w:b/>
              </w:rPr>
            </w:pPr>
          </w:p>
        </w:tc>
      </w:tr>
      <w:tr w:rsidR="008475AE" w:rsidTr="00351B97">
        <w:trPr>
          <w:trHeight w:val="774"/>
        </w:trPr>
        <w:tc>
          <w:tcPr>
            <w:tcW w:w="4264" w:type="dxa"/>
          </w:tcPr>
          <w:p w:rsidR="008475AE" w:rsidRDefault="008475AE" w:rsidP="00351B97"/>
          <w:p w:rsidR="008475AE" w:rsidRDefault="008475AE" w:rsidP="00351B97"/>
        </w:tc>
        <w:tc>
          <w:tcPr>
            <w:tcW w:w="6104" w:type="dxa"/>
          </w:tcPr>
          <w:p w:rsidR="008475AE" w:rsidRDefault="008475AE" w:rsidP="00351B97"/>
        </w:tc>
      </w:tr>
      <w:tr w:rsidR="008475AE" w:rsidTr="008475AE">
        <w:trPr>
          <w:trHeight w:val="11648"/>
        </w:trPr>
        <w:tc>
          <w:tcPr>
            <w:tcW w:w="10368" w:type="dxa"/>
            <w:gridSpan w:val="2"/>
          </w:tcPr>
          <w:p w:rsidR="008475AE" w:rsidRDefault="008475AE" w:rsidP="00351B97"/>
          <w:p w:rsidR="008475AE" w:rsidRDefault="008475AE" w:rsidP="00351B97"/>
        </w:tc>
      </w:tr>
    </w:tbl>
    <w:p w:rsidR="008475AE" w:rsidRDefault="008475AE">
      <w:pPr>
        <w:suppressAutoHyphens w:val="0"/>
        <w:rPr>
          <w:b/>
          <w:bCs/>
        </w:rPr>
      </w:pPr>
    </w:p>
    <w:p w:rsidR="008475AE" w:rsidRDefault="008475AE">
      <w:pPr>
        <w:suppressAutoHyphens w:val="0"/>
        <w:rPr>
          <w:b/>
          <w:bCs/>
        </w:rPr>
      </w:pPr>
    </w:p>
    <w:p w:rsidR="008475AE" w:rsidRDefault="008475AE">
      <w:pPr>
        <w:suppressAutoHyphens w:val="0"/>
        <w:rPr>
          <w:b/>
          <w:bCs/>
        </w:rPr>
      </w:pPr>
      <w:r>
        <w:rPr>
          <w:b/>
          <w:bCs/>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552AFB" w:rsidRPr="00A26960" w:rsidTr="00552AFB">
        <w:tc>
          <w:tcPr>
            <w:tcW w:w="10368" w:type="dxa"/>
            <w:gridSpan w:val="2"/>
            <w:shd w:val="clear" w:color="auto" w:fill="E0E0E0"/>
          </w:tcPr>
          <w:p w:rsidR="004B07E3" w:rsidRPr="00B84633" w:rsidRDefault="00552AFB" w:rsidP="004B07E3">
            <w:pPr>
              <w:pStyle w:val="ListParagraph"/>
              <w:numPr>
                <w:ilvl w:val="0"/>
                <w:numId w:val="36"/>
              </w:numPr>
              <w:rPr>
                <w:rFonts w:eastAsiaTheme="minorHAnsi"/>
                <w:b/>
                <w:lang w:val="en-IE" w:eastAsia="en-IE"/>
              </w:rPr>
            </w:pPr>
            <w:r w:rsidRPr="004B07E3">
              <w:rPr>
                <w:b/>
                <w:bCs/>
              </w:rPr>
              <w:lastRenderedPageBreak/>
              <w:t xml:space="preserve">Please demonstrate your </w:t>
            </w:r>
            <w:r w:rsidR="004B07E3" w:rsidRPr="004B07E3">
              <w:rPr>
                <w:rFonts w:eastAsiaTheme="minorHAnsi"/>
                <w:b/>
                <w:lang w:val="en-IE" w:eastAsia="en-IE"/>
              </w:rPr>
              <w:t>experience in professional writing which has included preparing briefing documents and business cases for senior management, as relevant to this role.</w:t>
            </w:r>
            <w:r w:rsidRPr="004B07E3">
              <w:rPr>
                <w:b/>
                <w:lang w:eastAsia="en-IE"/>
              </w:rPr>
              <w:t xml:space="preserve"> </w:t>
            </w:r>
          </w:p>
          <w:p w:rsidR="00B84633" w:rsidRPr="00B84633" w:rsidRDefault="00B84633" w:rsidP="00B84633">
            <w:pPr>
              <w:pStyle w:val="ListParagraph"/>
              <w:ind w:left="360"/>
              <w:rPr>
                <w:rFonts w:eastAsiaTheme="minorHAnsi"/>
                <w:b/>
                <w:sz w:val="12"/>
                <w:lang w:val="en-IE" w:eastAsia="en-IE"/>
              </w:rPr>
            </w:pPr>
          </w:p>
          <w:p w:rsidR="00552AFB" w:rsidRPr="004B07E3" w:rsidRDefault="00552AFB" w:rsidP="004B07E3">
            <w:pPr>
              <w:pStyle w:val="ListParagraph"/>
              <w:ind w:left="360"/>
              <w:rPr>
                <w:rFonts w:eastAsiaTheme="minorHAnsi"/>
                <w:b/>
                <w:i/>
                <w:lang w:val="en-IE" w:eastAsia="en-IE"/>
              </w:rPr>
            </w:pPr>
            <w:r w:rsidRPr="004B07E3">
              <w:rPr>
                <w:b/>
                <w:i/>
              </w:rPr>
              <w:t>Please limit your answer in this section to 1 page.</w:t>
            </w:r>
          </w:p>
        </w:tc>
      </w:tr>
      <w:tr w:rsidR="00552AFB" w:rsidRPr="00A45D5E" w:rsidTr="00552AFB">
        <w:tc>
          <w:tcPr>
            <w:tcW w:w="4264" w:type="dxa"/>
          </w:tcPr>
          <w:p w:rsidR="00552AFB" w:rsidRDefault="00552AFB" w:rsidP="00552AFB">
            <w:r w:rsidRPr="00A45D5E">
              <w:rPr>
                <w:b/>
              </w:rPr>
              <w:t>Date(s) from – Date(s) to</w:t>
            </w:r>
          </w:p>
        </w:tc>
        <w:tc>
          <w:tcPr>
            <w:tcW w:w="6104" w:type="dxa"/>
          </w:tcPr>
          <w:p w:rsidR="00552AFB" w:rsidRPr="00A45D5E" w:rsidRDefault="00552AFB" w:rsidP="00552AFB">
            <w:pPr>
              <w:rPr>
                <w:b/>
              </w:rPr>
            </w:pPr>
            <w:r w:rsidRPr="00A45D5E">
              <w:rPr>
                <w:b/>
              </w:rPr>
              <w:t>Employer(s) &amp; Department Name</w:t>
            </w:r>
          </w:p>
          <w:p w:rsidR="00552AFB" w:rsidRPr="00A45D5E" w:rsidRDefault="00552AFB" w:rsidP="00552AFB">
            <w:pPr>
              <w:rPr>
                <w:b/>
              </w:rPr>
            </w:pPr>
          </w:p>
        </w:tc>
      </w:tr>
      <w:tr w:rsidR="00552AFB" w:rsidTr="00552AFB">
        <w:trPr>
          <w:trHeight w:val="774"/>
        </w:trPr>
        <w:tc>
          <w:tcPr>
            <w:tcW w:w="4264" w:type="dxa"/>
          </w:tcPr>
          <w:p w:rsidR="00552AFB" w:rsidRDefault="00552AFB" w:rsidP="00552AFB"/>
          <w:p w:rsidR="00552AFB" w:rsidRDefault="00552AFB" w:rsidP="00552AFB"/>
        </w:tc>
        <w:tc>
          <w:tcPr>
            <w:tcW w:w="6104" w:type="dxa"/>
          </w:tcPr>
          <w:p w:rsidR="00552AFB" w:rsidRDefault="00552AFB" w:rsidP="00552AFB"/>
        </w:tc>
      </w:tr>
      <w:tr w:rsidR="00552AFB" w:rsidTr="008475AE">
        <w:trPr>
          <w:trHeight w:val="12113"/>
        </w:trPr>
        <w:tc>
          <w:tcPr>
            <w:tcW w:w="10368" w:type="dxa"/>
            <w:gridSpan w:val="2"/>
          </w:tcPr>
          <w:p w:rsidR="00552AFB" w:rsidRDefault="00552AFB" w:rsidP="00552AFB"/>
          <w:p w:rsidR="00552AFB" w:rsidRDefault="00552AFB" w:rsidP="00552AFB"/>
        </w:tc>
      </w:tr>
    </w:tbl>
    <w:p w:rsidR="00552AFB" w:rsidRDefault="00552AFB" w:rsidP="009F4411">
      <w:pPr>
        <w:suppressAutoHyphens w:val="0"/>
        <w:ind w:right="-154"/>
        <w:jc w:val="both"/>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07E3" w:rsidRPr="00A26960" w:rsidTr="009B31AB">
        <w:tc>
          <w:tcPr>
            <w:tcW w:w="10368" w:type="dxa"/>
            <w:gridSpan w:val="2"/>
            <w:shd w:val="clear" w:color="auto" w:fill="E0E0E0"/>
          </w:tcPr>
          <w:p w:rsidR="004B07E3" w:rsidRPr="00B84633" w:rsidRDefault="004B07E3" w:rsidP="004B07E3">
            <w:pPr>
              <w:pStyle w:val="ListParagraph"/>
              <w:numPr>
                <w:ilvl w:val="0"/>
                <w:numId w:val="36"/>
              </w:numPr>
              <w:rPr>
                <w:rFonts w:eastAsiaTheme="minorHAnsi"/>
                <w:b/>
                <w:lang w:val="en-IE" w:eastAsia="en-IE"/>
              </w:rPr>
            </w:pPr>
            <w:r w:rsidRPr="004B07E3">
              <w:rPr>
                <w:b/>
                <w:bCs/>
              </w:rPr>
              <w:lastRenderedPageBreak/>
              <w:t xml:space="preserve">Please demonstrate your </w:t>
            </w:r>
            <w:r w:rsidRPr="004B07E3">
              <w:rPr>
                <w:rFonts w:eastAsiaTheme="minorHAnsi"/>
                <w:b/>
                <w:lang w:val="en-IE" w:eastAsia="en-IE"/>
              </w:rPr>
              <w:t>experience in relationship management and working collaboratively with multiple internal and external stakeholders, as relevant to this role.</w:t>
            </w:r>
            <w:r w:rsidRPr="004B07E3">
              <w:rPr>
                <w:b/>
                <w:lang w:eastAsia="en-IE"/>
              </w:rPr>
              <w:t xml:space="preserve"> </w:t>
            </w:r>
          </w:p>
          <w:p w:rsidR="00B84633" w:rsidRPr="00B84633" w:rsidRDefault="00B84633" w:rsidP="00B84633">
            <w:pPr>
              <w:pStyle w:val="ListParagraph"/>
              <w:ind w:left="360"/>
              <w:rPr>
                <w:rFonts w:eastAsiaTheme="minorHAnsi"/>
                <w:b/>
                <w:sz w:val="12"/>
                <w:lang w:val="en-IE" w:eastAsia="en-IE"/>
              </w:rPr>
            </w:pPr>
          </w:p>
          <w:p w:rsidR="004B07E3" w:rsidRPr="004B07E3" w:rsidRDefault="004B07E3" w:rsidP="004B07E3">
            <w:pPr>
              <w:pStyle w:val="ListParagraph"/>
              <w:ind w:left="360"/>
              <w:rPr>
                <w:rFonts w:eastAsiaTheme="minorHAnsi"/>
                <w:b/>
                <w:i/>
                <w:lang w:val="en-IE" w:eastAsia="en-IE"/>
              </w:rPr>
            </w:pPr>
            <w:r w:rsidRPr="004B07E3">
              <w:rPr>
                <w:b/>
                <w:i/>
              </w:rPr>
              <w:t>Please limit your answer in this section to 1 page.</w:t>
            </w:r>
          </w:p>
        </w:tc>
      </w:tr>
      <w:tr w:rsidR="004B07E3" w:rsidRPr="00A45D5E" w:rsidTr="009B31AB">
        <w:tc>
          <w:tcPr>
            <w:tcW w:w="4264" w:type="dxa"/>
          </w:tcPr>
          <w:p w:rsidR="004B07E3" w:rsidRDefault="004B07E3" w:rsidP="009B31AB">
            <w:r w:rsidRPr="00A45D5E">
              <w:rPr>
                <w:b/>
              </w:rPr>
              <w:t>Date(s) from – Date(s) to</w:t>
            </w:r>
          </w:p>
        </w:tc>
        <w:tc>
          <w:tcPr>
            <w:tcW w:w="6104" w:type="dxa"/>
          </w:tcPr>
          <w:p w:rsidR="004B07E3" w:rsidRPr="00A45D5E" w:rsidRDefault="004B07E3" w:rsidP="009B31AB">
            <w:pPr>
              <w:rPr>
                <w:b/>
              </w:rPr>
            </w:pPr>
            <w:r w:rsidRPr="00A45D5E">
              <w:rPr>
                <w:b/>
              </w:rPr>
              <w:t>Employer(s) &amp; Department Name</w:t>
            </w:r>
          </w:p>
          <w:p w:rsidR="004B07E3" w:rsidRPr="00A45D5E" w:rsidRDefault="004B07E3" w:rsidP="009B31AB">
            <w:pPr>
              <w:rPr>
                <w:b/>
              </w:rPr>
            </w:pPr>
          </w:p>
        </w:tc>
      </w:tr>
      <w:tr w:rsidR="004B07E3" w:rsidTr="009B31AB">
        <w:trPr>
          <w:trHeight w:val="774"/>
        </w:trPr>
        <w:tc>
          <w:tcPr>
            <w:tcW w:w="4264" w:type="dxa"/>
          </w:tcPr>
          <w:p w:rsidR="004B07E3" w:rsidRDefault="004B07E3" w:rsidP="009B31AB"/>
          <w:p w:rsidR="004B07E3" w:rsidRDefault="004B07E3" w:rsidP="009B31AB"/>
        </w:tc>
        <w:tc>
          <w:tcPr>
            <w:tcW w:w="6104" w:type="dxa"/>
          </w:tcPr>
          <w:p w:rsidR="004B07E3" w:rsidRDefault="004B07E3" w:rsidP="009B31AB"/>
        </w:tc>
      </w:tr>
      <w:tr w:rsidR="004B07E3" w:rsidTr="00241EC5">
        <w:trPr>
          <w:trHeight w:val="11886"/>
        </w:trPr>
        <w:tc>
          <w:tcPr>
            <w:tcW w:w="10368" w:type="dxa"/>
            <w:gridSpan w:val="2"/>
          </w:tcPr>
          <w:p w:rsidR="004B07E3" w:rsidRDefault="004B07E3" w:rsidP="009B31AB"/>
          <w:p w:rsidR="004B07E3" w:rsidRDefault="004B07E3" w:rsidP="009B31AB"/>
        </w:tc>
      </w:tr>
    </w:tbl>
    <w:p w:rsidR="00552AFB" w:rsidRDefault="00552AFB" w:rsidP="009F4411">
      <w:pPr>
        <w:suppressAutoHyphens w:val="0"/>
        <w:ind w:right="-154"/>
        <w:jc w:val="both"/>
        <w:rPr>
          <w:b/>
          <w:color w:val="FF0000"/>
        </w:rPr>
      </w:pPr>
    </w:p>
    <w:p w:rsidR="008475AE" w:rsidRDefault="008475AE">
      <w:pPr>
        <w:suppressAutoHyphens w:val="0"/>
      </w:pPr>
      <w:r>
        <w:br w:type="page"/>
      </w:r>
    </w:p>
    <w:p w:rsidR="00552AFB" w:rsidRPr="00552AFB" w:rsidRDefault="00552AFB" w:rsidP="00552AFB">
      <w:pPr>
        <w:pBdr>
          <w:top w:val="single" w:sz="4" w:space="1" w:color="auto"/>
          <w:left w:val="single" w:sz="4" w:space="4" w:color="auto"/>
          <w:bottom w:val="single" w:sz="4" w:space="1" w:color="auto"/>
          <w:right w:val="single" w:sz="4" w:space="4" w:color="auto"/>
        </w:pBdr>
        <w:spacing w:before="60" w:after="60"/>
        <w:ind w:right="-274"/>
        <w:rPr>
          <w:b/>
        </w:rPr>
      </w:pPr>
      <w:r w:rsidRPr="00552AFB">
        <w:rPr>
          <w:b/>
        </w:rPr>
        <w:lastRenderedPageBreak/>
        <w:t xml:space="preserve">Candidate Name: ________________________       Candidate Reference No: ______________________                                                                                 </w:t>
      </w:r>
    </w:p>
    <w:p w:rsidR="00552AFB" w:rsidRPr="00552AFB" w:rsidRDefault="00552AFB" w:rsidP="00552AFB">
      <w:pPr>
        <w:suppressAutoHyphens w:val="0"/>
        <w:jc w:val="center"/>
        <w:rPr>
          <w:b/>
          <w:bCs/>
          <w:sz w:val="22"/>
          <w:szCs w:val="22"/>
          <w:u w:val="single"/>
          <w:lang w:eastAsia="ar-SA"/>
        </w:rPr>
      </w:pPr>
      <w:r w:rsidRPr="00552AFB">
        <w:rPr>
          <w:b/>
          <w:bCs/>
          <w:sz w:val="22"/>
          <w:szCs w:val="22"/>
          <w:u w:val="single"/>
          <w:lang w:eastAsia="ar-SA"/>
        </w:rPr>
        <w:t>Organisation Chart</w:t>
      </w:r>
    </w:p>
    <w:p w:rsidR="00552AFB" w:rsidRPr="00552AFB" w:rsidRDefault="00552AFB" w:rsidP="00552AFB">
      <w:pPr>
        <w:suppressAutoHyphens w:val="0"/>
        <w:jc w:val="both"/>
        <w:rPr>
          <w:sz w:val="22"/>
          <w:szCs w:val="22"/>
          <w:u w:val="single"/>
          <w:lang w:eastAsia="ar-SA"/>
        </w:rPr>
      </w:pPr>
    </w:p>
    <w:p w:rsidR="00552AFB" w:rsidRPr="00552AFB" w:rsidRDefault="00552AFB" w:rsidP="00552AFB">
      <w:pPr>
        <w:suppressAutoHyphens w:val="0"/>
        <w:jc w:val="both"/>
        <w:rPr>
          <w:sz w:val="22"/>
          <w:szCs w:val="22"/>
          <w:lang w:val="en-IE" w:eastAsia="en-US"/>
        </w:rPr>
      </w:pPr>
      <w:r w:rsidRPr="00552AFB">
        <w:rPr>
          <w:sz w:val="22"/>
          <w:szCs w:val="22"/>
          <w:lang w:val="en-IE" w:eastAsia="en-US"/>
        </w:rPr>
        <w:t>We would appreciate it if you would forward a copy of an organisation chart indicating your current position within the Senior Management team in your organisation.</w:t>
      </w:r>
    </w:p>
    <w:p w:rsidR="00552AFB" w:rsidRPr="00552AFB" w:rsidRDefault="00552AFB" w:rsidP="00552AFB">
      <w:pPr>
        <w:suppressAutoHyphens w:val="0"/>
        <w:jc w:val="both"/>
        <w:rPr>
          <w:sz w:val="22"/>
          <w:szCs w:val="22"/>
          <w:lang w:val="en-IE" w:eastAsia="en-US"/>
        </w:rPr>
      </w:pPr>
    </w:p>
    <w:p w:rsidR="00552AFB" w:rsidRPr="00552AFB" w:rsidRDefault="00552AFB" w:rsidP="00552AFB">
      <w:pPr>
        <w:suppressAutoHyphens w:val="0"/>
        <w:jc w:val="both"/>
        <w:rPr>
          <w:sz w:val="22"/>
          <w:szCs w:val="22"/>
          <w:lang w:val="en-IE" w:eastAsia="en-US"/>
        </w:rPr>
      </w:pPr>
      <w:r w:rsidRPr="00552AFB">
        <w:rPr>
          <w:sz w:val="22"/>
          <w:szCs w:val="22"/>
          <w:lang w:val="en-IE" w:eastAsia="en-US"/>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552AFB" w:rsidRPr="00552AFB" w:rsidRDefault="00552AFB" w:rsidP="00552AFB">
      <w:pPr>
        <w:suppressAutoHyphens w:val="0"/>
        <w:jc w:val="both"/>
        <w:rPr>
          <w:sz w:val="22"/>
          <w:szCs w:val="22"/>
          <w:lang w:val="en-IE" w:eastAsia="en-US"/>
        </w:rPr>
      </w:pPr>
    </w:p>
    <w:p w:rsidR="00552AFB" w:rsidRPr="00552AFB" w:rsidRDefault="00552AFB" w:rsidP="00552AFB">
      <w:pPr>
        <w:suppressAutoHyphens w:val="0"/>
        <w:jc w:val="both"/>
        <w:rPr>
          <w:sz w:val="22"/>
          <w:szCs w:val="22"/>
          <w:lang w:val="en-IE" w:eastAsia="en-US"/>
        </w:rPr>
      </w:pPr>
      <w:r w:rsidRPr="00552AFB">
        <w:rPr>
          <w:sz w:val="22"/>
          <w:szCs w:val="22"/>
          <w:lang w:val="en-IE" w:eastAsia="en-US"/>
        </w:rPr>
        <w:t>If you do not have access to a corporate chart you may find the template below useful.</w:t>
      </w:r>
    </w:p>
    <w:p w:rsidR="00552AFB" w:rsidRPr="00552AFB" w:rsidRDefault="00552AFB" w:rsidP="00552AFB">
      <w:pPr>
        <w:suppressAutoHyphens w:val="0"/>
        <w:jc w:val="both"/>
        <w:rPr>
          <w:sz w:val="22"/>
          <w:szCs w:val="22"/>
          <w:lang w:val="en-IE" w:eastAsia="en-US"/>
        </w:rPr>
      </w:pPr>
    </w:p>
    <w:p w:rsidR="00552AFB" w:rsidRPr="00552AFB" w:rsidRDefault="00552AFB" w:rsidP="00552AFB">
      <w:pPr>
        <w:suppressAutoHyphens w:val="0"/>
        <w:jc w:val="both"/>
        <w:rPr>
          <w:sz w:val="22"/>
          <w:szCs w:val="22"/>
          <w:lang w:val="en-IE" w:eastAsia="en-US"/>
        </w:rPr>
      </w:pPr>
      <w:r w:rsidRPr="00552AFB">
        <w:rPr>
          <w:sz w:val="22"/>
          <w:szCs w:val="22"/>
          <w:lang w:val="en-IE" w:eastAsia="en-US"/>
        </w:rPr>
        <w:t>If you are independent or have not been part of an organisation recently, a chart is not necessary.</w:t>
      </w:r>
    </w:p>
    <w:p w:rsidR="00552AFB" w:rsidRPr="00552AFB" w:rsidRDefault="00552AFB" w:rsidP="00552AFB">
      <w:pPr>
        <w:suppressAutoHyphens w:val="0"/>
        <w:jc w:val="both"/>
        <w:rPr>
          <w:sz w:val="22"/>
          <w:szCs w:val="22"/>
          <w:lang w:eastAsia="ar-SA"/>
        </w:rPr>
      </w:pPr>
    </w:p>
    <w:p w:rsidR="00552AFB" w:rsidRPr="00552AFB" w:rsidRDefault="00552AFB" w:rsidP="00552AFB">
      <w:pPr>
        <w:suppressAutoHyphens w:val="0"/>
        <w:jc w:val="both"/>
        <w:rPr>
          <w:sz w:val="22"/>
          <w:szCs w:val="22"/>
          <w:u w:val="single"/>
          <w:lang w:eastAsia="ar-SA"/>
        </w:rPr>
      </w:pPr>
    </w:p>
    <w:p w:rsidR="00552AFB" w:rsidRPr="00552AFB" w:rsidRDefault="00552AFB" w:rsidP="00552AFB">
      <w:pPr>
        <w:suppressAutoHyphens w:val="0"/>
        <w:jc w:val="center"/>
        <w:rPr>
          <w:b/>
          <w:bCs/>
          <w:sz w:val="22"/>
          <w:szCs w:val="22"/>
          <w:u w:val="single"/>
          <w:lang w:eastAsia="ar-SA"/>
        </w:rPr>
      </w:pPr>
      <w:r w:rsidRPr="00552AFB">
        <w:rPr>
          <w:b/>
          <w:bCs/>
          <w:sz w:val="22"/>
          <w:szCs w:val="22"/>
          <w:u w:val="single"/>
          <w:lang w:eastAsia="ar-SA"/>
        </w:rPr>
        <w:t>Organisation Chart Template</w:t>
      </w:r>
    </w:p>
    <w:p w:rsidR="00552AFB" w:rsidRPr="00552AFB" w:rsidRDefault="00552AFB" w:rsidP="00552AFB">
      <w:pPr>
        <w:suppressAutoHyphens w:val="0"/>
        <w:jc w:val="center"/>
        <w:rPr>
          <w:b/>
          <w:bCs/>
          <w:sz w:val="22"/>
          <w:szCs w:val="22"/>
          <w:u w:val="single"/>
          <w:lang w:eastAsia="ar-SA"/>
        </w:rPr>
      </w:pPr>
    </w:p>
    <w:p w:rsidR="00552AFB" w:rsidRPr="00552AFB" w:rsidRDefault="00552AFB" w:rsidP="00552AFB">
      <w:pPr>
        <w:suppressAutoHyphens w:val="0"/>
        <w:jc w:val="center"/>
        <w:rPr>
          <w:b/>
          <w:bCs/>
          <w:sz w:val="22"/>
          <w:szCs w:val="22"/>
          <w:u w:val="single"/>
          <w:lang w:eastAsia="ar-SA"/>
        </w:rPr>
      </w:pPr>
    </w:p>
    <w:p w:rsidR="00552AFB" w:rsidRPr="00552AFB" w:rsidRDefault="006F6B90" w:rsidP="00552AFB">
      <w:pPr>
        <w:suppressAutoHyphens w:val="0"/>
        <w:jc w:val="center"/>
        <w:rPr>
          <w:b/>
          <w:bCs/>
          <w:sz w:val="22"/>
          <w:szCs w:val="22"/>
          <w:u w:val="single"/>
          <w:lang w:eastAsia="ar-SA"/>
        </w:rPr>
      </w:pPr>
      <w:hyperlink r:id="rId15" w:history="1">
        <w:r w:rsidR="00552AFB" w:rsidRPr="00552AFB">
          <w:rPr>
            <w:rFonts w:ascii="Times New Roman" w:hAnsi="Times New Roman" w:cs="Times New Roman"/>
            <w:b/>
            <w:bCs/>
            <w:noProof/>
            <w:color w:val="0000FF"/>
            <w:sz w:val="22"/>
            <w:szCs w:val="22"/>
            <w:u w:val="single"/>
            <w:lang w:val="en-IE" w:eastAsia="en-IE"/>
          </w:rPr>
          <w:drawing>
            <wp:inline distT="0" distB="0" distL="0" distR="0" wp14:anchorId="21894827" wp14:editId="2AA1C5DA">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552AFB" w:rsidRPr="00552AFB" w:rsidRDefault="00552AFB" w:rsidP="00552AFB"/>
    <w:p w:rsidR="00552AFB" w:rsidRPr="00552AFB" w:rsidRDefault="00552AFB" w:rsidP="00552AFB"/>
    <w:p w:rsidR="00552AFB" w:rsidRPr="00552AFB" w:rsidRDefault="00552AFB" w:rsidP="00552AFB"/>
    <w:p w:rsidR="00FA3890" w:rsidRDefault="00552AFB" w:rsidP="00FA3890">
      <w:pPr>
        <w:suppressAutoHyphens w:val="0"/>
        <w:ind w:right="-154"/>
        <w:jc w:val="both"/>
        <w:rPr>
          <w:b/>
        </w:rPr>
      </w:pPr>
      <w:r w:rsidRPr="00552AFB">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552AFB">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552AFB" w:rsidRPr="00110769" w:rsidRDefault="00552AFB" w:rsidP="00552AF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552AFB" w:rsidRDefault="00552AFB" w:rsidP="00552AFB">
      <w:pPr>
        <w:autoSpaceDE w:val="0"/>
        <w:autoSpaceDN w:val="0"/>
        <w:adjustRightInd w:val="0"/>
        <w:spacing w:line="240" w:lineRule="atLeast"/>
        <w:jc w:val="both"/>
        <w:rPr>
          <w:b/>
          <w:lang w:eastAsia="en-GB"/>
        </w:rPr>
      </w:pPr>
    </w:p>
    <w:p w:rsidR="00552AFB" w:rsidRDefault="00552AFB" w:rsidP="00552AFB">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552AFB" w:rsidRPr="002F7DF3" w:rsidTr="00552AFB">
        <w:tc>
          <w:tcPr>
            <w:tcW w:w="2547" w:type="dxa"/>
            <w:shd w:val="clear" w:color="auto" w:fill="E0E0E0"/>
          </w:tcPr>
          <w:p w:rsidR="00552AFB" w:rsidRPr="002F7DF3" w:rsidRDefault="00552AFB" w:rsidP="00552AFB">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552AFB" w:rsidRPr="002F7DF3" w:rsidRDefault="00552AFB" w:rsidP="00552AFB">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552AFB" w:rsidRPr="002F7DF3" w:rsidRDefault="00552AFB" w:rsidP="00552AFB">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552AFB" w:rsidRPr="002F7DF3" w:rsidRDefault="00552AFB" w:rsidP="00552AFB">
            <w:pPr>
              <w:autoSpaceDE w:val="0"/>
              <w:autoSpaceDN w:val="0"/>
              <w:adjustRightInd w:val="0"/>
              <w:spacing w:line="240" w:lineRule="atLeast"/>
              <w:jc w:val="both"/>
              <w:rPr>
                <w:b/>
                <w:lang w:eastAsia="en-GB"/>
              </w:rPr>
            </w:pPr>
            <w:r w:rsidRPr="002F7DF3">
              <w:rPr>
                <w:b/>
                <w:lang w:eastAsia="en-GB"/>
              </w:rPr>
              <w:t>Employer</w:t>
            </w:r>
          </w:p>
        </w:tc>
      </w:tr>
      <w:tr w:rsidR="00552AFB" w:rsidRPr="002F7DF3" w:rsidTr="00552AFB">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3099" w:type="dxa"/>
          </w:tcPr>
          <w:p w:rsidR="00552AFB" w:rsidRPr="002F7DF3" w:rsidRDefault="00552AFB" w:rsidP="00552AFB">
            <w:pPr>
              <w:autoSpaceDE w:val="0"/>
              <w:autoSpaceDN w:val="0"/>
              <w:adjustRightInd w:val="0"/>
              <w:spacing w:line="240" w:lineRule="atLeast"/>
              <w:jc w:val="both"/>
              <w:rPr>
                <w:lang w:eastAsia="en-GB"/>
              </w:rPr>
            </w:pPr>
          </w:p>
        </w:tc>
      </w:tr>
      <w:tr w:rsidR="00552AFB" w:rsidRPr="002F7DF3" w:rsidTr="00552AFB">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3099" w:type="dxa"/>
          </w:tcPr>
          <w:p w:rsidR="00552AFB" w:rsidRPr="002F7DF3" w:rsidRDefault="00552AFB" w:rsidP="00552AFB">
            <w:pPr>
              <w:autoSpaceDE w:val="0"/>
              <w:autoSpaceDN w:val="0"/>
              <w:adjustRightInd w:val="0"/>
              <w:spacing w:line="240" w:lineRule="atLeast"/>
              <w:jc w:val="both"/>
              <w:rPr>
                <w:lang w:eastAsia="en-GB"/>
              </w:rPr>
            </w:pPr>
          </w:p>
        </w:tc>
      </w:tr>
      <w:tr w:rsidR="00552AFB" w:rsidRPr="002F7DF3" w:rsidTr="00552AFB">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3099" w:type="dxa"/>
          </w:tcPr>
          <w:p w:rsidR="00552AFB" w:rsidRPr="002F7DF3" w:rsidRDefault="00552AFB" w:rsidP="00552AFB">
            <w:pPr>
              <w:autoSpaceDE w:val="0"/>
              <w:autoSpaceDN w:val="0"/>
              <w:adjustRightInd w:val="0"/>
              <w:spacing w:line="240" w:lineRule="atLeast"/>
              <w:jc w:val="both"/>
              <w:rPr>
                <w:lang w:eastAsia="en-GB"/>
              </w:rPr>
            </w:pPr>
          </w:p>
        </w:tc>
      </w:tr>
      <w:tr w:rsidR="00552AFB" w:rsidRPr="002F7DF3" w:rsidTr="00552AFB">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3099" w:type="dxa"/>
          </w:tcPr>
          <w:p w:rsidR="00552AFB" w:rsidRPr="002F7DF3" w:rsidRDefault="00552AFB" w:rsidP="00552AFB">
            <w:pPr>
              <w:autoSpaceDE w:val="0"/>
              <w:autoSpaceDN w:val="0"/>
              <w:adjustRightInd w:val="0"/>
              <w:spacing w:line="240" w:lineRule="atLeast"/>
              <w:jc w:val="both"/>
              <w:rPr>
                <w:lang w:eastAsia="en-GB"/>
              </w:rPr>
            </w:pPr>
          </w:p>
        </w:tc>
      </w:tr>
      <w:tr w:rsidR="00552AFB" w:rsidRPr="002F7DF3" w:rsidTr="00552AFB">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3099" w:type="dxa"/>
          </w:tcPr>
          <w:p w:rsidR="00552AFB" w:rsidRPr="002F7DF3" w:rsidRDefault="00552AFB" w:rsidP="00552AFB">
            <w:pPr>
              <w:autoSpaceDE w:val="0"/>
              <w:autoSpaceDN w:val="0"/>
              <w:adjustRightInd w:val="0"/>
              <w:spacing w:line="240" w:lineRule="atLeast"/>
              <w:jc w:val="both"/>
              <w:rPr>
                <w:lang w:eastAsia="en-GB"/>
              </w:rPr>
            </w:pPr>
          </w:p>
        </w:tc>
      </w:tr>
      <w:tr w:rsidR="00552AFB" w:rsidRPr="002F7DF3" w:rsidTr="00552AFB">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3099" w:type="dxa"/>
          </w:tcPr>
          <w:p w:rsidR="00552AFB" w:rsidRPr="002F7DF3" w:rsidRDefault="00552AFB" w:rsidP="00552AFB">
            <w:pPr>
              <w:autoSpaceDE w:val="0"/>
              <w:autoSpaceDN w:val="0"/>
              <w:adjustRightInd w:val="0"/>
              <w:spacing w:line="240" w:lineRule="atLeast"/>
              <w:jc w:val="both"/>
              <w:rPr>
                <w:lang w:eastAsia="en-GB"/>
              </w:rPr>
            </w:pPr>
          </w:p>
        </w:tc>
      </w:tr>
      <w:tr w:rsidR="00552AFB" w:rsidRPr="002F7DF3" w:rsidTr="00552AFB">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3099" w:type="dxa"/>
          </w:tcPr>
          <w:p w:rsidR="00552AFB" w:rsidRPr="002F7DF3" w:rsidRDefault="00552AFB" w:rsidP="00552AFB">
            <w:pPr>
              <w:autoSpaceDE w:val="0"/>
              <w:autoSpaceDN w:val="0"/>
              <w:adjustRightInd w:val="0"/>
              <w:spacing w:line="240" w:lineRule="atLeast"/>
              <w:jc w:val="both"/>
              <w:rPr>
                <w:lang w:eastAsia="en-GB"/>
              </w:rPr>
            </w:pPr>
          </w:p>
        </w:tc>
      </w:tr>
      <w:tr w:rsidR="00552AFB" w:rsidRPr="002F7DF3" w:rsidTr="00552AFB">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2547" w:type="dxa"/>
          </w:tcPr>
          <w:p w:rsidR="00552AFB" w:rsidRPr="002F7DF3" w:rsidRDefault="00552AFB" w:rsidP="00552AFB">
            <w:pPr>
              <w:autoSpaceDE w:val="0"/>
              <w:autoSpaceDN w:val="0"/>
              <w:adjustRightInd w:val="0"/>
              <w:spacing w:line="240" w:lineRule="atLeast"/>
              <w:jc w:val="both"/>
              <w:rPr>
                <w:lang w:eastAsia="en-GB"/>
              </w:rPr>
            </w:pPr>
          </w:p>
        </w:tc>
        <w:tc>
          <w:tcPr>
            <w:tcW w:w="3099" w:type="dxa"/>
          </w:tcPr>
          <w:p w:rsidR="00552AFB" w:rsidRPr="002F7DF3" w:rsidRDefault="00552AFB" w:rsidP="00552AFB">
            <w:pPr>
              <w:autoSpaceDE w:val="0"/>
              <w:autoSpaceDN w:val="0"/>
              <w:adjustRightInd w:val="0"/>
              <w:spacing w:line="240" w:lineRule="atLeast"/>
              <w:jc w:val="both"/>
              <w:rPr>
                <w:lang w:eastAsia="en-GB"/>
              </w:rPr>
            </w:pPr>
          </w:p>
        </w:tc>
      </w:tr>
    </w:tbl>
    <w:p w:rsidR="00552AFB" w:rsidRDefault="00552AFB" w:rsidP="00552AFB">
      <w:pPr>
        <w:rPr>
          <w:b/>
          <w:lang w:eastAsia="en-GB"/>
        </w:rPr>
      </w:pPr>
    </w:p>
    <w:p w:rsidR="00552AFB" w:rsidRDefault="00552AFB" w:rsidP="00552AFB">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552AFB" w:rsidRPr="005843CC" w:rsidRDefault="00552AFB" w:rsidP="00552AFB">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552AFB" w:rsidRPr="000F7875" w:rsidTr="00552AFB">
        <w:tc>
          <w:tcPr>
            <w:tcW w:w="10740" w:type="dxa"/>
            <w:gridSpan w:val="2"/>
            <w:shd w:val="clear" w:color="auto" w:fill="E0E0E0"/>
          </w:tcPr>
          <w:p w:rsidR="00552AFB" w:rsidRDefault="00552AFB" w:rsidP="00552AFB">
            <w:pPr>
              <w:jc w:val="both"/>
              <w:rPr>
                <w:b/>
                <w:bCs/>
              </w:rPr>
            </w:pPr>
          </w:p>
          <w:p w:rsidR="00552AFB" w:rsidRPr="000F7875" w:rsidRDefault="00552AFB" w:rsidP="00552AFB">
            <w:pPr>
              <w:jc w:val="both"/>
              <w:rPr>
                <w:b/>
                <w:bCs/>
              </w:rPr>
            </w:pPr>
            <w:r w:rsidRPr="000F7875">
              <w:rPr>
                <w:b/>
                <w:bCs/>
              </w:rPr>
              <w:t xml:space="preserve">Job Title: </w:t>
            </w:r>
          </w:p>
          <w:p w:rsidR="00552AFB" w:rsidRPr="00A1120B" w:rsidRDefault="00552AFB" w:rsidP="00552AFB">
            <w:pPr>
              <w:jc w:val="both"/>
              <w:rPr>
                <w:b/>
                <w:bCs/>
                <w:i/>
              </w:rPr>
            </w:pPr>
            <w:r w:rsidRPr="000F7875">
              <w:rPr>
                <w:b/>
                <w:bCs/>
              </w:rPr>
              <w:t xml:space="preserve">Grade/ Management Level </w:t>
            </w:r>
            <w:r w:rsidRPr="000F7875">
              <w:rPr>
                <w:b/>
                <w:bCs/>
                <w:i/>
              </w:rPr>
              <w:t>(if applicable):</w:t>
            </w:r>
          </w:p>
        </w:tc>
      </w:tr>
      <w:tr w:rsidR="00552AFB" w:rsidRPr="000F7875" w:rsidTr="00552AFB">
        <w:tc>
          <w:tcPr>
            <w:tcW w:w="10740" w:type="dxa"/>
            <w:gridSpan w:val="2"/>
            <w:shd w:val="clear" w:color="auto" w:fill="auto"/>
          </w:tcPr>
          <w:p w:rsidR="00552AFB" w:rsidRDefault="00552AFB" w:rsidP="00552AFB">
            <w:pPr>
              <w:rPr>
                <w:b/>
              </w:rPr>
            </w:pPr>
          </w:p>
          <w:p w:rsidR="00552AFB" w:rsidRPr="000F7875" w:rsidRDefault="00552AFB" w:rsidP="00552AFB">
            <w:pPr>
              <w:rPr>
                <w:b/>
              </w:rPr>
            </w:pPr>
            <w:r w:rsidRPr="000F7875">
              <w:rPr>
                <w:b/>
              </w:rPr>
              <w:t>Employer(s) &amp; Department Name:</w:t>
            </w:r>
          </w:p>
        </w:tc>
      </w:tr>
      <w:tr w:rsidR="00552AFB" w:rsidTr="00552AFB">
        <w:trPr>
          <w:trHeight w:val="774"/>
        </w:trPr>
        <w:tc>
          <w:tcPr>
            <w:tcW w:w="4264" w:type="dxa"/>
            <w:shd w:val="clear" w:color="auto" w:fill="auto"/>
          </w:tcPr>
          <w:p w:rsidR="00552AFB" w:rsidRPr="000F7875" w:rsidRDefault="00552AFB" w:rsidP="00552AFB">
            <w:pPr>
              <w:rPr>
                <w:b/>
                <w:bCs/>
              </w:rPr>
            </w:pPr>
          </w:p>
          <w:p w:rsidR="00552AFB" w:rsidRPr="000F7875" w:rsidRDefault="00552AFB" w:rsidP="00552AFB">
            <w:pPr>
              <w:rPr>
                <w:b/>
                <w:bCs/>
              </w:rPr>
            </w:pPr>
            <w:r w:rsidRPr="000F7875">
              <w:rPr>
                <w:b/>
                <w:bCs/>
              </w:rPr>
              <w:t>From (00/00):</w:t>
            </w:r>
          </w:p>
        </w:tc>
        <w:tc>
          <w:tcPr>
            <w:tcW w:w="6476" w:type="dxa"/>
            <w:shd w:val="clear" w:color="auto" w:fill="auto"/>
          </w:tcPr>
          <w:p w:rsidR="00552AFB" w:rsidRPr="000F7875" w:rsidRDefault="00552AFB" w:rsidP="00552AFB">
            <w:pPr>
              <w:rPr>
                <w:b/>
                <w:bCs/>
              </w:rPr>
            </w:pPr>
          </w:p>
          <w:p w:rsidR="00552AFB" w:rsidRPr="000F7875" w:rsidRDefault="00552AFB" w:rsidP="00552AFB">
            <w:pPr>
              <w:rPr>
                <w:b/>
                <w:bCs/>
              </w:rPr>
            </w:pPr>
            <w:r>
              <w:rPr>
                <w:b/>
                <w:bCs/>
              </w:rPr>
              <w:t>To(00/00)</w:t>
            </w:r>
            <w:r w:rsidRPr="000F7875">
              <w:rPr>
                <w:b/>
                <w:bCs/>
              </w:rPr>
              <w:t>:</w:t>
            </w:r>
          </w:p>
        </w:tc>
      </w:tr>
      <w:tr w:rsidR="00552AFB" w:rsidTr="00552AFB">
        <w:tc>
          <w:tcPr>
            <w:tcW w:w="10740" w:type="dxa"/>
            <w:gridSpan w:val="2"/>
            <w:shd w:val="clear" w:color="auto" w:fill="auto"/>
          </w:tcPr>
          <w:p w:rsidR="00552AFB" w:rsidRPr="00A1120B" w:rsidRDefault="00552AFB" w:rsidP="00552AFB">
            <w:r w:rsidRPr="00A1120B">
              <w:t>Main Roles &amp; Responsibilities:</w:t>
            </w:r>
          </w:p>
          <w:p w:rsidR="00552AFB" w:rsidRPr="00307737"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Pr="00307737" w:rsidRDefault="00552AFB" w:rsidP="00552AFB"/>
          <w:p w:rsidR="00552AFB" w:rsidRPr="00307737" w:rsidRDefault="00552AFB" w:rsidP="00552AFB"/>
        </w:tc>
      </w:tr>
    </w:tbl>
    <w:p w:rsidR="00552AFB" w:rsidRDefault="00552AFB" w:rsidP="00552AFB">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552AFB" w:rsidRPr="000F7875" w:rsidTr="00552AFB">
        <w:tc>
          <w:tcPr>
            <w:tcW w:w="10740" w:type="dxa"/>
            <w:gridSpan w:val="2"/>
            <w:shd w:val="clear" w:color="auto" w:fill="E0E0E0"/>
          </w:tcPr>
          <w:p w:rsidR="00552AFB" w:rsidRDefault="00552AFB" w:rsidP="00552AFB">
            <w:pPr>
              <w:jc w:val="both"/>
              <w:rPr>
                <w:b/>
                <w:bCs/>
              </w:rPr>
            </w:pPr>
            <w:r>
              <w:rPr>
                <w:b/>
                <w:bCs/>
              </w:rPr>
              <w:br w:type="page"/>
            </w:r>
          </w:p>
          <w:p w:rsidR="00552AFB" w:rsidRPr="000F7875" w:rsidRDefault="00552AFB" w:rsidP="00552AFB">
            <w:pPr>
              <w:jc w:val="both"/>
              <w:rPr>
                <w:b/>
                <w:bCs/>
              </w:rPr>
            </w:pPr>
            <w:r w:rsidRPr="000F7875">
              <w:rPr>
                <w:b/>
                <w:bCs/>
              </w:rPr>
              <w:t xml:space="preserve">Job Title: </w:t>
            </w:r>
          </w:p>
          <w:p w:rsidR="00552AFB" w:rsidRPr="00A1120B" w:rsidRDefault="00552AFB" w:rsidP="00552AFB">
            <w:pPr>
              <w:jc w:val="both"/>
              <w:rPr>
                <w:b/>
                <w:bCs/>
                <w:i/>
              </w:rPr>
            </w:pPr>
            <w:r w:rsidRPr="000F7875">
              <w:rPr>
                <w:b/>
                <w:bCs/>
              </w:rPr>
              <w:t xml:space="preserve">Grade/ Management Level </w:t>
            </w:r>
            <w:r w:rsidRPr="000F7875">
              <w:rPr>
                <w:b/>
                <w:bCs/>
                <w:i/>
              </w:rPr>
              <w:t>(if applicable):</w:t>
            </w:r>
          </w:p>
        </w:tc>
      </w:tr>
      <w:tr w:rsidR="00552AFB" w:rsidRPr="000F7875" w:rsidTr="00552AFB">
        <w:tc>
          <w:tcPr>
            <w:tcW w:w="10740" w:type="dxa"/>
            <w:gridSpan w:val="2"/>
            <w:shd w:val="clear" w:color="auto" w:fill="auto"/>
          </w:tcPr>
          <w:p w:rsidR="00552AFB" w:rsidRDefault="00552AFB" w:rsidP="00552AFB">
            <w:pPr>
              <w:rPr>
                <w:b/>
              </w:rPr>
            </w:pPr>
          </w:p>
          <w:p w:rsidR="00552AFB" w:rsidRPr="000F7875" w:rsidRDefault="00552AFB" w:rsidP="00552AFB">
            <w:pPr>
              <w:rPr>
                <w:b/>
              </w:rPr>
            </w:pPr>
            <w:r w:rsidRPr="000F7875">
              <w:rPr>
                <w:b/>
              </w:rPr>
              <w:t>Employer(s) &amp; Department Name:</w:t>
            </w:r>
          </w:p>
        </w:tc>
      </w:tr>
      <w:tr w:rsidR="00552AFB" w:rsidTr="00552AFB">
        <w:trPr>
          <w:trHeight w:val="774"/>
        </w:trPr>
        <w:tc>
          <w:tcPr>
            <w:tcW w:w="4264" w:type="dxa"/>
            <w:shd w:val="clear" w:color="auto" w:fill="auto"/>
          </w:tcPr>
          <w:p w:rsidR="00552AFB" w:rsidRPr="000F7875" w:rsidRDefault="00552AFB" w:rsidP="00552AFB">
            <w:pPr>
              <w:rPr>
                <w:b/>
                <w:bCs/>
              </w:rPr>
            </w:pPr>
          </w:p>
          <w:p w:rsidR="00552AFB" w:rsidRPr="000F7875" w:rsidRDefault="00552AFB" w:rsidP="00552AFB">
            <w:pPr>
              <w:rPr>
                <w:b/>
                <w:bCs/>
              </w:rPr>
            </w:pPr>
            <w:r w:rsidRPr="000F7875">
              <w:rPr>
                <w:b/>
                <w:bCs/>
              </w:rPr>
              <w:t>From (00/00):</w:t>
            </w:r>
          </w:p>
        </w:tc>
        <w:tc>
          <w:tcPr>
            <w:tcW w:w="6476" w:type="dxa"/>
            <w:shd w:val="clear" w:color="auto" w:fill="auto"/>
          </w:tcPr>
          <w:p w:rsidR="00552AFB" w:rsidRPr="000F7875" w:rsidRDefault="00552AFB" w:rsidP="00552AFB">
            <w:pPr>
              <w:rPr>
                <w:b/>
                <w:bCs/>
              </w:rPr>
            </w:pPr>
          </w:p>
          <w:p w:rsidR="00552AFB" w:rsidRPr="000F7875" w:rsidRDefault="00552AFB" w:rsidP="00552AFB">
            <w:pPr>
              <w:rPr>
                <w:b/>
                <w:bCs/>
              </w:rPr>
            </w:pPr>
            <w:r>
              <w:rPr>
                <w:b/>
                <w:bCs/>
              </w:rPr>
              <w:t>To(00/00)</w:t>
            </w:r>
            <w:r w:rsidRPr="000F7875">
              <w:rPr>
                <w:b/>
                <w:bCs/>
              </w:rPr>
              <w:t>:</w:t>
            </w:r>
          </w:p>
        </w:tc>
      </w:tr>
      <w:tr w:rsidR="00552AFB" w:rsidTr="00552AFB">
        <w:tc>
          <w:tcPr>
            <w:tcW w:w="10740" w:type="dxa"/>
            <w:gridSpan w:val="2"/>
            <w:shd w:val="clear" w:color="auto" w:fill="auto"/>
          </w:tcPr>
          <w:p w:rsidR="00552AFB" w:rsidRPr="00A1120B" w:rsidRDefault="00552AFB" w:rsidP="00552AFB">
            <w:r w:rsidRPr="00A1120B">
              <w:t>Main Roles &amp; Responsibilities:</w:t>
            </w:r>
          </w:p>
          <w:p w:rsidR="00552AFB" w:rsidRPr="00307737"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Pr="00307737" w:rsidRDefault="00552AFB" w:rsidP="00552AFB"/>
          <w:p w:rsidR="00552AFB" w:rsidRPr="00307737" w:rsidRDefault="00552AFB" w:rsidP="00552AFB"/>
        </w:tc>
      </w:tr>
    </w:tbl>
    <w:p w:rsidR="00552AFB" w:rsidRDefault="00552AFB" w:rsidP="00552AFB">
      <w:pPr>
        <w:suppressAutoHyphens w:val="0"/>
        <w:rPr>
          <w:b/>
          <w:bCs/>
        </w:rPr>
      </w:pPr>
    </w:p>
    <w:p w:rsidR="00552AFB" w:rsidRDefault="00552AFB" w:rsidP="00552AF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552AFB" w:rsidRPr="000F7875" w:rsidTr="00552AFB">
        <w:tc>
          <w:tcPr>
            <w:tcW w:w="10740" w:type="dxa"/>
            <w:gridSpan w:val="2"/>
            <w:shd w:val="clear" w:color="auto" w:fill="E0E0E0"/>
          </w:tcPr>
          <w:p w:rsidR="00552AFB" w:rsidRDefault="00552AFB" w:rsidP="00552AFB">
            <w:pPr>
              <w:jc w:val="both"/>
              <w:rPr>
                <w:b/>
                <w:bCs/>
              </w:rPr>
            </w:pPr>
            <w:r>
              <w:lastRenderedPageBreak/>
              <w:br w:type="page"/>
            </w:r>
          </w:p>
          <w:p w:rsidR="00552AFB" w:rsidRPr="000F7875" w:rsidRDefault="00552AFB" w:rsidP="00552AFB">
            <w:pPr>
              <w:jc w:val="both"/>
              <w:rPr>
                <w:b/>
                <w:bCs/>
              </w:rPr>
            </w:pPr>
            <w:r w:rsidRPr="000F7875">
              <w:rPr>
                <w:b/>
                <w:bCs/>
              </w:rPr>
              <w:t xml:space="preserve">Job Title: </w:t>
            </w:r>
          </w:p>
          <w:p w:rsidR="00552AFB" w:rsidRPr="00A1120B" w:rsidRDefault="00552AFB" w:rsidP="00552AFB">
            <w:pPr>
              <w:jc w:val="both"/>
              <w:rPr>
                <w:b/>
                <w:bCs/>
                <w:i/>
              </w:rPr>
            </w:pPr>
            <w:r w:rsidRPr="000F7875">
              <w:rPr>
                <w:b/>
                <w:bCs/>
              </w:rPr>
              <w:t xml:space="preserve">Grade/ Management Level </w:t>
            </w:r>
            <w:r w:rsidRPr="000F7875">
              <w:rPr>
                <w:b/>
                <w:bCs/>
                <w:i/>
              </w:rPr>
              <w:t>(if applicable):</w:t>
            </w:r>
          </w:p>
        </w:tc>
      </w:tr>
      <w:tr w:rsidR="00552AFB" w:rsidRPr="000F7875" w:rsidTr="00552AFB">
        <w:tc>
          <w:tcPr>
            <w:tcW w:w="10740" w:type="dxa"/>
            <w:gridSpan w:val="2"/>
            <w:shd w:val="clear" w:color="auto" w:fill="auto"/>
          </w:tcPr>
          <w:p w:rsidR="00552AFB" w:rsidRDefault="00552AFB" w:rsidP="00552AFB">
            <w:pPr>
              <w:rPr>
                <w:b/>
              </w:rPr>
            </w:pPr>
          </w:p>
          <w:p w:rsidR="00552AFB" w:rsidRPr="000F7875" w:rsidRDefault="00552AFB" w:rsidP="00552AFB">
            <w:pPr>
              <w:rPr>
                <w:b/>
              </w:rPr>
            </w:pPr>
            <w:r w:rsidRPr="000F7875">
              <w:rPr>
                <w:b/>
              </w:rPr>
              <w:t>Employer(s) &amp; Department Name:</w:t>
            </w:r>
          </w:p>
        </w:tc>
      </w:tr>
      <w:tr w:rsidR="00552AFB" w:rsidTr="00552AFB">
        <w:trPr>
          <w:trHeight w:val="774"/>
        </w:trPr>
        <w:tc>
          <w:tcPr>
            <w:tcW w:w="4264" w:type="dxa"/>
            <w:shd w:val="clear" w:color="auto" w:fill="auto"/>
          </w:tcPr>
          <w:p w:rsidR="00552AFB" w:rsidRPr="000F7875" w:rsidRDefault="00552AFB" w:rsidP="00552AFB">
            <w:pPr>
              <w:rPr>
                <w:b/>
                <w:bCs/>
              </w:rPr>
            </w:pPr>
          </w:p>
          <w:p w:rsidR="00552AFB" w:rsidRPr="000F7875" w:rsidRDefault="00552AFB" w:rsidP="00552AFB">
            <w:pPr>
              <w:rPr>
                <w:b/>
                <w:bCs/>
              </w:rPr>
            </w:pPr>
            <w:r w:rsidRPr="000F7875">
              <w:rPr>
                <w:b/>
                <w:bCs/>
              </w:rPr>
              <w:t>From (00/00):</w:t>
            </w:r>
          </w:p>
        </w:tc>
        <w:tc>
          <w:tcPr>
            <w:tcW w:w="6476" w:type="dxa"/>
            <w:shd w:val="clear" w:color="auto" w:fill="auto"/>
          </w:tcPr>
          <w:p w:rsidR="00552AFB" w:rsidRPr="000F7875" w:rsidRDefault="00552AFB" w:rsidP="00552AFB">
            <w:pPr>
              <w:rPr>
                <w:b/>
                <w:bCs/>
              </w:rPr>
            </w:pPr>
          </w:p>
          <w:p w:rsidR="00552AFB" w:rsidRPr="000F7875" w:rsidRDefault="00552AFB" w:rsidP="00552AFB">
            <w:pPr>
              <w:rPr>
                <w:b/>
                <w:bCs/>
              </w:rPr>
            </w:pPr>
            <w:r>
              <w:rPr>
                <w:b/>
                <w:bCs/>
              </w:rPr>
              <w:t>To(00/00)</w:t>
            </w:r>
            <w:r w:rsidRPr="000F7875">
              <w:rPr>
                <w:b/>
                <w:bCs/>
              </w:rPr>
              <w:t>:</w:t>
            </w:r>
          </w:p>
        </w:tc>
      </w:tr>
      <w:tr w:rsidR="00552AFB" w:rsidTr="00552AFB">
        <w:tc>
          <w:tcPr>
            <w:tcW w:w="10740" w:type="dxa"/>
            <w:gridSpan w:val="2"/>
            <w:shd w:val="clear" w:color="auto" w:fill="auto"/>
          </w:tcPr>
          <w:p w:rsidR="00552AFB" w:rsidRPr="00A1120B" w:rsidRDefault="00552AFB" w:rsidP="00552AFB">
            <w:r w:rsidRPr="00A1120B">
              <w:t>Main Roles &amp; Responsibilities:</w:t>
            </w:r>
          </w:p>
          <w:p w:rsidR="00552AFB" w:rsidRPr="00307737"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Pr="00307737" w:rsidRDefault="00552AFB" w:rsidP="00552AFB"/>
          <w:p w:rsidR="00552AFB" w:rsidRPr="00307737" w:rsidRDefault="00552AFB" w:rsidP="00552AFB"/>
        </w:tc>
      </w:tr>
    </w:tbl>
    <w:p w:rsidR="00552AFB" w:rsidRDefault="00552AFB" w:rsidP="00552AFB">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552AFB" w:rsidRPr="000F7875" w:rsidTr="00552AFB">
        <w:tc>
          <w:tcPr>
            <w:tcW w:w="10740" w:type="dxa"/>
            <w:gridSpan w:val="2"/>
            <w:shd w:val="clear" w:color="auto" w:fill="E0E0E0"/>
          </w:tcPr>
          <w:p w:rsidR="00552AFB" w:rsidRDefault="00552AFB" w:rsidP="00552AFB">
            <w:pPr>
              <w:jc w:val="both"/>
              <w:rPr>
                <w:b/>
                <w:bCs/>
              </w:rPr>
            </w:pPr>
          </w:p>
          <w:p w:rsidR="00552AFB" w:rsidRPr="000F7875" w:rsidRDefault="00552AFB" w:rsidP="00552AFB">
            <w:pPr>
              <w:jc w:val="both"/>
              <w:rPr>
                <w:b/>
                <w:bCs/>
              </w:rPr>
            </w:pPr>
            <w:r w:rsidRPr="000F7875">
              <w:rPr>
                <w:b/>
                <w:bCs/>
              </w:rPr>
              <w:t xml:space="preserve">Job Title: </w:t>
            </w:r>
          </w:p>
          <w:p w:rsidR="00552AFB" w:rsidRPr="00A1120B" w:rsidRDefault="00552AFB" w:rsidP="00552AFB">
            <w:pPr>
              <w:jc w:val="both"/>
              <w:rPr>
                <w:b/>
                <w:bCs/>
                <w:i/>
              </w:rPr>
            </w:pPr>
            <w:r w:rsidRPr="000F7875">
              <w:rPr>
                <w:b/>
                <w:bCs/>
              </w:rPr>
              <w:t xml:space="preserve">Grade/ Management Level </w:t>
            </w:r>
            <w:r w:rsidRPr="000F7875">
              <w:rPr>
                <w:b/>
                <w:bCs/>
                <w:i/>
              </w:rPr>
              <w:t>(if applicable):</w:t>
            </w:r>
          </w:p>
        </w:tc>
      </w:tr>
      <w:tr w:rsidR="00552AFB" w:rsidRPr="000F7875" w:rsidTr="00552AFB">
        <w:tc>
          <w:tcPr>
            <w:tcW w:w="10740" w:type="dxa"/>
            <w:gridSpan w:val="2"/>
            <w:shd w:val="clear" w:color="auto" w:fill="auto"/>
          </w:tcPr>
          <w:p w:rsidR="00552AFB" w:rsidRDefault="00552AFB" w:rsidP="00552AFB">
            <w:pPr>
              <w:rPr>
                <w:b/>
              </w:rPr>
            </w:pPr>
          </w:p>
          <w:p w:rsidR="00552AFB" w:rsidRPr="000F7875" w:rsidRDefault="00552AFB" w:rsidP="00552AFB">
            <w:pPr>
              <w:rPr>
                <w:b/>
              </w:rPr>
            </w:pPr>
            <w:r w:rsidRPr="000F7875">
              <w:rPr>
                <w:b/>
              </w:rPr>
              <w:t>Employer(s) &amp; Department Name:</w:t>
            </w:r>
          </w:p>
        </w:tc>
      </w:tr>
      <w:tr w:rsidR="00552AFB" w:rsidTr="00552AFB">
        <w:trPr>
          <w:trHeight w:val="774"/>
        </w:trPr>
        <w:tc>
          <w:tcPr>
            <w:tcW w:w="4264" w:type="dxa"/>
            <w:shd w:val="clear" w:color="auto" w:fill="auto"/>
          </w:tcPr>
          <w:p w:rsidR="00552AFB" w:rsidRPr="000F7875" w:rsidRDefault="00552AFB" w:rsidP="00552AFB">
            <w:pPr>
              <w:rPr>
                <w:b/>
                <w:bCs/>
              </w:rPr>
            </w:pPr>
          </w:p>
          <w:p w:rsidR="00552AFB" w:rsidRPr="000F7875" w:rsidRDefault="00552AFB" w:rsidP="00552AFB">
            <w:pPr>
              <w:rPr>
                <w:b/>
                <w:bCs/>
              </w:rPr>
            </w:pPr>
            <w:r w:rsidRPr="000F7875">
              <w:rPr>
                <w:b/>
                <w:bCs/>
              </w:rPr>
              <w:t>From (00/00):</w:t>
            </w:r>
          </w:p>
        </w:tc>
        <w:tc>
          <w:tcPr>
            <w:tcW w:w="6476" w:type="dxa"/>
            <w:shd w:val="clear" w:color="auto" w:fill="auto"/>
          </w:tcPr>
          <w:p w:rsidR="00552AFB" w:rsidRPr="000F7875" w:rsidRDefault="00552AFB" w:rsidP="00552AFB">
            <w:pPr>
              <w:rPr>
                <w:b/>
                <w:bCs/>
              </w:rPr>
            </w:pPr>
          </w:p>
          <w:p w:rsidR="00552AFB" w:rsidRPr="000F7875" w:rsidRDefault="00552AFB" w:rsidP="00552AFB">
            <w:pPr>
              <w:rPr>
                <w:b/>
                <w:bCs/>
              </w:rPr>
            </w:pPr>
            <w:r>
              <w:rPr>
                <w:b/>
                <w:bCs/>
              </w:rPr>
              <w:t>To(00/00)</w:t>
            </w:r>
            <w:r w:rsidRPr="000F7875">
              <w:rPr>
                <w:b/>
                <w:bCs/>
              </w:rPr>
              <w:t>:</w:t>
            </w:r>
          </w:p>
        </w:tc>
      </w:tr>
      <w:tr w:rsidR="00552AFB" w:rsidTr="00552AFB">
        <w:tc>
          <w:tcPr>
            <w:tcW w:w="10740" w:type="dxa"/>
            <w:gridSpan w:val="2"/>
            <w:shd w:val="clear" w:color="auto" w:fill="auto"/>
          </w:tcPr>
          <w:p w:rsidR="00552AFB" w:rsidRPr="00A1120B" w:rsidRDefault="00552AFB" w:rsidP="00552AFB">
            <w:r w:rsidRPr="00A1120B">
              <w:t>Main Roles &amp; Responsibilities:</w:t>
            </w:r>
          </w:p>
          <w:p w:rsidR="00552AFB" w:rsidRPr="00307737"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Pr="00307737" w:rsidRDefault="00552AFB" w:rsidP="00552AFB"/>
          <w:p w:rsidR="00552AFB" w:rsidRPr="00307737" w:rsidRDefault="00552AFB" w:rsidP="00552AFB"/>
        </w:tc>
      </w:tr>
    </w:tbl>
    <w:p w:rsidR="00552AFB" w:rsidRDefault="00552AFB" w:rsidP="00552AFB"/>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552AFB" w:rsidRPr="000F7875" w:rsidTr="00552AFB">
        <w:tc>
          <w:tcPr>
            <w:tcW w:w="10740" w:type="dxa"/>
            <w:gridSpan w:val="2"/>
            <w:shd w:val="clear" w:color="auto" w:fill="E0E0E0"/>
          </w:tcPr>
          <w:p w:rsidR="00552AFB" w:rsidRDefault="00552AFB" w:rsidP="00552AFB">
            <w:pPr>
              <w:jc w:val="both"/>
              <w:rPr>
                <w:b/>
                <w:bCs/>
              </w:rPr>
            </w:pPr>
          </w:p>
          <w:p w:rsidR="00552AFB" w:rsidRPr="000F7875" w:rsidRDefault="00552AFB" w:rsidP="00552AFB">
            <w:pPr>
              <w:jc w:val="both"/>
              <w:rPr>
                <w:b/>
                <w:bCs/>
              </w:rPr>
            </w:pPr>
            <w:r w:rsidRPr="000F7875">
              <w:rPr>
                <w:b/>
                <w:bCs/>
              </w:rPr>
              <w:t xml:space="preserve">Job Title: </w:t>
            </w:r>
          </w:p>
          <w:p w:rsidR="00552AFB" w:rsidRPr="00A1120B" w:rsidRDefault="00552AFB" w:rsidP="00552AFB">
            <w:pPr>
              <w:jc w:val="both"/>
              <w:rPr>
                <w:b/>
                <w:bCs/>
                <w:i/>
              </w:rPr>
            </w:pPr>
            <w:r w:rsidRPr="000F7875">
              <w:rPr>
                <w:b/>
                <w:bCs/>
              </w:rPr>
              <w:t xml:space="preserve">Grade/ Management Level </w:t>
            </w:r>
            <w:r w:rsidRPr="000F7875">
              <w:rPr>
                <w:b/>
                <w:bCs/>
                <w:i/>
              </w:rPr>
              <w:t>(if applicable):</w:t>
            </w:r>
          </w:p>
        </w:tc>
      </w:tr>
      <w:tr w:rsidR="00552AFB" w:rsidRPr="000F7875" w:rsidTr="00552AFB">
        <w:tc>
          <w:tcPr>
            <w:tcW w:w="10740" w:type="dxa"/>
            <w:gridSpan w:val="2"/>
            <w:shd w:val="clear" w:color="auto" w:fill="auto"/>
          </w:tcPr>
          <w:p w:rsidR="00552AFB" w:rsidRDefault="00552AFB" w:rsidP="00552AFB">
            <w:pPr>
              <w:rPr>
                <w:b/>
              </w:rPr>
            </w:pPr>
          </w:p>
          <w:p w:rsidR="00552AFB" w:rsidRPr="000F7875" w:rsidRDefault="00552AFB" w:rsidP="00552AFB">
            <w:pPr>
              <w:rPr>
                <w:b/>
              </w:rPr>
            </w:pPr>
            <w:r w:rsidRPr="000F7875">
              <w:rPr>
                <w:b/>
              </w:rPr>
              <w:t>Employer(s) &amp; Department Name:</w:t>
            </w:r>
          </w:p>
        </w:tc>
      </w:tr>
      <w:tr w:rsidR="00552AFB" w:rsidTr="00552AFB">
        <w:trPr>
          <w:trHeight w:val="774"/>
        </w:trPr>
        <w:tc>
          <w:tcPr>
            <w:tcW w:w="4264" w:type="dxa"/>
            <w:shd w:val="clear" w:color="auto" w:fill="auto"/>
          </w:tcPr>
          <w:p w:rsidR="00552AFB" w:rsidRPr="000F7875" w:rsidRDefault="00552AFB" w:rsidP="00552AFB">
            <w:pPr>
              <w:rPr>
                <w:b/>
                <w:bCs/>
              </w:rPr>
            </w:pPr>
          </w:p>
          <w:p w:rsidR="00552AFB" w:rsidRPr="000F7875" w:rsidRDefault="00552AFB" w:rsidP="00552AFB">
            <w:pPr>
              <w:rPr>
                <w:b/>
                <w:bCs/>
              </w:rPr>
            </w:pPr>
            <w:r w:rsidRPr="000F7875">
              <w:rPr>
                <w:b/>
                <w:bCs/>
              </w:rPr>
              <w:t>From (00/00):</w:t>
            </w:r>
          </w:p>
        </w:tc>
        <w:tc>
          <w:tcPr>
            <w:tcW w:w="6476" w:type="dxa"/>
            <w:shd w:val="clear" w:color="auto" w:fill="auto"/>
          </w:tcPr>
          <w:p w:rsidR="00552AFB" w:rsidRPr="000F7875" w:rsidRDefault="00552AFB" w:rsidP="00552AFB">
            <w:pPr>
              <w:rPr>
                <w:b/>
                <w:bCs/>
              </w:rPr>
            </w:pPr>
          </w:p>
          <w:p w:rsidR="00552AFB" w:rsidRPr="000F7875" w:rsidRDefault="00552AFB" w:rsidP="00552AFB">
            <w:pPr>
              <w:rPr>
                <w:b/>
                <w:bCs/>
              </w:rPr>
            </w:pPr>
            <w:r>
              <w:rPr>
                <w:b/>
                <w:bCs/>
              </w:rPr>
              <w:t>To(00/00)</w:t>
            </w:r>
            <w:r w:rsidRPr="000F7875">
              <w:rPr>
                <w:b/>
                <w:bCs/>
              </w:rPr>
              <w:t>:</w:t>
            </w:r>
          </w:p>
        </w:tc>
      </w:tr>
      <w:tr w:rsidR="00552AFB" w:rsidTr="00552AFB">
        <w:tc>
          <w:tcPr>
            <w:tcW w:w="10740" w:type="dxa"/>
            <w:gridSpan w:val="2"/>
            <w:shd w:val="clear" w:color="auto" w:fill="auto"/>
          </w:tcPr>
          <w:p w:rsidR="00552AFB" w:rsidRPr="00A1120B" w:rsidRDefault="00552AFB" w:rsidP="00552AFB">
            <w:r w:rsidRPr="00A1120B">
              <w:t>Main Roles &amp; Responsibilities:</w:t>
            </w:r>
          </w:p>
          <w:p w:rsidR="00552AFB" w:rsidRPr="00307737"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Default="00552AFB" w:rsidP="00552AFB"/>
          <w:p w:rsidR="00552AFB" w:rsidRPr="00307737" w:rsidRDefault="00552AFB" w:rsidP="00552AFB"/>
        </w:tc>
      </w:tr>
    </w:tbl>
    <w:p w:rsidR="009B6D10" w:rsidRDefault="009B6D10">
      <w:pPr>
        <w:suppressAutoHyphens w:val="0"/>
        <w:rPr>
          <w:b/>
        </w:rPr>
      </w:pPr>
    </w:p>
    <w:p w:rsidR="009B6D10" w:rsidRDefault="009B6D10">
      <w:pPr>
        <w:suppressAutoHyphens w:val="0"/>
        <w:rPr>
          <w:b/>
        </w:rPr>
      </w:pPr>
    </w:p>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6F6B90">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FD6AD2">
        <w:rPr>
          <w:rFonts w:eastAsia="SimSun"/>
          <w:lang w:val="en-IE"/>
        </w:rPr>
        <w:t>profe</w:t>
      </w:r>
      <w:r w:rsidR="00FD6AD2" w:rsidRPr="00FD6AD2">
        <w:rPr>
          <w:rFonts w:eastAsia="SimSun"/>
          <w:lang w:val="en-IE"/>
        </w:rPr>
        <w:t>ssional perspective</w:t>
      </w:r>
      <w:r w:rsidRPr="00FD6AD2">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6F6B9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6F6B90">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6F6B90"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6F6B90"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F6B90"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F6B90"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F6B90"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F6B90"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6F6B90"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F6B90"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6F6B90"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6F6B90"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F6B90"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F6B90"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F6B90"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F6B90"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6F6B90"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F6B90"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6F6B90"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6F6B90">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6F6B90">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6F6B90">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6F6B90">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6F6B9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6F6B9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CD" w:rsidRDefault="00EC03CD" w:rsidP="002212CD">
      <w:r>
        <w:separator/>
      </w:r>
    </w:p>
  </w:endnote>
  <w:endnote w:type="continuationSeparator" w:id="0">
    <w:p w:rsidR="00EC03CD" w:rsidRDefault="00EC03C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FB" w:rsidRPr="005326FF" w:rsidRDefault="00552AFB"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6F6B90">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CD" w:rsidRDefault="00EC03CD">
      <w:r>
        <w:separator/>
      </w:r>
    </w:p>
  </w:footnote>
  <w:footnote w:type="continuationSeparator" w:id="0">
    <w:p w:rsidR="00EC03CD" w:rsidRDefault="00EC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AFB" w:rsidRDefault="00B84633" w:rsidP="00B84633">
    <w:pPr>
      <w:pStyle w:val="Header"/>
      <w:ind w:right="-143"/>
      <w:jc w:val="center"/>
      <w:rPr>
        <w:color w:val="C00000"/>
      </w:rPr>
    </w:pPr>
    <w:r>
      <w:t xml:space="preserve">                                                                                                     </w:t>
    </w:r>
    <w:r w:rsidR="00552AFB">
      <w:t xml:space="preserve">Candidate ID Number </w:t>
    </w:r>
    <w:r w:rsidR="00DA6B4C" w:rsidRPr="00DA6B4C">
      <w:t>NRS14803</w:t>
    </w:r>
    <w:r w:rsidR="00552AFB" w:rsidRPr="00DA6B4C">
      <w:t xml:space="preserve"> –</w:t>
    </w:r>
  </w:p>
  <w:p w:rsidR="00552AFB" w:rsidRDefault="00B84633" w:rsidP="00B84633">
    <w:pPr>
      <w:pStyle w:val="Header"/>
      <w:ind w:right="-143"/>
      <w:jc w:val="center"/>
    </w:pPr>
    <w:r>
      <w:t xml:space="preserve">                                                                                             </w:t>
    </w:r>
    <w:r w:rsidR="00552AFB" w:rsidRPr="002B3C17">
      <w:t>Employee Relations Executive</w:t>
    </w:r>
  </w:p>
  <w:p w:rsidR="008475AE" w:rsidRPr="008475AE" w:rsidRDefault="008475AE" w:rsidP="00B84633">
    <w:pPr>
      <w:pStyle w:val="Header"/>
      <w:ind w:right="-143"/>
      <w:jc w:val="cent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BDB45D6"/>
    <w:multiLevelType w:val="hybridMultilevel"/>
    <w:tmpl w:val="EA380D16"/>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FF7EDE"/>
    <w:multiLevelType w:val="hybridMultilevel"/>
    <w:tmpl w:val="E2B82AB4"/>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B503C7A"/>
    <w:multiLevelType w:val="hybridMultilevel"/>
    <w:tmpl w:val="AA6C713C"/>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7C562F"/>
    <w:multiLevelType w:val="hybridMultilevel"/>
    <w:tmpl w:val="FF1C826C"/>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8036937"/>
    <w:multiLevelType w:val="hybridMultilevel"/>
    <w:tmpl w:val="310623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493C3AF5"/>
    <w:multiLevelType w:val="hybridMultilevel"/>
    <w:tmpl w:val="2A0431A4"/>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2560C0"/>
    <w:multiLevelType w:val="hybridMultilevel"/>
    <w:tmpl w:val="FF445EAA"/>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84016D"/>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511E2D"/>
    <w:multiLevelType w:val="hybridMultilevel"/>
    <w:tmpl w:val="249CDD48"/>
    <w:lvl w:ilvl="0" w:tplc="C9B00784">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92025A0"/>
    <w:multiLevelType w:val="hybridMultilevel"/>
    <w:tmpl w:val="F564BA82"/>
    <w:lvl w:ilvl="0" w:tplc="8E68C8AA">
      <w:start w:val="1"/>
      <w:numFmt w:val="decimal"/>
      <w:lvlText w:val="%1."/>
      <w:lvlJc w:val="left"/>
      <w:pPr>
        <w:ind w:left="472" w:hanging="360"/>
      </w:pPr>
      <w:rPr>
        <w:b/>
        <w:strike w:val="0"/>
        <w:dstrike w:val="0"/>
        <w:color w:val="auto"/>
        <w:u w:val="none"/>
        <w:effect w:val="none"/>
      </w:rPr>
    </w:lvl>
    <w:lvl w:ilvl="1" w:tplc="18090003">
      <w:start w:val="1"/>
      <w:numFmt w:val="bullet"/>
      <w:lvlText w:val="o"/>
      <w:lvlJc w:val="left"/>
      <w:pPr>
        <w:ind w:left="1192" w:hanging="360"/>
      </w:pPr>
      <w:rPr>
        <w:rFonts w:ascii="Courier New" w:hAnsi="Courier New" w:cs="Times New Roman" w:hint="default"/>
      </w:rPr>
    </w:lvl>
    <w:lvl w:ilvl="2" w:tplc="18090005">
      <w:start w:val="1"/>
      <w:numFmt w:val="bullet"/>
      <w:lvlText w:val=""/>
      <w:lvlJc w:val="left"/>
      <w:pPr>
        <w:ind w:left="1912" w:hanging="360"/>
      </w:pPr>
      <w:rPr>
        <w:rFonts w:ascii="Wingdings" w:hAnsi="Wingdings" w:hint="default"/>
      </w:rPr>
    </w:lvl>
    <w:lvl w:ilvl="3" w:tplc="18090001">
      <w:start w:val="1"/>
      <w:numFmt w:val="bullet"/>
      <w:lvlText w:val=""/>
      <w:lvlJc w:val="left"/>
      <w:pPr>
        <w:ind w:left="2632" w:hanging="360"/>
      </w:pPr>
      <w:rPr>
        <w:rFonts w:ascii="Symbol" w:hAnsi="Symbol" w:hint="default"/>
      </w:rPr>
    </w:lvl>
    <w:lvl w:ilvl="4" w:tplc="18090003">
      <w:start w:val="1"/>
      <w:numFmt w:val="bullet"/>
      <w:lvlText w:val="o"/>
      <w:lvlJc w:val="left"/>
      <w:pPr>
        <w:ind w:left="3352" w:hanging="360"/>
      </w:pPr>
      <w:rPr>
        <w:rFonts w:ascii="Courier New" w:hAnsi="Courier New" w:cs="Times New Roman" w:hint="default"/>
      </w:rPr>
    </w:lvl>
    <w:lvl w:ilvl="5" w:tplc="18090005">
      <w:start w:val="1"/>
      <w:numFmt w:val="bullet"/>
      <w:lvlText w:val=""/>
      <w:lvlJc w:val="left"/>
      <w:pPr>
        <w:ind w:left="4072" w:hanging="360"/>
      </w:pPr>
      <w:rPr>
        <w:rFonts w:ascii="Wingdings" w:hAnsi="Wingdings" w:hint="default"/>
      </w:rPr>
    </w:lvl>
    <w:lvl w:ilvl="6" w:tplc="18090001">
      <w:start w:val="1"/>
      <w:numFmt w:val="bullet"/>
      <w:lvlText w:val=""/>
      <w:lvlJc w:val="left"/>
      <w:pPr>
        <w:ind w:left="4792" w:hanging="360"/>
      </w:pPr>
      <w:rPr>
        <w:rFonts w:ascii="Symbol" w:hAnsi="Symbol" w:hint="default"/>
      </w:rPr>
    </w:lvl>
    <w:lvl w:ilvl="7" w:tplc="18090003">
      <w:start w:val="1"/>
      <w:numFmt w:val="bullet"/>
      <w:lvlText w:val="o"/>
      <w:lvlJc w:val="left"/>
      <w:pPr>
        <w:ind w:left="5512" w:hanging="360"/>
      </w:pPr>
      <w:rPr>
        <w:rFonts w:ascii="Courier New" w:hAnsi="Courier New" w:cs="Times New Roman" w:hint="default"/>
      </w:rPr>
    </w:lvl>
    <w:lvl w:ilvl="8" w:tplc="18090005">
      <w:start w:val="1"/>
      <w:numFmt w:val="bullet"/>
      <w:lvlText w:val=""/>
      <w:lvlJc w:val="left"/>
      <w:pPr>
        <w:ind w:left="6232" w:hanging="360"/>
      </w:pPr>
      <w:rPr>
        <w:rFonts w:ascii="Wingdings" w:hAnsi="Wingdings" w:hint="default"/>
      </w:r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9"/>
  </w:num>
  <w:num w:numId="3">
    <w:abstractNumId w:val="27"/>
  </w:num>
  <w:num w:numId="4">
    <w:abstractNumId w:val="32"/>
  </w:num>
  <w:num w:numId="5">
    <w:abstractNumId w:val="29"/>
  </w:num>
  <w:num w:numId="6">
    <w:abstractNumId w:val="19"/>
  </w:num>
  <w:num w:numId="7">
    <w:abstractNumId w:val="31"/>
  </w:num>
  <w:num w:numId="8">
    <w:abstractNumId w:val="35"/>
  </w:num>
  <w:num w:numId="9">
    <w:abstractNumId w:val="5"/>
  </w:num>
  <w:num w:numId="10">
    <w:abstractNumId w:val="1"/>
  </w:num>
  <w:num w:numId="11">
    <w:abstractNumId w:val="34"/>
  </w:num>
  <w:num w:numId="12">
    <w:abstractNumId w:val="33"/>
  </w:num>
  <w:num w:numId="13">
    <w:abstractNumId w:val="2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3"/>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6"/>
  </w:num>
  <w:num w:numId="24">
    <w:abstractNumId w:val="37"/>
  </w:num>
  <w:num w:numId="25">
    <w:abstractNumId w:val="7"/>
  </w:num>
  <w:num w:numId="26">
    <w:abstractNumId w:val="10"/>
  </w:num>
  <w:num w:numId="27">
    <w:abstractNumId w:val="36"/>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2"/>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30"/>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24"/>
  </w:num>
  <w:num w:numId="37">
    <w:abstractNumId w:val="13"/>
  </w:num>
  <w:num w:numId="38">
    <w:abstractNumId w:val="28"/>
  </w:num>
  <w:num w:numId="39">
    <w:abstractNumId w:val="12"/>
  </w:num>
  <w:num w:numId="40">
    <w:abstractNumId w:val="25"/>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AEE"/>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41EC5"/>
    <w:rsid w:val="00254A20"/>
    <w:rsid w:val="00260D79"/>
    <w:rsid w:val="00260FEF"/>
    <w:rsid w:val="002A3720"/>
    <w:rsid w:val="002A531B"/>
    <w:rsid w:val="002B34BE"/>
    <w:rsid w:val="002B3C17"/>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07E3"/>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2AF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83B"/>
    <w:rsid w:val="006F6B90"/>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475AE"/>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42CB"/>
    <w:rsid w:val="00A66164"/>
    <w:rsid w:val="00A73D33"/>
    <w:rsid w:val="00A74062"/>
    <w:rsid w:val="00A82CC1"/>
    <w:rsid w:val="00A85B6B"/>
    <w:rsid w:val="00A9263B"/>
    <w:rsid w:val="00A96151"/>
    <w:rsid w:val="00AA1B82"/>
    <w:rsid w:val="00AB3484"/>
    <w:rsid w:val="00AB5085"/>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4633"/>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26D16"/>
    <w:rsid w:val="00D4392A"/>
    <w:rsid w:val="00D47F40"/>
    <w:rsid w:val="00D51ACF"/>
    <w:rsid w:val="00D522AE"/>
    <w:rsid w:val="00D7302F"/>
    <w:rsid w:val="00D9199D"/>
    <w:rsid w:val="00D93C9E"/>
    <w:rsid w:val="00DA3BB4"/>
    <w:rsid w:val="00DA6B4C"/>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03CD"/>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6AD2"/>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0ED93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02609955">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55E9-2ED2-4125-B27C-30538B35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Grainne Rooney3</cp:lastModifiedBy>
  <cp:revision>33</cp:revision>
  <cp:lastPrinted>2020-03-25T10:40:00Z</cp:lastPrinted>
  <dcterms:created xsi:type="dcterms:W3CDTF">2024-03-27T10:51:00Z</dcterms:created>
  <dcterms:modified xsi:type="dcterms:W3CDTF">2025-07-22T09:02:00Z</dcterms:modified>
  <dc:language>en-GB</dc:language>
</cp:coreProperties>
</file>