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144" w:rsidRPr="008F2F86" w:rsidRDefault="00926144" w:rsidP="00926144">
      <w:pPr>
        <w:pStyle w:val="Heading7"/>
        <w:ind w:hanging="1134"/>
        <w:rPr>
          <w:rFonts w:asciiTheme="minorHAnsi" w:hAnsiTheme="minorHAnsi" w:cstheme="minorHAnsi"/>
          <w:color w:val="000099"/>
          <w:sz w:val="22"/>
          <w:szCs w:val="22"/>
        </w:rPr>
      </w:pPr>
      <w:r w:rsidRPr="00324FEE">
        <w:rPr>
          <w:noProof/>
          <w:color w:val="000099"/>
          <w:lang w:val="en-IE" w:eastAsia="en-IE"/>
        </w:rPr>
        <w:drawing>
          <wp:anchor distT="0" distB="0" distL="114300" distR="114300" simplePos="0" relativeHeight="251659264" behindDoc="0" locked="0" layoutInCell="1" allowOverlap="1" wp14:anchorId="7813926A" wp14:editId="21E4E153">
            <wp:simplePos x="0" y="0"/>
            <wp:positionH relativeFrom="margin">
              <wp:posOffset>-879676</wp:posOffset>
            </wp:positionH>
            <wp:positionV relativeFrom="margin">
              <wp:posOffset>-607671</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2F86">
        <w:rPr>
          <w:rFonts w:asciiTheme="minorHAnsi" w:hAnsiTheme="minorHAnsi" w:cstheme="minorHAnsi"/>
          <w:noProof/>
          <w:color w:val="000099"/>
          <w:sz w:val="22"/>
          <w:szCs w:val="22"/>
          <w:lang w:val="en-IE"/>
        </w:rPr>
        <w:t xml:space="preserve">                        </w:t>
      </w:r>
    </w:p>
    <w:p w:rsidR="00926144" w:rsidRPr="008F2F86" w:rsidRDefault="00926144" w:rsidP="00926144">
      <w:pPr>
        <w:jc w:val="both"/>
        <w:rPr>
          <w:rFonts w:asciiTheme="minorHAnsi" w:hAnsiTheme="minorHAnsi" w:cstheme="minorHAnsi"/>
          <w:b/>
          <w:sz w:val="22"/>
          <w:szCs w:val="22"/>
        </w:rPr>
      </w:pPr>
    </w:p>
    <w:p w:rsidR="00926144" w:rsidRDefault="00926144" w:rsidP="00926144">
      <w:pPr>
        <w:pStyle w:val="Heading7"/>
        <w:jc w:val="right"/>
        <w:rPr>
          <w:rFonts w:cs="Arial"/>
          <w:sz w:val="20"/>
        </w:rPr>
      </w:pPr>
      <w:r>
        <w:rPr>
          <w:rFonts w:cs="Arial"/>
          <w:sz w:val="20"/>
        </w:rPr>
        <w:t>Assistant National Oral Health Lead: Quality, Standards and Risk for Oral Health Services</w:t>
      </w:r>
    </w:p>
    <w:p w:rsidR="00926144" w:rsidRPr="00835438" w:rsidRDefault="00926144" w:rsidP="00926144">
      <w:pPr>
        <w:ind w:left="-1260"/>
        <w:jc w:val="right"/>
        <w:rPr>
          <w:rFonts w:ascii="Arial" w:hAnsi="Arial" w:cs="Arial"/>
          <w:b/>
        </w:rPr>
      </w:pPr>
      <w:r w:rsidRPr="00835438">
        <w:rPr>
          <w:rFonts w:ascii="Arial" w:hAnsi="Arial" w:cs="Arial"/>
          <w:b/>
        </w:rPr>
        <w:t>Job Specification &amp; Terms and Conditions</w:t>
      </w:r>
    </w:p>
    <w:p w:rsidR="00926144" w:rsidRPr="008F2F86" w:rsidRDefault="00926144" w:rsidP="00926144">
      <w:pPr>
        <w:jc w:val="both"/>
        <w:rPr>
          <w:rFonts w:asciiTheme="minorHAnsi" w:hAnsiTheme="minorHAnsi" w:cstheme="minorHAnsi"/>
          <w:b/>
          <w:sz w:val="22"/>
          <w:szCs w:val="22"/>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926144" w:rsidRPr="00835438" w:rsidTr="00217191">
        <w:tc>
          <w:tcPr>
            <w:tcW w:w="2364" w:type="dxa"/>
          </w:tcPr>
          <w:p w:rsidR="00926144" w:rsidRPr="00835438" w:rsidRDefault="00926144" w:rsidP="00217191">
            <w:pPr>
              <w:rPr>
                <w:rFonts w:ascii="Arial" w:hAnsi="Arial" w:cs="Arial"/>
                <w:b/>
                <w:bCs/>
              </w:rPr>
            </w:pPr>
            <w:r w:rsidRPr="00835438">
              <w:rPr>
                <w:rFonts w:ascii="Arial" w:hAnsi="Arial" w:cs="Arial"/>
                <w:b/>
                <w:bCs/>
              </w:rPr>
              <w:t>Job Title, Grade Code</w:t>
            </w:r>
          </w:p>
        </w:tc>
        <w:tc>
          <w:tcPr>
            <w:tcW w:w="8256" w:type="dxa"/>
          </w:tcPr>
          <w:p w:rsidR="00926144" w:rsidRDefault="00926144" w:rsidP="00217191">
            <w:pPr>
              <w:pStyle w:val="Heading7"/>
              <w:rPr>
                <w:rFonts w:cs="Arial"/>
                <w:sz w:val="20"/>
              </w:rPr>
            </w:pPr>
            <w:r>
              <w:rPr>
                <w:rFonts w:cs="Arial"/>
                <w:sz w:val="20"/>
              </w:rPr>
              <w:t>Assistant National Oral Health Lead: Quality, Standards and Risk for Oral Health Services</w:t>
            </w:r>
          </w:p>
          <w:p w:rsidR="00926144" w:rsidRPr="00527863" w:rsidRDefault="00926144" w:rsidP="00217191">
            <w:pPr>
              <w:pStyle w:val="Heading7"/>
              <w:rPr>
                <w:rFonts w:cs="Arial"/>
                <w:sz w:val="20"/>
              </w:rPr>
            </w:pPr>
            <w:r w:rsidRPr="00E978E1">
              <w:rPr>
                <w:rFonts w:cs="Arial"/>
                <w:b w:val="0"/>
                <w:i/>
                <w:sz w:val="20"/>
              </w:rPr>
              <w:t>(Grade Code: 197X)</w:t>
            </w:r>
          </w:p>
          <w:p w:rsidR="00926144" w:rsidRPr="00B32083" w:rsidRDefault="00926144" w:rsidP="00217191">
            <w:pPr>
              <w:tabs>
                <w:tab w:val="left" w:pos="283"/>
              </w:tabs>
              <w:rPr>
                <w:rFonts w:ascii="Arial" w:hAnsi="Arial" w:cs="Arial"/>
                <w:iCs/>
              </w:rPr>
            </w:pPr>
          </w:p>
        </w:tc>
      </w:tr>
      <w:tr w:rsidR="00926144" w:rsidRPr="00835438" w:rsidTr="00217191">
        <w:tc>
          <w:tcPr>
            <w:tcW w:w="2364" w:type="dxa"/>
          </w:tcPr>
          <w:p w:rsidR="00926144" w:rsidRPr="00835438" w:rsidRDefault="00926144" w:rsidP="00217191">
            <w:pPr>
              <w:rPr>
                <w:rFonts w:ascii="Arial" w:hAnsi="Arial" w:cs="Arial"/>
                <w:b/>
                <w:bCs/>
              </w:rPr>
            </w:pPr>
            <w:r w:rsidRPr="00835438">
              <w:rPr>
                <w:rFonts w:ascii="Arial" w:hAnsi="Arial" w:cs="Arial"/>
                <w:b/>
                <w:bCs/>
              </w:rPr>
              <w:t>Campaign Reference</w:t>
            </w:r>
          </w:p>
        </w:tc>
        <w:tc>
          <w:tcPr>
            <w:tcW w:w="8256" w:type="dxa"/>
          </w:tcPr>
          <w:p w:rsidR="00926144" w:rsidRPr="00835438" w:rsidRDefault="00926144" w:rsidP="00217191">
            <w:pPr>
              <w:rPr>
                <w:rFonts w:ascii="Arial" w:hAnsi="Arial" w:cs="Arial"/>
                <w:bCs/>
                <w:iCs/>
              </w:rPr>
            </w:pPr>
            <w:r>
              <w:rPr>
                <w:rFonts w:ascii="Arial" w:hAnsi="Arial" w:cs="Arial"/>
                <w:bCs/>
                <w:iCs/>
              </w:rPr>
              <w:t>NRS14805</w:t>
            </w:r>
          </w:p>
          <w:p w:rsidR="00926144" w:rsidRPr="00835438" w:rsidRDefault="00926144" w:rsidP="00217191">
            <w:pPr>
              <w:rPr>
                <w:rFonts w:ascii="Arial" w:hAnsi="Arial" w:cs="Arial"/>
                <w:bCs/>
                <w:iCs/>
                <w:color w:val="000099"/>
              </w:rPr>
            </w:pPr>
          </w:p>
        </w:tc>
      </w:tr>
      <w:tr w:rsidR="00926144" w:rsidRPr="00835438" w:rsidTr="00217191">
        <w:tc>
          <w:tcPr>
            <w:tcW w:w="2364" w:type="dxa"/>
          </w:tcPr>
          <w:p w:rsidR="00926144" w:rsidRPr="00835438" w:rsidRDefault="00926144" w:rsidP="00217191">
            <w:pPr>
              <w:rPr>
                <w:rFonts w:ascii="Arial" w:hAnsi="Arial" w:cs="Arial"/>
                <w:b/>
                <w:bCs/>
              </w:rPr>
            </w:pPr>
            <w:r w:rsidRPr="00835438">
              <w:rPr>
                <w:rFonts w:ascii="Arial" w:hAnsi="Arial" w:cs="Arial"/>
                <w:b/>
                <w:bCs/>
              </w:rPr>
              <w:t>Closing Date</w:t>
            </w:r>
          </w:p>
        </w:tc>
        <w:tc>
          <w:tcPr>
            <w:tcW w:w="8256" w:type="dxa"/>
          </w:tcPr>
          <w:p w:rsidR="00926144" w:rsidRPr="00321E06" w:rsidRDefault="005C5C0F" w:rsidP="00217191">
            <w:pPr>
              <w:pStyle w:val="Heading7"/>
              <w:rPr>
                <w:b w:val="0"/>
                <w:sz w:val="20"/>
              </w:rPr>
            </w:pPr>
            <w:r>
              <w:rPr>
                <w:rFonts w:eastAsia="Calibri" w:cs="Arial"/>
                <w:color w:val="000000"/>
                <w:sz w:val="20"/>
              </w:rPr>
              <w:t>Thursday 21</w:t>
            </w:r>
            <w:r>
              <w:rPr>
                <w:rFonts w:eastAsia="Calibri" w:cs="Arial"/>
                <w:color w:val="000000"/>
                <w:sz w:val="20"/>
                <w:vertAlign w:val="superscript"/>
              </w:rPr>
              <w:t>st</w:t>
            </w:r>
            <w:r>
              <w:rPr>
                <w:rFonts w:eastAsia="Calibri" w:cs="Arial"/>
                <w:color w:val="000000"/>
                <w:sz w:val="20"/>
              </w:rPr>
              <w:t xml:space="preserve"> August 2025 </w:t>
            </w:r>
            <w:r w:rsidR="00321E06" w:rsidRPr="005C5C0F">
              <w:rPr>
                <w:sz w:val="20"/>
              </w:rPr>
              <w:t>at 12</w:t>
            </w:r>
            <w:r w:rsidR="00805F40">
              <w:rPr>
                <w:sz w:val="20"/>
              </w:rPr>
              <w:t>:00</w:t>
            </w:r>
            <w:r w:rsidR="00321E06" w:rsidRPr="005C5C0F">
              <w:rPr>
                <w:sz w:val="20"/>
              </w:rPr>
              <w:t xml:space="preserve"> noon</w:t>
            </w:r>
            <w:r w:rsidR="00321E06" w:rsidRPr="00321E06">
              <w:rPr>
                <w:b w:val="0"/>
                <w:sz w:val="20"/>
              </w:rPr>
              <w:t xml:space="preserve"> </w:t>
            </w:r>
          </w:p>
          <w:p w:rsidR="00926144" w:rsidRPr="00C43867" w:rsidRDefault="00926144" w:rsidP="00217191">
            <w:pPr>
              <w:rPr>
                <w:rFonts w:ascii="Arial" w:hAnsi="Arial" w:cs="Arial"/>
                <w:bCs/>
                <w:iCs/>
              </w:rPr>
            </w:pPr>
          </w:p>
        </w:tc>
      </w:tr>
      <w:tr w:rsidR="00926144" w:rsidRPr="00835438" w:rsidTr="00217191">
        <w:tc>
          <w:tcPr>
            <w:tcW w:w="2364" w:type="dxa"/>
          </w:tcPr>
          <w:p w:rsidR="00926144" w:rsidRPr="00835438" w:rsidRDefault="00926144" w:rsidP="00217191">
            <w:pPr>
              <w:rPr>
                <w:rFonts w:ascii="Arial" w:hAnsi="Arial" w:cs="Arial"/>
                <w:b/>
                <w:bCs/>
              </w:rPr>
            </w:pPr>
            <w:r w:rsidRPr="00835438">
              <w:rPr>
                <w:rFonts w:ascii="Arial" w:hAnsi="Arial" w:cs="Arial"/>
                <w:b/>
                <w:bCs/>
              </w:rPr>
              <w:t>Proposed Interview Date (s)</w:t>
            </w:r>
          </w:p>
        </w:tc>
        <w:tc>
          <w:tcPr>
            <w:tcW w:w="8256" w:type="dxa"/>
          </w:tcPr>
          <w:p w:rsidR="00926144" w:rsidRPr="0070424B" w:rsidRDefault="00926144" w:rsidP="00217191">
            <w:pPr>
              <w:pStyle w:val="Heading7"/>
              <w:rPr>
                <w:b w:val="0"/>
                <w:sz w:val="20"/>
              </w:rPr>
            </w:pPr>
            <w:r w:rsidRPr="0070424B">
              <w:rPr>
                <w:b w:val="0"/>
                <w:sz w:val="20"/>
              </w:rPr>
              <w:t>Candidates will normally be given at least two weeks' notice of interview. The timescale may be reduced in exceptional circumstances.</w:t>
            </w:r>
          </w:p>
          <w:p w:rsidR="00926144" w:rsidRPr="00C43867" w:rsidRDefault="00926144" w:rsidP="00217191">
            <w:pPr>
              <w:rPr>
                <w:rFonts w:ascii="Arial" w:hAnsi="Arial" w:cs="Arial"/>
                <w:bCs/>
                <w:iCs/>
              </w:rPr>
            </w:pPr>
          </w:p>
        </w:tc>
      </w:tr>
      <w:tr w:rsidR="00926144" w:rsidRPr="00835438" w:rsidTr="00217191">
        <w:tc>
          <w:tcPr>
            <w:tcW w:w="2364" w:type="dxa"/>
          </w:tcPr>
          <w:p w:rsidR="00926144" w:rsidRPr="00835438" w:rsidRDefault="00926144" w:rsidP="00217191">
            <w:pPr>
              <w:rPr>
                <w:rFonts w:ascii="Arial" w:hAnsi="Arial" w:cs="Arial"/>
                <w:b/>
                <w:bCs/>
              </w:rPr>
            </w:pPr>
            <w:r w:rsidRPr="00835438">
              <w:rPr>
                <w:rFonts w:ascii="Arial" w:hAnsi="Arial" w:cs="Arial"/>
                <w:b/>
                <w:bCs/>
              </w:rPr>
              <w:t>Taking up Appointment</w:t>
            </w:r>
          </w:p>
        </w:tc>
        <w:tc>
          <w:tcPr>
            <w:tcW w:w="8256" w:type="dxa"/>
          </w:tcPr>
          <w:p w:rsidR="00926144" w:rsidRPr="00835438" w:rsidRDefault="00926144" w:rsidP="00217191">
            <w:pPr>
              <w:rPr>
                <w:rFonts w:ascii="Arial" w:hAnsi="Arial" w:cs="Arial"/>
                <w:iCs/>
              </w:rPr>
            </w:pPr>
            <w:r w:rsidRPr="00835438">
              <w:rPr>
                <w:rFonts w:ascii="Arial" w:hAnsi="Arial" w:cs="Arial"/>
                <w:iCs/>
              </w:rPr>
              <w:t>A start date will be indicated at job offer stage.</w:t>
            </w:r>
          </w:p>
        </w:tc>
      </w:tr>
      <w:tr w:rsidR="00926144" w:rsidRPr="00835438" w:rsidTr="00217191">
        <w:tc>
          <w:tcPr>
            <w:tcW w:w="2364" w:type="dxa"/>
          </w:tcPr>
          <w:p w:rsidR="00926144" w:rsidRPr="00835438" w:rsidRDefault="00926144" w:rsidP="00217191">
            <w:pPr>
              <w:rPr>
                <w:rFonts w:ascii="Arial" w:hAnsi="Arial" w:cs="Arial"/>
                <w:b/>
                <w:bCs/>
              </w:rPr>
            </w:pPr>
            <w:r w:rsidRPr="00954977">
              <w:rPr>
                <w:rFonts w:ascii="Arial" w:hAnsi="Arial" w:cs="Arial"/>
                <w:b/>
                <w:bCs/>
              </w:rPr>
              <w:t>Location of Post</w:t>
            </w:r>
          </w:p>
        </w:tc>
        <w:tc>
          <w:tcPr>
            <w:tcW w:w="8256" w:type="dxa"/>
          </w:tcPr>
          <w:p w:rsidR="009D3E69" w:rsidRPr="009108C3" w:rsidRDefault="009D3E69" w:rsidP="009D3E69">
            <w:pPr>
              <w:rPr>
                <w:rFonts w:ascii="Arial" w:hAnsi="Arial" w:cs="Arial"/>
                <w:iCs/>
                <w:lang w:val="en-IE" w:eastAsia="en-IE"/>
              </w:rPr>
            </w:pPr>
            <w:r w:rsidRPr="009D3E69">
              <w:rPr>
                <w:rFonts w:ascii="Arial" w:hAnsi="Arial" w:cs="Arial"/>
                <w:iCs/>
              </w:rPr>
              <w:t xml:space="preserve">There is currently </w:t>
            </w:r>
            <w:r w:rsidRPr="009D3E69">
              <w:rPr>
                <w:rFonts w:ascii="Arial" w:hAnsi="Arial" w:cs="Arial"/>
                <w:bCs/>
                <w:iCs/>
              </w:rPr>
              <w:t>one permanent and whole-time</w:t>
            </w:r>
            <w:r w:rsidRPr="009D3E69">
              <w:rPr>
                <w:rFonts w:ascii="Arial" w:hAnsi="Arial" w:cs="Arial"/>
                <w:iCs/>
              </w:rPr>
              <w:t xml:space="preserve"> vacancy available in the National Oral Health Office, </w:t>
            </w:r>
            <w:proofErr w:type="spellStart"/>
            <w:r w:rsidRPr="009D3E69">
              <w:rPr>
                <w:rFonts w:ascii="Arial" w:hAnsi="Arial" w:cs="Arial"/>
                <w:iCs/>
                <w:lang w:eastAsia="en-IE"/>
              </w:rPr>
              <w:t>Cabra</w:t>
            </w:r>
            <w:proofErr w:type="spellEnd"/>
            <w:r w:rsidRPr="009D3E69">
              <w:rPr>
                <w:rFonts w:ascii="Arial" w:hAnsi="Arial" w:cs="Arial"/>
                <w:iCs/>
                <w:lang w:eastAsia="en-IE"/>
              </w:rPr>
              <w:t xml:space="preserve"> Health Centre, </w:t>
            </w:r>
            <w:proofErr w:type="gramStart"/>
            <w:r w:rsidRPr="009D3E69">
              <w:rPr>
                <w:rFonts w:ascii="Arial" w:hAnsi="Arial" w:cs="Arial"/>
                <w:iCs/>
                <w:lang w:eastAsia="en-IE"/>
              </w:rPr>
              <w:t>200</w:t>
            </w:r>
            <w:proofErr w:type="gramEnd"/>
            <w:r w:rsidRPr="009D3E69">
              <w:rPr>
                <w:rFonts w:ascii="Arial" w:hAnsi="Arial" w:cs="Arial"/>
                <w:iCs/>
                <w:lang w:eastAsia="en-IE"/>
              </w:rPr>
              <w:t xml:space="preserve"> Quarry Road, Dublin. D07 X984.</w:t>
            </w:r>
          </w:p>
          <w:p w:rsidR="00926144" w:rsidRPr="009108C3" w:rsidRDefault="00926144" w:rsidP="00217191">
            <w:pPr>
              <w:rPr>
                <w:rFonts w:ascii="Arial" w:hAnsi="Arial" w:cs="Arial"/>
                <w:iCs/>
              </w:rPr>
            </w:pPr>
          </w:p>
          <w:p w:rsidR="00926144" w:rsidRPr="009108C3" w:rsidRDefault="00926144" w:rsidP="00217191">
            <w:pPr>
              <w:rPr>
                <w:rFonts w:ascii="Arial" w:hAnsi="Arial" w:cs="Arial"/>
                <w:iCs/>
              </w:rPr>
            </w:pPr>
            <w:r w:rsidRPr="009108C3">
              <w:rPr>
                <w:rFonts w:ascii="Arial" w:hAnsi="Arial" w:cs="Arial"/>
                <w:iCs/>
              </w:rPr>
              <w:t>The Assistant National Director Oral Health is open to engagement as regards the expected level of on-site attendance at the above base in the context of the requirements of this role and the HSE’s Blended Working Policy.</w:t>
            </w:r>
          </w:p>
          <w:p w:rsidR="00926144" w:rsidRPr="009108C3" w:rsidRDefault="00926144" w:rsidP="00217191">
            <w:pPr>
              <w:rPr>
                <w:rFonts w:ascii="Arial" w:hAnsi="Arial" w:cs="Arial"/>
                <w:iCs/>
              </w:rPr>
            </w:pPr>
          </w:p>
          <w:p w:rsidR="00926144" w:rsidRPr="009108C3" w:rsidRDefault="00926144" w:rsidP="00217191">
            <w:pPr>
              <w:rPr>
                <w:rFonts w:ascii="Arial" w:hAnsi="Arial" w:cs="Arial"/>
                <w:bCs/>
                <w:iCs/>
              </w:rPr>
            </w:pPr>
            <w:r w:rsidRPr="009108C3">
              <w:rPr>
                <w:rFonts w:ascii="Arial" w:hAnsi="Arial" w:cs="Arial"/>
                <w:bCs/>
                <w:iCs/>
              </w:rPr>
              <w:t>The successful candidate will be required to attend meetings in Limerick (as well as other locations) from time to time.</w:t>
            </w:r>
          </w:p>
          <w:p w:rsidR="00926144" w:rsidRPr="009108C3" w:rsidRDefault="00926144" w:rsidP="00217191">
            <w:pPr>
              <w:rPr>
                <w:rFonts w:ascii="Arial" w:hAnsi="Arial" w:cs="Arial"/>
              </w:rPr>
            </w:pPr>
          </w:p>
          <w:p w:rsidR="00926144" w:rsidRPr="00CC7EBC" w:rsidRDefault="00926144" w:rsidP="00217191">
            <w:pPr>
              <w:pStyle w:val="Heading7"/>
              <w:rPr>
                <w:rFonts w:cs="Arial"/>
                <w:b w:val="0"/>
                <w:sz w:val="20"/>
              </w:rPr>
            </w:pPr>
            <w:r w:rsidRPr="009108C3">
              <w:rPr>
                <w:rFonts w:cs="Arial"/>
                <w:b w:val="0"/>
                <w:sz w:val="20"/>
              </w:rPr>
              <w:t xml:space="preserve">A panel may be formed as a result of this campaign for </w:t>
            </w:r>
            <w:r w:rsidRPr="009108C3">
              <w:rPr>
                <w:rFonts w:cs="Arial"/>
                <w:sz w:val="20"/>
              </w:rPr>
              <w:t>Assistant National Oral Health Lead: Quality, Standards and Risk for Oral Health Services</w:t>
            </w:r>
            <w:r w:rsidRPr="009108C3">
              <w:rPr>
                <w:rFonts w:cs="Arial"/>
                <w:b w:val="0"/>
                <w:sz w:val="20"/>
              </w:rPr>
              <w:t xml:space="preserve"> from which current and future, permanent and specified purpose vacancies of full or part-time duration may be filled.</w:t>
            </w:r>
            <w:r w:rsidRPr="00CC7EBC">
              <w:rPr>
                <w:rFonts w:cs="Arial"/>
                <w:sz w:val="20"/>
              </w:rPr>
              <w:t xml:space="preserve"> </w:t>
            </w:r>
          </w:p>
          <w:p w:rsidR="00926144" w:rsidRPr="00AB20A8" w:rsidRDefault="00926144" w:rsidP="00217191">
            <w:pPr>
              <w:rPr>
                <w:rFonts w:ascii="Arial" w:hAnsi="Arial" w:cs="Arial"/>
                <w:color w:val="000099"/>
              </w:rPr>
            </w:pPr>
          </w:p>
        </w:tc>
      </w:tr>
      <w:tr w:rsidR="00926144" w:rsidRPr="00835438" w:rsidTr="00217191">
        <w:tc>
          <w:tcPr>
            <w:tcW w:w="2364" w:type="dxa"/>
          </w:tcPr>
          <w:p w:rsidR="00926144" w:rsidRPr="00835438" w:rsidRDefault="00926144" w:rsidP="00217191">
            <w:pPr>
              <w:rPr>
                <w:rFonts w:ascii="Arial" w:hAnsi="Arial" w:cs="Arial"/>
                <w:b/>
                <w:bCs/>
              </w:rPr>
            </w:pPr>
            <w:r w:rsidRPr="00835438">
              <w:rPr>
                <w:rFonts w:ascii="Arial" w:hAnsi="Arial" w:cs="Arial"/>
                <w:b/>
                <w:bCs/>
              </w:rPr>
              <w:t>Informal Enquiries</w:t>
            </w:r>
          </w:p>
        </w:tc>
        <w:tc>
          <w:tcPr>
            <w:tcW w:w="8256" w:type="dxa"/>
          </w:tcPr>
          <w:p w:rsidR="00926144" w:rsidRPr="00835438" w:rsidRDefault="00926144" w:rsidP="00217191">
            <w:pPr>
              <w:rPr>
                <w:rFonts w:ascii="Arial" w:hAnsi="Arial" w:cs="Arial"/>
              </w:rPr>
            </w:pPr>
            <w:r w:rsidRPr="00835438">
              <w:rPr>
                <w:rFonts w:ascii="Arial" w:hAnsi="Arial" w:cs="Arial"/>
              </w:rPr>
              <w:t xml:space="preserve">Anne O’Neill, Assistant National Director Oral Health </w:t>
            </w:r>
          </w:p>
          <w:p w:rsidR="00926144" w:rsidRPr="00835438" w:rsidRDefault="00926144" w:rsidP="00217191">
            <w:pPr>
              <w:rPr>
                <w:rFonts w:ascii="Arial" w:hAnsi="Arial" w:cs="Arial"/>
              </w:rPr>
            </w:pPr>
            <w:r w:rsidRPr="00835438">
              <w:rPr>
                <w:rFonts w:ascii="Arial" w:hAnsi="Arial" w:cs="Arial"/>
              </w:rPr>
              <w:t xml:space="preserve">Email: </w:t>
            </w:r>
            <w:hyperlink r:id="rId8" w:history="1">
              <w:r w:rsidRPr="00835438">
                <w:rPr>
                  <w:rStyle w:val="Hyperlink"/>
                  <w:rFonts w:ascii="Arial" w:hAnsi="Arial" w:cs="Arial"/>
                </w:rPr>
                <w:t>aoneill@hse.ie</w:t>
              </w:r>
            </w:hyperlink>
            <w:r w:rsidRPr="00835438">
              <w:rPr>
                <w:rFonts w:ascii="Arial" w:hAnsi="Arial" w:cs="Arial"/>
              </w:rPr>
              <w:t xml:space="preserve"> </w:t>
            </w:r>
          </w:p>
          <w:p w:rsidR="00926144" w:rsidRDefault="00926144" w:rsidP="00217191">
            <w:pPr>
              <w:rPr>
                <w:rFonts w:ascii="Arial" w:hAnsi="Arial" w:cs="Arial"/>
              </w:rPr>
            </w:pPr>
            <w:r w:rsidRPr="00835438">
              <w:rPr>
                <w:rFonts w:ascii="Arial" w:hAnsi="Arial" w:cs="Arial"/>
              </w:rPr>
              <w:t>Mobile: 086 6057191</w:t>
            </w:r>
          </w:p>
          <w:p w:rsidR="00926144" w:rsidRPr="00835438" w:rsidRDefault="00926144" w:rsidP="00217191">
            <w:pPr>
              <w:rPr>
                <w:rFonts w:ascii="Arial" w:hAnsi="Arial" w:cs="Arial"/>
                <w:color w:val="000099"/>
              </w:rPr>
            </w:pPr>
          </w:p>
        </w:tc>
      </w:tr>
      <w:tr w:rsidR="00926144" w:rsidRPr="00835438" w:rsidTr="00217191">
        <w:tc>
          <w:tcPr>
            <w:tcW w:w="2364" w:type="dxa"/>
          </w:tcPr>
          <w:p w:rsidR="00926144" w:rsidRPr="00835438" w:rsidRDefault="00926144" w:rsidP="00217191">
            <w:pPr>
              <w:rPr>
                <w:rFonts w:ascii="Arial" w:hAnsi="Arial" w:cs="Arial"/>
                <w:b/>
                <w:bCs/>
              </w:rPr>
            </w:pPr>
            <w:r w:rsidRPr="00835438">
              <w:rPr>
                <w:rFonts w:ascii="Arial" w:hAnsi="Arial" w:cs="Arial"/>
                <w:b/>
                <w:bCs/>
              </w:rPr>
              <w:t>Details of Service</w:t>
            </w:r>
          </w:p>
          <w:p w:rsidR="00926144" w:rsidRPr="00835438" w:rsidRDefault="00926144" w:rsidP="00217191">
            <w:pPr>
              <w:rPr>
                <w:rFonts w:ascii="Arial" w:hAnsi="Arial" w:cs="Arial"/>
                <w:b/>
                <w:bCs/>
              </w:rPr>
            </w:pPr>
          </w:p>
        </w:tc>
        <w:tc>
          <w:tcPr>
            <w:tcW w:w="8256" w:type="dxa"/>
          </w:tcPr>
          <w:p w:rsidR="00926144" w:rsidRPr="000C729B" w:rsidRDefault="00926144" w:rsidP="00217191">
            <w:pPr>
              <w:jc w:val="both"/>
              <w:rPr>
                <w:rFonts w:ascii="Arial" w:hAnsi="Arial" w:cs="Arial"/>
                <w:iCs/>
              </w:rPr>
            </w:pPr>
            <w:r w:rsidRPr="000C729B">
              <w:rPr>
                <w:rFonts w:ascii="Arial" w:hAnsi="Arial" w:cs="Arial"/>
                <w:iCs/>
              </w:rPr>
              <w:t xml:space="preserve">The Health Service National Service Plan outlines the resource and performance accountability framework within which resources will be provided in.  It sets out the means by which the Health Regions are held to account for their performance in relation to access to services, the quality and safety of those services within the financial resources available and effectively harnessing the efforts of the overall workforce.  </w:t>
            </w:r>
          </w:p>
          <w:p w:rsidR="00926144" w:rsidRPr="000C729B" w:rsidRDefault="00926144" w:rsidP="00217191">
            <w:pPr>
              <w:jc w:val="both"/>
              <w:rPr>
                <w:rFonts w:ascii="Arial" w:hAnsi="Arial" w:cs="Arial"/>
                <w:iCs/>
              </w:rPr>
            </w:pPr>
          </w:p>
          <w:p w:rsidR="00926144" w:rsidRPr="000C729B" w:rsidRDefault="00926144" w:rsidP="00217191">
            <w:pPr>
              <w:jc w:val="both"/>
              <w:rPr>
                <w:rFonts w:ascii="Arial" w:hAnsi="Arial" w:cs="Arial"/>
                <w:iCs/>
              </w:rPr>
            </w:pPr>
            <w:r w:rsidRPr="000C729B">
              <w:rPr>
                <w:rFonts w:ascii="Arial" w:hAnsi="Arial" w:cs="Arial"/>
                <w:iCs/>
              </w:rPr>
              <w:t xml:space="preserve">The National Oral Health Policy (NOHP), Smile </w:t>
            </w:r>
            <w:proofErr w:type="spellStart"/>
            <w:r w:rsidRPr="000C729B">
              <w:rPr>
                <w:rFonts w:ascii="Arial" w:hAnsi="Arial" w:cs="Arial"/>
                <w:iCs/>
              </w:rPr>
              <w:t>Agus</w:t>
            </w:r>
            <w:proofErr w:type="spellEnd"/>
            <w:r w:rsidRPr="000C729B">
              <w:rPr>
                <w:rFonts w:ascii="Arial" w:hAnsi="Arial" w:cs="Arial"/>
                <w:iCs/>
              </w:rPr>
              <w:t xml:space="preserve"> Sláinte sets out the direction of transformation required in the delivery of oral healthcare services across the health services on a phased basis until 2030. The Policy is aligned with the World Health Organisation’s Global Oral Health Strategy and Action Plan, which also requires Ireland as a Member State to reach a range of targets by 2030.</w:t>
            </w:r>
          </w:p>
          <w:p w:rsidR="00926144" w:rsidRPr="00200289" w:rsidRDefault="00926144" w:rsidP="00217191">
            <w:pPr>
              <w:jc w:val="both"/>
              <w:rPr>
                <w:rFonts w:ascii="Arial" w:hAnsi="Arial" w:cs="Arial"/>
                <w:iCs/>
              </w:rPr>
            </w:pPr>
          </w:p>
          <w:p w:rsidR="00926144" w:rsidRPr="000C729B" w:rsidRDefault="00926144" w:rsidP="00217191">
            <w:pPr>
              <w:rPr>
                <w:rFonts w:ascii="Arial" w:hAnsi="Arial" w:cs="Arial"/>
              </w:rPr>
            </w:pPr>
            <w:r w:rsidRPr="000C729B">
              <w:rPr>
                <w:rFonts w:ascii="Arial" w:hAnsi="Arial" w:cs="Arial"/>
              </w:rPr>
              <w:t xml:space="preserve">The National Oral Health Office provides clinical and public health leadership in the delivery of oral health services to support improvements in oral health for all. The National Oral Health Office coordinates strategic and operational planning and performance oversight of HSE funded oral health through existing structures i.e. Health Regions, Section 38 organisations, contracted care, Primary Care Reimbursement Service (PCRS), and additional organisational structures being developed under Sláinte Care. </w:t>
            </w:r>
          </w:p>
          <w:p w:rsidR="00926144" w:rsidRPr="000C729B" w:rsidRDefault="00926144" w:rsidP="00217191">
            <w:pPr>
              <w:rPr>
                <w:rFonts w:ascii="Arial" w:hAnsi="Arial" w:cs="Arial"/>
                <w:color w:val="000099"/>
              </w:rPr>
            </w:pPr>
          </w:p>
          <w:p w:rsidR="00926144" w:rsidRDefault="00926144" w:rsidP="00217191">
            <w:pPr>
              <w:rPr>
                <w:rFonts w:ascii="Arial" w:hAnsi="Arial" w:cs="Arial"/>
              </w:rPr>
            </w:pPr>
            <w:r w:rsidRPr="000C729B">
              <w:rPr>
                <w:rFonts w:ascii="Arial" w:hAnsi="Arial" w:cs="Arial"/>
              </w:rPr>
              <w:t>The Policy Implementation Unit is part of the National Oral Health Office.  The PIU will coordinate the implementation of the National Oral Health Policy (NOHP) objectives through projects designed to enable change and development of oral health services across the HSE , and in collaboration with key stakeholders and agencies.</w:t>
            </w:r>
          </w:p>
          <w:p w:rsidR="00954977" w:rsidRPr="00200289" w:rsidRDefault="00954977" w:rsidP="00217191">
            <w:pPr>
              <w:rPr>
                <w:rFonts w:ascii="Arial" w:hAnsi="Arial" w:cs="Arial"/>
                <w:iCs/>
                <w:color w:val="000099"/>
              </w:rPr>
            </w:pPr>
          </w:p>
        </w:tc>
      </w:tr>
      <w:tr w:rsidR="00926144" w:rsidRPr="00835438" w:rsidTr="00217191">
        <w:tc>
          <w:tcPr>
            <w:tcW w:w="2364" w:type="dxa"/>
          </w:tcPr>
          <w:p w:rsidR="00926144" w:rsidRPr="00835438" w:rsidRDefault="00926144" w:rsidP="00217191">
            <w:pPr>
              <w:rPr>
                <w:rFonts w:ascii="Arial" w:hAnsi="Arial" w:cs="Arial"/>
                <w:b/>
                <w:bCs/>
              </w:rPr>
            </w:pPr>
            <w:r w:rsidRPr="00835438">
              <w:rPr>
                <w:rFonts w:ascii="Arial" w:hAnsi="Arial" w:cs="Arial"/>
                <w:b/>
                <w:bCs/>
              </w:rPr>
              <w:t>Reporting Relationship</w:t>
            </w:r>
          </w:p>
        </w:tc>
        <w:tc>
          <w:tcPr>
            <w:tcW w:w="8256" w:type="dxa"/>
          </w:tcPr>
          <w:p w:rsidR="00926144" w:rsidRPr="00200289" w:rsidRDefault="00926144" w:rsidP="00217191">
            <w:pPr>
              <w:rPr>
                <w:rFonts w:ascii="Arial" w:hAnsi="Arial" w:cs="Arial"/>
              </w:rPr>
            </w:pPr>
            <w:r>
              <w:rPr>
                <w:rFonts w:ascii="Arial" w:hAnsi="Arial" w:cs="Arial"/>
              </w:rPr>
              <w:t>The Assistant</w:t>
            </w:r>
            <w:r w:rsidRPr="00200289">
              <w:rPr>
                <w:rFonts w:ascii="Arial" w:hAnsi="Arial" w:cs="Arial"/>
              </w:rPr>
              <w:t xml:space="preserve"> National Oral Health Lead will directly report to the Assistant National Director Oral Health.</w:t>
            </w:r>
          </w:p>
          <w:p w:rsidR="00926144" w:rsidRDefault="00926144" w:rsidP="00217191">
            <w:pPr>
              <w:rPr>
                <w:rFonts w:ascii="Arial" w:hAnsi="Arial" w:cs="Arial"/>
              </w:rPr>
            </w:pPr>
          </w:p>
          <w:p w:rsidR="00926144" w:rsidRPr="00200289" w:rsidRDefault="00926144" w:rsidP="00217191">
            <w:pPr>
              <w:rPr>
                <w:rFonts w:ascii="Arial" w:hAnsi="Arial" w:cs="Arial"/>
              </w:rPr>
            </w:pPr>
            <w:r w:rsidRPr="00200289">
              <w:rPr>
                <w:rFonts w:ascii="Arial" w:hAnsi="Arial" w:cs="Arial"/>
              </w:rPr>
              <w:t>He/she will have a working relationship with their nomi</w:t>
            </w:r>
            <w:r>
              <w:rPr>
                <w:rFonts w:ascii="Arial" w:hAnsi="Arial" w:cs="Arial"/>
              </w:rPr>
              <w:t xml:space="preserve">nees </w:t>
            </w:r>
            <w:r w:rsidRPr="00200289">
              <w:rPr>
                <w:rFonts w:ascii="Arial" w:hAnsi="Arial" w:cs="Arial"/>
              </w:rPr>
              <w:t>and other colleagues in Oral Health Services</w:t>
            </w:r>
          </w:p>
          <w:p w:rsidR="00926144" w:rsidRPr="00200289" w:rsidRDefault="00926144" w:rsidP="00217191">
            <w:pPr>
              <w:pStyle w:val="ListParagraph"/>
              <w:ind w:left="360"/>
              <w:rPr>
                <w:rFonts w:ascii="Arial" w:hAnsi="Arial" w:cs="Arial"/>
                <w:iCs/>
                <w:color w:val="000099"/>
              </w:rPr>
            </w:pPr>
          </w:p>
        </w:tc>
      </w:tr>
      <w:tr w:rsidR="00926144" w:rsidRPr="00835438" w:rsidTr="00217191">
        <w:tc>
          <w:tcPr>
            <w:tcW w:w="2364" w:type="dxa"/>
          </w:tcPr>
          <w:p w:rsidR="00926144" w:rsidRPr="00835438" w:rsidRDefault="00926144" w:rsidP="00217191">
            <w:pPr>
              <w:rPr>
                <w:rFonts w:ascii="Arial" w:hAnsi="Arial" w:cs="Arial"/>
                <w:b/>
                <w:bCs/>
              </w:rPr>
            </w:pPr>
            <w:r w:rsidRPr="00835438">
              <w:rPr>
                <w:rFonts w:ascii="Arial" w:hAnsi="Arial" w:cs="Arial"/>
                <w:b/>
                <w:bCs/>
              </w:rPr>
              <w:t>Key Working Relationships</w:t>
            </w:r>
          </w:p>
          <w:p w:rsidR="00926144" w:rsidRPr="00835438" w:rsidRDefault="00926144" w:rsidP="00217191">
            <w:pPr>
              <w:rPr>
                <w:rFonts w:ascii="Arial" w:hAnsi="Arial" w:cs="Arial"/>
                <w:b/>
                <w:bCs/>
              </w:rPr>
            </w:pPr>
          </w:p>
        </w:tc>
        <w:tc>
          <w:tcPr>
            <w:tcW w:w="8256" w:type="dxa"/>
          </w:tcPr>
          <w:p w:rsidR="00926144" w:rsidRDefault="00926144" w:rsidP="00217191">
            <w:pPr>
              <w:rPr>
                <w:rFonts w:ascii="Arial" w:hAnsi="Arial" w:cs="Arial"/>
                <w:iCs/>
              </w:rPr>
            </w:pPr>
            <w:r w:rsidRPr="00835438">
              <w:rPr>
                <w:rFonts w:ascii="Arial" w:hAnsi="Arial" w:cs="Arial"/>
                <w:iCs/>
              </w:rPr>
              <w:t xml:space="preserve">As a member of the National Oral Health Office staff, the Assistant National Oral Health Lead will work with internal and external stakeholders across both the public and private health sectors. They will establish and maintain working relationships within the other members of the National Oral Health Office team, community dental services, dental schools, eHealth and other HSE divisions. </w:t>
            </w:r>
          </w:p>
          <w:p w:rsidR="00926144" w:rsidRPr="00835438" w:rsidRDefault="00926144" w:rsidP="00217191">
            <w:pPr>
              <w:rPr>
                <w:rFonts w:ascii="Arial" w:hAnsi="Arial" w:cs="Arial"/>
                <w:iCs/>
              </w:rPr>
            </w:pPr>
          </w:p>
        </w:tc>
      </w:tr>
      <w:tr w:rsidR="00926144" w:rsidRPr="00835438" w:rsidTr="00217191">
        <w:tc>
          <w:tcPr>
            <w:tcW w:w="2364" w:type="dxa"/>
          </w:tcPr>
          <w:p w:rsidR="00926144" w:rsidRPr="00835438" w:rsidRDefault="00926144" w:rsidP="00217191">
            <w:pPr>
              <w:rPr>
                <w:rFonts w:ascii="Arial" w:hAnsi="Arial" w:cs="Arial"/>
                <w:b/>
                <w:bCs/>
              </w:rPr>
            </w:pPr>
            <w:r w:rsidRPr="00835438">
              <w:rPr>
                <w:rFonts w:ascii="Arial" w:hAnsi="Arial" w:cs="Arial"/>
                <w:b/>
                <w:bCs/>
              </w:rPr>
              <w:t xml:space="preserve">Purpose of the Post </w:t>
            </w:r>
          </w:p>
        </w:tc>
        <w:tc>
          <w:tcPr>
            <w:tcW w:w="8256" w:type="dxa"/>
          </w:tcPr>
          <w:p w:rsidR="00926144" w:rsidRPr="00835438" w:rsidRDefault="00926144" w:rsidP="00217191">
            <w:pPr>
              <w:rPr>
                <w:rFonts w:ascii="Arial" w:hAnsi="Arial" w:cs="Arial"/>
              </w:rPr>
            </w:pPr>
            <w:r w:rsidRPr="00835438">
              <w:rPr>
                <w:rFonts w:ascii="Arial" w:hAnsi="Arial" w:cs="Arial"/>
              </w:rPr>
              <w:t>The Assistant National Oral Health Lead is a National Strategic</w:t>
            </w:r>
            <w:r>
              <w:rPr>
                <w:rFonts w:ascii="Arial" w:hAnsi="Arial" w:cs="Arial"/>
              </w:rPr>
              <w:t xml:space="preserve"> role in the Policy Implementation unit within </w:t>
            </w:r>
            <w:r w:rsidRPr="000C729B">
              <w:rPr>
                <w:rFonts w:ascii="Arial" w:hAnsi="Arial" w:cs="Arial"/>
              </w:rPr>
              <w:t>NOHO</w:t>
            </w:r>
            <w:r>
              <w:rPr>
                <w:rFonts w:ascii="Arial" w:hAnsi="Arial" w:cs="Arial"/>
              </w:rPr>
              <w:t xml:space="preserve"> </w:t>
            </w:r>
            <w:r w:rsidRPr="00835438">
              <w:rPr>
                <w:rFonts w:ascii="Arial" w:hAnsi="Arial" w:cs="Arial"/>
              </w:rPr>
              <w:t>for HSE Oral Health Services. Each of the post holders will work nationally in a defined Clinical Lead Role as assigned by the Nat</w:t>
            </w:r>
            <w:r>
              <w:rPr>
                <w:rFonts w:ascii="Arial" w:hAnsi="Arial" w:cs="Arial"/>
              </w:rPr>
              <w:t>ional Oral Health Lead, and may</w:t>
            </w:r>
            <w:r w:rsidRPr="00835438">
              <w:rPr>
                <w:rFonts w:ascii="Arial" w:hAnsi="Arial" w:cs="Arial"/>
              </w:rPr>
              <w:t xml:space="preserve"> also have a regional coordinating function across all settings e.g. hospitals, residential homes, primary care networks </w:t>
            </w:r>
          </w:p>
          <w:p w:rsidR="00926144" w:rsidRPr="00835438" w:rsidRDefault="00926144" w:rsidP="00217191">
            <w:pPr>
              <w:ind w:left="381"/>
              <w:rPr>
                <w:rFonts w:ascii="Arial" w:hAnsi="Arial" w:cs="Arial"/>
              </w:rPr>
            </w:pPr>
          </w:p>
          <w:p w:rsidR="00926144" w:rsidRPr="00835438" w:rsidRDefault="00926144" w:rsidP="00217191">
            <w:pPr>
              <w:rPr>
                <w:rFonts w:ascii="Arial" w:hAnsi="Arial" w:cs="Arial"/>
              </w:rPr>
            </w:pPr>
            <w:r w:rsidRPr="00835438">
              <w:rPr>
                <w:rFonts w:ascii="Arial" w:hAnsi="Arial" w:cs="Arial"/>
              </w:rPr>
              <w:t>The post holder will have delegated authority to lead strategically</w:t>
            </w:r>
            <w:r>
              <w:rPr>
                <w:rFonts w:ascii="Arial" w:hAnsi="Arial" w:cs="Arial"/>
              </w:rPr>
              <w:t xml:space="preserve"> in the Policy Implementation Unit</w:t>
            </w:r>
            <w:r w:rsidRPr="00835438">
              <w:rPr>
                <w:rFonts w:ascii="Arial" w:hAnsi="Arial" w:cs="Arial"/>
              </w:rPr>
              <w:t xml:space="preserve"> in the following key area for t</w:t>
            </w:r>
            <w:r>
              <w:rPr>
                <w:rFonts w:ascii="Arial" w:hAnsi="Arial" w:cs="Arial"/>
              </w:rPr>
              <w:t>he National Oral Health Office:</w:t>
            </w:r>
          </w:p>
          <w:p w:rsidR="00926144" w:rsidRPr="00835438" w:rsidRDefault="00926144" w:rsidP="00217191">
            <w:pPr>
              <w:ind w:left="720"/>
              <w:rPr>
                <w:rFonts w:ascii="Arial" w:hAnsi="Arial" w:cs="Arial"/>
              </w:rPr>
            </w:pPr>
          </w:p>
          <w:p w:rsidR="00926144" w:rsidRPr="00323701" w:rsidRDefault="00926144" w:rsidP="00926144">
            <w:pPr>
              <w:pStyle w:val="ListParagraph"/>
              <w:numPr>
                <w:ilvl w:val="0"/>
                <w:numId w:val="5"/>
              </w:numPr>
              <w:rPr>
                <w:rFonts w:ascii="Arial" w:hAnsi="Arial" w:cs="Arial"/>
              </w:rPr>
            </w:pPr>
            <w:r w:rsidRPr="00A01CD3">
              <w:rPr>
                <w:rFonts w:ascii="Arial" w:hAnsi="Arial" w:cs="Arial"/>
              </w:rPr>
              <w:t>Quality, Standards and Risk Lead for oral health services including infection control and decontamination, radiation and specific water fluoridation quality issues, clinical standards related to use of equipment and materials for oral health services.</w:t>
            </w:r>
          </w:p>
          <w:p w:rsidR="00926144" w:rsidRPr="00835438" w:rsidRDefault="00926144" w:rsidP="00217191">
            <w:pPr>
              <w:rPr>
                <w:rFonts w:ascii="Arial" w:hAnsi="Arial" w:cs="Arial"/>
              </w:rPr>
            </w:pPr>
          </w:p>
          <w:p w:rsidR="00926144" w:rsidRPr="00835438" w:rsidRDefault="00926144" w:rsidP="00217191">
            <w:pPr>
              <w:rPr>
                <w:rFonts w:ascii="Arial" w:hAnsi="Arial" w:cs="Arial"/>
              </w:rPr>
            </w:pPr>
            <w:r>
              <w:rPr>
                <w:rFonts w:ascii="Arial" w:hAnsi="Arial" w:cs="Arial"/>
              </w:rPr>
              <w:t>The Assistant</w:t>
            </w:r>
            <w:r w:rsidRPr="00835438">
              <w:rPr>
                <w:rFonts w:ascii="Arial" w:hAnsi="Arial" w:cs="Arial"/>
              </w:rPr>
              <w:t xml:space="preserve"> National Oral Health Lead will be a key member of the National Oral Health Governance Group which provides assurance to the HSE in relation to Oral Health matters. This group will be chaired by the National Oral Health Lead. </w:t>
            </w:r>
          </w:p>
          <w:p w:rsidR="00926144" w:rsidRPr="00835438" w:rsidRDefault="00926144" w:rsidP="00217191">
            <w:pPr>
              <w:rPr>
                <w:rFonts w:ascii="Arial" w:hAnsi="Arial" w:cs="Arial"/>
              </w:rPr>
            </w:pPr>
          </w:p>
          <w:p w:rsidR="00926144" w:rsidRDefault="00926144" w:rsidP="00217191">
            <w:pPr>
              <w:rPr>
                <w:rFonts w:ascii="Arial" w:hAnsi="Arial" w:cs="Arial"/>
              </w:rPr>
            </w:pPr>
            <w:r w:rsidRPr="00835438">
              <w:rPr>
                <w:rFonts w:ascii="Arial" w:hAnsi="Arial" w:cs="Arial"/>
              </w:rPr>
              <w:t>The post holder will ensure the HSE meets its statutory and organisatio</w:t>
            </w:r>
            <w:r>
              <w:rPr>
                <w:rFonts w:ascii="Arial" w:hAnsi="Arial" w:cs="Arial"/>
              </w:rPr>
              <w:t>nal objectives in relation to:</w:t>
            </w:r>
          </w:p>
          <w:p w:rsidR="00926144" w:rsidRPr="00835438" w:rsidRDefault="00926144" w:rsidP="00217191">
            <w:pPr>
              <w:rPr>
                <w:rFonts w:ascii="Arial" w:hAnsi="Arial" w:cs="Arial"/>
              </w:rPr>
            </w:pPr>
          </w:p>
          <w:p w:rsidR="00926144" w:rsidRPr="00835438" w:rsidRDefault="00926144" w:rsidP="00926144">
            <w:pPr>
              <w:numPr>
                <w:ilvl w:val="0"/>
                <w:numId w:val="2"/>
              </w:numPr>
              <w:ind w:left="699"/>
              <w:rPr>
                <w:rFonts w:ascii="Arial" w:hAnsi="Arial" w:cs="Arial"/>
              </w:rPr>
            </w:pPr>
            <w:r w:rsidRPr="00835438">
              <w:rPr>
                <w:rFonts w:ascii="Arial" w:hAnsi="Arial" w:cs="Arial"/>
              </w:rPr>
              <w:t xml:space="preserve">Overseeing the implementation of appropriate clinical standards </w:t>
            </w:r>
          </w:p>
          <w:p w:rsidR="00926144" w:rsidRPr="00835438" w:rsidRDefault="00926144" w:rsidP="00926144">
            <w:pPr>
              <w:numPr>
                <w:ilvl w:val="0"/>
                <w:numId w:val="2"/>
              </w:numPr>
              <w:ind w:left="699"/>
              <w:rPr>
                <w:rFonts w:ascii="Arial" w:hAnsi="Arial" w:cs="Arial"/>
              </w:rPr>
            </w:pPr>
            <w:r w:rsidRPr="00835438">
              <w:rPr>
                <w:rFonts w:ascii="Arial" w:hAnsi="Arial" w:cs="Arial"/>
              </w:rPr>
              <w:t xml:space="preserve">Supporting joined-up user friendly oral health services, consistent with oral health needs. </w:t>
            </w:r>
          </w:p>
          <w:p w:rsidR="00926144" w:rsidRPr="00835438" w:rsidRDefault="00926144" w:rsidP="00926144">
            <w:pPr>
              <w:numPr>
                <w:ilvl w:val="0"/>
                <w:numId w:val="2"/>
              </w:numPr>
              <w:ind w:left="699"/>
              <w:rPr>
                <w:rFonts w:ascii="Arial" w:hAnsi="Arial" w:cs="Arial"/>
              </w:rPr>
            </w:pPr>
            <w:r w:rsidRPr="00835438">
              <w:rPr>
                <w:rFonts w:ascii="Arial" w:hAnsi="Arial" w:cs="Arial"/>
              </w:rPr>
              <w:t xml:space="preserve">Supporting the realignment of primary, secondary and tertiary services nationally in accordance with their lead national role </w:t>
            </w:r>
          </w:p>
          <w:p w:rsidR="00926144" w:rsidRPr="00835438" w:rsidRDefault="00926144" w:rsidP="00217191">
            <w:pPr>
              <w:tabs>
                <w:tab w:val="num" w:pos="432"/>
              </w:tabs>
              <w:ind w:left="384" w:hanging="360"/>
              <w:rPr>
                <w:rFonts w:ascii="Arial" w:hAnsi="Arial" w:cs="Arial"/>
              </w:rPr>
            </w:pPr>
          </w:p>
          <w:p w:rsidR="00926144" w:rsidRPr="00835438" w:rsidRDefault="00926144" w:rsidP="00217191">
            <w:pPr>
              <w:ind w:left="3"/>
              <w:rPr>
                <w:rFonts w:ascii="Arial" w:hAnsi="Arial" w:cs="Arial"/>
              </w:rPr>
            </w:pPr>
            <w:r w:rsidRPr="00835438">
              <w:rPr>
                <w:rFonts w:ascii="Arial" w:hAnsi="Arial" w:cs="Arial"/>
              </w:rPr>
              <w:t xml:space="preserve">The post holder will play a key role in relation to their national specified responsibility to implement and monitor government objectives in relation to key services within the HSE. </w:t>
            </w:r>
          </w:p>
          <w:p w:rsidR="00926144" w:rsidRPr="00835438" w:rsidRDefault="00926144" w:rsidP="00217191">
            <w:pPr>
              <w:rPr>
                <w:rFonts w:ascii="Arial" w:hAnsi="Arial" w:cs="Arial"/>
              </w:rPr>
            </w:pPr>
          </w:p>
          <w:p w:rsidR="00926144" w:rsidRPr="00835438" w:rsidRDefault="00926144" w:rsidP="00217191">
            <w:pPr>
              <w:rPr>
                <w:rFonts w:ascii="Arial" w:hAnsi="Arial" w:cs="Arial"/>
              </w:rPr>
            </w:pPr>
            <w:r w:rsidRPr="00835438">
              <w:rPr>
                <w:rFonts w:ascii="Arial" w:hAnsi="Arial" w:cs="Arial"/>
              </w:rPr>
              <w:t xml:space="preserve">There is an expectation that clinical skills will be maintained by the post holder by continuing to provide frontline clinical service for a publicly funded HSE dental service.   </w:t>
            </w:r>
          </w:p>
          <w:p w:rsidR="00926144" w:rsidRPr="00835438" w:rsidRDefault="00926144" w:rsidP="00217191">
            <w:pPr>
              <w:rPr>
                <w:rFonts w:ascii="Arial" w:hAnsi="Arial" w:cs="Arial"/>
                <w:iCs/>
                <w:color w:val="000099"/>
              </w:rPr>
            </w:pPr>
          </w:p>
        </w:tc>
      </w:tr>
      <w:tr w:rsidR="00926144" w:rsidRPr="00835438" w:rsidTr="00217191">
        <w:tc>
          <w:tcPr>
            <w:tcW w:w="2364" w:type="dxa"/>
          </w:tcPr>
          <w:p w:rsidR="00926144" w:rsidRPr="00835438" w:rsidRDefault="00926144" w:rsidP="00217191">
            <w:pPr>
              <w:rPr>
                <w:rFonts w:ascii="Arial" w:hAnsi="Arial" w:cs="Arial"/>
                <w:b/>
                <w:bCs/>
              </w:rPr>
            </w:pPr>
            <w:r w:rsidRPr="00835438">
              <w:rPr>
                <w:rFonts w:ascii="Arial" w:hAnsi="Arial" w:cs="Arial"/>
                <w:b/>
                <w:bCs/>
              </w:rPr>
              <w:t>Principal Duties and Responsibilities</w:t>
            </w:r>
          </w:p>
          <w:p w:rsidR="00926144" w:rsidRPr="00835438" w:rsidRDefault="00926144" w:rsidP="00217191">
            <w:pPr>
              <w:rPr>
                <w:rFonts w:ascii="Arial" w:hAnsi="Arial" w:cs="Arial"/>
                <w:b/>
                <w:bCs/>
              </w:rPr>
            </w:pPr>
          </w:p>
        </w:tc>
        <w:tc>
          <w:tcPr>
            <w:tcW w:w="8256" w:type="dxa"/>
          </w:tcPr>
          <w:p w:rsidR="00926144" w:rsidRPr="00835438" w:rsidRDefault="00926144" w:rsidP="00217191">
            <w:pPr>
              <w:spacing w:after="120" w:line="276" w:lineRule="auto"/>
              <w:jc w:val="both"/>
              <w:rPr>
                <w:rFonts w:ascii="Arial" w:hAnsi="Arial" w:cs="Arial"/>
                <w:b/>
                <w:color w:val="000000"/>
              </w:rPr>
            </w:pPr>
            <w:r w:rsidRPr="00835438">
              <w:rPr>
                <w:rFonts w:ascii="Arial" w:hAnsi="Arial" w:cs="Arial"/>
                <w:b/>
                <w:color w:val="000000"/>
              </w:rPr>
              <w:t>Professional / Clinical</w:t>
            </w:r>
          </w:p>
          <w:p w:rsidR="00926144" w:rsidRPr="00835438" w:rsidRDefault="00926144" w:rsidP="00926144">
            <w:pPr>
              <w:numPr>
                <w:ilvl w:val="0"/>
                <w:numId w:val="3"/>
              </w:numPr>
              <w:spacing w:after="120" w:line="276" w:lineRule="auto"/>
              <w:jc w:val="both"/>
              <w:rPr>
                <w:rFonts w:ascii="Arial" w:hAnsi="Arial" w:cs="Arial"/>
                <w:color w:val="000000"/>
              </w:rPr>
            </w:pPr>
            <w:r w:rsidRPr="00835438">
              <w:rPr>
                <w:rFonts w:ascii="Arial" w:hAnsi="Arial" w:cs="Arial"/>
                <w:color w:val="000000"/>
              </w:rPr>
              <w:t>Provide high standards of patient care in line with best practice, protocols and guidelines.</w:t>
            </w:r>
          </w:p>
          <w:p w:rsidR="00926144" w:rsidRPr="00835438" w:rsidRDefault="00926144" w:rsidP="00926144">
            <w:pPr>
              <w:numPr>
                <w:ilvl w:val="0"/>
                <w:numId w:val="3"/>
              </w:numPr>
              <w:spacing w:after="120" w:line="276" w:lineRule="auto"/>
              <w:jc w:val="both"/>
              <w:rPr>
                <w:rFonts w:ascii="Arial" w:hAnsi="Arial" w:cs="Arial"/>
                <w:color w:val="000000"/>
              </w:rPr>
            </w:pPr>
            <w:r w:rsidRPr="00835438">
              <w:rPr>
                <w:rFonts w:ascii="Arial" w:hAnsi="Arial" w:cs="Arial"/>
                <w:color w:val="000000"/>
              </w:rPr>
              <w:t>Ensure that service users are treated with dignity and respect.</w:t>
            </w:r>
          </w:p>
          <w:p w:rsidR="00926144" w:rsidRPr="00835438" w:rsidRDefault="00926144" w:rsidP="00926144">
            <w:pPr>
              <w:numPr>
                <w:ilvl w:val="0"/>
                <w:numId w:val="3"/>
              </w:numPr>
              <w:spacing w:after="120" w:line="276" w:lineRule="auto"/>
              <w:jc w:val="both"/>
              <w:rPr>
                <w:rFonts w:ascii="Arial" w:hAnsi="Arial" w:cs="Arial"/>
                <w:color w:val="000000"/>
              </w:rPr>
            </w:pPr>
            <w:r w:rsidRPr="00835438">
              <w:rPr>
                <w:rFonts w:ascii="Arial" w:hAnsi="Arial" w:cs="Arial"/>
                <w:color w:val="000000"/>
              </w:rPr>
              <w:t>Provide, in person, a dental service (including treatment) at the times and centres prescribed from time to time by the HSE for patients eligible for dental services which the HSE is or may be under obligation to provide.</w:t>
            </w:r>
          </w:p>
          <w:p w:rsidR="00926144" w:rsidRPr="00835438" w:rsidRDefault="00926144" w:rsidP="00926144">
            <w:pPr>
              <w:numPr>
                <w:ilvl w:val="0"/>
                <w:numId w:val="3"/>
              </w:numPr>
              <w:spacing w:after="120" w:line="276" w:lineRule="auto"/>
              <w:jc w:val="both"/>
              <w:rPr>
                <w:rFonts w:ascii="Arial" w:hAnsi="Arial" w:cs="Arial"/>
                <w:color w:val="000000"/>
              </w:rPr>
            </w:pPr>
            <w:r w:rsidRPr="00835438">
              <w:rPr>
                <w:rFonts w:ascii="Arial" w:hAnsi="Arial" w:cs="Arial"/>
                <w:color w:val="000000"/>
              </w:rPr>
              <w:t>Provide, in person, a dental service (including treatment) for patients admitted to any health institution maintained by the HSE.</w:t>
            </w:r>
          </w:p>
          <w:p w:rsidR="00926144" w:rsidRPr="00835438" w:rsidRDefault="00926144" w:rsidP="00926144">
            <w:pPr>
              <w:numPr>
                <w:ilvl w:val="0"/>
                <w:numId w:val="3"/>
              </w:numPr>
              <w:spacing w:after="120" w:line="276" w:lineRule="auto"/>
              <w:jc w:val="both"/>
              <w:rPr>
                <w:rFonts w:ascii="Arial" w:hAnsi="Arial" w:cs="Arial"/>
                <w:color w:val="000000"/>
              </w:rPr>
            </w:pPr>
            <w:r w:rsidRPr="00835438">
              <w:rPr>
                <w:rFonts w:ascii="Arial" w:hAnsi="Arial" w:cs="Arial"/>
                <w:color w:val="000000"/>
              </w:rPr>
              <w:t>Provide, in person, at such times and places as may be arranged, a dental service (including treatment) on behalf of any other HSE body which has entered into an arrangement with the employing HSE for the provision of such a service.</w:t>
            </w:r>
          </w:p>
          <w:p w:rsidR="00926144" w:rsidRPr="00835438" w:rsidRDefault="00926144" w:rsidP="00926144">
            <w:pPr>
              <w:pStyle w:val="Header"/>
              <w:numPr>
                <w:ilvl w:val="0"/>
                <w:numId w:val="3"/>
              </w:numPr>
              <w:tabs>
                <w:tab w:val="clear" w:pos="4513"/>
                <w:tab w:val="clear" w:pos="9026"/>
              </w:tabs>
              <w:spacing w:after="120" w:line="276" w:lineRule="auto"/>
              <w:jc w:val="both"/>
              <w:rPr>
                <w:rFonts w:ascii="Arial" w:hAnsi="Arial" w:cs="Arial"/>
                <w:color w:val="000000"/>
              </w:rPr>
            </w:pPr>
            <w:r w:rsidRPr="00835438">
              <w:rPr>
                <w:rFonts w:ascii="Arial" w:hAnsi="Arial" w:cs="Arial"/>
                <w:color w:val="000000"/>
              </w:rPr>
              <w:t>If so required, provide an emergency dental service from time to time.</w:t>
            </w:r>
          </w:p>
          <w:p w:rsidR="00926144" w:rsidRPr="00835438" w:rsidRDefault="00926144" w:rsidP="00926144">
            <w:pPr>
              <w:pStyle w:val="Header"/>
              <w:numPr>
                <w:ilvl w:val="0"/>
                <w:numId w:val="3"/>
              </w:numPr>
              <w:tabs>
                <w:tab w:val="clear" w:pos="4513"/>
                <w:tab w:val="clear" w:pos="9026"/>
              </w:tabs>
              <w:spacing w:after="120" w:line="276" w:lineRule="auto"/>
              <w:jc w:val="both"/>
              <w:rPr>
                <w:rFonts w:ascii="Arial" w:hAnsi="Arial" w:cs="Arial"/>
                <w:color w:val="000000"/>
              </w:rPr>
            </w:pPr>
            <w:r w:rsidRPr="00835438">
              <w:rPr>
                <w:rFonts w:ascii="Arial" w:hAnsi="Arial" w:cs="Arial"/>
                <w:color w:val="000000"/>
              </w:rPr>
              <w:t>Direct and undertake any necessary field trials and/or epidemiological studies</w:t>
            </w:r>
            <w:r>
              <w:rPr>
                <w:rFonts w:ascii="Arial" w:hAnsi="Arial" w:cs="Arial"/>
                <w:color w:val="000000"/>
              </w:rPr>
              <w:t>.</w:t>
            </w:r>
          </w:p>
          <w:p w:rsidR="00926144" w:rsidRPr="00835438" w:rsidRDefault="00926144" w:rsidP="00926144">
            <w:pPr>
              <w:pStyle w:val="Header"/>
              <w:numPr>
                <w:ilvl w:val="0"/>
                <w:numId w:val="3"/>
              </w:numPr>
              <w:tabs>
                <w:tab w:val="clear" w:pos="4513"/>
                <w:tab w:val="clear" w:pos="9026"/>
              </w:tabs>
              <w:spacing w:after="120" w:line="276" w:lineRule="auto"/>
              <w:jc w:val="both"/>
              <w:rPr>
                <w:rFonts w:ascii="Arial" w:hAnsi="Arial" w:cs="Arial"/>
                <w:color w:val="000000"/>
              </w:rPr>
            </w:pPr>
            <w:r w:rsidRPr="00835438">
              <w:rPr>
                <w:rFonts w:ascii="Arial" w:hAnsi="Arial" w:cs="Arial"/>
                <w:color w:val="000000"/>
              </w:rPr>
              <w:t>Initiate and participate in research studies/publications as appropriate.</w:t>
            </w:r>
          </w:p>
          <w:p w:rsidR="00926144" w:rsidRPr="00835438" w:rsidRDefault="00926144" w:rsidP="00926144">
            <w:pPr>
              <w:numPr>
                <w:ilvl w:val="0"/>
                <w:numId w:val="3"/>
              </w:numPr>
              <w:tabs>
                <w:tab w:val="left" w:pos="851"/>
              </w:tabs>
              <w:spacing w:after="120" w:line="276" w:lineRule="auto"/>
              <w:jc w:val="both"/>
              <w:rPr>
                <w:rFonts w:ascii="Arial" w:hAnsi="Arial" w:cs="Arial"/>
                <w:color w:val="000000"/>
              </w:rPr>
            </w:pPr>
            <w:r w:rsidRPr="00835438">
              <w:rPr>
                <w:rFonts w:ascii="Arial" w:hAnsi="Arial" w:cs="Arial"/>
                <w:color w:val="000000"/>
              </w:rPr>
              <w:t>Develop, implement and participate in clinical audit programmes.</w:t>
            </w:r>
          </w:p>
          <w:p w:rsidR="00926144" w:rsidRPr="00835438" w:rsidRDefault="00926144" w:rsidP="00926144">
            <w:pPr>
              <w:numPr>
                <w:ilvl w:val="0"/>
                <w:numId w:val="3"/>
              </w:numPr>
              <w:tabs>
                <w:tab w:val="left" w:pos="851"/>
              </w:tabs>
              <w:spacing w:after="120" w:line="276" w:lineRule="auto"/>
              <w:jc w:val="both"/>
              <w:rPr>
                <w:rFonts w:ascii="Arial" w:hAnsi="Arial" w:cs="Arial"/>
                <w:color w:val="000000"/>
              </w:rPr>
            </w:pPr>
            <w:r w:rsidRPr="00835438">
              <w:rPr>
                <w:rFonts w:ascii="Arial" w:hAnsi="Arial" w:cs="Arial"/>
                <w:color w:val="000000"/>
              </w:rPr>
              <w:t>Maintain all necessary clinical and administrative records and reporting arrangements in line with Departmental and HSE policy.</w:t>
            </w:r>
          </w:p>
          <w:p w:rsidR="00926144" w:rsidRPr="00835438" w:rsidRDefault="00926144" w:rsidP="00926144">
            <w:pPr>
              <w:numPr>
                <w:ilvl w:val="0"/>
                <w:numId w:val="3"/>
              </w:numPr>
              <w:spacing w:after="120" w:line="276" w:lineRule="auto"/>
              <w:jc w:val="both"/>
              <w:rPr>
                <w:rFonts w:ascii="Arial" w:hAnsi="Arial" w:cs="Arial"/>
                <w:color w:val="000000"/>
              </w:rPr>
            </w:pPr>
            <w:r w:rsidRPr="00835438">
              <w:rPr>
                <w:rFonts w:ascii="Arial" w:hAnsi="Arial" w:cs="Arial"/>
                <w:color w:val="000000"/>
              </w:rPr>
              <w:t>Complete such record cards and prepare and supply such reports and other information as may be required by the HSE from time to time in line with Departmental and HSE policy.</w:t>
            </w:r>
          </w:p>
          <w:p w:rsidR="00926144" w:rsidRPr="00835438" w:rsidRDefault="00926144" w:rsidP="00926144">
            <w:pPr>
              <w:numPr>
                <w:ilvl w:val="0"/>
                <w:numId w:val="3"/>
              </w:numPr>
              <w:spacing w:after="120" w:line="276" w:lineRule="auto"/>
              <w:jc w:val="both"/>
              <w:rPr>
                <w:rFonts w:ascii="Arial" w:hAnsi="Arial" w:cs="Arial"/>
                <w:color w:val="000000"/>
              </w:rPr>
            </w:pPr>
            <w:r w:rsidRPr="00835438">
              <w:rPr>
                <w:rFonts w:ascii="Arial" w:hAnsi="Arial" w:cs="Arial"/>
                <w:color w:val="000000"/>
              </w:rPr>
              <w:t>Examine returns of work submitted by individual dentists employed by the HSE or providing services on its behalf.</w:t>
            </w:r>
          </w:p>
          <w:p w:rsidR="00926144" w:rsidRPr="00835438" w:rsidRDefault="00926144" w:rsidP="00926144">
            <w:pPr>
              <w:numPr>
                <w:ilvl w:val="0"/>
                <w:numId w:val="3"/>
              </w:numPr>
              <w:spacing w:after="120" w:line="276" w:lineRule="auto"/>
              <w:jc w:val="both"/>
              <w:rPr>
                <w:rFonts w:ascii="Arial" w:hAnsi="Arial" w:cs="Arial"/>
                <w:color w:val="000000"/>
              </w:rPr>
            </w:pPr>
            <w:r w:rsidRPr="00835438">
              <w:rPr>
                <w:rFonts w:ascii="Arial" w:hAnsi="Arial" w:cs="Arial"/>
                <w:color w:val="000000"/>
              </w:rPr>
              <w:t>Foster and maintain professional working relationships with colleagues, managers and other health care personnel in the team and wider service.</w:t>
            </w:r>
          </w:p>
          <w:p w:rsidR="00926144" w:rsidRPr="006D76EA" w:rsidRDefault="00926144" w:rsidP="00926144">
            <w:pPr>
              <w:numPr>
                <w:ilvl w:val="0"/>
                <w:numId w:val="3"/>
              </w:numPr>
              <w:spacing w:after="120" w:line="276" w:lineRule="auto"/>
              <w:jc w:val="both"/>
              <w:rPr>
                <w:rFonts w:ascii="Arial" w:hAnsi="Arial" w:cs="Arial"/>
                <w:color w:val="000000"/>
              </w:rPr>
            </w:pPr>
            <w:r w:rsidRPr="00835438">
              <w:rPr>
                <w:rFonts w:ascii="Arial" w:hAnsi="Arial" w:cs="Arial"/>
                <w:color w:val="000000"/>
              </w:rPr>
              <w:t>Uphold confidentiality with regard to records and information: in the course of his / her employment the post holder may have access to, or hear information concerning, the medical or personal affairs of patients and/or staff, or other health service business.  Such records and information are strictly confidential and, unless acting on the instructions of an authorised officer, on no account must information, concerning staff, patients or other health service business be divulged or discussed except in the performance of normal duty. In addition, records must never be left in such a manner that unauthorised persons can obtain access to them and must be left in safe custody when no longer required.</w:t>
            </w:r>
          </w:p>
          <w:p w:rsidR="00926144" w:rsidRPr="00835438" w:rsidRDefault="00926144" w:rsidP="00217191">
            <w:pPr>
              <w:rPr>
                <w:rFonts w:ascii="Arial" w:hAnsi="Arial" w:cs="Arial"/>
                <w:b/>
              </w:rPr>
            </w:pPr>
            <w:r w:rsidRPr="00835438">
              <w:rPr>
                <w:rFonts w:ascii="Arial" w:hAnsi="Arial" w:cs="Arial"/>
                <w:b/>
              </w:rPr>
              <w:t>National Lead Role</w:t>
            </w:r>
          </w:p>
          <w:p w:rsidR="00926144" w:rsidRPr="00835438" w:rsidRDefault="00926144" w:rsidP="00217191">
            <w:pPr>
              <w:ind w:left="381"/>
              <w:rPr>
                <w:rFonts w:ascii="Arial" w:hAnsi="Arial" w:cs="Arial"/>
              </w:rPr>
            </w:pPr>
          </w:p>
          <w:p w:rsidR="00926144" w:rsidRPr="00835438" w:rsidRDefault="00926144" w:rsidP="00217191">
            <w:pPr>
              <w:rPr>
                <w:rFonts w:ascii="Arial" w:hAnsi="Arial" w:cs="Arial"/>
              </w:rPr>
            </w:pPr>
            <w:r w:rsidRPr="00835438">
              <w:rPr>
                <w:rFonts w:ascii="Arial" w:hAnsi="Arial" w:cs="Arial"/>
              </w:rPr>
              <w:t>The Assistan</w:t>
            </w:r>
            <w:r>
              <w:rPr>
                <w:rFonts w:ascii="Arial" w:hAnsi="Arial" w:cs="Arial"/>
              </w:rPr>
              <w:t xml:space="preserve">t National </w:t>
            </w:r>
            <w:r w:rsidRPr="00835438">
              <w:rPr>
                <w:rFonts w:ascii="Arial" w:hAnsi="Arial" w:cs="Arial"/>
              </w:rPr>
              <w:t>Oral Health Lead will lead nationally on the following allocated Key National areas assigned to them by the National Office in Oral Health namely:</w:t>
            </w:r>
          </w:p>
          <w:p w:rsidR="00926144" w:rsidRPr="00835438" w:rsidRDefault="00926144" w:rsidP="00217191">
            <w:pPr>
              <w:ind w:left="381"/>
              <w:rPr>
                <w:rFonts w:ascii="Arial" w:hAnsi="Arial" w:cs="Arial"/>
              </w:rPr>
            </w:pPr>
          </w:p>
          <w:p w:rsidR="00926144" w:rsidRDefault="00926144" w:rsidP="00926144">
            <w:pPr>
              <w:pStyle w:val="ListParagraph"/>
              <w:numPr>
                <w:ilvl w:val="0"/>
                <w:numId w:val="3"/>
              </w:numPr>
              <w:rPr>
                <w:rFonts w:ascii="Arial" w:hAnsi="Arial" w:cs="Arial"/>
                <w:lang w:val="en-IE"/>
              </w:rPr>
            </w:pPr>
            <w:r w:rsidRPr="00A46881">
              <w:rPr>
                <w:rFonts w:ascii="Arial" w:hAnsi="Arial" w:cs="Arial"/>
                <w:lang w:val="en-IE"/>
              </w:rPr>
              <w:t xml:space="preserve">Quality, Standards and Risk Lead for oral health services including infection control and decontamination, radiation and specific water fluoridation quality issues, clinical standards related to use of equipment and materials for oral health services. </w:t>
            </w:r>
          </w:p>
          <w:p w:rsidR="00926144" w:rsidRPr="00835438" w:rsidRDefault="00926144" w:rsidP="00217191">
            <w:pPr>
              <w:rPr>
                <w:rFonts w:ascii="Arial" w:hAnsi="Arial" w:cs="Arial"/>
                <w:lang w:val="en-IE"/>
              </w:rPr>
            </w:pPr>
          </w:p>
          <w:p w:rsidR="00926144" w:rsidRPr="00835438" w:rsidRDefault="00926144" w:rsidP="00217191">
            <w:pPr>
              <w:rPr>
                <w:rFonts w:ascii="Arial" w:hAnsi="Arial" w:cs="Arial"/>
                <w:b/>
                <w:i/>
              </w:rPr>
            </w:pPr>
            <w:r w:rsidRPr="00835438">
              <w:rPr>
                <w:rFonts w:ascii="Arial" w:hAnsi="Arial" w:cs="Arial"/>
                <w:b/>
                <w:i/>
              </w:rPr>
              <w:t>The Ass</w:t>
            </w:r>
            <w:r>
              <w:rPr>
                <w:rFonts w:ascii="Arial" w:hAnsi="Arial" w:cs="Arial"/>
                <w:b/>
                <w:i/>
              </w:rPr>
              <w:t>istan</w:t>
            </w:r>
            <w:r w:rsidRPr="00835438">
              <w:rPr>
                <w:rFonts w:ascii="Arial" w:hAnsi="Arial" w:cs="Arial"/>
                <w:b/>
                <w:i/>
              </w:rPr>
              <w:t>t National Oral Health Lead will:</w:t>
            </w:r>
          </w:p>
          <w:p w:rsidR="00926144" w:rsidRPr="00835438" w:rsidRDefault="00926144" w:rsidP="00217191">
            <w:pPr>
              <w:ind w:left="381"/>
              <w:rPr>
                <w:rFonts w:ascii="Arial" w:hAnsi="Arial" w:cs="Arial"/>
                <w:i/>
              </w:rPr>
            </w:pPr>
          </w:p>
          <w:p w:rsidR="00926144" w:rsidRPr="00835438" w:rsidRDefault="00926144" w:rsidP="00926144">
            <w:pPr>
              <w:numPr>
                <w:ilvl w:val="0"/>
                <w:numId w:val="3"/>
              </w:numPr>
              <w:rPr>
                <w:rFonts w:ascii="Arial" w:hAnsi="Arial" w:cs="Arial"/>
              </w:rPr>
            </w:pPr>
            <w:r w:rsidRPr="00835438">
              <w:rPr>
                <w:rFonts w:ascii="Arial" w:hAnsi="Arial" w:cs="Arial"/>
              </w:rPr>
              <w:t>Develop, implement and monitor oral health issues within their national remit, under the direction of the National Oral Health Office and in keeping with national HSE objectives agreed with the Department of Health &amp; Children</w:t>
            </w:r>
            <w:r>
              <w:rPr>
                <w:rFonts w:ascii="Arial" w:hAnsi="Arial" w:cs="Arial"/>
              </w:rPr>
              <w:t>.</w:t>
            </w:r>
          </w:p>
          <w:p w:rsidR="00926144" w:rsidRPr="00835438" w:rsidRDefault="00926144" w:rsidP="00217191">
            <w:pPr>
              <w:ind w:left="360"/>
              <w:rPr>
                <w:rFonts w:ascii="Arial" w:hAnsi="Arial" w:cs="Arial"/>
              </w:rPr>
            </w:pPr>
          </w:p>
          <w:p w:rsidR="00926144" w:rsidRPr="00835438" w:rsidRDefault="00926144" w:rsidP="00926144">
            <w:pPr>
              <w:numPr>
                <w:ilvl w:val="0"/>
                <w:numId w:val="3"/>
              </w:numPr>
              <w:rPr>
                <w:rFonts w:ascii="Arial" w:hAnsi="Arial" w:cs="Arial"/>
              </w:rPr>
            </w:pPr>
            <w:r w:rsidRPr="00835438">
              <w:rPr>
                <w:rFonts w:ascii="Arial" w:hAnsi="Arial" w:cs="Arial"/>
              </w:rPr>
              <w:t>In the assigned key national area, work with the National Oral Health Lead to develop, enable and implement national service frameworks and be responsible for monitoring and implementat</w:t>
            </w:r>
            <w:r>
              <w:rPr>
                <w:rFonts w:ascii="Arial" w:hAnsi="Arial" w:cs="Arial"/>
              </w:rPr>
              <w:t>ion of key national initiatives.</w:t>
            </w:r>
          </w:p>
          <w:p w:rsidR="00926144" w:rsidRPr="00835438" w:rsidRDefault="00926144" w:rsidP="00217191">
            <w:pPr>
              <w:rPr>
                <w:rFonts w:ascii="Arial" w:hAnsi="Arial" w:cs="Arial"/>
              </w:rPr>
            </w:pPr>
          </w:p>
          <w:p w:rsidR="00926144" w:rsidRPr="00835438" w:rsidRDefault="00926144" w:rsidP="00926144">
            <w:pPr>
              <w:numPr>
                <w:ilvl w:val="0"/>
                <w:numId w:val="3"/>
              </w:numPr>
              <w:rPr>
                <w:rFonts w:ascii="Arial" w:hAnsi="Arial" w:cs="Arial"/>
              </w:rPr>
            </w:pPr>
            <w:r w:rsidRPr="00835438">
              <w:rPr>
                <w:rFonts w:ascii="Arial" w:hAnsi="Arial" w:cs="Arial"/>
              </w:rPr>
              <w:t>Be a key member of the National Oral Health Governance Group for assurance in Oral Health for the HSE</w:t>
            </w:r>
            <w:r>
              <w:rPr>
                <w:rFonts w:ascii="Arial" w:hAnsi="Arial" w:cs="Arial"/>
              </w:rPr>
              <w:t>.</w:t>
            </w:r>
          </w:p>
          <w:p w:rsidR="00926144" w:rsidRPr="00835438" w:rsidRDefault="00926144" w:rsidP="00217191">
            <w:pPr>
              <w:rPr>
                <w:rFonts w:ascii="Arial" w:hAnsi="Arial" w:cs="Arial"/>
              </w:rPr>
            </w:pPr>
            <w:r w:rsidRPr="00835438">
              <w:rPr>
                <w:rFonts w:ascii="Arial" w:hAnsi="Arial" w:cs="Arial"/>
              </w:rPr>
              <w:t xml:space="preserve"> </w:t>
            </w:r>
          </w:p>
          <w:p w:rsidR="00926144" w:rsidRPr="00835438" w:rsidRDefault="00926144" w:rsidP="00926144">
            <w:pPr>
              <w:numPr>
                <w:ilvl w:val="0"/>
                <w:numId w:val="3"/>
              </w:numPr>
              <w:rPr>
                <w:rFonts w:ascii="Arial" w:hAnsi="Arial" w:cs="Arial"/>
              </w:rPr>
            </w:pPr>
            <w:r w:rsidRPr="00835438">
              <w:rPr>
                <w:rFonts w:ascii="Arial" w:hAnsi="Arial" w:cs="Arial"/>
              </w:rPr>
              <w:t>Be responsible for the implementation, monitoring and evaluation of agreed National Oral Health Corporate priorities</w:t>
            </w:r>
            <w:r>
              <w:rPr>
                <w:rFonts w:ascii="Arial" w:hAnsi="Arial" w:cs="Arial"/>
              </w:rPr>
              <w:t>.</w:t>
            </w:r>
          </w:p>
          <w:p w:rsidR="00926144" w:rsidRPr="00835438" w:rsidRDefault="00926144" w:rsidP="00217191">
            <w:pPr>
              <w:rPr>
                <w:rFonts w:ascii="Arial" w:hAnsi="Arial" w:cs="Arial"/>
              </w:rPr>
            </w:pPr>
            <w:r w:rsidRPr="00835438">
              <w:rPr>
                <w:rFonts w:ascii="Arial" w:hAnsi="Arial" w:cs="Arial"/>
              </w:rPr>
              <w:t xml:space="preserve">  </w:t>
            </w:r>
          </w:p>
          <w:p w:rsidR="00926144" w:rsidRPr="00835438" w:rsidRDefault="00926144" w:rsidP="00926144">
            <w:pPr>
              <w:numPr>
                <w:ilvl w:val="0"/>
                <w:numId w:val="3"/>
              </w:numPr>
              <w:rPr>
                <w:rFonts w:ascii="Arial" w:hAnsi="Arial" w:cs="Arial"/>
              </w:rPr>
            </w:pPr>
            <w:r w:rsidRPr="00835438">
              <w:rPr>
                <w:rFonts w:ascii="Arial" w:hAnsi="Arial" w:cs="Arial"/>
              </w:rPr>
              <w:t>Ensure that HSE funded services are in line with policies agreed by the National Oral He</w:t>
            </w:r>
            <w:r>
              <w:rPr>
                <w:rFonts w:ascii="Arial" w:hAnsi="Arial" w:cs="Arial"/>
              </w:rPr>
              <w:t>alth Office with the government.</w:t>
            </w:r>
          </w:p>
          <w:p w:rsidR="00926144" w:rsidRPr="00835438" w:rsidRDefault="00926144" w:rsidP="00217191">
            <w:pPr>
              <w:rPr>
                <w:rFonts w:ascii="Arial" w:hAnsi="Arial" w:cs="Arial"/>
              </w:rPr>
            </w:pPr>
          </w:p>
          <w:p w:rsidR="00926144" w:rsidRPr="00835438" w:rsidRDefault="00926144" w:rsidP="00926144">
            <w:pPr>
              <w:numPr>
                <w:ilvl w:val="0"/>
                <w:numId w:val="3"/>
              </w:numPr>
              <w:rPr>
                <w:rFonts w:ascii="Arial" w:hAnsi="Arial" w:cs="Arial"/>
              </w:rPr>
            </w:pPr>
            <w:r w:rsidRPr="00835438">
              <w:rPr>
                <w:rFonts w:ascii="Arial" w:hAnsi="Arial" w:cs="Arial"/>
              </w:rPr>
              <w:t>Work closely with all relevant Dental Personn</w:t>
            </w:r>
            <w:r>
              <w:rPr>
                <w:rFonts w:ascii="Arial" w:hAnsi="Arial" w:cs="Arial"/>
              </w:rPr>
              <w:t>el to implement national policy.</w:t>
            </w:r>
          </w:p>
          <w:p w:rsidR="00926144" w:rsidRPr="00835438" w:rsidRDefault="00926144" w:rsidP="00217191">
            <w:pPr>
              <w:rPr>
                <w:rFonts w:ascii="Arial" w:hAnsi="Arial" w:cs="Arial"/>
              </w:rPr>
            </w:pPr>
          </w:p>
          <w:p w:rsidR="00926144" w:rsidRPr="00835438" w:rsidRDefault="00926144" w:rsidP="00926144">
            <w:pPr>
              <w:numPr>
                <w:ilvl w:val="0"/>
                <w:numId w:val="3"/>
              </w:numPr>
              <w:rPr>
                <w:rFonts w:ascii="Arial" w:hAnsi="Arial" w:cs="Arial"/>
              </w:rPr>
            </w:pPr>
            <w:r w:rsidRPr="00835438">
              <w:rPr>
                <w:rFonts w:ascii="Arial" w:hAnsi="Arial" w:cs="Arial"/>
              </w:rPr>
              <w:t>Will work closely with the Dental Inspectorate to support and provide clinical assurance to the National Oral Health Office</w:t>
            </w:r>
            <w:r>
              <w:rPr>
                <w:rFonts w:ascii="Arial" w:hAnsi="Arial" w:cs="Arial"/>
              </w:rPr>
              <w:t>.</w:t>
            </w:r>
          </w:p>
          <w:p w:rsidR="00926144" w:rsidRPr="00835438" w:rsidRDefault="00926144" w:rsidP="00217191">
            <w:pPr>
              <w:rPr>
                <w:rFonts w:ascii="Arial" w:hAnsi="Arial" w:cs="Arial"/>
              </w:rPr>
            </w:pPr>
          </w:p>
          <w:p w:rsidR="00926144" w:rsidRPr="00835438" w:rsidRDefault="00926144" w:rsidP="00926144">
            <w:pPr>
              <w:numPr>
                <w:ilvl w:val="0"/>
                <w:numId w:val="3"/>
              </w:numPr>
              <w:rPr>
                <w:rFonts w:ascii="Arial" w:hAnsi="Arial" w:cs="Arial"/>
              </w:rPr>
            </w:pPr>
            <w:r w:rsidRPr="00835438">
              <w:rPr>
                <w:rFonts w:ascii="Arial" w:hAnsi="Arial" w:cs="Arial"/>
              </w:rPr>
              <w:t>Support and enable integration and realignment of oral health services including integrating oral health with other care groups</w:t>
            </w:r>
            <w:r>
              <w:rPr>
                <w:rFonts w:ascii="Arial" w:hAnsi="Arial" w:cs="Arial"/>
              </w:rPr>
              <w:t>.</w:t>
            </w:r>
          </w:p>
          <w:p w:rsidR="00926144" w:rsidRPr="00835438" w:rsidRDefault="00926144" w:rsidP="00217191">
            <w:pPr>
              <w:rPr>
                <w:rFonts w:ascii="Arial" w:hAnsi="Arial" w:cs="Arial"/>
              </w:rPr>
            </w:pPr>
          </w:p>
          <w:p w:rsidR="00926144" w:rsidRPr="00835438" w:rsidRDefault="00926144" w:rsidP="00926144">
            <w:pPr>
              <w:numPr>
                <w:ilvl w:val="0"/>
                <w:numId w:val="3"/>
              </w:numPr>
              <w:rPr>
                <w:rFonts w:ascii="Arial" w:hAnsi="Arial" w:cs="Arial"/>
              </w:rPr>
            </w:pPr>
            <w:r w:rsidRPr="00835438">
              <w:rPr>
                <w:rFonts w:ascii="Arial" w:hAnsi="Arial" w:cs="Arial"/>
              </w:rPr>
              <w:t>Monitor and evaluate specific quality, access and cost parameters within which best practice health care can be delivered</w:t>
            </w:r>
            <w:r>
              <w:rPr>
                <w:rFonts w:ascii="Arial" w:hAnsi="Arial" w:cs="Arial"/>
              </w:rPr>
              <w:t>.</w:t>
            </w:r>
          </w:p>
          <w:p w:rsidR="00926144" w:rsidRPr="00835438" w:rsidRDefault="00926144" w:rsidP="00217191">
            <w:pPr>
              <w:rPr>
                <w:rFonts w:ascii="Arial" w:hAnsi="Arial" w:cs="Arial"/>
              </w:rPr>
            </w:pPr>
            <w:r w:rsidRPr="00835438">
              <w:rPr>
                <w:rFonts w:ascii="Arial" w:hAnsi="Arial" w:cs="Arial"/>
              </w:rPr>
              <w:t xml:space="preserve"> </w:t>
            </w:r>
          </w:p>
          <w:p w:rsidR="00926144" w:rsidRPr="00835438" w:rsidRDefault="00926144" w:rsidP="00926144">
            <w:pPr>
              <w:numPr>
                <w:ilvl w:val="0"/>
                <w:numId w:val="3"/>
              </w:numPr>
              <w:rPr>
                <w:rFonts w:ascii="Arial" w:hAnsi="Arial" w:cs="Arial"/>
              </w:rPr>
            </w:pPr>
            <w:r w:rsidRPr="00835438">
              <w:rPr>
                <w:rFonts w:ascii="Arial" w:hAnsi="Arial" w:cs="Arial"/>
              </w:rPr>
              <w:t>Monitor and evaluate Department of Health and HSE agreed national Key Performance Indicators in line with the Service/Operational Plan</w:t>
            </w:r>
            <w:r>
              <w:rPr>
                <w:rFonts w:ascii="Arial" w:hAnsi="Arial" w:cs="Arial"/>
              </w:rPr>
              <w:t>.</w:t>
            </w:r>
          </w:p>
          <w:p w:rsidR="00926144" w:rsidRPr="00835438" w:rsidRDefault="00926144" w:rsidP="00217191">
            <w:pPr>
              <w:rPr>
                <w:rFonts w:ascii="Arial" w:hAnsi="Arial" w:cs="Arial"/>
              </w:rPr>
            </w:pPr>
          </w:p>
          <w:p w:rsidR="00926144" w:rsidRPr="00835438" w:rsidRDefault="00926144" w:rsidP="00926144">
            <w:pPr>
              <w:numPr>
                <w:ilvl w:val="0"/>
                <w:numId w:val="3"/>
              </w:numPr>
              <w:rPr>
                <w:rFonts w:ascii="Arial" w:hAnsi="Arial" w:cs="Arial"/>
              </w:rPr>
            </w:pPr>
            <w:r w:rsidRPr="00835438">
              <w:rPr>
                <w:rFonts w:ascii="Arial" w:hAnsi="Arial" w:cs="Arial"/>
              </w:rPr>
              <w:t>Undertake tasks as assigned by the National Oral Health Office</w:t>
            </w:r>
            <w:r>
              <w:rPr>
                <w:rFonts w:ascii="Arial" w:hAnsi="Arial" w:cs="Arial"/>
              </w:rPr>
              <w:t>.</w:t>
            </w:r>
            <w:r w:rsidRPr="00835438">
              <w:rPr>
                <w:rFonts w:ascii="Arial" w:hAnsi="Arial" w:cs="Arial"/>
              </w:rPr>
              <w:t xml:space="preserve"> </w:t>
            </w:r>
          </w:p>
          <w:p w:rsidR="00926144" w:rsidRPr="00835438" w:rsidRDefault="00926144" w:rsidP="00217191">
            <w:pPr>
              <w:pStyle w:val="ListParagraph"/>
              <w:rPr>
                <w:rFonts w:ascii="Arial" w:hAnsi="Arial" w:cs="Arial"/>
              </w:rPr>
            </w:pPr>
          </w:p>
          <w:p w:rsidR="00926144" w:rsidRPr="00835438" w:rsidRDefault="00926144" w:rsidP="00926144">
            <w:pPr>
              <w:numPr>
                <w:ilvl w:val="0"/>
                <w:numId w:val="3"/>
              </w:numPr>
              <w:rPr>
                <w:rFonts w:ascii="Arial" w:hAnsi="Arial" w:cs="Arial"/>
              </w:rPr>
            </w:pPr>
            <w:r w:rsidRPr="00835438">
              <w:rPr>
                <w:rFonts w:ascii="Arial" w:hAnsi="Arial" w:cs="Arial"/>
              </w:rPr>
              <w:t>Infection prevention and control will be an integ</w:t>
            </w:r>
            <w:r>
              <w:rPr>
                <w:rFonts w:ascii="Arial" w:hAnsi="Arial" w:cs="Arial"/>
              </w:rPr>
              <w:t xml:space="preserve">ral responsibility for all Assistant </w:t>
            </w:r>
            <w:r w:rsidRPr="00835438">
              <w:rPr>
                <w:rFonts w:ascii="Arial" w:hAnsi="Arial" w:cs="Arial"/>
              </w:rPr>
              <w:t>National Oral Health Leads</w:t>
            </w:r>
            <w:r>
              <w:rPr>
                <w:rFonts w:ascii="Arial" w:hAnsi="Arial" w:cs="Arial"/>
              </w:rPr>
              <w:t>.</w:t>
            </w:r>
            <w:r w:rsidRPr="00835438">
              <w:rPr>
                <w:rFonts w:ascii="Arial" w:hAnsi="Arial" w:cs="Arial"/>
              </w:rPr>
              <w:t xml:space="preserve">  </w:t>
            </w:r>
          </w:p>
          <w:p w:rsidR="00926144" w:rsidRPr="00835438" w:rsidRDefault="00926144" w:rsidP="00217191">
            <w:pPr>
              <w:pStyle w:val="ListParagraph"/>
              <w:rPr>
                <w:rFonts w:ascii="Arial" w:hAnsi="Arial" w:cs="Arial"/>
              </w:rPr>
            </w:pPr>
          </w:p>
          <w:p w:rsidR="00926144" w:rsidRDefault="00926144" w:rsidP="00926144">
            <w:pPr>
              <w:numPr>
                <w:ilvl w:val="0"/>
                <w:numId w:val="3"/>
              </w:numPr>
              <w:rPr>
                <w:rFonts w:ascii="Arial" w:hAnsi="Arial" w:cs="Arial"/>
              </w:rPr>
            </w:pPr>
            <w:r w:rsidRPr="00835438">
              <w:rPr>
                <w:rFonts w:ascii="Arial" w:hAnsi="Arial" w:cs="Arial"/>
              </w:rPr>
              <w:t>The post holder will also continue to provide frontline clinical service for a publ</w:t>
            </w:r>
            <w:r>
              <w:rPr>
                <w:rFonts w:ascii="Arial" w:hAnsi="Arial" w:cs="Arial"/>
              </w:rPr>
              <w:t>icly funded HSE dental service.</w:t>
            </w:r>
          </w:p>
          <w:p w:rsidR="00926144" w:rsidRDefault="00926144" w:rsidP="00217191">
            <w:pPr>
              <w:pStyle w:val="ListParagraph"/>
              <w:rPr>
                <w:rFonts w:ascii="Arial" w:hAnsi="Arial" w:cs="Arial"/>
                <w:iCs/>
              </w:rPr>
            </w:pPr>
          </w:p>
          <w:p w:rsidR="00926144" w:rsidRPr="00844BEC" w:rsidRDefault="00926144" w:rsidP="00926144">
            <w:pPr>
              <w:numPr>
                <w:ilvl w:val="0"/>
                <w:numId w:val="3"/>
              </w:numPr>
              <w:rPr>
                <w:rFonts w:ascii="Arial" w:hAnsi="Arial" w:cs="Arial"/>
              </w:rPr>
            </w:pPr>
            <w:r w:rsidRPr="00844BEC">
              <w:rPr>
                <w:rFonts w:ascii="Arial" w:hAnsi="Arial" w:cs="Arial"/>
                <w:iCs/>
              </w:rPr>
              <w:t>Act as spokesperson for the Organisation as required</w:t>
            </w:r>
            <w:r>
              <w:rPr>
                <w:rFonts w:ascii="Arial" w:hAnsi="Arial" w:cs="Arial"/>
                <w:iCs/>
              </w:rPr>
              <w:t>.</w:t>
            </w:r>
          </w:p>
          <w:p w:rsidR="00926144" w:rsidRDefault="00926144" w:rsidP="00217191">
            <w:pPr>
              <w:pStyle w:val="ListParagraph"/>
              <w:rPr>
                <w:rFonts w:ascii="Arial" w:hAnsi="Arial" w:cs="Arial"/>
                <w:iCs/>
              </w:rPr>
            </w:pPr>
          </w:p>
          <w:p w:rsidR="00926144" w:rsidRPr="00844BEC" w:rsidRDefault="00926144" w:rsidP="00926144">
            <w:pPr>
              <w:numPr>
                <w:ilvl w:val="0"/>
                <w:numId w:val="3"/>
              </w:numPr>
              <w:rPr>
                <w:rFonts w:ascii="Arial" w:hAnsi="Arial" w:cs="Arial"/>
              </w:rPr>
            </w:pPr>
            <w:r w:rsidRPr="00844BEC">
              <w:rPr>
                <w:rFonts w:ascii="Arial" w:hAnsi="Arial" w:cs="Arial"/>
                <w:iCs/>
              </w:rPr>
              <w:t>Demonstrate pro-active commitment to all communications with internal and external stakeholders</w:t>
            </w:r>
          </w:p>
          <w:p w:rsidR="00926144" w:rsidRPr="00844BEC" w:rsidRDefault="00926144" w:rsidP="00217191">
            <w:pPr>
              <w:ind w:left="720"/>
              <w:rPr>
                <w:rFonts w:ascii="Arial" w:hAnsi="Arial" w:cs="Arial"/>
              </w:rPr>
            </w:pPr>
          </w:p>
          <w:p w:rsidR="00926144" w:rsidRPr="00835438" w:rsidRDefault="00926144" w:rsidP="00926144">
            <w:pPr>
              <w:pStyle w:val="ListParagraph"/>
              <w:numPr>
                <w:ilvl w:val="0"/>
                <w:numId w:val="3"/>
              </w:numPr>
              <w:rPr>
                <w:rFonts w:ascii="Arial" w:hAnsi="Arial" w:cs="Arial"/>
                <w:iCs/>
              </w:rPr>
            </w:pPr>
            <w:r w:rsidRPr="00835438">
              <w:rPr>
                <w:rFonts w:ascii="Arial" w:hAnsi="Arial" w:cs="Arial"/>
                <w:iCs/>
              </w:rPr>
              <w:t>Engage in the HSE performance achievement process in conjunction with your Line Manager and staff as appropriate.</w:t>
            </w:r>
          </w:p>
          <w:p w:rsidR="00926144" w:rsidRPr="00835438" w:rsidRDefault="00926144" w:rsidP="00217191">
            <w:pPr>
              <w:pStyle w:val="ListParagraph"/>
              <w:rPr>
                <w:rFonts w:ascii="Arial" w:hAnsi="Arial" w:cs="Arial"/>
              </w:rPr>
            </w:pPr>
          </w:p>
          <w:p w:rsidR="00926144" w:rsidRPr="00835438" w:rsidRDefault="00926144" w:rsidP="00926144">
            <w:pPr>
              <w:numPr>
                <w:ilvl w:val="0"/>
                <w:numId w:val="3"/>
              </w:numPr>
              <w:rPr>
                <w:rFonts w:ascii="Arial" w:hAnsi="Arial" w:cs="Arial"/>
              </w:rPr>
            </w:pPr>
            <w:r w:rsidRPr="00835438">
              <w:rPr>
                <w:rFonts w:ascii="Arial" w:hAnsi="Arial" w:cs="Arial"/>
              </w:rPr>
              <w:t xml:space="preserve">Adequately identifies, assesses, manages and monitors risk within their area of responsibility. </w:t>
            </w:r>
          </w:p>
          <w:p w:rsidR="00926144" w:rsidRPr="00835438" w:rsidRDefault="00926144" w:rsidP="00217191">
            <w:pPr>
              <w:rPr>
                <w:rFonts w:ascii="Arial" w:hAnsi="Arial" w:cs="Arial"/>
              </w:rPr>
            </w:pPr>
          </w:p>
          <w:p w:rsidR="00926144" w:rsidRPr="00835438" w:rsidRDefault="00926144" w:rsidP="00926144">
            <w:pPr>
              <w:numPr>
                <w:ilvl w:val="0"/>
                <w:numId w:val="3"/>
              </w:numPr>
              <w:rPr>
                <w:rFonts w:ascii="Arial" w:hAnsi="Arial" w:cs="Arial"/>
              </w:rPr>
            </w:pPr>
            <w:r w:rsidRPr="00835438">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835438">
              <w:rPr>
                <w:rFonts w:ascii="Arial" w:hAnsi="Arial" w:cs="Arial"/>
                <w:iCs/>
              </w:rPr>
              <w:t xml:space="preserve"> and comply with associated HSE protocols for implementing and maintaining these standards as appropriate to the role.</w:t>
            </w:r>
            <w:r w:rsidRPr="00835438">
              <w:rPr>
                <w:rFonts w:ascii="Arial" w:hAnsi="Arial" w:cs="Arial"/>
              </w:rPr>
              <w:br/>
            </w:r>
          </w:p>
          <w:p w:rsidR="00926144" w:rsidRPr="00835438" w:rsidRDefault="00926144" w:rsidP="00926144">
            <w:pPr>
              <w:numPr>
                <w:ilvl w:val="0"/>
                <w:numId w:val="3"/>
              </w:numPr>
              <w:rPr>
                <w:rFonts w:ascii="Arial" w:hAnsi="Arial" w:cs="Arial"/>
                <w:iCs/>
                <w:color w:val="FF0000"/>
              </w:rPr>
            </w:pPr>
            <w:r w:rsidRPr="00835438">
              <w:rPr>
                <w:rFonts w:ascii="Arial" w:hAnsi="Arial" w:cs="Arial"/>
                <w:color w:val="000000"/>
                <w:lang w:val="en-IE" w:eastAsia="en-IE"/>
              </w:rPr>
              <w:t>Support, promote and actively participate in sustainable energy, water and waste initiatives to create a more sustainable, low carbon and efficient health service.</w:t>
            </w:r>
          </w:p>
          <w:p w:rsidR="00926144" w:rsidRPr="00835438" w:rsidRDefault="00926144" w:rsidP="00217191">
            <w:pPr>
              <w:rPr>
                <w:rFonts w:ascii="Arial" w:hAnsi="Arial" w:cs="Arial"/>
              </w:rPr>
            </w:pPr>
          </w:p>
          <w:p w:rsidR="00926144" w:rsidRDefault="00926144" w:rsidP="00217191">
            <w:pPr>
              <w:rPr>
                <w:rFonts w:ascii="Arial" w:hAnsi="Arial" w:cs="Arial"/>
                <w:b/>
              </w:rPr>
            </w:pPr>
            <w:r w:rsidRPr="00835438">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00835438">
              <w:rPr>
                <w:rFonts w:ascii="Arial" w:hAnsi="Arial" w:cs="Arial"/>
                <w:b/>
              </w:rPr>
              <w:t xml:space="preserve">  </w:t>
            </w:r>
          </w:p>
          <w:p w:rsidR="00926144" w:rsidRPr="00835438" w:rsidRDefault="00926144" w:rsidP="00217191">
            <w:pPr>
              <w:rPr>
                <w:rFonts w:ascii="Arial" w:hAnsi="Arial" w:cs="Arial"/>
                <w:b/>
              </w:rPr>
            </w:pPr>
          </w:p>
        </w:tc>
      </w:tr>
      <w:tr w:rsidR="00926144" w:rsidRPr="00835438" w:rsidTr="00217191">
        <w:tc>
          <w:tcPr>
            <w:tcW w:w="2364" w:type="dxa"/>
          </w:tcPr>
          <w:p w:rsidR="00926144" w:rsidRPr="00835438" w:rsidRDefault="00926144" w:rsidP="00217191">
            <w:pPr>
              <w:rPr>
                <w:rFonts w:ascii="Arial" w:hAnsi="Arial" w:cs="Arial"/>
                <w:b/>
                <w:bCs/>
              </w:rPr>
            </w:pPr>
            <w:r w:rsidRPr="00835438">
              <w:rPr>
                <w:rFonts w:ascii="Arial" w:hAnsi="Arial" w:cs="Arial"/>
                <w:b/>
                <w:bCs/>
              </w:rPr>
              <w:t>Eligibility Criteria</w:t>
            </w:r>
          </w:p>
          <w:p w:rsidR="00926144" w:rsidRPr="00835438" w:rsidRDefault="00926144" w:rsidP="00217191">
            <w:pPr>
              <w:rPr>
                <w:rFonts w:ascii="Arial" w:hAnsi="Arial" w:cs="Arial"/>
                <w:b/>
                <w:bCs/>
              </w:rPr>
            </w:pPr>
          </w:p>
          <w:p w:rsidR="00926144" w:rsidRPr="00835438" w:rsidRDefault="00926144" w:rsidP="00217191">
            <w:pPr>
              <w:rPr>
                <w:rFonts w:ascii="Arial" w:hAnsi="Arial" w:cs="Arial"/>
                <w:b/>
                <w:bCs/>
              </w:rPr>
            </w:pPr>
            <w:r w:rsidRPr="00835438">
              <w:rPr>
                <w:rFonts w:ascii="Arial" w:hAnsi="Arial" w:cs="Arial"/>
                <w:b/>
                <w:bCs/>
              </w:rPr>
              <w:t>Qualifications and/ or experience</w:t>
            </w:r>
          </w:p>
          <w:p w:rsidR="00926144" w:rsidRPr="00835438" w:rsidRDefault="00926144" w:rsidP="00217191">
            <w:pPr>
              <w:rPr>
                <w:rFonts w:ascii="Arial" w:hAnsi="Arial" w:cs="Arial"/>
                <w:b/>
                <w:bCs/>
              </w:rPr>
            </w:pPr>
          </w:p>
        </w:tc>
        <w:tc>
          <w:tcPr>
            <w:tcW w:w="8256" w:type="dxa"/>
          </w:tcPr>
          <w:p w:rsidR="00926144" w:rsidRPr="00835438" w:rsidRDefault="00926144" w:rsidP="00217191">
            <w:pPr>
              <w:jc w:val="both"/>
              <w:rPr>
                <w:rFonts w:ascii="Arial" w:hAnsi="Arial" w:cs="Arial"/>
                <w:b/>
                <w:bCs/>
                <w:iCs/>
              </w:rPr>
            </w:pPr>
            <w:r w:rsidRPr="00835438">
              <w:rPr>
                <w:rFonts w:ascii="Arial" w:hAnsi="Arial" w:cs="Arial"/>
                <w:b/>
                <w:bCs/>
                <w:iCs/>
              </w:rPr>
              <w:t xml:space="preserve">Candidates must have at the latest date of application: - </w:t>
            </w:r>
          </w:p>
          <w:p w:rsidR="00926144" w:rsidRPr="00835438" w:rsidRDefault="00926144" w:rsidP="00217191">
            <w:pPr>
              <w:jc w:val="both"/>
              <w:rPr>
                <w:rFonts w:ascii="Arial" w:hAnsi="Arial" w:cs="Arial"/>
                <w:b/>
                <w:bCs/>
                <w:iCs/>
              </w:rPr>
            </w:pPr>
          </w:p>
          <w:p w:rsidR="00926144" w:rsidRPr="00835438" w:rsidRDefault="00926144" w:rsidP="00217191">
            <w:pPr>
              <w:jc w:val="both"/>
              <w:rPr>
                <w:rFonts w:ascii="Arial" w:hAnsi="Arial" w:cs="Arial"/>
                <w:b/>
                <w:bCs/>
                <w:iCs/>
                <w:color w:val="000000"/>
              </w:rPr>
            </w:pPr>
            <w:r w:rsidRPr="00835438">
              <w:rPr>
                <w:rFonts w:ascii="Arial" w:hAnsi="Arial" w:cs="Arial"/>
                <w:b/>
                <w:bCs/>
                <w:iCs/>
                <w:color w:val="000000"/>
              </w:rPr>
              <w:t>1. Professional Qualifications and Experience</w:t>
            </w:r>
          </w:p>
          <w:p w:rsidR="00926144" w:rsidRPr="00835438" w:rsidRDefault="00926144" w:rsidP="00926144">
            <w:pPr>
              <w:numPr>
                <w:ilvl w:val="0"/>
                <w:numId w:val="4"/>
              </w:numPr>
              <w:jc w:val="both"/>
              <w:rPr>
                <w:rFonts w:ascii="Arial" w:hAnsi="Arial" w:cs="Arial"/>
                <w:bCs/>
                <w:iCs/>
                <w:color w:val="000000"/>
              </w:rPr>
            </w:pPr>
            <w:r w:rsidRPr="00835438">
              <w:rPr>
                <w:rFonts w:ascii="Arial" w:hAnsi="Arial" w:cs="Arial"/>
                <w:bCs/>
                <w:iCs/>
                <w:color w:val="000000"/>
              </w:rPr>
              <w:t>Hold a Degree, Licence or Diploma in Dental Surgery.</w:t>
            </w:r>
          </w:p>
          <w:p w:rsidR="00926144" w:rsidRPr="00835438" w:rsidRDefault="00926144" w:rsidP="00217191">
            <w:pPr>
              <w:jc w:val="both"/>
              <w:rPr>
                <w:rFonts w:ascii="Arial" w:hAnsi="Arial" w:cs="Arial"/>
                <w:bCs/>
                <w:iCs/>
                <w:color w:val="000000"/>
              </w:rPr>
            </w:pPr>
          </w:p>
          <w:p w:rsidR="00926144" w:rsidRPr="00835438" w:rsidRDefault="00926144" w:rsidP="00217191">
            <w:pPr>
              <w:jc w:val="center"/>
              <w:rPr>
                <w:rFonts w:ascii="Arial" w:hAnsi="Arial" w:cs="Arial"/>
                <w:b/>
                <w:bCs/>
                <w:iCs/>
                <w:color w:val="000000"/>
              </w:rPr>
            </w:pPr>
            <w:r w:rsidRPr="00835438">
              <w:rPr>
                <w:rFonts w:ascii="Arial" w:hAnsi="Arial" w:cs="Arial"/>
                <w:b/>
                <w:bCs/>
                <w:iCs/>
                <w:color w:val="000000"/>
              </w:rPr>
              <w:t>AND</w:t>
            </w:r>
          </w:p>
          <w:p w:rsidR="00926144" w:rsidRPr="00835438" w:rsidRDefault="00926144" w:rsidP="00217191">
            <w:pPr>
              <w:rPr>
                <w:rFonts w:ascii="Arial" w:hAnsi="Arial" w:cs="Arial"/>
                <w:b/>
                <w:bCs/>
                <w:iCs/>
                <w:color w:val="000000"/>
              </w:rPr>
            </w:pPr>
          </w:p>
          <w:p w:rsidR="00926144" w:rsidRPr="00835438" w:rsidRDefault="00926144" w:rsidP="00926144">
            <w:pPr>
              <w:numPr>
                <w:ilvl w:val="0"/>
                <w:numId w:val="4"/>
              </w:numPr>
              <w:jc w:val="both"/>
              <w:rPr>
                <w:rFonts w:ascii="Arial" w:hAnsi="Arial" w:cs="Arial"/>
                <w:bCs/>
                <w:iCs/>
                <w:color w:val="000000"/>
              </w:rPr>
            </w:pPr>
            <w:r w:rsidRPr="00835438">
              <w:rPr>
                <w:rFonts w:ascii="Arial" w:hAnsi="Arial" w:cs="Arial"/>
                <w:bCs/>
                <w:iCs/>
                <w:color w:val="000000"/>
              </w:rPr>
              <w:t>Be registered in the Register of Dentists for Ireland or be entitled to be so registered.  Any person holding the office must be registered in the Register of Dentists for Ireland.</w:t>
            </w:r>
          </w:p>
          <w:p w:rsidR="00926144" w:rsidRPr="00835438" w:rsidRDefault="00926144" w:rsidP="00217191">
            <w:pPr>
              <w:jc w:val="both"/>
              <w:rPr>
                <w:rFonts w:ascii="Arial" w:hAnsi="Arial" w:cs="Arial"/>
                <w:bCs/>
                <w:iCs/>
                <w:color w:val="000000"/>
              </w:rPr>
            </w:pPr>
          </w:p>
          <w:p w:rsidR="00926144" w:rsidRPr="00835438" w:rsidRDefault="00926144" w:rsidP="00217191">
            <w:pPr>
              <w:jc w:val="center"/>
              <w:rPr>
                <w:rFonts w:ascii="Arial" w:hAnsi="Arial" w:cs="Arial"/>
                <w:b/>
                <w:bCs/>
                <w:iCs/>
                <w:color w:val="000000"/>
              </w:rPr>
            </w:pPr>
            <w:r w:rsidRPr="00835438">
              <w:rPr>
                <w:rFonts w:ascii="Arial" w:hAnsi="Arial" w:cs="Arial"/>
                <w:b/>
                <w:bCs/>
                <w:iCs/>
                <w:color w:val="000000"/>
              </w:rPr>
              <w:t>AND</w:t>
            </w:r>
          </w:p>
          <w:p w:rsidR="00926144" w:rsidRPr="00835438" w:rsidRDefault="00926144" w:rsidP="00217191">
            <w:pPr>
              <w:rPr>
                <w:rFonts w:ascii="Arial" w:hAnsi="Arial" w:cs="Arial"/>
                <w:b/>
                <w:bCs/>
                <w:iCs/>
                <w:color w:val="000000"/>
              </w:rPr>
            </w:pPr>
          </w:p>
          <w:p w:rsidR="00926144" w:rsidRPr="00835438" w:rsidRDefault="00926144" w:rsidP="00926144">
            <w:pPr>
              <w:numPr>
                <w:ilvl w:val="0"/>
                <w:numId w:val="4"/>
              </w:numPr>
              <w:jc w:val="both"/>
              <w:rPr>
                <w:rFonts w:ascii="Arial" w:hAnsi="Arial" w:cs="Arial"/>
                <w:bCs/>
                <w:iCs/>
                <w:color w:val="000000"/>
              </w:rPr>
            </w:pPr>
            <w:r w:rsidRPr="00835438">
              <w:rPr>
                <w:rFonts w:ascii="Arial" w:hAnsi="Arial" w:cs="Arial"/>
                <w:bCs/>
                <w:iCs/>
                <w:color w:val="000000"/>
              </w:rPr>
              <w:t>Have had since becoming eligible under a) above at least five years satisfactory experience in the practice of public health or of hospital dentistry or a combination of both.</w:t>
            </w:r>
          </w:p>
          <w:p w:rsidR="00926144" w:rsidRPr="00835438" w:rsidRDefault="00926144" w:rsidP="00217191">
            <w:pPr>
              <w:jc w:val="center"/>
              <w:rPr>
                <w:rFonts w:ascii="Arial" w:hAnsi="Arial" w:cs="Arial"/>
                <w:b/>
                <w:bCs/>
                <w:iCs/>
                <w:color w:val="000000"/>
              </w:rPr>
            </w:pPr>
            <w:r w:rsidRPr="00835438">
              <w:rPr>
                <w:rFonts w:ascii="Arial" w:hAnsi="Arial" w:cs="Arial"/>
                <w:b/>
                <w:bCs/>
                <w:iCs/>
                <w:color w:val="000000"/>
              </w:rPr>
              <w:t>AND</w:t>
            </w:r>
          </w:p>
          <w:p w:rsidR="00926144" w:rsidRPr="00835438" w:rsidRDefault="00926144" w:rsidP="00217191">
            <w:pPr>
              <w:rPr>
                <w:rFonts w:ascii="Arial" w:hAnsi="Arial" w:cs="Arial"/>
                <w:b/>
                <w:bCs/>
                <w:iCs/>
                <w:color w:val="000000"/>
              </w:rPr>
            </w:pPr>
          </w:p>
          <w:p w:rsidR="00926144" w:rsidRPr="00835438" w:rsidRDefault="00926144" w:rsidP="00926144">
            <w:pPr>
              <w:numPr>
                <w:ilvl w:val="0"/>
                <w:numId w:val="4"/>
              </w:numPr>
              <w:jc w:val="both"/>
              <w:rPr>
                <w:rFonts w:ascii="Arial" w:hAnsi="Arial" w:cs="Arial"/>
                <w:bCs/>
                <w:iCs/>
                <w:color w:val="000000"/>
              </w:rPr>
            </w:pPr>
            <w:r w:rsidRPr="00835438">
              <w:rPr>
                <w:rFonts w:ascii="Arial" w:hAnsi="Arial" w:cs="Arial"/>
                <w:bCs/>
                <w:iCs/>
                <w:color w:val="000000"/>
              </w:rPr>
              <w:t>Possess a high standard of professional knowledge and experience in the area of Clinical dentistry and have a satisfactory knowledge of the administrative aspects of the dental services.</w:t>
            </w:r>
          </w:p>
          <w:p w:rsidR="00926144" w:rsidRPr="00835438" w:rsidRDefault="00926144" w:rsidP="00217191">
            <w:pPr>
              <w:rPr>
                <w:rFonts w:ascii="Arial" w:hAnsi="Arial" w:cs="Arial"/>
                <w:b/>
              </w:rPr>
            </w:pPr>
          </w:p>
          <w:p w:rsidR="00926144" w:rsidRPr="00835438" w:rsidRDefault="00926144" w:rsidP="00217191">
            <w:pPr>
              <w:rPr>
                <w:rFonts w:ascii="Arial" w:hAnsi="Arial" w:cs="Arial"/>
                <w:b/>
              </w:rPr>
            </w:pPr>
          </w:p>
          <w:p w:rsidR="00926144" w:rsidRPr="00835438" w:rsidRDefault="00926144" w:rsidP="00217191">
            <w:pPr>
              <w:rPr>
                <w:rFonts w:ascii="Arial" w:hAnsi="Arial" w:cs="Arial"/>
                <w:b/>
              </w:rPr>
            </w:pPr>
            <w:r w:rsidRPr="00835438">
              <w:rPr>
                <w:rFonts w:ascii="Arial" w:hAnsi="Arial" w:cs="Arial"/>
                <w:b/>
              </w:rPr>
              <w:t>Health</w:t>
            </w:r>
          </w:p>
          <w:p w:rsidR="00926144" w:rsidRPr="00835438" w:rsidRDefault="00926144" w:rsidP="00217191">
            <w:pPr>
              <w:rPr>
                <w:rFonts w:ascii="Arial" w:hAnsi="Arial" w:cs="Arial"/>
              </w:rPr>
            </w:pPr>
            <w:r w:rsidRPr="00835438">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926144" w:rsidRPr="00835438" w:rsidRDefault="00926144" w:rsidP="00217191">
            <w:pPr>
              <w:rPr>
                <w:rFonts w:ascii="Arial" w:hAnsi="Arial" w:cs="Arial"/>
              </w:rPr>
            </w:pPr>
          </w:p>
          <w:p w:rsidR="00926144" w:rsidRPr="00835438" w:rsidRDefault="00926144" w:rsidP="00217191">
            <w:pPr>
              <w:ind w:right="-766"/>
              <w:rPr>
                <w:rFonts w:ascii="Arial" w:hAnsi="Arial" w:cs="Arial"/>
                <w:iCs/>
              </w:rPr>
            </w:pPr>
            <w:r w:rsidRPr="00835438">
              <w:rPr>
                <w:rFonts w:ascii="Arial" w:hAnsi="Arial" w:cs="Arial"/>
                <w:b/>
                <w:bCs/>
              </w:rPr>
              <w:t>Character</w:t>
            </w:r>
          </w:p>
          <w:p w:rsidR="00926144" w:rsidRPr="00835438" w:rsidRDefault="00926144" w:rsidP="00217191">
            <w:pPr>
              <w:ind w:right="-766"/>
              <w:rPr>
                <w:rFonts w:ascii="Arial" w:hAnsi="Arial" w:cs="Arial"/>
              </w:rPr>
            </w:pPr>
            <w:r w:rsidRPr="00835438">
              <w:rPr>
                <w:rFonts w:ascii="Arial" w:hAnsi="Arial" w:cs="Arial"/>
              </w:rPr>
              <w:t>Each candidate for and any person holding the office must be of good character.</w:t>
            </w:r>
          </w:p>
          <w:p w:rsidR="00926144" w:rsidRPr="00835438" w:rsidRDefault="00926144" w:rsidP="00217191">
            <w:pPr>
              <w:ind w:right="-766"/>
              <w:rPr>
                <w:rFonts w:ascii="Arial" w:hAnsi="Arial" w:cs="Arial"/>
              </w:rPr>
            </w:pPr>
          </w:p>
          <w:p w:rsidR="00926144" w:rsidRPr="00C947D8" w:rsidRDefault="00926144" w:rsidP="00217191">
            <w:pPr>
              <w:autoSpaceDE w:val="0"/>
              <w:autoSpaceDN w:val="0"/>
              <w:adjustRightInd w:val="0"/>
              <w:spacing w:line="240" w:lineRule="atLeast"/>
              <w:rPr>
                <w:rFonts w:ascii="Arial" w:hAnsi="Arial" w:cs="Arial"/>
                <w:i/>
                <w:lang w:val="en-IE" w:eastAsia="en-IE"/>
              </w:rPr>
            </w:pPr>
            <w:r w:rsidRPr="00835438">
              <w:rPr>
                <w:rFonts w:ascii="Arial" w:hAnsi="Arial" w:cs="Arial"/>
                <w:i/>
                <w:lang w:val="en-IE" w:eastAsia="en-IE"/>
              </w:rPr>
              <w:t>Please note that appointment to and continuation in posts that require statutory registration is dependent upon the post holder maintaining annual registration in the relevant division of the register maintained by Dental Council of Ireland.</w:t>
            </w:r>
          </w:p>
          <w:p w:rsidR="00926144" w:rsidRPr="00835438" w:rsidRDefault="00926144" w:rsidP="00217191">
            <w:pPr>
              <w:rPr>
                <w:rFonts w:ascii="Arial" w:hAnsi="Arial" w:cs="Arial"/>
                <w:b/>
                <w:bCs/>
                <w:iCs/>
                <w:color w:val="222222"/>
                <w:shd w:val="clear" w:color="auto" w:fill="FFFFFF"/>
              </w:rPr>
            </w:pPr>
          </w:p>
        </w:tc>
      </w:tr>
      <w:tr w:rsidR="00926144" w:rsidRPr="00835438" w:rsidTr="00217191">
        <w:tc>
          <w:tcPr>
            <w:tcW w:w="2364" w:type="dxa"/>
            <w:tcBorders>
              <w:top w:val="single" w:sz="4" w:space="0" w:color="auto"/>
              <w:left w:val="single" w:sz="4" w:space="0" w:color="auto"/>
              <w:bottom w:val="single" w:sz="4" w:space="0" w:color="auto"/>
              <w:right w:val="single" w:sz="4" w:space="0" w:color="auto"/>
            </w:tcBorders>
          </w:tcPr>
          <w:p w:rsidR="00926144" w:rsidRPr="00835438" w:rsidRDefault="00926144" w:rsidP="00217191">
            <w:pPr>
              <w:rPr>
                <w:rFonts w:ascii="Arial" w:hAnsi="Arial" w:cs="Arial"/>
                <w:b/>
                <w:bCs/>
              </w:rPr>
            </w:pPr>
            <w:r w:rsidRPr="00954977">
              <w:rPr>
                <w:rFonts w:ascii="Arial" w:hAnsi="Arial" w:cs="Arial"/>
                <w:b/>
                <w:bCs/>
              </w:rPr>
              <w:t>Post Specific Requirements</w:t>
            </w:r>
          </w:p>
          <w:p w:rsidR="00926144" w:rsidRPr="00835438" w:rsidRDefault="00926144" w:rsidP="002171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rsidR="00926144" w:rsidRDefault="00926144" w:rsidP="00926144">
            <w:pPr>
              <w:pStyle w:val="ListParagraph"/>
              <w:numPr>
                <w:ilvl w:val="0"/>
                <w:numId w:val="7"/>
              </w:numPr>
              <w:shd w:val="clear" w:color="auto" w:fill="FFFFFF"/>
              <w:spacing w:after="120" w:line="276" w:lineRule="auto"/>
              <w:rPr>
                <w:rFonts w:ascii="Arial" w:hAnsi="Arial" w:cs="Arial"/>
              </w:rPr>
            </w:pPr>
            <w:r>
              <w:rPr>
                <w:rFonts w:ascii="Arial" w:hAnsi="Arial" w:cs="Arial"/>
              </w:rPr>
              <w:t>Extensive experience at a senior level in the provision of dental services within primary care services or other comparable and relevant business environment of equivalent complexity, as relevant to this role.</w:t>
            </w:r>
          </w:p>
          <w:p w:rsidR="00926144" w:rsidRPr="004F3A3C" w:rsidRDefault="00926144" w:rsidP="00926144">
            <w:pPr>
              <w:pStyle w:val="ListParagraph"/>
              <w:numPr>
                <w:ilvl w:val="0"/>
                <w:numId w:val="7"/>
              </w:numPr>
              <w:shd w:val="clear" w:color="auto" w:fill="FFFFFF"/>
              <w:spacing w:after="120" w:line="276" w:lineRule="auto"/>
              <w:rPr>
                <w:rFonts w:ascii="Arial" w:hAnsi="Arial" w:cs="Arial"/>
              </w:rPr>
            </w:pPr>
            <w:r w:rsidRPr="004F3A3C">
              <w:rPr>
                <w:rFonts w:ascii="Arial" w:hAnsi="Arial" w:cs="Arial"/>
              </w:rPr>
              <w:t xml:space="preserve">Significant experience in the area </w:t>
            </w:r>
            <w:r>
              <w:rPr>
                <w:rFonts w:ascii="Arial" w:hAnsi="Arial" w:cs="Arial"/>
              </w:rPr>
              <w:t xml:space="preserve">of </w:t>
            </w:r>
            <w:r w:rsidRPr="004F3A3C">
              <w:rPr>
                <w:rFonts w:ascii="Arial" w:hAnsi="Arial" w:cs="Arial"/>
              </w:rPr>
              <w:t>quality, standards and risk for oral health services, as relevant to this role.</w:t>
            </w:r>
          </w:p>
          <w:p w:rsidR="00926144" w:rsidRDefault="00926144" w:rsidP="00926144">
            <w:pPr>
              <w:pStyle w:val="ListParagraph"/>
              <w:numPr>
                <w:ilvl w:val="0"/>
                <w:numId w:val="7"/>
              </w:numPr>
              <w:shd w:val="clear" w:color="auto" w:fill="FFFFFF"/>
              <w:spacing w:after="120" w:line="276" w:lineRule="auto"/>
              <w:rPr>
                <w:rFonts w:ascii="Arial" w:hAnsi="Arial" w:cs="Arial"/>
              </w:rPr>
            </w:pPr>
            <w:r>
              <w:rPr>
                <w:rFonts w:ascii="Arial" w:hAnsi="Arial" w:cs="Arial"/>
              </w:rPr>
              <w:t>A successful track record in implementing initiatives in accordance with national policy, as relevant to this role.</w:t>
            </w:r>
          </w:p>
          <w:p w:rsidR="00926144" w:rsidRPr="00954977" w:rsidRDefault="00926144" w:rsidP="00954977">
            <w:pPr>
              <w:numPr>
                <w:ilvl w:val="0"/>
                <w:numId w:val="7"/>
              </w:numPr>
              <w:spacing w:after="120"/>
              <w:rPr>
                <w:rFonts w:ascii="Arial" w:hAnsi="Arial" w:cs="Arial"/>
                <w:lang w:val="en-IE"/>
              </w:rPr>
            </w:pPr>
            <w:r>
              <w:rPr>
                <w:rFonts w:ascii="Arial" w:hAnsi="Arial" w:cs="Arial"/>
                <w:lang w:eastAsia="en-IE"/>
              </w:rPr>
              <w:t>S</w:t>
            </w:r>
            <w:r>
              <w:rPr>
                <w:rFonts w:ascii="Arial" w:hAnsi="Arial" w:cs="Arial"/>
                <w:lang w:val="ga-IE" w:eastAsia="en-IE"/>
              </w:rPr>
              <w:t xml:space="preserve">ignificant experience in managing and working collaboratively </w:t>
            </w:r>
            <w:r>
              <w:rPr>
                <w:rFonts w:ascii="Arial" w:hAnsi="Arial" w:cs="Arial"/>
                <w:lang w:eastAsia="en-IE"/>
              </w:rPr>
              <w:t xml:space="preserve">and </w:t>
            </w:r>
            <w:r>
              <w:rPr>
                <w:rFonts w:ascii="Arial" w:hAnsi="Arial" w:cs="Arial"/>
                <w:lang w:val="ga-IE" w:eastAsia="en-IE"/>
              </w:rPr>
              <w:t xml:space="preserve">cross functionally with multiple internal and external stakeholders in </w:t>
            </w:r>
            <w:r>
              <w:rPr>
                <w:rFonts w:ascii="Arial" w:hAnsi="Arial" w:cs="Arial"/>
                <w:lang w:eastAsia="en-IE"/>
              </w:rPr>
              <w:t>progressing initiatives</w:t>
            </w:r>
            <w:r>
              <w:rPr>
                <w:rFonts w:ascii="Arial" w:hAnsi="Arial" w:cs="Arial"/>
                <w:lang w:val="ga-IE" w:eastAsia="en-IE"/>
              </w:rPr>
              <w:t>, as relevant to this role.</w:t>
            </w:r>
          </w:p>
        </w:tc>
      </w:tr>
      <w:tr w:rsidR="00926144" w:rsidRPr="00835438" w:rsidTr="00217191">
        <w:tc>
          <w:tcPr>
            <w:tcW w:w="2364" w:type="dxa"/>
          </w:tcPr>
          <w:p w:rsidR="00926144" w:rsidRDefault="00926144" w:rsidP="00217191">
            <w:pPr>
              <w:rPr>
                <w:rFonts w:ascii="Arial" w:hAnsi="Arial" w:cs="Arial"/>
                <w:b/>
                <w:bCs/>
              </w:rPr>
            </w:pPr>
            <w:r w:rsidRPr="00171488">
              <w:rPr>
                <w:rFonts w:ascii="Arial" w:hAnsi="Arial" w:cs="Arial"/>
                <w:b/>
                <w:bCs/>
              </w:rPr>
              <w:t>Other requirements specific to the post</w:t>
            </w:r>
          </w:p>
          <w:p w:rsidR="00954977" w:rsidRPr="00171488" w:rsidRDefault="00954977" w:rsidP="00217191">
            <w:pPr>
              <w:rPr>
                <w:rFonts w:ascii="Arial" w:hAnsi="Arial" w:cs="Arial"/>
                <w:b/>
                <w:bCs/>
              </w:rPr>
            </w:pPr>
          </w:p>
        </w:tc>
        <w:tc>
          <w:tcPr>
            <w:tcW w:w="8256" w:type="dxa"/>
          </w:tcPr>
          <w:p w:rsidR="00926144" w:rsidRPr="00171488" w:rsidRDefault="00926144" w:rsidP="00217191">
            <w:pPr>
              <w:pStyle w:val="ListParagraph"/>
              <w:ind w:left="0"/>
              <w:rPr>
                <w:rFonts w:ascii="Arial" w:hAnsi="Arial" w:cs="Arial"/>
                <w:iCs/>
              </w:rPr>
            </w:pPr>
            <w:r w:rsidRPr="00171488">
              <w:rPr>
                <w:rFonts w:ascii="Arial" w:hAnsi="Arial" w:cs="Arial"/>
                <w:iCs/>
              </w:rPr>
              <w:t>Access to appropriate transport to fulfil the requirements of the role</w:t>
            </w:r>
          </w:p>
          <w:p w:rsidR="00926144" w:rsidRPr="00B32083" w:rsidRDefault="00926144" w:rsidP="00217191">
            <w:pPr>
              <w:pStyle w:val="ListParagraph"/>
              <w:ind w:left="360"/>
              <w:rPr>
                <w:rFonts w:ascii="Arial" w:hAnsi="Arial" w:cs="Arial"/>
                <w:b/>
                <w:i/>
                <w:iCs/>
                <w:color w:val="000099"/>
              </w:rPr>
            </w:pPr>
          </w:p>
        </w:tc>
      </w:tr>
      <w:tr w:rsidR="00D02AC6" w:rsidRPr="00835438" w:rsidTr="00217191">
        <w:tc>
          <w:tcPr>
            <w:tcW w:w="2364" w:type="dxa"/>
          </w:tcPr>
          <w:p w:rsidR="00D02AC6" w:rsidRPr="00D02AC6" w:rsidRDefault="00D02AC6" w:rsidP="00217191">
            <w:pPr>
              <w:rPr>
                <w:rFonts w:ascii="Arial" w:hAnsi="Arial" w:cs="Arial"/>
                <w:b/>
                <w:bCs/>
              </w:rPr>
            </w:pPr>
            <w:r w:rsidRPr="00D02AC6">
              <w:rPr>
                <w:rFonts w:ascii="Arial" w:hAnsi="Arial" w:cs="Arial"/>
                <w:b/>
                <w:bCs/>
                <w:lang w:val="en-IE"/>
              </w:rPr>
              <w:t>Additional eligibility requirements</w:t>
            </w:r>
          </w:p>
        </w:tc>
        <w:tc>
          <w:tcPr>
            <w:tcW w:w="8256" w:type="dxa"/>
          </w:tcPr>
          <w:p w:rsidR="00D02AC6" w:rsidRDefault="00D02AC6" w:rsidP="00D02AC6">
            <w:pPr>
              <w:pStyle w:val="Default"/>
              <w:rPr>
                <w:sz w:val="20"/>
                <w:szCs w:val="20"/>
              </w:rPr>
            </w:pPr>
            <w:r>
              <w:rPr>
                <w:b/>
                <w:bCs/>
                <w:sz w:val="20"/>
                <w:szCs w:val="20"/>
              </w:rPr>
              <w:t xml:space="preserve">Citizenship Requirements </w:t>
            </w:r>
          </w:p>
          <w:p w:rsidR="00D02AC6" w:rsidRPr="00D02AC6" w:rsidRDefault="00D02AC6" w:rsidP="00D02AC6">
            <w:pPr>
              <w:pStyle w:val="Default"/>
              <w:rPr>
                <w:color w:val="auto"/>
                <w:sz w:val="20"/>
                <w:szCs w:val="20"/>
              </w:rPr>
            </w:pPr>
            <w:r w:rsidRPr="00D02AC6">
              <w:rPr>
                <w:color w:val="auto"/>
                <w:sz w:val="20"/>
                <w:szCs w:val="20"/>
              </w:rPr>
              <w:t xml:space="preserve">Eligible candidates must be: </w:t>
            </w:r>
          </w:p>
          <w:p w:rsidR="00D02AC6" w:rsidRPr="00D02AC6" w:rsidRDefault="00D02AC6" w:rsidP="00D02AC6">
            <w:pPr>
              <w:pStyle w:val="ListParagraph"/>
              <w:numPr>
                <w:ilvl w:val="0"/>
                <w:numId w:val="8"/>
              </w:numPr>
              <w:spacing w:after="120"/>
              <w:rPr>
                <w:rFonts w:ascii="Arial" w:hAnsi="Arial" w:cs="Arial"/>
              </w:rPr>
            </w:pPr>
            <w:r w:rsidRPr="00D02AC6">
              <w:rPr>
                <w:rFonts w:ascii="Arial" w:hAnsi="Arial" w:cs="Arial"/>
              </w:rPr>
              <w:t xml:space="preserve">EEA, Swiss, or British citizens </w:t>
            </w:r>
          </w:p>
          <w:p w:rsidR="00D02AC6" w:rsidRPr="00D02AC6" w:rsidRDefault="00D02AC6" w:rsidP="00D02AC6">
            <w:pPr>
              <w:spacing w:after="120"/>
              <w:ind w:left="360"/>
              <w:rPr>
                <w:rFonts w:ascii="Arial" w:hAnsi="Arial" w:cs="Arial"/>
                <w:b/>
              </w:rPr>
            </w:pPr>
            <w:r w:rsidRPr="00D02AC6">
              <w:rPr>
                <w:rFonts w:ascii="Arial" w:hAnsi="Arial" w:cs="Arial"/>
                <w:b/>
              </w:rPr>
              <w:t>OR</w:t>
            </w:r>
          </w:p>
          <w:p w:rsidR="00D02AC6" w:rsidRPr="00D02AC6" w:rsidRDefault="00D02AC6" w:rsidP="00D02AC6">
            <w:pPr>
              <w:pStyle w:val="ListParagraph"/>
              <w:numPr>
                <w:ilvl w:val="0"/>
                <w:numId w:val="8"/>
              </w:numPr>
              <w:spacing w:after="120"/>
              <w:rPr>
                <w:rFonts w:ascii="Arial" w:hAnsi="Arial" w:cs="Arial"/>
              </w:rPr>
            </w:pPr>
            <w:r w:rsidRPr="00D02AC6">
              <w:rPr>
                <w:rFonts w:ascii="Arial" w:hAnsi="Arial" w:cs="Arial"/>
              </w:rPr>
              <w:t xml:space="preserve">Non-European Economic Area citizens with permission to reside and work in the State </w:t>
            </w:r>
          </w:p>
          <w:p w:rsidR="00D02AC6" w:rsidRPr="00D02AC6" w:rsidRDefault="00D02AC6" w:rsidP="00D02AC6">
            <w:pPr>
              <w:pStyle w:val="Default"/>
              <w:ind w:left="1080"/>
              <w:rPr>
                <w:bCs/>
                <w:color w:val="auto"/>
                <w:sz w:val="20"/>
                <w:szCs w:val="20"/>
              </w:rPr>
            </w:pPr>
            <w:r w:rsidRPr="00D02AC6">
              <w:rPr>
                <w:bCs/>
                <w:color w:val="auto"/>
                <w:sz w:val="20"/>
                <w:szCs w:val="20"/>
              </w:rPr>
              <w:t>Read Appendix 2 of the Additional Campaign Information for further information on accepted Stamps for Non-EEA citizens resident in the State, including those with refugee status.</w:t>
            </w:r>
          </w:p>
          <w:p w:rsidR="00D02AC6" w:rsidRPr="00D02AC6" w:rsidRDefault="00D02AC6" w:rsidP="00D02AC6">
            <w:pPr>
              <w:pStyle w:val="ListParagraph"/>
              <w:spacing w:after="120"/>
              <w:ind w:left="1080"/>
              <w:rPr>
                <w:rFonts w:ascii="Arial" w:hAnsi="Arial" w:cs="Arial"/>
              </w:rPr>
            </w:pPr>
          </w:p>
          <w:p w:rsidR="00D02AC6" w:rsidRPr="00D02AC6" w:rsidRDefault="00D02AC6" w:rsidP="00D02AC6">
            <w:pPr>
              <w:pStyle w:val="Default"/>
              <w:rPr>
                <w:bCs/>
                <w:color w:val="auto"/>
                <w:sz w:val="20"/>
                <w:szCs w:val="20"/>
              </w:rPr>
            </w:pPr>
            <w:r w:rsidRPr="00D02AC6">
              <w:rPr>
                <w:bCs/>
                <w:color w:val="auto"/>
                <w:sz w:val="20"/>
                <w:szCs w:val="20"/>
              </w:rPr>
              <w:t xml:space="preserve">To qualify candidates must be eligible by the closing date of the campaign. </w:t>
            </w:r>
          </w:p>
          <w:p w:rsidR="00D02AC6" w:rsidRPr="00D02AC6" w:rsidRDefault="00D02AC6" w:rsidP="00D02AC6">
            <w:pPr>
              <w:pStyle w:val="Default"/>
              <w:rPr>
                <w:bCs/>
                <w:color w:val="auto"/>
                <w:sz w:val="20"/>
                <w:szCs w:val="20"/>
              </w:rPr>
            </w:pPr>
          </w:p>
          <w:p w:rsidR="00D02AC6" w:rsidRPr="00171488" w:rsidRDefault="00D02AC6" w:rsidP="00217191">
            <w:pPr>
              <w:pStyle w:val="ListParagraph"/>
              <w:ind w:left="0"/>
              <w:rPr>
                <w:rFonts w:ascii="Arial" w:hAnsi="Arial" w:cs="Arial"/>
                <w:iCs/>
              </w:rPr>
            </w:pPr>
          </w:p>
        </w:tc>
      </w:tr>
      <w:tr w:rsidR="00926144" w:rsidRPr="00835438" w:rsidTr="00217191">
        <w:tc>
          <w:tcPr>
            <w:tcW w:w="2364" w:type="dxa"/>
          </w:tcPr>
          <w:p w:rsidR="00926144" w:rsidRPr="00954977" w:rsidRDefault="00926144" w:rsidP="00217191">
            <w:pPr>
              <w:rPr>
                <w:rFonts w:ascii="Arial" w:hAnsi="Arial" w:cs="Arial"/>
                <w:b/>
                <w:bCs/>
              </w:rPr>
            </w:pPr>
            <w:bookmarkStart w:id="0" w:name="_GoBack"/>
            <w:r w:rsidRPr="00954977">
              <w:rPr>
                <w:rFonts w:ascii="Arial" w:hAnsi="Arial" w:cs="Arial"/>
                <w:b/>
                <w:bCs/>
              </w:rPr>
              <w:t>Skills, competencies and/or knowledge</w:t>
            </w:r>
          </w:p>
          <w:p w:rsidR="00926144" w:rsidRPr="00954977" w:rsidRDefault="00926144" w:rsidP="00217191">
            <w:pPr>
              <w:rPr>
                <w:rFonts w:ascii="Arial" w:hAnsi="Arial" w:cs="Arial"/>
                <w:b/>
                <w:bCs/>
              </w:rPr>
            </w:pPr>
          </w:p>
          <w:p w:rsidR="00926144" w:rsidRPr="00954977" w:rsidRDefault="00926144" w:rsidP="00217191">
            <w:pPr>
              <w:rPr>
                <w:rFonts w:ascii="Arial" w:hAnsi="Arial" w:cs="Arial"/>
                <w:b/>
                <w:bCs/>
              </w:rPr>
            </w:pPr>
          </w:p>
        </w:tc>
        <w:tc>
          <w:tcPr>
            <w:tcW w:w="8256" w:type="dxa"/>
          </w:tcPr>
          <w:p w:rsidR="00926144" w:rsidRPr="00D02AC6" w:rsidRDefault="00926144" w:rsidP="00217191">
            <w:pPr>
              <w:rPr>
                <w:rFonts w:ascii="Arial" w:hAnsi="Arial" w:cs="Arial"/>
                <w:b/>
                <w:bCs/>
              </w:rPr>
            </w:pPr>
            <w:r w:rsidRPr="00D02AC6">
              <w:rPr>
                <w:rFonts w:ascii="Arial" w:hAnsi="Arial" w:cs="Arial"/>
                <w:b/>
                <w:bCs/>
              </w:rPr>
              <w:t>Knowledge / Experience Relevant to the Role</w:t>
            </w:r>
          </w:p>
          <w:p w:rsidR="00926144" w:rsidRPr="00D02AC6" w:rsidRDefault="00926144" w:rsidP="00926144">
            <w:pPr>
              <w:pStyle w:val="ListParagraph"/>
              <w:numPr>
                <w:ilvl w:val="0"/>
                <w:numId w:val="6"/>
              </w:numPr>
              <w:spacing w:after="160" w:line="259" w:lineRule="auto"/>
              <w:contextualSpacing/>
              <w:rPr>
                <w:rFonts w:ascii="Arial" w:hAnsi="Arial" w:cs="Arial"/>
              </w:rPr>
            </w:pPr>
            <w:r w:rsidRPr="00D02AC6">
              <w:rPr>
                <w:rFonts w:ascii="Arial" w:hAnsi="Arial" w:cs="Arial"/>
                <w:color w:val="000000" w:themeColor="text1"/>
              </w:rPr>
              <w:t xml:space="preserve">Demonstrate evidence based clinical knowledge in making decisions </w:t>
            </w:r>
          </w:p>
          <w:p w:rsidR="00926144" w:rsidRPr="00D02AC6" w:rsidRDefault="00926144" w:rsidP="00926144">
            <w:pPr>
              <w:pStyle w:val="ListParagraph"/>
              <w:numPr>
                <w:ilvl w:val="0"/>
                <w:numId w:val="6"/>
              </w:numPr>
              <w:spacing w:after="160" w:line="259" w:lineRule="auto"/>
              <w:contextualSpacing/>
              <w:rPr>
                <w:rFonts w:ascii="Arial" w:hAnsi="Arial" w:cs="Arial"/>
              </w:rPr>
            </w:pPr>
            <w:r w:rsidRPr="00D02AC6">
              <w:rPr>
                <w:rFonts w:ascii="Arial" w:hAnsi="Arial" w:cs="Arial"/>
              </w:rPr>
              <w:t xml:space="preserve">Demonstrate key achievements in the specified area to be undertaken in their Assistant National Oral Health Lead role. </w:t>
            </w:r>
          </w:p>
          <w:p w:rsidR="00926144" w:rsidRPr="00D02AC6" w:rsidRDefault="00926144" w:rsidP="00926144">
            <w:pPr>
              <w:pStyle w:val="ListParagraph"/>
              <w:numPr>
                <w:ilvl w:val="0"/>
                <w:numId w:val="6"/>
              </w:numPr>
              <w:ind w:left="714" w:hanging="357"/>
              <w:rPr>
                <w:rFonts w:ascii="Arial" w:hAnsi="Arial" w:cs="Arial"/>
              </w:rPr>
            </w:pPr>
            <w:r w:rsidRPr="00D02AC6">
              <w:rPr>
                <w:rFonts w:ascii="Arial" w:hAnsi="Arial" w:cs="Arial"/>
              </w:rPr>
              <w:t>Demonstrate a proven ability in implementing initiatives in accordance with national policy and the ability to achieve regional and national objectives.</w:t>
            </w:r>
          </w:p>
          <w:p w:rsidR="00926144" w:rsidRPr="00D02AC6" w:rsidRDefault="00926144" w:rsidP="00926144">
            <w:pPr>
              <w:pStyle w:val="ListParagraph"/>
              <w:numPr>
                <w:ilvl w:val="0"/>
                <w:numId w:val="6"/>
              </w:numPr>
              <w:ind w:left="714" w:hanging="357"/>
              <w:rPr>
                <w:rFonts w:ascii="Arial" w:hAnsi="Arial" w:cs="Arial"/>
              </w:rPr>
            </w:pPr>
            <w:r w:rsidRPr="00D02AC6">
              <w:rPr>
                <w:rFonts w:ascii="Arial" w:hAnsi="Arial" w:cs="Arial"/>
              </w:rPr>
              <w:t>Demonstrate clear analytical, problem solving and decision making skills including the ability to make decisions.</w:t>
            </w:r>
          </w:p>
          <w:p w:rsidR="00926144" w:rsidRPr="00D02AC6" w:rsidRDefault="00926144" w:rsidP="00926144">
            <w:pPr>
              <w:pStyle w:val="ListParagraph"/>
              <w:numPr>
                <w:ilvl w:val="0"/>
                <w:numId w:val="6"/>
              </w:numPr>
              <w:ind w:left="714" w:hanging="357"/>
              <w:rPr>
                <w:rFonts w:ascii="Arial" w:hAnsi="Arial" w:cs="Arial"/>
              </w:rPr>
            </w:pPr>
            <w:r w:rsidRPr="00D02AC6">
              <w:rPr>
                <w:rFonts w:ascii="Arial" w:hAnsi="Arial" w:cs="Arial"/>
              </w:rPr>
              <w:t xml:space="preserve">Demonstrate the ability to manage and deliver results as set down by the National Oral Health Office </w:t>
            </w:r>
          </w:p>
          <w:p w:rsidR="00926144" w:rsidRPr="00D02AC6" w:rsidRDefault="00926144" w:rsidP="00926144">
            <w:pPr>
              <w:numPr>
                <w:ilvl w:val="0"/>
                <w:numId w:val="6"/>
              </w:numPr>
              <w:ind w:left="714" w:hanging="357"/>
              <w:jc w:val="both"/>
              <w:rPr>
                <w:rFonts w:ascii="Arial" w:hAnsi="Arial" w:cs="Arial"/>
                <w:color w:val="000000" w:themeColor="text1"/>
              </w:rPr>
            </w:pPr>
            <w:r w:rsidRPr="00D02AC6">
              <w:rPr>
                <w:rFonts w:ascii="Arial" w:hAnsi="Arial" w:cs="Arial"/>
                <w:color w:val="000000" w:themeColor="text1"/>
              </w:rPr>
              <w:t>Demonstrates a high standard of knowledge of the concepts of Dental Public Health and their application within HSE dental services.</w:t>
            </w:r>
          </w:p>
          <w:p w:rsidR="00926144" w:rsidRPr="00D02AC6" w:rsidRDefault="00926144" w:rsidP="00926144">
            <w:pPr>
              <w:numPr>
                <w:ilvl w:val="0"/>
                <w:numId w:val="6"/>
              </w:numPr>
              <w:spacing w:line="276" w:lineRule="auto"/>
              <w:jc w:val="both"/>
              <w:rPr>
                <w:rFonts w:ascii="Arial" w:hAnsi="Arial" w:cs="Arial"/>
                <w:color w:val="000000" w:themeColor="text1"/>
              </w:rPr>
            </w:pPr>
            <w:r w:rsidRPr="00D02AC6">
              <w:rPr>
                <w:rFonts w:ascii="Arial" w:hAnsi="Arial" w:cs="Arial"/>
                <w:color w:val="000000" w:themeColor="text1"/>
              </w:rPr>
              <w:t>Operates at an appropriate level.</w:t>
            </w:r>
          </w:p>
          <w:p w:rsidR="00926144" w:rsidRPr="00D02AC6" w:rsidRDefault="00926144" w:rsidP="00926144">
            <w:pPr>
              <w:numPr>
                <w:ilvl w:val="0"/>
                <w:numId w:val="6"/>
              </w:numPr>
              <w:spacing w:line="276" w:lineRule="auto"/>
              <w:jc w:val="both"/>
              <w:rPr>
                <w:rFonts w:ascii="Arial" w:hAnsi="Arial" w:cs="Arial"/>
                <w:color w:val="000000" w:themeColor="text1"/>
              </w:rPr>
            </w:pPr>
            <w:r w:rsidRPr="00D02AC6">
              <w:rPr>
                <w:rFonts w:ascii="Arial" w:hAnsi="Arial" w:cs="Arial"/>
                <w:color w:val="000000" w:themeColor="text1"/>
              </w:rPr>
              <w:t>Demonstrates a clear understanding of the requirements and challenges of the role- achievable and realistic actions put forward by the candidate for overcoming these challenges</w:t>
            </w:r>
          </w:p>
          <w:p w:rsidR="00926144" w:rsidRPr="00D02AC6" w:rsidRDefault="00926144" w:rsidP="00926144">
            <w:pPr>
              <w:numPr>
                <w:ilvl w:val="0"/>
                <w:numId w:val="6"/>
              </w:numPr>
              <w:spacing w:line="276" w:lineRule="auto"/>
              <w:jc w:val="both"/>
              <w:rPr>
                <w:rFonts w:ascii="Arial" w:hAnsi="Arial" w:cs="Arial"/>
                <w:color w:val="000000" w:themeColor="text1"/>
              </w:rPr>
            </w:pPr>
            <w:r w:rsidRPr="00D02AC6">
              <w:rPr>
                <w:rFonts w:ascii="Arial" w:hAnsi="Arial" w:cs="Arial"/>
                <w:color w:val="000000" w:themeColor="text1"/>
              </w:rPr>
              <w:t>Demonstrates commitment to continuing professional development.</w:t>
            </w:r>
          </w:p>
          <w:p w:rsidR="00926144" w:rsidRPr="00D02AC6" w:rsidRDefault="00926144" w:rsidP="00926144">
            <w:pPr>
              <w:numPr>
                <w:ilvl w:val="0"/>
                <w:numId w:val="6"/>
              </w:numPr>
              <w:spacing w:line="276" w:lineRule="auto"/>
              <w:jc w:val="both"/>
              <w:rPr>
                <w:rFonts w:ascii="Arial" w:hAnsi="Arial" w:cs="Arial"/>
                <w:color w:val="000000" w:themeColor="text1"/>
              </w:rPr>
            </w:pPr>
            <w:r w:rsidRPr="00D02AC6">
              <w:rPr>
                <w:rFonts w:ascii="Arial" w:hAnsi="Arial" w:cs="Arial"/>
                <w:color w:val="000000" w:themeColor="text1"/>
              </w:rPr>
              <w:t xml:space="preserve">Demonstrates an understanding of and embrace the </w:t>
            </w:r>
            <w:smartTag w:uri="urn:schemas-microsoft-com:office:smarttags" w:element="stockticker">
              <w:r w:rsidRPr="00D02AC6">
                <w:rPr>
                  <w:rFonts w:ascii="Arial" w:hAnsi="Arial" w:cs="Arial"/>
                  <w:color w:val="000000" w:themeColor="text1"/>
                </w:rPr>
                <w:t>HSE</w:t>
              </w:r>
            </w:smartTag>
            <w:r w:rsidRPr="00D02AC6">
              <w:rPr>
                <w:rFonts w:ascii="Arial" w:hAnsi="Arial" w:cs="Arial"/>
                <w:color w:val="000000" w:themeColor="text1"/>
              </w:rPr>
              <w:t xml:space="preserve"> transformation agenda. </w:t>
            </w:r>
          </w:p>
          <w:p w:rsidR="00926144" w:rsidRPr="00D02AC6" w:rsidRDefault="00926144" w:rsidP="00217191">
            <w:pPr>
              <w:rPr>
                <w:rFonts w:ascii="Arial" w:hAnsi="Arial" w:cs="Arial"/>
                <w:bCs/>
              </w:rPr>
            </w:pPr>
          </w:p>
          <w:p w:rsidR="00926144" w:rsidRPr="00D02AC6" w:rsidRDefault="00926144" w:rsidP="00217191">
            <w:pPr>
              <w:rPr>
                <w:rFonts w:ascii="Arial" w:hAnsi="Arial" w:cs="Arial"/>
                <w:b/>
                <w:bCs/>
              </w:rPr>
            </w:pPr>
            <w:r w:rsidRPr="00D02AC6">
              <w:rPr>
                <w:rFonts w:ascii="Arial" w:hAnsi="Arial" w:cs="Arial"/>
                <w:b/>
                <w:bCs/>
              </w:rPr>
              <w:t>Planning and Managing Resources</w:t>
            </w:r>
          </w:p>
          <w:p w:rsidR="00926144" w:rsidRPr="00D02AC6" w:rsidRDefault="00926144" w:rsidP="00926144">
            <w:pPr>
              <w:numPr>
                <w:ilvl w:val="0"/>
                <w:numId w:val="6"/>
              </w:numPr>
              <w:spacing w:line="276" w:lineRule="auto"/>
              <w:jc w:val="both"/>
              <w:rPr>
                <w:rFonts w:ascii="Arial" w:hAnsi="Arial" w:cs="Arial"/>
              </w:rPr>
            </w:pPr>
            <w:r w:rsidRPr="00D02AC6">
              <w:rPr>
                <w:rFonts w:ascii="Arial" w:hAnsi="Arial" w:cs="Arial"/>
              </w:rPr>
              <w:t>Demonstrates the ability to plan and manage resources including awareness of resource management and importance of value for money.</w:t>
            </w:r>
          </w:p>
          <w:p w:rsidR="00926144" w:rsidRPr="00D02AC6" w:rsidRDefault="00926144" w:rsidP="00926144">
            <w:pPr>
              <w:numPr>
                <w:ilvl w:val="0"/>
                <w:numId w:val="6"/>
              </w:numPr>
              <w:spacing w:line="276" w:lineRule="auto"/>
              <w:jc w:val="both"/>
              <w:rPr>
                <w:rFonts w:ascii="Arial" w:hAnsi="Arial" w:cs="Arial"/>
                <w:color w:val="000000" w:themeColor="text1"/>
              </w:rPr>
            </w:pPr>
            <w:r w:rsidRPr="00D02AC6">
              <w:rPr>
                <w:rFonts w:ascii="Arial" w:hAnsi="Arial" w:cs="Arial"/>
                <w:color w:val="000000" w:themeColor="text1"/>
              </w:rPr>
              <w:t>Demonstrates ability to manage deadlines and effectively handle multiple tasks.</w:t>
            </w:r>
          </w:p>
          <w:p w:rsidR="00926144" w:rsidRPr="00D02AC6" w:rsidRDefault="00926144" w:rsidP="00926144">
            <w:pPr>
              <w:numPr>
                <w:ilvl w:val="0"/>
                <w:numId w:val="6"/>
              </w:numPr>
              <w:spacing w:line="276" w:lineRule="auto"/>
              <w:jc w:val="both"/>
              <w:rPr>
                <w:rFonts w:ascii="Arial" w:hAnsi="Arial" w:cs="Arial"/>
                <w:color w:val="000000" w:themeColor="text1"/>
              </w:rPr>
            </w:pPr>
            <w:r w:rsidRPr="00D02AC6">
              <w:rPr>
                <w:rFonts w:ascii="Arial" w:hAnsi="Arial" w:cs="Arial"/>
                <w:color w:val="000000" w:themeColor="text1"/>
              </w:rPr>
              <w:t xml:space="preserve">Plans the utilisation of resources by controlling, monitoring and prioritising resources appropriately.  </w:t>
            </w:r>
          </w:p>
          <w:p w:rsidR="00926144" w:rsidRPr="00D02AC6" w:rsidRDefault="00926144" w:rsidP="00926144">
            <w:pPr>
              <w:numPr>
                <w:ilvl w:val="0"/>
                <w:numId w:val="6"/>
              </w:numPr>
              <w:spacing w:line="276" w:lineRule="auto"/>
              <w:jc w:val="both"/>
              <w:rPr>
                <w:rFonts w:ascii="Arial" w:hAnsi="Arial" w:cs="Arial"/>
                <w:color w:val="000000" w:themeColor="text1"/>
              </w:rPr>
            </w:pPr>
            <w:r w:rsidRPr="00D02AC6">
              <w:rPr>
                <w:rFonts w:ascii="Arial" w:hAnsi="Arial" w:cs="Arial"/>
                <w:color w:val="000000" w:themeColor="text1"/>
              </w:rPr>
              <w:t>Ensures an efficient and quality service by conscientiously planning and organising staff and resources.</w:t>
            </w:r>
          </w:p>
          <w:p w:rsidR="00926144" w:rsidRPr="00D02AC6" w:rsidRDefault="00926144" w:rsidP="00217191">
            <w:pPr>
              <w:rPr>
                <w:rFonts w:ascii="Arial" w:hAnsi="Arial" w:cs="Arial"/>
                <w:bCs/>
              </w:rPr>
            </w:pPr>
          </w:p>
          <w:p w:rsidR="00926144" w:rsidRPr="00D02AC6" w:rsidRDefault="00926144" w:rsidP="00217191">
            <w:pPr>
              <w:pStyle w:val="BodyText3"/>
              <w:rPr>
                <w:rFonts w:ascii="Arial" w:hAnsi="Arial" w:cs="Arial"/>
                <w:b/>
                <w:bCs/>
                <w:sz w:val="20"/>
                <w:szCs w:val="20"/>
              </w:rPr>
            </w:pPr>
            <w:r w:rsidRPr="00D02AC6">
              <w:rPr>
                <w:rFonts w:ascii="Arial" w:hAnsi="Arial" w:cs="Arial"/>
                <w:b/>
                <w:bCs/>
                <w:sz w:val="20"/>
                <w:szCs w:val="20"/>
              </w:rPr>
              <w:t xml:space="preserve">Evaluating Information and Judging Situations </w:t>
            </w:r>
          </w:p>
          <w:p w:rsidR="00926144" w:rsidRPr="00D02AC6" w:rsidRDefault="00926144" w:rsidP="00926144">
            <w:pPr>
              <w:numPr>
                <w:ilvl w:val="0"/>
                <w:numId w:val="6"/>
              </w:numPr>
              <w:spacing w:line="276" w:lineRule="auto"/>
              <w:jc w:val="both"/>
              <w:rPr>
                <w:rFonts w:ascii="Arial" w:hAnsi="Arial" w:cs="Arial"/>
                <w:color w:val="000000" w:themeColor="text1"/>
              </w:rPr>
            </w:pPr>
            <w:r w:rsidRPr="00D02AC6">
              <w:rPr>
                <w:rFonts w:ascii="Arial" w:hAnsi="Arial" w:cs="Arial"/>
                <w:color w:val="000000" w:themeColor="text1"/>
              </w:rPr>
              <w:t>Demonstrates the ability to evaluate information and judge situations.</w:t>
            </w:r>
          </w:p>
          <w:p w:rsidR="00926144" w:rsidRPr="00D02AC6" w:rsidRDefault="00926144" w:rsidP="00926144">
            <w:pPr>
              <w:pStyle w:val="ListParagraph"/>
              <w:numPr>
                <w:ilvl w:val="0"/>
                <w:numId w:val="6"/>
              </w:numPr>
              <w:rPr>
                <w:rFonts w:ascii="Arial" w:hAnsi="Arial" w:cs="Arial"/>
              </w:rPr>
            </w:pPr>
            <w:r w:rsidRPr="00D02AC6">
              <w:rPr>
                <w:rFonts w:ascii="Arial" w:hAnsi="Arial" w:cs="Arial"/>
              </w:rPr>
              <w:t>Demonstrate clear analytical, problem solving and decision making skills including the ability to make timely decisions and adhere to decisions made, as required</w:t>
            </w:r>
          </w:p>
          <w:p w:rsidR="00926144" w:rsidRPr="00D02AC6" w:rsidRDefault="00926144" w:rsidP="00926144">
            <w:pPr>
              <w:numPr>
                <w:ilvl w:val="0"/>
                <w:numId w:val="6"/>
              </w:numPr>
              <w:spacing w:line="276" w:lineRule="auto"/>
              <w:jc w:val="both"/>
              <w:rPr>
                <w:rFonts w:ascii="Arial" w:hAnsi="Arial" w:cs="Arial"/>
                <w:color w:val="000000" w:themeColor="text1"/>
              </w:rPr>
            </w:pPr>
            <w:r w:rsidRPr="00D02AC6">
              <w:rPr>
                <w:rFonts w:ascii="Arial" w:hAnsi="Arial" w:cs="Arial"/>
                <w:color w:val="000000" w:themeColor="text1"/>
              </w:rPr>
              <w:t>Formulates, articulates and demonstrates sound clinical reasoning.</w:t>
            </w:r>
          </w:p>
          <w:p w:rsidR="00926144" w:rsidRPr="00D02AC6" w:rsidRDefault="00926144" w:rsidP="00926144">
            <w:pPr>
              <w:numPr>
                <w:ilvl w:val="0"/>
                <w:numId w:val="6"/>
              </w:numPr>
              <w:spacing w:line="276" w:lineRule="auto"/>
              <w:jc w:val="both"/>
              <w:rPr>
                <w:rFonts w:ascii="Arial" w:hAnsi="Arial" w:cs="Arial"/>
                <w:color w:val="000000" w:themeColor="text1"/>
              </w:rPr>
            </w:pPr>
            <w:r w:rsidRPr="00D02AC6">
              <w:rPr>
                <w:rFonts w:ascii="Arial" w:hAnsi="Arial" w:cs="Arial"/>
                <w:color w:val="000000" w:themeColor="text1"/>
              </w:rPr>
              <w:t>Takes information on board quickly and accurately.</w:t>
            </w:r>
          </w:p>
          <w:p w:rsidR="00926144" w:rsidRPr="00D02AC6" w:rsidRDefault="00926144" w:rsidP="00926144">
            <w:pPr>
              <w:numPr>
                <w:ilvl w:val="0"/>
                <w:numId w:val="6"/>
              </w:numPr>
              <w:spacing w:line="276" w:lineRule="auto"/>
              <w:jc w:val="both"/>
              <w:rPr>
                <w:rFonts w:ascii="Arial" w:hAnsi="Arial" w:cs="Arial"/>
                <w:color w:val="000000" w:themeColor="text1"/>
              </w:rPr>
            </w:pPr>
            <w:r w:rsidRPr="00D02AC6">
              <w:rPr>
                <w:rFonts w:ascii="Arial" w:hAnsi="Arial" w:cs="Arial"/>
                <w:color w:val="000000" w:themeColor="text1"/>
              </w:rPr>
              <w:t>Demonstrates excellent problem solving, analytical and decision making skills.</w:t>
            </w:r>
          </w:p>
          <w:p w:rsidR="00926144" w:rsidRPr="00D02AC6" w:rsidRDefault="00926144" w:rsidP="00926144">
            <w:pPr>
              <w:numPr>
                <w:ilvl w:val="0"/>
                <w:numId w:val="6"/>
              </w:numPr>
              <w:spacing w:line="276" w:lineRule="auto"/>
              <w:jc w:val="both"/>
              <w:rPr>
                <w:rFonts w:ascii="Arial" w:hAnsi="Arial" w:cs="Arial"/>
                <w:color w:val="000000" w:themeColor="text1"/>
              </w:rPr>
            </w:pPr>
            <w:r w:rsidRPr="00D02AC6">
              <w:rPr>
                <w:rFonts w:ascii="Arial" w:hAnsi="Arial" w:cs="Arial"/>
                <w:color w:val="000000" w:themeColor="text1"/>
              </w:rPr>
              <w:t>Demonstrates the ability to analyse and interpret information and make decisions in a complex environment.</w:t>
            </w:r>
          </w:p>
          <w:p w:rsidR="00926144" w:rsidRPr="00D02AC6" w:rsidRDefault="00926144" w:rsidP="00217191">
            <w:pPr>
              <w:rPr>
                <w:rFonts w:ascii="Arial" w:hAnsi="Arial" w:cs="Arial"/>
              </w:rPr>
            </w:pPr>
          </w:p>
          <w:p w:rsidR="00926144" w:rsidRPr="00D02AC6" w:rsidRDefault="00926144" w:rsidP="00217191">
            <w:pPr>
              <w:rPr>
                <w:rFonts w:ascii="Arial" w:hAnsi="Arial" w:cs="Arial"/>
                <w:b/>
              </w:rPr>
            </w:pPr>
            <w:r w:rsidRPr="00D02AC6">
              <w:rPr>
                <w:rFonts w:ascii="Arial" w:hAnsi="Arial" w:cs="Arial"/>
                <w:b/>
                <w:bCs/>
              </w:rPr>
              <w:t>Ensuring High Standards in the Service of Today including Managing Change</w:t>
            </w:r>
          </w:p>
          <w:p w:rsidR="00926144" w:rsidRPr="00D02AC6" w:rsidRDefault="00926144" w:rsidP="00926144">
            <w:pPr>
              <w:numPr>
                <w:ilvl w:val="0"/>
                <w:numId w:val="6"/>
              </w:numPr>
              <w:spacing w:line="276" w:lineRule="auto"/>
              <w:jc w:val="both"/>
              <w:rPr>
                <w:rFonts w:ascii="Arial" w:hAnsi="Arial" w:cs="Arial"/>
                <w:color w:val="000000" w:themeColor="text1"/>
              </w:rPr>
            </w:pPr>
            <w:r w:rsidRPr="00D02AC6">
              <w:rPr>
                <w:rFonts w:ascii="Arial" w:hAnsi="Arial" w:cs="Arial"/>
                <w:color w:val="000000" w:themeColor="text1"/>
              </w:rPr>
              <w:t>Demonstrates attention to detail and a commitment to providing a quality service.</w:t>
            </w:r>
          </w:p>
          <w:p w:rsidR="00926144" w:rsidRPr="00D02AC6" w:rsidRDefault="00926144" w:rsidP="00926144">
            <w:pPr>
              <w:pStyle w:val="ListParagraph"/>
              <w:numPr>
                <w:ilvl w:val="0"/>
                <w:numId w:val="6"/>
              </w:numPr>
              <w:rPr>
                <w:rFonts w:ascii="Arial" w:hAnsi="Arial" w:cs="Arial"/>
              </w:rPr>
            </w:pPr>
            <w:r w:rsidRPr="00D02AC6">
              <w:rPr>
                <w:rFonts w:ascii="Arial" w:hAnsi="Arial" w:cs="Arial"/>
              </w:rPr>
              <w:t>Demonstrate awareness and appreciation of the service user.</w:t>
            </w:r>
          </w:p>
          <w:p w:rsidR="00926144" w:rsidRPr="00D02AC6" w:rsidRDefault="00926144" w:rsidP="00926144">
            <w:pPr>
              <w:numPr>
                <w:ilvl w:val="0"/>
                <w:numId w:val="6"/>
              </w:numPr>
              <w:spacing w:line="276" w:lineRule="auto"/>
              <w:jc w:val="both"/>
              <w:rPr>
                <w:rFonts w:ascii="Arial" w:hAnsi="Arial" w:cs="Arial"/>
                <w:color w:val="000000" w:themeColor="text1"/>
              </w:rPr>
            </w:pPr>
            <w:r w:rsidRPr="00D02AC6">
              <w:rPr>
                <w:rFonts w:ascii="Arial" w:hAnsi="Arial" w:cs="Arial"/>
                <w:color w:val="000000" w:themeColor="text1"/>
              </w:rPr>
              <w:t>Demonstrates evidence of ability to empathise with and treat patients, relatives and colleagues with dignity and respect.</w:t>
            </w:r>
          </w:p>
          <w:p w:rsidR="00926144" w:rsidRPr="00D02AC6" w:rsidRDefault="00926144" w:rsidP="00926144">
            <w:pPr>
              <w:numPr>
                <w:ilvl w:val="0"/>
                <w:numId w:val="6"/>
              </w:numPr>
              <w:spacing w:line="276" w:lineRule="auto"/>
              <w:jc w:val="both"/>
              <w:rPr>
                <w:rFonts w:ascii="Arial" w:hAnsi="Arial" w:cs="Arial"/>
                <w:color w:val="000000" w:themeColor="text1"/>
              </w:rPr>
            </w:pPr>
            <w:r w:rsidRPr="00D02AC6">
              <w:rPr>
                <w:rFonts w:ascii="Arial" w:hAnsi="Arial" w:cs="Arial"/>
                <w:color w:val="000000" w:themeColor="text1"/>
              </w:rPr>
              <w:t>Demonstrates ability to facilitate change and improve service delivery.</w:t>
            </w:r>
          </w:p>
          <w:p w:rsidR="00926144" w:rsidRPr="00D02AC6" w:rsidRDefault="00926144" w:rsidP="00926144">
            <w:pPr>
              <w:numPr>
                <w:ilvl w:val="0"/>
                <w:numId w:val="6"/>
              </w:numPr>
              <w:spacing w:line="276" w:lineRule="auto"/>
              <w:jc w:val="both"/>
              <w:rPr>
                <w:rFonts w:ascii="Arial" w:hAnsi="Arial" w:cs="Arial"/>
                <w:color w:val="000000" w:themeColor="text1"/>
              </w:rPr>
            </w:pPr>
            <w:r w:rsidRPr="00D02AC6">
              <w:rPr>
                <w:rFonts w:ascii="Arial" w:hAnsi="Arial" w:cs="Arial"/>
                <w:color w:val="000000" w:themeColor="text1"/>
              </w:rPr>
              <w:t>Demonstrates initiative and innovation in identifying areas for service improvement.</w:t>
            </w:r>
          </w:p>
          <w:p w:rsidR="00926144" w:rsidRPr="00D02AC6" w:rsidRDefault="00926144" w:rsidP="00217191">
            <w:pPr>
              <w:rPr>
                <w:rFonts w:ascii="Arial" w:hAnsi="Arial" w:cs="Arial"/>
              </w:rPr>
            </w:pPr>
          </w:p>
          <w:p w:rsidR="00926144" w:rsidRPr="00D02AC6" w:rsidRDefault="00926144" w:rsidP="00217191">
            <w:pPr>
              <w:rPr>
                <w:rFonts w:ascii="Arial" w:hAnsi="Arial" w:cs="Arial"/>
                <w:b/>
              </w:rPr>
            </w:pPr>
            <w:r w:rsidRPr="00D02AC6">
              <w:rPr>
                <w:rFonts w:ascii="Arial" w:hAnsi="Arial" w:cs="Arial"/>
                <w:b/>
                <w:bCs/>
              </w:rPr>
              <w:t>Building and Maintaining Relationships including Managing People</w:t>
            </w:r>
          </w:p>
          <w:p w:rsidR="00926144" w:rsidRPr="00D02AC6" w:rsidRDefault="00926144" w:rsidP="00926144">
            <w:pPr>
              <w:numPr>
                <w:ilvl w:val="0"/>
                <w:numId w:val="6"/>
              </w:numPr>
              <w:spacing w:line="276" w:lineRule="auto"/>
              <w:jc w:val="both"/>
              <w:rPr>
                <w:rFonts w:ascii="Arial" w:hAnsi="Arial" w:cs="Arial"/>
                <w:color w:val="000000" w:themeColor="text1"/>
              </w:rPr>
            </w:pPr>
            <w:r w:rsidRPr="00D02AC6">
              <w:rPr>
                <w:rFonts w:ascii="Arial" w:hAnsi="Arial" w:cs="Arial"/>
                <w:color w:val="000000" w:themeColor="text1"/>
              </w:rPr>
              <w:t xml:space="preserve">Demonstrates leadership and team management skills including the ability to work with multi-disciplinary team members. </w:t>
            </w:r>
          </w:p>
          <w:p w:rsidR="00926144" w:rsidRPr="00D02AC6" w:rsidRDefault="00926144" w:rsidP="00926144">
            <w:pPr>
              <w:numPr>
                <w:ilvl w:val="0"/>
                <w:numId w:val="6"/>
              </w:numPr>
              <w:spacing w:line="276" w:lineRule="auto"/>
              <w:jc w:val="both"/>
              <w:rPr>
                <w:rFonts w:ascii="Arial" w:hAnsi="Arial" w:cs="Arial"/>
                <w:color w:val="000000" w:themeColor="text1"/>
              </w:rPr>
            </w:pPr>
            <w:r w:rsidRPr="00D02AC6">
              <w:rPr>
                <w:rFonts w:ascii="Arial" w:hAnsi="Arial" w:cs="Arial"/>
                <w:color w:val="000000" w:themeColor="text1"/>
              </w:rPr>
              <w:t>Establishes and maintains relationships in multidisciplinary and interagency contexts and influences key stakeholders.</w:t>
            </w:r>
          </w:p>
          <w:p w:rsidR="00926144" w:rsidRPr="00D02AC6" w:rsidRDefault="00926144" w:rsidP="00926144">
            <w:pPr>
              <w:pStyle w:val="ListParagraph"/>
              <w:numPr>
                <w:ilvl w:val="0"/>
                <w:numId w:val="6"/>
              </w:numPr>
              <w:rPr>
                <w:rFonts w:ascii="Arial" w:hAnsi="Arial" w:cs="Arial"/>
              </w:rPr>
            </w:pPr>
            <w:r w:rsidRPr="00D02AC6">
              <w:rPr>
                <w:rFonts w:ascii="Arial" w:hAnsi="Arial" w:cs="Arial"/>
              </w:rPr>
              <w:t xml:space="preserve">The ability to work with a team and </w:t>
            </w:r>
            <w:proofErr w:type="spellStart"/>
            <w:r w:rsidRPr="00D02AC6">
              <w:rPr>
                <w:rFonts w:ascii="Arial" w:hAnsi="Arial" w:cs="Arial"/>
              </w:rPr>
              <w:t>instill</w:t>
            </w:r>
            <w:proofErr w:type="spellEnd"/>
            <w:r w:rsidRPr="00D02AC6">
              <w:rPr>
                <w:rFonts w:ascii="Arial" w:hAnsi="Arial" w:cs="Arial"/>
              </w:rPr>
              <w:t xml:space="preserve"> confidence in their key areas of work including the ability to recognise appropriate timing and when it is most appropriate to involve others in achieving objectives</w:t>
            </w:r>
          </w:p>
          <w:p w:rsidR="00926144" w:rsidRPr="00D02AC6" w:rsidRDefault="00926144" w:rsidP="00217191">
            <w:pPr>
              <w:pStyle w:val="ListParagraph"/>
              <w:rPr>
                <w:rFonts w:ascii="Arial" w:hAnsi="Arial" w:cs="Arial"/>
              </w:rPr>
            </w:pPr>
          </w:p>
          <w:p w:rsidR="00926144" w:rsidRPr="00D02AC6" w:rsidRDefault="00926144" w:rsidP="00217191">
            <w:pPr>
              <w:rPr>
                <w:rFonts w:ascii="Arial" w:hAnsi="Arial" w:cs="Arial"/>
                <w:b/>
                <w:bCs/>
                <w:color w:val="000000"/>
                <w:lang w:eastAsia="en-IE"/>
              </w:rPr>
            </w:pPr>
            <w:r w:rsidRPr="00D02AC6">
              <w:rPr>
                <w:rFonts w:ascii="Arial" w:hAnsi="Arial" w:cs="Arial"/>
                <w:b/>
                <w:bCs/>
                <w:color w:val="000000"/>
                <w:lang w:eastAsia="en-IE"/>
              </w:rPr>
              <w:t>Communication &amp; Interpersonal Skills</w:t>
            </w:r>
          </w:p>
          <w:p w:rsidR="00926144" w:rsidRPr="00D02AC6" w:rsidRDefault="00926144" w:rsidP="00926144">
            <w:pPr>
              <w:pStyle w:val="ListParagraph"/>
              <w:numPr>
                <w:ilvl w:val="0"/>
                <w:numId w:val="6"/>
              </w:numPr>
              <w:contextualSpacing/>
              <w:rPr>
                <w:rFonts w:ascii="Arial" w:hAnsi="Arial" w:cs="Arial"/>
                <w:color w:val="000000"/>
                <w:lang w:eastAsia="en-IE"/>
              </w:rPr>
            </w:pPr>
            <w:r w:rsidRPr="00D02AC6">
              <w:rPr>
                <w:rFonts w:ascii="Arial" w:hAnsi="Arial" w:cs="Arial"/>
                <w:color w:val="000000"/>
                <w:lang w:eastAsia="en-IE"/>
              </w:rPr>
              <w:t>Excellent interpersonal and communications skills to facilitate work with a wide range of individuals and groups</w:t>
            </w:r>
          </w:p>
          <w:p w:rsidR="00926144" w:rsidRPr="00D02AC6" w:rsidRDefault="00926144" w:rsidP="00926144">
            <w:pPr>
              <w:pStyle w:val="ListParagraph"/>
              <w:numPr>
                <w:ilvl w:val="0"/>
                <w:numId w:val="6"/>
              </w:numPr>
              <w:contextualSpacing/>
              <w:rPr>
                <w:rFonts w:ascii="Arial" w:hAnsi="Arial" w:cs="Arial"/>
                <w:color w:val="000000"/>
                <w:lang w:eastAsia="en-IE"/>
              </w:rPr>
            </w:pPr>
            <w:r w:rsidRPr="00D02AC6">
              <w:rPr>
                <w:rFonts w:ascii="Arial" w:hAnsi="Arial" w:cs="Arial"/>
                <w:color w:val="000000"/>
                <w:lang w:eastAsia="en-IE"/>
              </w:rPr>
              <w:t>The ability to present information clearly, concisely and confidently in speaking and in writing</w:t>
            </w:r>
          </w:p>
          <w:p w:rsidR="00926144" w:rsidRPr="00D02AC6" w:rsidRDefault="00926144" w:rsidP="00926144">
            <w:pPr>
              <w:pStyle w:val="ListParagraph"/>
              <w:numPr>
                <w:ilvl w:val="0"/>
                <w:numId w:val="6"/>
              </w:numPr>
              <w:contextualSpacing/>
              <w:rPr>
                <w:rFonts w:ascii="Arial" w:hAnsi="Arial" w:cs="Arial"/>
                <w:color w:val="000000"/>
                <w:lang w:eastAsia="en-IE"/>
              </w:rPr>
            </w:pPr>
            <w:r w:rsidRPr="00D02AC6">
              <w:rPr>
                <w:rFonts w:ascii="Arial" w:hAnsi="Arial" w:cs="Arial"/>
                <w:color w:val="000000"/>
                <w:lang w:eastAsia="en-IE"/>
              </w:rPr>
              <w:t>A track record of building and maintaining key internal and external relationships in achieving organisational goals</w:t>
            </w:r>
          </w:p>
          <w:p w:rsidR="00926144" w:rsidRPr="00D02AC6" w:rsidRDefault="00926144" w:rsidP="00926144">
            <w:pPr>
              <w:pStyle w:val="ListParagraph"/>
              <w:numPr>
                <w:ilvl w:val="0"/>
                <w:numId w:val="6"/>
              </w:numPr>
              <w:contextualSpacing/>
              <w:rPr>
                <w:rFonts w:ascii="Arial" w:hAnsi="Arial" w:cs="Arial"/>
                <w:color w:val="000000"/>
                <w:lang w:eastAsia="en-IE"/>
              </w:rPr>
            </w:pPr>
            <w:r w:rsidRPr="00D02AC6">
              <w:rPr>
                <w:rFonts w:ascii="Arial" w:hAnsi="Arial" w:cs="Arial"/>
                <w:color w:val="000000"/>
                <w:lang w:eastAsia="en-IE"/>
              </w:rPr>
              <w:t>An ability to influence and negotiate effectively in furthering the objectives of the role</w:t>
            </w:r>
          </w:p>
          <w:p w:rsidR="00926144" w:rsidRPr="00D02AC6" w:rsidRDefault="00926144" w:rsidP="00217191">
            <w:pPr>
              <w:rPr>
                <w:rFonts w:ascii="Arial" w:hAnsi="Arial" w:cs="Arial"/>
                <w:color w:val="000000"/>
                <w:lang w:eastAsia="en-IE"/>
              </w:rPr>
            </w:pPr>
          </w:p>
          <w:p w:rsidR="00926144" w:rsidRPr="00D02AC6" w:rsidRDefault="00926144" w:rsidP="00217191">
            <w:pPr>
              <w:rPr>
                <w:rFonts w:ascii="Arial" w:hAnsi="Arial" w:cs="Arial"/>
                <w:b/>
                <w:bCs/>
                <w:color w:val="000000"/>
                <w:lang w:eastAsia="en-IE"/>
              </w:rPr>
            </w:pPr>
            <w:r w:rsidRPr="00D02AC6">
              <w:rPr>
                <w:rFonts w:ascii="Arial" w:hAnsi="Arial" w:cs="Arial"/>
                <w:b/>
                <w:bCs/>
                <w:color w:val="000000"/>
                <w:lang w:eastAsia="en-IE"/>
              </w:rPr>
              <w:t>Personal Commitment and Motivation</w:t>
            </w:r>
          </w:p>
          <w:p w:rsidR="00926144" w:rsidRPr="00D02AC6" w:rsidRDefault="00926144" w:rsidP="00926144">
            <w:pPr>
              <w:pStyle w:val="ListParagraph"/>
              <w:numPr>
                <w:ilvl w:val="0"/>
                <w:numId w:val="6"/>
              </w:numPr>
              <w:contextualSpacing/>
              <w:rPr>
                <w:rFonts w:ascii="Arial" w:hAnsi="Arial" w:cs="Arial"/>
                <w:color w:val="000000"/>
                <w:lang w:eastAsia="en-IE"/>
              </w:rPr>
            </w:pPr>
            <w:r w:rsidRPr="00D02AC6">
              <w:rPr>
                <w:rFonts w:ascii="Arial" w:hAnsi="Arial" w:cs="Arial"/>
                <w:color w:val="000000"/>
                <w:lang w:eastAsia="en-IE"/>
              </w:rPr>
              <w:t>A patient / service user centred approach to provision of health services</w:t>
            </w:r>
          </w:p>
          <w:p w:rsidR="00926144" w:rsidRPr="00D02AC6" w:rsidRDefault="00926144" w:rsidP="00926144">
            <w:pPr>
              <w:pStyle w:val="ListParagraph"/>
              <w:numPr>
                <w:ilvl w:val="0"/>
                <w:numId w:val="6"/>
              </w:numPr>
              <w:contextualSpacing/>
              <w:rPr>
                <w:rFonts w:ascii="Arial" w:hAnsi="Arial" w:cs="Arial"/>
                <w:color w:val="000000"/>
                <w:lang w:eastAsia="en-IE"/>
              </w:rPr>
            </w:pPr>
            <w:r w:rsidRPr="00D02AC6">
              <w:rPr>
                <w:rFonts w:ascii="Arial" w:hAnsi="Arial" w:cs="Arial"/>
                <w:color w:val="000000"/>
                <w:lang w:eastAsia="en-IE"/>
              </w:rPr>
              <w:t>Be capable of coping with competing demands without a diminution in performance.</w:t>
            </w:r>
          </w:p>
          <w:p w:rsidR="00926144" w:rsidRPr="00D02AC6" w:rsidRDefault="00926144" w:rsidP="00926144">
            <w:pPr>
              <w:pStyle w:val="ListParagraph"/>
              <w:numPr>
                <w:ilvl w:val="0"/>
                <w:numId w:val="6"/>
              </w:numPr>
              <w:contextualSpacing/>
              <w:rPr>
                <w:rFonts w:ascii="Arial" w:hAnsi="Arial" w:cs="Arial"/>
                <w:color w:val="000000"/>
                <w:lang w:eastAsia="en-IE"/>
              </w:rPr>
            </w:pPr>
            <w:r w:rsidRPr="00D02AC6">
              <w:rPr>
                <w:rFonts w:ascii="Arial" w:hAnsi="Arial" w:cs="Arial"/>
                <w:color w:val="000000"/>
                <w:lang w:eastAsia="en-IE"/>
              </w:rPr>
              <w:t>The ability to treat patients / service users, relatives and colleagues with dignity and respect</w:t>
            </w:r>
          </w:p>
          <w:p w:rsidR="00926144" w:rsidRPr="00D02AC6" w:rsidRDefault="00926144" w:rsidP="00926144">
            <w:pPr>
              <w:pStyle w:val="ListParagraph"/>
              <w:numPr>
                <w:ilvl w:val="0"/>
                <w:numId w:val="6"/>
              </w:numPr>
              <w:contextualSpacing/>
              <w:rPr>
                <w:rFonts w:ascii="Arial" w:hAnsi="Arial" w:cs="Arial"/>
                <w:color w:val="000000"/>
                <w:lang w:eastAsia="en-IE"/>
              </w:rPr>
            </w:pPr>
            <w:r w:rsidRPr="00D02AC6">
              <w:rPr>
                <w:rFonts w:ascii="Arial" w:hAnsi="Arial" w:cs="Arial"/>
                <w:color w:val="000000"/>
                <w:lang w:eastAsia="en-IE"/>
              </w:rPr>
              <w:t>A willingness to learn from experience and to identify opportunities to further grow and develop</w:t>
            </w:r>
          </w:p>
          <w:p w:rsidR="00926144" w:rsidRPr="00D02AC6" w:rsidRDefault="00926144" w:rsidP="00217191">
            <w:pPr>
              <w:pStyle w:val="ListParagraph"/>
              <w:contextualSpacing/>
              <w:rPr>
                <w:rFonts w:ascii="Arial" w:hAnsi="Arial" w:cs="Arial"/>
                <w:color w:val="000000"/>
                <w:lang w:eastAsia="en-IE"/>
              </w:rPr>
            </w:pPr>
          </w:p>
        </w:tc>
      </w:tr>
      <w:bookmarkEnd w:id="0"/>
      <w:tr w:rsidR="00926144" w:rsidRPr="00835438" w:rsidTr="00217191">
        <w:tc>
          <w:tcPr>
            <w:tcW w:w="2364" w:type="dxa"/>
          </w:tcPr>
          <w:p w:rsidR="00926144" w:rsidRPr="00835438" w:rsidRDefault="00926144" w:rsidP="00217191">
            <w:pPr>
              <w:rPr>
                <w:rFonts w:ascii="Arial" w:hAnsi="Arial" w:cs="Arial"/>
                <w:b/>
                <w:bCs/>
              </w:rPr>
            </w:pPr>
            <w:r w:rsidRPr="00835438">
              <w:rPr>
                <w:rFonts w:ascii="Arial" w:hAnsi="Arial" w:cs="Arial"/>
                <w:b/>
                <w:bCs/>
              </w:rPr>
              <w:t>Campaign Specific Selection Process</w:t>
            </w:r>
          </w:p>
          <w:p w:rsidR="00926144" w:rsidRPr="00835438" w:rsidRDefault="00926144" w:rsidP="00217191">
            <w:pPr>
              <w:rPr>
                <w:rFonts w:ascii="Arial" w:hAnsi="Arial" w:cs="Arial"/>
                <w:b/>
                <w:bCs/>
              </w:rPr>
            </w:pPr>
          </w:p>
          <w:p w:rsidR="00926144" w:rsidRPr="00835438" w:rsidRDefault="00926144" w:rsidP="00217191">
            <w:pPr>
              <w:rPr>
                <w:rFonts w:ascii="Arial" w:hAnsi="Arial" w:cs="Arial"/>
                <w:b/>
                <w:bCs/>
              </w:rPr>
            </w:pPr>
            <w:r w:rsidRPr="00835438">
              <w:rPr>
                <w:rFonts w:ascii="Arial" w:hAnsi="Arial" w:cs="Arial"/>
                <w:b/>
                <w:bCs/>
              </w:rPr>
              <w:t>Ranking/Shortlisting / Interview</w:t>
            </w:r>
          </w:p>
        </w:tc>
        <w:tc>
          <w:tcPr>
            <w:tcW w:w="8256" w:type="dxa"/>
          </w:tcPr>
          <w:p w:rsidR="00926144" w:rsidRPr="00F6254C" w:rsidRDefault="00926144" w:rsidP="002171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926144" w:rsidRPr="00F6254C" w:rsidRDefault="00926144" w:rsidP="00217191">
            <w:pPr>
              <w:rPr>
                <w:rFonts w:ascii="Arial" w:hAnsi="Arial" w:cs="Arial"/>
              </w:rPr>
            </w:pPr>
          </w:p>
          <w:p w:rsidR="00926144" w:rsidRPr="003F026C" w:rsidRDefault="00926144" w:rsidP="00217191">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rsidR="00926144" w:rsidRPr="00F6254C" w:rsidRDefault="00926144" w:rsidP="00217191">
            <w:pPr>
              <w:rPr>
                <w:rFonts w:ascii="Arial" w:hAnsi="Arial" w:cs="Arial"/>
                <w:iCs/>
              </w:rPr>
            </w:pPr>
          </w:p>
          <w:p w:rsidR="00926144" w:rsidRDefault="00926144" w:rsidP="00217191">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rsidR="00926144" w:rsidRPr="00835438" w:rsidRDefault="00926144" w:rsidP="00217191">
            <w:pPr>
              <w:rPr>
                <w:rFonts w:ascii="Arial" w:hAnsi="Arial" w:cs="Arial"/>
                <w:iCs/>
                <w:highlight w:val="yellow"/>
              </w:rPr>
            </w:pPr>
          </w:p>
        </w:tc>
      </w:tr>
      <w:tr w:rsidR="00926144" w:rsidRPr="00835438" w:rsidTr="0021719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rsidR="00926144" w:rsidRPr="00835438" w:rsidRDefault="00926144" w:rsidP="00217191">
            <w:pPr>
              <w:rPr>
                <w:rFonts w:ascii="Arial" w:hAnsi="Arial" w:cs="Arial"/>
                <w:b/>
                <w:bCs/>
              </w:rPr>
            </w:pPr>
            <w:r w:rsidRPr="00835438">
              <w:rPr>
                <w:rFonts w:ascii="Arial" w:hAnsi="Arial" w:cs="Arial"/>
                <w:b/>
                <w:bCs/>
              </w:rPr>
              <w:t xml:space="preserve">Diversity, Equality and Inclusion </w:t>
            </w:r>
          </w:p>
          <w:p w:rsidR="00926144" w:rsidRPr="00835438" w:rsidRDefault="00926144" w:rsidP="00217191">
            <w:pPr>
              <w:jc w:val="right"/>
              <w:rPr>
                <w:rFonts w:ascii="Arial" w:hAnsi="Arial" w:cs="Arial"/>
                <w:b/>
                <w:bCs/>
              </w:rPr>
            </w:pPr>
          </w:p>
        </w:tc>
        <w:tc>
          <w:tcPr>
            <w:tcW w:w="8256" w:type="dxa"/>
          </w:tcPr>
          <w:p w:rsidR="00926144" w:rsidRPr="009F3F3A" w:rsidRDefault="00926144" w:rsidP="00217191">
            <w:pPr>
              <w:rPr>
                <w:rFonts w:ascii="Arial" w:hAnsi="Arial" w:cs="Arial"/>
                <w:iCs/>
              </w:rPr>
            </w:pPr>
            <w:r w:rsidRPr="009F3F3A">
              <w:rPr>
                <w:rFonts w:ascii="Arial" w:hAnsi="Arial" w:cs="Arial"/>
                <w:iCs/>
              </w:rPr>
              <w:t>The HSE is an equal opportunities employer.</w:t>
            </w:r>
          </w:p>
          <w:p w:rsidR="00926144" w:rsidRPr="009F3F3A" w:rsidRDefault="00926144" w:rsidP="00217191">
            <w:pPr>
              <w:rPr>
                <w:rFonts w:ascii="Arial" w:hAnsi="Arial" w:cs="Arial"/>
                <w:color w:val="000000"/>
                <w:shd w:val="clear" w:color="auto" w:fill="FFFFFF"/>
              </w:rPr>
            </w:pPr>
          </w:p>
          <w:p w:rsidR="00926144" w:rsidRPr="009F3F3A" w:rsidRDefault="00926144" w:rsidP="00217191">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926144" w:rsidRPr="009F3F3A" w:rsidRDefault="00926144" w:rsidP="00217191">
            <w:pPr>
              <w:rPr>
                <w:rFonts w:ascii="Arial" w:hAnsi="Arial" w:cs="Arial"/>
                <w:color w:val="000000"/>
                <w:shd w:val="clear" w:color="auto" w:fill="FFFFFF"/>
              </w:rPr>
            </w:pPr>
          </w:p>
          <w:p w:rsidR="00926144" w:rsidRPr="009F3F3A" w:rsidRDefault="00926144" w:rsidP="00217191">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926144" w:rsidRPr="009F3F3A" w:rsidRDefault="00926144" w:rsidP="00217191">
            <w:pPr>
              <w:rPr>
                <w:rFonts w:ascii="Arial" w:hAnsi="Arial" w:cs="Arial"/>
                <w:color w:val="000000"/>
                <w:shd w:val="clear" w:color="auto" w:fill="FFFFFF"/>
              </w:rPr>
            </w:pPr>
          </w:p>
          <w:p w:rsidR="00926144" w:rsidRPr="009F3F3A" w:rsidRDefault="00926144" w:rsidP="00217191">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rsidR="00926144" w:rsidRPr="009F3F3A" w:rsidRDefault="00926144" w:rsidP="00217191">
            <w:pPr>
              <w:rPr>
                <w:rFonts w:ascii="Arial" w:hAnsi="Arial" w:cs="Arial"/>
                <w:color w:val="000000"/>
                <w:shd w:val="clear" w:color="auto" w:fill="FFFFFF"/>
              </w:rPr>
            </w:pPr>
          </w:p>
          <w:p w:rsidR="00926144" w:rsidRDefault="00926144" w:rsidP="00217191">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9" w:history="1">
              <w:r w:rsidRPr="000B3BA1">
                <w:rPr>
                  <w:rStyle w:val="Hyperlink"/>
                  <w:rFonts w:ascii="Arial" w:hAnsi="Arial" w:cs="Arial"/>
                </w:rPr>
                <w:t>Diversity, Equality and Inclusion</w:t>
              </w:r>
            </w:hyperlink>
            <w:r w:rsidRPr="009F3F3A">
              <w:rPr>
                <w:rFonts w:ascii="Arial" w:hAnsi="Arial" w:cs="Arial"/>
              </w:rPr>
              <w:t xml:space="preserve"> </w:t>
            </w:r>
          </w:p>
          <w:p w:rsidR="00926144" w:rsidRPr="00835438" w:rsidRDefault="00926144" w:rsidP="00217191">
            <w:pPr>
              <w:rPr>
                <w:rFonts w:ascii="Arial" w:hAnsi="Arial" w:cs="Arial"/>
              </w:rPr>
            </w:pPr>
          </w:p>
        </w:tc>
      </w:tr>
      <w:tr w:rsidR="00926144" w:rsidRPr="00835438" w:rsidTr="00217191">
        <w:tc>
          <w:tcPr>
            <w:tcW w:w="2364" w:type="dxa"/>
          </w:tcPr>
          <w:p w:rsidR="00926144" w:rsidRPr="00835438" w:rsidRDefault="00926144" w:rsidP="00217191">
            <w:pPr>
              <w:rPr>
                <w:rFonts w:ascii="Arial" w:hAnsi="Arial" w:cs="Arial"/>
                <w:b/>
                <w:bCs/>
              </w:rPr>
            </w:pPr>
            <w:r w:rsidRPr="00835438">
              <w:rPr>
                <w:rFonts w:ascii="Arial" w:hAnsi="Arial" w:cs="Arial"/>
                <w:b/>
                <w:bCs/>
              </w:rPr>
              <w:t>Code of Practice</w:t>
            </w:r>
          </w:p>
        </w:tc>
        <w:tc>
          <w:tcPr>
            <w:tcW w:w="8256" w:type="dxa"/>
          </w:tcPr>
          <w:p w:rsidR="00926144" w:rsidRPr="00F1442F" w:rsidRDefault="00926144" w:rsidP="002171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rsidR="00926144" w:rsidRPr="00F1442F" w:rsidRDefault="00926144" w:rsidP="00217191">
            <w:pPr>
              <w:rPr>
                <w:rFonts w:ascii="Arial" w:hAnsi="Arial" w:cs="Arial"/>
              </w:rPr>
            </w:pPr>
          </w:p>
          <w:p w:rsidR="00926144" w:rsidRPr="00F1442F" w:rsidRDefault="00926144" w:rsidP="002171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rsidR="00926144" w:rsidRPr="00F1442F" w:rsidRDefault="00926144" w:rsidP="00217191">
            <w:pPr>
              <w:ind w:firstLine="720"/>
              <w:rPr>
                <w:rFonts w:ascii="Arial" w:hAnsi="Arial" w:cs="Arial"/>
              </w:rPr>
            </w:pPr>
          </w:p>
          <w:p w:rsidR="00926144" w:rsidRPr="00F1442F" w:rsidRDefault="00926144" w:rsidP="00217191">
            <w:pPr>
              <w:rPr>
                <w:rFonts w:ascii="Arial" w:hAnsi="Arial" w:cs="Arial"/>
                <w:lang w:val="en-IE" w:eastAsia="en-US"/>
              </w:rPr>
            </w:pPr>
            <w:r>
              <w:rPr>
                <w:rFonts w:ascii="Arial" w:hAnsi="Arial" w:cs="Arial"/>
              </w:rPr>
              <w:t xml:space="preserve">Read the </w:t>
            </w:r>
            <w:hyperlink r:id="rId10" w:history="1">
              <w:r w:rsidRPr="000B3BA1">
                <w:rPr>
                  <w:rStyle w:val="Hyperlink"/>
                  <w:rFonts w:ascii="Arial" w:hAnsi="Arial" w:cs="Arial"/>
                </w:rPr>
                <w:t>CPSA Code of Practice</w:t>
              </w:r>
            </w:hyperlink>
            <w:r>
              <w:rPr>
                <w:rFonts w:ascii="Arial" w:hAnsi="Arial" w:cs="Arial"/>
              </w:rPr>
              <w:t xml:space="preserve">. </w:t>
            </w:r>
          </w:p>
          <w:p w:rsidR="00926144" w:rsidRPr="00835438" w:rsidRDefault="00926144" w:rsidP="00217191">
            <w:pPr>
              <w:rPr>
                <w:rFonts w:ascii="Arial" w:hAnsi="Arial" w:cs="Arial"/>
              </w:rPr>
            </w:pPr>
          </w:p>
        </w:tc>
      </w:tr>
      <w:tr w:rsidR="00926144" w:rsidRPr="00835438" w:rsidTr="00217191">
        <w:tc>
          <w:tcPr>
            <w:tcW w:w="10620" w:type="dxa"/>
            <w:gridSpan w:val="2"/>
          </w:tcPr>
          <w:p w:rsidR="00926144" w:rsidRPr="00F6254C" w:rsidRDefault="00926144" w:rsidP="00217191">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rsidR="00926144" w:rsidRPr="00F6254C" w:rsidRDefault="00926144" w:rsidP="00217191">
            <w:pPr>
              <w:rPr>
                <w:rFonts w:ascii="Arial" w:hAnsi="Arial" w:cs="Arial"/>
              </w:rPr>
            </w:pPr>
          </w:p>
          <w:p w:rsidR="00926144" w:rsidRPr="00835438" w:rsidRDefault="00926144" w:rsidP="002171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926144" w:rsidRDefault="00926144" w:rsidP="00926144">
      <w:pPr>
        <w:spacing w:after="200" w:line="276" w:lineRule="auto"/>
        <w:rPr>
          <w:rFonts w:asciiTheme="minorHAnsi" w:hAnsiTheme="minorHAnsi" w:cstheme="minorHAnsi"/>
          <w:b/>
          <w:color w:val="000099"/>
          <w:sz w:val="22"/>
          <w:szCs w:val="22"/>
        </w:rPr>
      </w:pPr>
      <w:r>
        <w:rPr>
          <w:rFonts w:asciiTheme="minorHAnsi" w:hAnsiTheme="minorHAnsi" w:cstheme="minorHAnsi"/>
          <w:b/>
          <w:color w:val="000099"/>
          <w:sz w:val="22"/>
          <w:szCs w:val="22"/>
        </w:rPr>
        <w:br w:type="page"/>
      </w:r>
    </w:p>
    <w:p w:rsidR="00926144" w:rsidRDefault="00926144" w:rsidP="00926144">
      <w:pPr>
        <w:pStyle w:val="Heading7"/>
        <w:jc w:val="center"/>
        <w:rPr>
          <w:rFonts w:cs="Arial"/>
          <w:sz w:val="20"/>
        </w:rPr>
      </w:pPr>
      <w:r w:rsidRPr="00324FEE">
        <w:rPr>
          <w:noProof/>
          <w:color w:val="000099"/>
          <w:lang w:val="en-IE" w:eastAsia="en-IE"/>
        </w:rPr>
        <w:lastRenderedPageBreak/>
        <w:drawing>
          <wp:anchor distT="0" distB="0" distL="114300" distR="114300" simplePos="0" relativeHeight="251660288" behindDoc="0" locked="0" layoutInCell="1" allowOverlap="1" wp14:anchorId="64A4E785" wp14:editId="2552C644">
            <wp:simplePos x="0" y="0"/>
            <wp:positionH relativeFrom="margin">
              <wp:posOffset>-771276</wp:posOffset>
            </wp:positionH>
            <wp:positionV relativeFrom="margin">
              <wp:posOffset>-411121</wp:posOffset>
            </wp:positionV>
            <wp:extent cx="1028700" cy="855980"/>
            <wp:effectExtent l="0" t="0" r="0" b="0"/>
            <wp:wrapSquare wrapText="bothSides"/>
            <wp:docPr id="2" name="Picture 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26144" w:rsidRDefault="00926144" w:rsidP="00926144">
      <w:pPr>
        <w:pStyle w:val="Heading7"/>
        <w:jc w:val="right"/>
        <w:rPr>
          <w:rFonts w:cs="Arial"/>
          <w:sz w:val="20"/>
        </w:rPr>
      </w:pPr>
      <w:r>
        <w:rPr>
          <w:rFonts w:cs="Arial"/>
          <w:sz w:val="20"/>
        </w:rPr>
        <w:t>Assistant National Oral Health Lead: Quality, Standards and Risk for Oral Health Services</w:t>
      </w:r>
    </w:p>
    <w:p w:rsidR="00926144" w:rsidRPr="0093253E" w:rsidRDefault="00926144" w:rsidP="00926144">
      <w:pPr>
        <w:jc w:val="center"/>
        <w:rPr>
          <w:rFonts w:ascii="Arial" w:hAnsi="Arial" w:cs="Arial"/>
          <w:b/>
        </w:rPr>
      </w:pPr>
      <w:r w:rsidRPr="0093253E">
        <w:rPr>
          <w:rFonts w:ascii="Arial" w:hAnsi="Arial" w:cs="Arial"/>
          <w:b/>
        </w:rPr>
        <w:t>Terms and Conditions of Employment</w:t>
      </w:r>
    </w:p>
    <w:p w:rsidR="00926144" w:rsidRPr="008F2F86" w:rsidRDefault="00926144" w:rsidP="00926144">
      <w:pPr>
        <w:jc w:val="center"/>
        <w:rPr>
          <w:rFonts w:asciiTheme="minorHAnsi" w:hAnsiTheme="minorHAnsi" w:cstheme="minorHAnsi"/>
          <w:b/>
          <w:sz w:val="22"/>
          <w:szCs w:val="22"/>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926144" w:rsidRPr="008F2F86" w:rsidTr="00217191">
        <w:tc>
          <w:tcPr>
            <w:tcW w:w="2523" w:type="dxa"/>
          </w:tcPr>
          <w:p w:rsidR="00926144" w:rsidRPr="0093253E" w:rsidRDefault="00926144" w:rsidP="00217191">
            <w:pPr>
              <w:jc w:val="both"/>
              <w:rPr>
                <w:rFonts w:ascii="Arial" w:hAnsi="Arial" w:cs="Arial"/>
                <w:b/>
                <w:bCs/>
              </w:rPr>
            </w:pPr>
            <w:r w:rsidRPr="0093253E">
              <w:rPr>
                <w:rFonts w:ascii="Arial" w:hAnsi="Arial" w:cs="Arial"/>
                <w:b/>
                <w:bCs/>
              </w:rPr>
              <w:t xml:space="preserve">Tenure </w:t>
            </w:r>
          </w:p>
        </w:tc>
        <w:tc>
          <w:tcPr>
            <w:tcW w:w="8109" w:type="dxa"/>
          </w:tcPr>
          <w:p w:rsidR="00926144" w:rsidRPr="00816F74" w:rsidRDefault="00926144" w:rsidP="00217191">
            <w:pPr>
              <w:tabs>
                <w:tab w:val="left" w:pos="-720"/>
                <w:tab w:val="left" w:pos="0"/>
                <w:tab w:val="left" w:pos="720"/>
              </w:tabs>
              <w:suppressAutoHyphens/>
              <w:jc w:val="both"/>
              <w:rPr>
                <w:rFonts w:ascii="Arial" w:hAnsi="Arial" w:cs="Arial"/>
                <w:spacing w:val="-3"/>
              </w:rPr>
            </w:pPr>
            <w:r w:rsidRPr="0093253E">
              <w:rPr>
                <w:rFonts w:ascii="Arial" w:hAnsi="Arial" w:cs="Arial"/>
                <w:spacing w:val="-3"/>
              </w:rPr>
              <w:t xml:space="preserve">The current </w:t>
            </w:r>
            <w:r w:rsidRPr="00816F74">
              <w:rPr>
                <w:rFonts w:ascii="Arial" w:hAnsi="Arial" w:cs="Arial"/>
                <w:spacing w:val="-3"/>
              </w:rPr>
              <w:t xml:space="preserve">vacancy available is </w:t>
            </w:r>
            <w:r w:rsidRPr="00816F74">
              <w:rPr>
                <w:rFonts w:ascii="Arial" w:hAnsi="Arial" w:cs="Arial"/>
                <w:bCs/>
                <w:spacing w:val="-3"/>
              </w:rPr>
              <w:t>permanent</w:t>
            </w:r>
            <w:r w:rsidRPr="00816F74">
              <w:rPr>
                <w:rFonts w:ascii="Arial" w:hAnsi="Arial" w:cs="Arial"/>
                <w:spacing w:val="-3"/>
              </w:rPr>
              <w:t xml:space="preserve"> and </w:t>
            </w:r>
            <w:r w:rsidRPr="00816F74">
              <w:rPr>
                <w:rFonts w:ascii="Arial" w:hAnsi="Arial" w:cs="Arial"/>
                <w:bCs/>
                <w:spacing w:val="-3"/>
              </w:rPr>
              <w:t>whole time.</w:t>
            </w:r>
            <w:r w:rsidRPr="00816F74">
              <w:rPr>
                <w:rFonts w:ascii="Arial" w:hAnsi="Arial" w:cs="Arial"/>
                <w:spacing w:val="-3"/>
              </w:rPr>
              <w:t xml:space="preserve">  </w:t>
            </w:r>
          </w:p>
          <w:p w:rsidR="00926144" w:rsidRPr="0093253E" w:rsidRDefault="00926144" w:rsidP="00217191">
            <w:pPr>
              <w:tabs>
                <w:tab w:val="left" w:pos="-720"/>
                <w:tab w:val="left" w:pos="0"/>
                <w:tab w:val="left" w:pos="720"/>
              </w:tabs>
              <w:suppressAutoHyphens/>
              <w:jc w:val="both"/>
              <w:rPr>
                <w:rFonts w:ascii="Arial" w:hAnsi="Arial" w:cs="Arial"/>
                <w:spacing w:val="-3"/>
              </w:rPr>
            </w:pPr>
          </w:p>
          <w:p w:rsidR="00926144" w:rsidRPr="0093253E" w:rsidRDefault="00926144" w:rsidP="00217191">
            <w:pPr>
              <w:tabs>
                <w:tab w:val="left" w:pos="-720"/>
                <w:tab w:val="left" w:pos="0"/>
                <w:tab w:val="left" w:pos="720"/>
              </w:tabs>
              <w:suppressAutoHyphens/>
              <w:jc w:val="both"/>
              <w:rPr>
                <w:rFonts w:ascii="Arial" w:hAnsi="Arial" w:cs="Arial"/>
                <w:spacing w:val="-3"/>
              </w:rPr>
            </w:pPr>
            <w:r w:rsidRPr="0093253E">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926144" w:rsidRPr="0093253E" w:rsidRDefault="00926144" w:rsidP="00217191">
            <w:pPr>
              <w:tabs>
                <w:tab w:val="left" w:pos="-720"/>
                <w:tab w:val="left" w:pos="0"/>
                <w:tab w:val="left" w:pos="720"/>
              </w:tabs>
              <w:suppressAutoHyphens/>
              <w:jc w:val="both"/>
              <w:rPr>
                <w:rFonts w:ascii="Arial" w:hAnsi="Arial" w:cs="Arial"/>
                <w:spacing w:val="-3"/>
              </w:rPr>
            </w:pPr>
          </w:p>
          <w:p w:rsidR="00926144" w:rsidRPr="0093253E" w:rsidRDefault="00926144" w:rsidP="00217191">
            <w:pPr>
              <w:tabs>
                <w:tab w:val="left" w:pos="-720"/>
                <w:tab w:val="left" w:pos="0"/>
                <w:tab w:val="left" w:pos="720"/>
              </w:tabs>
              <w:suppressAutoHyphens/>
              <w:jc w:val="both"/>
              <w:rPr>
                <w:rFonts w:ascii="Arial" w:hAnsi="Arial" w:cs="Arial"/>
                <w:spacing w:val="-3"/>
              </w:rPr>
            </w:pPr>
            <w:r w:rsidRPr="0093253E">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rsidR="00926144" w:rsidRPr="0093253E" w:rsidRDefault="00926144" w:rsidP="00217191">
            <w:pPr>
              <w:tabs>
                <w:tab w:val="left" w:pos="-720"/>
                <w:tab w:val="left" w:pos="0"/>
                <w:tab w:val="left" w:pos="720"/>
              </w:tabs>
              <w:suppressAutoHyphens/>
              <w:jc w:val="both"/>
              <w:rPr>
                <w:rFonts w:ascii="Arial" w:hAnsi="Arial" w:cs="Arial"/>
                <w:spacing w:val="-3"/>
              </w:rPr>
            </w:pPr>
          </w:p>
        </w:tc>
      </w:tr>
      <w:tr w:rsidR="00926144" w:rsidRPr="008F2F86" w:rsidTr="00217191">
        <w:tc>
          <w:tcPr>
            <w:tcW w:w="2523" w:type="dxa"/>
          </w:tcPr>
          <w:p w:rsidR="00926144" w:rsidRPr="0093253E" w:rsidRDefault="00926144" w:rsidP="00217191">
            <w:pPr>
              <w:jc w:val="both"/>
              <w:rPr>
                <w:rFonts w:ascii="Arial" w:hAnsi="Arial" w:cs="Arial"/>
                <w:b/>
                <w:bCs/>
              </w:rPr>
            </w:pPr>
            <w:r w:rsidRPr="0093253E">
              <w:rPr>
                <w:rFonts w:ascii="Arial" w:hAnsi="Arial" w:cs="Arial"/>
                <w:b/>
                <w:bCs/>
              </w:rPr>
              <w:t xml:space="preserve">Remuneration </w:t>
            </w:r>
          </w:p>
        </w:tc>
        <w:tc>
          <w:tcPr>
            <w:tcW w:w="8109" w:type="dxa"/>
          </w:tcPr>
          <w:p w:rsidR="00926144" w:rsidRPr="0093253E" w:rsidRDefault="00926144" w:rsidP="00217191">
            <w:pPr>
              <w:jc w:val="both"/>
              <w:rPr>
                <w:rFonts w:ascii="Arial" w:hAnsi="Arial" w:cs="Arial"/>
              </w:rPr>
            </w:pPr>
            <w:r>
              <w:rPr>
                <w:rFonts w:ascii="Arial" w:hAnsi="Arial" w:cs="Arial"/>
              </w:rPr>
              <w:t>The s</w:t>
            </w:r>
            <w:r w:rsidRPr="0093253E">
              <w:rPr>
                <w:rFonts w:ascii="Arial" w:hAnsi="Arial" w:cs="Arial"/>
              </w:rPr>
              <w:t>alary scale for the post (as at 01.0</w:t>
            </w:r>
            <w:r w:rsidR="00D02AC6">
              <w:rPr>
                <w:rFonts w:ascii="Arial" w:hAnsi="Arial" w:cs="Arial"/>
              </w:rPr>
              <w:t>8</w:t>
            </w:r>
            <w:r w:rsidRPr="0093253E">
              <w:rPr>
                <w:rFonts w:ascii="Arial" w:hAnsi="Arial" w:cs="Arial"/>
              </w:rPr>
              <w:t xml:space="preserve">.2025) is: </w:t>
            </w:r>
          </w:p>
          <w:p w:rsidR="00926144" w:rsidRDefault="00926144" w:rsidP="00217191">
            <w:pPr>
              <w:jc w:val="both"/>
              <w:rPr>
                <w:rFonts w:ascii="Arial" w:hAnsi="Arial" w:cs="Arial"/>
              </w:rPr>
            </w:pPr>
          </w:p>
          <w:p w:rsidR="00D02AC6" w:rsidRPr="0093253E" w:rsidRDefault="00D02AC6" w:rsidP="00217191">
            <w:pPr>
              <w:jc w:val="both"/>
              <w:rPr>
                <w:rFonts w:ascii="Arial" w:hAnsi="Arial" w:cs="Arial"/>
              </w:rPr>
            </w:pPr>
            <w:r>
              <w:rPr>
                <w:rFonts w:ascii="Arial" w:hAnsi="Arial" w:cs="Arial"/>
              </w:rPr>
              <w:t xml:space="preserve">€112,613 - €117,441 - €122,275 - </w:t>
            </w:r>
            <w:r w:rsidRPr="00D02AC6">
              <w:rPr>
                <w:rFonts w:ascii="Arial" w:hAnsi="Arial" w:cs="Arial"/>
                <w:b/>
              </w:rPr>
              <w:t>€129,498 - €136,720 LSIs</w:t>
            </w:r>
          </w:p>
          <w:p w:rsidR="00926144" w:rsidRPr="0093253E" w:rsidRDefault="00926144" w:rsidP="00217191">
            <w:pPr>
              <w:jc w:val="both"/>
              <w:rPr>
                <w:rFonts w:ascii="Arial" w:hAnsi="Arial" w:cs="Arial"/>
              </w:rPr>
            </w:pPr>
          </w:p>
          <w:p w:rsidR="00926144" w:rsidRPr="0093253E" w:rsidRDefault="00926144" w:rsidP="00217191">
            <w:pPr>
              <w:jc w:val="both"/>
              <w:rPr>
                <w:rFonts w:ascii="Arial" w:hAnsi="Arial" w:cs="Arial"/>
              </w:rPr>
            </w:pPr>
            <w:r w:rsidRPr="0093253E">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926144" w:rsidRPr="0093253E" w:rsidRDefault="00926144" w:rsidP="00217191">
            <w:pPr>
              <w:jc w:val="both"/>
              <w:rPr>
                <w:rFonts w:ascii="Arial" w:hAnsi="Arial" w:cs="Arial"/>
              </w:rPr>
            </w:pPr>
          </w:p>
        </w:tc>
      </w:tr>
      <w:tr w:rsidR="00926144" w:rsidRPr="008F2F86" w:rsidTr="00217191">
        <w:tc>
          <w:tcPr>
            <w:tcW w:w="2523" w:type="dxa"/>
          </w:tcPr>
          <w:p w:rsidR="00926144" w:rsidRPr="0093253E" w:rsidRDefault="00926144" w:rsidP="00217191">
            <w:pPr>
              <w:jc w:val="both"/>
              <w:rPr>
                <w:rFonts w:ascii="Arial" w:hAnsi="Arial" w:cs="Arial"/>
                <w:b/>
                <w:bCs/>
              </w:rPr>
            </w:pPr>
            <w:r w:rsidRPr="0093253E">
              <w:rPr>
                <w:rFonts w:ascii="Arial" w:hAnsi="Arial" w:cs="Arial"/>
                <w:b/>
                <w:bCs/>
              </w:rPr>
              <w:t>Working Week</w:t>
            </w:r>
          </w:p>
          <w:p w:rsidR="00926144" w:rsidRPr="0093253E" w:rsidRDefault="00926144" w:rsidP="00217191">
            <w:pPr>
              <w:jc w:val="both"/>
              <w:rPr>
                <w:rFonts w:ascii="Arial" w:hAnsi="Arial" w:cs="Arial"/>
                <w:b/>
                <w:bCs/>
              </w:rPr>
            </w:pPr>
          </w:p>
        </w:tc>
        <w:tc>
          <w:tcPr>
            <w:tcW w:w="8109" w:type="dxa"/>
          </w:tcPr>
          <w:p w:rsidR="00926144" w:rsidRPr="00ED5846" w:rsidRDefault="00926144" w:rsidP="00217191">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w:t>
            </w:r>
            <w:r>
              <w:rPr>
                <w:rStyle w:val="normaltextrun"/>
                <w:rFonts w:ascii="Arial" w:hAnsi="Arial" w:cs="Arial"/>
                <w:sz w:val="20"/>
                <w:szCs w:val="20"/>
                <w:lang w:val="en-US"/>
              </w:rPr>
              <w:t xml:space="preserve"> 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w:t>
            </w:r>
            <w:r>
              <w:rPr>
                <w:rStyle w:val="normaltextrun"/>
                <w:rFonts w:ascii="Arial" w:hAnsi="Arial" w:cs="Arial"/>
                <w:sz w:val="20"/>
                <w:szCs w:val="20"/>
                <w:lang w:val="en-US"/>
              </w:rPr>
              <w:t xml:space="preserve"> 35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rsidR="00926144" w:rsidRDefault="00926144" w:rsidP="00217191">
            <w:pPr>
              <w:pStyle w:val="paragraph"/>
              <w:spacing w:before="0" w:beforeAutospacing="0" w:after="0" w:afterAutospacing="0"/>
              <w:textAlignment w:val="baseline"/>
              <w:rPr>
                <w:rStyle w:val="eop"/>
                <w:rFonts w:ascii="Arial" w:hAnsi="Arial" w:cs="Arial"/>
                <w:sz w:val="20"/>
                <w:szCs w:val="20"/>
              </w:rPr>
            </w:pPr>
          </w:p>
          <w:p w:rsidR="00926144" w:rsidRPr="00ED5846" w:rsidRDefault="00926144" w:rsidP="00217191">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rsidR="00926144" w:rsidRPr="0093253E" w:rsidRDefault="00926144" w:rsidP="00217191">
            <w:pPr>
              <w:jc w:val="both"/>
              <w:rPr>
                <w:rFonts w:ascii="Arial" w:hAnsi="Arial" w:cs="Arial"/>
              </w:rPr>
            </w:pPr>
          </w:p>
        </w:tc>
      </w:tr>
      <w:tr w:rsidR="00926144" w:rsidRPr="008F2F86" w:rsidTr="00217191">
        <w:tc>
          <w:tcPr>
            <w:tcW w:w="2523" w:type="dxa"/>
          </w:tcPr>
          <w:p w:rsidR="00926144" w:rsidRPr="0093253E" w:rsidRDefault="00926144" w:rsidP="00217191">
            <w:pPr>
              <w:jc w:val="both"/>
              <w:rPr>
                <w:rFonts w:ascii="Arial" w:hAnsi="Arial" w:cs="Arial"/>
                <w:b/>
                <w:bCs/>
              </w:rPr>
            </w:pPr>
            <w:r w:rsidRPr="0093253E">
              <w:rPr>
                <w:rFonts w:ascii="Arial" w:hAnsi="Arial" w:cs="Arial"/>
                <w:b/>
                <w:bCs/>
              </w:rPr>
              <w:t>Annual Leave</w:t>
            </w:r>
          </w:p>
        </w:tc>
        <w:tc>
          <w:tcPr>
            <w:tcW w:w="8109" w:type="dxa"/>
          </w:tcPr>
          <w:p w:rsidR="00926144" w:rsidRPr="0093253E" w:rsidRDefault="00926144" w:rsidP="00217191">
            <w:pPr>
              <w:rPr>
                <w:rFonts w:ascii="Arial" w:hAnsi="Arial" w:cs="Arial"/>
              </w:rPr>
            </w:pPr>
            <w:r w:rsidRPr="0093253E">
              <w:rPr>
                <w:rFonts w:ascii="Arial" w:eastAsiaTheme="minorHAnsi" w:hAnsi="Arial" w:cs="Arial"/>
                <w:color w:val="000000"/>
                <w:lang w:val="en-IE" w:eastAsia="en-US"/>
              </w:rPr>
              <w:t>The annual leave associated with the post will be confirmed at Contracting stage</w:t>
            </w:r>
            <w:r w:rsidRPr="0093253E">
              <w:rPr>
                <w:rFonts w:ascii="Arial" w:hAnsi="Arial" w:cs="Arial"/>
              </w:rPr>
              <w:t>.</w:t>
            </w:r>
          </w:p>
          <w:p w:rsidR="00926144" w:rsidRPr="0093253E" w:rsidRDefault="00926144" w:rsidP="00217191">
            <w:pPr>
              <w:jc w:val="both"/>
              <w:rPr>
                <w:rFonts w:ascii="Arial" w:hAnsi="Arial" w:cs="Arial"/>
              </w:rPr>
            </w:pPr>
          </w:p>
        </w:tc>
      </w:tr>
      <w:tr w:rsidR="00926144" w:rsidRPr="008F2F86" w:rsidTr="00217191">
        <w:tc>
          <w:tcPr>
            <w:tcW w:w="2523" w:type="dxa"/>
          </w:tcPr>
          <w:p w:rsidR="00926144" w:rsidRPr="0093253E" w:rsidRDefault="00926144" w:rsidP="00217191">
            <w:pPr>
              <w:jc w:val="both"/>
              <w:rPr>
                <w:rFonts w:ascii="Arial" w:hAnsi="Arial" w:cs="Arial"/>
                <w:b/>
                <w:bCs/>
              </w:rPr>
            </w:pPr>
            <w:r w:rsidRPr="0093253E">
              <w:rPr>
                <w:rFonts w:ascii="Arial" w:hAnsi="Arial" w:cs="Arial"/>
                <w:b/>
                <w:bCs/>
              </w:rPr>
              <w:t>Superannuation</w:t>
            </w:r>
          </w:p>
          <w:p w:rsidR="00926144" w:rsidRPr="0093253E" w:rsidRDefault="00926144" w:rsidP="00217191">
            <w:pPr>
              <w:jc w:val="both"/>
              <w:rPr>
                <w:rFonts w:ascii="Arial" w:hAnsi="Arial" w:cs="Arial"/>
                <w:b/>
                <w:bCs/>
              </w:rPr>
            </w:pPr>
          </w:p>
          <w:p w:rsidR="00926144" w:rsidRPr="0093253E" w:rsidRDefault="00926144" w:rsidP="00217191">
            <w:pPr>
              <w:jc w:val="both"/>
              <w:rPr>
                <w:rFonts w:ascii="Arial" w:hAnsi="Arial" w:cs="Arial"/>
                <w:b/>
                <w:bCs/>
              </w:rPr>
            </w:pPr>
          </w:p>
        </w:tc>
        <w:tc>
          <w:tcPr>
            <w:tcW w:w="8109" w:type="dxa"/>
          </w:tcPr>
          <w:p w:rsidR="00926144" w:rsidRPr="0093253E" w:rsidRDefault="00926144" w:rsidP="00217191">
            <w:pPr>
              <w:jc w:val="both"/>
              <w:rPr>
                <w:rFonts w:ascii="Arial" w:hAnsi="Arial" w:cs="Arial"/>
              </w:rPr>
            </w:pPr>
            <w:r w:rsidRPr="0093253E">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93253E">
                <w:rPr>
                  <w:rFonts w:ascii="Arial" w:hAnsi="Arial" w:cs="Arial"/>
                </w:rPr>
                <w:t>the 01</w:t>
              </w:r>
              <w:r w:rsidRPr="0093253E">
                <w:rPr>
                  <w:rFonts w:ascii="Arial" w:hAnsi="Arial" w:cs="Arial"/>
                  <w:vertAlign w:val="superscript"/>
                </w:rPr>
                <w:t>st</w:t>
              </w:r>
              <w:r w:rsidRPr="0093253E">
                <w:rPr>
                  <w:rFonts w:ascii="Arial" w:hAnsi="Arial" w:cs="Arial"/>
                </w:rPr>
                <w:t xml:space="preserve"> January 2005</w:t>
              </w:r>
            </w:smartTag>
            <w:r w:rsidRPr="0093253E">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93253E">
                <w:rPr>
                  <w:rFonts w:ascii="Arial" w:hAnsi="Arial" w:cs="Arial"/>
                </w:rPr>
                <w:t>31</w:t>
              </w:r>
              <w:r w:rsidRPr="0093253E">
                <w:rPr>
                  <w:rFonts w:ascii="Arial" w:hAnsi="Arial" w:cs="Arial"/>
                  <w:vertAlign w:val="superscript"/>
                </w:rPr>
                <w:t>st</w:t>
              </w:r>
              <w:r w:rsidRPr="0093253E">
                <w:rPr>
                  <w:rFonts w:ascii="Arial" w:hAnsi="Arial" w:cs="Arial"/>
                </w:rPr>
                <w:t xml:space="preserve"> December 2004</w:t>
              </w:r>
            </w:smartTag>
          </w:p>
        </w:tc>
      </w:tr>
      <w:tr w:rsidR="00926144" w:rsidRPr="008F2F86" w:rsidTr="00217191">
        <w:tc>
          <w:tcPr>
            <w:tcW w:w="2523" w:type="dxa"/>
          </w:tcPr>
          <w:p w:rsidR="00926144" w:rsidRPr="0093253E" w:rsidRDefault="00926144" w:rsidP="00217191">
            <w:pPr>
              <w:jc w:val="both"/>
              <w:rPr>
                <w:rFonts w:ascii="Arial" w:hAnsi="Arial" w:cs="Arial"/>
                <w:b/>
                <w:bCs/>
              </w:rPr>
            </w:pPr>
            <w:r w:rsidRPr="0093253E">
              <w:rPr>
                <w:rFonts w:ascii="Arial" w:hAnsi="Arial" w:cs="Arial"/>
                <w:b/>
                <w:bCs/>
              </w:rPr>
              <w:t>Age</w:t>
            </w:r>
          </w:p>
        </w:tc>
        <w:tc>
          <w:tcPr>
            <w:tcW w:w="8109" w:type="dxa"/>
          </w:tcPr>
          <w:p w:rsidR="00926144" w:rsidRPr="0093253E" w:rsidRDefault="00926144" w:rsidP="00217191">
            <w:pPr>
              <w:autoSpaceDE w:val="0"/>
              <w:autoSpaceDN w:val="0"/>
              <w:adjustRightInd w:val="0"/>
              <w:rPr>
                <w:rFonts w:ascii="Arial" w:eastAsiaTheme="minorHAnsi" w:hAnsi="Arial" w:cs="Arial"/>
                <w:i/>
                <w:iCs/>
                <w:color w:val="000000"/>
                <w:lang w:val="en-IE" w:eastAsia="en-US"/>
              </w:rPr>
            </w:pPr>
            <w:r w:rsidRPr="0093253E">
              <w:rPr>
                <w:rFonts w:ascii="Arial" w:eastAsiaTheme="minorHAnsi" w:hAnsi="Arial" w:cs="Arial"/>
                <w:color w:val="000000"/>
                <w:lang w:val="en-IE" w:eastAsia="en-US"/>
              </w:rPr>
              <w:t>The Public Service Superannuation (Age of Retirement) Act, 2018* set 70 years as the compulsory retirement age for public servants.</w:t>
            </w:r>
            <w:r w:rsidRPr="0093253E">
              <w:rPr>
                <w:rFonts w:ascii="Arial" w:eastAsiaTheme="minorHAnsi" w:hAnsi="Arial" w:cs="Arial"/>
                <w:i/>
                <w:iCs/>
                <w:color w:val="000000"/>
                <w:lang w:val="en-IE" w:eastAsia="en-US"/>
              </w:rPr>
              <w:t xml:space="preserve"> </w:t>
            </w:r>
          </w:p>
          <w:p w:rsidR="00926144" w:rsidRPr="0093253E" w:rsidRDefault="00926144" w:rsidP="00217191">
            <w:pPr>
              <w:autoSpaceDE w:val="0"/>
              <w:autoSpaceDN w:val="0"/>
              <w:adjustRightInd w:val="0"/>
              <w:rPr>
                <w:rFonts w:ascii="Arial" w:eastAsiaTheme="minorHAnsi" w:hAnsi="Arial" w:cs="Arial"/>
                <w:i/>
                <w:iCs/>
                <w:color w:val="000000"/>
                <w:lang w:val="en-IE" w:eastAsia="en-US"/>
              </w:rPr>
            </w:pPr>
          </w:p>
          <w:p w:rsidR="00926144" w:rsidRPr="0093253E" w:rsidRDefault="00926144" w:rsidP="00217191">
            <w:pPr>
              <w:autoSpaceDE w:val="0"/>
              <w:autoSpaceDN w:val="0"/>
              <w:adjustRightInd w:val="0"/>
              <w:rPr>
                <w:rFonts w:ascii="Arial" w:eastAsiaTheme="minorHAnsi" w:hAnsi="Arial" w:cs="Arial"/>
                <w:b/>
                <w:bCs/>
                <w:i/>
                <w:iCs/>
                <w:color w:val="000000" w:themeColor="text1"/>
                <w:u w:val="single"/>
                <w:lang w:val="en-IE" w:eastAsia="en-US"/>
              </w:rPr>
            </w:pPr>
            <w:r w:rsidRPr="0093253E">
              <w:rPr>
                <w:rFonts w:ascii="Arial" w:eastAsiaTheme="minorHAnsi" w:hAnsi="Arial" w:cs="Arial"/>
                <w:b/>
                <w:bCs/>
                <w:i/>
                <w:iCs/>
                <w:color w:val="000000"/>
                <w:lang w:val="en-IE" w:eastAsia="en-US"/>
              </w:rPr>
              <w:t xml:space="preserve">* </w:t>
            </w:r>
            <w:r w:rsidRPr="0093253E">
              <w:rPr>
                <w:rFonts w:ascii="Arial" w:eastAsiaTheme="minorHAnsi" w:hAnsi="Arial" w:cs="Arial"/>
                <w:b/>
                <w:bCs/>
                <w:i/>
                <w:iCs/>
                <w:color w:val="000000"/>
                <w:u w:val="single"/>
                <w:lang w:val="en-IE" w:eastAsia="en-US"/>
              </w:rPr>
              <w:t xml:space="preserve">Public </w:t>
            </w:r>
            <w:r w:rsidRPr="0093253E">
              <w:rPr>
                <w:rFonts w:ascii="Arial" w:eastAsiaTheme="minorHAnsi" w:hAnsi="Arial" w:cs="Arial"/>
                <w:b/>
                <w:bCs/>
                <w:i/>
                <w:iCs/>
                <w:color w:val="000000" w:themeColor="text1"/>
                <w:u w:val="single"/>
                <w:lang w:val="en-IE" w:eastAsia="en-US"/>
              </w:rPr>
              <w:t>Servants not affected by this legislation:</w:t>
            </w:r>
          </w:p>
          <w:p w:rsidR="00926144" w:rsidRPr="0093253E" w:rsidRDefault="00926144" w:rsidP="00217191">
            <w:pPr>
              <w:autoSpaceDE w:val="0"/>
              <w:autoSpaceDN w:val="0"/>
              <w:adjustRightInd w:val="0"/>
              <w:rPr>
                <w:rFonts w:ascii="Arial" w:eastAsiaTheme="minorHAnsi" w:hAnsi="Arial" w:cs="Arial"/>
                <w:color w:val="000000" w:themeColor="text1"/>
                <w:lang w:val="en-IE" w:eastAsia="en-US"/>
              </w:rPr>
            </w:pPr>
            <w:r w:rsidRPr="0093253E">
              <w:rPr>
                <w:rFonts w:ascii="Arial" w:eastAsiaTheme="minorHAnsi" w:hAnsi="Arial" w:cs="Arial"/>
                <w:color w:val="000000" w:themeColor="text1"/>
                <w:lang w:val="en-IE" w:eastAsia="en-US"/>
              </w:rPr>
              <w:t>Public servants joining the public service or re-joining the public service with a 26 week break in service, between 1 April 2004 and 31 December 2012 (new entrants) have no compulsory retirement age.</w:t>
            </w:r>
          </w:p>
          <w:p w:rsidR="00926144" w:rsidRPr="0093253E" w:rsidRDefault="00926144" w:rsidP="00217191">
            <w:pPr>
              <w:autoSpaceDE w:val="0"/>
              <w:autoSpaceDN w:val="0"/>
              <w:adjustRightInd w:val="0"/>
              <w:rPr>
                <w:rFonts w:ascii="Arial" w:eastAsiaTheme="minorHAnsi" w:hAnsi="Arial" w:cs="Arial"/>
                <w:color w:val="000000" w:themeColor="text1"/>
                <w:lang w:val="en-IE" w:eastAsia="en-US"/>
              </w:rPr>
            </w:pPr>
          </w:p>
          <w:p w:rsidR="00926144" w:rsidRDefault="00926144" w:rsidP="00217191">
            <w:pPr>
              <w:autoSpaceDE w:val="0"/>
              <w:autoSpaceDN w:val="0"/>
              <w:adjustRightInd w:val="0"/>
              <w:rPr>
                <w:rFonts w:ascii="Arial" w:eastAsiaTheme="minorHAnsi" w:hAnsi="Arial" w:cs="Arial"/>
                <w:color w:val="000000" w:themeColor="text1"/>
                <w:lang w:val="en-IE" w:eastAsia="en-US"/>
              </w:rPr>
            </w:pPr>
            <w:r w:rsidRPr="0093253E">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rsidR="00926144" w:rsidRPr="0093253E" w:rsidRDefault="00926144" w:rsidP="00217191">
            <w:pPr>
              <w:autoSpaceDE w:val="0"/>
              <w:autoSpaceDN w:val="0"/>
              <w:adjustRightInd w:val="0"/>
              <w:rPr>
                <w:rFonts w:ascii="Arial" w:eastAsiaTheme="minorHAnsi" w:hAnsi="Arial" w:cs="Arial"/>
                <w:color w:val="000000"/>
                <w:lang w:val="en-IE" w:eastAsia="en-US"/>
              </w:rPr>
            </w:pPr>
          </w:p>
        </w:tc>
      </w:tr>
      <w:tr w:rsidR="00926144" w:rsidRPr="008F2F86" w:rsidTr="00217191">
        <w:tc>
          <w:tcPr>
            <w:tcW w:w="2523" w:type="dxa"/>
          </w:tcPr>
          <w:p w:rsidR="00926144" w:rsidRPr="0093253E" w:rsidRDefault="00926144" w:rsidP="00217191">
            <w:pPr>
              <w:rPr>
                <w:rFonts w:ascii="Arial" w:hAnsi="Arial" w:cs="Arial"/>
                <w:b/>
                <w:bCs/>
              </w:rPr>
            </w:pPr>
            <w:r w:rsidRPr="0093253E">
              <w:rPr>
                <w:rFonts w:ascii="Arial" w:hAnsi="Arial" w:cs="Arial"/>
                <w:b/>
                <w:bCs/>
              </w:rPr>
              <w:t>Probation</w:t>
            </w:r>
          </w:p>
        </w:tc>
        <w:tc>
          <w:tcPr>
            <w:tcW w:w="8109" w:type="dxa"/>
          </w:tcPr>
          <w:p w:rsidR="00926144" w:rsidRPr="0093253E" w:rsidRDefault="00926144" w:rsidP="00217191">
            <w:pPr>
              <w:pStyle w:val="Heading7"/>
              <w:rPr>
                <w:rFonts w:cs="Arial"/>
                <w:b w:val="0"/>
                <w:sz w:val="20"/>
              </w:rPr>
            </w:pPr>
            <w:r w:rsidRPr="0093253E">
              <w:rPr>
                <w:rFonts w:cs="Arial"/>
                <w:b w:val="0"/>
                <w:sz w:val="20"/>
              </w:rPr>
              <w:t xml:space="preserve">Every appointment of a person who is not already a permanent officer of the </w:t>
            </w:r>
            <w:r w:rsidRPr="0093253E">
              <w:rPr>
                <w:rFonts w:cs="Arial"/>
                <w:b w:val="0"/>
                <w:sz w:val="20"/>
                <w:shd w:val="clear" w:color="auto" w:fill="FFFFFF"/>
              </w:rPr>
              <w:t>Health Service Executive or of a Local Authority</w:t>
            </w:r>
            <w:r w:rsidRPr="0093253E">
              <w:rPr>
                <w:rFonts w:cs="Arial"/>
                <w:b w:val="0"/>
                <w:sz w:val="20"/>
              </w:rPr>
              <w:t xml:space="preserve"> shall be subject to a probationary period of 12 months as stipulated in the Department of Health Circular No.10/71.</w:t>
            </w:r>
          </w:p>
        </w:tc>
      </w:tr>
      <w:tr w:rsidR="00926144" w:rsidRPr="008F2F86" w:rsidTr="00217191">
        <w:trPr>
          <w:trHeight w:val="1976"/>
        </w:trPr>
        <w:tc>
          <w:tcPr>
            <w:tcW w:w="2523" w:type="dxa"/>
          </w:tcPr>
          <w:p w:rsidR="00926144" w:rsidRPr="0093253E" w:rsidRDefault="00926144" w:rsidP="00217191">
            <w:pPr>
              <w:rPr>
                <w:rFonts w:ascii="Arial" w:hAnsi="Arial" w:cs="Arial"/>
                <w:b/>
                <w:bCs/>
              </w:rPr>
            </w:pPr>
            <w:r w:rsidRPr="0093253E">
              <w:rPr>
                <w:rFonts w:ascii="Arial" w:hAnsi="Arial" w:cs="Arial"/>
                <w:b/>
                <w:bCs/>
              </w:rPr>
              <w:lastRenderedPageBreak/>
              <w:t>Protection of Children Guidance and Legislation</w:t>
            </w:r>
          </w:p>
          <w:p w:rsidR="00926144" w:rsidRPr="0093253E" w:rsidRDefault="00926144" w:rsidP="00217191">
            <w:pPr>
              <w:rPr>
                <w:rFonts w:ascii="Arial" w:hAnsi="Arial" w:cs="Arial"/>
                <w:b/>
                <w:bCs/>
              </w:rPr>
            </w:pPr>
          </w:p>
        </w:tc>
        <w:tc>
          <w:tcPr>
            <w:tcW w:w="8109" w:type="dxa"/>
          </w:tcPr>
          <w:p w:rsidR="00926144" w:rsidRPr="006B758C" w:rsidRDefault="00926144" w:rsidP="00217191">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926144" w:rsidRPr="006B758C" w:rsidRDefault="00926144" w:rsidP="00217191">
            <w:pPr>
              <w:rPr>
                <w:rFonts w:ascii="Arial" w:hAnsi="Arial" w:cs="Arial"/>
              </w:rPr>
            </w:pPr>
          </w:p>
          <w:p w:rsidR="00926144" w:rsidRPr="006B758C" w:rsidRDefault="00926144" w:rsidP="00217191">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926144" w:rsidRPr="006B758C" w:rsidRDefault="00926144" w:rsidP="00217191">
            <w:pPr>
              <w:rPr>
                <w:rFonts w:ascii="Arial" w:hAnsi="Arial" w:cs="Arial"/>
              </w:rPr>
            </w:pPr>
          </w:p>
          <w:p w:rsidR="00926144" w:rsidRDefault="00926144" w:rsidP="00217191">
            <w:pPr>
              <w:jc w:val="both"/>
              <w:rPr>
                <w:rFonts w:ascii="Arial" w:hAnsi="Arial" w:cs="Arial"/>
                <w:bCs/>
                <w:lang w:val="en"/>
              </w:rPr>
            </w:pPr>
            <w:r>
              <w:rPr>
                <w:rFonts w:ascii="Arial" w:hAnsi="Arial" w:cs="Arial"/>
                <w:bCs/>
                <w:lang w:val="en"/>
              </w:rPr>
              <w:t>Visit</w:t>
            </w:r>
            <w:r w:rsidRPr="006B758C">
              <w:rPr>
                <w:rFonts w:ascii="Arial" w:hAnsi="Arial" w:cs="Arial"/>
                <w:bCs/>
                <w:lang w:val="en"/>
              </w:rPr>
              <w:t xml:space="preserve"> </w:t>
            </w:r>
            <w:hyperlink r:id="rId11" w:history="1">
              <w:r>
                <w:rPr>
                  <w:rStyle w:val="Hyperlink"/>
                  <w:rFonts w:ascii="Arial" w:hAnsi="Arial" w:cs="Arial"/>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p w:rsidR="00926144" w:rsidRPr="0093253E" w:rsidRDefault="00926144" w:rsidP="00217191">
            <w:pPr>
              <w:jc w:val="both"/>
              <w:rPr>
                <w:rFonts w:ascii="Arial" w:hAnsi="Arial" w:cs="Arial"/>
                <w:b/>
                <w:bCs/>
              </w:rPr>
            </w:pPr>
          </w:p>
        </w:tc>
      </w:tr>
      <w:tr w:rsidR="00926144" w:rsidRPr="008F2F86" w:rsidTr="00217191">
        <w:trPr>
          <w:trHeight w:val="1138"/>
        </w:trPr>
        <w:tc>
          <w:tcPr>
            <w:tcW w:w="2523" w:type="dxa"/>
            <w:tcBorders>
              <w:top w:val="single" w:sz="4" w:space="0" w:color="auto"/>
              <w:left w:val="single" w:sz="4" w:space="0" w:color="auto"/>
              <w:bottom w:val="single" w:sz="4" w:space="0" w:color="auto"/>
              <w:right w:val="single" w:sz="4" w:space="0" w:color="auto"/>
            </w:tcBorders>
          </w:tcPr>
          <w:p w:rsidR="00926144" w:rsidRPr="0093253E" w:rsidRDefault="00926144" w:rsidP="00217191">
            <w:pPr>
              <w:rPr>
                <w:rFonts w:ascii="Arial" w:hAnsi="Arial" w:cs="Arial"/>
                <w:b/>
                <w:bCs/>
              </w:rPr>
            </w:pPr>
            <w:bookmarkStart w:id="1" w:name="_Hlk58316562"/>
            <w:r w:rsidRPr="0093253E">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rsidR="00926144" w:rsidRPr="0093253E" w:rsidRDefault="00926144" w:rsidP="00217191">
            <w:pPr>
              <w:jc w:val="both"/>
              <w:rPr>
                <w:rFonts w:ascii="Arial" w:hAnsi="Arial" w:cs="Arial"/>
              </w:rPr>
            </w:pPr>
            <w:r w:rsidRPr="0093253E">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93253E">
              <w:rPr>
                <w:rFonts w:ascii="Arial" w:hAnsi="Arial" w:cs="Arial"/>
                <w:iCs/>
              </w:rPr>
              <w:t>and comply with associated HSE protocols for implementing and maintaining these standards as appropriate to the role.</w:t>
            </w:r>
          </w:p>
          <w:p w:rsidR="00926144" w:rsidRPr="0093253E" w:rsidRDefault="00926144" w:rsidP="00217191">
            <w:pPr>
              <w:jc w:val="both"/>
              <w:rPr>
                <w:rFonts w:ascii="Arial" w:hAnsi="Arial" w:cs="Arial"/>
              </w:rPr>
            </w:pPr>
          </w:p>
        </w:tc>
      </w:tr>
      <w:tr w:rsidR="00926144" w:rsidRPr="008F2F86" w:rsidTr="00217191">
        <w:trPr>
          <w:trHeight w:val="1138"/>
        </w:trPr>
        <w:tc>
          <w:tcPr>
            <w:tcW w:w="2523" w:type="dxa"/>
            <w:tcBorders>
              <w:top w:val="single" w:sz="4" w:space="0" w:color="auto"/>
              <w:left w:val="single" w:sz="4" w:space="0" w:color="auto"/>
              <w:bottom w:val="single" w:sz="4" w:space="0" w:color="auto"/>
              <w:right w:val="single" w:sz="4" w:space="0" w:color="auto"/>
            </w:tcBorders>
          </w:tcPr>
          <w:p w:rsidR="00926144" w:rsidRPr="0093253E" w:rsidRDefault="00926144" w:rsidP="00217191">
            <w:pPr>
              <w:rPr>
                <w:rFonts w:ascii="Arial" w:hAnsi="Arial" w:cs="Arial"/>
                <w:b/>
                <w:bCs/>
              </w:rPr>
            </w:pPr>
            <w:r w:rsidRPr="0093253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rsidR="00926144" w:rsidRPr="007978A2" w:rsidRDefault="00926144" w:rsidP="00217191">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926144" w:rsidRPr="007978A2" w:rsidRDefault="00926144" w:rsidP="00217191">
            <w:pPr>
              <w:ind w:firstLine="720"/>
              <w:jc w:val="both"/>
              <w:rPr>
                <w:rFonts w:ascii="Arial" w:hAnsi="Arial" w:cs="Arial"/>
              </w:rPr>
            </w:pPr>
          </w:p>
          <w:p w:rsidR="00926144" w:rsidRPr="007978A2" w:rsidRDefault="00926144" w:rsidP="00217191">
            <w:pPr>
              <w:jc w:val="both"/>
              <w:rPr>
                <w:rFonts w:ascii="Arial" w:hAnsi="Arial" w:cs="Arial"/>
              </w:rPr>
            </w:pPr>
            <w:r w:rsidRPr="007978A2">
              <w:rPr>
                <w:rFonts w:ascii="Arial" w:hAnsi="Arial" w:cs="Arial"/>
              </w:rPr>
              <w:t>Key responsibilities include:</w:t>
            </w:r>
          </w:p>
          <w:p w:rsidR="00926144" w:rsidRPr="00255E29" w:rsidRDefault="00926144" w:rsidP="00217191">
            <w:pPr>
              <w:jc w:val="both"/>
              <w:rPr>
                <w:rFonts w:ascii="Arial" w:hAnsi="Arial" w:cs="Arial"/>
                <w:highlight w:val="yellow"/>
              </w:rPr>
            </w:pPr>
          </w:p>
          <w:p w:rsidR="00926144" w:rsidRPr="00122305" w:rsidRDefault="00926144" w:rsidP="00926144">
            <w:pPr>
              <w:pStyle w:val="ListParagraph"/>
              <w:numPr>
                <w:ilvl w:val="0"/>
                <w:numId w:val="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926144" w:rsidRPr="00122305" w:rsidRDefault="00926144" w:rsidP="00926144">
            <w:pPr>
              <w:pStyle w:val="ListParagraph"/>
              <w:numPr>
                <w:ilvl w:val="0"/>
                <w:numId w:val="1"/>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926144" w:rsidRPr="00122305" w:rsidRDefault="00926144" w:rsidP="00926144">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926144" w:rsidRPr="00122305" w:rsidRDefault="00926144" w:rsidP="00926144">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926144" w:rsidRPr="00122305" w:rsidRDefault="00926144" w:rsidP="00926144">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926144" w:rsidRPr="00122305" w:rsidRDefault="00926144" w:rsidP="00926144">
            <w:pPr>
              <w:pStyle w:val="ListParagraph"/>
              <w:numPr>
                <w:ilvl w:val="0"/>
                <w:numId w:val="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926144" w:rsidRPr="00122305" w:rsidRDefault="00926144" w:rsidP="00926144">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926144" w:rsidRPr="00122305" w:rsidRDefault="00926144" w:rsidP="00217191">
            <w:pPr>
              <w:jc w:val="both"/>
              <w:rPr>
                <w:rFonts w:ascii="Arial" w:hAnsi="Arial" w:cs="Arial"/>
              </w:rPr>
            </w:pPr>
          </w:p>
          <w:p w:rsidR="00926144" w:rsidRDefault="00926144" w:rsidP="00217191">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rsidR="00926144" w:rsidRPr="0093253E" w:rsidRDefault="00926144" w:rsidP="00217191">
            <w:pPr>
              <w:jc w:val="both"/>
              <w:rPr>
                <w:rFonts w:ascii="Arial" w:hAnsi="Arial" w:cs="Arial"/>
                <w:highlight w:val="yellow"/>
              </w:rPr>
            </w:pPr>
          </w:p>
          <w:p w:rsidR="00926144" w:rsidRPr="0093253E" w:rsidRDefault="00926144" w:rsidP="00217191">
            <w:pPr>
              <w:jc w:val="both"/>
              <w:rPr>
                <w:rFonts w:ascii="Arial" w:hAnsi="Arial" w:cs="Arial"/>
              </w:rPr>
            </w:pPr>
          </w:p>
        </w:tc>
      </w:tr>
      <w:bookmarkEnd w:id="1"/>
      <w:tr w:rsidR="00926144" w:rsidRPr="008F2F86" w:rsidTr="00217191">
        <w:trPr>
          <w:trHeight w:val="2259"/>
        </w:trPr>
        <w:tc>
          <w:tcPr>
            <w:tcW w:w="2523" w:type="dxa"/>
          </w:tcPr>
          <w:p w:rsidR="00926144" w:rsidRPr="0093253E" w:rsidRDefault="00926144" w:rsidP="00217191">
            <w:pPr>
              <w:rPr>
                <w:rFonts w:ascii="Arial" w:hAnsi="Arial" w:cs="Arial"/>
                <w:b/>
                <w:bCs/>
              </w:rPr>
            </w:pPr>
            <w:r w:rsidRPr="0093253E">
              <w:rPr>
                <w:rFonts w:ascii="Arial" w:hAnsi="Arial" w:cs="Arial"/>
                <w:b/>
                <w:bCs/>
              </w:rPr>
              <w:lastRenderedPageBreak/>
              <w:t>Ethics in Public Office 1995 and 2001</w:t>
            </w:r>
          </w:p>
          <w:p w:rsidR="00926144" w:rsidRPr="0093253E" w:rsidRDefault="00926144" w:rsidP="00217191">
            <w:pPr>
              <w:rPr>
                <w:rFonts w:ascii="Arial" w:hAnsi="Arial" w:cs="Arial"/>
                <w:b/>
                <w:bCs/>
              </w:rPr>
            </w:pPr>
          </w:p>
          <w:p w:rsidR="00926144" w:rsidRPr="0093253E" w:rsidRDefault="00926144" w:rsidP="00217191">
            <w:pPr>
              <w:tabs>
                <w:tab w:val="left" w:pos="8730"/>
              </w:tabs>
              <w:autoSpaceDE w:val="0"/>
              <w:autoSpaceDN w:val="0"/>
              <w:adjustRightInd w:val="0"/>
              <w:spacing w:line="240" w:lineRule="atLeast"/>
              <w:rPr>
                <w:rFonts w:ascii="Arial" w:hAnsi="Arial" w:cs="Arial"/>
                <w:b/>
                <w:color w:val="000099"/>
              </w:rPr>
            </w:pPr>
            <w:r w:rsidRPr="0093253E">
              <w:rPr>
                <w:rFonts w:ascii="Arial" w:hAnsi="Arial" w:cs="Arial"/>
                <w:b/>
                <w:color w:val="000099"/>
              </w:rPr>
              <w:t xml:space="preserve"> </w:t>
            </w:r>
          </w:p>
          <w:p w:rsidR="00926144" w:rsidRPr="0093253E" w:rsidRDefault="00926144" w:rsidP="00217191">
            <w:pPr>
              <w:rPr>
                <w:rFonts w:ascii="Arial" w:hAnsi="Arial" w:cs="Arial"/>
                <w:b/>
              </w:rPr>
            </w:pPr>
          </w:p>
        </w:tc>
        <w:tc>
          <w:tcPr>
            <w:tcW w:w="8109" w:type="dxa"/>
          </w:tcPr>
          <w:p w:rsidR="00926144" w:rsidRDefault="00926144" w:rsidP="00217191">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rsidR="00926144" w:rsidRPr="003B3289" w:rsidRDefault="00926144" w:rsidP="00217191">
            <w:pPr>
              <w:jc w:val="both"/>
              <w:rPr>
                <w:rFonts w:ascii="Arial" w:hAnsi="Arial" w:cs="Arial"/>
              </w:rPr>
            </w:pPr>
          </w:p>
          <w:p w:rsidR="00926144" w:rsidRDefault="00926144" w:rsidP="00217191">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rsidR="00926144" w:rsidRPr="003B3289" w:rsidRDefault="00926144" w:rsidP="00217191">
            <w:pPr>
              <w:jc w:val="both"/>
              <w:rPr>
                <w:rFonts w:ascii="Arial" w:hAnsi="Arial" w:cs="Arial"/>
              </w:rPr>
            </w:pPr>
          </w:p>
          <w:p w:rsidR="00926144" w:rsidRPr="003B3289" w:rsidRDefault="00926144" w:rsidP="00217191">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926144" w:rsidRPr="003B3289" w:rsidRDefault="00926144" w:rsidP="00217191">
            <w:pPr>
              <w:jc w:val="both"/>
              <w:rPr>
                <w:rFonts w:ascii="Arial" w:hAnsi="Arial" w:cs="Arial"/>
              </w:rPr>
            </w:pPr>
          </w:p>
          <w:p w:rsidR="00926144" w:rsidRPr="003B3289" w:rsidRDefault="00926144" w:rsidP="00217191">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2" w:history="1">
              <w:r w:rsidRPr="00E9136D">
                <w:rPr>
                  <w:rStyle w:val="Hyperlink"/>
                  <w:rFonts w:ascii="Arial" w:hAnsi="Arial" w:cs="Arial"/>
                </w:rPr>
                <w:t>Standards Commission’s website</w:t>
              </w:r>
            </w:hyperlink>
            <w:r w:rsidRPr="003B3289">
              <w:rPr>
                <w:rFonts w:ascii="Arial" w:hAnsi="Arial" w:cs="Arial"/>
              </w:rPr>
              <w:t>.</w:t>
            </w:r>
          </w:p>
          <w:p w:rsidR="00926144" w:rsidRPr="0093253E" w:rsidRDefault="00926144" w:rsidP="00217191">
            <w:pPr>
              <w:rPr>
                <w:rFonts w:ascii="Arial" w:hAnsi="Arial" w:cs="Arial"/>
              </w:rPr>
            </w:pPr>
          </w:p>
        </w:tc>
      </w:tr>
    </w:tbl>
    <w:p w:rsidR="00926144" w:rsidRPr="008F2F86" w:rsidRDefault="00926144" w:rsidP="00926144">
      <w:pPr>
        <w:rPr>
          <w:rFonts w:asciiTheme="minorHAnsi" w:hAnsiTheme="minorHAnsi" w:cstheme="minorHAnsi"/>
          <w:b/>
          <w:color w:val="000099"/>
          <w:sz w:val="22"/>
          <w:szCs w:val="22"/>
        </w:rPr>
      </w:pPr>
    </w:p>
    <w:p w:rsidR="00926144" w:rsidRPr="008F2F86" w:rsidRDefault="00926144" w:rsidP="00926144">
      <w:pPr>
        <w:rPr>
          <w:rFonts w:asciiTheme="minorHAnsi" w:hAnsiTheme="minorHAnsi" w:cstheme="minorHAnsi"/>
          <w:b/>
          <w:color w:val="000099"/>
          <w:sz w:val="22"/>
          <w:szCs w:val="22"/>
        </w:rPr>
      </w:pPr>
    </w:p>
    <w:p w:rsidR="00926144" w:rsidRPr="008F2F86" w:rsidRDefault="00926144" w:rsidP="00926144">
      <w:pPr>
        <w:spacing w:after="160"/>
        <w:rPr>
          <w:rFonts w:asciiTheme="minorHAnsi" w:eastAsia="Calibri" w:hAnsiTheme="minorHAnsi" w:cstheme="minorHAnsi"/>
          <w:b/>
          <w:color w:val="000000"/>
          <w:sz w:val="22"/>
          <w:szCs w:val="22"/>
        </w:rPr>
      </w:pPr>
    </w:p>
    <w:p w:rsidR="00926144" w:rsidRPr="008F2F86" w:rsidRDefault="00926144" w:rsidP="00926144">
      <w:pPr>
        <w:spacing w:after="160"/>
        <w:rPr>
          <w:rFonts w:asciiTheme="minorHAnsi" w:eastAsia="Calibri" w:hAnsiTheme="minorHAnsi" w:cstheme="minorHAnsi"/>
          <w:b/>
          <w:color w:val="000000"/>
          <w:sz w:val="22"/>
          <w:szCs w:val="22"/>
        </w:rPr>
      </w:pPr>
    </w:p>
    <w:p w:rsidR="00926144" w:rsidRPr="008F2F86" w:rsidRDefault="00926144" w:rsidP="00926144">
      <w:pPr>
        <w:ind w:right="-7275"/>
        <w:textAlignment w:val="baseline"/>
        <w:rPr>
          <w:rFonts w:asciiTheme="minorHAnsi" w:eastAsia="Calibri" w:hAnsiTheme="minorHAnsi" w:cstheme="minorHAnsi"/>
          <w:color w:val="000000"/>
          <w:sz w:val="22"/>
          <w:szCs w:val="22"/>
        </w:rPr>
      </w:pPr>
    </w:p>
    <w:p w:rsidR="00926144" w:rsidRPr="008F2F86" w:rsidRDefault="00926144" w:rsidP="00926144">
      <w:pPr>
        <w:spacing w:after="160"/>
        <w:rPr>
          <w:rFonts w:asciiTheme="minorHAnsi" w:eastAsia="Arial" w:hAnsiTheme="minorHAnsi" w:cstheme="minorHAnsi"/>
          <w:color w:val="000099"/>
          <w:sz w:val="22"/>
          <w:szCs w:val="22"/>
        </w:rPr>
      </w:pPr>
    </w:p>
    <w:p w:rsidR="00DF242B" w:rsidRDefault="00D02AC6"/>
    <w:sectPr w:rsidR="00DF242B" w:rsidSect="005F595E">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144" w:rsidRDefault="00926144" w:rsidP="00926144">
      <w:r>
        <w:separator/>
      </w:r>
    </w:p>
  </w:endnote>
  <w:endnote w:type="continuationSeparator" w:id="0">
    <w:p w:rsidR="00926144" w:rsidRDefault="00926144" w:rsidP="00926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27" w:rsidRDefault="00D02AC6">
    <w:pPr>
      <w:pStyle w:val="Footer"/>
      <w:framePr w:wrap="around" w:vAnchor="text" w:hAnchor="margin" w:xAlign="center" w:y="1"/>
      <w:rPr>
        <w:rStyle w:val="PageNumber"/>
      </w:rPr>
    </w:pPr>
  </w:p>
  <w:p w:rsidR="00B13527" w:rsidRDefault="00D02A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27" w:rsidRPr="007F6BBE" w:rsidRDefault="00D02AC6"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144" w:rsidRDefault="00926144" w:rsidP="00926144">
      <w:r>
        <w:separator/>
      </w:r>
    </w:p>
  </w:footnote>
  <w:footnote w:type="continuationSeparator" w:id="0">
    <w:p w:rsidR="00926144" w:rsidRDefault="00926144" w:rsidP="00926144">
      <w:r>
        <w:continuationSeparator/>
      </w:r>
    </w:p>
  </w:footnote>
  <w:footnote w:id="1">
    <w:p w:rsidR="00926144" w:rsidRPr="0087266C" w:rsidRDefault="00926144" w:rsidP="00926144">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rsidR="00926144" w:rsidRDefault="00926144" w:rsidP="00926144">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2">
    <w:p w:rsidR="00926144" w:rsidRPr="00DD13C2" w:rsidRDefault="00926144" w:rsidP="0092614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4962"/>
    <w:multiLevelType w:val="hybridMultilevel"/>
    <w:tmpl w:val="F70E6C82"/>
    <w:lvl w:ilvl="0" w:tplc="1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972456"/>
    <w:multiLevelType w:val="hybridMultilevel"/>
    <w:tmpl w:val="6A6AE90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BFA2A40"/>
    <w:multiLevelType w:val="hybridMultilevel"/>
    <w:tmpl w:val="83AE4434"/>
    <w:lvl w:ilvl="0" w:tplc="009EF3A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FEE2FD6"/>
    <w:multiLevelType w:val="hybridMultilevel"/>
    <w:tmpl w:val="E856CDA0"/>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FC3C84"/>
    <w:multiLevelType w:val="hybridMultilevel"/>
    <w:tmpl w:val="CC7EAB24"/>
    <w:lvl w:ilvl="0" w:tplc="3D461650">
      <w:start w:val="1"/>
      <w:numFmt w:val="lowerRoman"/>
      <w:lvlText w:val="(%1)"/>
      <w:lvlJc w:val="left"/>
      <w:pPr>
        <w:ind w:left="1080" w:hanging="72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303E07FA"/>
    <w:multiLevelType w:val="hybridMultilevel"/>
    <w:tmpl w:val="24485D12"/>
    <w:lvl w:ilvl="0" w:tplc="EF38C77A">
      <w:start w:val="1"/>
      <w:numFmt w:val="lowerLetter"/>
      <w:lvlText w:val="%1)"/>
      <w:lvlJc w:val="left"/>
      <w:pPr>
        <w:tabs>
          <w:tab w:val="num" w:pos="825"/>
        </w:tabs>
        <w:ind w:left="825" w:hanging="465"/>
      </w:pPr>
      <w:rPr>
        <w:rFonts w:cs="Times New Roman" w:hint="default"/>
      </w:rPr>
    </w:lvl>
    <w:lvl w:ilvl="1" w:tplc="18090019" w:tentative="1">
      <w:start w:val="1"/>
      <w:numFmt w:val="lowerLetter"/>
      <w:lvlText w:val="%2."/>
      <w:lvlJc w:val="left"/>
      <w:pPr>
        <w:tabs>
          <w:tab w:val="num" w:pos="1440"/>
        </w:tabs>
        <w:ind w:left="1440" w:hanging="360"/>
      </w:pPr>
      <w:rPr>
        <w:rFonts w:cs="Times New Roman"/>
      </w:rPr>
    </w:lvl>
    <w:lvl w:ilvl="2" w:tplc="1809001B" w:tentative="1">
      <w:start w:val="1"/>
      <w:numFmt w:val="lowerRoman"/>
      <w:lvlText w:val="%3."/>
      <w:lvlJc w:val="right"/>
      <w:pPr>
        <w:tabs>
          <w:tab w:val="num" w:pos="2160"/>
        </w:tabs>
        <w:ind w:left="2160" w:hanging="180"/>
      </w:pPr>
      <w:rPr>
        <w:rFonts w:cs="Times New Roman"/>
      </w:rPr>
    </w:lvl>
    <w:lvl w:ilvl="3" w:tplc="1809000F" w:tentative="1">
      <w:start w:val="1"/>
      <w:numFmt w:val="decimal"/>
      <w:lvlText w:val="%4."/>
      <w:lvlJc w:val="left"/>
      <w:pPr>
        <w:tabs>
          <w:tab w:val="num" w:pos="2880"/>
        </w:tabs>
        <w:ind w:left="2880" w:hanging="360"/>
      </w:pPr>
      <w:rPr>
        <w:rFonts w:cs="Times New Roman"/>
      </w:rPr>
    </w:lvl>
    <w:lvl w:ilvl="4" w:tplc="18090019" w:tentative="1">
      <w:start w:val="1"/>
      <w:numFmt w:val="lowerLetter"/>
      <w:lvlText w:val="%5."/>
      <w:lvlJc w:val="left"/>
      <w:pPr>
        <w:tabs>
          <w:tab w:val="num" w:pos="3600"/>
        </w:tabs>
        <w:ind w:left="3600" w:hanging="360"/>
      </w:pPr>
      <w:rPr>
        <w:rFonts w:cs="Times New Roman"/>
      </w:rPr>
    </w:lvl>
    <w:lvl w:ilvl="5" w:tplc="1809001B" w:tentative="1">
      <w:start w:val="1"/>
      <w:numFmt w:val="lowerRoman"/>
      <w:lvlText w:val="%6."/>
      <w:lvlJc w:val="right"/>
      <w:pPr>
        <w:tabs>
          <w:tab w:val="num" w:pos="4320"/>
        </w:tabs>
        <w:ind w:left="4320" w:hanging="180"/>
      </w:pPr>
      <w:rPr>
        <w:rFonts w:cs="Times New Roman"/>
      </w:rPr>
    </w:lvl>
    <w:lvl w:ilvl="6" w:tplc="1809000F" w:tentative="1">
      <w:start w:val="1"/>
      <w:numFmt w:val="decimal"/>
      <w:lvlText w:val="%7."/>
      <w:lvlJc w:val="left"/>
      <w:pPr>
        <w:tabs>
          <w:tab w:val="num" w:pos="5040"/>
        </w:tabs>
        <w:ind w:left="5040" w:hanging="360"/>
      </w:pPr>
      <w:rPr>
        <w:rFonts w:cs="Times New Roman"/>
      </w:rPr>
    </w:lvl>
    <w:lvl w:ilvl="7" w:tplc="18090019" w:tentative="1">
      <w:start w:val="1"/>
      <w:numFmt w:val="lowerLetter"/>
      <w:lvlText w:val="%8."/>
      <w:lvlJc w:val="left"/>
      <w:pPr>
        <w:tabs>
          <w:tab w:val="num" w:pos="5760"/>
        </w:tabs>
        <w:ind w:left="5760" w:hanging="360"/>
      </w:pPr>
      <w:rPr>
        <w:rFonts w:cs="Times New Roman"/>
      </w:rPr>
    </w:lvl>
    <w:lvl w:ilvl="8" w:tplc="1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F5B7E65"/>
    <w:multiLevelType w:val="hybridMultilevel"/>
    <w:tmpl w:val="70E8086C"/>
    <w:lvl w:ilvl="0" w:tplc="1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6"/>
  </w:num>
  <w:num w:numId="5">
    <w:abstractNumId w:val="4"/>
  </w:num>
  <w:num w:numId="6">
    <w:abstractNumId w:val="7"/>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144"/>
    <w:rsid w:val="00282FB1"/>
    <w:rsid w:val="00321E06"/>
    <w:rsid w:val="00335D20"/>
    <w:rsid w:val="004E3010"/>
    <w:rsid w:val="005154F6"/>
    <w:rsid w:val="005C5C0F"/>
    <w:rsid w:val="007A686C"/>
    <w:rsid w:val="00805F40"/>
    <w:rsid w:val="00882C5B"/>
    <w:rsid w:val="00926144"/>
    <w:rsid w:val="00954977"/>
    <w:rsid w:val="009D3E69"/>
    <w:rsid w:val="00D02A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4:docId w14:val="715CC3B8"/>
  <w15:chartTrackingRefBased/>
  <w15:docId w15:val="{943368F1-4C8D-410A-8D3F-82307870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144"/>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926144"/>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926144"/>
    <w:rPr>
      <w:rFonts w:ascii="Arial" w:eastAsia="Times New Roman" w:hAnsi="Arial" w:cs="Times New Roman"/>
      <w:b/>
      <w:spacing w:val="-3"/>
      <w:sz w:val="24"/>
      <w:szCs w:val="20"/>
      <w:lang w:val="en-GB"/>
    </w:rPr>
  </w:style>
  <w:style w:type="paragraph" w:styleId="Footer">
    <w:name w:val="footer"/>
    <w:basedOn w:val="Normal"/>
    <w:link w:val="FooterChar"/>
    <w:uiPriority w:val="99"/>
    <w:rsid w:val="00926144"/>
    <w:pPr>
      <w:tabs>
        <w:tab w:val="center" w:pos="4320"/>
        <w:tab w:val="right" w:pos="8640"/>
      </w:tabs>
    </w:pPr>
  </w:style>
  <w:style w:type="character" w:customStyle="1" w:styleId="FooterChar">
    <w:name w:val="Footer Char"/>
    <w:basedOn w:val="DefaultParagraphFont"/>
    <w:link w:val="Footer"/>
    <w:uiPriority w:val="99"/>
    <w:rsid w:val="00926144"/>
    <w:rPr>
      <w:rFonts w:ascii="Times New Roman" w:eastAsia="Times New Roman" w:hAnsi="Times New Roman" w:cs="Times New Roman"/>
      <w:sz w:val="20"/>
      <w:szCs w:val="20"/>
      <w:lang w:val="en-GB" w:eastAsia="en-GB"/>
    </w:rPr>
  </w:style>
  <w:style w:type="character" w:styleId="PageNumber">
    <w:name w:val="page number"/>
    <w:basedOn w:val="DefaultParagraphFont"/>
    <w:rsid w:val="00926144"/>
  </w:style>
  <w:style w:type="paragraph" w:styleId="BodyText">
    <w:name w:val="Body Text"/>
    <w:basedOn w:val="Normal"/>
    <w:link w:val="BodyTextChar"/>
    <w:rsid w:val="00926144"/>
    <w:rPr>
      <w:rFonts w:ascii="Arial" w:hAnsi="Arial" w:cs="Arial"/>
      <w:sz w:val="24"/>
    </w:rPr>
  </w:style>
  <w:style w:type="character" w:customStyle="1" w:styleId="BodyTextChar">
    <w:name w:val="Body Text Char"/>
    <w:basedOn w:val="DefaultParagraphFont"/>
    <w:link w:val="BodyText"/>
    <w:rsid w:val="00926144"/>
    <w:rPr>
      <w:rFonts w:ascii="Arial" w:eastAsia="Times New Roman" w:hAnsi="Arial" w:cs="Arial"/>
      <w:sz w:val="24"/>
      <w:szCs w:val="20"/>
      <w:lang w:val="en-GB" w:eastAsia="en-GB"/>
    </w:rPr>
  </w:style>
  <w:style w:type="character" w:styleId="Hyperlink">
    <w:name w:val="Hyperlink"/>
    <w:rsid w:val="00926144"/>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Style"/>
    <w:basedOn w:val="Normal"/>
    <w:link w:val="ListParagraphChar"/>
    <w:uiPriority w:val="34"/>
    <w:qFormat/>
    <w:rsid w:val="00926144"/>
    <w:pPr>
      <w:ind w:left="720"/>
    </w:pPr>
  </w:style>
  <w:style w:type="paragraph" w:styleId="FootnoteText">
    <w:name w:val="footnote text"/>
    <w:basedOn w:val="Normal"/>
    <w:link w:val="FootnoteTextChar"/>
    <w:uiPriority w:val="99"/>
    <w:unhideWhenUsed/>
    <w:rsid w:val="00926144"/>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926144"/>
    <w:rPr>
      <w:sz w:val="20"/>
      <w:szCs w:val="20"/>
    </w:rPr>
  </w:style>
  <w:style w:type="character" w:styleId="FootnoteReference">
    <w:name w:val="footnote reference"/>
    <w:basedOn w:val="DefaultParagraphFont"/>
    <w:uiPriority w:val="99"/>
    <w:semiHidden/>
    <w:unhideWhenUsed/>
    <w:rsid w:val="00926144"/>
    <w:rPr>
      <w:vertAlign w:val="superscript"/>
    </w:rPr>
  </w:style>
  <w:style w:type="paragraph" w:styleId="Header">
    <w:name w:val="header"/>
    <w:basedOn w:val="Normal"/>
    <w:link w:val="HeaderChar"/>
    <w:uiPriority w:val="99"/>
    <w:unhideWhenUsed/>
    <w:rsid w:val="00926144"/>
    <w:pPr>
      <w:tabs>
        <w:tab w:val="center" w:pos="4513"/>
        <w:tab w:val="right" w:pos="9026"/>
      </w:tabs>
    </w:pPr>
  </w:style>
  <w:style w:type="character" w:customStyle="1" w:styleId="HeaderChar">
    <w:name w:val="Header Char"/>
    <w:basedOn w:val="DefaultParagraphFont"/>
    <w:link w:val="Header"/>
    <w:uiPriority w:val="99"/>
    <w:rsid w:val="00926144"/>
    <w:rPr>
      <w:rFonts w:ascii="Times New Roman" w:eastAsia="Times New Roman" w:hAnsi="Times New Roman" w:cs="Times New Roman"/>
      <w:sz w:val="20"/>
      <w:szCs w:val="20"/>
      <w:lang w:val="en-GB" w:eastAsia="en-GB"/>
    </w:rPr>
  </w:style>
  <w:style w:type="paragraph" w:styleId="BodyText3">
    <w:name w:val="Body Text 3"/>
    <w:basedOn w:val="Normal"/>
    <w:link w:val="BodyText3Char"/>
    <w:unhideWhenUsed/>
    <w:rsid w:val="00926144"/>
    <w:pPr>
      <w:spacing w:after="120"/>
    </w:pPr>
    <w:rPr>
      <w:sz w:val="16"/>
      <w:szCs w:val="16"/>
    </w:rPr>
  </w:style>
  <w:style w:type="character" w:customStyle="1" w:styleId="BodyText3Char">
    <w:name w:val="Body Text 3 Char"/>
    <w:basedOn w:val="DefaultParagraphFont"/>
    <w:link w:val="BodyText3"/>
    <w:rsid w:val="00926144"/>
    <w:rPr>
      <w:rFonts w:ascii="Times New Roman" w:eastAsia="Times New Roman" w:hAnsi="Times New Roman" w:cs="Times New Roman"/>
      <w:sz w:val="16"/>
      <w:szCs w:val="16"/>
      <w:lang w:val="en-GB" w:eastAsia="en-GB"/>
    </w:rPr>
  </w:style>
  <w:style w:type="paragraph" w:customStyle="1" w:styleId="paragraph">
    <w:name w:val="paragraph"/>
    <w:basedOn w:val="Normal"/>
    <w:rsid w:val="00926144"/>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926144"/>
  </w:style>
  <w:style w:type="character" w:customStyle="1" w:styleId="findhit">
    <w:name w:val="findhit"/>
    <w:basedOn w:val="DefaultParagraphFont"/>
    <w:rsid w:val="00926144"/>
  </w:style>
  <w:style w:type="character" w:customStyle="1" w:styleId="eop">
    <w:name w:val="eop"/>
    <w:basedOn w:val="DefaultParagraphFont"/>
    <w:rsid w:val="00926144"/>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basedOn w:val="DefaultParagraphFont"/>
    <w:link w:val="ListParagraph"/>
    <w:uiPriority w:val="34"/>
    <w:qFormat/>
    <w:locked/>
    <w:rsid w:val="00926144"/>
    <w:rPr>
      <w:rFonts w:ascii="Times New Roman" w:eastAsia="Times New Roman" w:hAnsi="Times New Roman" w:cs="Times New Roman"/>
      <w:sz w:val="20"/>
      <w:szCs w:val="20"/>
      <w:lang w:val="en-GB" w:eastAsia="en-GB"/>
    </w:rPr>
  </w:style>
  <w:style w:type="paragraph" w:customStyle="1" w:styleId="Default">
    <w:name w:val="Default"/>
    <w:rsid w:val="00D02AC6"/>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35181">
      <w:bodyDiv w:val="1"/>
      <w:marLeft w:val="0"/>
      <w:marRight w:val="0"/>
      <w:marTop w:val="0"/>
      <w:marBottom w:val="0"/>
      <w:divBdr>
        <w:top w:val="none" w:sz="0" w:space="0" w:color="auto"/>
        <w:left w:val="none" w:sz="0" w:space="0" w:color="auto"/>
        <w:bottom w:val="none" w:sz="0" w:space="0" w:color="auto"/>
        <w:right w:val="none" w:sz="0" w:space="0" w:color="auto"/>
      </w:divBdr>
    </w:div>
    <w:div w:id="85820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oneill@hse.i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ipo.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ervices/list/2/primarycare/childrenfirst/resourc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psa.ie/pdf/?file=https://assets.cpsa.ie/media/275828/b88e3648-c663-4293-9471-d2d75bd1d685.pdf" TargetMode="External"/><Relationship Id="rId4" Type="http://schemas.openxmlformats.org/officeDocument/2006/relationships/webSettings" Target="webSettings.xml"/><Relationship Id="rId9" Type="http://schemas.openxmlformats.org/officeDocument/2006/relationships/hyperlink" Target="https://www.hse.ie/eng/staff/resources/diversity/diversity.html"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11</Pages>
  <Words>4412</Words>
  <Characters>25153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Michellem Nolan</dc:creator>
  <cp:keywords/>
  <dc:description/>
  <cp:lastModifiedBy>Geraldine Glancy</cp:lastModifiedBy>
  <cp:revision>14</cp:revision>
  <dcterms:created xsi:type="dcterms:W3CDTF">2025-07-15T08:40:00Z</dcterms:created>
  <dcterms:modified xsi:type="dcterms:W3CDTF">2025-08-06T14:31:00Z</dcterms:modified>
</cp:coreProperties>
</file>