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99B41" w14:textId="5F7872E0" w:rsidR="006E468B" w:rsidRDefault="00E54572" w:rsidP="006E468B">
      <w:pPr>
        <w:pStyle w:val="TableParagraph"/>
        <w:spacing w:line="199" w:lineRule="exact"/>
        <w:ind w:left="112"/>
        <w:jc w:val="right"/>
        <w:rPr>
          <w:b/>
          <w:sz w:val="20"/>
        </w:rPr>
      </w:pPr>
      <w:r w:rsidRPr="00324FEE">
        <w:rPr>
          <w:noProof/>
          <w:color w:val="000099"/>
          <w:lang w:val="en-IE" w:eastAsia="en-IE"/>
        </w:rPr>
        <w:drawing>
          <wp:anchor distT="0" distB="0" distL="114300" distR="114300" simplePos="0" relativeHeight="251659264" behindDoc="0" locked="0" layoutInCell="1" allowOverlap="1" wp14:anchorId="2B6804CF" wp14:editId="7EEB549F">
            <wp:simplePos x="0" y="0"/>
            <wp:positionH relativeFrom="margin">
              <wp:posOffset>-742950</wp:posOffset>
            </wp:positionH>
            <wp:positionV relativeFrom="margin">
              <wp:posOffset>0</wp:posOffset>
            </wp:positionV>
            <wp:extent cx="1076325" cy="95250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4036">
        <w:rPr>
          <w:b/>
          <w:noProof/>
          <w:lang w:val="en-IE" w:eastAsia="en-IE"/>
        </w:rPr>
        <w:drawing>
          <wp:inline distT="0" distB="0" distL="0" distR="0" wp14:anchorId="6A685933" wp14:editId="63631BBF">
            <wp:extent cx="3162300" cy="7810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162300" cy="781050"/>
                    </a:xfrm>
                    <a:prstGeom prst="rect">
                      <a:avLst/>
                    </a:prstGeom>
                  </pic:spPr>
                </pic:pic>
              </a:graphicData>
            </a:graphic>
          </wp:inline>
        </w:drawing>
      </w:r>
      <w:r w:rsidR="0065026D">
        <w:rPr>
          <w:b/>
          <w:sz w:val="20"/>
        </w:rPr>
        <w:t xml:space="preserve"> </w:t>
      </w:r>
    </w:p>
    <w:p w14:paraId="1C7F44C1" w14:textId="77777777" w:rsidR="00E54572" w:rsidRPr="00E54572" w:rsidRDefault="00E54572" w:rsidP="006E468B">
      <w:pPr>
        <w:pStyle w:val="TableParagraph"/>
        <w:spacing w:line="199" w:lineRule="exact"/>
        <w:ind w:left="112"/>
        <w:jc w:val="right"/>
        <w:rPr>
          <w:b/>
          <w:sz w:val="12"/>
        </w:rPr>
      </w:pPr>
    </w:p>
    <w:p w14:paraId="5371EF66" w14:textId="1E0A4835" w:rsidR="00E54572" w:rsidRDefault="00E54572" w:rsidP="00E54572">
      <w:pPr>
        <w:ind w:left="-1260"/>
        <w:rPr>
          <w:rFonts w:ascii="Arial" w:hAnsi="Arial" w:cs="Arial"/>
          <w:b/>
        </w:rPr>
      </w:pPr>
      <w:r w:rsidRPr="00064036">
        <w:rPr>
          <w:rFonts w:ascii="Arial" w:hAnsi="Arial" w:cs="Arial"/>
          <w:b/>
          <w:noProof/>
          <w:lang w:val="en-IE" w:eastAsia="en-IE"/>
        </w:rPr>
        <w:drawing>
          <wp:inline distT="0" distB="0" distL="0" distR="0" wp14:anchorId="661E2DEE" wp14:editId="03A5A3BC">
            <wp:extent cx="29051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2905125" cy="600075"/>
                    </a:xfrm>
                    <a:prstGeom prst="rect">
                      <a:avLst/>
                    </a:prstGeom>
                  </pic:spPr>
                </pic:pic>
              </a:graphicData>
            </a:graphic>
          </wp:inline>
        </w:drawing>
      </w:r>
      <w:r>
        <w:rPr>
          <w:rFonts w:ascii="Arial" w:hAnsi="Arial" w:cs="Arial"/>
          <w:b/>
        </w:rPr>
        <w:t xml:space="preserve"> Programme Manager, </w:t>
      </w:r>
      <w:r w:rsidR="00F20D62">
        <w:rPr>
          <w:rFonts w:ascii="Arial" w:hAnsi="Arial" w:cs="Arial"/>
          <w:b/>
        </w:rPr>
        <w:t>Cervical</w:t>
      </w:r>
      <w:r w:rsidR="002A6C66">
        <w:rPr>
          <w:rFonts w:ascii="Arial" w:hAnsi="Arial" w:cs="Arial"/>
          <w:b/>
        </w:rPr>
        <w:t>Check</w:t>
      </w:r>
    </w:p>
    <w:p w14:paraId="3F74D676" w14:textId="77777777" w:rsidR="00E54572" w:rsidRPr="00E54572" w:rsidRDefault="00E54572" w:rsidP="00E54572">
      <w:pPr>
        <w:ind w:left="-1260"/>
        <w:jc w:val="right"/>
        <w:rPr>
          <w:rFonts w:ascii="Arial" w:hAnsi="Arial" w:cs="Arial"/>
          <w:b/>
          <w:sz w:val="14"/>
        </w:rPr>
      </w:pPr>
    </w:p>
    <w:p w14:paraId="228B00E9" w14:textId="740C75E0" w:rsidR="00543F98" w:rsidRPr="00484AF1" w:rsidRDefault="00543F98" w:rsidP="00E54572">
      <w:pPr>
        <w:ind w:left="-1260"/>
        <w:jc w:val="right"/>
        <w:rPr>
          <w:rFonts w:ascii="Arial" w:hAnsi="Arial" w:cs="Arial"/>
          <w:b/>
          <w:sz w:val="22"/>
        </w:rPr>
      </w:pPr>
      <w:r w:rsidRPr="00484AF1">
        <w:rPr>
          <w:rFonts w:ascii="Arial" w:hAnsi="Arial" w:cs="Arial"/>
          <w:b/>
          <w:sz w:val="22"/>
        </w:rPr>
        <w:t>Job Specification &amp; Terms and Conditions</w:t>
      </w:r>
    </w:p>
    <w:p w14:paraId="49AEBD4A" w14:textId="62EDE335" w:rsidR="00543F98" w:rsidRPr="00E54572" w:rsidRDefault="00543F98" w:rsidP="00E54572">
      <w:pPr>
        <w:jc w:val="both"/>
        <w:rPr>
          <w:rFonts w:ascii="Arial" w:hAnsi="Arial" w:cs="Arial"/>
          <w:b/>
          <w:sz w:val="14"/>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823114F" w14:textId="0FCD6E79" w:rsidR="006E468B" w:rsidRPr="00CB098A" w:rsidRDefault="0065026D" w:rsidP="006E468B">
            <w:pPr>
              <w:pStyle w:val="TableParagraph"/>
              <w:spacing w:line="199" w:lineRule="exact"/>
              <w:ind w:left="0"/>
              <w:jc w:val="both"/>
              <w:rPr>
                <w:sz w:val="20"/>
              </w:rPr>
            </w:pPr>
            <w:r>
              <w:rPr>
                <w:sz w:val="20"/>
              </w:rPr>
              <w:t>Programme Manager</w:t>
            </w:r>
            <w:r w:rsidR="00771B68">
              <w:rPr>
                <w:sz w:val="20"/>
              </w:rPr>
              <w:t xml:space="preserve">, </w:t>
            </w:r>
            <w:r w:rsidR="00484AF1">
              <w:rPr>
                <w:sz w:val="20"/>
              </w:rPr>
              <w:t>CervicalCheck</w:t>
            </w:r>
          </w:p>
          <w:p w14:paraId="273E100C" w14:textId="77777777" w:rsidR="0019456D" w:rsidRPr="0019456D" w:rsidRDefault="0019456D" w:rsidP="006E468B">
            <w:pPr>
              <w:pStyle w:val="TableParagraph"/>
              <w:spacing w:before="1"/>
              <w:ind w:left="0"/>
              <w:rPr>
                <w:sz w:val="14"/>
              </w:rPr>
            </w:pPr>
          </w:p>
          <w:p w14:paraId="517A3DE2" w14:textId="3CBC84C3" w:rsidR="006E468B" w:rsidRPr="00B36509" w:rsidRDefault="00B36509" w:rsidP="006E468B">
            <w:pPr>
              <w:pStyle w:val="TableParagraph"/>
              <w:spacing w:before="1"/>
              <w:ind w:left="0"/>
              <w:rPr>
                <w:i/>
                <w:sz w:val="20"/>
              </w:rPr>
            </w:pPr>
            <w:r>
              <w:rPr>
                <w:sz w:val="20"/>
              </w:rPr>
              <w:t>(</w:t>
            </w:r>
            <w:r w:rsidR="006E468B" w:rsidRPr="00B36509">
              <w:rPr>
                <w:i/>
                <w:sz w:val="20"/>
              </w:rPr>
              <w:t>Grade</w:t>
            </w:r>
            <w:r w:rsidR="006E468B" w:rsidRPr="00B36509">
              <w:rPr>
                <w:i/>
                <w:spacing w:val="-9"/>
                <w:sz w:val="20"/>
              </w:rPr>
              <w:t xml:space="preserve"> </w:t>
            </w:r>
            <w:r w:rsidR="006E468B" w:rsidRPr="00B36509">
              <w:rPr>
                <w:i/>
                <w:sz w:val="20"/>
              </w:rPr>
              <w:t>Code</w:t>
            </w:r>
            <w:r w:rsidR="00AD2794">
              <w:rPr>
                <w:i/>
                <w:sz w:val="20"/>
              </w:rPr>
              <w:t>:</w:t>
            </w:r>
            <w:r w:rsidR="0065026D">
              <w:rPr>
                <w:i/>
                <w:spacing w:val="-6"/>
                <w:sz w:val="20"/>
              </w:rPr>
              <w:t xml:space="preserve"> 0087</w:t>
            </w:r>
            <w:r w:rsidRPr="00B36509">
              <w:rPr>
                <w:i/>
                <w:spacing w:val="-6"/>
                <w:sz w:val="20"/>
              </w:rPr>
              <w:t>)</w:t>
            </w:r>
          </w:p>
          <w:p w14:paraId="1A2CE988" w14:textId="2E868BE7" w:rsidR="00543F98" w:rsidRPr="00F6254C" w:rsidRDefault="00543F98" w:rsidP="00B36509">
            <w:pPr>
              <w:pStyle w:val="TableParagraph"/>
              <w:spacing w:line="228" w:lineRule="exact"/>
              <w:ind w:left="0"/>
              <w:rPr>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0366DF5F" w14:textId="103E6FA3" w:rsidR="00792F91" w:rsidRPr="006E468B" w:rsidRDefault="00EF7811" w:rsidP="006E468B">
            <w:pPr>
              <w:pStyle w:val="Heading7"/>
              <w:rPr>
                <w:b w:val="0"/>
                <w:sz w:val="20"/>
              </w:rPr>
            </w:pPr>
            <w:r>
              <w:rPr>
                <w:b w:val="0"/>
                <w:sz w:val="20"/>
              </w:rPr>
              <w:t>NRS</w:t>
            </w:r>
            <w:r w:rsidR="00484AF1">
              <w:rPr>
                <w:b w:val="0"/>
                <w:sz w:val="20"/>
              </w:rPr>
              <w:t>14808</w:t>
            </w:r>
          </w:p>
          <w:p w14:paraId="14323542" w14:textId="59D2B497" w:rsidR="006E468B" w:rsidRPr="006E468B" w:rsidRDefault="006E468B" w:rsidP="006E468B">
            <w:pPr>
              <w:rPr>
                <w:lang w:eastAsia="en-US"/>
              </w:rPr>
            </w:pPr>
          </w:p>
        </w:tc>
      </w:tr>
      <w:tr w:rsidR="00792F91" w:rsidRPr="00E766A5" w14:paraId="4B833EEA" w14:textId="77777777" w:rsidTr="00F6254C">
        <w:tc>
          <w:tcPr>
            <w:tcW w:w="2364" w:type="dxa"/>
          </w:tcPr>
          <w:p w14:paraId="3C4299A2" w14:textId="77777777" w:rsidR="00792F91" w:rsidRPr="008F7381" w:rsidRDefault="00792F91" w:rsidP="00792F91">
            <w:pPr>
              <w:rPr>
                <w:rFonts w:ascii="Arial" w:hAnsi="Arial" w:cs="Arial"/>
                <w:b/>
                <w:bCs/>
              </w:rPr>
            </w:pPr>
            <w:r w:rsidRPr="008F7381">
              <w:rPr>
                <w:rFonts w:ascii="Arial" w:hAnsi="Arial" w:cs="Arial"/>
                <w:b/>
                <w:bCs/>
              </w:rPr>
              <w:t>Closing Date</w:t>
            </w:r>
          </w:p>
        </w:tc>
        <w:tc>
          <w:tcPr>
            <w:tcW w:w="8256" w:type="dxa"/>
          </w:tcPr>
          <w:p w14:paraId="27EE35D9" w14:textId="0C5B5F75" w:rsidR="00792F91" w:rsidRDefault="00030A65" w:rsidP="00484AF1">
            <w:pPr>
              <w:pStyle w:val="Heading7"/>
              <w:rPr>
                <w:rFonts w:cs="Arial"/>
                <w:b w:val="0"/>
                <w:bCs/>
                <w:iCs/>
                <w:sz w:val="20"/>
              </w:rPr>
            </w:pPr>
            <w:r>
              <w:rPr>
                <w:rFonts w:cs="Arial"/>
                <w:b w:val="0"/>
                <w:bCs/>
                <w:iCs/>
                <w:sz w:val="20"/>
              </w:rPr>
              <w:t>Thursday, 28</w:t>
            </w:r>
            <w:r w:rsidRPr="00030A65">
              <w:rPr>
                <w:rFonts w:cs="Arial"/>
                <w:b w:val="0"/>
                <w:bCs/>
                <w:iCs/>
                <w:sz w:val="20"/>
                <w:vertAlign w:val="superscript"/>
              </w:rPr>
              <w:t>th</w:t>
            </w:r>
            <w:r>
              <w:rPr>
                <w:rFonts w:cs="Arial"/>
                <w:b w:val="0"/>
                <w:bCs/>
                <w:iCs/>
                <w:sz w:val="20"/>
              </w:rPr>
              <w:t xml:space="preserve"> August 2025 at 12:00PM</w:t>
            </w:r>
            <w:bookmarkStart w:id="0" w:name="_GoBack"/>
            <w:bookmarkEnd w:id="0"/>
          </w:p>
          <w:p w14:paraId="1DC28C0B" w14:textId="464D8B85" w:rsidR="00484AF1" w:rsidRPr="0019456D" w:rsidRDefault="00484AF1" w:rsidP="00484AF1">
            <w:pPr>
              <w:rPr>
                <w:sz w:val="14"/>
                <w:lang w:eastAsia="en-U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52887D7F" w14:textId="77777777" w:rsidR="00111739" w:rsidRDefault="00EF7811" w:rsidP="00EF7811">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64E57A0F" w:rsidR="00EF7811" w:rsidRPr="0019456D" w:rsidRDefault="00EF7811" w:rsidP="00EF7811">
            <w:pPr>
              <w:rPr>
                <w:sz w:val="14"/>
                <w:lang w:eastAsia="en-US"/>
              </w:rPr>
            </w:pPr>
          </w:p>
        </w:tc>
      </w:tr>
      <w:tr w:rsidR="00792F91" w:rsidRPr="00E766A5" w14:paraId="6F292485" w14:textId="77777777" w:rsidTr="00F6254C">
        <w:tc>
          <w:tcPr>
            <w:tcW w:w="2364" w:type="dxa"/>
          </w:tcPr>
          <w:p w14:paraId="7A44E49D" w14:textId="77777777" w:rsidR="00792F91" w:rsidRDefault="00792F91" w:rsidP="00792F91">
            <w:pPr>
              <w:rPr>
                <w:rFonts w:ascii="Arial" w:hAnsi="Arial" w:cs="Arial"/>
                <w:b/>
                <w:bCs/>
              </w:rPr>
            </w:pPr>
            <w:r w:rsidRPr="00F6254C">
              <w:rPr>
                <w:rFonts w:ascii="Arial" w:hAnsi="Arial" w:cs="Arial"/>
                <w:b/>
                <w:bCs/>
              </w:rPr>
              <w:t>Taking up Appointment</w:t>
            </w:r>
          </w:p>
          <w:p w14:paraId="17C0A5FB" w14:textId="01321B10" w:rsidR="00B36509" w:rsidRPr="00F6254C" w:rsidRDefault="00B36509" w:rsidP="00792F91">
            <w:pPr>
              <w:rPr>
                <w:rFonts w:ascii="Arial" w:hAnsi="Arial" w:cs="Arial"/>
                <w:b/>
                <w:bCs/>
              </w:rPr>
            </w:pP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C0006F7" w14:textId="68D621C4" w:rsidR="00B46898" w:rsidRPr="00484AF1" w:rsidRDefault="00B36509" w:rsidP="00484AF1">
            <w:pPr>
              <w:pStyle w:val="TableParagraph"/>
              <w:spacing w:before="6"/>
              <w:ind w:left="0"/>
              <w:rPr>
                <w:rFonts w:eastAsia="Calibri"/>
                <w:iCs/>
                <w:sz w:val="20"/>
                <w:szCs w:val="20"/>
              </w:rPr>
            </w:pPr>
            <w:r w:rsidRPr="00B46898">
              <w:rPr>
                <w:rFonts w:eastAsia="Calibri"/>
                <w:iCs/>
                <w:sz w:val="20"/>
                <w:szCs w:val="20"/>
              </w:rPr>
              <w:t>There is currently one permanent and whole-time vacancy available</w:t>
            </w:r>
            <w:r w:rsidR="0035244A" w:rsidRPr="00B46898">
              <w:rPr>
                <w:rFonts w:eastAsia="Calibri"/>
                <w:iCs/>
                <w:sz w:val="20"/>
                <w:szCs w:val="20"/>
              </w:rPr>
              <w:t xml:space="preserve"> in </w:t>
            </w:r>
            <w:r w:rsidR="001F76C8" w:rsidRPr="00B46898">
              <w:rPr>
                <w:rFonts w:eastAsia="Calibri"/>
                <w:iCs/>
                <w:sz w:val="20"/>
                <w:szCs w:val="20"/>
              </w:rPr>
              <w:t>the HSE</w:t>
            </w:r>
            <w:r w:rsidR="0035244A" w:rsidRPr="00B46898">
              <w:rPr>
                <w:rFonts w:eastAsia="Calibri"/>
                <w:iCs/>
                <w:sz w:val="20"/>
                <w:szCs w:val="20"/>
              </w:rPr>
              <w:t xml:space="preserve"> National Screening Service</w:t>
            </w:r>
            <w:r w:rsidR="00484AF1">
              <w:rPr>
                <w:rFonts w:eastAsia="Calibri"/>
                <w:iCs/>
                <w:sz w:val="20"/>
                <w:szCs w:val="20"/>
              </w:rPr>
              <w:t xml:space="preserve"> based at </w:t>
            </w:r>
            <w:r w:rsidR="00B46898">
              <w:rPr>
                <w:rFonts w:eastAsia="Calibri"/>
                <w:iCs/>
                <w:sz w:val="20"/>
                <w:szCs w:val="20"/>
              </w:rPr>
              <w:t>Central</w:t>
            </w:r>
            <w:r w:rsidR="0035244A" w:rsidRPr="00B46898">
              <w:rPr>
                <w:rFonts w:eastAsia="Calibri"/>
                <w:iCs/>
                <w:sz w:val="20"/>
                <w:szCs w:val="20"/>
              </w:rPr>
              <w:t xml:space="preserve"> Office, </w:t>
            </w:r>
            <w:r w:rsidR="001F76C8" w:rsidRPr="00B46898">
              <w:rPr>
                <w:rFonts w:eastAsia="Calibri"/>
                <w:iCs/>
                <w:sz w:val="20"/>
                <w:szCs w:val="20"/>
              </w:rPr>
              <w:t xml:space="preserve">Kings Inn House, </w:t>
            </w:r>
            <w:r w:rsidR="0035244A" w:rsidRPr="00B46898">
              <w:rPr>
                <w:rFonts w:eastAsia="Calibri"/>
                <w:iCs/>
                <w:sz w:val="20"/>
                <w:szCs w:val="20"/>
              </w:rPr>
              <w:t>200 Parnell Street, Dublin 1</w:t>
            </w:r>
            <w:r w:rsidR="00B46898" w:rsidRPr="00B46898">
              <w:rPr>
                <w:rFonts w:eastAsia="Calibri"/>
                <w:iCs/>
                <w:sz w:val="20"/>
                <w:szCs w:val="20"/>
              </w:rPr>
              <w:t xml:space="preserve"> or </w:t>
            </w:r>
            <w:r w:rsidR="00B46898" w:rsidRPr="00B46898">
              <w:rPr>
                <w:color w:val="1F1F1F"/>
                <w:sz w:val="20"/>
                <w:szCs w:val="20"/>
              </w:rPr>
              <w:t>CervicalCheck,</w:t>
            </w:r>
            <w:r w:rsidR="00B46898" w:rsidRPr="00B46898">
              <w:rPr>
                <w:color w:val="1F1F1F"/>
                <w:spacing w:val="7"/>
                <w:sz w:val="20"/>
                <w:szCs w:val="20"/>
              </w:rPr>
              <w:t xml:space="preserve"> </w:t>
            </w:r>
            <w:r w:rsidR="00B46898" w:rsidRPr="00B46898">
              <w:rPr>
                <w:color w:val="1F1F1F"/>
                <w:sz w:val="20"/>
                <w:szCs w:val="20"/>
              </w:rPr>
              <w:t>Mount</w:t>
            </w:r>
            <w:r w:rsidR="00B46898" w:rsidRPr="00B46898">
              <w:rPr>
                <w:color w:val="1F1F1F"/>
                <w:spacing w:val="2"/>
                <w:sz w:val="20"/>
                <w:szCs w:val="20"/>
              </w:rPr>
              <w:t xml:space="preserve"> </w:t>
            </w:r>
            <w:r w:rsidR="00B46898" w:rsidRPr="00B46898">
              <w:rPr>
                <w:color w:val="1F1F1F"/>
                <w:sz w:val="20"/>
                <w:szCs w:val="20"/>
              </w:rPr>
              <w:t>Kennett</w:t>
            </w:r>
            <w:r w:rsidR="00B46898" w:rsidRPr="00B46898">
              <w:rPr>
                <w:color w:val="1F1F1F"/>
                <w:spacing w:val="1"/>
                <w:sz w:val="20"/>
                <w:szCs w:val="20"/>
              </w:rPr>
              <w:t xml:space="preserve"> </w:t>
            </w:r>
            <w:r w:rsidR="00B46898" w:rsidRPr="00B46898">
              <w:rPr>
                <w:color w:val="1F1F1F"/>
                <w:sz w:val="20"/>
                <w:szCs w:val="20"/>
              </w:rPr>
              <w:t>House,</w:t>
            </w:r>
            <w:r w:rsidR="00B46898" w:rsidRPr="00B46898">
              <w:rPr>
                <w:color w:val="1F1F1F"/>
                <w:spacing w:val="-2"/>
                <w:sz w:val="20"/>
                <w:szCs w:val="20"/>
              </w:rPr>
              <w:t xml:space="preserve"> </w:t>
            </w:r>
            <w:r w:rsidR="00B46898" w:rsidRPr="00B46898">
              <w:rPr>
                <w:color w:val="1F1F1F"/>
                <w:sz w:val="20"/>
                <w:szCs w:val="20"/>
              </w:rPr>
              <w:t>Henry Street,</w:t>
            </w:r>
            <w:r w:rsidR="00B46898" w:rsidRPr="00B46898">
              <w:rPr>
                <w:color w:val="1F1F1F"/>
                <w:spacing w:val="3"/>
                <w:sz w:val="20"/>
                <w:szCs w:val="20"/>
              </w:rPr>
              <w:t xml:space="preserve"> </w:t>
            </w:r>
            <w:r w:rsidR="00B46898" w:rsidRPr="00B46898">
              <w:rPr>
                <w:color w:val="1F1F1F"/>
                <w:spacing w:val="-2"/>
                <w:sz w:val="20"/>
                <w:szCs w:val="20"/>
              </w:rPr>
              <w:t xml:space="preserve">Limerick, </w:t>
            </w:r>
            <w:r w:rsidR="00B46898" w:rsidRPr="00B46898">
              <w:rPr>
                <w:color w:val="1F1F1F"/>
                <w:sz w:val="20"/>
                <w:szCs w:val="20"/>
              </w:rPr>
              <w:t>V94</w:t>
            </w:r>
            <w:r w:rsidR="00B46898" w:rsidRPr="00B46898">
              <w:rPr>
                <w:color w:val="1F1F1F"/>
                <w:spacing w:val="47"/>
                <w:sz w:val="20"/>
                <w:szCs w:val="20"/>
              </w:rPr>
              <w:t xml:space="preserve"> </w:t>
            </w:r>
            <w:r w:rsidR="00B46898" w:rsidRPr="00B46898">
              <w:rPr>
                <w:color w:val="1F1F1F"/>
                <w:spacing w:val="-4"/>
                <w:sz w:val="20"/>
                <w:szCs w:val="20"/>
              </w:rPr>
              <w:t>KN3N</w:t>
            </w:r>
          </w:p>
          <w:p w14:paraId="79C3D83C" w14:textId="5818311B" w:rsidR="00B36509" w:rsidRPr="00B46898" w:rsidRDefault="00B36509" w:rsidP="00B350DF">
            <w:pPr>
              <w:autoSpaceDE w:val="0"/>
              <w:autoSpaceDN w:val="0"/>
              <w:adjustRightInd w:val="0"/>
              <w:spacing w:line="276" w:lineRule="auto"/>
              <w:rPr>
                <w:rFonts w:ascii="Arial" w:eastAsia="Calibri" w:hAnsi="Arial" w:cs="Arial"/>
                <w:iCs/>
              </w:rPr>
            </w:pPr>
          </w:p>
          <w:p w14:paraId="410445C4" w14:textId="7EF0CD91" w:rsidR="003A5A8A" w:rsidRPr="00B46898" w:rsidRDefault="003A5A8A" w:rsidP="003A5A8A">
            <w:pPr>
              <w:pStyle w:val="TableParagraph"/>
              <w:ind w:left="0"/>
              <w:jc w:val="both"/>
              <w:rPr>
                <w:sz w:val="20"/>
                <w:szCs w:val="20"/>
              </w:rPr>
            </w:pPr>
            <w:r w:rsidRPr="00B46898">
              <w:rPr>
                <w:sz w:val="20"/>
                <w:szCs w:val="20"/>
              </w:rPr>
              <w:t xml:space="preserve">The Service Manager </w:t>
            </w:r>
            <w:r w:rsidR="001F76C8" w:rsidRPr="00B46898">
              <w:rPr>
                <w:sz w:val="20"/>
                <w:szCs w:val="20"/>
              </w:rPr>
              <w:t>is open to engagement regarding</w:t>
            </w:r>
            <w:r w:rsidRPr="00B46898">
              <w:rPr>
                <w:sz w:val="20"/>
                <w:szCs w:val="20"/>
              </w:rPr>
              <w:t xml:space="preserve"> the primary base</w:t>
            </w:r>
            <w:r w:rsidR="001F76C8" w:rsidRPr="00B46898">
              <w:rPr>
                <w:sz w:val="20"/>
                <w:szCs w:val="20"/>
              </w:rPr>
              <w:t xml:space="preserve"> and will agree it</w:t>
            </w:r>
            <w:r w:rsidRPr="00B46898">
              <w:rPr>
                <w:sz w:val="20"/>
                <w:szCs w:val="20"/>
              </w:rPr>
              <w:t xml:space="preserve"> with the successful candidate at job offer stage.  </w:t>
            </w:r>
          </w:p>
          <w:p w14:paraId="697478B4" w14:textId="77777777" w:rsidR="003A5A8A" w:rsidRPr="00B46898" w:rsidRDefault="003A5A8A" w:rsidP="003A5A8A">
            <w:pPr>
              <w:pStyle w:val="TableParagraph"/>
              <w:ind w:left="0"/>
              <w:jc w:val="both"/>
              <w:rPr>
                <w:sz w:val="20"/>
                <w:szCs w:val="20"/>
              </w:rPr>
            </w:pPr>
          </w:p>
          <w:p w14:paraId="0BCA547B" w14:textId="54611107" w:rsidR="00B36509" w:rsidRPr="00B46898" w:rsidRDefault="00B55ECA" w:rsidP="003A5A8A">
            <w:pPr>
              <w:pStyle w:val="TableParagraph"/>
              <w:ind w:left="0"/>
              <w:jc w:val="both"/>
              <w:rPr>
                <w:sz w:val="20"/>
                <w:szCs w:val="20"/>
              </w:rPr>
            </w:pPr>
            <w:r w:rsidRPr="00B46898">
              <w:rPr>
                <w:sz w:val="20"/>
                <w:szCs w:val="20"/>
              </w:rPr>
              <w:t xml:space="preserve">The </w:t>
            </w:r>
            <w:r w:rsidR="00B36509" w:rsidRPr="00B46898">
              <w:rPr>
                <w:sz w:val="20"/>
                <w:szCs w:val="20"/>
              </w:rPr>
              <w:t>successful</w:t>
            </w:r>
            <w:r w:rsidR="003A5A8A" w:rsidRPr="00B46898">
              <w:rPr>
                <w:sz w:val="20"/>
                <w:szCs w:val="20"/>
              </w:rPr>
              <w:t xml:space="preserve"> candidate</w:t>
            </w:r>
            <w:r w:rsidR="00B36509" w:rsidRPr="00B46898">
              <w:rPr>
                <w:sz w:val="20"/>
                <w:szCs w:val="20"/>
              </w:rPr>
              <w:t xml:space="preserve"> </w:t>
            </w:r>
            <w:r w:rsidR="00F84BD8" w:rsidRPr="00B46898">
              <w:rPr>
                <w:sz w:val="20"/>
                <w:szCs w:val="20"/>
              </w:rPr>
              <w:t xml:space="preserve">will be required to </w:t>
            </w:r>
            <w:r w:rsidR="00B36509" w:rsidRPr="00B46898">
              <w:rPr>
                <w:sz w:val="20"/>
                <w:szCs w:val="20"/>
              </w:rPr>
              <w:t xml:space="preserve">attend meetings </w:t>
            </w:r>
            <w:r w:rsidR="0065026D" w:rsidRPr="00B46898">
              <w:rPr>
                <w:sz w:val="20"/>
                <w:szCs w:val="20"/>
              </w:rPr>
              <w:t xml:space="preserve">at </w:t>
            </w:r>
            <w:r w:rsidR="003A5A8A" w:rsidRPr="00B46898">
              <w:rPr>
                <w:sz w:val="20"/>
                <w:szCs w:val="20"/>
              </w:rPr>
              <w:t>the National Screening Service</w:t>
            </w:r>
            <w:r w:rsidR="0065026D" w:rsidRPr="00B46898">
              <w:rPr>
                <w:sz w:val="20"/>
                <w:szCs w:val="20"/>
              </w:rPr>
              <w:t xml:space="preserve"> Office</w:t>
            </w:r>
            <w:r w:rsidR="003A5A8A" w:rsidRPr="00B46898">
              <w:rPr>
                <w:sz w:val="20"/>
                <w:szCs w:val="20"/>
              </w:rPr>
              <w:t>s</w:t>
            </w:r>
            <w:r w:rsidR="0065026D" w:rsidRPr="00B46898">
              <w:rPr>
                <w:sz w:val="20"/>
                <w:szCs w:val="20"/>
              </w:rPr>
              <w:t xml:space="preserve"> in </w:t>
            </w:r>
            <w:r w:rsidR="00B46898">
              <w:rPr>
                <w:sz w:val="20"/>
                <w:szCs w:val="20"/>
              </w:rPr>
              <w:t>Dublin and Limerick</w:t>
            </w:r>
            <w:r w:rsidR="0065026D" w:rsidRPr="00B46898">
              <w:rPr>
                <w:sz w:val="20"/>
                <w:szCs w:val="20"/>
              </w:rPr>
              <w:t xml:space="preserve"> </w:t>
            </w:r>
            <w:r w:rsidR="00F84BD8" w:rsidRPr="00B46898">
              <w:rPr>
                <w:sz w:val="20"/>
                <w:szCs w:val="20"/>
              </w:rPr>
              <w:t>as appropriate</w:t>
            </w:r>
            <w:r w:rsidR="00B46898">
              <w:rPr>
                <w:sz w:val="20"/>
                <w:szCs w:val="20"/>
              </w:rPr>
              <w:t xml:space="preserve"> within minimum attendance at both to be agreed</w:t>
            </w:r>
            <w:r w:rsidR="00F84BD8" w:rsidRPr="00B46898">
              <w:rPr>
                <w:sz w:val="20"/>
                <w:szCs w:val="20"/>
              </w:rPr>
              <w:t xml:space="preserve">. </w:t>
            </w:r>
          </w:p>
          <w:p w14:paraId="6C1799CB" w14:textId="77777777" w:rsidR="00B36509" w:rsidRPr="00B46898" w:rsidRDefault="00B36509" w:rsidP="00411FBB">
            <w:pPr>
              <w:pStyle w:val="TableParagraph"/>
              <w:spacing w:line="199" w:lineRule="exact"/>
              <w:ind w:left="0"/>
              <w:jc w:val="both"/>
              <w:rPr>
                <w:sz w:val="20"/>
                <w:szCs w:val="20"/>
              </w:rPr>
            </w:pPr>
          </w:p>
          <w:p w14:paraId="25BB52B4" w14:textId="6F135837" w:rsidR="001653E4" w:rsidRPr="00B46898" w:rsidRDefault="001653E4" w:rsidP="00411FBB">
            <w:pPr>
              <w:pStyle w:val="TableParagraph"/>
              <w:spacing w:line="199" w:lineRule="exact"/>
              <w:ind w:left="0"/>
              <w:jc w:val="both"/>
              <w:rPr>
                <w:sz w:val="20"/>
                <w:szCs w:val="20"/>
              </w:rPr>
            </w:pPr>
            <w:r w:rsidRPr="00B46898">
              <w:rPr>
                <w:sz w:val="20"/>
                <w:szCs w:val="20"/>
              </w:rPr>
              <w:t xml:space="preserve">A panel may be formed as a result of this campaign for </w:t>
            </w:r>
            <w:r w:rsidR="0065026D" w:rsidRPr="00B46898">
              <w:rPr>
                <w:b/>
                <w:sz w:val="20"/>
                <w:szCs w:val="20"/>
              </w:rPr>
              <w:t xml:space="preserve">Programme Manager, </w:t>
            </w:r>
            <w:r w:rsidR="00194E1D" w:rsidRPr="00B46898">
              <w:rPr>
                <w:sz w:val="20"/>
                <w:szCs w:val="20"/>
              </w:rPr>
              <w:t>CervicalCheck</w:t>
            </w:r>
            <w:r w:rsidR="00890E9E" w:rsidRPr="00B46898">
              <w:rPr>
                <w:b/>
                <w:sz w:val="20"/>
                <w:szCs w:val="20"/>
              </w:rPr>
              <w:t>, National Screening Service</w:t>
            </w:r>
            <w:r w:rsidR="0065026D" w:rsidRPr="00B46898">
              <w:rPr>
                <w:b/>
                <w:sz w:val="20"/>
                <w:szCs w:val="20"/>
              </w:rPr>
              <w:t xml:space="preserve"> </w:t>
            </w:r>
            <w:r w:rsidRPr="00B46898">
              <w:rPr>
                <w:sz w:val="20"/>
                <w:szCs w:val="20"/>
              </w:rPr>
              <w:t xml:space="preserve">from which current and future, permanent and specified purpose vacancies of full or part-time duration may be filled. </w:t>
            </w:r>
          </w:p>
          <w:p w14:paraId="54EF7056" w14:textId="2582A0CD" w:rsidR="00792F91" w:rsidRPr="00484AF1" w:rsidRDefault="00792F91" w:rsidP="00B350DF">
            <w:pPr>
              <w:spacing w:line="276" w:lineRule="auto"/>
              <w:rPr>
                <w:rFonts w:ascii="Arial" w:hAnsi="Arial" w:cs="Arial"/>
                <w:color w:val="000099"/>
                <w:sz w:val="14"/>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28A7F3B8" w14:textId="53E67E09" w:rsidR="001653E4" w:rsidRDefault="0065026D" w:rsidP="001653E4">
            <w:pPr>
              <w:rPr>
                <w:rFonts w:ascii="Arial" w:eastAsia="Arial" w:hAnsi="Arial"/>
                <w:color w:val="000000"/>
              </w:rPr>
            </w:pPr>
            <w:r>
              <w:rPr>
                <w:rFonts w:ascii="Arial" w:eastAsia="Arial" w:hAnsi="Arial"/>
                <w:color w:val="000000"/>
              </w:rPr>
              <w:t xml:space="preserve">Fiona Murphy, Chief Executive, National Screening Service </w:t>
            </w:r>
          </w:p>
          <w:p w14:paraId="0D734650" w14:textId="2DDC1C7C" w:rsidR="001653E4" w:rsidRPr="000D040F" w:rsidRDefault="001653E4" w:rsidP="001653E4">
            <w:pPr>
              <w:rPr>
                <w:rFonts w:ascii="Arial" w:eastAsia="Arial" w:hAnsi="Arial" w:cs="Arial"/>
                <w:color w:val="0000FF"/>
                <w:u w:val="single"/>
              </w:rPr>
            </w:pPr>
            <w:r w:rsidRPr="007416A0">
              <w:rPr>
                <w:rFonts w:ascii="Arial" w:eastAsia="Arial" w:hAnsi="Arial"/>
                <w:b/>
                <w:color w:val="000000"/>
              </w:rPr>
              <w:t xml:space="preserve">Email: </w:t>
            </w:r>
            <w:r w:rsidR="00411FBB" w:rsidRPr="00411FBB">
              <w:rPr>
                <w:rFonts w:ascii="Arial" w:eastAsia="Arial" w:hAnsi="Arial"/>
                <w:color w:val="000000"/>
              </w:rPr>
              <w:t>Fiona.Murphy@screeningservice.ie</w:t>
            </w:r>
          </w:p>
          <w:p w14:paraId="53559CB7" w14:textId="07E529F7" w:rsidR="0068735E" w:rsidRPr="00484AF1" w:rsidRDefault="0068735E" w:rsidP="001653E4">
            <w:pPr>
              <w:rPr>
                <w:rFonts w:ascii="Arial" w:hAnsi="Arial" w:cs="Arial"/>
                <w:color w:val="000099"/>
                <w:sz w:val="14"/>
              </w:rPr>
            </w:pPr>
          </w:p>
        </w:tc>
      </w:tr>
      <w:tr w:rsidR="00792F91" w:rsidRPr="00E766A5" w14:paraId="03188742" w14:textId="77777777" w:rsidTr="00F6254C">
        <w:tc>
          <w:tcPr>
            <w:tcW w:w="2364" w:type="dxa"/>
          </w:tcPr>
          <w:p w14:paraId="78FAEB89" w14:textId="77777777" w:rsidR="00792F91" w:rsidRPr="00B36509" w:rsidRDefault="00792F91" w:rsidP="00792F91">
            <w:pPr>
              <w:rPr>
                <w:rFonts w:ascii="Arial" w:hAnsi="Arial" w:cs="Arial"/>
                <w:b/>
                <w:bCs/>
              </w:rPr>
            </w:pPr>
            <w:r w:rsidRPr="00B36509">
              <w:rPr>
                <w:rFonts w:ascii="Arial" w:hAnsi="Arial" w:cs="Arial"/>
                <w:b/>
                <w:bCs/>
              </w:rPr>
              <w:t>Details of Service</w:t>
            </w:r>
          </w:p>
          <w:p w14:paraId="4D2AE865" w14:textId="77777777" w:rsidR="00792F91" w:rsidRPr="00B36509" w:rsidRDefault="00792F91" w:rsidP="00792F91">
            <w:pPr>
              <w:rPr>
                <w:rFonts w:ascii="Arial" w:hAnsi="Arial" w:cs="Arial"/>
                <w:b/>
                <w:bCs/>
              </w:rPr>
            </w:pPr>
          </w:p>
        </w:tc>
        <w:tc>
          <w:tcPr>
            <w:tcW w:w="8256" w:type="dxa"/>
          </w:tcPr>
          <w:p w14:paraId="03AC5D27" w14:textId="0EED2733" w:rsidR="0065026D" w:rsidRPr="0065026D" w:rsidRDefault="0065026D" w:rsidP="0065026D">
            <w:pPr>
              <w:spacing w:after="200"/>
              <w:rPr>
                <w:rFonts w:ascii="Arial" w:eastAsiaTheme="minorHAnsi" w:hAnsi="Arial" w:cs="Arial"/>
                <w:lang w:val="en-IE" w:eastAsia="en-US"/>
              </w:rPr>
            </w:pPr>
            <w:r w:rsidRPr="0065026D">
              <w:rPr>
                <w:rFonts w:ascii="Arial" w:eastAsiaTheme="minorHAnsi" w:hAnsi="Arial" w:cs="Arial"/>
                <w:lang w:val="en-IE" w:eastAsia="en-US"/>
              </w:rPr>
              <w:t xml:space="preserve">The National Screening Service (NSS) delivers four national population-based screening programmes – for cervical, breast and bowel screening and for detecting sight-threatening retinopathy in people with diabetes. </w:t>
            </w:r>
          </w:p>
          <w:p w14:paraId="067E4E0E" w14:textId="77777777" w:rsidR="0065026D" w:rsidRPr="0065026D" w:rsidRDefault="0065026D" w:rsidP="0065026D">
            <w:pPr>
              <w:spacing w:after="200"/>
              <w:rPr>
                <w:rFonts w:ascii="Arial" w:eastAsiaTheme="minorHAnsi" w:hAnsi="Arial" w:cs="Arial"/>
                <w:lang w:val="en-IE" w:eastAsia="en-US"/>
              </w:rPr>
            </w:pPr>
            <w:r w:rsidRPr="0065026D">
              <w:rPr>
                <w:rFonts w:ascii="Arial" w:eastAsiaTheme="minorHAnsi" w:hAnsi="Arial" w:cs="Arial"/>
                <w:lang w:val="en-IE" w:eastAsia="en-US"/>
              </w:rPr>
              <w:t>Our screening programmes focus on looking for early signs of disease in healthy people, so that we can:</w:t>
            </w:r>
          </w:p>
          <w:p w14:paraId="36851AFF" w14:textId="6F70B875" w:rsidR="0065026D" w:rsidRPr="00D00915" w:rsidRDefault="0065026D" w:rsidP="002F5D34">
            <w:pPr>
              <w:pStyle w:val="ListParagraph"/>
              <w:numPr>
                <w:ilvl w:val="0"/>
                <w:numId w:val="6"/>
              </w:numPr>
              <w:rPr>
                <w:rFonts w:ascii="Arial" w:eastAsiaTheme="minorHAnsi" w:hAnsi="Arial" w:cs="Arial"/>
                <w:lang w:val="en-IE" w:eastAsia="en-US"/>
              </w:rPr>
            </w:pPr>
            <w:r w:rsidRPr="00D00915">
              <w:rPr>
                <w:rFonts w:ascii="Arial" w:eastAsiaTheme="minorHAnsi" w:hAnsi="Arial" w:cs="Arial"/>
                <w:lang w:val="en-IE" w:eastAsia="en-US"/>
              </w:rPr>
              <w:t>detect health issues early</w:t>
            </w:r>
          </w:p>
          <w:p w14:paraId="2B696D0C" w14:textId="7AAF54C1" w:rsidR="0065026D" w:rsidRPr="00D00915" w:rsidRDefault="0065026D" w:rsidP="002F5D34">
            <w:pPr>
              <w:pStyle w:val="ListParagraph"/>
              <w:numPr>
                <w:ilvl w:val="0"/>
                <w:numId w:val="6"/>
              </w:numPr>
              <w:rPr>
                <w:rFonts w:ascii="Arial" w:eastAsiaTheme="minorHAnsi" w:hAnsi="Arial" w:cs="Arial"/>
                <w:lang w:val="en-IE" w:eastAsia="en-US"/>
              </w:rPr>
            </w:pPr>
            <w:r w:rsidRPr="00D00915">
              <w:rPr>
                <w:rFonts w:ascii="Arial" w:eastAsiaTheme="minorHAnsi" w:hAnsi="Arial" w:cs="Arial"/>
                <w:lang w:val="en-IE" w:eastAsia="en-US"/>
              </w:rPr>
              <w:t>help prevent disease</w:t>
            </w:r>
          </w:p>
          <w:p w14:paraId="068938FC" w14:textId="20268A22" w:rsidR="0065026D" w:rsidRPr="00D00915" w:rsidRDefault="0065026D" w:rsidP="002F5D34">
            <w:pPr>
              <w:pStyle w:val="ListParagraph"/>
              <w:numPr>
                <w:ilvl w:val="0"/>
                <w:numId w:val="6"/>
              </w:numPr>
              <w:rPr>
                <w:rFonts w:ascii="Arial" w:eastAsiaTheme="minorHAnsi" w:hAnsi="Arial" w:cs="Arial"/>
                <w:lang w:val="en-IE" w:eastAsia="en-US"/>
              </w:rPr>
            </w:pPr>
            <w:r w:rsidRPr="00D00915">
              <w:rPr>
                <w:rFonts w:ascii="Arial" w:eastAsiaTheme="minorHAnsi" w:hAnsi="Arial" w:cs="Arial"/>
                <w:lang w:val="en-IE" w:eastAsia="en-US"/>
              </w:rPr>
              <w:t>ensure that anyone who does develop the disease being screened for has the best chance of early, more effective treatment</w:t>
            </w:r>
          </w:p>
          <w:p w14:paraId="595BC3EF" w14:textId="0B8E971B" w:rsidR="0065026D" w:rsidRPr="00D00915" w:rsidRDefault="0065026D" w:rsidP="002F5D34">
            <w:pPr>
              <w:pStyle w:val="ListParagraph"/>
              <w:numPr>
                <w:ilvl w:val="0"/>
                <w:numId w:val="6"/>
              </w:numPr>
              <w:rPr>
                <w:rFonts w:ascii="Arial" w:eastAsiaTheme="minorHAnsi" w:hAnsi="Arial" w:cs="Arial"/>
                <w:lang w:val="en-IE" w:eastAsia="en-US"/>
              </w:rPr>
            </w:pPr>
            <w:r w:rsidRPr="00D00915">
              <w:rPr>
                <w:rFonts w:ascii="Arial" w:eastAsiaTheme="minorHAnsi" w:hAnsi="Arial" w:cs="Arial"/>
                <w:lang w:val="en-IE" w:eastAsia="en-US"/>
              </w:rPr>
              <w:t>reduce people’s risk of developing a disease or its complications</w:t>
            </w:r>
          </w:p>
          <w:p w14:paraId="30787DFE" w14:textId="23ECACEF" w:rsidR="0065026D" w:rsidRPr="00D00915" w:rsidRDefault="0065026D" w:rsidP="002F5D34">
            <w:pPr>
              <w:pStyle w:val="ListParagraph"/>
              <w:numPr>
                <w:ilvl w:val="0"/>
                <w:numId w:val="6"/>
              </w:numPr>
              <w:rPr>
                <w:rFonts w:ascii="Arial" w:eastAsiaTheme="minorHAnsi" w:hAnsi="Arial" w:cs="Arial"/>
                <w:lang w:val="en-IE" w:eastAsia="en-US"/>
              </w:rPr>
            </w:pPr>
            <w:r w:rsidRPr="00D00915">
              <w:rPr>
                <w:rFonts w:ascii="Arial" w:eastAsiaTheme="minorHAnsi" w:hAnsi="Arial" w:cs="Arial"/>
                <w:lang w:val="en-IE" w:eastAsia="en-US"/>
              </w:rPr>
              <w:t xml:space="preserve">support people in making informed decisions about their health </w:t>
            </w:r>
          </w:p>
          <w:p w14:paraId="235739FD" w14:textId="746D0842" w:rsidR="0065026D" w:rsidRPr="0065026D" w:rsidRDefault="0065026D" w:rsidP="0065026D">
            <w:pPr>
              <w:spacing w:after="200"/>
              <w:rPr>
                <w:rFonts w:ascii="Arial" w:eastAsiaTheme="minorHAnsi" w:hAnsi="Arial" w:cs="Arial"/>
                <w:lang w:val="en-IE" w:eastAsia="en-US"/>
              </w:rPr>
            </w:pPr>
            <w:r w:rsidRPr="0065026D">
              <w:rPr>
                <w:rFonts w:ascii="Arial" w:eastAsiaTheme="minorHAnsi" w:hAnsi="Arial" w:cs="Arial"/>
                <w:b/>
                <w:bCs/>
                <w:lang w:val="en-IE" w:eastAsia="en-US"/>
              </w:rPr>
              <w:t>Choose Screening</w:t>
            </w:r>
            <w:r w:rsidRPr="0065026D">
              <w:rPr>
                <w:rFonts w:ascii="Arial" w:eastAsiaTheme="minorHAnsi" w:hAnsi="Arial" w:cs="Arial"/>
                <w:lang w:val="en-IE" w:eastAsia="en-US"/>
              </w:rPr>
              <w:t xml:space="preserve">: Together we can make a difference is the National Screening Service 5-year Strategic Plan outlining our strategic priorities and goals for the years 2023-2027. </w:t>
            </w:r>
          </w:p>
          <w:p w14:paraId="64585767" w14:textId="77777777" w:rsidR="0065026D" w:rsidRPr="0065026D" w:rsidRDefault="0065026D" w:rsidP="0065026D">
            <w:pPr>
              <w:rPr>
                <w:rFonts w:ascii="Arial" w:eastAsiaTheme="minorHAnsi" w:hAnsi="Arial" w:cs="Arial"/>
                <w:lang w:val="en-IE" w:eastAsia="en-US"/>
              </w:rPr>
            </w:pPr>
            <w:r w:rsidRPr="0065026D">
              <w:rPr>
                <w:rFonts w:ascii="Arial" w:eastAsiaTheme="minorHAnsi" w:hAnsi="Arial" w:cs="Arial"/>
                <w:b/>
                <w:bCs/>
                <w:lang w:val="en-IE" w:eastAsia="en-US"/>
              </w:rPr>
              <w:t>Our mission:</w:t>
            </w:r>
            <w:r w:rsidRPr="0065026D">
              <w:rPr>
                <w:rFonts w:ascii="Arial" w:eastAsiaTheme="minorHAnsi" w:hAnsi="Arial" w:cs="Arial"/>
                <w:lang w:val="en-IE" w:eastAsia="en-US"/>
              </w:rPr>
              <w:t xml:space="preserve"> We deliver population screening programmes that help prevent, reduce</w:t>
            </w:r>
          </w:p>
          <w:p w14:paraId="174B0A48" w14:textId="2E711011" w:rsidR="0065026D" w:rsidRDefault="0065026D" w:rsidP="0065026D">
            <w:pPr>
              <w:rPr>
                <w:rFonts w:ascii="Arial" w:eastAsiaTheme="minorHAnsi" w:hAnsi="Arial" w:cs="Arial"/>
                <w:lang w:val="en-IE" w:eastAsia="en-US"/>
              </w:rPr>
            </w:pPr>
            <w:r w:rsidRPr="0065026D">
              <w:rPr>
                <w:rFonts w:ascii="Arial" w:eastAsiaTheme="minorHAnsi" w:hAnsi="Arial" w:cs="Arial"/>
                <w:lang w:val="en-IE" w:eastAsia="en-US"/>
              </w:rPr>
              <w:t xml:space="preserve">the risk of, and assist the recognition of, disease in Ireland. </w:t>
            </w:r>
          </w:p>
          <w:p w14:paraId="178772D4" w14:textId="77777777" w:rsidR="0065026D" w:rsidRPr="00484AF1" w:rsidRDefault="0065026D" w:rsidP="0065026D">
            <w:pPr>
              <w:rPr>
                <w:rFonts w:ascii="Arial" w:eastAsiaTheme="minorHAnsi" w:hAnsi="Arial" w:cs="Arial"/>
                <w:sz w:val="14"/>
                <w:lang w:val="en-IE" w:eastAsia="en-US"/>
              </w:rPr>
            </w:pPr>
          </w:p>
          <w:p w14:paraId="34D62D1F" w14:textId="77777777" w:rsidR="0065026D" w:rsidRPr="0065026D" w:rsidRDefault="0065026D" w:rsidP="0065026D">
            <w:pPr>
              <w:rPr>
                <w:rFonts w:ascii="Arial" w:eastAsiaTheme="minorHAnsi" w:hAnsi="Arial" w:cs="Arial"/>
                <w:lang w:val="en-IE" w:eastAsia="en-US"/>
              </w:rPr>
            </w:pPr>
            <w:r w:rsidRPr="0065026D">
              <w:rPr>
                <w:rFonts w:ascii="Arial" w:eastAsiaTheme="minorHAnsi" w:hAnsi="Arial" w:cs="Arial"/>
                <w:b/>
                <w:bCs/>
                <w:lang w:val="en-IE" w:eastAsia="en-US"/>
              </w:rPr>
              <w:t>Our vision</w:t>
            </w:r>
            <w:r w:rsidRPr="0065026D">
              <w:rPr>
                <w:rFonts w:ascii="Arial" w:eastAsiaTheme="minorHAnsi" w:hAnsi="Arial" w:cs="Arial"/>
                <w:lang w:val="en-IE" w:eastAsia="en-US"/>
              </w:rPr>
              <w:t>: To work together to save lives and improve people’s health through population</w:t>
            </w:r>
          </w:p>
          <w:p w14:paraId="4805DF46" w14:textId="77777777" w:rsidR="00272A0D" w:rsidRDefault="0065026D" w:rsidP="0065026D">
            <w:pPr>
              <w:rPr>
                <w:rFonts w:ascii="Arial" w:eastAsiaTheme="minorHAnsi" w:hAnsi="Arial" w:cs="Arial"/>
                <w:lang w:val="en-IE" w:eastAsia="en-US"/>
              </w:rPr>
            </w:pPr>
            <w:r w:rsidRPr="0065026D">
              <w:rPr>
                <w:rFonts w:ascii="Arial" w:eastAsiaTheme="minorHAnsi" w:hAnsi="Arial" w:cs="Arial"/>
                <w:lang w:val="en-IE" w:eastAsia="en-US"/>
              </w:rPr>
              <w:t xml:space="preserve">screening. </w:t>
            </w:r>
          </w:p>
          <w:p w14:paraId="0AE4B5A1" w14:textId="7E10D081" w:rsidR="00890E9E" w:rsidRPr="00F6254C" w:rsidRDefault="00890E9E" w:rsidP="003A5A8A">
            <w:pPr>
              <w:pStyle w:val="TableParagraph"/>
              <w:spacing w:line="199" w:lineRule="exact"/>
              <w:ind w:left="0"/>
              <w:jc w:val="both"/>
              <w:rPr>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4A249D15" w14:textId="35652040" w:rsidR="00B36509" w:rsidRDefault="001653E4" w:rsidP="001653E4">
            <w:pPr>
              <w:pStyle w:val="ListParagraph"/>
              <w:ind w:left="0"/>
              <w:rPr>
                <w:rFonts w:ascii="Arial" w:hAnsi="Arial" w:cs="Arial"/>
              </w:rPr>
            </w:pPr>
            <w:r w:rsidRPr="001653E4">
              <w:rPr>
                <w:rFonts w:ascii="Arial" w:hAnsi="Arial" w:cs="Arial"/>
              </w:rPr>
              <w:t>The</w:t>
            </w:r>
            <w:r w:rsidRPr="001653E4">
              <w:rPr>
                <w:rFonts w:ascii="Arial" w:hAnsi="Arial" w:cs="Arial"/>
                <w:spacing w:val="-8"/>
              </w:rPr>
              <w:t xml:space="preserve"> </w:t>
            </w:r>
            <w:r w:rsidRPr="001653E4">
              <w:rPr>
                <w:rFonts w:ascii="Arial" w:hAnsi="Arial" w:cs="Arial"/>
              </w:rPr>
              <w:t>post</w:t>
            </w:r>
            <w:r w:rsidRPr="001653E4">
              <w:rPr>
                <w:rFonts w:ascii="Arial" w:hAnsi="Arial" w:cs="Arial"/>
                <w:spacing w:val="-5"/>
              </w:rPr>
              <w:t xml:space="preserve"> </w:t>
            </w:r>
            <w:r w:rsidRPr="001653E4">
              <w:rPr>
                <w:rFonts w:ascii="Arial" w:hAnsi="Arial" w:cs="Arial"/>
              </w:rPr>
              <w:t>holder</w:t>
            </w:r>
            <w:r w:rsidRPr="001653E4">
              <w:rPr>
                <w:rFonts w:ascii="Arial" w:hAnsi="Arial" w:cs="Arial"/>
                <w:spacing w:val="-5"/>
              </w:rPr>
              <w:t xml:space="preserve"> </w:t>
            </w:r>
            <w:r w:rsidRPr="001653E4">
              <w:rPr>
                <w:rFonts w:ascii="Arial" w:hAnsi="Arial" w:cs="Arial"/>
              </w:rPr>
              <w:t>will</w:t>
            </w:r>
            <w:r w:rsidRPr="001653E4">
              <w:rPr>
                <w:rFonts w:ascii="Arial" w:hAnsi="Arial" w:cs="Arial"/>
                <w:spacing w:val="-7"/>
              </w:rPr>
              <w:t xml:space="preserve"> </w:t>
            </w:r>
            <w:r w:rsidRPr="001653E4">
              <w:rPr>
                <w:rFonts w:ascii="Arial" w:hAnsi="Arial" w:cs="Arial"/>
              </w:rPr>
              <w:t>report</w:t>
            </w:r>
            <w:r w:rsidRPr="001653E4">
              <w:rPr>
                <w:rFonts w:ascii="Arial" w:hAnsi="Arial" w:cs="Arial"/>
                <w:spacing w:val="-5"/>
              </w:rPr>
              <w:t xml:space="preserve"> </w:t>
            </w:r>
            <w:r w:rsidRPr="001653E4">
              <w:rPr>
                <w:rFonts w:ascii="Arial" w:hAnsi="Arial" w:cs="Arial"/>
              </w:rPr>
              <w:t>directly</w:t>
            </w:r>
            <w:r w:rsidRPr="001653E4">
              <w:rPr>
                <w:rFonts w:ascii="Arial" w:hAnsi="Arial" w:cs="Arial"/>
                <w:spacing w:val="-6"/>
              </w:rPr>
              <w:t xml:space="preserve"> </w:t>
            </w:r>
            <w:r w:rsidRPr="001653E4">
              <w:rPr>
                <w:rFonts w:ascii="Arial" w:hAnsi="Arial" w:cs="Arial"/>
              </w:rPr>
              <w:t>to</w:t>
            </w:r>
            <w:r w:rsidRPr="001653E4">
              <w:rPr>
                <w:rFonts w:ascii="Arial" w:hAnsi="Arial" w:cs="Arial"/>
                <w:spacing w:val="-6"/>
              </w:rPr>
              <w:t xml:space="preserve"> </w:t>
            </w:r>
            <w:r w:rsidRPr="001653E4">
              <w:rPr>
                <w:rFonts w:ascii="Arial" w:hAnsi="Arial" w:cs="Arial"/>
              </w:rPr>
              <w:t xml:space="preserve">the </w:t>
            </w:r>
            <w:r w:rsidR="0065026D">
              <w:rPr>
                <w:rFonts w:ascii="Arial" w:hAnsi="Arial" w:cs="Arial"/>
              </w:rPr>
              <w:t xml:space="preserve">Chief Executive or nominated representative. </w:t>
            </w:r>
          </w:p>
          <w:p w14:paraId="3CBC6A3A" w14:textId="5C1FC710" w:rsidR="00B36509" w:rsidRPr="001653E4" w:rsidRDefault="00B36509" w:rsidP="001653E4">
            <w:pPr>
              <w:pStyle w:val="ListParagraph"/>
              <w:ind w:left="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DB2C4D">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0E3D1555" w14:textId="20C143E9" w:rsidR="001653E4" w:rsidRDefault="001653E4" w:rsidP="001653E4">
            <w:pPr>
              <w:pStyle w:val="TableParagraph"/>
              <w:ind w:left="0" w:right="167"/>
              <w:rPr>
                <w:sz w:val="20"/>
              </w:rPr>
            </w:pPr>
            <w:r>
              <w:rPr>
                <w:sz w:val="20"/>
              </w:rPr>
              <w:t>The</w:t>
            </w:r>
            <w:r>
              <w:rPr>
                <w:spacing w:val="-5"/>
                <w:sz w:val="20"/>
              </w:rPr>
              <w:t xml:space="preserve"> </w:t>
            </w:r>
            <w:r>
              <w:rPr>
                <w:sz w:val="20"/>
              </w:rPr>
              <w:t>post</w:t>
            </w:r>
            <w:r>
              <w:rPr>
                <w:spacing w:val="-2"/>
                <w:sz w:val="20"/>
              </w:rPr>
              <w:t xml:space="preserve"> </w:t>
            </w:r>
            <w:r>
              <w:rPr>
                <w:sz w:val="20"/>
              </w:rPr>
              <w:t>holder</w:t>
            </w:r>
            <w:r>
              <w:rPr>
                <w:spacing w:val="-3"/>
                <w:sz w:val="20"/>
              </w:rPr>
              <w:t xml:space="preserve"> </w:t>
            </w:r>
            <w:r>
              <w:rPr>
                <w:sz w:val="20"/>
              </w:rPr>
              <w:t>will</w:t>
            </w:r>
            <w:r>
              <w:rPr>
                <w:spacing w:val="-5"/>
                <w:sz w:val="20"/>
              </w:rPr>
              <w:t xml:space="preserve"> </w:t>
            </w:r>
            <w:r w:rsidR="006F7F5C">
              <w:rPr>
                <w:spacing w:val="-5"/>
                <w:sz w:val="20"/>
              </w:rPr>
              <w:t>manage and lead t</w:t>
            </w:r>
            <w:r w:rsidR="00771B68">
              <w:rPr>
                <w:spacing w:val="-5"/>
                <w:sz w:val="20"/>
              </w:rPr>
              <w:t xml:space="preserve">he National </w:t>
            </w:r>
            <w:r w:rsidR="002A6C66">
              <w:rPr>
                <w:spacing w:val="-5"/>
                <w:sz w:val="20"/>
              </w:rPr>
              <w:t xml:space="preserve">Cervical Check </w:t>
            </w:r>
            <w:r w:rsidR="00771B68">
              <w:rPr>
                <w:spacing w:val="-5"/>
                <w:sz w:val="20"/>
              </w:rPr>
              <w:t xml:space="preserve">Programme </w:t>
            </w:r>
            <w:r>
              <w:rPr>
                <w:sz w:val="20"/>
              </w:rPr>
              <w:t xml:space="preserve">and will work collaboratively with other members of </w:t>
            </w:r>
            <w:r w:rsidR="006F7F5C">
              <w:rPr>
                <w:sz w:val="20"/>
              </w:rPr>
              <w:t>National Screening Service</w:t>
            </w:r>
            <w:r w:rsidR="00771B68">
              <w:rPr>
                <w:sz w:val="20"/>
              </w:rPr>
              <w:t xml:space="preserve"> E</w:t>
            </w:r>
            <w:r w:rsidR="00771B68" w:rsidRPr="00771B68">
              <w:rPr>
                <w:sz w:val="20"/>
              </w:rPr>
              <w:t xml:space="preserve">xecutive </w:t>
            </w:r>
            <w:r w:rsidR="00771B68">
              <w:rPr>
                <w:sz w:val="20"/>
              </w:rPr>
              <w:t>M</w:t>
            </w:r>
            <w:r w:rsidR="00771B68" w:rsidRPr="00771B68">
              <w:rPr>
                <w:sz w:val="20"/>
              </w:rPr>
              <w:t xml:space="preserve">anagement </w:t>
            </w:r>
            <w:r w:rsidR="00771B68">
              <w:rPr>
                <w:sz w:val="20"/>
              </w:rPr>
              <w:t>T</w:t>
            </w:r>
            <w:r w:rsidR="00771B68" w:rsidRPr="00771B68">
              <w:rPr>
                <w:sz w:val="20"/>
              </w:rPr>
              <w:t>eam</w:t>
            </w:r>
            <w:r w:rsidR="00771B68">
              <w:rPr>
                <w:sz w:val="20"/>
              </w:rPr>
              <w:t xml:space="preserve"> in</w:t>
            </w:r>
            <w:r>
              <w:rPr>
                <w:sz w:val="20"/>
              </w:rPr>
              <w:t xml:space="preserve"> supporting the Chief </w:t>
            </w:r>
            <w:r w:rsidR="00771B68">
              <w:rPr>
                <w:sz w:val="20"/>
              </w:rPr>
              <w:t>Executive</w:t>
            </w:r>
            <w:r>
              <w:rPr>
                <w:sz w:val="20"/>
              </w:rPr>
              <w:t xml:space="preserve"> on</w:t>
            </w:r>
            <w:r>
              <w:rPr>
                <w:spacing w:val="-6"/>
                <w:sz w:val="20"/>
              </w:rPr>
              <w:t xml:space="preserve"> </w:t>
            </w:r>
            <w:r>
              <w:rPr>
                <w:sz w:val="20"/>
              </w:rPr>
              <w:t>all</w:t>
            </w:r>
            <w:r>
              <w:rPr>
                <w:spacing w:val="-4"/>
                <w:sz w:val="20"/>
              </w:rPr>
              <w:t xml:space="preserve"> </w:t>
            </w:r>
            <w:r>
              <w:rPr>
                <w:sz w:val="20"/>
              </w:rPr>
              <w:t>matters</w:t>
            </w:r>
            <w:r>
              <w:rPr>
                <w:spacing w:val="-3"/>
                <w:sz w:val="20"/>
              </w:rPr>
              <w:t xml:space="preserve"> </w:t>
            </w:r>
            <w:r>
              <w:rPr>
                <w:sz w:val="20"/>
              </w:rPr>
              <w:t>relating</w:t>
            </w:r>
            <w:r>
              <w:rPr>
                <w:spacing w:val="-5"/>
                <w:sz w:val="20"/>
              </w:rPr>
              <w:t xml:space="preserve"> </w:t>
            </w:r>
            <w:r w:rsidR="00771B68">
              <w:rPr>
                <w:sz w:val="20"/>
              </w:rPr>
              <w:t xml:space="preserve">the delivery of </w:t>
            </w:r>
            <w:r w:rsidR="006D5850">
              <w:rPr>
                <w:sz w:val="20"/>
              </w:rPr>
              <w:t>services.</w:t>
            </w:r>
            <w:r w:rsidR="00771B68">
              <w:rPr>
                <w:sz w:val="20"/>
              </w:rPr>
              <w:t xml:space="preserve"> </w:t>
            </w:r>
            <w:r w:rsidR="00771B68">
              <w:rPr>
                <w:spacing w:val="-3"/>
                <w:sz w:val="20"/>
              </w:rPr>
              <w:t xml:space="preserve"> </w:t>
            </w:r>
          </w:p>
          <w:p w14:paraId="4C7B766A" w14:textId="19567A3F" w:rsidR="0065026D" w:rsidRDefault="001653E4" w:rsidP="001653E4">
            <w:pPr>
              <w:pStyle w:val="TableParagraph"/>
              <w:spacing w:before="229"/>
              <w:ind w:left="0" w:right="421"/>
              <w:jc w:val="both"/>
              <w:rPr>
                <w:sz w:val="20"/>
              </w:rPr>
            </w:pPr>
            <w:r>
              <w:rPr>
                <w:sz w:val="20"/>
              </w:rPr>
              <w:t>In</w:t>
            </w:r>
            <w:r>
              <w:rPr>
                <w:spacing w:val="-5"/>
                <w:sz w:val="20"/>
              </w:rPr>
              <w:t xml:space="preserve"> </w:t>
            </w:r>
            <w:r>
              <w:rPr>
                <w:sz w:val="20"/>
              </w:rPr>
              <w:t>the</w:t>
            </w:r>
            <w:r>
              <w:rPr>
                <w:spacing w:val="-4"/>
                <w:sz w:val="20"/>
              </w:rPr>
              <w:t xml:space="preserve"> </w:t>
            </w:r>
            <w:r>
              <w:rPr>
                <w:sz w:val="20"/>
              </w:rPr>
              <w:t>execution</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role,</w:t>
            </w:r>
            <w:r>
              <w:rPr>
                <w:spacing w:val="-2"/>
                <w:sz w:val="20"/>
              </w:rPr>
              <w:t xml:space="preserve"> </w:t>
            </w:r>
            <w:r>
              <w:rPr>
                <w:sz w:val="20"/>
              </w:rPr>
              <w:t xml:space="preserve">the </w:t>
            </w:r>
            <w:r w:rsidR="00771B68">
              <w:rPr>
                <w:sz w:val="20"/>
              </w:rPr>
              <w:t>Programme Manager</w:t>
            </w:r>
            <w:r w:rsidR="00F80700">
              <w:rPr>
                <w:sz w:val="20"/>
              </w:rPr>
              <w:t xml:space="preserve">, </w:t>
            </w:r>
            <w:r w:rsidR="00F20D62">
              <w:rPr>
                <w:sz w:val="20"/>
              </w:rPr>
              <w:t>Cer</w:t>
            </w:r>
            <w:r w:rsidR="00194E1D">
              <w:rPr>
                <w:sz w:val="20"/>
              </w:rPr>
              <w:t>v</w:t>
            </w:r>
            <w:r w:rsidR="00F20D62">
              <w:rPr>
                <w:sz w:val="20"/>
              </w:rPr>
              <w:t>ical</w:t>
            </w:r>
            <w:r w:rsidR="002A6C66">
              <w:rPr>
                <w:sz w:val="20"/>
              </w:rPr>
              <w:t xml:space="preserve">Check </w:t>
            </w:r>
            <w:r>
              <w:rPr>
                <w:spacing w:val="-4"/>
                <w:sz w:val="20"/>
              </w:rPr>
              <w:t xml:space="preserve"> </w:t>
            </w:r>
            <w:r>
              <w:rPr>
                <w:sz w:val="20"/>
              </w:rPr>
              <w:t>will</w:t>
            </w:r>
            <w:r>
              <w:rPr>
                <w:spacing w:val="-5"/>
                <w:sz w:val="20"/>
              </w:rPr>
              <w:t xml:space="preserve"> </w:t>
            </w:r>
            <w:r>
              <w:rPr>
                <w:sz w:val="20"/>
              </w:rPr>
              <w:t>also</w:t>
            </w:r>
            <w:r>
              <w:rPr>
                <w:spacing w:val="-4"/>
                <w:sz w:val="20"/>
              </w:rPr>
              <w:t xml:space="preserve"> </w:t>
            </w:r>
            <w:r>
              <w:rPr>
                <w:sz w:val="20"/>
              </w:rPr>
              <w:t>work</w:t>
            </w:r>
            <w:r>
              <w:rPr>
                <w:spacing w:val="-3"/>
                <w:sz w:val="20"/>
              </w:rPr>
              <w:t xml:space="preserve"> </w:t>
            </w:r>
            <w:r>
              <w:rPr>
                <w:sz w:val="20"/>
              </w:rPr>
              <w:t xml:space="preserve">with the </w:t>
            </w:r>
            <w:r w:rsidR="00771B68">
              <w:rPr>
                <w:sz w:val="20"/>
              </w:rPr>
              <w:t xml:space="preserve">National Clinical Advisor and </w:t>
            </w:r>
            <w:r>
              <w:rPr>
                <w:sz w:val="20"/>
              </w:rPr>
              <w:t xml:space="preserve">other key senior </w:t>
            </w:r>
            <w:r w:rsidRPr="00DB2C4D">
              <w:rPr>
                <w:sz w:val="20"/>
              </w:rPr>
              <w:t xml:space="preserve">management </w:t>
            </w:r>
            <w:r w:rsidR="00DB2C4D" w:rsidRPr="00DB2C4D">
              <w:rPr>
                <w:sz w:val="20"/>
              </w:rPr>
              <w:t xml:space="preserve">on </w:t>
            </w:r>
            <w:r w:rsidR="00771B68" w:rsidRPr="00DB2C4D">
              <w:rPr>
                <w:sz w:val="20"/>
              </w:rPr>
              <w:t xml:space="preserve">the </w:t>
            </w:r>
            <w:r w:rsidR="002A6C66">
              <w:rPr>
                <w:sz w:val="20"/>
              </w:rPr>
              <w:t>Cervical Check</w:t>
            </w:r>
            <w:r w:rsidR="00771B68">
              <w:rPr>
                <w:sz w:val="20"/>
              </w:rPr>
              <w:t xml:space="preserve"> leadership team. </w:t>
            </w:r>
          </w:p>
          <w:p w14:paraId="74804583" w14:textId="1F7164C6" w:rsidR="0065026D" w:rsidRDefault="0065026D" w:rsidP="001653E4">
            <w:pPr>
              <w:pStyle w:val="TableParagraph"/>
              <w:spacing w:before="229"/>
              <w:ind w:left="0" w:right="421"/>
              <w:jc w:val="both"/>
              <w:rPr>
                <w:b/>
                <w:bCs/>
                <w:sz w:val="20"/>
              </w:rPr>
            </w:pPr>
            <w:r w:rsidRPr="0065026D">
              <w:rPr>
                <w:b/>
                <w:bCs/>
                <w:sz w:val="20"/>
              </w:rPr>
              <w:t xml:space="preserve">Key working relationships: </w:t>
            </w:r>
          </w:p>
          <w:p w14:paraId="2211A92E" w14:textId="04D8603C" w:rsidR="00DB4F9E" w:rsidRPr="00767347" w:rsidRDefault="002A6C66" w:rsidP="002F5D34">
            <w:pPr>
              <w:widowControl w:val="0"/>
              <w:numPr>
                <w:ilvl w:val="0"/>
                <w:numId w:val="2"/>
              </w:numPr>
              <w:tabs>
                <w:tab w:val="left" w:pos="562"/>
              </w:tabs>
              <w:autoSpaceDE w:val="0"/>
              <w:autoSpaceDN w:val="0"/>
              <w:ind w:left="574" w:right="612" w:hanging="425"/>
              <w:rPr>
                <w:rFonts w:ascii="Arial" w:eastAsia="Arial" w:hAnsi="Arial" w:cs="Arial"/>
                <w:szCs w:val="22"/>
                <w:lang w:val="en-US" w:eastAsia="en-US"/>
              </w:rPr>
            </w:pPr>
            <w:r>
              <w:rPr>
                <w:rFonts w:ascii="Arial" w:eastAsia="Arial" w:hAnsi="Arial" w:cs="Arial"/>
                <w:szCs w:val="22"/>
                <w:lang w:val="en-US" w:eastAsia="en-US"/>
              </w:rPr>
              <w:t>C</w:t>
            </w:r>
            <w:r w:rsidR="00F20D62">
              <w:rPr>
                <w:rFonts w:ascii="Arial" w:eastAsia="Arial" w:hAnsi="Arial" w:cs="Arial"/>
                <w:szCs w:val="22"/>
                <w:lang w:val="en-US" w:eastAsia="en-US"/>
              </w:rPr>
              <w:t>ervical</w:t>
            </w:r>
            <w:r>
              <w:rPr>
                <w:rFonts w:ascii="Arial" w:eastAsia="Arial" w:hAnsi="Arial" w:cs="Arial"/>
                <w:szCs w:val="22"/>
                <w:lang w:val="en-US" w:eastAsia="en-US"/>
              </w:rPr>
              <w:t>Check</w:t>
            </w:r>
            <w:r w:rsidR="00DB4F9E" w:rsidRPr="00767347">
              <w:rPr>
                <w:rFonts w:ascii="Arial" w:eastAsia="Arial" w:hAnsi="Arial" w:cs="Arial"/>
                <w:szCs w:val="22"/>
                <w:lang w:val="en-US" w:eastAsia="en-US"/>
              </w:rPr>
              <w:t xml:space="preserve"> Lead Clinical Director</w:t>
            </w:r>
          </w:p>
          <w:p w14:paraId="286CB404" w14:textId="202C2177" w:rsidR="00DB4F9E" w:rsidRPr="00767347" w:rsidRDefault="00DB4F9E" w:rsidP="002F5D34">
            <w:pPr>
              <w:widowControl w:val="0"/>
              <w:numPr>
                <w:ilvl w:val="0"/>
                <w:numId w:val="2"/>
              </w:numPr>
              <w:tabs>
                <w:tab w:val="left" w:pos="562"/>
              </w:tabs>
              <w:autoSpaceDE w:val="0"/>
              <w:autoSpaceDN w:val="0"/>
              <w:ind w:left="574" w:right="612" w:hanging="425"/>
              <w:rPr>
                <w:rFonts w:ascii="Arial" w:eastAsia="Arial" w:hAnsi="Arial" w:cs="Arial"/>
                <w:szCs w:val="22"/>
                <w:lang w:val="en-US" w:eastAsia="en-US"/>
              </w:rPr>
            </w:pPr>
            <w:r w:rsidRPr="00767347">
              <w:rPr>
                <w:rFonts w:ascii="Arial" w:eastAsia="Arial" w:hAnsi="Arial" w:cs="Arial"/>
                <w:szCs w:val="22"/>
                <w:lang w:val="en-US" w:eastAsia="en-US"/>
              </w:rPr>
              <w:t>Clinical Directors and consultant team</w:t>
            </w:r>
            <w:r w:rsidR="00B46898">
              <w:rPr>
                <w:rFonts w:ascii="Arial" w:eastAsia="Arial" w:hAnsi="Arial" w:cs="Arial"/>
                <w:szCs w:val="22"/>
                <w:lang w:val="en-US" w:eastAsia="en-US"/>
              </w:rPr>
              <w:t>s in Hospitals</w:t>
            </w:r>
            <w:r w:rsidRPr="00767347">
              <w:rPr>
                <w:rFonts w:ascii="Arial" w:eastAsia="Arial" w:hAnsi="Arial" w:cs="Arial"/>
                <w:szCs w:val="22"/>
                <w:lang w:val="en-US" w:eastAsia="en-US"/>
              </w:rPr>
              <w:t xml:space="preserve"> </w:t>
            </w:r>
          </w:p>
          <w:p w14:paraId="624A25CC" w14:textId="559D8C23" w:rsidR="00DB4F9E" w:rsidRPr="00767347" w:rsidRDefault="00F20D62" w:rsidP="002F5D34">
            <w:pPr>
              <w:widowControl w:val="0"/>
              <w:numPr>
                <w:ilvl w:val="0"/>
                <w:numId w:val="2"/>
              </w:numPr>
              <w:tabs>
                <w:tab w:val="left" w:pos="562"/>
              </w:tabs>
              <w:autoSpaceDE w:val="0"/>
              <w:autoSpaceDN w:val="0"/>
              <w:ind w:left="574" w:right="612" w:hanging="425"/>
              <w:rPr>
                <w:rFonts w:ascii="Arial" w:eastAsia="Arial" w:hAnsi="Arial" w:cs="Arial"/>
                <w:szCs w:val="22"/>
                <w:lang w:val="en-US" w:eastAsia="en-US"/>
              </w:rPr>
            </w:pPr>
            <w:r>
              <w:rPr>
                <w:rFonts w:ascii="Arial" w:eastAsia="Arial" w:hAnsi="Arial" w:cs="Arial"/>
                <w:szCs w:val="22"/>
                <w:lang w:val="en-US" w:eastAsia="en-US"/>
              </w:rPr>
              <w:t>Cervical</w:t>
            </w:r>
            <w:r w:rsidR="002A6C66">
              <w:rPr>
                <w:rFonts w:ascii="Arial" w:eastAsia="Arial" w:hAnsi="Arial" w:cs="Arial"/>
                <w:szCs w:val="22"/>
                <w:lang w:val="en-US" w:eastAsia="en-US"/>
              </w:rPr>
              <w:t>Check</w:t>
            </w:r>
            <w:r w:rsidR="00DB4F9E" w:rsidRPr="00767347">
              <w:rPr>
                <w:rFonts w:ascii="Arial" w:eastAsia="Arial" w:hAnsi="Arial" w:cs="Arial"/>
                <w:szCs w:val="22"/>
                <w:lang w:val="en-US" w:eastAsia="en-US"/>
              </w:rPr>
              <w:t xml:space="preserve"> executive management team (EMT)</w:t>
            </w:r>
            <w:r w:rsidR="00B350DF">
              <w:rPr>
                <w:rFonts w:ascii="Arial" w:eastAsia="Arial" w:hAnsi="Arial" w:cs="Arial"/>
                <w:szCs w:val="22"/>
                <w:lang w:val="en-US" w:eastAsia="en-US"/>
              </w:rPr>
              <w:t xml:space="preserve"> </w:t>
            </w:r>
          </w:p>
          <w:p w14:paraId="08C4C239" w14:textId="77777777" w:rsidR="00771B68" w:rsidRPr="00767347" w:rsidRDefault="00771B68" w:rsidP="002F5D34">
            <w:pPr>
              <w:widowControl w:val="0"/>
              <w:numPr>
                <w:ilvl w:val="0"/>
                <w:numId w:val="2"/>
              </w:numPr>
              <w:tabs>
                <w:tab w:val="left" w:pos="562"/>
              </w:tabs>
              <w:autoSpaceDE w:val="0"/>
              <w:autoSpaceDN w:val="0"/>
              <w:ind w:left="574" w:right="612" w:hanging="425"/>
              <w:rPr>
                <w:rFonts w:ascii="Arial" w:eastAsia="Arial" w:hAnsi="Arial" w:cs="Arial"/>
                <w:szCs w:val="22"/>
                <w:lang w:val="en-US" w:eastAsia="en-US"/>
              </w:rPr>
            </w:pPr>
            <w:r w:rsidRPr="00767347">
              <w:rPr>
                <w:rFonts w:ascii="Arial" w:eastAsia="Arial" w:hAnsi="Arial" w:cs="Arial"/>
                <w:szCs w:val="22"/>
                <w:lang w:val="en-US" w:eastAsia="en-US"/>
              </w:rPr>
              <w:t xml:space="preserve">NSS executive management team (EMT) </w:t>
            </w:r>
          </w:p>
          <w:p w14:paraId="3FF53E04" w14:textId="77777777" w:rsidR="00771B68" w:rsidRPr="0065026D" w:rsidRDefault="00771B68" w:rsidP="002F5D34">
            <w:pPr>
              <w:widowControl w:val="0"/>
              <w:numPr>
                <w:ilvl w:val="0"/>
                <w:numId w:val="2"/>
              </w:numPr>
              <w:tabs>
                <w:tab w:val="left" w:pos="562"/>
              </w:tabs>
              <w:autoSpaceDE w:val="0"/>
              <w:autoSpaceDN w:val="0"/>
              <w:ind w:left="574" w:right="612" w:hanging="425"/>
              <w:rPr>
                <w:rFonts w:ascii="Arial" w:eastAsia="Arial" w:hAnsi="Arial" w:cs="Arial"/>
                <w:szCs w:val="22"/>
                <w:lang w:val="en-US" w:eastAsia="en-US"/>
              </w:rPr>
            </w:pPr>
            <w:r w:rsidRPr="0065026D">
              <w:rPr>
                <w:rFonts w:ascii="Arial" w:eastAsia="Arial" w:hAnsi="Arial" w:cs="Arial"/>
                <w:szCs w:val="22"/>
                <w:lang w:val="en-US" w:eastAsia="en-US"/>
              </w:rPr>
              <w:t>National Cancer Control Programme</w:t>
            </w:r>
          </w:p>
          <w:p w14:paraId="68693CBF" w14:textId="2115342A" w:rsidR="00771B68" w:rsidRPr="00767347" w:rsidRDefault="00771B68" w:rsidP="002F5D34">
            <w:pPr>
              <w:widowControl w:val="0"/>
              <w:numPr>
                <w:ilvl w:val="0"/>
                <w:numId w:val="2"/>
              </w:numPr>
              <w:tabs>
                <w:tab w:val="left" w:pos="562"/>
              </w:tabs>
              <w:autoSpaceDE w:val="0"/>
              <w:autoSpaceDN w:val="0"/>
              <w:ind w:left="574" w:right="612" w:hanging="425"/>
              <w:rPr>
                <w:rFonts w:ascii="Arial" w:eastAsia="Arial" w:hAnsi="Arial" w:cs="Arial"/>
                <w:szCs w:val="22"/>
                <w:lang w:val="en-US" w:eastAsia="en-US"/>
              </w:rPr>
            </w:pPr>
            <w:r w:rsidRPr="00767347">
              <w:rPr>
                <w:rFonts w:ascii="Arial" w:eastAsia="Arial" w:hAnsi="Arial" w:cs="Arial"/>
                <w:szCs w:val="22"/>
                <w:lang w:val="en-US" w:eastAsia="en-US"/>
              </w:rPr>
              <w:t>National Screening Advisory Committee (NSAC)</w:t>
            </w:r>
          </w:p>
          <w:p w14:paraId="571384CD" w14:textId="1FB8F309" w:rsidR="00771B68" w:rsidRPr="00767347" w:rsidRDefault="00771B68" w:rsidP="002F5D34">
            <w:pPr>
              <w:widowControl w:val="0"/>
              <w:numPr>
                <w:ilvl w:val="0"/>
                <w:numId w:val="2"/>
              </w:numPr>
              <w:tabs>
                <w:tab w:val="left" w:pos="562"/>
              </w:tabs>
              <w:autoSpaceDE w:val="0"/>
              <w:autoSpaceDN w:val="0"/>
              <w:ind w:left="574" w:right="612" w:hanging="425"/>
              <w:rPr>
                <w:rFonts w:ascii="Arial" w:eastAsia="Arial" w:hAnsi="Arial" w:cs="Arial"/>
                <w:szCs w:val="22"/>
                <w:lang w:val="en-US" w:eastAsia="en-US"/>
              </w:rPr>
            </w:pPr>
            <w:r w:rsidRPr="00767347">
              <w:rPr>
                <w:rFonts w:ascii="Arial" w:eastAsia="Arial" w:hAnsi="Arial" w:cs="Arial"/>
                <w:szCs w:val="22"/>
                <w:lang w:val="en-US" w:eastAsia="en-US"/>
              </w:rPr>
              <w:t>NSS</w:t>
            </w:r>
            <w:r w:rsidR="00B350DF">
              <w:rPr>
                <w:rFonts w:ascii="Arial" w:eastAsia="Arial" w:hAnsi="Arial" w:cs="Arial"/>
                <w:szCs w:val="22"/>
                <w:lang w:val="en-US" w:eastAsia="en-US"/>
              </w:rPr>
              <w:t xml:space="preserve"> departs, which a specific collaborative relationship with </w:t>
            </w:r>
            <w:r w:rsidRPr="00767347">
              <w:rPr>
                <w:rFonts w:ascii="Arial" w:eastAsia="Arial" w:hAnsi="Arial" w:cs="Arial"/>
                <w:szCs w:val="22"/>
                <w:lang w:val="en-US" w:eastAsia="en-US"/>
              </w:rPr>
              <w:t xml:space="preserve">QSRM </w:t>
            </w:r>
            <w:r w:rsidR="00B350DF">
              <w:rPr>
                <w:rFonts w:ascii="Arial" w:eastAsia="Arial" w:hAnsi="Arial" w:cs="Arial"/>
                <w:szCs w:val="22"/>
                <w:lang w:val="en-US" w:eastAsia="en-US"/>
              </w:rPr>
              <w:t xml:space="preserve">and ICT </w:t>
            </w:r>
          </w:p>
          <w:p w14:paraId="42F8400E" w14:textId="77777777" w:rsidR="00DB4F9E" w:rsidRPr="00DB4F9E" w:rsidRDefault="00DB4F9E" w:rsidP="002F5D34">
            <w:pPr>
              <w:widowControl w:val="0"/>
              <w:numPr>
                <w:ilvl w:val="0"/>
                <w:numId w:val="2"/>
              </w:numPr>
              <w:tabs>
                <w:tab w:val="left" w:pos="562"/>
              </w:tabs>
              <w:autoSpaceDE w:val="0"/>
              <w:autoSpaceDN w:val="0"/>
              <w:ind w:left="574" w:right="612" w:hanging="425"/>
              <w:rPr>
                <w:rFonts w:ascii="Arial" w:eastAsia="Arial" w:hAnsi="Arial" w:cs="Arial"/>
                <w:szCs w:val="22"/>
                <w:lang w:val="en-US" w:eastAsia="en-US"/>
              </w:rPr>
            </w:pPr>
            <w:r w:rsidRPr="00767347">
              <w:rPr>
                <w:rFonts w:ascii="Arial" w:eastAsia="Arial" w:hAnsi="Arial" w:cs="Arial"/>
                <w:szCs w:val="22"/>
                <w:lang w:val="en-US" w:eastAsia="en-US"/>
              </w:rPr>
              <w:t xml:space="preserve">Digital Government Oversight Unit (DGOU) </w:t>
            </w:r>
          </w:p>
          <w:p w14:paraId="7CA9077D" w14:textId="1806D761" w:rsidR="0065026D" w:rsidRDefault="0065026D" w:rsidP="002F5D34">
            <w:pPr>
              <w:widowControl w:val="0"/>
              <w:numPr>
                <w:ilvl w:val="0"/>
                <w:numId w:val="2"/>
              </w:numPr>
              <w:tabs>
                <w:tab w:val="left" w:pos="562"/>
              </w:tabs>
              <w:autoSpaceDE w:val="0"/>
              <w:autoSpaceDN w:val="0"/>
              <w:ind w:left="574" w:right="612" w:hanging="425"/>
              <w:rPr>
                <w:rFonts w:ascii="Arial" w:eastAsia="Arial" w:hAnsi="Arial" w:cs="Arial"/>
                <w:szCs w:val="22"/>
                <w:lang w:val="en-US" w:eastAsia="en-US"/>
              </w:rPr>
            </w:pPr>
            <w:r w:rsidRPr="00767347">
              <w:rPr>
                <w:rFonts w:ascii="Arial" w:eastAsia="Arial" w:hAnsi="Arial" w:cs="Arial"/>
                <w:szCs w:val="22"/>
                <w:lang w:val="en-US" w:eastAsia="en-US"/>
              </w:rPr>
              <w:t xml:space="preserve">Acute </w:t>
            </w:r>
            <w:r w:rsidR="00B350DF">
              <w:rPr>
                <w:rFonts w:ascii="Arial" w:eastAsia="Arial" w:hAnsi="Arial" w:cs="Arial"/>
                <w:szCs w:val="22"/>
                <w:lang w:val="en-US" w:eastAsia="en-US"/>
              </w:rPr>
              <w:t>Operations</w:t>
            </w:r>
            <w:r w:rsidRPr="00767347">
              <w:rPr>
                <w:rFonts w:ascii="Arial" w:eastAsia="Arial" w:hAnsi="Arial" w:cs="Arial"/>
                <w:szCs w:val="22"/>
                <w:lang w:val="en-US" w:eastAsia="en-US"/>
              </w:rPr>
              <w:t>/Hospital</w:t>
            </w:r>
            <w:r w:rsidRPr="0065026D">
              <w:rPr>
                <w:rFonts w:ascii="Arial" w:eastAsia="Arial" w:hAnsi="Arial" w:cs="Arial"/>
                <w:szCs w:val="22"/>
                <w:lang w:val="en-US" w:eastAsia="en-US"/>
              </w:rPr>
              <w:t xml:space="preserve"> Group CEOs</w:t>
            </w:r>
            <w:r w:rsidR="00DB4F9E">
              <w:rPr>
                <w:rFonts w:ascii="Arial" w:eastAsia="Arial" w:hAnsi="Arial" w:cs="Arial"/>
                <w:szCs w:val="22"/>
                <w:lang w:val="en-US" w:eastAsia="en-US"/>
              </w:rPr>
              <w:t xml:space="preserve">/ REO’s </w:t>
            </w:r>
          </w:p>
          <w:p w14:paraId="40B56251" w14:textId="4F53E4B3" w:rsidR="0065026D" w:rsidRPr="0065026D" w:rsidRDefault="0065026D" w:rsidP="002F5D34">
            <w:pPr>
              <w:widowControl w:val="0"/>
              <w:numPr>
                <w:ilvl w:val="0"/>
                <w:numId w:val="2"/>
              </w:numPr>
              <w:tabs>
                <w:tab w:val="left" w:pos="562"/>
              </w:tabs>
              <w:autoSpaceDE w:val="0"/>
              <w:autoSpaceDN w:val="0"/>
              <w:ind w:left="574" w:right="612" w:hanging="425"/>
              <w:rPr>
                <w:rFonts w:ascii="Arial" w:eastAsia="Arial" w:hAnsi="Arial" w:cs="Arial"/>
                <w:szCs w:val="22"/>
                <w:lang w:val="en-US" w:eastAsia="en-US"/>
              </w:rPr>
            </w:pPr>
            <w:r w:rsidRPr="0065026D">
              <w:rPr>
                <w:rFonts w:ascii="Arial" w:eastAsia="Arial" w:hAnsi="Arial" w:cs="Arial"/>
                <w:szCs w:val="22"/>
                <w:lang w:val="en-US" w:eastAsia="en-US"/>
              </w:rPr>
              <w:t>Primary Care Operations</w:t>
            </w:r>
          </w:p>
          <w:p w14:paraId="09899E63" w14:textId="30997317" w:rsidR="0065026D" w:rsidRPr="0065026D" w:rsidRDefault="0065026D" w:rsidP="002F5D34">
            <w:pPr>
              <w:widowControl w:val="0"/>
              <w:numPr>
                <w:ilvl w:val="0"/>
                <w:numId w:val="2"/>
              </w:numPr>
              <w:tabs>
                <w:tab w:val="left" w:pos="562"/>
              </w:tabs>
              <w:autoSpaceDE w:val="0"/>
              <w:autoSpaceDN w:val="0"/>
              <w:ind w:left="574" w:right="612" w:hanging="425"/>
              <w:rPr>
                <w:rFonts w:ascii="Arial" w:eastAsia="Arial" w:hAnsi="Arial" w:cs="Arial"/>
                <w:szCs w:val="22"/>
                <w:lang w:val="en-US" w:eastAsia="en-US"/>
              </w:rPr>
            </w:pPr>
            <w:r w:rsidRPr="0065026D">
              <w:rPr>
                <w:rFonts w:ascii="Arial" w:eastAsia="Arial" w:hAnsi="Arial" w:cs="Arial"/>
                <w:szCs w:val="22"/>
                <w:lang w:val="en-US" w:eastAsia="en-US"/>
              </w:rPr>
              <w:t>Department of Health</w:t>
            </w:r>
          </w:p>
          <w:p w14:paraId="7F8DF116" w14:textId="08C82D8F" w:rsidR="0065026D" w:rsidRPr="00B46898" w:rsidRDefault="0065026D" w:rsidP="002F5D34">
            <w:pPr>
              <w:widowControl w:val="0"/>
              <w:numPr>
                <w:ilvl w:val="0"/>
                <w:numId w:val="2"/>
              </w:numPr>
              <w:tabs>
                <w:tab w:val="left" w:pos="562"/>
              </w:tabs>
              <w:autoSpaceDE w:val="0"/>
              <w:autoSpaceDN w:val="0"/>
              <w:ind w:left="574" w:right="612" w:hanging="425"/>
              <w:rPr>
                <w:rFonts w:ascii="Arial" w:eastAsia="Arial" w:hAnsi="Arial" w:cs="Arial"/>
                <w:szCs w:val="22"/>
                <w:lang w:val="en-US" w:eastAsia="en-US"/>
              </w:rPr>
            </w:pPr>
            <w:r w:rsidRPr="00B46898">
              <w:rPr>
                <w:rFonts w:ascii="Arial" w:eastAsia="Arial" w:hAnsi="Arial" w:cs="Arial"/>
                <w:szCs w:val="22"/>
                <w:lang w:val="en-US" w:eastAsia="en-US"/>
              </w:rPr>
              <w:t xml:space="preserve">HSE </w:t>
            </w:r>
            <w:r w:rsidR="00F80A49" w:rsidRPr="00B46898">
              <w:rPr>
                <w:rFonts w:ascii="Arial" w:eastAsia="Arial" w:hAnsi="Arial" w:cs="Arial"/>
                <w:szCs w:val="22"/>
                <w:lang w:val="en-US" w:eastAsia="en-US"/>
              </w:rPr>
              <w:t xml:space="preserve">Corporate and </w:t>
            </w:r>
            <w:r w:rsidRPr="00B46898">
              <w:rPr>
                <w:rFonts w:ascii="Arial" w:eastAsia="Arial" w:hAnsi="Arial" w:cs="Arial"/>
                <w:szCs w:val="22"/>
                <w:lang w:val="en-US" w:eastAsia="en-US"/>
              </w:rPr>
              <w:t xml:space="preserve">National </w:t>
            </w:r>
            <w:r w:rsidR="00F80A49" w:rsidRPr="00B46898">
              <w:rPr>
                <w:rFonts w:ascii="Arial" w:eastAsia="Arial" w:hAnsi="Arial" w:cs="Arial"/>
                <w:szCs w:val="22"/>
                <w:lang w:val="en-US" w:eastAsia="en-US"/>
              </w:rPr>
              <w:t>F</w:t>
            </w:r>
            <w:r w:rsidRPr="00B46898">
              <w:rPr>
                <w:rFonts w:ascii="Arial" w:eastAsia="Arial" w:hAnsi="Arial" w:cs="Arial"/>
                <w:szCs w:val="22"/>
                <w:lang w:val="en-US" w:eastAsia="en-US"/>
              </w:rPr>
              <w:t>unctions</w:t>
            </w:r>
            <w:r w:rsidR="00B350DF" w:rsidRPr="00B46898">
              <w:rPr>
                <w:rFonts w:ascii="Arial" w:eastAsia="Arial" w:hAnsi="Arial" w:cs="Arial"/>
                <w:szCs w:val="22"/>
                <w:lang w:val="en-US" w:eastAsia="en-US"/>
              </w:rPr>
              <w:t xml:space="preserve"> including HSE Estates </w:t>
            </w:r>
          </w:p>
          <w:p w14:paraId="4202734C" w14:textId="77F7D948" w:rsidR="00DB4F9E" w:rsidRPr="00B46898" w:rsidRDefault="00DB4F9E" w:rsidP="002F5D34">
            <w:pPr>
              <w:widowControl w:val="0"/>
              <w:numPr>
                <w:ilvl w:val="0"/>
                <w:numId w:val="2"/>
              </w:numPr>
              <w:tabs>
                <w:tab w:val="left" w:pos="562"/>
              </w:tabs>
              <w:autoSpaceDE w:val="0"/>
              <w:autoSpaceDN w:val="0"/>
              <w:ind w:left="574" w:right="612" w:hanging="425"/>
              <w:rPr>
                <w:rFonts w:ascii="Arial" w:eastAsia="Arial" w:hAnsi="Arial" w:cs="Arial"/>
                <w:szCs w:val="22"/>
                <w:lang w:val="en-US" w:eastAsia="en-US"/>
              </w:rPr>
            </w:pPr>
            <w:r w:rsidRPr="00B46898">
              <w:rPr>
                <w:rFonts w:ascii="Arial" w:eastAsia="Arial" w:hAnsi="Arial" w:cs="Arial"/>
                <w:szCs w:val="22"/>
                <w:lang w:val="en-US" w:eastAsia="en-US"/>
              </w:rPr>
              <w:t xml:space="preserve">5 Nations </w:t>
            </w:r>
            <w:r w:rsidR="00B46898" w:rsidRPr="00B46898">
              <w:rPr>
                <w:rFonts w:ascii="Arial" w:eastAsia="Arial" w:hAnsi="Arial" w:cs="Arial"/>
                <w:szCs w:val="22"/>
                <w:lang w:val="en-US" w:eastAsia="en-US"/>
              </w:rPr>
              <w:t>Cervical</w:t>
            </w:r>
            <w:r w:rsidRPr="00B46898">
              <w:rPr>
                <w:rFonts w:ascii="Arial" w:eastAsia="Arial" w:hAnsi="Arial" w:cs="Arial"/>
                <w:szCs w:val="22"/>
                <w:lang w:val="en-US" w:eastAsia="en-US"/>
              </w:rPr>
              <w:t xml:space="preserve"> Screening Group </w:t>
            </w:r>
          </w:p>
          <w:p w14:paraId="0366D0E2" w14:textId="79AE727C" w:rsidR="0065026D" w:rsidRPr="0065026D" w:rsidRDefault="0065026D" w:rsidP="002F5D34">
            <w:pPr>
              <w:widowControl w:val="0"/>
              <w:numPr>
                <w:ilvl w:val="0"/>
                <w:numId w:val="2"/>
              </w:numPr>
              <w:tabs>
                <w:tab w:val="left" w:pos="562"/>
              </w:tabs>
              <w:autoSpaceDE w:val="0"/>
              <w:autoSpaceDN w:val="0"/>
              <w:ind w:left="574" w:right="612" w:hanging="425"/>
              <w:rPr>
                <w:rFonts w:ascii="Arial" w:eastAsia="Arial" w:hAnsi="Arial" w:cs="Arial"/>
                <w:szCs w:val="22"/>
                <w:lang w:val="en-US" w:eastAsia="en-US"/>
              </w:rPr>
            </w:pPr>
            <w:r w:rsidRPr="0065026D">
              <w:rPr>
                <w:rFonts w:ascii="Arial" w:eastAsia="Arial" w:hAnsi="Arial" w:cs="Arial"/>
                <w:szCs w:val="22"/>
                <w:lang w:val="en-US" w:eastAsia="en-US"/>
              </w:rPr>
              <w:t>Relevant private providers</w:t>
            </w:r>
            <w:r w:rsidR="00B350DF">
              <w:rPr>
                <w:rFonts w:ascii="Arial" w:eastAsia="Arial" w:hAnsi="Arial" w:cs="Arial"/>
                <w:szCs w:val="22"/>
                <w:lang w:val="en-US" w:eastAsia="en-US"/>
              </w:rPr>
              <w:t xml:space="preserve"> and suppliers </w:t>
            </w:r>
          </w:p>
          <w:p w14:paraId="78DE9869" w14:textId="27460548" w:rsidR="00B36509" w:rsidRPr="0033762B" w:rsidRDefault="00B36509" w:rsidP="00B350DF">
            <w:pPr>
              <w:widowControl w:val="0"/>
              <w:tabs>
                <w:tab w:val="left" w:pos="562"/>
              </w:tabs>
              <w:autoSpaceDE w:val="0"/>
              <w:autoSpaceDN w:val="0"/>
              <w:ind w:left="574" w:right="612"/>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18B18084" w14:textId="6B5DFEDD" w:rsidR="00771B68" w:rsidRDefault="006D5850" w:rsidP="001653E4">
            <w:pPr>
              <w:widowControl w:val="0"/>
              <w:autoSpaceDE w:val="0"/>
              <w:autoSpaceDN w:val="0"/>
              <w:ind w:left="108" w:right="96"/>
              <w:jc w:val="both"/>
              <w:rPr>
                <w:rFonts w:ascii="Arial" w:eastAsia="Arial" w:hAnsi="Arial" w:cs="Arial"/>
                <w:szCs w:val="22"/>
                <w:lang w:val="en-US" w:eastAsia="en-US"/>
              </w:rPr>
            </w:pPr>
            <w:r w:rsidRPr="00767347">
              <w:rPr>
                <w:rFonts w:ascii="Arial" w:eastAsia="Arial" w:hAnsi="Arial" w:cs="Arial"/>
                <w:szCs w:val="22"/>
                <w:lang w:val="en-US" w:eastAsia="en-US"/>
              </w:rPr>
              <w:t>The Programme Manager</w:t>
            </w:r>
            <w:r w:rsidR="00F20D62">
              <w:rPr>
                <w:rFonts w:ascii="Arial" w:eastAsia="Arial" w:hAnsi="Arial" w:cs="Arial"/>
                <w:szCs w:val="22"/>
                <w:lang w:val="en-US" w:eastAsia="en-US"/>
              </w:rPr>
              <w:t>, CervicalCheck</w:t>
            </w:r>
            <w:r w:rsidRPr="00767347">
              <w:rPr>
                <w:rFonts w:ascii="Arial" w:eastAsia="Arial" w:hAnsi="Arial" w:cs="Arial"/>
                <w:szCs w:val="22"/>
                <w:lang w:val="en-US" w:eastAsia="en-US"/>
              </w:rPr>
              <w:t xml:space="preserve"> will </w:t>
            </w:r>
            <w:r w:rsidR="00771B68" w:rsidRPr="00767347">
              <w:rPr>
                <w:rFonts w:ascii="Arial" w:eastAsia="Arial" w:hAnsi="Arial" w:cs="Arial"/>
                <w:szCs w:val="22"/>
                <w:lang w:val="en-US" w:eastAsia="en-US"/>
              </w:rPr>
              <w:t>lead</w:t>
            </w:r>
            <w:r w:rsidRPr="00767347">
              <w:rPr>
                <w:rFonts w:ascii="Arial" w:eastAsia="Arial" w:hAnsi="Arial" w:cs="Arial"/>
                <w:szCs w:val="22"/>
                <w:lang w:val="en-US" w:eastAsia="en-US"/>
              </w:rPr>
              <w:t xml:space="preserve"> in the development and delivery </w:t>
            </w:r>
            <w:r w:rsidR="00DB4F9E" w:rsidRPr="00767347">
              <w:rPr>
                <w:rFonts w:ascii="Arial" w:eastAsia="Arial" w:hAnsi="Arial" w:cs="Arial"/>
                <w:szCs w:val="22"/>
                <w:lang w:val="en-US" w:eastAsia="en-US"/>
              </w:rPr>
              <w:t xml:space="preserve">of </w:t>
            </w:r>
            <w:r w:rsidR="00F20D62">
              <w:rPr>
                <w:rFonts w:ascii="Arial" w:eastAsia="Arial" w:hAnsi="Arial" w:cs="Arial"/>
                <w:szCs w:val="22"/>
                <w:lang w:val="en-US" w:eastAsia="en-US"/>
              </w:rPr>
              <w:t>the National CervicalCheck</w:t>
            </w:r>
            <w:r w:rsidRPr="00767347">
              <w:rPr>
                <w:rFonts w:ascii="Arial" w:eastAsia="Arial" w:hAnsi="Arial" w:cs="Arial"/>
                <w:szCs w:val="22"/>
                <w:lang w:val="en-US" w:eastAsia="en-US"/>
              </w:rPr>
              <w:t xml:space="preserve"> Screening Programme </w:t>
            </w:r>
            <w:r w:rsidR="00771B68" w:rsidRPr="00767347">
              <w:rPr>
                <w:rFonts w:ascii="Arial" w:eastAsia="Arial" w:hAnsi="Arial" w:cs="Arial"/>
                <w:szCs w:val="22"/>
                <w:lang w:val="en-US" w:eastAsia="en-US"/>
              </w:rPr>
              <w:t>in line with statutory requirements, resource allocation and service plan targets.</w:t>
            </w:r>
            <w:r w:rsidRPr="00767347">
              <w:rPr>
                <w:rFonts w:ascii="Arial" w:eastAsia="Arial" w:hAnsi="Arial" w:cs="Arial"/>
                <w:szCs w:val="22"/>
                <w:lang w:val="en-US" w:eastAsia="en-US"/>
              </w:rPr>
              <w:t xml:space="preserve"> The postholder will ensure the efficient delivery of the </w:t>
            </w:r>
            <w:r w:rsidR="00F20D62">
              <w:rPr>
                <w:rFonts w:ascii="Arial" w:eastAsia="Arial" w:hAnsi="Arial" w:cs="Arial"/>
                <w:szCs w:val="22"/>
                <w:lang w:val="en-US" w:eastAsia="en-US"/>
              </w:rPr>
              <w:t>CervicalCheck</w:t>
            </w:r>
            <w:r w:rsidRPr="00767347">
              <w:rPr>
                <w:rFonts w:ascii="Arial" w:eastAsia="Arial" w:hAnsi="Arial" w:cs="Arial"/>
                <w:szCs w:val="22"/>
                <w:lang w:val="en-US" w:eastAsia="en-US"/>
              </w:rPr>
              <w:t xml:space="preserve"> Programme</w:t>
            </w:r>
            <w:r w:rsidR="009B7276" w:rsidRPr="00767347">
              <w:rPr>
                <w:rFonts w:ascii="Arial" w:eastAsia="Arial" w:hAnsi="Arial" w:cs="Arial"/>
                <w:szCs w:val="22"/>
                <w:lang w:val="en-US" w:eastAsia="en-US"/>
              </w:rPr>
              <w:t>, providing leadership and direction on new models of care, Programme</w:t>
            </w:r>
            <w:r w:rsidRPr="00767347">
              <w:rPr>
                <w:rFonts w:ascii="Arial" w:eastAsia="Arial" w:hAnsi="Arial" w:cs="Arial"/>
                <w:szCs w:val="22"/>
                <w:lang w:val="en-US" w:eastAsia="en-US"/>
              </w:rPr>
              <w:t xml:space="preserve"> expansion and modifications</w:t>
            </w:r>
            <w:r w:rsidR="009B7276" w:rsidRPr="00767347">
              <w:rPr>
                <w:rFonts w:ascii="Arial" w:eastAsia="Arial" w:hAnsi="Arial" w:cs="Arial"/>
                <w:szCs w:val="22"/>
                <w:lang w:val="en-US" w:eastAsia="en-US"/>
              </w:rPr>
              <w:t xml:space="preserve"> whilst </w:t>
            </w:r>
            <w:r w:rsidRPr="00767347">
              <w:rPr>
                <w:rFonts w:ascii="Arial" w:eastAsia="Arial" w:hAnsi="Arial" w:cs="Arial"/>
                <w:szCs w:val="22"/>
                <w:lang w:val="en-US" w:eastAsia="en-US"/>
              </w:rPr>
              <w:t>provid</w:t>
            </w:r>
            <w:r w:rsidR="009B7276" w:rsidRPr="00767347">
              <w:rPr>
                <w:rFonts w:ascii="Arial" w:eastAsia="Arial" w:hAnsi="Arial" w:cs="Arial"/>
                <w:szCs w:val="22"/>
                <w:lang w:val="en-US" w:eastAsia="en-US"/>
              </w:rPr>
              <w:t>ing</w:t>
            </w:r>
            <w:r w:rsidRPr="00767347">
              <w:rPr>
                <w:rFonts w:ascii="Arial" w:eastAsia="Arial" w:hAnsi="Arial" w:cs="Arial"/>
                <w:szCs w:val="22"/>
                <w:lang w:val="en-US" w:eastAsia="en-US"/>
              </w:rPr>
              <w:t xml:space="preserve"> comprehensive reports, and lead working groups with key stakeholders</w:t>
            </w:r>
            <w:r w:rsidR="009B7276" w:rsidRPr="00767347">
              <w:rPr>
                <w:rFonts w:ascii="Arial" w:eastAsia="Arial" w:hAnsi="Arial" w:cs="Arial"/>
                <w:szCs w:val="22"/>
                <w:lang w:val="en-US" w:eastAsia="en-US"/>
              </w:rPr>
              <w:t>.</w:t>
            </w:r>
            <w:r w:rsidR="009B7276">
              <w:rPr>
                <w:rFonts w:ascii="Arial" w:eastAsia="Arial" w:hAnsi="Arial" w:cs="Arial"/>
                <w:szCs w:val="22"/>
                <w:lang w:val="en-US" w:eastAsia="en-US"/>
              </w:rPr>
              <w:t xml:space="preserve"> </w:t>
            </w:r>
          </w:p>
          <w:p w14:paraId="3646735E" w14:textId="77777777" w:rsidR="00771B68" w:rsidRPr="006F7F5C" w:rsidRDefault="00771B68" w:rsidP="00767347">
            <w:pPr>
              <w:widowControl w:val="0"/>
              <w:tabs>
                <w:tab w:val="left" w:pos="562"/>
              </w:tabs>
              <w:autoSpaceDE w:val="0"/>
              <w:autoSpaceDN w:val="0"/>
              <w:ind w:left="574" w:right="612"/>
              <w:rPr>
                <w:rFonts w:ascii="Arial" w:eastAsia="Arial" w:hAnsi="Arial" w:cs="Arial"/>
                <w:sz w:val="16"/>
                <w:szCs w:val="22"/>
                <w:lang w:val="en-US" w:eastAsia="en-US"/>
              </w:rPr>
            </w:pPr>
          </w:p>
          <w:p w14:paraId="6D30AF1C" w14:textId="059E6D0F" w:rsidR="009B7276" w:rsidRPr="006F7F5C" w:rsidRDefault="009B7276" w:rsidP="002F5D34">
            <w:pPr>
              <w:pStyle w:val="ListParagraph"/>
              <w:widowControl w:val="0"/>
              <w:numPr>
                <w:ilvl w:val="0"/>
                <w:numId w:val="7"/>
              </w:numPr>
              <w:autoSpaceDE w:val="0"/>
              <w:autoSpaceDN w:val="0"/>
              <w:ind w:left="382" w:right="612"/>
              <w:rPr>
                <w:rFonts w:ascii="Arial" w:eastAsia="Arial" w:hAnsi="Arial" w:cs="Arial"/>
                <w:szCs w:val="22"/>
                <w:lang w:val="en-US" w:eastAsia="en-US"/>
              </w:rPr>
            </w:pPr>
            <w:r w:rsidRPr="006F7F5C">
              <w:rPr>
                <w:rFonts w:ascii="Arial" w:eastAsia="Arial" w:hAnsi="Arial" w:cs="Arial"/>
                <w:szCs w:val="22"/>
                <w:lang w:val="en-US" w:eastAsia="en-US"/>
              </w:rPr>
              <w:t xml:space="preserve">To manage the monitoring and implementation of </w:t>
            </w:r>
            <w:r w:rsidR="00F20D62">
              <w:rPr>
                <w:rFonts w:ascii="Arial" w:eastAsia="Arial" w:hAnsi="Arial" w:cs="Arial"/>
                <w:szCs w:val="22"/>
                <w:lang w:val="en-US" w:eastAsia="en-US"/>
              </w:rPr>
              <w:t>Cervical</w:t>
            </w:r>
            <w:r w:rsidRPr="006F7F5C">
              <w:rPr>
                <w:rFonts w:ascii="Arial" w:eastAsia="Arial" w:hAnsi="Arial" w:cs="Arial"/>
                <w:szCs w:val="22"/>
                <w:lang w:val="en-US" w:eastAsia="en-US"/>
              </w:rPr>
              <w:t>Check Programme projects and in particular the implementation and on-going delivery of service changes and improvements, navigating complexities in the change process and ensuring that initiatives are implemented effectively and deliver measurable impact.</w:t>
            </w:r>
          </w:p>
          <w:p w14:paraId="0814047F" w14:textId="77777777" w:rsidR="006F7F5C" w:rsidRPr="006F7F5C" w:rsidRDefault="006F7F5C" w:rsidP="006F7F5C">
            <w:pPr>
              <w:widowControl w:val="0"/>
              <w:autoSpaceDE w:val="0"/>
              <w:autoSpaceDN w:val="0"/>
              <w:ind w:left="382" w:right="612"/>
              <w:rPr>
                <w:rFonts w:ascii="Arial" w:eastAsia="Arial" w:hAnsi="Arial" w:cs="Arial"/>
                <w:sz w:val="14"/>
                <w:szCs w:val="22"/>
                <w:lang w:val="en-US" w:eastAsia="en-US"/>
              </w:rPr>
            </w:pPr>
          </w:p>
          <w:p w14:paraId="04657875" w14:textId="0A1F8A44" w:rsidR="00771B68" w:rsidRPr="006F7F5C" w:rsidRDefault="00771B68" w:rsidP="002F5D34">
            <w:pPr>
              <w:pStyle w:val="ListParagraph"/>
              <w:widowControl w:val="0"/>
              <w:numPr>
                <w:ilvl w:val="0"/>
                <w:numId w:val="7"/>
              </w:numPr>
              <w:autoSpaceDE w:val="0"/>
              <w:autoSpaceDN w:val="0"/>
              <w:ind w:left="382" w:right="612"/>
              <w:rPr>
                <w:rFonts w:ascii="Arial" w:eastAsia="Arial" w:hAnsi="Arial" w:cs="Arial"/>
                <w:szCs w:val="22"/>
                <w:lang w:val="en-US" w:eastAsia="en-US"/>
              </w:rPr>
            </w:pPr>
            <w:r w:rsidRPr="006F7F5C">
              <w:rPr>
                <w:rFonts w:ascii="Arial" w:eastAsia="Arial" w:hAnsi="Arial" w:cs="Arial"/>
                <w:szCs w:val="22"/>
                <w:lang w:val="en-US" w:eastAsia="en-US"/>
              </w:rPr>
              <w:t xml:space="preserve">To play a key role in service planning and </w:t>
            </w:r>
            <w:r w:rsidR="00767347" w:rsidRPr="006F7F5C">
              <w:rPr>
                <w:rFonts w:ascii="Arial" w:eastAsia="Arial" w:hAnsi="Arial" w:cs="Arial"/>
                <w:szCs w:val="22"/>
                <w:lang w:val="en-US" w:eastAsia="en-US"/>
              </w:rPr>
              <w:t>resource allocation</w:t>
            </w:r>
            <w:r w:rsidR="00F20D62">
              <w:rPr>
                <w:rFonts w:ascii="Arial" w:eastAsia="Arial" w:hAnsi="Arial" w:cs="Arial"/>
                <w:szCs w:val="22"/>
                <w:lang w:val="en-US" w:eastAsia="en-US"/>
              </w:rPr>
              <w:t xml:space="preserve"> in the Cervical</w:t>
            </w:r>
            <w:r w:rsidRPr="006F7F5C">
              <w:rPr>
                <w:rFonts w:ascii="Arial" w:eastAsia="Arial" w:hAnsi="Arial" w:cs="Arial"/>
                <w:szCs w:val="22"/>
                <w:lang w:val="en-US" w:eastAsia="en-US"/>
              </w:rPr>
              <w:t>Check Programme.</w:t>
            </w:r>
          </w:p>
          <w:p w14:paraId="4806D576" w14:textId="77777777" w:rsidR="006F7F5C" w:rsidRPr="006F7F5C" w:rsidRDefault="006F7F5C" w:rsidP="006F7F5C">
            <w:pPr>
              <w:widowControl w:val="0"/>
              <w:autoSpaceDE w:val="0"/>
              <w:autoSpaceDN w:val="0"/>
              <w:ind w:left="382" w:right="612"/>
              <w:rPr>
                <w:rFonts w:ascii="Arial" w:eastAsia="Arial" w:hAnsi="Arial" w:cs="Arial"/>
                <w:sz w:val="12"/>
                <w:szCs w:val="22"/>
                <w:lang w:val="en-US" w:eastAsia="en-US"/>
              </w:rPr>
            </w:pPr>
          </w:p>
          <w:p w14:paraId="040053F1" w14:textId="41318A40" w:rsidR="00767347" w:rsidRPr="006F7F5C" w:rsidRDefault="00767347" w:rsidP="002F5D34">
            <w:pPr>
              <w:pStyle w:val="ListParagraph"/>
              <w:widowControl w:val="0"/>
              <w:numPr>
                <w:ilvl w:val="0"/>
                <w:numId w:val="7"/>
              </w:numPr>
              <w:autoSpaceDE w:val="0"/>
              <w:autoSpaceDN w:val="0"/>
              <w:ind w:left="382" w:right="612"/>
              <w:rPr>
                <w:rFonts w:ascii="Arial" w:eastAsia="Arial" w:hAnsi="Arial" w:cs="Arial"/>
                <w:szCs w:val="22"/>
                <w:lang w:val="en-US" w:eastAsia="en-US"/>
              </w:rPr>
            </w:pPr>
            <w:r w:rsidRPr="006F7F5C">
              <w:rPr>
                <w:rFonts w:ascii="Arial" w:eastAsia="Arial" w:hAnsi="Arial" w:cs="Arial"/>
                <w:szCs w:val="22"/>
                <w:lang w:val="en-US" w:eastAsia="en-US"/>
              </w:rPr>
              <w:t>To develop administrative systems, planning, performance management and assur</w:t>
            </w:r>
            <w:r w:rsidR="00F20D62">
              <w:rPr>
                <w:rFonts w:ascii="Arial" w:eastAsia="Arial" w:hAnsi="Arial" w:cs="Arial"/>
                <w:szCs w:val="22"/>
                <w:lang w:val="en-US" w:eastAsia="en-US"/>
              </w:rPr>
              <w:t>ance processes within the Cervical</w:t>
            </w:r>
            <w:r w:rsidRPr="006F7F5C">
              <w:rPr>
                <w:rFonts w:ascii="Arial" w:eastAsia="Arial" w:hAnsi="Arial" w:cs="Arial"/>
                <w:szCs w:val="22"/>
                <w:lang w:val="en-US" w:eastAsia="en-US"/>
              </w:rPr>
              <w:t>Check Programme and</w:t>
            </w:r>
            <w:r w:rsidR="00F20D62">
              <w:rPr>
                <w:rFonts w:ascii="Arial" w:eastAsia="Arial" w:hAnsi="Arial" w:cs="Arial"/>
                <w:szCs w:val="22"/>
                <w:lang w:val="en-US" w:eastAsia="en-US"/>
              </w:rPr>
              <w:t xml:space="preserve"> to work closely with the Cervical</w:t>
            </w:r>
            <w:r w:rsidRPr="006F7F5C">
              <w:rPr>
                <w:rFonts w:ascii="Arial" w:eastAsia="Arial" w:hAnsi="Arial" w:cs="Arial"/>
                <w:szCs w:val="22"/>
                <w:lang w:val="en-US" w:eastAsia="en-US"/>
              </w:rPr>
              <w:t>Check Clinical Director</w:t>
            </w:r>
            <w:r w:rsidR="00F20D62">
              <w:rPr>
                <w:rFonts w:ascii="Arial" w:eastAsia="Arial" w:hAnsi="Arial" w:cs="Arial"/>
                <w:szCs w:val="22"/>
                <w:lang w:val="en-US" w:eastAsia="en-US"/>
              </w:rPr>
              <w:t xml:space="preserve">, the QA Coordinator, </w:t>
            </w:r>
            <w:r w:rsidR="00B46898">
              <w:rPr>
                <w:rFonts w:ascii="Arial" w:eastAsia="Arial" w:hAnsi="Arial" w:cs="Arial"/>
                <w:szCs w:val="22"/>
                <w:lang w:val="en-US" w:eastAsia="en-US"/>
              </w:rPr>
              <w:t xml:space="preserve">General Manager </w:t>
            </w:r>
            <w:r w:rsidRPr="006F7F5C">
              <w:rPr>
                <w:rFonts w:ascii="Arial" w:eastAsia="Arial" w:hAnsi="Arial" w:cs="Arial"/>
                <w:szCs w:val="22"/>
                <w:lang w:val="en-US" w:eastAsia="en-US"/>
              </w:rPr>
              <w:t xml:space="preserve"> and Unit Managers.</w:t>
            </w:r>
          </w:p>
          <w:p w14:paraId="33520140" w14:textId="77777777" w:rsidR="006D5850" w:rsidRDefault="006D5850" w:rsidP="006D5850">
            <w:pPr>
              <w:widowControl w:val="0"/>
              <w:tabs>
                <w:tab w:val="left" w:pos="562"/>
              </w:tabs>
              <w:autoSpaceDE w:val="0"/>
              <w:autoSpaceDN w:val="0"/>
              <w:ind w:right="612"/>
              <w:rPr>
                <w:rFonts w:ascii="Arial" w:eastAsia="Arial" w:hAnsi="Arial" w:cs="Arial"/>
                <w:szCs w:val="22"/>
                <w:lang w:val="en-US" w:eastAsia="en-US"/>
              </w:rPr>
            </w:pPr>
          </w:p>
          <w:p w14:paraId="5D3C8D18" w14:textId="67810187" w:rsidR="006D5850" w:rsidRDefault="006D5850" w:rsidP="00767347">
            <w:pPr>
              <w:widowControl w:val="0"/>
              <w:autoSpaceDE w:val="0"/>
              <w:autoSpaceDN w:val="0"/>
              <w:ind w:left="108" w:right="96"/>
              <w:jc w:val="both"/>
              <w:rPr>
                <w:rFonts w:ascii="Arial" w:eastAsia="Arial" w:hAnsi="Arial" w:cs="Arial"/>
                <w:szCs w:val="22"/>
                <w:lang w:val="en-US" w:eastAsia="en-US"/>
              </w:rPr>
            </w:pPr>
            <w:r w:rsidRPr="00767347">
              <w:rPr>
                <w:rFonts w:ascii="Arial" w:eastAsia="Arial" w:hAnsi="Arial" w:cs="Arial"/>
                <w:szCs w:val="22"/>
                <w:lang w:val="en-US" w:eastAsia="en-US"/>
              </w:rPr>
              <w:t xml:space="preserve">These responsibilities encompass a multifaceted approach to transformation leadership and delivery. The post holder will be tasked with Programme oversight and management, stakeholder engagement, and change management; all geared towards driving organisational excellence, high quality service delivery, and person-centered care for the </w:t>
            </w:r>
            <w:r w:rsidRPr="006F7F5C">
              <w:rPr>
                <w:rFonts w:ascii="Arial" w:eastAsia="Arial" w:hAnsi="Arial" w:cs="Arial"/>
                <w:szCs w:val="22"/>
                <w:lang w:val="en-US" w:eastAsia="en-US"/>
              </w:rPr>
              <w:t>women o</w:t>
            </w:r>
            <w:r w:rsidRPr="00767347">
              <w:rPr>
                <w:rFonts w:ascii="Arial" w:eastAsia="Arial" w:hAnsi="Arial" w:cs="Arial"/>
                <w:szCs w:val="22"/>
                <w:lang w:val="en-US" w:eastAsia="en-US"/>
              </w:rPr>
              <w:t>f Ireland.</w:t>
            </w:r>
            <w:r>
              <w:rPr>
                <w:rFonts w:ascii="Arial" w:eastAsia="Arial" w:hAnsi="Arial" w:cs="Arial"/>
                <w:szCs w:val="22"/>
                <w:lang w:val="en-US" w:eastAsia="en-US"/>
              </w:rPr>
              <w:t xml:space="preserve"> </w:t>
            </w:r>
          </w:p>
          <w:p w14:paraId="3875957D" w14:textId="78FE36F1" w:rsidR="00272A0D" w:rsidRPr="00771B68" w:rsidRDefault="00272A0D" w:rsidP="006D5850">
            <w:pPr>
              <w:widowControl w:val="0"/>
              <w:tabs>
                <w:tab w:val="left" w:pos="562"/>
              </w:tabs>
              <w:autoSpaceDE w:val="0"/>
              <w:autoSpaceDN w:val="0"/>
              <w:ind w:right="612"/>
              <w:rPr>
                <w:rFonts w:eastAsia="Arial" w:hAnsi="Arial" w:cs="Arial"/>
                <w:b/>
                <w:szCs w:val="22"/>
                <w:lang w:val="en-US" w:eastAsia="en-US"/>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C8AA9B8" w14:textId="77777777" w:rsidR="001653E4" w:rsidRPr="001653E4" w:rsidRDefault="001653E4" w:rsidP="001653E4">
            <w:pPr>
              <w:widowControl w:val="0"/>
              <w:autoSpaceDE w:val="0"/>
              <w:autoSpaceDN w:val="0"/>
              <w:spacing w:line="229" w:lineRule="exact"/>
              <w:rPr>
                <w:rFonts w:ascii="Arial" w:eastAsia="Arial" w:hAnsi="Arial" w:cs="Arial"/>
                <w:szCs w:val="22"/>
                <w:lang w:val="en-US" w:eastAsia="en-US"/>
              </w:rPr>
            </w:pPr>
            <w:r w:rsidRPr="001653E4">
              <w:rPr>
                <w:rFonts w:ascii="Arial" w:eastAsia="Arial" w:hAnsi="Arial" w:cs="Arial"/>
                <w:szCs w:val="22"/>
                <w:lang w:val="en-US" w:eastAsia="en-US"/>
              </w:rPr>
              <w:t>The</w:t>
            </w:r>
            <w:r w:rsidRPr="001653E4">
              <w:rPr>
                <w:rFonts w:ascii="Arial" w:eastAsia="Arial" w:hAnsi="Arial" w:cs="Arial"/>
                <w:spacing w:val="-9"/>
                <w:szCs w:val="22"/>
                <w:lang w:val="en-US" w:eastAsia="en-US"/>
              </w:rPr>
              <w:t xml:space="preserve"> </w:t>
            </w:r>
            <w:r w:rsidRPr="001653E4">
              <w:rPr>
                <w:rFonts w:ascii="Arial" w:eastAsia="Arial" w:hAnsi="Arial" w:cs="Arial"/>
                <w:szCs w:val="22"/>
                <w:lang w:val="en-US" w:eastAsia="en-US"/>
              </w:rPr>
              <w:t>following</w:t>
            </w:r>
            <w:r w:rsidRPr="001653E4">
              <w:rPr>
                <w:rFonts w:ascii="Arial" w:eastAsia="Arial" w:hAnsi="Arial" w:cs="Arial"/>
                <w:spacing w:val="-6"/>
                <w:szCs w:val="22"/>
                <w:lang w:val="en-US" w:eastAsia="en-US"/>
              </w:rPr>
              <w:t xml:space="preserve"> </w:t>
            </w:r>
            <w:r w:rsidRPr="001653E4">
              <w:rPr>
                <w:rFonts w:ascii="Arial" w:eastAsia="Arial" w:hAnsi="Arial" w:cs="Arial"/>
                <w:szCs w:val="22"/>
                <w:lang w:val="en-US" w:eastAsia="en-US"/>
              </w:rPr>
              <w:t>are</w:t>
            </w:r>
            <w:r w:rsidRPr="001653E4">
              <w:rPr>
                <w:rFonts w:ascii="Arial" w:eastAsia="Arial" w:hAnsi="Arial" w:cs="Arial"/>
                <w:spacing w:val="-8"/>
                <w:szCs w:val="22"/>
                <w:lang w:val="en-US" w:eastAsia="en-US"/>
              </w:rPr>
              <w:t xml:space="preserve"> </w:t>
            </w:r>
            <w:r w:rsidRPr="001653E4">
              <w:rPr>
                <w:rFonts w:ascii="Arial" w:eastAsia="Arial" w:hAnsi="Arial" w:cs="Arial"/>
                <w:szCs w:val="22"/>
                <w:lang w:val="en-US" w:eastAsia="en-US"/>
              </w:rPr>
              <w:t>the</w:t>
            </w:r>
            <w:r w:rsidRPr="001653E4">
              <w:rPr>
                <w:rFonts w:ascii="Arial" w:eastAsia="Arial" w:hAnsi="Arial" w:cs="Arial"/>
                <w:spacing w:val="-7"/>
                <w:szCs w:val="22"/>
                <w:lang w:val="en-US" w:eastAsia="en-US"/>
              </w:rPr>
              <w:t xml:space="preserve"> </w:t>
            </w:r>
            <w:r w:rsidRPr="001653E4">
              <w:rPr>
                <w:rFonts w:ascii="Arial" w:eastAsia="Arial" w:hAnsi="Arial" w:cs="Arial"/>
                <w:szCs w:val="22"/>
                <w:lang w:val="en-US" w:eastAsia="en-US"/>
              </w:rPr>
              <w:t>key</w:t>
            </w:r>
            <w:r w:rsidRPr="001653E4">
              <w:rPr>
                <w:rFonts w:ascii="Arial" w:eastAsia="Arial" w:hAnsi="Arial" w:cs="Arial"/>
                <w:spacing w:val="-7"/>
                <w:szCs w:val="22"/>
                <w:lang w:val="en-US" w:eastAsia="en-US"/>
              </w:rPr>
              <w:t xml:space="preserve"> </w:t>
            </w:r>
            <w:r w:rsidRPr="001653E4">
              <w:rPr>
                <w:rFonts w:ascii="Arial" w:eastAsia="Arial" w:hAnsi="Arial" w:cs="Arial"/>
                <w:szCs w:val="22"/>
                <w:lang w:val="en-US" w:eastAsia="en-US"/>
              </w:rPr>
              <w:t>duties</w:t>
            </w:r>
            <w:r w:rsidRPr="001653E4">
              <w:rPr>
                <w:rFonts w:ascii="Arial" w:eastAsia="Arial" w:hAnsi="Arial" w:cs="Arial"/>
                <w:spacing w:val="-4"/>
                <w:szCs w:val="22"/>
                <w:lang w:val="en-US" w:eastAsia="en-US"/>
              </w:rPr>
              <w:t xml:space="preserve"> </w:t>
            </w:r>
            <w:r w:rsidRPr="001653E4">
              <w:rPr>
                <w:rFonts w:ascii="Arial" w:eastAsia="Arial" w:hAnsi="Arial" w:cs="Arial"/>
                <w:szCs w:val="22"/>
                <w:lang w:val="en-US" w:eastAsia="en-US"/>
              </w:rPr>
              <w:t>and</w:t>
            </w:r>
            <w:r w:rsidRPr="001653E4">
              <w:rPr>
                <w:rFonts w:ascii="Arial" w:eastAsia="Arial" w:hAnsi="Arial" w:cs="Arial"/>
                <w:spacing w:val="-4"/>
                <w:szCs w:val="22"/>
                <w:lang w:val="en-US" w:eastAsia="en-US"/>
              </w:rPr>
              <w:t xml:space="preserve"> </w:t>
            </w:r>
            <w:r w:rsidRPr="001653E4">
              <w:rPr>
                <w:rFonts w:ascii="Arial" w:eastAsia="Arial" w:hAnsi="Arial" w:cs="Arial"/>
                <w:szCs w:val="22"/>
                <w:lang w:val="en-US" w:eastAsia="en-US"/>
              </w:rPr>
              <w:t>responsibilities</w:t>
            </w:r>
            <w:r w:rsidRPr="001653E4">
              <w:rPr>
                <w:rFonts w:ascii="Arial" w:eastAsia="Arial" w:hAnsi="Arial" w:cs="Arial"/>
                <w:spacing w:val="-7"/>
                <w:szCs w:val="22"/>
                <w:lang w:val="en-US" w:eastAsia="en-US"/>
              </w:rPr>
              <w:t xml:space="preserve"> </w:t>
            </w:r>
            <w:r w:rsidRPr="001653E4">
              <w:rPr>
                <w:rFonts w:ascii="Arial" w:eastAsia="Arial" w:hAnsi="Arial" w:cs="Arial"/>
                <w:szCs w:val="22"/>
                <w:lang w:val="en-US" w:eastAsia="en-US"/>
              </w:rPr>
              <w:t>for</w:t>
            </w:r>
            <w:r w:rsidRPr="001653E4">
              <w:rPr>
                <w:rFonts w:ascii="Arial" w:eastAsia="Arial" w:hAnsi="Arial" w:cs="Arial"/>
                <w:spacing w:val="-6"/>
                <w:szCs w:val="22"/>
                <w:lang w:val="en-US" w:eastAsia="en-US"/>
              </w:rPr>
              <w:t xml:space="preserve"> </w:t>
            </w:r>
            <w:r w:rsidRPr="001653E4">
              <w:rPr>
                <w:rFonts w:ascii="Arial" w:eastAsia="Arial" w:hAnsi="Arial" w:cs="Arial"/>
                <w:szCs w:val="22"/>
                <w:lang w:val="en-US" w:eastAsia="en-US"/>
              </w:rPr>
              <w:t>this</w:t>
            </w:r>
            <w:r w:rsidRPr="001653E4">
              <w:rPr>
                <w:rFonts w:ascii="Arial" w:eastAsia="Arial" w:hAnsi="Arial" w:cs="Arial"/>
                <w:spacing w:val="-7"/>
                <w:szCs w:val="22"/>
                <w:lang w:val="en-US" w:eastAsia="en-US"/>
              </w:rPr>
              <w:t xml:space="preserve"> </w:t>
            </w:r>
            <w:r w:rsidRPr="001653E4">
              <w:rPr>
                <w:rFonts w:ascii="Arial" w:eastAsia="Arial" w:hAnsi="Arial" w:cs="Arial"/>
                <w:spacing w:val="-2"/>
                <w:szCs w:val="22"/>
                <w:lang w:val="en-US" w:eastAsia="en-US"/>
              </w:rPr>
              <w:t>role:</w:t>
            </w:r>
          </w:p>
          <w:p w14:paraId="6E9DF99E" w14:textId="065DB7B2" w:rsidR="001653E4" w:rsidRDefault="001653E4" w:rsidP="001653E4">
            <w:pPr>
              <w:widowControl w:val="0"/>
              <w:autoSpaceDE w:val="0"/>
              <w:autoSpaceDN w:val="0"/>
              <w:spacing w:before="228"/>
              <w:rPr>
                <w:rFonts w:ascii="Arial" w:eastAsia="Arial" w:hAnsi="Arial" w:cs="Arial"/>
                <w:b/>
                <w:spacing w:val="-2"/>
                <w:szCs w:val="22"/>
                <w:lang w:val="en-US" w:eastAsia="en-US"/>
              </w:rPr>
            </w:pPr>
            <w:r w:rsidRPr="001653E4">
              <w:rPr>
                <w:rFonts w:ascii="Arial" w:eastAsia="Arial" w:hAnsi="Arial" w:cs="Arial"/>
                <w:b/>
                <w:spacing w:val="-2"/>
                <w:szCs w:val="22"/>
                <w:u w:val="single"/>
                <w:lang w:val="en-US" w:eastAsia="en-US"/>
              </w:rPr>
              <w:t>Leadership</w:t>
            </w:r>
            <w:r w:rsidR="00F059C4">
              <w:rPr>
                <w:rFonts w:ascii="Arial" w:eastAsia="Arial" w:hAnsi="Arial" w:cs="Arial"/>
                <w:b/>
                <w:spacing w:val="-2"/>
                <w:szCs w:val="22"/>
                <w:u w:val="single"/>
                <w:lang w:val="en-US" w:eastAsia="en-US"/>
              </w:rPr>
              <w:t xml:space="preserve"> and strategic direction</w:t>
            </w:r>
            <w:r w:rsidRPr="001653E4">
              <w:rPr>
                <w:rFonts w:ascii="Arial" w:eastAsia="Arial" w:hAnsi="Arial" w:cs="Arial"/>
                <w:b/>
                <w:spacing w:val="-2"/>
                <w:szCs w:val="22"/>
                <w:lang w:val="en-US" w:eastAsia="en-US"/>
              </w:rPr>
              <w:t>:</w:t>
            </w:r>
          </w:p>
          <w:p w14:paraId="13C68015" w14:textId="0927D61C" w:rsidR="00F059C4" w:rsidRPr="00F059C4" w:rsidRDefault="00F059C4" w:rsidP="002F5D34">
            <w:pPr>
              <w:widowControl w:val="0"/>
              <w:numPr>
                <w:ilvl w:val="0"/>
                <w:numId w:val="3"/>
              </w:numPr>
              <w:autoSpaceDE w:val="0"/>
              <w:autoSpaceDN w:val="0"/>
              <w:spacing w:before="120"/>
              <w:rPr>
                <w:rFonts w:ascii="Arial" w:eastAsia="Arial" w:hAnsi="Arial" w:cs="Arial"/>
                <w:szCs w:val="22"/>
                <w:lang w:val="en-US" w:eastAsia="en-US"/>
              </w:rPr>
            </w:pPr>
            <w:r w:rsidRPr="00F059C4">
              <w:rPr>
                <w:rFonts w:ascii="Arial" w:eastAsia="Arial" w:hAnsi="Arial" w:cs="Arial"/>
                <w:szCs w:val="22"/>
                <w:lang w:val="en-US" w:eastAsia="en-US"/>
              </w:rPr>
              <w:t xml:space="preserve">Provide the strategic advice and develop the planning framework for the NSS Executive Management Team in order to ensure the effective coordination and </w:t>
            </w:r>
            <w:r w:rsidR="007F1AC3">
              <w:rPr>
                <w:rFonts w:ascii="Arial" w:eastAsia="Arial" w:hAnsi="Arial" w:cs="Arial"/>
                <w:szCs w:val="22"/>
                <w:lang w:val="en-US" w:eastAsia="en-US"/>
              </w:rPr>
              <w:lastRenderedPageBreak/>
              <w:t>service delivery</w:t>
            </w:r>
            <w:r w:rsidR="00F20D62">
              <w:rPr>
                <w:rFonts w:ascii="Arial" w:eastAsia="Arial" w:hAnsi="Arial" w:cs="Arial"/>
                <w:szCs w:val="22"/>
                <w:lang w:val="en-US" w:eastAsia="en-US"/>
              </w:rPr>
              <w:t xml:space="preserve"> of the Cervical</w:t>
            </w:r>
            <w:r w:rsidRPr="00F059C4">
              <w:rPr>
                <w:rFonts w:ascii="Arial" w:eastAsia="Arial" w:hAnsi="Arial" w:cs="Arial"/>
                <w:szCs w:val="22"/>
                <w:lang w:val="en-US" w:eastAsia="en-US"/>
              </w:rPr>
              <w:t>Check Programme</w:t>
            </w:r>
          </w:p>
          <w:p w14:paraId="412C513D" w14:textId="08E4CF2A" w:rsidR="00F059C4" w:rsidRPr="00F059C4" w:rsidRDefault="00F059C4" w:rsidP="002F5D34">
            <w:pPr>
              <w:widowControl w:val="0"/>
              <w:numPr>
                <w:ilvl w:val="0"/>
                <w:numId w:val="3"/>
              </w:numPr>
              <w:autoSpaceDE w:val="0"/>
              <w:autoSpaceDN w:val="0"/>
              <w:spacing w:before="120"/>
              <w:rPr>
                <w:rFonts w:ascii="Arial" w:eastAsia="Arial" w:hAnsi="Arial" w:cs="Arial"/>
                <w:szCs w:val="22"/>
                <w:lang w:val="en-US" w:eastAsia="en-US"/>
              </w:rPr>
            </w:pPr>
            <w:r w:rsidRPr="00F059C4">
              <w:rPr>
                <w:rFonts w:ascii="Arial" w:eastAsia="Arial" w:hAnsi="Arial" w:cs="Arial"/>
                <w:szCs w:val="22"/>
                <w:lang w:val="en-US" w:eastAsia="en-US"/>
              </w:rPr>
              <w:t>Develop the appropriate operational systems and processes to aid the planning, development an</w:t>
            </w:r>
            <w:r w:rsidR="00194E1D">
              <w:rPr>
                <w:rFonts w:ascii="Arial" w:eastAsia="Arial" w:hAnsi="Arial" w:cs="Arial"/>
                <w:szCs w:val="22"/>
                <w:lang w:val="en-US" w:eastAsia="en-US"/>
              </w:rPr>
              <w:t>d continuing evolution of Cervical</w:t>
            </w:r>
            <w:r w:rsidRPr="00F059C4">
              <w:rPr>
                <w:rFonts w:ascii="Arial" w:eastAsia="Arial" w:hAnsi="Arial" w:cs="Arial"/>
                <w:szCs w:val="22"/>
                <w:lang w:val="en-US" w:eastAsia="en-US"/>
              </w:rPr>
              <w:t>Check</w:t>
            </w:r>
          </w:p>
          <w:p w14:paraId="5C35600F" w14:textId="3C9CBB8F" w:rsidR="00F059C4" w:rsidRPr="00F059C4" w:rsidRDefault="00F059C4" w:rsidP="002F5D34">
            <w:pPr>
              <w:widowControl w:val="0"/>
              <w:numPr>
                <w:ilvl w:val="0"/>
                <w:numId w:val="3"/>
              </w:numPr>
              <w:autoSpaceDE w:val="0"/>
              <w:autoSpaceDN w:val="0"/>
              <w:spacing w:before="120"/>
              <w:rPr>
                <w:rFonts w:ascii="Arial" w:eastAsia="Arial" w:hAnsi="Arial" w:cs="Arial"/>
                <w:szCs w:val="22"/>
                <w:lang w:val="en-US" w:eastAsia="en-US"/>
              </w:rPr>
            </w:pPr>
            <w:r w:rsidRPr="00F059C4">
              <w:rPr>
                <w:rFonts w:ascii="Arial" w:eastAsia="Arial" w:hAnsi="Arial" w:cs="Arial"/>
                <w:szCs w:val="22"/>
                <w:lang w:val="en-US" w:eastAsia="en-US"/>
              </w:rPr>
              <w:t>Work with</w:t>
            </w:r>
            <w:r w:rsidR="00194E1D">
              <w:rPr>
                <w:rFonts w:ascii="Arial" w:eastAsia="Arial" w:hAnsi="Arial" w:cs="Arial"/>
                <w:szCs w:val="22"/>
                <w:lang w:val="en-US" w:eastAsia="en-US"/>
              </w:rPr>
              <w:t xml:space="preserve"> Cervical</w:t>
            </w:r>
            <w:r w:rsidR="007F1AC3">
              <w:rPr>
                <w:rFonts w:ascii="Arial" w:eastAsia="Arial" w:hAnsi="Arial" w:cs="Arial"/>
                <w:szCs w:val="22"/>
                <w:lang w:val="en-US" w:eastAsia="en-US"/>
              </w:rPr>
              <w:t xml:space="preserve">Check </w:t>
            </w:r>
            <w:r w:rsidR="007F1AC3" w:rsidRPr="00F059C4">
              <w:rPr>
                <w:rFonts w:ascii="Arial" w:eastAsia="Arial" w:hAnsi="Arial" w:cs="Arial"/>
                <w:szCs w:val="22"/>
                <w:lang w:val="en-US" w:eastAsia="en-US"/>
              </w:rPr>
              <w:t>Executive Management Team</w:t>
            </w:r>
            <w:r w:rsidR="007F1AC3">
              <w:rPr>
                <w:rFonts w:ascii="Arial" w:eastAsia="Arial" w:hAnsi="Arial" w:cs="Arial"/>
                <w:szCs w:val="22"/>
                <w:lang w:val="en-US" w:eastAsia="en-US"/>
              </w:rPr>
              <w:t xml:space="preserve"> to maintain </w:t>
            </w:r>
            <w:r w:rsidRPr="00F059C4">
              <w:rPr>
                <w:rFonts w:ascii="Arial" w:eastAsia="Arial" w:hAnsi="Arial" w:cs="Arial"/>
                <w:szCs w:val="22"/>
                <w:lang w:val="en-US" w:eastAsia="en-US"/>
              </w:rPr>
              <w:t>the capacity and efficiency of the service delivery</w:t>
            </w:r>
            <w:r w:rsidR="007F1AC3">
              <w:rPr>
                <w:rFonts w:ascii="Arial" w:eastAsia="Arial" w:hAnsi="Arial" w:cs="Arial"/>
                <w:szCs w:val="22"/>
                <w:lang w:val="en-US" w:eastAsia="en-US"/>
              </w:rPr>
              <w:t xml:space="preserve">, including </w:t>
            </w:r>
            <w:r w:rsidR="007F1AC3" w:rsidRPr="00F059C4">
              <w:rPr>
                <w:rFonts w:ascii="Arial" w:eastAsia="Arial" w:hAnsi="Arial" w:cs="Arial"/>
                <w:szCs w:val="22"/>
                <w:lang w:val="en-US" w:eastAsia="en-US"/>
              </w:rPr>
              <w:t>recommendations on appropriate staffing and skill-mix level</w:t>
            </w:r>
            <w:r w:rsidR="00194E1D">
              <w:rPr>
                <w:rFonts w:ascii="Arial" w:eastAsia="Arial" w:hAnsi="Arial" w:cs="Arial"/>
                <w:szCs w:val="22"/>
                <w:lang w:val="en-US" w:eastAsia="en-US"/>
              </w:rPr>
              <w:t>s required to deliver the Cervical</w:t>
            </w:r>
            <w:r w:rsidR="007F1AC3" w:rsidRPr="00F059C4">
              <w:rPr>
                <w:rFonts w:ascii="Arial" w:eastAsia="Arial" w:hAnsi="Arial" w:cs="Arial"/>
                <w:szCs w:val="22"/>
                <w:lang w:val="en-US" w:eastAsia="en-US"/>
              </w:rPr>
              <w:t>Check Programme</w:t>
            </w:r>
          </w:p>
          <w:p w14:paraId="1C9C2BD7" w14:textId="4D8A44C1" w:rsidR="00F059C4" w:rsidRPr="007F1AC3" w:rsidRDefault="00194E1D" w:rsidP="002F5D34">
            <w:pPr>
              <w:widowControl w:val="0"/>
              <w:numPr>
                <w:ilvl w:val="0"/>
                <w:numId w:val="3"/>
              </w:numPr>
              <w:autoSpaceDE w:val="0"/>
              <w:autoSpaceDN w:val="0"/>
              <w:spacing w:before="120"/>
              <w:rPr>
                <w:rFonts w:ascii="Arial" w:eastAsia="Arial" w:hAnsi="Arial" w:cs="Arial"/>
                <w:szCs w:val="22"/>
                <w:lang w:val="en-US" w:eastAsia="en-US"/>
              </w:rPr>
            </w:pPr>
            <w:r>
              <w:rPr>
                <w:rFonts w:ascii="Arial" w:eastAsia="Arial" w:hAnsi="Arial" w:cs="Arial"/>
                <w:szCs w:val="22"/>
                <w:lang w:val="en-US" w:eastAsia="en-US"/>
              </w:rPr>
              <w:t>Work with the Cervical</w:t>
            </w:r>
            <w:r w:rsidR="00F059C4" w:rsidRPr="007F1AC3">
              <w:rPr>
                <w:rFonts w:ascii="Arial" w:eastAsia="Arial" w:hAnsi="Arial" w:cs="Arial"/>
                <w:szCs w:val="22"/>
                <w:lang w:val="en-US" w:eastAsia="en-US"/>
              </w:rPr>
              <w:t xml:space="preserve">Check </w:t>
            </w:r>
            <w:r w:rsidR="007F1AC3">
              <w:rPr>
                <w:rFonts w:ascii="Arial" w:eastAsia="Arial" w:hAnsi="Arial" w:cs="Arial"/>
                <w:szCs w:val="22"/>
                <w:lang w:val="en-US" w:eastAsia="en-US"/>
              </w:rPr>
              <w:t>Lead Clinical Director</w:t>
            </w:r>
            <w:r w:rsidR="00F059C4" w:rsidRPr="007F1AC3">
              <w:rPr>
                <w:rFonts w:ascii="Arial" w:eastAsia="Arial" w:hAnsi="Arial" w:cs="Arial"/>
                <w:szCs w:val="22"/>
                <w:lang w:val="en-US" w:eastAsia="en-US"/>
              </w:rPr>
              <w:t xml:space="preserve"> on the development of cross</w:t>
            </w:r>
            <w:r w:rsidR="007F1AC3">
              <w:rPr>
                <w:rFonts w:ascii="Arial" w:eastAsia="Arial" w:hAnsi="Arial" w:cs="Arial"/>
                <w:szCs w:val="22"/>
                <w:lang w:val="en-US" w:eastAsia="en-US"/>
              </w:rPr>
              <w:t xml:space="preserve"> </w:t>
            </w:r>
            <w:r w:rsidR="00F059C4" w:rsidRPr="007F1AC3">
              <w:rPr>
                <w:rFonts w:ascii="Arial" w:eastAsia="Arial" w:hAnsi="Arial" w:cs="Arial"/>
                <w:szCs w:val="22"/>
                <w:lang w:val="en-US" w:eastAsia="en-US"/>
              </w:rPr>
              <w:t>site/specialty clinical pathway policies and protocols</w:t>
            </w:r>
          </w:p>
          <w:p w14:paraId="0080AE3E" w14:textId="0D0A1561" w:rsidR="00F059C4" w:rsidRDefault="00194E1D" w:rsidP="002F5D34">
            <w:pPr>
              <w:widowControl w:val="0"/>
              <w:numPr>
                <w:ilvl w:val="0"/>
                <w:numId w:val="3"/>
              </w:numPr>
              <w:autoSpaceDE w:val="0"/>
              <w:autoSpaceDN w:val="0"/>
              <w:spacing w:before="120"/>
              <w:rPr>
                <w:rFonts w:ascii="Arial" w:eastAsia="Arial" w:hAnsi="Arial" w:cs="Arial"/>
                <w:szCs w:val="22"/>
                <w:lang w:val="en-US" w:eastAsia="en-US"/>
              </w:rPr>
            </w:pPr>
            <w:r>
              <w:rPr>
                <w:rFonts w:ascii="Arial" w:eastAsia="Arial" w:hAnsi="Arial" w:cs="Arial"/>
                <w:szCs w:val="22"/>
                <w:lang w:val="en-US" w:eastAsia="en-US"/>
              </w:rPr>
              <w:t>Work with the Cervical</w:t>
            </w:r>
            <w:r w:rsidR="00F059C4" w:rsidRPr="00F059C4">
              <w:rPr>
                <w:rFonts w:ascii="Arial" w:eastAsia="Arial" w:hAnsi="Arial" w:cs="Arial"/>
                <w:szCs w:val="22"/>
                <w:lang w:val="en-US" w:eastAsia="en-US"/>
              </w:rPr>
              <w:t xml:space="preserve">Check </w:t>
            </w:r>
            <w:r w:rsidR="007F1AC3" w:rsidRPr="00F059C4">
              <w:rPr>
                <w:rFonts w:ascii="Arial" w:eastAsia="Arial" w:hAnsi="Arial" w:cs="Arial"/>
                <w:szCs w:val="22"/>
                <w:lang w:val="en-US" w:eastAsia="en-US"/>
              </w:rPr>
              <w:t xml:space="preserve">Executive Management Team </w:t>
            </w:r>
            <w:r w:rsidR="00F059C4" w:rsidRPr="00F059C4">
              <w:rPr>
                <w:rFonts w:ascii="Arial" w:eastAsia="Arial" w:hAnsi="Arial" w:cs="Arial"/>
                <w:szCs w:val="22"/>
                <w:lang w:val="en-US" w:eastAsia="en-US"/>
              </w:rPr>
              <w:t>to develop evidence-based protocols, guidelines and operational policies as appropriate and ensure that these are effectively communicate</w:t>
            </w:r>
            <w:r>
              <w:rPr>
                <w:rFonts w:ascii="Arial" w:eastAsia="Arial" w:hAnsi="Arial" w:cs="Arial"/>
                <w:szCs w:val="22"/>
                <w:lang w:val="en-US" w:eastAsia="en-US"/>
              </w:rPr>
              <w:t>d and integrated into the Cervical</w:t>
            </w:r>
            <w:r w:rsidR="00F059C4" w:rsidRPr="00F059C4">
              <w:rPr>
                <w:rFonts w:ascii="Arial" w:eastAsia="Arial" w:hAnsi="Arial" w:cs="Arial"/>
                <w:szCs w:val="22"/>
                <w:lang w:val="en-US" w:eastAsia="en-US"/>
              </w:rPr>
              <w:t>Check Programme</w:t>
            </w:r>
          </w:p>
          <w:p w14:paraId="5046BDA8" w14:textId="2BDF0B0C" w:rsidR="00D01226" w:rsidRPr="00D01226" w:rsidRDefault="00D01226" w:rsidP="002F5D34">
            <w:pPr>
              <w:widowControl w:val="0"/>
              <w:numPr>
                <w:ilvl w:val="0"/>
                <w:numId w:val="3"/>
              </w:numPr>
              <w:autoSpaceDE w:val="0"/>
              <w:autoSpaceDN w:val="0"/>
              <w:spacing w:before="120"/>
              <w:rPr>
                <w:rFonts w:ascii="Arial" w:eastAsia="Arial" w:hAnsi="Arial" w:cs="Arial"/>
                <w:szCs w:val="22"/>
                <w:lang w:val="en-US" w:eastAsia="en-US"/>
              </w:rPr>
            </w:pPr>
            <w:r w:rsidRPr="00D01226">
              <w:rPr>
                <w:rFonts w:ascii="Arial" w:eastAsia="Arial" w:hAnsi="Arial" w:cs="Arial"/>
                <w:szCs w:val="22"/>
                <w:lang w:val="en-US" w:eastAsia="en-US"/>
              </w:rPr>
              <w:t>Leading in identif</w:t>
            </w:r>
            <w:r>
              <w:rPr>
                <w:rFonts w:ascii="Arial" w:eastAsia="Arial" w:hAnsi="Arial" w:cs="Arial"/>
                <w:szCs w:val="22"/>
                <w:lang w:val="en-US" w:eastAsia="en-US"/>
              </w:rPr>
              <w:t xml:space="preserve">ication and implementation of strategic initiatives </w:t>
            </w:r>
            <w:r w:rsidRPr="00D01226">
              <w:rPr>
                <w:rFonts w:ascii="Arial" w:eastAsia="Arial" w:hAnsi="Arial" w:cs="Arial"/>
                <w:szCs w:val="22"/>
                <w:lang w:val="en-US" w:eastAsia="en-US"/>
              </w:rPr>
              <w:t xml:space="preserve">of </w:t>
            </w:r>
            <w:r w:rsidR="007F1AC3" w:rsidRPr="00D01226">
              <w:rPr>
                <w:rFonts w:ascii="Arial" w:eastAsia="Arial" w:hAnsi="Arial" w:cs="Arial"/>
                <w:szCs w:val="22"/>
                <w:lang w:val="en-US" w:eastAsia="en-US"/>
              </w:rPr>
              <w:t>strategic</w:t>
            </w:r>
            <w:r w:rsidR="00194E1D">
              <w:rPr>
                <w:rFonts w:ascii="Arial" w:eastAsia="Arial" w:hAnsi="Arial" w:cs="Arial"/>
                <w:szCs w:val="22"/>
                <w:lang w:val="en-US" w:eastAsia="en-US"/>
              </w:rPr>
              <w:t xml:space="preserve"> importance to the NSS Cervical</w:t>
            </w:r>
            <w:r w:rsidRPr="00D01226">
              <w:rPr>
                <w:rFonts w:ascii="Arial" w:eastAsia="Arial" w:hAnsi="Arial" w:cs="Arial"/>
                <w:szCs w:val="22"/>
                <w:lang w:val="en-US" w:eastAsia="en-US"/>
              </w:rPr>
              <w:t xml:space="preserve">Check Programme </w:t>
            </w:r>
          </w:p>
          <w:p w14:paraId="6FA085D6" w14:textId="4394C849" w:rsidR="00F059C4" w:rsidRPr="00F059C4" w:rsidRDefault="00F059C4" w:rsidP="002F5D34">
            <w:pPr>
              <w:widowControl w:val="0"/>
              <w:numPr>
                <w:ilvl w:val="0"/>
                <w:numId w:val="3"/>
              </w:numPr>
              <w:autoSpaceDE w:val="0"/>
              <w:autoSpaceDN w:val="0"/>
              <w:spacing w:before="120"/>
              <w:rPr>
                <w:rFonts w:ascii="Arial" w:eastAsia="Arial" w:hAnsi="Arial" w:cs="Arial"/>
                <w:szCs w:val="22"/>
                <w:lang w:val="en-US" w:eastAsia="en-US"/>
              </w:rPr>
            </w:pPr>
            <w:r w:rsidRPr="00F059C4">
              <w:rPr>
                <w:rFonts w:ascii="Arial" w:eastAsia="Arial" w:hAnsi="Arial" w:cs="Arial"/>
                <w:szCs w:val="22"/>
                <w:lang w:val="en-US" w:eastAsia="en-US"/>
              </w:rPr>
              <w:t xml:space="preserve">Provide regular operational reports and service audit data, as per the Quality Assurance (QA) standards to </w:t>
            </w:r>
            <w:r w:rsidR="00194E1D">
              <w:rPr>
                <w:rFonts w:ascii="Arial" w:eastAsia="Arial" w:hAnsi="Arial" w:cs="Arial"/>
                <w:szCs w:val="22"/>
                <w:lang w:val="en-US" w:eastAsia="en-US"/>
              </w:rPr>
              <w:t>Cervical</w:t>
            </w:r>
            <w:r w:rsidR="00194E1D" w:rsidRPr="00D01226">
              <w:rPr>
                <w:rFonts w:ascii="Arial" w:eastAsia="Arial" w:hAnsi="Arial" w:cs="Arial"/>
                <w:szCs w:val="22"/>
                <w:lang w:val="en-US" w:eastAsia="en-US"/>
              </w:rPr>
              <w:t>Check</w:t>
            </w:r>
            <w:r w:rsidR="00194E1D" w:rsidRPr="00F059C4">
              <w:rPr>
                <w:rFonts w:ascii="Arial" w:eastAsia="Arial" w:hAnsi="Arial" w:cs="Arial"/>
                <w:szCs w:val="22"/>
                <w:lang w:val="en-US" w:eastAsia="en-US"/>
              </w:rPr>
              <w:t xml:space="preserve"> </w:t>
            </w:r>
            <w:r w:rsidRPr="00F059C4">
              <w:rPr>
                <w:rFonts w:ascii="Arial" w:eastAsia="Arial" w:hAnsi="Arial" w:cs="Arial"/>
                <w:szCs w:val="22"/>
                <w:lang w:val="en-US" w:eastAsia="en-US"/>
              </w:rPr>
              <w:t xml:space="preserve"> Executive Management Team</w:t>
            </w:r>
          </w:p>
          <w:p w14:paraId="09395EBD" w14:textId="1BE051D4" w:rsidR="00F059C4" w:rsidRPr="00F059C4" w:rsidRDefault="00F059C4" w:rsidP="002F5D34">
            <w:pPr>
              <w:widowControl w:val="0"/>
              <w:numPr>
                <w:ilvl w:val="0"/>
                <w:numId w:val="3"/>
              </w:numPr>
              <w:autoSpaceDE w:val="0"/>
              <w:autoSpaceDN w:val="0"/>
              <w:spacing w:before="120"/>
              <w:rPr>
                <w:rFonts w:ascii="Arial" w:eastAsia="Arial" w:hAnsi="Arial" w:cs="Arial"/>
                <w:szCs w:val="22"/>
                <w:lang w:val="en-US" w:eastAsia="en-US"/>
              </w:rPr>
            </w:pPr>
            <w:r w:rsidRPr="00F059C4">
              <w:rPr>
                <w:rFonts w:ascii="Arial" w:eastAsia="Arial" w:hAnsi="Arial" w:cs="Arial"/>
                <w:szCs w:val="22"/>
                <w:lang w:val="en-US" w:eastAsia="en-US"/>
              </w:rPr>
              <w:t xml:space="preserve">Provide the necessary specialised advice on </w:t>
            </w:r>
            <w:r w:rsidR="00194E1D">
              <w:rPr>
                <w:rFonts w:ascii="Arial" w:eastAsia="Arial" w:hAnsi="Arial" w:cs="Arial"/>
                <w:szCs w:val="22"/>
                <w:lang w:val="en-US" w:eastAsia="en-US"/>
              </w:rPr>
              <w:t>Cervical</w:t>
            </w:r>
            <w:r w:rsidR="00194E1D" w:rsidRPr="00D01226">
              <w:rPr>
                <w:rFonts w:ascii="Arial" w:eastAsia="Arial" w:hAnsi="Arial" w:cs="Arial"/>
                <w:szCs w:val="22"/>
                <w:lang w:val="en-US" w:eastAsia="en-US"/>
              </w:rPr>
              <w:t>Check</w:t>
            </w:r>
            <w:r w:rsidRPr="00F059C4">
              <w:rPr>
                <w:rFonts w:ascii="Arial" w:eastAsia="Arial" w:hAnsi="Arial" w:cs="Arial"/>
                <w:szCs w:val="22"/>
                <w:lang w:val="en-US" w:eastAsia="en-US"/>
              </w:rPr>
              <w:t xml:space="preserve"> to stakeholders underpinned by the theory and experience of the service pathways</w:t>
            </w:r>
          </w:p>
          <w:p w14:paraId="4BE07A48" w14:textId="01EA059D" w:rsidR="00F059C4" w:rsidRPr="00F059C4" w:rsidRDefault="00F059C4" w:rsidP="002F5D34">
            <w:pPr>
              <w:widowControl w:val="0"/>
              <w:numPr>
                <w:ilvl w:val="0"/>
                <w:numId w:val="3"/>
              </w:numPr>
              <w:autoSpaceDE w:val="0"/>
              <w:autoSpaceDN w:val="0"/>
              <w:spacing w:before="120"/>
              <w:rPr>
                <w:rFonts w:ascii="Arial" w:eastAsia="Arial" w:hAnsi="Arial" w:cs="Arial"/>
                <w:szCs w:val="22"/>
                <w:lang w:val="en-US" w:eastAsia="en-US"/>
              </w:rPr>
            </w:pPr>
            <w:r w:rsidRPr="00F059C4">
              <w:rPr>
                <w:rFonts w:ascii="Arial" w:eastAsia="Arial" w:hAnsi="Arial" w:cs="Arial"/>
                <w:szCs w:val="22"/>
                <w:lang w:val="en-US" w:eastAsia="en-US"/>
              </w:rPr>
              <w:t xml:space="preserve">Work with HSE colleagues and partners in other organisations, including senior managers and clinicians, to ensure a collaborative approach to the strategic planning and further development of </w:t>
            </w:r>
            <w:r w:rsidR="00194E1D">
              <w:rPr>
                <w:rFonts w:ascii="Arial" w:eastAsia="Arial" w:hAnsi="Arial" w:cs="Arial"/>
                <w:szCs w:val="22"/>
                <w:lang w:val="en-US" w:eastAsia="en-US"/>
              </w:rPr>
              <w:t>Cervical</w:t>
            </w:r>
            <w:r w:rsidR="00194E1D" w:rsidRPr="00D01226">
              <w:rPr>
                <w:rFonts w:ascii="Arial" w:eastAsia="Arial" w:hAnsi="Arial" w:cs="Arial"/>
                <w:szCs w:val="22"/>
                <w:lang w:val="en-US" w:eastAsia="en-US"/>
              </w:rPr>
              <w:t>Check</w:t>
            </w:r>
          </w:p>
          <w:p w14:paraId="7DBFF432" w14:textId="2F5CE13D" w:rsidR="00F059C4" w:rsidRPr="00F059C4" w:rsidRDefault="00F059C4" w:rsidP="002F5D34">
            <w:pPr>
              <w:widowControl w:val="0"/>
              <w:numPr>
                <w:ilvl w:val="0"/>
                <w:numId w:val="3"/>
              </w:numPr>
              <w:autoSpaceDE w:val="0"/>
              <w:autoSpaceDN w:val="0"/>
              <w:spacing w:before="120"/>
              <w:rPr>
                <w:rFonts w:ascii="Arial" w:eastAsia="Arial" w:hAnsi="Arial" w:cs="Arial"/>
                <w:szCs w:val="22"/>
                <w:lang w:val="en-US" w:eastAsia="en-US"/>
              </w:rPr>
            </w:pPr>
            <w:r w:rsidRPr="00F059C4">
              <w:rPr>
                <w:rFonts w:ascii="Arial" w:eastAsia="Arial" w:hAnsi="Arial" w:cs="Arial"/>
                <w:szCs w:val="22"/>
                <w:lang w:val="en-US" w:eastAsia="en-US"/>
              </w:rPr>
              <w:t xml:space="preserve">Working with NSS ICT, HSE Office of the </w:t>
            </w:r>
            <w:r w:rsidR="007F1AC3">
              <w:rPr>
                <w:rFonts w:ascii="Arial" w:eastAsia="Arial" w:hAnsi="Arial" w:cs="Arial"/>
                <w:szCs w:val="22"/>
                <w:lang w:val="en-US" w:eastAsia="en-US"/>
              </w:rPr>
              <w:t>Chief Technology and Transformation Office</w:t>
            </w:r>
            <w:r w:rsidRPr="00F059C4">
              <w:rPr>
                <w:rFonts w:ascii="Arial" w:eastAsia="Arial" w:hAnsi="Arial" w:cs="Arial"/>
                <w:szCs w:val="22"/>
                <w:lang w:val="en-US" w:eastAsia="en-US"/>
              </w:rPr>
              <w:t xml:space="preserve"> and suppliers as appropriate to ensure the development and maintenance of fit for purpose systems to support</w:t>
            </w:r>
            <w:r w:rsidR="00194E1D">
              <w:rPr>
                <w:rFonts w:ascii="Arial" w:eastAsia="Arial" w:hAnsi="Arial" w:cs="Arial"/>
                <w:szCs w:val="22"/>
                <w:lang w:val="en-US" w:eastAsia="en-US"/>
              </w:rPr>
              <w:t xml:space="preserve"> Cervical</w:t>
            </w:r>
            <w:r w:rsidR="00194E1D" w:rsidRPr="00D01226">
              <w:rPr>
                <w:rFonts w:ascii="Arial" w:eastAsia="Arial" w:hAnsi="Arial" w:cs="Arial"/>
                <w:szCs w:val="22"/>
                <w:lang w:val="en-US" w:eastAsia="en-US"/>
              </w:rPr>
              <w:t>Check</w:t>
            </w:r>
          </w:p>
          <w:p w14:paraId="77D107DC" w14:textId="4CC1FDA4" w:rsidR="00F059C4" w:rsidRPr="00F059C4" w:rsidRDefault="00F059C4" w:rsidP="002F5D34">
            <w:pPr>
              <w:widowControl w:val="0"/>
              <w:numPr>
                <w:ilvl w:val="0"/>
                <w:numId w:val="3"/>
              </w:numPr>
              <w:autoSpaceDE w:val="0"/>
              <w:autoSpaceDN w:val="0"/>
              <w:spacing w:before="120"/>
              <w:rPr>
                <w:rFonts w:ascii="Arial" w:eastAsia="Arial" w:hAnsi="Arial" w:cs="Arial"/>
                <w:szCs w:val="22"/>
                <w:lang w:val="en-US" w:eastAsia="en-US"/>
              </w:rPr>
            </w:pPr>
            <w:r w:rsidRPr="00F059C4">
              <w:rPr>
                <w:rFonts w:ascii="Arial" w:eastAsia="Arial" w:hAnsi="Arial" w:cs="Arial"/>
                <w:szCs w:val="22"/>
                <w:lang w:val="en-US" w:eastAsia="en-US"/>
              </w:rPr>
              <w:t>Ensure systems are in place for the recording, monitoring, and management of sickness and absence for departmental staff. Submit timesheets and attendance reports as required</w:t>
            </w:r>
          </w:p>
          <w:p w14:paraId="29277C75" w14:textId="43F3A471" w:rsidR="00F059C4" w:rsidRPr="00F059C4" w:rsidRDefault="00F059C4" w:rsidP="002F5D34">
            <w:pPr>
              <w:widowControl w:val="0"/>
              <w:numPr>
                <w:ilvl w:val="0"/>
                <w:numId w:val="3"/>
              </w:numPr>
              <w:autoSpaceDE w:val="0"/>
              <w:autoSpaceDN w:val="0"/>
              <w:spacing w:before="120"/>
              <w:rPr>
                <w:rFonts w:ascii="Arial" w:eastAsia="Arial" w:hAnsi="Arial" w:cs="Arial"/>
                <w:szCs w:val="22"/>
                <w:lang w:val="en-US" w:eastAsia="en-US"/>
              </w:rPr>
            </w:pPr>
            <w:r w:rsidRPr="00F059C4">
              <w:rPr>
                <w:rFonts w:ascii="Arial" w:eastAsia="Arial" w:hAnsi="Arial" w:cs="Arial"/>
                <w:szCs w:val="22"/>
                <w:lang w:val="en-US" w:eastAsia="en-US"/>
              </w:rPr>
              <w:t>Manage and prioritise own workload and that of others to ensure delivery of Programme objectives</w:t>
            </w:r>
          </w:p>
          <w:p w14:paraId="6ADE5FF4" w14:textId="7652B108" w:rsidR="00F059C4" w:rsidRPr="00F059C4" w:rsidRDefault="00F059C4" w:rsidP="002F5D34">
            <w:pPr>
              <w:widowControl w:val="0"/>
              <w:numPr>
                <w:ilvl w:val="0"/>
                <w:numId w:val="3"/>
              </w:numPr>
              <w:autoSpaceDE w:val="0"/>
              <w:autoSpaceDN w:val="0"/>
              <w:spacing w:before="120"/>
              <w:rPr>
                <w:rFonts w:ascii="Arial" w:eastAsia="Arial" w:hAnsi="Arial" w:cs="Arial"/>
                <w:szCs w:val="22"/>
                <w:lang w:val="en-US" w:eastAsia="en-US"/>
              </w:rPr>
            </w:pPr>
            <w:r w:rsidRPr="00F059C4">
              <w:rPr>
                <w:rFonts w:ascii="Arial" w:eastAsia="Arial" w:hAnsi="Arial" w:cs="Arial"/>
                <w:szCs w:val="22"/>
                <w:lang w:val="en-US" w:eastAsia="en-US"/>
              </w:rPr>
              <w:t>Ensure compliance with all HSE policies and procedures</w:t>
            </w:r>
          </w:p>
          <w:p w14:paraId="70141078" w14:textId="56628E26" w:rsidR="00F059C4" w:rsidRPr="00F059C4" w:rsidRDefault="00F059C4" w:rsidP="009E76B3">
            <w:pPr>
              <w:widowControl w:val="0"/>
              <w:numPr>
                <w:ilvl w:val="0"/>
                <w:numId w:val="3"/>
              </w:numPr>
              <w:autoSpaceDE w:val="0"/>
              <w:autoSpaceDN w:val="0"/>
              <w:spacing w:before="120"/>
              <w:ind w:left="465" w:hanging="357"/>
              <w:rPr>
                <w:rFonts w:ascii="Arial" w:eastAsia="Arial" w:hAnsi="Arial" w:cs="Arial"/>
                <w:szCs w:val="22"/>
                <w:lang w:val="en-US" w:eastAsia="en-US"/>
              </w:rPr>
            </w:pPr>
            <w:r>
              <w:rPr>
                <w:rFonts w:ascii="Arial" w:eastAsia="Arial" w:hAnsi="Arial" w:cs="Arial"/>
                <w:szCs w:val="22"/>
                <w:lang w:val="en-US" w:eastAsia="en-US"/>
              </w:rPr>
              <w:t>T</w:t>
            </w:r>
            <w:r w:rsidRPr="00F059C4">
              <w:rPr>
                <w:rFonts w:ascii="Arial" w:eastAsia="Arial" w:hAnsi="Arial" w:cs="Arial"/>
                <w:szCs w:val="22"/>
                <w:lang w:val="en-US" w:eastAsia="en-US"/>
              </w:rPr>
              <w:t>o act as spokesperson for the Organisation as required</w:t>
            </w:r>
          </w:p>
          <w:p w14:paraId="086E8AF7" w14:textId="39906A8E" w:rsidR="00F059C4" w:rsidRPr="00F059C4" w:rsidRDefault="00F059C4" w:rsidP="009E76B3">
            <w:pPr>
              <w:widowControl w:val="0"/>
              <w:numPr>
                <w:ilvl w:val="0"/>
                <w:numId w:val="3"/>
              </w:numPr>
              <w:autoSpaceDE w:val="0"/>
              <w:autoSpaceDN w:val="0"/>
              <w:spacing w:before="120"/>
              <w:ind w:left="465" w:hanging="357"/>
              <w:rPr>
                <w:rFonts w:ascii="Arial" w:eastAsia="Arial" w:hAnsi="Arial" w:cs="Arial"/>
                <w:szCs w:val="22"/>
                <w:lang w:val="en-US" w:eastAsia="en-US"/>
              </w:rPr>
            </w:pPr>
            <w:r w:rsidRPr="00F059C4">
              <w:rPr>
                <w:rFonts w:ascii="Arial" w:eastAsia="Arial" w:hAnsi="Arial" w:cs="Arial"/>
                <w:szCs w:val="22"/>
                <w:lang w:val="en-US" w:eastAsia="en-US"/>
              </w:rPr>
              <w:t>Demonstrate pro-active commitment to all communications with internal and external stakeholders</w:t>
            </w:r>
          </w:p>
          <w:p w14:paraId="6593A51A" w14:textId="77777777" w:rsidR="001653E4" w:rsidRDefault="001653E4" w:rsidP="009E76B3">
            <w:pPr>
              <w:widowControl w:val="0"/>
              <w:numPr>
                <w:ilvl w:val="0"/>
                <w:numId w:val="3"/>
              </w:numPr>
              <w:autoSpaceDE w:val="0"/>
              <w:autoSpaceDN w:val="0"/>
              <w:spacing w:before="120"/>
              <w:ind w:left="465" w:hanging="357"/>
              <w:rPr>
                <w:rFonts w:ascii="Arial" w:eastAsia="Arial" w:hAnsi="Arial" w:cs="Arial"/>
                <w:b/>
                <w:szCs w:val="22"/>
                <w:lang w:val="en-US" w:eastAsia="en-US"/>
              </w:rPr>
            </w:pPr>
            <w:r w:rsidRPr="001653E4">
              <w:rPr>
                <w:rFonts w:ascii="Arial" w:eastAsia="Arial" w:hAnsi="Arial" w:cs="Arial"/>
                <w:szCs w:val="22"/>
                <w:lang w:val="en-US" w:eastAsia="en-US"/>
              </w:rPr>
              <w:t>Identify</w:t>
            </w:r>
            <w:r w:rsidRPr="001653E4">
              <w:rPr>
                <w:rFonts w:ascii="Arial" w:eastAsia="Arial" w:hAnsi="Arial" w:cs="Arial"/>
                <w:spacing w:val="-8"/>
                <w:szCs w:val="22"/>
                <w:lang w:val="en-US" w:eastAsia="en-US"/>
              </w:rPr>
              <w:t xml:space="preserve"> </w:t>
            </w:r>
            <w:r w:rsidRPr="001653E4">
              <w:rPr>
                <w:rFonts w:ascii="Arial" w:eastAsia="Arial" w:hAnsi="Arial" w:cs="Arial"/>
                <w:szCs w:val="22"/>
                <w:lang w:val="en-US" w:eastAsia="en-US"/>
              </w:rPr>
              <w:t>opportunities</w:t>
            </w:r>
            <w:r w:rsidRPr="001653E4">
              <w:rPr>
                <w:rFonts w:ascii="Arial" w:eastAsia="Arial" w:hAnsi="Arial" w:cs="Arial"/>
                <w:spacing w:val="-7"/>
                <w:szCs w:val="22"/>
                <w:lang w:val="en-US" w:eastAsia="en-US"/>
              </w:rPr>
              <w:t xml:space="preserve"> </w:t>
            </w:r>
            <w:r w:rsidRPr="001653E4">
              <w:rPr>
                <w:rFonts w:ascii="Arial" w:eastAsia="Arial" w:hAnsi="Arial" w:cs="Arial"/>
                <w:szCs w:val="22"/>
                <w:lang w:val="en-US" w:eastAsia="en-US"/>
              </w:rPr>
              <w:t>for</w:t>
            </w:r>
            <w:r w:rsidRPr="001653E4">
              <w:rPr>
                <w:rFonts w:ascii="Arial" w:eastAsia="Arial" w:hAnsi="Arial" w:cs="Arial"/>
                <w:spacing w:val="-8"/>
                <w:szCs w:val="22"/>
                <w:lang w:val="en-US" w:eastAsia="en-US"/>
              </w:rPr>
              <w:t xml:space="preserve"> </w:t>
            </w:r>
            <w:r w:rsidRPr="001653E4">
              <w:rPr>
                <w:rFonts w:ascii="Arial" w:eastAsia="Arial" w:hAnsi="Arial" w:cs="Arial"/>
                <w:szCs w:val="22"/>
                <w:lang w:val="en-US" w:eastAsia="en-US"/>
              </w:rPr>
              <w:t>value</w:t>
            </w:r>
            <w:r w:rsidRPr="001653E4">
              <w:rPr>
                <w:rFonts w:ascii="Arial" w:eastAsia="Arial" w:hAnsi="Arial" w:cs="Arial"/>
                <w:spacing w:val="-9"/>
                <w:szCs w:val="22"/>
                <w:lang w:val="en-US" w:eastAsia="en-US"/>
              </w:rPr>
              <w:t xml:space="preserve"> </w:t>
            </w:r>
            <w:r w:rsidRPr="001653E4">
              <w:rPr>
                <w:rFonts w:ascii="Arial" w:eastAsia="Arial" w:hAnsi="Arial" w:cs="Arial"/>
                <w:szCs w:val="22"/>
                <w:lang w:val="en-US" w:eastAsia="en-US"/>
              </w:rPr>
              <w:t>for</w:t>
            </w:r>
            <w:r w:rsidRPr="001653E4">
              <w:rPr>
                <w:rFonts w:ascii="Arial" w:eastAsia="Arial" w:hAnsi="Arial" w:cs="Arial"/>
                <w:spacing w:val="-6"/>
                <w:szCs w:val="22"/>
                <w:lang w:val="en-US" w:eastAsia="en-US"/>
              </w:rPr>
              <w:t xml:space="preserve"> </w:t>
            </w:r>
            <w:r w:rsidRPr="001653E4">
              <w:rPr>
                <w:rFonts w:ascii="Arial" w:eastAsia="Arial" w:hAnsi="Arial" w:cs="Arial"/>
                <w:szCs w:val="22"/>
                <w:lang w:val="en-US" w:eastAsia="en-US"/>
              </w:rPr>
              <w:t>money</w:t>
            </w:r>
            <w:r w:rsidRPr="001653E4">
              <w:rPr>
                <w:rFonts w:ascii="Arial" w:eastAsia="Arial" w:hAnsi="Arial" w:cs="Arial"/>
                <w:spacing w:val="-7"/>
                <w:szCs w:val="22"/>
                <w:lang w:val="en-US" w:eastAsia="en-US"/>
              </w:rPr>
              <w:t xml:space="preserve"> </w:t>
            </w:r>
            <w:r w:rsidRPr="001653E4">
              <w:rPr>
                <w:rFonts w:ascii="Arial" w:eastAsia="Arial" w:hAnsi="Arial" w:cs="Arial"/>
                <w:spacing w:val="-2"/>
                <w:szCs w:val="22"/>
                <w:lang w:val="en-US" w:eastAsia="en-US"/>
              </w:rPr>
              <w:t>initiatives.</w:t>
            </w:r>
          </w:p>
          <w:p w14:paraId="18BE0876" w14:textId="384CD033" w:rsidR="001653E4" w:rsidRDefault="001653E4" w:rsidP="009E76B3">
            <w:pPr>
              <w:widowControl w:val="0"/>
              <w:numPr>
                <w:ilvl w:val="0"/>
                <w:numId w:val="3"/>
              </w:numPr>
              <w:autoSpaceDE w:val="0"/>
              <w:autoSpaceDN w:val="0"/>
              <w:spacing w:before="120"/>
              <w:ind w:left="465" w:hanging="357"/>
              <w:rPr>
                <w:rFonts w:ascii="Arial" w:eastAsia="Arial" w:hAnsi="Arial" w:cs="Arial"/>
                <w:b/>
                <w:szCs w:val="22"/>
                <w:lang w:val="en-US" w:eastAsia="en-US"/>
              </w:rPr>
            </w:pPr>
            <w:r w:rsidRPr="001653E4">
              <w:rPr>
                <w:rFonts w:ascii="Arial" w:eastAsia="Arial" w:hAnsi="Arial" w:cs="Arial"/>
                <w:szCs w:val="22"/>
                <w:lang w:val="en-US" w:eastAsia="en-US"/>
              </w:rPr>
              <w:t xml:space="preserve">Responsible </w:t>
            </w:r>
            <w:r w:rsidR="007F1AC3">
              <w:rPr>
                <w:rFonts w:ascii="Arial" w:eastAsia="Arial" w:hAnsi="Arial" w:cs="Arial"/>
                <w:szCs w:val="22"/>
                <w:lang w:val="en-US" w:eastAsia="en-US"/>
              </w:rPr>
              <w:t xml:space="preserve">for liaising with state claims and monitoring compliance </w:t>
            </w:r>
          </w:p>
          <w:p w14:paraId="40A04CFB" w14:textId="686D9484" w:rsidR="00E358FC" w:rsidRDefault="00E358FC" w:rsidP="001F76C8">
            <w:pPr>
              <w:widowControl w:val="0"/>
              <w:autoSpaceDE w:val="0"/>
              <w:autoSpaceDN w:val="0"/>
              <w:rPr>
                <w:rFonts w:ascii="Arial" w:eastAsia="Arial" w:hAnsi="Arial" w:cs="Arial"/>
                <w:b/>
                <w:spacing w:val="-2"/>
                <w:szCs w:val="22"/>
                <w:u w:val="single"/>
                <w:lang w:val="en-US" w:eastAsia="en-US"/>
              </w:rPr>
            </w:pPr>
          </w:p>
          <w:p w14:paraId="6F6CDA93" w14:textId="77777777" w:rsidR="00865526" w:rsidRDefault="00865526" w:rsidP="001F76C8">
            <w:pPr>
              <w:widowControl w:val="0"/>
              <w:autoSpaceDE w:val="0"/>
              <w:autoSpaceDN w:val="0"/>
              <w:rPr>
                <w:rFonts w:ascii="Arial" w:eastAsia="Arial" w:hAnsi="Arial" w:cs="Arial"/>
                <w:b/>
                <w:spacing w:val="-2"/>
                <w:szCs w:val="22"/>
                <w:u w:val="single"/>
                <w:lang w:val="en-US" w:eastAsia="en-US"/>
              </w:rPr>
            </w:pPr>
          </w:p>
          <w:p w14:paraId="5B47510A" w14:textId="63C2BB82" w:rsidR="001653E4" w:rsidRPr="001653E4" w:rsidRDefault="001653E4" w:rsidP="001F76C8">
            <w:pPr>
              <w:widowControl w:val="0"/>
              <w:autoSpaceDE w:val="0"/>
              <w:autoSpaceDN w:val="0"/>
              <w:rPr>
                <w:rFonts w:ascii="Arial" w:eastAsia="Arial" w:hAnsi="Arial" w:cs="Arial"/>
                <w:b/>
                <w:spacing w:val="-2"/>
                <w:szCs w:val="22"/>
                <w:u w:val="single"/>
                <w:lang w:val="en-US" w:eastAsia="en-US"/>
              </w:rPr>
            </w:pPr>
            <w:r w:rsidRPr="001653E4">
              <w:rPr>
                <w:rFonts w:ascii="Arial" w:eastAsia="Arial" w:hAnsi="Arial" w:cs="Arial"/>
                <w:b/>
                <w:spacing w:val="-2"/>
                <w:szCs w:val="22"/>
                <w:u w:val="single"/>
                <w:lang w:val="en-US" w:eastAsia="en-US"/>
              </w:rPr>
              <w:t>Performance</w:t>
            </w:r>
            <w:r w:rsidRPr="001653E4">
              <w:rPr>
                <w:rFonts w:ascii="Arial" w:eastAsia="Arial" w:hAnsi="Arial" w:cs="Arial"/>
                <w:b/>
                <w:spacing w:val="6"/>
                <w:szCs w:val="22"/>
                <w:u w:val="single"/>
                <w:lang w:val="en-US" w:eastAsia="en-US"/>
              </w:rPr>
              <w:t xml:space="preserve"> </w:t>
            </w:r>
            <w:r w:rsidRPr="001653E4">
              <w:rPr>
                <w:rFonts w:ascii="Arial" w:eastAsia="Arial" w:hAnsi="Arial" w:cs="Arial"/>
                <w:b/>
                <w:spacing w:val="-2"/>
                <w:szCs w:val="22"/>
                <w:u w:val="single"/>
                <w:lang w:val="en-US" w:eastAsia="en-US"/>
              </w:rPr>
              <w:t>Management</w:t>
            </w:r>
          </w:p>
          <w:p w14:paraId="43EA9DEF" w14:textId="55D92B68" w:rsidR="0001243B" w:rsidRDefault="001653E4" w:rsidP="002F5D34">
            <w:pPr>
              <w:pStyle w:val="ListParagraph"/>
              <w:widowControl w:val="0"/>
              <w:numPr>
                <w:ilvl w:val="0"/>
                <w:numId w:val="3"/>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 xml:space="preserve">Support the </w:t>
            </w:r>
            <w:r w:rsidR="00F059C4">
              <w:rPr>
                <w:rFonts w:ascii="Arial" w:eastAsia="Arial" w:hAnsi="Arial" w:cs="Arial"/>
                <w:szCs w:val="22"/>
                <w:lang w:val="en-US" w:eastAsia="en-US"/>
              </w:rPr>
              <w:t xml:space="preserve">NSS </w:t>
            </w:r>
            <w:r w:rsidRPr="0001243B">
              <w:rPr>
                <w:rFonts w:ascii="Arial" w:eastAsia="Arial" w:hAnsi="Arial" w:cs="Arial"/>
                <w:szCs w:val="22"/>
                <w:lang w:val="en-US" w:eastAsia="en-US"/>
              </w:rPr>
              <w:t xml:space="preserve">Chief </w:t>
            </w:r>
            <w:r w:rsidR="00F059C4">
              <w:rPr>
                <w:rFonts w:ascii="Arial" w:eastAsia="Arial" w:hAnsi="Arial" w:cs="Arial"/>
                <w:szCs w:val="22"/>
                <w:lang w:val="en-US" w:eastAsia="en-US"/>
              </w:rPr>
              <w:t xml:space="preserve">Executive </w:t>
            </w:r>
            <w:r w:rsidRPr="0001243B">
              <w:rPr>
                <w:rFonts w:ascii="Arial" w:eastAsia="Arial" w:hAnsi="Arial" w:cs="Arial"/>
                <w:szCs w:val="22"/>
                <w:lang w:val="en-US" w:eastAsia="en-US"/>
              </w:rPr>
              <w:t xml:space="preserve">in ensuring that the </w:t>
            </w:r>
            <w:r w:rsidR="00194E1D">
              <w:rPr>
                <w:rFonts w:ascii="Arial" w:eastAsia="Arial" w:hAnsi="Arial" w:cs="Arial"/>
                <w:szCs w:val="22"/>
                <w:lang w:val="en-US" w:eastAsia="en-US"/>
              </w:rPr>
              <w:t>Cervical</w:t>
            </w:r>
            <w:r w:rsidR="00194E1D" w:rsidRPr="00D01226">
              <w:rPr>
                <w:rFonts w:ascii="Arial" w:eastAsia="Arial" w:hAnsi="Arial" w:cs="Arial"/>
                <w:szCs w:val="22"/>
                <w:lang w:val="en-US" w:eastAsia="en-US"/>
              </w:rPr>
              <w:t>Check</w:t>
            </w:r>
            <w:r w:rsidR="00F059C4">
              <w:rPr>
                <w:rFonts w:ascii="Arial" w:eastAsia="Arial" w:hAnsi="Arial" w:cs="Arial"/>
                <w:szCs w:val="22"/>
                <w:lang w:val="en-US" w:eastAsia="en-US"/>
              </w:rPr>
              <w:t xml:space="preserve"> service delivery </w:t>
            </w:r>
            <w:r w:rsidR="00F80700">
              <w:rPr>
                <w:rFonts w:ascii="Arial" w:eastAsia="Arial" w:hAnsi="Arial" w:cs="Arial"/>
                <w:szCs w:val="22"/>
                <w:lang w:val="en-US" w:eastAsia="en-US"/>
              </w:rPr>
              <w:t xml:space="preserve">  aligns with the organis</w:t>
            </w:r>
            <w:r w:rsidRPr="0001243B">
              <w:rPr>
                <w:rFonts w:ascii="Arial" w:eastAsia="Arial" w:hAnsi="Arial" w:cs="Arial"/>
                <w:szCs w:val="22"/>
                <w:lang w:val="en-US" w:eastAsia="en-US"/>
              </w:rPr>
              <w:t>ation’s statutory objectives and values.</w:t>
            </w:r>
          </w:p>
          <w:p w14:paraId="282A77BC" w14:textId="1544C37A" w:rsidR="0001243B" w:rsidRDefault="001653E4" w:rsidP="002F5D34">
            <w:pPr>
              <w:pStyle w:val="ListParagraph"/>
              <w:widowControl w:val="0"/>
              <w:numPr>
                <w:ilvl w:val="0"/>
                <w:numId w:val="3"/>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 xml:space="preserve">Implement defined Key Performance Indicators (KPIs) which are appropriate for use in auditing delivery of </w:t>
            </w:r>
            <w:r w:rsidR="00194E1D">
              <w:rPr>
                <w:rFonts w:ascii="Arial" w:eastAsia="Arial" w:hAnsi="Arial" w:cs="Arial"/>
                <w:szCs w:val="22"/>
                <w:lang w:val="en-US" w:eastAsia="en-US"/>
              </w:rPr>
              <w:t>cervical</w:t>
            </w:r>
            <w:r w:rsidR="00F059C4">
              <w:rPr>
                <w:rFonts w:ascii="Arial" w:eastAsia="Arial" w:hAnsi="Arial" w:cs="Arial"/>
                <w:szCs w:val="22"/>
                <w:lang w:val="en-US" w:eastAsia="en-US"/>
              </w:rPr>
              <w:t xml:space="preserve"> screening</w:t>
            </w:r>
            <w:r w:rsidRPr="0001243B">
              <w:rPr>
                <w:rFonts w:ascii="Arial" w:eastAsia="Arial" w:hAnsi="Arial" w:cs="Arial"/>
                <w:szCs w:val="22"/>
                <w:lang w:val="en-US" w:eastAsia="en-US"/>
              </w:rPr>
              <w:t xml:space="preserve"> services.</w:t>
            </w:r>
          </w:p>
          <w:p w14:paraId="44E183FF" w14:textId="7DA7E1C4" w:rsidR="0001243B" w:rsidRPr="004F2EDC" w:rsidRDefault="001653E4" w:rsidP="002F5D34">
            <w:pPr>
              <w:pStyle w:val="ListParagraph"/>
              <w:widowControl w:val="0"/>
              <w:numPr>
                <w:ilvl w:val="0"/>
                <w:numId w:val="3"/>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Drive</w:t>
            </w:r>
            <w:r w:rsidRPr="0001243B">
              <w:rPr>
                <w:rFonts w:ascii="Arial" w:eastAsia="Arial" w:hAnsi="Arial" w:cs="Arial"/>
                <w:spacing w:val="-9"/>
                <w:szCs w:val="22"/>
                <w:lang w:val="en-US" w:eastAsia="en-US"/>
              </w:rPr>
              <w:t xml:space="preserve"> </w:t>
            </w:r>
            <w:r w:rsidRPr="0001243B">
              <w:rPr>
                <w:rFonts w:ascii="Arial" w:eastAsia="Arial" w:hAnsi="Arial" w:cs="Arial"/>
                <w:szCs w:val="22"/>
                <w:lang w:val="en-US" w:eastAsia="en-US"/>
              </w:rPr>
              <w:t>and</w:t>
            </w:r>
            <w:r w:rsidRPr="0001243B">
              <w:rPr>
                <w:rFonts w:ascii="Arial" w:eastAsia="Arial" w:hAnsi="Arial" w:cs="Arial"/>
                <w:spacing w:val="-8"/>
                <w:szCs w:val="22"/>
                <w:lang w:val="en-US" w:eastAsia="en-US"/>
              </w:rPr>
              <w:t xml:space="preserve"> </w:t>
            </w:r>
            <w:r w:rsidRPr="0001243B">
              <w:rPr>
                <w:rFonts w:ascii="Arial" w:eastAsia="Arial" w:hAnsi="Arial" w:cs="Arial"/>
                <w:szCs w:val="22"/>
                <w:lang w:val="en-US" w:eastAsia="en-US"/>
              </w:rPr>
              <w:t>promote</w:t>
            </w:r>
            <w:r w:rsidRPr="0001243B">
              <w:rPr>
                <w:rFonts w:ascii="Arial" w:eastAsia="Arial" w:hAnsi="Arial" w:cs="Arial"/>
                <w:spacing w:val="-8"/>
                <w:szCs w:val="22"/>
                <w:lang w:val="en-US" w:eastAsia="en-US"/>
              </w:rPr>
              <w:t xml:space="preserve"> </w:t>
            </w:r>
            <w:r w:rsidRPr="0001243B">
              <w:rPr>
                <w:rFonts w:ascii="Arial" w:eastAsia="Arial" w:hAnsi="Arial" w:cs="Arial"/>
                <w:szCs w:val="22"/>
                <w:lang w:val="en-US" w:eastAsia="en-US"/>
              </w:rPr>
              <w:t>a</w:t>
            </w:r>
            <w:r w:rsidRPr="0001243B">
              <w:rPr>
                <w:rFonts w:ascii="Arial" w:eastAsia="Arial" w:hAnsi="Arial" w:cs="Arial"/>
                <w:spacing w:val="-8"/>
                <w:szCs w:val="22"/>
                <w:lang w:val="en-US" w:eastAsia="en-US"/>
              </w:rPr>
              <w:t xml:space="preserve"> </w:t>
            </w:r>
            <w:r w:rsidRPr="0001243B">
              <w:rPr>
                <w:rFonts w:ascii="Arial" w:eastAsia="Arial" w:hAnsi="Arial" w:cs="Arial"/>
                <w:szCs w:val="22"/>
                <w:lang w:val="en-US" w:eastAsia="en-US"/>
              </w:rPr>
              <w:t>performance</w:t>
            </w:r>
            <w:r w:rsidRPr="0001243B">
              <w:rPr>
                <w:rFonts w:ascii="Arial" w:eastAsia="Arial" w:hAnsi="Arial" w:cs="Arial"/>
                <w:spacing w:val="-7"/>
                <w:szCs w:val="22"/>
                <w:lang w:val="en-US" w:eastAsia="en-US"/>
              </w:rPr>
              <w:t xml:space="preserve"> </w:t>
            </w:r>
            <w:r w:rsidRPr="0001243B">
              <w:rPr>
                <w:rFonts w:ascii="Arial" w:eastAsia="Arial" w:hAnsi="Arial" w:cs="Arial"/>
                <w:szCs w:val="22"/>
                <w:lang w:val="en-US" w:eastAsia="en-US"/>
              </w:rPr>
              <w:t>management</w:t>
            </w:r>
            <w:r w:rsidRPr="0001243B">
              <w:rPr>
                <w:rFonts w:ascii="Arial" w:eastAsia="Arial" w:hAnsi="Arial" w:cs="Arial"/>
                <w:spacing w:val="-8"/>
                <w:szCs w:val="22"/>
                <w:lang w:val="en-US" w:eastAsia="en-US"/>
              </w:rPr>
              <w:t xml:space="preserve"> </w:t>
            </w:r>
            <w:r w:rsidRPr="0001243B">
              <w:rPr>
                <w:rFonts w:ascii="Arial" w:eastAsia="Arial" w:hAnsi="Arial" w:cs="Arial"/>
                <w:spacing w:val="-2"/>
                <w:szCs w:val="22"/>
                <w:lang w:val="en-US" w:eastAsia="en-US"/>
              </w:rPr>
              <w:t xml:space="preserve">culture </w:t>
            </w:r>
            <w:r w:rsidR="00F059C4">
              <w:rPr>
                <w:rFonts w:ascii="Arial" w:eastAsia="Arial" w:hAnsi="Arial" w:cs="Arial"/>
                <w:spacing w:val="-2"/>
                <w:szCs w:val="22"/>
                <w:lang w:val="en-US" w:eastAsia="en-US"/>
              </w:rPr>
              <w:t xml:space="preserve">across the </w:t>
            </w:r>
            <w:r w:rsidR="00194E1D">
              <w:rPr>
                <w:rFonts w:ascii="Arial" w:eastAsia="Arial" w:hAnsi="Arial" w:cs="Arial"/>
                <w:szCs w:val="22"/>
                <w:lang w:val="en-US" w:eastAsia="en-US"/>
              </w:rPr>
              <w:t>Cervical</w:t>
            </w:r>
            <w:r w:rsidR="00194E1D" w:rsidRPr="00D01226">
              <w:rPr>
                <w:rFonts w:ascii="Arial" w:eastAsia="Arial" w:hAnsi="Arial" w:cs="Arial"/>
                <w:szCs w:val="22"/>
                <w:lang w:val="en-US" w:eastAsia="en-US"/>
              </w:rPr>
              <w:t>Check</w:t>
            </w:r>
            <w:r w:rsidR="00F059C4">
              <w:rPr>
                <w:rFonts w:ascii="Arial" w:eastAsia="Arial" w:hAnsi="Arial" w:cs="Arial"/>
                <w:spacing w:val="-2"/>
                <w:szCs w:val="22"/>
                <w:lang w:val="en-US" w:eastAsia="en-US"/>
              </w:rPr>
              <w:t xml:space="preserve"> Programme. </w:t>
            </w:r>
          </w:p>
          <w:p w14:paraId="271338F2" w14:textId="49D78E77" w:rsidR="004F2EDC" w:rsidRPr="004F2EDC" w:rsidRDefault="004F2EDC" w:rsidP="002F5D34">
            <w:pPr>
              <w:widowControl w:val="0"/>
              <w:numPr>
                <w:ilvl w:val="0"/>
                <w:numId w:val="3"/>
              </w:numPr>
              <w:tabs>
                <w:tab w:val="left" w:pos="828"/>
              </w:tabs>
              <w:autoSpaceDE w:val="0"/>
              <w:autoSpaceDN w:val="0"/>
              <w:spacing w:before="120" w:line="235" w:lineRule="auto"/>
              <w:ind w:right="782"/>
              <w:rPr>
                <w:rFonts w:ascii="Arial" w:eastAsia="Arial" w:hAnsi="Arial" w:cs="Arial"/>
                <w:szCs w:val="22"/>
                <w:lang w:val="en-US" w:eastAsia="en-US"/>
              </w:rPr>
            </w:pPr>
            <w:r w:rsidRPr="00E358FC">
              <w:rPr>
                <w:rFonts w:ascii="Arial" w:eastAsia="Arial" w:hAnsi="Arial" w:cs="Arial"/>
                <w:szCs w:val="22"/>
                <w:lang w:val="en-US" w:eastAsia="en-US"/>
              </w:rPr>
              <w:t>Engage</w:t>
            </w:r>
            <w:r w:rsidRPr="00E358FC">
              <w:rPr>
                <w:rFonts w:ascii="Arial" w:eastAsia="Arial" w:hAnsi="Arial" w:cs="Arial"/>
                <w:spacing w:val="-4"/>
                <w:szCs w:val="22"/>
                <w:lang w:val="en-US" w:eastAsia="en-US"/>
              </w:rPr>
              <w:t xml:space="preserve"> </w:t>
            </w:r>
            <w:r w:rsidRPr="00E358FC">
              <w:rPr>
                <w:rFonts w:ascii="Arial" w:eastAsia="Arial" w:hAnsi="Arial" w:cs="Arial"/>
                <w:szCs w:val="22"/>
                <w:lang w:val="en-US" w:eastAsia="en-US"/>
              </w:rPr>
              <w:t>in</w:t>
            </w:r>
            <w:r w:rsidRPr="00E358FC">
              <w:rPr>
                <w:rFonts w:ascii="Arial" w:eastAsia="Arial" w:hAnsi="Arial" w:cs="Arial"/>
                <w:spacing w:val="-4"/>
                <w:szCs w:val="22"/>
                <w:lang w:val="en-US" w:eastAsia="en-US"/>
              </w:rPr>
              <w:t xml:space="preserve"> </w:t>
            </w:r>
            <w:r w:rsidRPr="00E358FC">
              <w:rPr>
                <w:rFonts w:ascii="Arial" w:eastAsia="Arial" w:hAnsi="Arial" w:cs="Arial"/>
                <w:szCs w:val="22"/>
                <w:lang w:val="en-US" w:eastAsia="en-US"/>
              </w:rPr>
              <w:t>the</w:t>
            </w:r>
            <w:r w:rsidRPr="00E358FC">
              <w:rPr>
                <w:rFonts w:ascii="Arial" w:eastAsia="Arial" w:hAnsi="Arial" w:cs="Arial"/>
                <w:spacing w:val="-4"/>
                <w:szCs w:val="22"/>
                <w:lang w:val="en-US" w:eastAsia="en-US"/>
              </w:rPr>
              <w:t xml:space="preserve"> </w:t>
            </w:r>
            <w:r w:rsidRPr="00E358FC">
              <w:rPr>
                <w:rFonts w:ascii="Arial" w:eastAsia="Arial" w:hAnsi="Arial" w:cs="Arial"/>
                <w:szCs w:val="22"/>
                <w:lang w:val="en-US" w:eastAsia="en-US"/>
              </w:rPr>
              <w:t>HSE</w:t>
            </w:r>
            <w:r w:rsidRPr="00E358FC">
              <w:rPr>
                <w:rFonts w:ascii="Arial" w:eastAsia="Arial" w:hAnsi="Arial" w:cs="Arial"/>
                <w:spacing w:val="-6"/>
                <w:szCs w:val="22"/>
                <w:lang w:val="en-US" w:eastAsia="en-US"/>
              </w:rPr>
              <w:t xml:space="preserve"> </w:t>
            </w:r>
            <w:r w:rsidRPr="00E358FC">
              <w:rPr>
                <w:rFonts w:ascii="Arial" w:eastAsia="Arial" w:hAnsi="Arial" w:cs="Arial"/>
                <w:szCs w:val="22"/>
                <w:lang w:val="en-US" w:eastAsia="en-US"/>
              </w:rPr>
              <w:t>performance</w:t>
            </w:r>
            <w:r w:rsidRPr="00E358FC">
              <w:rPr>
                <w:rFonts w:ascii="Arial" w:eastAsia="Arial" w:hAnsi="Arial" w:cs="Arial"/>
                <w:spacing w:val="-6"/>
                <w:szCs w:val="22"/>
                <w:lang w:val="en-US" w:eastAsia="en-US"/>
              </w:rPr>
              <w:t xml:space="preserve"> </w:t>
            </w:r>
            <w:r w:rsidRPr="00E358FC">
              <w:rPr>
                <w:rFonts w:ascii="Arial" w:eastAsia="Arial" w:hAnsi="Arial" w:cs="Arial"/>
                <w:szCs w:val="22"/>
                <w:lang w:val="en-US" w:eastAsia="en-US"/>
              </w:rPr>
              <w:t>achievement</w:t>
            </w:r>
            <w:r w:rsidRPr="00E358FC">
              <w:rPr>
                <w:rFonts w:ascii="Arial" w:eastAsia="Arial" w:hAnsi="Arial" w:cs="Arial"/>
                <w:spacing w:val="-4"/>
                <w:szCs w:val="22"/>
                <w:lang w:val="en-US" w:eastAsia="en-US"/>
              </w:rPr>
              <w:t xml:space="preserve"> </w:t>
            </w:r>
            <w:r w:rsidRPr="00E358FC">
              <w:rPr>
                <w:rFonts w:ascii="Arial" w:eastAsia="Arial" w:hAnsi="Arial" w:cs="Arial"/>
                <w:szCs w:val="22"/>
                <w:lang w:val="en-US" w:eastAsia="en-US"/>
              </w:rPr>
              <w:t>process</w:t>
            </w:r>
            <w:r w:rsidRPr="00E358FC">
              <w:rPr>
                <w:rFonts w:ascii="Arial" w:eastAsia="Arial" w:hAnsi="Arial" w:cs="Arial"/>
                <w:spacing w:val="-3"/>
                <w:szCs w:val="22"/>
                <w:lang w:val="en-US" w:eastAsia="en-US"/>
              </w:rPr>
              <w:t xml:space="preserve"> </w:t>
            </w:r>
            <w:r w:rsidRPr="00E358FC">
              <w:rPr>
                <w:rFonts w:ascii="Arial" w:eastAsia="Arial" w:hAnsi="Arial" w:cs="Arial"/>
                <w:szCs w:val="22"/>
                <w:lang w:val="en-US" w:eastAsia="en-US"/>
              </w:rPr>
              <w:t>in</w:t>
            </w:r>
            <w:r w:rsidRPr="00E358FC">
              <w:rPr>
                <w:rFonts w:ascii="Arial" w:eastAsia="Arial" w:hAnsi="Arial" w:cs="Arial"/>
                <w:spacing w:val="-6"/>
                <w:szCs w:val="22"/>
                <w:lang w:val="en-US" w:eastAsia="en-US"/>
              </w:rPr>
              <w:t xml:space="preserve"> </w:t>
            </w:r>
            <w:r w:rsidRPr="00E358FC">
              <w:rPr>
                <w:rFonts w:ascii="Arial" w:eastAsia="Arial" w:hAnsi="Arial" w:cs="Arial"/>
                <w:szCs w:val="22"/>
                <w:lang w:val="en-US" w:eastAsia="en-US"/>
              </w:rPr>
              <w:t>conjunction</w:t>
            </w:r>
            <w:r w:rsidRPr="00E358FC">
              <w:rPr>
                <w:rFonts w:ascii="Arial" w:eastAsia="Arial" w:hAnsi="Arial" w:cs="Arial"/>
                <w:spacing w:val="-6"/>
                <w:szCs w:val="22"/>
                <w:lang w:val="en-US" w:eastAsia="en-US"/>
              </w:rPr>
              <w:t xml:space="preserve"> </w:t>
            </w:r>
            <w:r w:rsidRPr="00E358FC">
              <w:rPr>
                <w:rFonts w:ascii="Arial" w:eastAsia="Arial" w:hAnsi="Arial" w:cs="Arial"/>
                <w:szCs w:val="22"/>
                <w:lang w:val="en-US" w:eastAsia="en-US"/>
              </w:rPr>
              <w:t>with</w:t>
            </w:r>
            <w:r w:rsidRPr="00E358FC">
              <w:rPr>
                <w:rFonts w:ascii="Arial" w:eastAsia="Arial" w:hAnsi="Arial" w:cs="Arial"/>
                <w:spacing w:val="-7"/>
                <w:szCs w:val="22"/>
                <w:lang w:val="en-US" w:eastAsia="en-US"/>
              </w:rPr>
              <w:t xml:space="preserve"> </w:t>
            </w:r>
            <w:r w:rsidRPr="00E358FC">
              <w:rPr>
                <w:rFonts w:ascii="Arial" w:eastAsia="Arial" w:hAnsi="Arial" w:cs="Arial"/>
                <w:szCs w:val="22"/>
                <w:lang w:val="en-US" w:eastAsia="en-US"/>
              </w:rPr>
              <w:t>your Line Manager and staff as appropriate.</w:t>
            </w:r>
          </w:p>
          <w:p w14:paraId="50D812C1" w14:textId="3010A662" w:rsidR="0001243B" w:rsidRPr="0001243B" w:rsidRDefault="001653E4" w:rsidP="002F5D34">
            <w:pPr>
              <w:pStyle w:val="ListParagraph"/>
              <w:widowControl w:val="0"/>
              <w:numPr>
                <w:ilvl w:val="0"/>
                <w:numId w:val="3"/>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Ensure financial practices across the system inform decision making and promote probity,</w:t>
            </w:r>
            <w:r w:rsidRPr="0001243B">
              <w:rPr>
                <w:rFonts w:ascii="Arial" w:eastAsia="Arial" w:hAnsi="Arial" w:cs="Arial"/>
                <w:spacing w:val="-2"/>
                <w:szCs w:val="22"/>
                <w:lang w:val="en-US" w:eastAsia="en-US"/>
              </w:rPr>
              <w:t xml:space="preserve"> </w:t>
            </w:r>
            <w:r w:rsidRPr="0001243B">
              <w:rPr>
                <w:rFonts w:ascii="Arial" w:eastAsia="Arial" w:hAnsi="Arial" w:cs="Arial"/>
                <w:szCs w:val="22"/>
                <w:lang w:val="en-US" w:eastAsia="en-US"/>
              </w:rPr>
              <w:t>value</w:t>
            </w:r>
            <w:r w:rsidRPr="0001243B">
              <w:rPr>
                <w:rFonts w:ascii="Arial" w:eastAsia="Arial" w:hAnsi="Arial" w:cs="Arial"/>
                <w:spacing w:val="-2"/>
                <w:szCs w:val="22"/>
                <w:lang w:val="en-US" w:eastAsia="en-US"/>
              </w:rPr>
              <w:t xml:space="preserve"> </w:t>
            </w:r>
            <w:r w:rsidRPr="0001243B">
              <w:rPr>
                <w:rFonts w:ascii="Arial" w:eastAsia="Arial" w:hAnsi="Arial" w:cs="Arial"/>
                <w:szCs w:val="22"/>
                <w:lang w:val="en-US" w:eastAsia="en-US"/>
              </w:rPr>
              <w:t>for money and a</w:t>
            </w:r>
            <w:r w:rsidRPr="0001243B">
              <w:rPr>
                <w:rFonts w:ascii="Arial" w:eastAsia="Arial" w:hAnsi="Arial" w:cs="Arial"/>
                <w:spacing w:val="-2"/>
                <w:szCs w:val="22"/>
                <w:lang w:val="en-US" w:eastAsia="en-US"/>
              </w:rPr>
              <w:t xml:space="preserve"> </w:t>
            </w:r>
            <w:r w:rsidRPr="0001243B">
              <w:rPr>
                <w:rFonts w:ascii="Arial" w:eastAsia="Arial" w:hAnsi="Arial" w:cs="Arial"/>
                <w:szCs w:val="22"/>
                <w:lang w:val="en-US" w:eastAsia="en-US"/>
              </w:rPr>
              <w:t>culture of</w:t>
            </w:r>
            <w:r w:rsidRPr="0001243B">
              <w:rPr>
                <w:rFonts w:ascii="Arial" w:eastAsia="Arial" w:hAnsi="Arial" w:cs="Arial"/>
                <w:spacing w:val="-2"/>
                <w:szCs w:val="22"/>
                <w:lang w:val="en-US" w:eastAsia="en-US"/>
              </w:rPr>
              <w:t xml:space="preserve"> </w:t>
            </w:r>
            <w:r w:rsidRPr="0001243B">
              <w:rPr>
                <w:rFonts w:ascii="Arial" w:eastAsia="Arial" w:hAnsi="Arial" w:cs="Arial"/>
                <w:szCs w:val="22"/>
                <w:lang w:val="en-US" w:eastAsia="en-US"/>
              </w:rPr>
              <w:t>cost</w:t>
            </w:r>
            <w:r w:rsidRPr="0001243B">
              <w:rPr>
                <w:rFonts w:ascii="Arial" w:eastAsia="Arial" w:hAnsi="Arial" w:cs="Arial"/>
                <w:spacing w:val="-2"/>
                <w:szCs w:val="22"/>
                <w:lang w:val="en-US" w:eastAsia="en-US"/>
              </w:rPr>
              <w:t xml:space="preserve"> </w:t>
            </w:r>
            <w:r w:rsidRPr="0001243B">
              <w:rPr>
                <w:rFonts w:ascii="Arial" w:eastAsia="Arial" w:hAnsi="Arial" w:cs="Arial"/>
                <w:szCs w:val="22"/>
                <w:lang w:val="en-US" w:eastAsia="en-US"/>
              </w:rPr>
              <w:t>consciousness</w:t>
            </w:r>
            <w:r w:rsidRPr="0001243B">
              <w:rPr>
                <w:rFonts w:ascii="Arial" w:eastAsia="Arial" w:hAnsi="Arial" w:cs="Arial"/>
                <w:spacing w:val="-1"/>
                <w:szCs w:val="22"/>
                <w:lang w:val="en-US" w:eastAsia="en-US"/>
              </w:rPr>
              <w:t xml:space="preserve"> </w:t>
            </w:r>
            <w:r w:rsidRPr="0001243B">
              <w:rPr>
                <w:rFonts w:ascii="Arial" w:eastAsia="Arial" w:hAnsi="Arial" w:cs="Arial"/>
                <w:szCs w:val="22"/>
                <w:lang w:val="en-US" w:eastAsia="en-US"/>
              </w:rPr>
              <w:t xml:space="preserve">and cost </w:t>
            </w:r>
            <w:r w:rsidRPr="0001243B">
              <w:rPr>
                <w:rFonts w:ascii="Arial" w:eastAsia="Arial" w:hAnsi="Arial" w:cs="Arial"/>
                <w:spacing w:val="-2"/>
                <w:szCs w:val="22"/>
                <w:lang w:val="en-US" w:eastAsia="en-US"/>
              </w:rPr>
              <w:t>improvement.</w:t>
            </w:r>
          </w:p>
          <w:p w14:paraId="117CCD6C" w14:textId="41E063A6" w:rsidR="001653E4" w:rsidRPr="00E358FC" w:rsidRDefault="001653E4" w:rsidP="002F5D34">
            <w:pPr>
              <w:pStyle w:val="ListParagraph"/>
              <w:widowControl w:val="0"/>
              <w:numPr>
                <w:ilvl w:val="0"/>
                <w:numId w:val="3"/>
              </w:numPr>
              <w:tabs>
                <w:tab w:val="left" w:pos="828"/>
              </w:tabs>
              <w:autoSpaceDE w:val="0"/>
              <w:autoSpaceDN w:val="0"/>
              <w:spacing w:before="120"/>
              <w:ind w:right="103"/>
              <w:rPr>
                <w:rFonts w:eastAsia="Arial" w:hAnsi="Arial" w:cs="Arial"/>
                <w:b/>
                <w:szCs w:val="22"/>
                <w:lang w:val="en-US" w:eastAsia="en-US"/>
              </w:rPr>
            </w:pPr>
            <w:r w:rsidRPr="00E358FC">
              <w:rPr>
                <w:rFonts w:ascii="Arial" w:eastAsia="Arial" w:hAnsi="Arial" w:cs="Arial"/>
                <w:szCs w:val="22"/>
                <w:lang w:val="en-US" w:eastAsia="en-US"/>
              </w:rPr>
              <w:lastRenderedPageBreak/>
              <w:t xml:space="preserve">Ensure that all financial resources are used in the most effective and efficient manner in the delivery of day-to-day services across the </w:t>
            </w:r>
            <w:r w:rsidR="00F059C4" w:rsidRPr="00E358FC">
              <w:rPr>
                <w:rFonts w:ascii="Arial" w:eastAsia="Arial" w:hAnsi="Arial" w:cs="Arial"/>
                <w:szCs w:val="22"/>
                <w:lang w:val="en-US" w:eastAsia="en-US"/>
              </w:rPr>
              <w:t>Programme</w:t>
            </w:r>
          </w:p>
          <w:p w14:paraId="680DC045" w14:textId="6D8147B1" w:rsidR="00E358FC" w:rsidRDefault="00E358FC" w:rsidP="0001243B">
            <w:pPr>
              <w:widowControl w:val="0"/>
              <w:autoSpaceDE w:val="0"/>
              <w:autoSpaceDN w:val="0"/>
              <w:spacing w:before="120"/>
              <w:rPr>
                <w:rFonts w:ascii="Arial" w:eastAsia="Arial" w:hAnsi="Arial" w:cs="Arial"/>
                <w:b/>
                <w:spacing w:val="-2"/>
                <w:szCs w:val="22"/>
                <w:u w:val="single"/>
                <w:lang w:val="en-US" w:eastAsia="en-US"/>
              </w:rPr>
            </w:pPr>
          </w:p>
          <w:p w14:paraId="1184EFE7" w14:textId="454E4DDC" w:rsidR="001653E4" w:rsidRPr="0001243B" w:rsidRDefault="00F059C4" w:rsidP="0001243B">
            <w:pPr>
              <w:widowControl w:val="0"/>
              <w:autoSpaceDE w:val="0"/>
              <w:autoSpaceDN w:val="0"/>
              <w:spacing w:before="120"/>
              <w:rPr>
                <w:rFonts w:ascii="Arial" w:eastAsia="Arial" w:hAnsi="Arial" w:cs="Arial"/>
                <w:b/>
                <w:spacing w:val="-2"/>
                <w:szCs w:val="22"/>
                <w:u w:val="single"/>
                <w:lang w:val="en-US" w:eastAsia="en-US"/>
              </w:rPr>
            </w:pPr>
            <w:r>
              <w:rPr>
                <w:rFonts w:ascii="Arial" w:eastAsia="Arial" w:hAnsi="Arial" w:cs="Arial"/>
                <w:b/>
                <w:spacing w:val="-2"/>
                <w:szCs w:val="22"/>
                <w:u w:val="single"/>
                <w:lang w:val="en-US" w:eastAsia="en-US"/>
              </w:rPr>
              <w:t xml:space="preserve">Risk Management and Quality Assurance </w:t>
            </w:r>
          </w:p>
          <w:p w14:paraId="379D2F83" w14:textId="3DFA62C5" w:rsidR="00F059C4" w:rsidRPr="00F059C4" w:rsidRDefault="00F059C4" w:rsidP="002F5D34">
            <w:pPr>
              <w:widowControl w:val="0"/>
              <w:numPr>
                <w:ilvl w:val="0"/>
                <w:numId w:val="3"/>
              </w:numPr>
              <w:tabs>
                <w:tab w:val="left" w:pos="828"/>
              </w:tabs>
              <w:autoSpaceDE w:val="0"/>
              <w:autoSpaceDN w:val="0"/>
              <w:spacing w:before="120"/>
              <w:ind w:right="353"/>
              <w:rPr>
                <w:rFonts w:ascii="Arial" w:eastAsia="Arial" w:hAnsi="Arial" w:cs="Arial"/>
                <w:szCs w:val="22"/>
                <w:lang w:val="en-US" w:eastAsia="en-US"/>
              </w:rPr>
            </w:pPr>
            <w:r w:rsidRPr="00F059C4">
              <w:rPr>
                <w:rFonts w:ascii="Arial" w:eastAsia="Arial" w:hAnsi="Arial" w:cs="Arial"/>
                <w:szCs w:val="22"/>
                <w:lang w:val="en-US" w:eastAsia="en-US"/>
              </w:rPr>
              <w:t xml:space="preserve">Implement the agreed Quality &amp; Risk Management Programme for the </w:t>
            </w:r>
            <w:r w:rsidR="00194E1D">
              <w:rPr>
                <w:rFonts w:ascii="Arial" w:eastAsia="Arial" w:hAnsi="Arial" w:cs="Arial"/>
                <w:szCs w:val="22"/>
                <w:lang w:val="en-US" w:eastAsia="en-US"/>
              </w:rPr>
              <w:t>Cervical</w:t>
            </w:r>
            <w:r w:rsidR="00194E1D" w:rsidRPr="00D01226">
              <w:rPr>
                <w:rFonts w:ascii="Arial" w:eastAsia="Arial" w:hAnsi="Arial" w:cs="Arial"/>
                <w:szCs w:val="22"/>
                <w:lang w:val="en-US" w:eastAsia="en-US"/>
              </w:rPr>
              <w:t>Check</w:t>
            </w:r>
            <w:r w:rsidRPr="00F059C4">
              <w:rPr>
                <w:rFonts w:ascii="Arial" w:eastAsia="Arial" w:hAnsi="Arial" w:cs="Arial"/>
                <w:szCs w:val="22"/>
                <w:lang w:val="en-US" w:eastAsia="en-US"/>
              </w:rPr>
              <w:t xml:space="preserve"> Programme</w:t>
            </w:r>
          </w:p>
          <w:p w14:paraId="24348165" w14:textId="49AB5C01" w:rsidR="00F059C4" w:rsidRPr="00F059C4" w:rsidRDefault="00F059C4" w:rsidP="002F5D34">
            <w:pPr>
              <w:widowControl w:val="0"/>
              <w:numPr>
                <w:ilvl w:val="0"/>
                <w:numId w:val="3"/>
              </w:numPr>
              <w:tabs>
                <w:tab w:val="left" w:pos="828"/>
              </w:tabs>
              <w:autoSpaceDE w:val="0"/>
              <w:autoSpaceDN w:val="0"/>
              <w:spacing w:before="120"/>
              <w:ind w:right="353"/>
              <w:rPr>
                <w:rFonts w:ascii="Arial" w:eastAsia="Arial" w:hAnsi="Arial" w:cs="Arial"/>
                <w:szCs w:val="22"/>
                <w:lang w:val="en-US" w:eastAsia="en-US"/>
              </w:rPr>
            </w:pPr>
            <w:r w:rsidRPr="00F059C4">
              <w:rPr>
                <w:rFonts w:ascii="Arial" w:eastAsia="Arial" w:hAnsi="Arial" w:cs="Arial"/>
                <w:szCs w:val="22"/>
                <w:lang w:val="en-US" w:eastAsia="en-US"/>
              </w:rPr>
              <w:t>Identify areas requiring further attention</w:t>
            </w:r>
            <w:r w:rsidR="007F1AC3">
              <w:rPr>
                <w:rFonts w:ascii="Arial" w:eastAsia="Arial" w:hAnsi="Arial" w:cs="Arial"/>
                <w:szCs w:val="22"/>
                <w:lang w:val="en-US" w:eastAsia="en-US"/>
              </w:rPr>
              <w:t xml:space="preserve"> in collaboration with </w:t>
            </w:r>
            <w:r w:rsidR="00194E1D">
              <w:rPr>
                <w:rFonts w:ascii="Arial" w:eastAsia="Arial" w:hAnsi="Arial" w:cs="Arial"/>
                <w:szCs w:val="22"/>
                <w:lang w:val="en-US" w:eastAsia="en-US"/>
              </w:rPr>
              <w:t>CervicalCheck</w:t>
            </w:r>
            <w:r w:rsidR="007F1AC3">
              <w:rPr>
                <w:rFonts w:ascii="Arial" w:eastAsia="Arial" w:hAnsi="Arial" w:cs="Arial"/>
                <w:szCs w:val="22"/>
                <w:lang w:val="en-US" w:eastAsia="en-US"/>
              </w:rPr>
              <w:t xml:space="preserve"> EMT</w:t>
            </w:r>
            <w:r w:rsidRPr="00F059C4">
              <w:rPr>
                <w:rFonts w:ascii="Arial" w:eastAsia="Arial" w:hAnsi="Arial" w:cs="Arial"/>
                <w:szCs w:val="22"/>
                <w:lang w:val="en-US" w:eastAsia="en-US"/>
              </w:rPr>
              <w:t xml:space="preserve"> from a Risk Management perspective and facilitate change to prevent recurrence</w:t>
            </w:r>
          </w:p>
          <w:p w14:paraId="0D54BA24" w14:textId="72C9924B" w:rsidR="00F059C4" w:rsidRPr="00F059C4" w:rsidRDefault="00F059C4" w:rsidP="002F5D34">
            <w:pPr>
              <w:widowControl w:val="0"/>
              <w:numPr>
                <w:ilvl w:val="0"/>
                <w:numId w:val="3"/>
              </w:numPr>
              <w:tabs>
                <w:tab w:val="left" w:pos="828"/>
              </w:tabs>
              <w:autoSpaceDE w:val="0"/>
              <w:autoSpaceDN w:val="0"/>
              <w:spacing w:before="120"/>
              <w:ind w:right="353"/>
              <w:rPr>
                <w:rFonts w:ascii="Arial" w:eastAsia="Arial" w:hAnsi="Arial" w:cs="Arial"/>
                <w:szCs w:val="22"/>
                <w:lang w:val="en-US" w:eastAsia="en-US"/>
              </w:rPr>
            </w:pPr>
            <w:r w:rsidRPr="00F059C4">
              <w:rPr>
                <w:rFonts w:ascii="Arial" w:eastAsia="Arial" w:hAnsi="Arial" w:cs="Arial"/>
                <w:szCs w:val="22"/>
                <w:lang w:val="en-US" w:eastAsia="en-US"/>
              </w:rPr>
              <w:t>Implement measures required to meet and secure relevant accreditation requirements</w:t>
            </w:r>
          </w:p>
          <w:p w14:paraId="06759E45" w14:textId="7043D649" w:rsidR="00F059C4" w:rsidRDefault="00F059C4" w:rsidP="002F5D34">
            <w:pPr>
              <w:widowControl w:val="0"/>
              <w:numPr>
                <w:ilvl w:val="0"/>
                <w:numId w:val="3"/>
              </w:numPr>
              <w:tabs>
                <w:tab w:val="left" w:pos="828"/>
              </w:tabs>
              <w:autoSpaceDE w:val="0"/>
              <w:autoSpaceDN w:val="0"/>
              <w:spacing w:before="120"/>
              <w:ind w:right="353"/>
              <w:rPr>
                <w:rFonts w:ascii="Arial" w:eastAsia="Arial" w:hAnsi="Arial" w:cs="Arial"/>
                <w:szCs w:val="22"/>
                <w:lang w:val="en-US" w:eastAsia="en-US"/>
              </w:rPr>
            </w:pPr>
            <w:r w:rsidRPr="00F059C4">
              <w:rPr>
                <w:rFonts w:ascii="Arial" w:eastAsia="Arial" w:hAnsi="Arial" w:cs="Arial"/>
                <w:szCs w:val="22"/>
                <w:lang w:val="en-US" w:eastAsia="en-US"/>
              </w:rPr>
              <w:t>Provide education and training on Risk Management &amp; Quality principles and issues</w:t>
            </w:r>
          </w:p>
          <w:p w14:paraId="7580A654" w14:textId="2A35A27F" w:rsidR="00E358FC" w:rsidRPr="00E358FC" w:rsidRDefault="00E358FC" w:rsidP="002F5D34">
            <w:pPr>
              <w:widowControl w:val="0"/>
              <w:numPr>
                <w:ilvl w:val="0"/>
                <w:numId w:val="3"/>
              </w:numPr>
              <w:tabs>
                <w:tab w:val="left" w:pos="828"/>
              </w:tabs>
              <w:autoSpaceDE w:val="0"/>
              <w:autoSpaceDN w:val="0"/>
              <w:spacing w:before="120" w:line="235" w:lineRule="auto"/>
              <w:ind w:right="782"/>
              <w:rPr>
                <w:rFonts w:ascii="Arial" w:eastAsia="Arial" w:hAnsi="Arial" w:cs="Arial"/>
                <w:szCs w:val="22"/>
                <w:lang w:val="en-US" w:eastAsia="en-US"/>
              </w:rPr>
            </w:pPr>
            <w:r w:rsidRPr="00E358FC">
              <w:rPr>
                <w:rFonts w:ascii="Arial" w:eastAsia="Arial" w:hAnsi="Arial" w:cs="Arial"/>
                <w:szCs w:val="22"/>
                <w:lang w:val="en-US" w:eastAsia="en-US"/>
              </w:rPr>
              <w:t>Adequately</w:t>
            </w:r>
            <w:r w:rsidRPr="00E358FC">
              <w:rPr>
                <w:rFonts w:ascii="Arial" w:eastAsia="Arial" w:hAnsi="Arial" w:cs="Arial"/>
                <w:spacing w:val="-3"/>
                <w:szCs w:val="22"/>
                <w:lang w:val="en-US" w:eastAsia="en-US"/>
              </w:rPr>
              <w:t xml:space="preserve"> </w:t>
            </w:r>
            <w:r w:rsidRPr="00E358FC">
              <w:rPr>
                <w:rFonts w:ascii="Arial" w:eastAsia="Arial" w:hAnsi="Arial" w:cs="Arial"/>
                <w:szCs w:val="22"/>
                <w:lang w:val="en-US" w:eastAsia="en-US"/>
              </w:rPr>
              <w:t>identify,</w:t>
            </w:r>
            <w:r w:rsidRPr="00E358FC">
              <w:rPr>
                <w:rFonts w:ascii="Arial" w:eastAsia="Arial" w:hAnsi="Arial" w:cs="Arial"/>
                <w:spacing w:val="-5"/>
                <w:szCs w:val="22"/>
                <w:lang w:val="en-US" w:eastAsia="en-US"/>
              </w:rPr>
              <w:t xml:space="preserve"> </w:t>
            </w:r>
            <w:r w:rsidRPr="00E358FC">
              <w:rPr>
                <w:rFonts w:ascii="Arial" w:eastAsia="Arial" w:hAnsi="Arial" w:cs="Arial"/>
                <w:szCs w:val="22"/>
                <w:lang w:val="en-US" w:eastAsia="en-US"/>
              </w:rPr>
              <w:t>assess,</w:t>
            </w:r>
            <w:r w:rsidRPr="00E358FC">
              <w:rPr>
                <w:rFonts w:ascii="Arial" w:eastAsia="Arial" w:hAnsi="Arial" w:cs="Arial"/>
                <w:spacing w:val="-5"/>
                <w:szCs w:val="22"/>
                <w:lang w:val="en-US" w:eastAsia="en-US"/>
              </w:rPr>
              <w:t xml:space="preserve"> </w:t>
            </w:r>
            <w:r w:rsidRPr="00E358FC">
              <w:rPr>
                <w:rFonts w:ascii="Arial" w:eastAsia="Arial" w:hAnsi="Arial" w:cs="Arial"/>
                <w:szCs w:val="22"/>
                <w:lang w:val="en-US" w:eastAsia="en-US"/>
              </w:rPr>
              <w:t>manage</w:t>
            </w:r>
            <w:r w:rsidRPr="00E358FC">
              <w:rPr>
                <w:rFonts w:ascii="Arial" w:eastAsia="Arial" w:hAnsi="Arial" w:cs="Arial"/>
                <w:spacing w:val="-4"/>
                <w:szCs w:val="22"/>
                <w:lang w:val="en-US" w:eastAsia="en-US"/>
              </w:rPr>
              <w:t xml:space="preserve"> </w:t>
            </w:r>
            <w:r w:rsidRPr="00E358FC">
              <w:rPr>
                <w:rFonts w:ascii="Arial" w:eastAsia="Arial" w:hAnsi="Arial" w:cs="Arial"/>
                <w:szCs w:val="22"/>
                <w:lang w:val="en-US" w:eastAsia="en-US"/>
              </w:rPr>
              <w:t>and</w:t>
            </w:r>
            <w:r w:rsidRPr="00E358FC">
              <w:rPr>
                <w:rFonts w:ascii="Arial" w:eastAsia="Arial" w:hAnsi="Arial" w:cs="Arial"/>
                <w:spacing w:val="-5"/>
                <w:szCs w:val="22"/>
                <w:lang w:val="en-US" w:eastAsia="en-US"/>
              </w:rPr>
              <w:t xml:space="preserve"> </w:t>
            </w:r>
            <w:r w:rsidRPr="00E358FC">
              <w:rPr>
                <w:rFonts w:ascii="Arial" w:eastAsia="Arial" w:hAnsi="Arial" w:cs="Arial"/>
                <w:szCs w:val="22"/>
                <w:lang w:val="en-US" w:eastAsia="en-US"/>
              </w:rPr>
              <w:t>monitor</w:t>
            </w:r>
            <w:r w:rsidRPr="00E358FC">
              <w:rPr>
                <w:rFonts w:ascii="Arial" w:eastAsia="Arial" w:hAnsi="Arial" w:cs="Arial"/>
                <w:spacing w:val="-5"/>
                <w:szCs w:val="22"/>
                <w:lang w:val="en-US" w:eastAsia="en-US"/>
              </w:rPr>
              <w:t xml:space="preserve"> </w:t>
            </w:r>
            <w:r w:rsidRPr="00E358FC">
              <w:rPr>
                <w:rFonts w:ascii="Arial" w:eastAsia="Arial" w:hAnsi="Arial" w:cs="Arial"/>
                <w:szCs w:val="22"/>
                <w:lang w:val="en-US" w:eastAsia="en-US"/>
              </w:rPr>
              <w:t>risk</w:t>
            </w:r>
            <w:r w:rsidRPr="00E358FC">
              <w:rPr>
                <w:rFonts w:ascii="Arial" w:eastAsia="Arial" w:hAnsi="Arial" w:cs="Arial"/>
                <w:spacing w:val="-3"/>
                <w:szCs w:val="22"/>
                <w:lang w:val="en-US" w:eastAsia="en-US"/>
              </w:rPr>
              <w:t xml:space="preserve"> </w:t>
            </w:r>
            <w:r w:rsidRPr="00E358FC">
              <w:rPr>
                <w:rFonts w:ascii="Arial" w:eastAsia="Arial" w:hAnsi="Arial" w:cs="Arial"/>
                <w:szCs w:val="22"/>
                <w:lang w:val="en-US" w:eastAsia="en-US"/>
              </w:rPr>
              <w:t>within</w:t>
            </w:r>
            <w:r w:rsidRPr="00E358FC">
              <w:rPr>
                <w:rFonts w:ascii="Arial" w:eastAsia="Arial" w:hAnsi="Arial" w:cs="Arial"/>
                <w:spacing w:val="-5"/>
                <w:szCs w:val="22"/>
                <w:lang w:val="en-US" w:eastAsia="en-US"/>
              </w:rPr>
              <w:t xml:space="preserve"> </w:t>
            </w:r>
            <w:r w:rsidRPr="00E358FC">
              <w:rPr>
                <w:rFonts w:ascii="Arial" w:eastAsia="Arial" w:hAnsi="Arial" w:cs="Arial"/>
                <w:szCs w:val="22"/>
                <w:lang w:val="en-US" w:eastAsia="en-US"/>
              </w:rPr>
              <w:t>the</w:t>
            </w:r>
            <w:r w:rsidRPr="00E358FC">
              <w:rPr>
                <w:rFonts w:ascii="Arial" w:eastAsia="Arial" w:hAnsi="Arial" w:cs="Arial"/>
                <w:spacing w:val="-1"/>
                <w:szCs w:val="22"/>
                <w:lang w:val="en-US" w:eastAsia="en-US"/>
              </w:rPr>
              <w:t xml:space="preserve"> </w:t>
            </w:r>
            <w:r w:rsidRPr="00E358FC">
              <w:rPr>
                <w:rFonts w:ascii="Arial" w:eastAsia="Arial" w:hAnsi="Arial" w:cs="Arial"/>
                <w:szCs w:val="22"/>
                <w:lang w:val="en-US" w:eastAsia="en-US"/>
              </w:rPr>
              <w:t>area</w:t>
            </w:r>
            <w:r w:rsidRPr="00E358FC">
              <w:rPr>
                <w:rFonts w:ascii="Arial" w:eastAsia="Arial" w:hAnsi="Arial" w:cs="Arial"/>
                <w:spacing w:val="-4"/>
                <w:szCs w:val="22"/>
                <w:lang w:val="en-US" w:eastAsia="en-US"/>
              </w:rPr>
              <w:t xml:space="preserve"> </w:t>
            </w:r>
            <w:r w:rsidRPr="00E358FC">
              <w:rPr>
                <w:rFonts w:ascii="Arial" w:eastAsia="Arial" w:hAnsi="Arial" w:cs="Arial"/>
                <w:szCs w:val="22"/>
                <w:lang w:val="en-US" w:eastAsia="en-US"/>
              </w:rPr>
              <w:t xml:space="preserve">of </w:t>
            </w:r>
            <w:r w:rsidRPr="00E358FC">
              <w:rPr>
                <w:rFonts w:ascii="Arial" w:eastAsia="Arial" w:hAnsi="Arial" w:cs="Arial"/>
                <w:spacing w:val="-2"/>
                <w:szCs w:val="22"/>
                <w:lang w:val="en-US" w:eastAsia="en-US"/>
              </w:rPr>
              <w:t>responsibility.</w:t>
            </w:r>
          </w:p>
          <w:p w14:paraId="69457077" w14:textId="7F55CE48" w:rsidR="00F059C4" w:rsidRDefault="00F059C4" w:rsidP="009E76B3">
            <w:pPr>
              <w:widowControl w:val="0"/>
              <w:numPr>
                <w:ilvl w:val="0"/>
                <w:numId w:val="3"/>
              </w:numPr>
              <w:tabs>
                <w:tab w:val="left" w:pos="828"/>
              </w:tabs>
              <w:autoSpaceDE w:val="0"/>
              <w:autoSpaceDN w:val="0"/>
              <w:spacing w:before="120"/>
              <w:ind w:left="465" w:right="353" w:hanging="357"/>
              <w:rPr>
                <w:rFonts w:ascii="Arial" w:eastAsia="Arial" w:hAnsi="Arial" w:cs="Arial"/>
                <w:szCs w:val="22"/>
                <w:lang w:val="en-US" w:eastAsia="en-US"/>
              </w:rPr>
            </w:pPr>
            <w:r w:rsidRPr="00F059C4">
              <w:rPr>
                <w:rFonts w:ascii="Arial" w:eastAsia="Arial" w:hAnsi="Arial" w:cs="Arial"/>
                <w:szCs w:val="22"/>
                <w:lang w:val="en-US" w:eastAsia="en-U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19D7AD19" w14:textId="6D92CB1E" w:rsidR="00E358FC" w:rsidRPr="00E358FC" w:rsidRDefault="00E358FC" w:rsidP="009E76B3">
            <w:pPr>
              <w:widowControl w:val="0"/>
              <w:numPr>
                <w:ilvl w:val="0"/>
                <w:numId w:val="3"/>
              </w:numPr>
              <w:tabs>
                <w:tab w:val="left" w:pos="828"/>
              </w:tabs>
              <w:autoSpaceDE w:val="0"/>
              <w:autoSpaceDN w:val="0"/>
              <w:spacing w:before="120" w:line="235" w:lineRule="auto"/>
              <w:ind w:left="465" w:right="782" w:hanging="357"/>
              <w:rPr>
                <w:rFonts w:ascii="Arial" w:eastAsia="Arial" w:hAnsi="Arial" w:cs="Arial"/>
                <w:szCs w:val="22"/>
                <w:lang w:val="en-US" w:eastAsia="en-US"/>
              </w:rPr>
            </w:pPr>
            <w:r w:rsidRPr="00DB45B3">
              <w:rPr>
                <w:rFonts w:ascii="Arial" w:eastAsia="Arial" w:hAnsi="Arial" w:cs="Arial"/>
                <w:color w:val="000000" w:themeColor="text1"/>
                <w:lang w:val="en-US" w:eastAsia="en-IE"/>
              </w:rPr>
              <w:t>Support, promote and actively participate in sustainable energy, water and waste initiatives to create a more sustainable, low carbon and efficient health service</w:t>
            </w:r>
          </w:p>
          <w:p w14:paraId="36608C41" w14:textId="63044C0F" w:rsidR="004F2EDC" w:rsidRDefault="004F2EDC" w:rsidP="00865526">
            <w:pPr>
              <w:widowControl w:val="0"/>
              <w:autoSpaceDE w:val="0"/>
              <w:autoSpaceDN w:val="0"/>
              <w:ind w:left="108" w:right="132"/>
              <w:rPr>
                <w:rFonts w:ascii="Arial" w:eastAsia="Arial" w:hAnsi="Arial" w:cs="Arial"/>
                <w:b/>
                <w:szCs w:val="22"/>
                <w:u w:val="single"/>
                <w:lang w:val="en-US" w:eastAsia="en-US"/>
              </w:rPr>
            </w:pPr>
          </w:p>
          <w:p w14:paraId="36E6BE95" w14:textId="77777777" w:rsidR="00865526" w:rsidRDefault="00865526" w:rsidP="00865526">
            <w:pPr>
              <w:widowControl w:val="0"/>
              <w:autoSpaceDE w:val="0"/>
              <w:autoSpaceDN w:val="0"/>
              <w:ind w:left="108" w:right="132"/>
              <w:rPr>
                <w:rFonts w:ascii="Arial" w:eastAsia="Arial" w:hAnsi="Arial" w:cs="Arial"/>
                <w:b/>
                <w:szCs w:val="22"/>
                <w:u w:val="single"/>
                <w:lang w:val="en-US" w:eastAsia="en-US"/>
              </w:rPr>
            </w:pPr>
          </w:p>
          <w:p w14:paraId="0F81F508" w14:textId="13A830B0" w:rsidR="001653E4" w:rsidRPr="001653E4" w:rsidRDefault="001653E4" w:rsidP="00865526">
            <w:pPr>
              <w:widowControl w:val="0"/>
              <w:autoSpaceDE w:val="0"/>
              <w:autoSpaceDN w:val="0"/>
              <w:ind w:left="108" w:right="132"/>
              <w:rPr>
                <w:rFonts w:ascii="Arial" w:eastAsia="Arial" w:hAnsi="Arial" w:cs="Arial"/>
                <w:b/>
                <w:szCs w:val="22"/>
                <w:lang w:val="en-US" w:eastAsia="en-US"/>
              </w:rPr>
            </w:pPr>
            <w:r w:rsidRPr="001653E4">
              <w:rPr>
                <w:rFonts w:ascii="Arial" w:eastAsia="Arial" w:hAnsi="Arial" w:cs="Arial"/>
                <w:b/>
                <w:szCs w:val="22"/>
                <w:u w:val="single"/>
                <w:lang w:val="en-US" w:eastAsia="en-US"/>
              </w:rPr>
              <w:t>Critical</w:t>
            </w:r>
            <w:r w:rsidRPr="001653E4">
              <w:rPr>
                <w:rFonts w:ascii="Arial" w:eastAsia="Arial" w:hAnsi="Arial" w:cs="Arial"/>
                <w:b/>
                <w:spacing w:val="-9"/>
                <w:szCs w:val="22"/>
                <w:u w:val="single"/>
                <w:lang w:val="en-US" w:eastAsia="en-US"/>
              </w:rPr>
              <w:t xml:space="preserve"> </w:t>
            </w:r>
            <w:r w:rsidRPr="001653E4">
              <w:rPr>
                <w:rFonts w:ascii="Arial" w:eastAsia="Arial" w:hAnsi="Arial" w:cs="Arial"/>
                <w:b/>
                <w:szCs w:val="22"/>
                <w:u w:val="single"/>
                <w:lang w:val="en-US" w:eastAsia="en-US"/>
              </w:rPr>
              <w:t>Analysis</w:t>
            </w:r>
            <w:r w:rsidRPr="001653E4">
              <w:rPr>
                <w:rFonts w:ascii="Arial" w:eastAsia="Arial" w:hAnsi="Arial" w:cs="Arial"/>
                <w:b/>
                <w:spacing w:val="-6"/>
                <w:szCs w:val="22"/>
                <w:u w:val="single"/>
                <w:lang w:val="en-US" w:eastAsia="en-US"/>
              </w:rPr>
              <w:t xml:space="preserve"> </w:t>
            </w:r>
            <w:r w:rsidRPr="001653E4">
              <w:rPr>
                <w:rFonts w:ascii="Arial" w:eastAsia="Arial" w:hAnsi="Arial" w:cs="Arial"/>
                <w:b/>
                <w:szCs w:val="22"/>
                <w:u w:val="single"/>
                <w:lang w:val="en-US" w:eastAsia="en-US"/>
              </w:rPr>
              <w:t>and</w:t>
            </w:r>
            <w:r w:rsidRPr="001653E4">
              <w:rPr>
                <w:rFonts w:ascii="Arial" w:eastAsia="Arial" w:hAnsi="Arial" w:cs="Arial"/>
                <w:b/>
                <w:spacing w:val="-7"/>
                <w:szCs w:val="22"/>
                <w:u w:val="single"/>
                <w:lang w:val="en-US" w:eastAsia="en-US"/>
              </w:rPr>
              <w:t xml:space="preserve"> </w:t>
            </w:r>
            <w:r w:rsidRPr="001653E4">
              <w:rPr>
                <w:rFonts w:ascii="Arial" w:eastAsia="Arial" w:hAnsi="Arial" w:cs="Arial"/>
                <w:b/>
                <w:szCs w:val="22"/>
                <w:u w:val="single"/>
                <w:lang w:val="en-US" w:eastAsia="en-US"/>
              </w:rPr>
              <w:t>Decision</w:t>
            </w:r>
            <w:r w:rsidRPr="001653E4">
              <w:rPr>
                <w:rFonts w:ascii="Arial" w:eastAsia="Arial" w:hAnsi="Arial" w:cs="Arial"/>
                <w:b/>
                <w:spacing w:val="-7"/>
                <w:szCs w:val="22"/>
                <w:u w:val="single"/>
                <w:lang w:val="en-US" w:eastAsia="en-US"/>
              </w:rPr>
              <w:t xml:space="preserve"> </w:t>
            </w:r>
            <w:r w:rsidRPr="001653E4">
              <w:rPr>
                <w:rFonts w:ascii="Arial" w:eastAsia="Arial" w:hAnsi="Arial" w:cs="Arial"/>
                <w:b/>
                <w:spacing w:val="-2"/>
                <w:szCs w:val="22"/>
                <w:u w:val="single"/>
                <w:lang w:val="en-US" w:eastAsia="en-US"/>
              </w:rPr>
              <w:t>Making</w:t>
            </w:r>
          </w:p>
          <w:p w14:paraId="68DD5048" w14:textId="251F4A7E" w:rsidR="001653E4" w:rsidRPr="0001243B" w:rsidRDefault="001653E4" w:rsidP="002F5D34">
            <w:pPr>
              <w:widowControl w:val="0"/>
              <w:numPr>
                <w:ilvl w:val="0"/>
                <w:numId w:val="3"/>
              </w:numPr>
              <w:tabs>
                <w:tab w:val="left" w:pos="828"/>
              </w:tabs>
              <w:autoSpaceDE w:val="0"/>
              <w:autoSpaceDN w:val="0"/>
              <w:spacing w:before="120"/>
              <w:ind w:right="353"/>
              <w:rPr>
                <w:rFonts w:ascii="Arial" w:eastAsia="Arial" w:hAnsi="Arial" w:cs="Arial"/>
                <w:szCs w:val="22"/>
                <w:lang w:val="en-US" w:eastAsia="en-US"/>
              </w:rPr>
            </w:pPr>
            <w:r w:rsidRPr="001653E4">
              <w:rPr>
                <w:rFonts w:ascii="Arial" w:eastAsia="Arial" w:hAnsi="Arial" w:cs="Arial"/>
                <w:szCs w:val="22"/>
                <w:lang w:val="en-US" w:eastAsia="en-US"/>
              </w:rPr>
              <w:t>Develop</w:t>
            </w:r>
            <w:r w:rsidRPr="004B3E5F">
              <w:rPr>
                <w:rFonts w:ascii="Arial" w:eastAsia="Arial" w:hAnsi="Arial" w:cs="Arial"/>
                <w:szCs w:val="22"/>
                <w:lang w:val="en-US" w:eastAsia="en-US"/>
              </w:rPr>
              <w:t xml:space="preserve"> </w:t>
            </w:r>
            <w:r w:rsidRPr="001653E4">
              <w:rPr>
                <w:rFonts w:ascii="Arial" w:eastAsia="Arial" w:hAnsi="Arial" w:cs="Arial"/>
                <w:szCs w:val="22"/>
                <w:lang w:val="en-US" w:eastAsia="en-US"/>
              </w:rPr>
              <w:t>and</w:t>
            </w:r>
            <w:r w:rsidRPr="004B3E5F">
              <w:rPr>
                <w:rFonts w:ascii="Arial" w:eastAsia="Arial" w:hAnsi="Arial" w:cs="Arial"/>
                <w:szCs w:val="22"/>
                <w:lang w:val="en-US" w:eastAsia="en-US"/>
              </w:rPr>
              <w:t xml:space="preserve"> </w:t>
            </w:r>
            <w:r w:rsidRPr="001653E4">
              <w:rPr>
                <w:rFonts w:ascii="Arial" w:eastAsia="Arial" w:hAnsi="Arial" w:cs="Arial"/>
                <w:szCs w:val="22"/>
                <w:lang w:val="en-US" w:eastAsia="en-US"/>
              </w:rPr>
              <w:t>implement</w:t>
            </w:r>
            <w:r w:rsidRPr="004B3E5F">
              <w:rPr>
                <w:rFonts w:ascii="Arial" w:eastAsia="Arial" w:hAnsi="Arial" w:cs="Arial"/>
                <w:szCs w:val="22"/>
                <w:lang w:val="en-US" w:eastAsia="en-US"/>
              </w:rPr>
              <w:t xml:space="preserve"> </w:t>
            </w:r>
            <w:r w:rsidRPr="001653E4">
              <w:rPr>
                <w:rFonts w:ascii="Arial" w:eastAsia="Arial" w:hAnsi="Arial" w:cs="Arial"/>
                <w:szCs w:val="22"/>
                <w:lang w:val="en-US" w:eastAsia="en-US"/>
              </w:rPr>
              <w:t>early</w:t>
            </w:r>
            <w:r w:rsidRPr="004B3E5F">
              <w:rPr>
                <w:rFonts w:ascii="Arial" w:eastAsia="Arial" w:hAnsi="Arial" w:cs="Arial"/>
                <w:szCs w:val="22"/>
                <w:lang w:val="en-US" w:eastAsia="en-US"/>
              </w:rPr>
              <w:t xml:space="preserve"> </w:t>
            </w:r>
            <w:r w:rsidRPr="001653E4">
              <w:rPr>
                <w:rFonts w:ascii="Arial" w:eastAsia="Arial" w:hAnsi="Arial" w:cs="Arial"/>
                <w:szCs w:val="22"/>
                <w:lang w:val="en-US" w:eastAsia="en-US"/>
              </w:rPr>
              <w:t>warning</w:t>
            </w:r>
            <w:r w:rsidRPr="004B3E5F">
              <w:rPr>
                <w:rFonts w:ascii="Arial" w:eastAsia="Arial" w:hAnsi="Arial" w:cs="Arial"/>
                <w:szCs w:val="22"/>
                <w:lang w:val="en-US" w:eastAsia="en-US"/>
              </w:rPr>
              <w:t xml:space="preserve"> </w:t>
            </w:r>
            <w:r w:rsidRPr="001653E4">
              <w:rPr>
                <w:rFonts w:ascii="Arial" w:eastAsia="Arial" w:hAnsi="Arial" w:cs="Arial"/>
                <w:szCs w:val="22"/>
                <w:lang w:val="en-US" w:eastAsia="en-US"/>
              </w:rPr>
              <w:t>and</w:t>
            </w:r>
            <w:r w:rsidRPr="004B3E5F">
              <w:rPr>
                <w:rFonts w:ascii="Arial" w:eastAsia="Arial" w:hAnsi="Arial" w:cs="Arial"/>
                <w:szCs w:val="22"/>
                <w:lang w:val="en-US" w:eastAsia="en-US"/>
              </w:rPr>
              <w:t xml:space="preserve"> </w:t>
            </w:r>
            <w:r w:rsidRPr="001653E4">
              <w:rPr>
                <w:rFonts w:ascii="Arial" w:eastAsia="Arial" w:hAnsi="Arial" w:cs="Arial"/>
                <w:szCs w:val="22"/>
                <w:lang w:val="en-US" w:eastAsia="en-US"/>
              </w:rPr>
              <w:t>corrective</w:t>
            </w:r>
            <w:r w:rsidRPr="004B3E5F">
              <w:rPr>
                <w:rFonts w:ascii="Arial" w:eastAsia="Arial" w:hAnsi="Arial" w:cs="Arial"/>
                <w:szCs w:val="22"/>
                <w:lang w:val="en-US" w:eastAsia="en-US"/>
              </w:rPr>
              <w:t xml:space="preserve"> </w:t>
            </w:r>
            <w:r w:rsidRPr="001653E4">
              <w:rPr>
                <w:rFonts w:ascii="Arial" w:eastAsia="Arial" w:hAnsi="Arial" w:cs="Arial"/>
                <w:szCs w:val="22"/>
                <w:lang w:val="en-US" w:eastAsia="en-US"/>
              </w:rPr>
              <w:t>action</w:t>
            </w:r>
            <w:r w:rsidRPr="004B3E5F">
              <w:rPr>
                <w:rFonts w:ascii="Arial" w:eastAsia="Arial" w:hAnsi="Arial" w:cs="Arial"/>
                <w:szCs w:val="22"/>
                <w:lang w:val="en-US" w:eastAsia="en-US"/>
              </w:rPr>
              <w:t xml:space="preserve"> </w:t>
            </w:r>
            <w:r w:rsidRPr="001653E4">
              <w:rPr>
                <w:rFonts w:ascii="Arial" w:eastAsia="Arial" w:hAnsi="Arial" w:cs="Arial"/>
                <w:szCs w:val="22"/>
                <w:lang w:val="en-US" w:eastAsia="en-US"/>
              </w:rPr>
              <w:t>planning</w:t>
            </w:r>
            <w:r w:rsidRPr="004B3E5F">
              <w:rPr>
                <w:rFonts w:ascii="Arial" w:eastAsia="Arial" w:hAnsi="Arial" w:cs="Arial"/>
                <w:szCs w:val="22"/>
                <w:lang w:val="en-US" w:eastAsia="en-US"/>
              </w:rPr>
              <w:t xml:space="preserve"> </w:t>
            </w:r>
            <w:r w:rsidRPr="001653E4">
              <w:rPr>
                <w:rFonts w:ascii="Arial" w:eastAsia="Arial" w:hAnsi="Arial" w:cs="Arial"/>
                <w:szCs w:val="22"/>
                <w:lang w:val="en-US" w:eastAsia="en-US"/>
              </w:rPr>
              <w:t>systems with respect to deviations from planned financial performance.</w:t>
            </w:r>
          </w:p>
          <w:p w14:paraId="28E73450" w14:textId="5903FFDB" w:rsidR="00B36509" w:rsidRDefault="001653E4" w:rsidP="002F5D34">
            <w:pPr>
              <w:widowControl w:val="0"/>
              <w:numPr>
                <w:ilvl w:val="0"/>
                <w:numId w:val="3"/>
              </w:numPr>
              <w:tabs>
                <w:tab w:val="left" w:pos="828"/>
              </w:tabs>
              <w:autoSpaceDE w:val="0"/>
              <w:autoSpaceDN w:val="0"/>
              <w:spacing w:before="120"/>
              <w:ind w:right="353"/>
              <w:rPr>
                <w:rFonts w:ascii="Arial" w:eastAsia="Arial" w:hAnsi="Arial" w:cs="Arial"/>
                <w:szCs w:val="22"/>
                <w:lang w:val="en-US" w:eastAsia="en-US"/>
              </w:rPr>
            </w:pPr>
            <w:r w:rsidRPr="0001243B">
              <w:rPr>
                <w:rFonts w:ascii="Arial" w:eastAsia="Arial" w:hAnsi="Arial" w:cs="Arial"/>
                <w:szCs w:val="22"/>
                <w:lang w:val="en-US" w:eastAsia="en-US"/>
              </w:rPr>
              <w:t>Analyze</w:t>
            </w:r>
            <w:r w:rsidRPr="004B3E5F">
              <w:rPr>
                <w:rFonts w:ascii="Arial" w:eastAsia="Arial" w:hAnsi="Arial" w:cs="Arial"/>
                <w:szCs w:val="22"/>
                <w:lang w:val="en-US" w:eastAsia="en-US"/>
              </w:rPr>
              <w:t xml:space="preserve"> </w:t>
            </w:r>
            <w:r w:rsidRPr="0001243B">
              <w:rPr>
                <w:rFonts w:ascii="Arial" w:eastAsia="Arial" w:hAnsi="Arial" w:cs="Arial"/>
                <w:szCs w:val="22"/>
                <w:lang w:val="en-US" w:eastAsia="en-US"/>
              </w:rPr>
              <w:t>and</w:t>
            </w:r>
            <w:r w:rsidRPr="004B3E5F">
              <w:rPr>
                <w:rFonts w:ascii="Arial" w:eastAsia="Arial" w:hAnsi="Arial" w:cs="Arial"/>
                <w:szCs w:val="22"/>
                <w:lang w:val="en-US" w:eastAsia="en-US"/>
              </w:rPr>
              <w:t xml:space="preserve"> </w:t>
            </w:r>
            <w:r w:rsidRPr="0001243B">
              <w:rPr>
                <w:rFonts w:ascii="Arial" w:eastAsia="Arial" w:hAnsi="Arial" w:cs="Arial"/>
                <w:szCs w:val="22"/>
                <w:lang w:val="en-US" w:eastAsia="en-US"/>
              </w:rPr>
              <w:t>review</w:t>
            </w:r>
            <w:r w:rsidRPr="004B3E5F">
              <w:rPr>
                <w:rFonts w:ascii="Arial" w:eastAsia="Arial" w:hAnsi="Arial" w:cs="Arial"/>
                <w:szCs w:val="22"/>
                <w:lang w:val="en-US" w:eastAsia="en-US"/>
              </w:rPr>
              <w:t xml:space="preserve"> </w:t>
            </w:r>
            <w:r w:rsidRPr="0001243B">
              <w:rPr>
                <w:rFonts w:ascii="Arial" w:eastAsia="Arial" w:hAnsi="Arial" w:cs="Arial"/>
                <w:szCs w:val="22"/>
                <w:lang w:val="en-US" w:eastAsia="en-US"/>
              </w:rPr>
              <w:t>financial</w:t>
            </w:r>
            <w:r w:rsidRPr="004B3E5F">
              <w:rPr>
                <w:rFonts w:ascii="Arial" w:eastAsia="Arial" w:hAnsi="Arial" w:cs="Arial"/>
                <w:szCs w:val="22"/>
                <w:lang w:val="en-US" w:eastAsia="en-US"/>
              </w:rPr>
              <w:t xml:space="preserve"> </w:t>
            </w:r>
            <w:r w:rsidRPr="0001243B">
              <w:rPr>
                <w:rFonts w:ascii="Arial" w:eastAsia="Arial" w:hAnsi="Arial" w:cs="Arial"/>
                <w:szCs w:val="22"/>
                <w:lang w:val="en-US" w:eastAsia="en-US"/>
              </w:rPr>
              <w:t>information</w:t>
            </w:r>
            <w:r w:rsidRPr="004B3E5F">
              <w:rPr>
                <w:rFonts w:ascii="Arial" w:eastAsia="Arial" w:hAnsi="Arial" w:cs="Arial"/>
                <w:szCs w:val="22"/>
                <w:lang w:val="en-US" w:eastAsia="en-US"/>
              </w:rPr>
              <w:t xml:space="preserve"> </w:t>
            </w:r>
            <w:r w:rsidRPr="0001243B">
              <w:rPr>
                <w:rFonts w:ascii="Arial" w:eastAsia="Arial" w:hAnsi="Arial" w:cs="Arial"/>
                <w:szCs w:val="22"/>
                <w:lang w:val="en-US" w:eastAsia="en-US"/>
              </w:rPr>
              <w:t>and</w:t>
            </w:r>
            <w:r w:rsidRPr="004B3E5F">
              <w:rPr>
                <w:rFonts w:ascii="Arial" w:eastAsia="Arial" w:hAnsi="Arial" w:cs="Arial"/>
                <w:szCs w:val="22"/>
                <w:lang w:val="en-US" w:eastAsia="en-US"/>
              </w:rPr>
              <w:t xml:space="preserve"> </w:t>
            </w:r>
            <w:r w:rsidRPr="0001243B">
              <w:rPr>
                <w:rFonts w:ascii="Arial" w:eastAsia="Arial" w:hAnsi="Arial" w:cs="Arial"/>
                <w:szCs w:val="22"/>
                <w:lang w:val="en-US" w:eastAsia="en-US"/>
              </w:rPr>
              <w:t>reports</w:t>
            </w:r>
            <w:r w:rsidRPr="004B3E5F">
              <w:rPr>
                <w:rFonts w:ascii="Arial" w:eastAsia="Arial" w:hAnsi="Arial" w:cs="Arial"/>
                <w:szCs w:val="22"/>
                <w:lang w:val="en-US" w:eastAsia="en-US"/>
              </w:rPr>
              <w:t xml:space="preserve"> </w:t>
            </w:r>
            <w:r w:rsidRPr="0001243B">
              <w:rPr>
                <w:rFonts w:ascii="Arial" w:eastAsia="Arial" w:hAnsi="Arial" w:cs="Arial"/>
                <w:szCs w:val="22"/>
                <w:lang w:val="en-US" w:eastAsia="en-US"/>
              </w:rPr>
              <w:t>and</w:t>
            </w:r>
            <w:r w:rsidRPr="004B3E5F">
              <w:rPr>
                <w:rFonts w:ascii="Arial" w:eastAsia="Arial" w:hAnsi="Arial" w:cs="Arial"/>
                <w:szCs w:val="22"/>
                <w:lang w:val="en-US" w:eastAsia="en-US"/>
              </w:rPr>
              <w:t xml:space="preserve"> </w:t>
            </w:r>
            <w:r w:rsidRPr="0001243B">
              <w:rPr>
                <w:rFonts w:ascii="Arial" w:eastAsia="Arial" w:hAnsi="Arial" w:cs="Arial"/>
                <w:szCs w:val="22"/>
                <w:lang w:val="en-US" w:eastAsia="en-US"/>
              </w:rPr>
              <w:t>provide</w:t>
            </w:r>
            <w:r w:rsidRPr="004B3E5F">
              <w:rPr>
                <w:rFonts w:ascii="Arial" w:eastAsia="Arial" w:hAnsi="Arial" w:cs="Arial"/>
                <w:szCs w:val="22"/>
                <w:lang w:val="en-US" w:eastAsia="en-US"/>
              </w:rPr>
              <w:t xml:space="preserve"> </w:t>
            </w:r>
            <w:r w:rsidRPr="0001243B">
              <w:rPr>
                <w:rFonts w:ascii="Arial" w:eastAsia="Arial" w:hAnsi="Arial" w:cs="Arial"/>
                <w:szCs w:val="22"/>
                <w:lang w:val="en-US" w:eastAsia="en-US"/>
              </w:rPr>
              <w:t>constructive commentary thereon.</w:t>
            </w:r>
          </w:p>
          <w:p w14:paraId="5AD76C96" w14:textId="0FFE37CE" w:rsidR="004B3E5F" w:rsidRDefault="004B3E5F" w:rsidP="002F5D34">
            <w:pPr>
              <w:widowControl w:val="0"/>
              <w:numPr>
                <w:ilvl w:val="0"/>
                <w:numId w:val="3"/>
              </w:numPr>
              <w:tabs>
                <w:tab w:val="left" w:pos="828"/>
              </w:tabs>
              <w:autoSpaceDE w:val="0"/>
              <w:autoSpaceDN w:val="0"/>
              <w:spacing w:before="120"/>
              <w:ind w:right="353"/>
              <w:rPr>
                <w:rFonts w:ascii="Arial" w:eastAsia="Arial" w:hAnsi="Arial" w:cs="Arial"/>
                <w:szCs w:val="22"/>
                <w:lang w:val="en-US" w:eastAsia="en-US"/>
              </w:rPr>
            </w:pPr>
            <w:r>
              <w:rPr>
                <w:rFonts w:ascii="Arial" w:eastAsia="Arial" w:hAnsi="Arial" w:cs="Arial"/>
                <w:szCs w:val="22"/>
                <w:lang w:val="en-US" w:eastAsia="en-US"/>
              </w:rPr>
              <w:t>Monitoring KPI’s and maintain standards across the programme</w:t>
            </w:r>
          </w:p>
          <w:p w14:paraId="37B8E8A4" w14:textId="5647454F" w:rsidR="004B3E5F" w:rsidRPr="004B3E5F" w:rsidRDefault="004B3E5F" w:rsidP="002F5D34">
            <w:pPr>
              <w:widowControl w:val="0"/>
              <w:numPr>
                <w:ilvl w:val="0"/>
                <w:numId w:val="3"/>
              </w:numPr>
              <w:tabs>
                <w:tab w:val="left" w:pos="828"/>
              </w:tabs>
              <w:autoSpaceDE w:val="0"/>
              <w:autoSpaceDN w:val="0"/>
              <w:spacing w:before="120"/>
              <w:ind w:right="353"/>
              <w:rPr>
                <w:rFonts w:ascii="Arial" w:eastAsia="Arial" w:hAnsi="Arial" w:cs="Arial"/>
                <w:szCs w:val="22"/>
                <w:lang w:val="en-US" w:eastAsia="en-US"/>
              </w:rPr>
            </w:pPr>
            <w:r>
              <w:rPr>
                <w:rFonts w:ascii="Arial" w:eastAsia="Arial" w:hAnsi="Arial" w:cs="Arial"/>
                <w:szCs w:val="22"/>
                <w:lang w:val="en-US" w:eastAsia="en-US"/>
              </w:rPr>
              <w:t xml:space="preserve">Work in collaboration with Finance on workforce estimates and financial planning. </w:t>
            </w:r>
          </w:p>
          <w:p w14:paraId="3BD41963" w14:textId="1A459499" w:rsidR="00B36509" w:rsidRDefault="00B36509" w:rsidP="0001243B">
            <w:pPr>
              <w:widowControl w:val="0"/>
              <w:autoSpaceDE w:val="0"/>
              <w:autoSpaceDN w:val="0"/>
              <w:spacing w:before="2"/>
              <w:ind w:left="108"/>
              <w:rPr>
                <w:rFonts w:ascii="Arial" w:eastAsia="Arial" w:hAnsi="Arial" w:cs="Arial"/>
                <w:b/>
                <w:spacing w:val="-4"/>
                <w:szCs w:val="22"/>
                <w:u w:val="single"/>
                <w:lang w:val="en-US" w:eastAsia="en-US"/>
              </w:rPr>
            </w:pPr>
          </w:p>
          <w:p w14:paraId="7A6283C6" w14:textId="77777777" w:rsidR="004F2EDC" w:rsidRDefault="004F2EDC" w:rsidP="0001243B">
            <w:pPr>
              <w:widowControl w:val="0"/>
              <w:autoSpaceDE w:val="0"/>
              <w:autoSpaceDN w:val="0"/>
              <w:spacing w:before="2"/>
              <w:ind w:left="108"/>
              <w:rPr>
                <w:rFonts w:ascii="Arial" w:eastAsia="Arial" w:hAnsi="Arial" w:cs="Arial"/>
                <w:b/>
                <w:spacing w:val="-4"/>
                <w:szCs w:val="22"/>
                <w:u w:val="single"/>
                <w:lang w:val="en-US" w:eastAsia="en-US"/>
              </w:rPr>
            </w:pPr>
          </w:p>
          <w:p w14:paraId="3B8D09D4" w14:textId="3B2BCC33" w:rsidR="0007359D" w:rsidRPr="004F2EDC" w:rsidRDefault="00F059C4" w:rsidP="0001243B">
            <w:pPr>
              <w:widowControl w:val="0"/>
              <w:autoSpaceDE w:val="0"/>
              <w:autoSpaceDN w:val="0"/>
              <w:spacing w:before="2"/>
              <w:ind w:left="108"/>
              <w:rPr>
                <w:rFonts w:ascii="Arial" w:eastAsia="Arial" w:hAnsi="Arial" w:cs="Arial"/>
                <w:b/>
                <w:spacing w:val="-4"/>
                <w:szCs w:val="22"/>
                <w:u w:val="single"/>
                <w:lang w:val="en-US" w:eastAsia="en-US"/>
              </w:rPr>
            </w:pPr>
            <w:r>
              <w:rPr>
                <w:rFonts w:ascii="Arial" w:eastAsia="Arial" w:hAnsi="Arial" w:cs="Arial"/>
                <w:b/>
                <w:spacing w:val="-4"/>
                <w:szCs w:val="22"/>
                <w:u w:val="single"/>
                <w:lang w:val="en-US" w:eastAsia="en-US"/>
              </w:rPr>
              <w:t xml:space="preserve">Finance and Procurement </w:t>
            </w:r>
          </w:p>
          <w:p w14:paraId="65CECEE7" w14:textId="664C73C9" w:rsidR="0007359D" w:rsidRDefault="0007359D" w:rsidP="002F5D34">
            <w:pPr>
              <w:widowControl w:val="0"/>
              <w:numPr>
                <w:ilvl w:val="0"/>
                <w:numId w:val="3"/>
              </w:numPr>
              <w:tabs>
                <w:tab w:val="left" w:pos="828"/>
              </w:tabs>
              <w:autoSpaceDE w:val="0"/>
              <w:autoSpaceDN w:val="0"/>
              <w:spacing w:before="120" w:line="235" w:lineRule="auto"/>
              <w:ind w:right="782"/>
              <w:rPr>
                <w:rFonts w:ascii="Arial" w:eastAsia="Arial" w:hAnsi="Arial" w:cs="Arial"/>
                <w:szCs w:val="22"/>
                <w:lang w:val="en-US" w:eastAsia="en-US"/>
              </w:rPr>
            </w:pPr>
            <w:r w:rsidRPr="0007359D">
              <w:rPr>
                <w:rFonts w:ascii="Arial" w:eastAsia="Arial" w:hAnsi="Arial" w:cs="Arial"/>
                <w:szCs w:val="22"/>
                <w:lang w:val="en-US" w:eastAsia="en-US"/>
              </w:rPr>
              <w:t xml:space="preserve">Work with HSE Procurement in the preparation of tender documentation for the procurement and commissioning of the services required to deliver the </w:t>
            </w:r>
            <w:r w:rsidR="00194E1D">
              <w:rPr>
                <w:rFonts w:ascii="Arial" w:eastAsia="Arial" w:hAnsi="Arial" w:cs="Arial"/>
                <w:szCs w:val="22"/>
                <w:lang w:val="en-US" w:eastAsia="en-US"/>
              </w:rPr>
              <w:t>Cervical</w:t>
            </w:r>
            <w:r w:rsidR="00194E1D" w:rsidRPr="00D01226">
              <w:rPr>
                <w:rFonts w:ascii="Arial" w:eastAsia="Arial" w:hAnsi="Arial" w:cs="Arial"/>
                <w:szCs w:val="22"/>
                <w:lang w:val="en-US" w:eastAsia="en-US"/>
              </w:rPr>
              <w:t>Check</w:t>
            </w:r>
            <w:r w:rsidRPr="0007359D">
              <w:rPr>
                <w:rFonts w:ascii="Arial" w:eastAsia="Arial" w:hAnsi="Arial" w:cs="Arial"/>
                <w:szCs w:val="22"/>
                <w:lang w:val="en-US" w:eastAsia="en-US"/>
              </w:rPr>
              <w:t xml:space="preserve"> Programme</w:t>
            </w:r>
          </w:p>
          <w:p w14:paraId="49E44E5B" w14:textId="6FE9D8A1" w:rsidR="0007359D" w:rsidRPr="00D01226" w:rsidRDefault="00D01226" w:rsidP="002F5D34">
            <w:pPr>
              <w:widowControl w:val="0"/>
              <w:numPr>
                <w:ilvl w:val="0"/>
                <w:numId w:val="3"/>
              </w:numPr>
              <w:tabs>
                <w:tab w:val="left" w:pos="828"/>
              </w:tabs>
              <w:autoSpaceDE w:val="0"/>
              <w:autoSpaceDN w:val="0"/>
              <w:spacing w:before="120" w:line="235" w:lineRule="auto"/>
              <w:ind w:right="782"/>
              <w:rPr>
                <w:rFonts w:ascii="Arial" w:eastAsia="Arial" w:hAnsi="Arial" w:cs="Arial"/>
                <w:szCs w:val="22"/>
                <w:lang w:val="en-US" w:eastAsia="en-US"/>
              </w:rPr>
            </w:pPr>
            <w:r w:rsidRPr="00D01226">
              <w:rPr>
                <w:rFonts w:ascii="Arial" w:eastAsia="Arial" w:hAnsi="Arial" w:cs="Arial"/>
                <w:szCs w:val="22"/>
                <w:lang w:val="en-US" w:eastAsia="en-US"/>
              </w:rPr>
              <w:t>Leading on all applications to Department of Health ensuring that, as appropriate</w:t>
            </w:r>
            <w:r w:rsidR="0007359D" w:rsidRPr="00D01226">
              <w:rPr>
                <w:rFonts w:ascii="Arial" w:eastAsia="Arial" w:hAnsi="Arial" w:cs="Arial"/>
                <w:szCs w:val="22"/>
                <w:lang w:val="en-US" w:eastAsia="en-US"/>
              </w:rPr>
              <w:t>, all statutory and corporate governance requirements are met</w:t>
            </w:r>
            <w:r>
              <w:rPr>
                <w:rFonts w:ascii="Arial" w:eastAsia="Arial" w:hAnsi="Arial" w:cs="Arial"/>
                <w:szCs w:val="22"/>
                <w:lang w:val="en-US" w:eastAsia="en-US"/>
              </w:rPr>
              <w:t xml:space="preserve"> in programme </w:t>
            </w:r>
            <w:r w:rsidRPr="0007359D">
              <w:rPr>
                <w:rFonts w:ascii="Arial" w:eastAsia="Arial" w:hAnsi="Arial" w:cs="Arial"/>
                <w:szCs w:val="22"/>
                <w:lang w:val="en-US" w:eastAsia="en-US"/>
              </w:rPr>
              <w:t>estimates</w:t>
            </w:r>
            <w:r>
              <w:rPr>
                <w:rFonts w:ascii="Arial" w:eastAsia="Arial" w:hAnsi="Arial" w:cs="Arial"/>
                <w:szCs w:val="22"/>
                <w:lang w:val="en-US" w:eastAsia="en-US"/>
              </w:rPr>
              <w:t xml:space="preserve"> and expenditure processes. </w:t>
            </w:r>
          </w:p>
          <w:p w14:paraId="276F2352" w14:textId="4272DED9" w:rsidR="0007359D" w:rsidRDefault="0007359D" w:rsidP="002F5D34">
            <w:pPr>
              <w:widowControl w:val="0"/>
              <w:numPr>
                <w:ilvl w:val="0"/>
                <w:numId w:val="3"/>
              </w:numPr>
              <w:tabs>
                <w:tab w:val="left" w:pos="828"/>
              </w:tabs>
              <w:autoSpaceDE w:val="0"/>
              <w:autoSpaceDN w:val="0"/>
              <w:spacing w:before="120" w:line="235" w:lineRule="auto"/>
              <w:ind w:right="782"/>
              <w:rPr>
                <w:rFonts w:ascii="Arial" w:eastAsia="Arial" w:hAnsi="Arial" w:cs="Arial"/>
                <w:szCs w:val="22"/>
                <w:lang w:val="en-US" w:eastAsia="en-US"/>
              </w:rPr>
            </w:pPr>
            <w:r w:rsidRPr="0007359D">
              <w:rPr>
                <w:rFonts w:ascii="Arial" w:eastAsia="Arial" w:hAnsi="Arial" w:cs="Arial"/>
                <w:szCs w:val="22"/>
                <w:lang w:val="en-US" w:eastAsia="en-US"/>
              </w:rPr>
              <w:t>Manage and implement product/service testing protocols</w:t>
            </w:r>
          </w:p>
          <w:p w14:paraId="031A595E" w14:textId="1B63E730" w:rsidR="00243BB0" w:rsidRPr="00243BB0" w:rsidRDefault="00243BB0" w:rsidP="00195048">
            <w:pPr>
              <w:pStyle w:val="Default"/>
              <w:rPr>
                <w:b/>
                <w:iCs/>
                <w:color w:val="000099"/>
                <w:sz w:val="20"/>
                <w:szCs w:val="20"/>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47714677" w14:textId="77777777" w:rsidR="003E7EEE" w:rsidRDefault="003E7EEE" w:rsidP="003E7EEE">
            <w:pPr>
              <w:rPr>
                <w:rFonts w:ascii="Arial" w:hAnsi="Arial" w:cs="Arial"/>
                <w:b/>
              </w:rPr>
            </w:pPr>
          </w:p>
          <w:p w14:paraId="748B1BB1" w14:textId="43811990" w:rsidR="00484AF1" w:rsidRDefault="00484AF1" w:rsidP="003E7EEE">
            <w:pPr>
              <w:rPr>
                <w:rFonts w:ascii="Arial" w:hAnsi="Arial" w:cs="Arial"/>
                <w:b/>
              </w:rPr>
            </w:pPr>
          </w:p>
          <w:p w14:paraId="4ABE81F4" w14:textId="77777777" w:rsidR="00484AF1" w:rsidRDefault="00484AF1" w:rsidP="003E7EEE">
            <w:pPr>
              <w:rPr>
                <w:rFonts w:ascii="Arial" w:hAnsi="Arial" w:cs="Arial"/>
                <w:b/>
              </w:rPr>
            </w:pPr>
          </w:p>
          <w:p w14:paraId="6D2CEE75" w14:textId="5FA914AD" w:rsidR="00484AF1" w:rsidRPr="00795998" w:rsidRDefault="00484AF1"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433050" w:rsidRDefault="00792F91" w:rsidP="00792F91">
            <w:pPr>
              <w:rPr>
                <w:rFonts w:ascii="Arial" w:hAnsi="Arial" w:cs="Arial"/>
                <w:b/>
                <w:bCs/>
              </w:rPr>
            </w:pPr>
            <w:r w:rsidRPr="00433050">
              <w:rPr>
                <w:rFonts w:ascii="Arial" w:hAnsi="Arial" w:cs="Arial"/>
                <w:b/>
                <w:bCs/>
              </w:rPr>
              <w:lastRenderedPageBreak/>
              <w:t>Eligibility Criteria</w:t>
            </w:r>
          </w:p>
          <w:p w14:paraId="54F50D02" w14:textId="77777777" w:rsidR="00792F91" w:rsidRPr="00433050"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433050">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4C3A5263" w14:textId="77777777" w:rsidR="00DB45B3" w:rsidRPr="00DB45B3" w:rsidRDefault="00DB45B3" w:rsidP="00DB45B3">
            <w:pPr>
              <w:widowControl w:val="0"/>
              <w:autoSpaceDE w:val="0"/>
              <w:autoSpaceDN w:val="0"/>
              <w:spacing w:line="229" w:lineRule="exact"/>
              <w:ind w:left="108"/>
              <w:rPr>
                <w:rFonts w:ascii="Arial" w:eastAsia="Arial" w:hAnsi="Arial" w:cs="Arial"/>
                <w:b/>
                <w:szCs w:val="22"/>
                <w:lang w:val="en-US" w:eastAsia="en-US"/>
              </w:rPr>
            </w:pPr>
            <w:r w:rsidRPr="00DB45B3">
              <w:rPr>
                <w:rFonts w:ascii="Arial" w:eastAsia="Arial" w:hAnsi="Arial" w:cs="Arial"/>
                <w:b/>
                <w:szCs w:val="22"/>
                <w:lang w:val="en-US" w:eastAsia="en-US"/>
              </w:rPr>
              <w:t>Candidates</w:t>
            </w:r>
            <w:r w:rsidRPr="00DB45B3">
              <w:rPr>
                <w:rFonts w:ascii="Arial" w:eastAsia="Arial" w:hAnsi="Arial" w:cs="Arial"/>
                <w:b/>
                <w:spacing w:val="-7"/>
                <w:szCs w:val="22"/>
                <w:lang w:val="en-US" w:eastAsia="en-US"/>
              </w:rPr>
              <w:t xml:space="preserve"> </w:t>
            </w:r>
            <w:r w:rsidRPr="00DB45B3">
              <w:rPr>
                <w:rFonts w:ascii="Arial" w:eastAsia="Arial" w:hAnsi="Arial" w:cs="Arial"/>
                <w:b/>
                <w:szCs w:val="22"/>
                <w:lang w:val="en-US" w:eastAsia="en-US"/>
              </w:rPr>
              <w:t>must</w:t>
            </w:r>
            <w:r w:rsidRPr="00DB45B3">
              <w:rPr>
                <w:rFonts w:ascii="Arial" w:eastAsia="Arial" w:hAnsi="Arial" w:cs="Arial"/>
                <w:b/>
                <w:spacing w:val="-5"/>
                <w:szCs w:val="22"/>
                <w:lang w:val="en-US" w:eastAsia="en-US"/>
              </w:rPr>
              <w:t xml:space="preserve"> </w:t>
            </w:r>
            <w:r w:rsidRPr="00DB45B3">
              <w:rPr>
                <w:rFonts w:ascii="Arial" w:eastAsia="Arial" w:hAnsi="Arial" w:cs="Arial"/>
                <w:b/>
                <w:szCs w:val="22"/>
                <w:lang w:val="en-US" w:eastAsia="en-US"/>
              </w:rPr>
              <w:t>have</w:t>
            </w:r>
            <w:r w:rsidRPr="00DB45B3">
              <w:rPr>
                <w:rFonts w:ascii="Arial" w:eastAsia="Arial" w:hAnsi="Arial" w:cs="Arial"/>
                <w:b/>
                <w:spacing w:val="-5"/>
                <w:szCs w:val="22"/>
                <w:lang w:val="en-US" w:eastAsia="en-US"/>
              </w:rPr>
              <w:t xml:space="preserve"> </w:t>
            </w:r>
            <w:r w:rsidRPr="00DB45B3">
              <w:rPr>
                <w:rFonts w:ascii="Arial" w:eastAsia="Arial" w:hAnsi="Arial" w:cs="Arial"/>
                <w:b/>
                <w:szCs w:val="22"/>
                <w:lang w:val="en-US" w:eastAsia="en-US"/>
              </w:rPr>
              <w:t>at</w:t>
            </w:r>
            <w:r w:rsidRPr="00DB45B3">
              <w:rPr>
                <w:rFonts w:ascii="Arial" w:eastAsia="Arial" w:hAnsi="Arial" w:cs="Arial"/>
                <w:b/>
                <w:spacing w:val="-3"/>
                <w:szCs w:val="22"/>
                <w:lang w:val="en-US" w:eastAsia="en-US"/>
              </w:rPr>
              <w:t xml:space="preserve"> </w:t>
            </w:r>
            <w:r w:rsidRPr="00DB45B3">
              <w:rPr>
                <w:rFonts w:ascii="Arial" w:eastAsia="Arial" w:hAnsi="Arial" w:cs="Arial"/>
                <w:b/>
                <w:szCs w:val="22"/>
                <w:lang w:val="en-US" w:eastAsia="en-US"/>
              </w:rPr>
              <w:t>the</w:t>
            </w:r>
            <w:r w:rsidRPr="00DB45B3">
              <w:rPr>
                <w:rFonts w:ascii="Arial" w:eastAsia="Arial" w:hAnsi="Arial" w:cs="Arial"/>
                <w:b/>
                <w:spacing w:val="-5"/>
                <w:szCs w:val="22"/>
                <w:lang w:val="en-US" w:eastAsia="en-US"/>
              </w:rPr>
              <w:t xml:space="preserve"> </w:t>
            </w:r>
            <w:r w:rsidRPr="00DB45B3">
              <w:rPr>
                <w:rFonts w:ascii="Arial" w:eastAsia="Arial" w:hAnsi="Arial" w:cs="Arial"/>
                <w:b/>
                <w:szCs w:val="22"/>
                <w:lang w:val="en-US" w:eastAsia="en-US"/>
              </w:rPr>
              <w:t>latest</w:t>
            </w:r>
            <w:r w:rsidRPr="00DB45B3">
              <w:rPr>
                <w:rFonts w:ascii="Arial" w:eastAsia="Arial" w:hAnsi="Arial" w:cs="Arial"/>
                <w:b/>
                <w:spacing w:val="-5"/>
                <w:szCs w:val="22"/>
                <w:lang w:val="en-US" w:eastAsia="en-US"/>
              </w:rPr>
              <w:t xml:space="preserve"> </w:t>
            </w:r>
            <w:r w:rsidRPr="00DB45B3">
              <w:rPr>
                <w:rFonts w:ascii="Arial" w:eastAsia="Arial" w:hAnsi="Arial" w:cs="Arial"/>
                <w:b/>
                <w:szCs w:val="22"/>
                <w:lang w:val="en-US" w:eastAsia="en-US"/>
              </w:rPr>
              <w:t>date</w:t>
            </w:r>
            <w:r w:rsidRPr="00DB45B3">
              <w:rPr>
                <w:rFonts w:ascii="Arial" w:eastAsia="Arial" w:hAnsi="Arial" w:cs="Arial"/>
                <w:b/>
                <w:spacing w:val="-3"/>
                <w:szCs w:val="22"/>
                <w:lang w:val="en-US" w:eastAsia="en-US"/>
              </w:rPr>
              <w:t xml:space="preserve"> </w:t>
            </w:r>
            <w:r w:rsidRPr="00DB45B3">
              <w:rPr>
                <w:rFonts w:ascii="Arial" w:eastAsia="Arial" w:hAnsi="Arial" w:cs="Arial"/>
                <w:b/>
                <w:szCs w:val="22"/>
                <w:lang w:val="en-US" w:eastAsia="en-US"/>
              </w:rPr>
              <w:t>of</w:t>
            </w:r>
            <w:r w:rsidRPr="00DB45B3">
              <w:rPr>
                <w:rFonts w:ascii="Arial" w:eastAsia="Arial" w:hAnsi="Arial" w:cs="Arial"/>
                <w:b/>
                <w:spacing w:val="-4"/>
                <w:szCs w:val="22"/>
                <w:lang w:val="en-US" w:eastAsia="en-US"/>
              </w:rPr>
              <w:t xml:space="preserve"> </w:t>
            </w:r>
            <w:r w:rsidRPr="00DB45B3">
              <w:rPr>
                <w:rFonts w:ascii="Arial" w:eastAsia="Arial" w:hAnsi="Arial" w:cs="Arial"/>
                <w:b/>
                <w:spacing w:val="-2"/>
                <w:szCs w:val="22"/>
                <w:lang w:val="en-US" w:eastAsia="en-US"/>
              </w:rPr>
              <w:t>application:</w:t>
            </w:r>
          </w:p>
          <w:p w14:paraId="75BB12AE" w14:textId="77777777" w:rsidR="004E61FA" w:rsidRDefault="004E61FA" w:rsidP="004E61FA">
            <w:pPr>
              <w:pStyle w:val="TableParagraph"/>
              <w:spacing w:before="4"/>
              <w:ind w:left="0"/>
              <w:rPr>
                <w:rFonts w:ascii="Times New Roman"/>
                <w:b/>
                <w:sz w:val="20"/>
              </w:rPr>
            </w:pPr>
          </w:p>
          <w:p w14:paraId="4CB7B946" w14:textId="6D85D215" w:rsidR="00840B8C" w:rsidRPr="00B44C75" w:rsidRDefault="00840B8C" w:rsidP="002F5D34">
            <w:pPr>
              <w:numPr>
                <w:ilvl w:val="0"/>
                <w:numId w:val="5"/>
              </w:numPr>
              <w:spacing w:after="160" w:line="256" w:lineRule="auto"/>
              <w:rPr>
                <w:rFonts w:ascii="Arial" w:hAnsi="Arial" w:cs="Arial"/>
              </w:rPr>
            </w:pPr>
            <w:r>
              <w:rPr>
                <w:rFonts w:ascii="Arial" w:hAnsi="Arial" w:cs="Arial"/>
              </w:rPr>
              <w:t>A</w:t>
            </w:r>
            <w:r w:rsidRPr="00B44C75">
              <w:rPr>
                <w:rFonts w:ascii="Arial" w:hAnsi="Arial" w:cs="Arial"/>
              </w:rPr>
              <w:t xml:space="preserve"> significant track record of achievement as a leader and senior manager in a large complex org</w:t>
            </w:r>
            <w:r w:rsidR="00AD2794">
              <w:rPr>
                <w:rFonts w:ascii="Arial" w:hAnsi="Arial" w:cs="Arial"/>
              </w:rPr>
              <w:t>anisation to include experience in engaging diverse/clinical teams in s</w:t>
            </w:r>
            <w:r w:rsidR="004F58BA">
              <w:rPr>
                <w:rFonts w:ascii="Arial" w:hAnsi="Arial" w:cs="Arial"/>
              </w:rPr>
              <w:t>ervice improvement and delivery, as relevant to the role.</w:t>
            </w:r>
          </w:p>
          <w:p w14:paraId="24C893D3" w14:textId="638434AB" w:rsidR="004E61FA" w:rsidRPr="000A0B46" w:rsidRDefault="004E61FA" w:rsidP="002F5D34">
            <w:pPr>
              <w:pStyle w:val="TableParagraph"/>
              <w:numPr>
                <w:ilvl w:val="0"/>
                <w:numId w:val="5"/>
              </w:numPr>
              <w:tabs>
                <w:tab w:val="left" w:pos="828"/>
              </w:tabs>
              <w:ind w:right="358"/>
              <w:rPr>
                <w:rFonts w:eastAsia="Times New Roman"/>
                <w:color w:val="000000"/>
                <w:sz w:val="20"/>
                <w:szCs w:val="20"/>
                <w:lang w:val="en-IE" w:eastAsia="en-IE"/>
              </w:rPr>
            </w:pPr>
            <w:r w:rsidRPr="000A0B46">
              <w:rPr>
                <w:rFonts w:eastAsia="Times New Roman"/>
                <w:color w:val="000000"/>
                <w:sz w:val="20"/>
                <w:szCs w:val="20"/>
                <w:lang w:val="en-IE" w:eastAsia="en-IE"/>
              </w:rPr>
              <w:t xml:space="preserve">Significant experience </w:t>
            </w:r>
            <w:r w:rsidR="00EC108C">
              <w:rPr>
                <w:rFonts w:eastAsia="Times New Roman"/>
                <w:color w:val="000000"/>
                <w:sz w:val="20"/>
                <w:szCs w:val="20"/>
                <w:lang w:val="en-IE" w:eastAsia="en-IE"/>
              </w:rPr>
              <w:t>in</w:t>
            </w:r>
            <w:r w:rsidR="001F76C8">
              <w:rPr>
                <w:rFonts w:eastAsia="Times New Roman"/>
                <w:color w:val="000000"/>
                <w:sz w:val="20"/>
                <w:szCs w:val="20"/>
                <w:lang w:val="en-IE" w:eastAsia="en-IE"/>
              </w:rPr>
              <w:t xml:space="preserve"> </w:t>
            </w:r>
            <w:r w:rsidR="00AD2794">
              <w:rPr>
                <w:rFonts w:eastAsia="Times New Roman"/>
                <w:color w:val="000000"/>
                <w:sz w:val="20"/>
                <w:szCs w:val="20"/>
                <w:lang w:val="en-IE" w:eastAsia="en-IE"/>
              </w:rPr>
              <w:t>the management and delivery of effective programmes of work</w:t>
            </w:r>
            <w:r w:rsidR="00840B8C">
              <w:rPr>
                <w:rFonts w:eastAsia="Times New Roman"/>
                <w:color w:val="000000"/>
                <w:sz w:val="20"/>
                <w:szCs w:val="20"/>
                <w:lang w:val="en-IE" w:eastAsia="en-IE"/>
              </w:rPr>
              <w:t xml:space="preserve"> within</w:t>
            </w:r>
            <w:r w:rsidRPr="000A0B46">
              <w:rPr>
                <w:rFonts w:eastAsia="Times New Roman"/>
                <w:color w:val="000000"/>
                <w:sz w:val="20"/>
                <w:szCs w:val="20"/>
                <w:lang w:val="en-IE" w:eastAsia="en-IE"/>
              </w:rPr>
              <w:t xml:space="preserve"> a large complex organisation to include experience in managing or overseeing </w:t>
            </w:r>
            <w:r w:rsidR="006C3C6F" w:rsidRPr="000A0B46">
              <w:rPr>
                <w:rFonts w:eastAsia="Times New Roman"/>
                <w:color w:val="000000"/>
                <w:sz w:val="20"/>
                <w:szCs w:val="20"/>
                <w:lang w:val="en-IE" w:eastAsia="en-IE"/>
              </w:rPr>
              <w:t>financial</w:t>
            </w:r>
            <w:r w:rsidR="00D01226" w:rsidRPr="000A0B46">
              <w:rPr>
                <w:rFonts w:eastAsia="Times New Roman"/>
                <w:color w:val="000000"/>
                <w:sz w:val="20"/>
                <w:szCs w:val="20"/>
                <w:lang w:val="en-IE" w:eastAsia="en-IE"/>
              </w:rPr>
              <w:t xml:space="preserve"> planning, </w:t>
            </w:r>
            <w:r w:rsidR="006C3C6F" w:rsidRPr="000A0B46">
              <w:rPr>
                <w:rFonts w:eastAsia="Times New Roman"/>
                <w:color w:val="000000"/>
                <w:sz w:val="20"/>
                <w:szCs w:val="20"/>
                <w:lang w:val="en-IE" w:eastAsia="en-IE"/>
              </w:rPr>
              <w:t xml:space="preserve">budgeting, and </w:t>
            </w:r>
            <w:r w:rsidR="004F58BA">
              <w:rPr>
                <w:rFonts w:eastAsia="Times New Roman"/>
                <w:color w:val="000000"/>
                <w:sz w:val="20"/>
                <w:szCs w:val="20"/>
                <w:lang w:val="en-IE" w:eastAsia="en-IE"/>
              </w:rPr>
              <w:t>resource management, as relevant to the role.</w:t>
            </w:r>
          </w:p>
          <w:p w14:paraId="7E6E675E" w14:textId="234BB934" w:rsidR="0094442D" w:rsidRDefault="0094442D" w:rsidP="0094442D">
            <w:pPr>
              <w:pStyle w:val="TableParagraph"/>
              <w:tabs>
                <w:tab w:val="left" w:pos="828"/>
              </w:tabs>
              <w:ind w:left="360" w:right="358"/>
              <w:rPr>
                <w:rFonts w:eastAsia="Times New Roman"/>
                <w:color w:val="000000"/>
                <w:sz w:val="20"/>
                <w:szCs w:val="20"/>
                <w:lang w:val="en-IE" w:eastAsia="en-IE"/>
              </w:rPr>
            </w:pPr>
          </w:p>
          <w:p w14:paraId="628D54F3" w14:textId="6E4E4DBD" w:rsidR="001F76C8" w:rsidRDefault="001F76C8" w:rsidP="002F5D34">
            <w:pPr>
              <w:pStyle w:val="ListParagraph"/>
              <w:numPr>
                <w:ilvl w:val="0"/>
                <w:numId w:val="5"/>
              </w:numPr>
              <w:ind w:left="357"/>
              <w:jc w:val="both"/>
              <w:rPr>
                <w:rFonts w:ascii="Arial" w:hAnsi="Arial" w:cs="Arial"/>
              </w:rPr>
            </w:pPr>
            <w:r>
              <w:rPr>
                <w:rFonts w:ascii="Arial" w:hAnsi="Arial" w:cs="Arial"/>
              </w:rPr>
              <w:t xml:space="preserve">A successful track record of leading large scale change programmes in a complex environment </w:t>
            </w:r>
            <w:r w:rsidR="004F58BA">
              <w:rPr>
                <w:rFonts w:ascii="Arial" w:hAnsi="Arial" w:cs="Arial"/>
              </w:rPr>
              <w:t>involving multiple stakeholders, as relevant to the role.</w:t>
            </w:r>
          </w:p>
          <w:p w14:paraId="43E92716" w14:textId="77777777" w:rsidR="001F76C8" w:rsidRPr="000A0B46" w:rsidRDefault="001F76C8" w:rsidP="00AD2794">
            <w:pPr>
              <w:pStyle w:val="TableParagraph"/>
              <w:tabs>
                <w:tab w:val="left" w:pos="828"/>
              </w:tabs>
              <w:ind w:left="357" w:right="358"/>
              <w:rPr>
                <w:rFonts w:eastAsia="Times New Roman"/>
                <w:color w:val="000000"/>
                <w:sz w:val="20"/>
                <w:szCs w:val="20"/>
                <w:lang w:val="en-IE" w:eastAsia="en-IE"/>
              </w:rPr>
            </w:pPr>
          </w:p>
          <w:p w14:paraId="2ACAAA14" w14:textId="20CF9E7D" w:rsidR="00596CD0" w:rsidRPr="00840B8C" w:rsidRDefault="00596CD0" w:rsidP="002F5D34">
            <w:pPr>
              <w:numPr>
                <w:ilvl w:val="0"/>
                <w:numId w:val="5"/>
              </w:numPr>
              <w:ind w:left="357"/>
              <w:rPr>
                <w:rFonts w:ascii="Arial" w:hAnsi="Arial" w:cs="Arial"/>
                <w:iCs/>
              </w:rPr>
            </w:pPr>
            <w:r w:rsidRPr="00840B8C">
              <w:rPr>
                <w:rFonts w:ascii="Arial" w:hAnsi="Arial" w:cs="Arial"/>
                <w:lang w:val="en-IE" w:eastAsia="en-IE"/>
              </w:rPr>
              <w:t>S</w:t>
            </w:r>
            <w:r w:rsidR="00EC108C" w:rsidRPr="00840B8C">
              <w:rPr>
                <w:rFonts w:ascii="Arial" w:hAnsi="Arial" w:cs="Arial"/>
                <w:lang w:val="ga-IE" w:eastAsia="en-IE"/>
              </w:rPr>
              <w:t>ignificant experience in</w:t>
            </w:r>
            <w:r w:rsidRPr="00840B8C">
              <w:rPr>
                <w:rFonts w:ascii="Arial" w:hAnsi="Arial" w:cs="Arial"/>
                <w:lang w:val="ga-IE" w:eastAsia="en-IE"/>
              </w:rPr>
              <w:t xml:space="preserve"> managing and working collaboratively cross functionally with multiple internal and external stakeholders in pursuing the objectives of the organisation, as relevant to this role.</w:t>
            </w:r>
          </w:p>
          <w:p w14:paraId="478F6E9B" w14:textId="77777777" w:rsidR="004E61FA" w:rsidRPr="00671757" w:rsidRDefault="004E61FA" w:rsidP="002F5D34">
            <w:pPr>
              <w:pStyle w:val="TableParagraph"/>
              <w:numPr>
                <w:ilvl w:val="0"/>
                <w:numId w:val="5"/>
              </w:numPr>
              <w:tabs>
                <w:tab w:val="left" w:pos="828"/>
              </w:tabs>
              <w:spacing w:before="228"/>
              <w:ind w:right="156"/>
              <w:rPr>
                <w:sz w:val="20"/>
              </w:rPr>
            </w:pPr>
            <w:r w:rsidRPr="000A0B46">
              <w:rPr>
                <w:rFonts w:eastAsia="Times New Roman"/>
                <w:color w:val="000000"/>
                <w:sz w:val="20"/>
                <w:szCs w:val="20"/>
                <w:lang w:val="en-IE" w:eastAsia="en-IE"/>
              </w:rPr>
              <w:t>Have the requisite knowledge and ability (including a high</w:t>
            </w:r>
            <w:r>
              <w:rPr>
                <w:sz w:val="20"/>
              </w:rPr>
              <w:t xml:space="preserve"> standard of suitability</w:t>
            </w:r>
            <w:r>
              <w:rPr>
                <w:spacing w:val="-4"/>
                <w:sz w:val="20"/>
              </w:rPr>
              <w:t xml:space="preserve"> </w:t>
            </w:r>
            <w:r>
              <w:rPr>
                <w:sz w:val="20"/>
              </w:rPr>
              <w:t>and</w:t>
            </w:r>
            <w:r>
              <w:rPr>
                <w:spacing w:val="-4"/>
                <w:sz w:val="20"/>
              </w:rPr>
              <w:t xml:space="preserve"> </w:t>
            </w:r>
            <w:r>
              <w:rPr>
                <w:sz w:val="20"/>
              </w:rPr>
              <w:t>management</w:t>
            </w:r>
            <w:r>
              <w:rPr>
                <w:spacing w:val="-3"/>
                <w:sz w:val="20"/>
              </w:rPr>
              <w:t xml:space="preserve"> </w:t>
            </w:r>
            <w:r>
              <w:rPr>
                <w:sz w:val="20"/>
              </w:rPr>
              <w:t>ability)</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proper</w:t>
            </w:r>
            <w:r>
              <w:rPr>
                <w:spacing w:val="-5"/>
                <w:sz w:val="20"/>
              </w:rPr>
              <w:t xml:space="preserve"> </w:t>
            </w:r>
            <w:r>
              <w:rPr>
                <w:sz w:val="20"/>
              </w:rPr>
              <w:t>discharge</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duties</w:t>
            </w:r>
            <w:r>
              <w:rPr>
                <w:spacing w:val="-2"/>
                <w:sz w:val="20"/>
              </w:rPr>
              <w:t xml:space="preserve"> </w:t>
            </w:r>
            <w:r>
              <w:rPr>
                <w:sz w:val="20"/>
              </w:rPr>
              <w:t>of</w:t>
            </w:r>
            <w:r>
              <w:rPr>
                <w:spacing w:val="-5"/>
                <w:sz w:val="20"/>
              </w:rPr>
              <w:t xml:space="preserve"> </w:t>
            </w:r>
            <w:r>
              <w:rPr>
                <w:sz w:val="20"/>
              </w:rPr>
              <w:t xml:space="preserve">the </w:t>
            </w:r>
            <w:r>
              <w:rPr>
                <w:spacing w:val="-2"/>
                <w:sz w:val="20"/>
              </w:rPr>
              <w:t>office.</w:t>
            </w:r>
          </w:p>
          <w:p w14:paraId="37FAE0FF" w14:textId="77777777" w:rsidR="00DB45B3" w:rsidRPr="00DB45B3" w:rsidRDefault="00DB45B3" w:rsidP="00DB45B3">
            <w:pPr>
              <w:widowControl w:val="0"/>
              <w:autoSpaceDE w:val="0"/>
              <w:autoSpaceDN w:val="0"/>
              <w:spacing w:line="227" w:lineRule="exact"/>
              <w:ind w:left="108"/>
              <w:rPr>
                <w:rFonts w:ascii="Arial" w:eastAsia="Arial" w:hAnsi="Arial" w:cs="Arial"/>
                <w:b/>
                <w:spacing w:val="-2"/>
                <w:szCs w:val="22"/>
                <w:lang w:val="en-US" w:eastAsia="en-US"/>
              </w:rPr>
            </w:pPr>
          </w:p>
          <w:p w14:paraId="2E966F94" w14:textId="77777777" w:rsidR="00DB45B3" w:rsidRPr="00DB45B3" w:rsidRDefault="00DB45B3" w:rsidP="00DB45B3">
            <w:pPr>
              <w:widowControl w:val="0"/>
              <w:autoSpaceDE w:val="0"/>
              <w:autoSpaceDN w:val="0"/>
              <w:spacing w:line="227" w:lineRule="exact"/>
              <w:rPr>
                <w:rFonts w:ascii="Arial" w:eastAsia="Arial" w:hAnsi="Arial" w:cs="Arial"/>
                <w:b/>
                <w:szCs w:val="22"/>
                <w:lang w:val="en-US" w:eastAsia="en-US"/>
              </w:rPr>
            </w:pPr>
            <w:r w:rsidRPr="00DB45B3">
              <w:rPr>
                <w:rFonts w:ascii="Arial" w:eastAsia="Arial" w:hAnsi="Arial" w:cs="Arial"/>
                <w:b/>
                <w:spacing w:val="-2"/>
                <w:szCs w:val="22"/>
                <w:lang w:val="en-US" w:eastAsia="en-US"/>
              </w:rPr>
              <w:t>Health</w:t>
            </w:r>
          </w:p>
          <w:p w14:paraId="5C434B8B" w14:textId="77777777" w:rsidR="00DB45B3" w:rsidRPr="00DB45B3" w:rsidRDefault="00DB45B3" w:rsidP="00DB45B3">
            <w:pPr>
              <w:widowControl w:val="0"/>
              <w:autoSpaceDE w:val="0"/>
              <w:autoSpaceDN w:val="0"/>
              <w:spacing w:before="1"/>
              <w:ind w:right="101"/>
              <w:jc w:val="both"/>
              <w:rPr>
                <w:rFonts w:ascii="Arial" w:eastAsia="Arial" w:hAnsi="Arial" w:cs="Arial"/>
                <w:szCs w:val="22"/>
                <w:lang w:val="en-US" w:eastAsia="en-US"/>
              </w:rPr>
            </w:pPr>
            <w:r w:rsidRPr="00DB45B3">
              <w:rPr>
                <w:rFonts w:ascii="Arial" w:eastAsia="Arial" w:hAnsi="Arial" w:cs="Arial"/>
                <w:szCs w:val="22"/>
                <w:lang w:val="en-US" w:eastAsia="en-US"/>
              </w:rPr>
              <w:t>A candidate for and any person holding the office must be fully competent and capable of</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undertaking</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the</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duties</w:t>
            </w:r>
            <w:r w:rsidRPr="00DB45B3">
              <w:rPr>
                <w:rFonts w:ascii="Arial" w:eastAsia="Arial" w:hAnsi="Arial" w:cs="Arial"/>
                <w:spacing w:val="-6"/>
                <w:szCs w:val="22"/>
                <w:lang w:val="en-US" w:eastAsia="en-US"/>
              </w:rPr>
              <w:t xml:space="preserve"> </w:t>
            </w:r>
            <w:r w:rsidRPr="00DB45B3">
              <w:rPr>
                <w:rFonts w:ascii="Arial" w:eastAsia="Arial" w:hAnsi="Arial" w:cs="Arial"/>
                <w:szCs w:val="22"/>
                <w:lang w:val="en-US" w:eastAsia="en-US"/>
              </w:rPr>
              <w:t>attached</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to</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the</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office</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and</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be</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in</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a</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state</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of</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health</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such</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as</w:t>
            </w:r>
            <w:r w:rsidRPr="00DB45B3">
              <w:rPr>
                <w:rFonts w:ascii="Arial" w:eastAsia="Arial" w:hAnsi="Arial" w:cs="Arial"/>
                <w:spacing w:val="-6"/>
                <w:szCs w:val="22"/>
                <w:lang w:val="en-US" w:eastAsia="en-US"/>
              </w:rPr>
              <w:t xml:space="preserve"> </w:t>
            </w:r>
            <w:r w:rsidRPr="00DB45B3">
              <w:rPr>
                <w:rFonts w:ascii="Arial" w:eastAsia="Arial" w:hAnsi="Arial" w:cs="Arial"/>
                <w:szCs w:val="22"/>
                <w:lang w:val="en-US" w:eastAsia="en-US"/>
              </w:rPr>
              <w:t>would indicate a reasonable prospect of ability to render regular and efficient service.</w:t>
            </w:r>
          </w:p>
          <w:p w14:paraId="1CB5F7FA" w14:textId="77777777" w:rsidR="00DB45B3" w:rsidRPr="00DB45B3" w:rsidRDefault="00DB45B3" w:rsidP="00DB45B3">
            <w:pPr>
              <w:widowControl w:val="0"/>
              <w:autoSpaceDE w:val="0"/>
              <w:autoSpaceDN w:val="0"/>
              <w:spacing w:before="229"/>
              <w:rPr>
                <w:rFonts w:ascii="Arial" w:eastAsia="Arial" w:hAnsi="Arial" w:cs="Arial"/>
                <w:b/>
                <w:szCs w:val="22"/>
                <w:lang w:val="en-US" w:eastAsia="en-US"/>
              </w:rPr>
            </w:pPr>
            <w:r w:rsidRPr="00DB45B3">
              <w:rPr>
                <w:rFonts w:ascii="Arial" w:eastAsia="Arial" w:hAnsi="Arial" w:cs="Arial"/>
                <w:b/>
                <w:spacing w:val="-2"/>
                <w:szCs w:val="22"/>
                <w:lang w:val="en-US" w:eastAsia="en-US"/>
              </w:rPr>
              <w:t>Character</w:t>
            </w:r>
          </w:p>
          <w:p w14:paraId="0D424C1D" w14:textId="0BF6FB8E" w:rsidR="008B37E3" w:rsidRDefault="00DB45B3" w:rsidP="00DB45B3">
            <w:pPr>
              <w:rPr>
                <w:rFonts w:ascii="Arial" w:hAnsi="Arial" w:cs="Arial"/>
                <w:bCs/>
                <w:color w:val="000099"/>
              </w:rPr>
            </w:pPr>
            <w:r w:rsidRPr="00DB45B3">
              <w:rPr>
                <w:rFonts w:ascii="Arial" w:eastAsia="Arial" w:hAnsi="Arial" w:cs="Arial"/>
                <w:szCs w:val="22"/>
                <w:lang w:val="en-US" w:eastAsia="en-US"/>
              </w:rPr>
              <w:t>Each</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candidate</w:t>
            </w:r>
            <w:r w:rsidRPr="00DB45B3">
              <w:rPr>
                <w:rFonts w:ascii="Arial" w:eastAsia="Arial" w:hAnsi="Arial" w:cs="Arial"/>
                <w:spacing w:val="-6"/>
                <w:szCs w:val="22"/>
                <w:lang w:val="en-US" w:eastAsia="en-US"/>
              </w:rPr>
              <w:t xml:space="preserve"> </w:t>
            </w:r>
            <w:r w:rsidRPr="00DB45B3">
              <w:rPr>
                <w:rFonts w:ascii="Arial" w:eastAsia="Arial" w:hAnsi="Arial" w:cs="Arial"/>
                <w:szCs w:val="22"/>
                <w:lang w:val="en-US" w:eastAsia="en-US"/>
              </w:rPr>
              <w:t>for</w:t>
            </w:r>
            <w:r w:rsidRPr="00DB45B3">
              <w:rPr>
                <w:rFonts w:ascii="Arial" w:eastAsia="Arial" w:hAnsi="Arial" w:cs="Arial"/>
                <w:spacing w:val="-6"/>
                <w:szCs w:val="22"/>
                <w:lang w:val="en-US" w:eastAsia="en-US"/>
              </w:rPr>
              <w:t xml:space="preserve"> </w:t>
            </w:r>
            <w:r w:rsidRPr="00DB45B3">
              <w:rPr>
                <w:rFonts w:ascii="Arial" w:eastAsia="Arial" w:hAnsi="Arial" w:cs="Arial"/>
                <w:szCs w:val="22"/>
                <w:lang w:val="en-US" w:eastAsia="en-US"/>
              </w:rPr>
              <w:t>and</w:t>
            </w:r>
            <w:r w:rsidRPr="00DB45B3">
              <w:rPr>
                <w:rFonts w:ascii="Arial" w:eastAsia="Arial" w:hAnsi="Arial" w:cs="Arial"/>
                <w:spacing w:val="-5"/>
                <w:szCs w:val="22"/>
                <w:lang w:val="en-US" w:eastAsia="en-US"/>
              </w:rPr>
              <w:t xml:space="preserve"> </w:t>
            </w:r>
            <w:r w:rsidRPr="00DB45B3">
              <w:rPr>
                <w:rFonts w:ascii="Arial" w:eastAsia="Arial" w:hAnsi="Arial" w:cs="Arial"/>
                <w:szCs w:val="22"/>
                <w:lang w:val="en-US" w:eastAsia="en-US"/>
              </w:rPr>
              <w:t>any</w:t>
            </w:r>
            <w:r w:rsidRPr="00DB45B3">
              <w:rPr>
                <w:rFonts w:ascii="Arial" w:eastAsia="Arial" w:hAnsi="Arial" w:cs="Arial"/>
                <w:spacing w:val="-3"/>
                <w:szCs w:val="22"/>
                <w:lang w:val="en-US" w:eastAsia="en-US"/>
              </w:rPr>
              <w:t xml:space="preserve"> </w:t>
            </w:r>
            <w:r w:rsidRPr="00DB45B3">
              <w:rPr>
                <w:rFonts w:ascii="Arial" w:eastAsia="Arial" w:hAnsi="Arial" w:cs="Arial"/>
                <w:szCs w:val="22"/>
                <w:lang w:val="en-US" w:eastAsia="en-US"/>
              </w:rPr>
              <w:t>person</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holding</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the</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office</w:t>
            </w:r>
            <w:r w:rsidRPr="00DB45B3">
              <w:rPr>
                <w:rFonts w:ascii="Arial" w:eastAsia="Arial" w:hAnsi="Arial" w:cs="Arial"/>
                <w:spacing w:val="-4"/>
                <w:szCs w:val="22"/>
                <w:lang w:val="en-US" w:eastAsia="en-US"/>
              </w:rPr>
              <w:t xml:space="preserve"> </w:t>
            </w:r>
            <w:r w:rsidRPr="00DB45B3">
              <w:rPr>
                <w:rFonts w:ascii="Arial" w:eastAsia="Arial" w:hAnsi="Arial" w:cs="Arial"/>
                <w:szCs w:val="22"/>
                <w:lang w:val="en-US" w:eastAsia="en-US"/>
              </w:rPr>
              <w:t>must</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be</w:t>
            </w:r>
            <w:r w:rsidRPr="00DB45B3">
              <w:rPr>
                <w:rFonts w:ascii="Arial" w:eastAsia="Arial" w:hAnsi="Arial" w:cs="Arial"/>
                <w:spacing w:val="-4"/>
                <w:szCs w:val="22"/>
                <w:lang w:val="en-US" w:eastAsia="en-US"/>
              </w:rPr>
              <w:t xml:space="preserve"> </w:t>
            </w:r>
            <w:r w:rsidRPr="00DB45B3">
              <w:rPr>
                <w:rFonts w:ascii="Arial" w:eastAsia="Arial" w:hAnsi="Arial" w:cs="Arial"/>
                <w:szCs w:val="22"/>
                <w:lang w:val="en-US" w:eastAsia="en-US"/>
              </w:rPr>
              <w:t>of</w:t>
            </w:r>
            <w:r w:rsidRPr="00DB45B3">
              <w:rPr>
                <w:rFonts w:ascii="Arial" w:eastAsia="Arial" w:hAnsi="Arial" w:cs="Arial"/>
                <w:spacing w:val="-4"/>
                <w:szCs w:val="22"/>
                <w:lang w:val="en-US" w:eastAsia="en-US"/>
              </w:rPr>
              <w:t xml:space="preserve"> </w:t>
            </w:r>
            <w:r w:rsidRPr="00DB45B3">
              <w:rPr>
                <w:rFonts w:ascii="Arial" w:eastAsia="Arial" w:hAnsi="Arial" w:cs="Arial"/>
                <w:szCs w:val="22"/>
                <w:lang w:val="en-US" w:eastAsia="en-US"/>
              </w:rPr>
              <w:t>good</w:t>
            </w:r>
            <w:r w:rsidRPr="00DB45B3">
              <w:rPr>
                <w:rFonts w:ascii="Arial" w:eastAsia="Arial" w:hAnsi="Arial" w:cs="Arial"/>
                <w:spacing w:val="-6"/>
                <w:szCs w:val="22"/>
                <w:lang w:val="en-US" w:eastAsia="en-US"/>
              </w:rPr>
              <w:t xml:space="preserve"> </w:t>
            </w:r>
            <w:r w:rsidRPr="00DB45B3">
              <w:rPr>
                <w:rFonts w:ascii="Arial" w:eastAsia="Arial" w:hAnsi="Arial" w:cs="Arial"/>
                <w:spacing w:val="-2"/>
                <w:szCs w:val="22"/>
                <w:lang w:val="en-US" w:eastAsia="en-US"/>
              </w:rPr>
              <w:t>character.</w:t>
            </w:r>
          </w:p>
          <w:p w14:paraId="7FD3C161" w14:textId="77777777" w:rsidR="00792F91" w:rsidRDefault="00792F91" w:rsidP="00DB45B3">
            <w:pPr>
              <w:ind w:right="-766"/>
              <w:rPr>
                <w:rFonts w:ascii="Arial" w:hAnsi="Arial" w:cs="Arial"/>
                <w:bCs/>
                <w:color w:val="000099"/>
              </w:rPr>
            </w:pPr>
          </w:p>
          <w:p w14:paraId="1151045D" w14:textId="4854FF52" w:rsidR="00B36509" w:rsidRPr="00BE491B" w:rsidRDefault="00B36509" w:rsidP="00DB45B3">
            <w:pPr>
              <w:ind w:right="-766"/>
              <w:rPr>
                <w:rFonts w:ascii="Arial" w:hAnsi="Arial" w:cs="Arial"/>
                <w:b/>
                <w:bCs/>
                <w:iCs/>
                <w:color w:val="222222"/>
                <w:shd w:val="clear" w:color="auto" w:fill="FFFFFF"/>
              </w:rPr>
            </w:pPr>
          </w:p>
        </w:tc>
      </w:tr>
      <w:tr w:rsidR="00792F91" w:rsidRPr="00E766A5" w14:paraId="59EF65EA" w14:textId="77777777" w:rsidTr="00B36509">
        <w:tc>
          <w:tcPr>
            <w:tcW w:w="2364" w:type="dxa"/>
            <w:shd w:val="clear" w:color="auto" w:fill="auto"/>
          </w:tcPr>
          <w:p w14:paraId="643486DB" w14:textId="77777777" w:rsidR="00792F91" w:rsidRPr="00B36509" w:rsidRDefault="00792F91" w:rsidP="00792F91">
            <w:pPr>
              <w:rPr>
                <w:rFonts w:ascii="Arial" w:hAnsi="Arial" w:cs="Arial"/>
                <w:b/>
                <w:bCs/>
              </w:rPr>
            </w:pPr>
            <w:r w:rsidRPr="00B36509">
              <w:rPr>
                <w:rFonts w:ascii="Arial" w:hAnsi="Arial" w:cs="Arial"/>
                <w:b/>
                <w:bCs/>
              </w:rPr>
              <w:t>Other requirements specific to the post</w:t>
            </w:r>
          </w:p>
        </w:tc>
        <w:tc>
          <w:tcPr>
            <w:tcW w:w="8256" w:type="dxa"/>
          </w:tcPr>
          <w:p w14:paraId="0373D8B8" w14:textId="5E1BC02A" w:rsidR="00792F91" w:rsidRPr="00B36509" w:rsidRDefault="00B36509" w:rsidP="00B36509">
            <w:pPr>
              <w:rPr>
                <w:rFonts w:ascii="Arial" w:hAnsi="Arial" w:cs="Arial"/>
                <w:iCs/>
              </w:rPr>
            </w:pPr>
            <w:r w:rsidRPr="00B36509">
              <w:rPr>
                <w:rFonts w:ascii="Arial" w:hAnsi="Arial" w:cs="Arial"/>
                <w:iCs/>
              </w:rPr>
              <w:t>H</w:t>
            </w:r>
            <w:r w:rsidR="00792F91" w:rsidRPr="00B36509">
              <w:rPr>
                <w:rFonts w:ascii="Arial" w:hAnsi="Arial" w:cs="Arial"/>
                <w:iCs/>
              </w:rPr>
              <w:t>ave access to appropriate transport to fulfil the requirements of the role</w:t>
            </w:r>
          </w:p>
          <w:p w14:paraId="0E4DCE48" w14:textId="79AEA936" w:rsidR="00792F91" w:rsidRPr="00F6254C" w:rsidRDefault="00792F91" w:rsidP="00B36509">
            <w:pPr>
              <w:pStyle w:val="ListParagraph"/>
              <w:ind w:left="360"/>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433050">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41C0FA2" w14:textId="3CB29EFE" w:rsidR="008B5A66" w:rsidRDefault="008B5A66" w:rsidP="00334BEC">
            <w:pPr>
              <w:widowControl w:val="0"/>
              <w:autoSpaceDE w:val="0"/>
              <w:autoSpaceDN w:val="0"/>
              <w:spacing w:before="120" w:line="276" w:lineRule="auto"/>
              <w:ind w:right="141"/>
              <w:jc w:val="both"/>
              <w:rPr>
                <w:rFonts w:ascii="Arial" w:eastAsia="Arial" w:hAnsi="Arial" w:cs="Arial"/>
                <w:b/>
                <w:lang w:val="en-US" w:eastAsia="en-US"/>
              </w:rPr>
            </w:pPr>
            <w:r w:rsidRPr="008B5A66">
              <w:rPr>
                <w:rFonts w:ascii="Arial" w:eastAsia="Arial" w:hAnsi="Arial" w:cs="Arial"/>
                <w:b/>
                <w:lang w:val="en-US" w:eastAsia="en-US"/>
              </w:rPr>
              <w:t>Professional Knowledge &amp; Experience</w:t>
            </w:r>
          </w:p>
          <w:p w14:paraId="2B8A3990" w14:textId="51CB81EE" w:rsidR="00EA7508" w:rsidRPr="008B5A66" w:rsidRDefault="00EA7508" w:rsidP="00334BEC">
            <w:pPr>
              <w:widowControl w:val="0"/>
              <w:autoSpaceDE w:val="0"/>
              <w:autoSpaceDN w:val="0"/>
              <w:spacing w:before="120" w:line="276" w:lineRule="auto"/>
              <w:ind w:right="141"/>
              <w:jc w:val="both"/>
              <w:rPr>
                <w:rFonts w:ascii="Arial" w:eastAsia="Arial" w:hAnsi="Arial" w:cs="Arial"/>
                <w:b/>
                <w:lang w:val="en-US" w:eastAsia="en-US"/>
              </w:rPr>
            </w:pPr>
            <w:r>
              <w:rPr>
                <w:rFonts w:ascii="Arial" w:eastAsia="Arial" w:hAnsi="Arial" w:cs="Arial"/>
                <w:b/>
                <w:lang w:val="en-US" w:eastAsia="en-US"/>
              </w:rPr>
              <w:t>Demonstrates:</w:t>
            </w:r>
          </w:p>
          <w:p w14:paraId="58342B3B" w14:textId="2E0E8E19" w:rsidR="007E5A0A" w:rsidRPr="00840B8C" w:rsidRDefault="008B5A66" w:rsidP="002F5D34">
            <w:pPr>
              <w:pStyle w:val="ListParagraph"/>
              <w:widowControl w:val="0"/>
              <w:numPr>
                <w:ilvl w:val="0"/>
                <w:numId w:val="4"/>
              </w:numPr>
              <w:autoSpaceDE w:val="0"/>
              <w:autoSpaceDN w:val="0"/>
              <w:spacing w:line="276" w:lineRule="auto"/>
              <w:ind w:right="141"/>
              <w:rPr>
                <w:rFonts w:ascii="Arial" w:eastAsia="Arial" w:hAnsi="Arial" w:cs="Arial"/>
                <w:iCs/>
                <w:lang w:val="en-US" w:eastAsia="en-US"/>
              </w:rPr>
            </w:pPr>
            <w:r w:rsidRPr="001F76C8">
              <w:rPr>
                <w:rFonts w:ascii="Arial" w:eastAsia="Arial" w:hAnsi="Arial" w:cs="Arial"/>
                <w:lang w:val="en-US" w:eastAsia="en-US"/>
              </w:rPr>
              <w:t>Knowledge of the Irish Health system</w:t>
            </w:r>
            <w:r w:rsidR="00840B8C">
              <w:rPr>
                <w:rFonts w:ascii="Arial" w:eastAsia="Arial" w:hAnsi="Arial" w:cs="Arial"/>
                <w:lang w:val="en-US" w:eastAsia="en-US"/>
              </w:rPr>
              <w:t>.</w:t>
            </w:r>
          </w:p>
          <w:p w14:paraId="30449D3E" w14:textId="451E14BE" w:rsidR="00840B8C" w:rsidRPr="001F76C8" w:rsidRDefault="00840B8C" w:rsidP="002F5D34">
            <w:pPr>
              <w:pStyle w:val="ListParagraph"/>
              <w:widowControl w:val="0"/>
              <w:numPr>
                <w:ilvl w:val="0"/>
                <w:numId w:val="4"/>
              </w:numPr>
              <w:autoSpaceDE w:val="0"/>
              <w:autoSpaceDN w:val="0"/>
              <w:spacing w:line="276" w:lineRule="auto"/>
              <w:ind w:right="141"/>
              <w:rPr>
                <w:rFonts w:ascii="Arial" w:eastAsia="Arial" w:hAnsi="Arial" w:cs="Arial"/>
                <w:iCs/>
                <w:lang w:val="en-US" w:eastAsia="en-US"/>
              </w:rPr>
            </w:pPr>
            <w:r>
              <w:rPr>
                <w:rFonts w:ascii="Arial" w:eastAsia="Arial" w:hAnsi="Arial" w:cs="Arial"/>
                <w:lang w:val="en-US" w:eastAsia="en-US"/>
              </w:rPr>
              <w:t>Familiarity of HSE landscape and demonstrated understanding of national healthcare agenda and population based screening.</w:t>
            </w:r>
          </w:p>
          <w:p w14:paraId="6786E445" w14:textId="7F6E1D16" w:rsidR="009B7276" w:rsidRPr="00B94767" w:rsidRDefault="009B7276" w:rsidP="002F5D34">
            <w:pPr>
              <w:widowControl w:val="0"/>
              <w:numPr>
                <w:ilvl w:val="0"/>
                <w:numId w:val="4"/>
              </w:numPr>
              <w:autoSpaceDE w:val="0"/>
              <w:autoSpaceDN w:val="0"/>
              <w:spacing w:line="276" w:lineRule="auto"/>
              <w:ind w:right="141"/>
              <w:rPr>
                <w:rFonts w:ascii="Arial" w:eastAsia="Arial" w:hAnsi="Arial" w:cs="Arial"/>
                <w:iCs/>
                <w:lang w:val="en-US" w:eastAsia="en-US"/>
              </w:rPr>
            </w:pPr>
            <w:r w:rsidRPr="00B94767">
              <w:rPr>
                <w:rFonts w:ascii="Arial" w:eastAsia="Arial" w:hAnsi="Arial" w:cs="Arial"/>
                <w:iCs/>
                <w:lang w:val="en-US" w:eastAsia="en-US"/>
              </w:rPr>
              <w:t>Experience of stakeholder engagement and relationships management, building effective collaboration</w:t>
            </w:r>
            <w:r w:rsidR="00840B8C">
              <w:rPr>
                <w:rFonts w:ascii="Arial" w:eastAsia="Arial" w:hAnsi="Arial" w:cs="Arial"/>
                <w:iCs/>
                <w:lang w:val="en-US" w:eastAsia="en-US"/>
              </w:rPr>
              <w:t>.</w:t>
            </w:r>
          </w:p>
          <w:p w14:paraId="3CF012D8" w14:textId="4F409395" w:rsidR="009B7276" w:rsidRDefault="009B7276" w:rsidP="002F5D34">
            <w:pPr>
              <w:widowControl w:val="0"/>
              <w:numPr>
                <w:ilvl w:val="0"/>
                <w:numId w:val="4"/>
              </w:numPr>
              <w:autoSpaceDE w:val="0"/>
              <w:autoSpaceDN w:val="0"/>
              <w:spacing w:line="276" w:lineRule="auto"/>
              <w:ind w:right="141"/>
              <w:rPr>
                <w:rFonts w:ascii="Arial" w:eastAsia="Arial" w:hAnsi="Arial" w:cs="Arial"/>
                <w:iCs/>
                <w:lang w:val="en-US" w:eastAsia="en-US"/>
              </w:rPr>
            </w:pPr>
            <w:r w:rsidRPr="00B94767">
              <w:rPr>
                <w:rFonts w:ascii="Arial" w:eastAsia="Arial" w:hAnsi="Arial" w:cs="Arial"/>
                <w:iCs/>
                <w:lang w:val="en-US" w:eastAsia="en-US"/>
              </w:rPr>
              <w:t xml:space="preserve">Detailed knowledge of best practice HSE Change management </w:t>
            </w:r>
            <w:r w:rsidR="005F16EA" w:rsidRPr="00B94767">
              <w:rPr>
                <w:rFonts w:ascii="Arial" w:eastAsia="Arial" w:hAnsi="Arial" w:cs="Arial"/>
                <w:iCs/>
                <w:lang w:val="en-US" w:eastAsia="en-US"/>
              </w:rPr>
              <w:t xml:space="preserve">and service improvement initiatives. </w:t>
            </w:r>
          </w:p>
          <w:p w14:paraId="7B6A99AF" w14:textId="5BAAA617" w:rsidR="001F76C8" w:rsidRPr="00B94767" w:rsidRDefault="00EA7508" w:rsidP="002F5D34">
            <w:pPr>
              <w:widowControl w:val="0"/>
              <w:numPr>
                <w:ilvl w:val="0"/>
                <w:numId w:val="4"/>
              </w:numPr>
              <w:autoSpaceDE w:val="0"/>
              <w:autoSpaceDN w:val="0"/>
              <w:spacing w:line="276" w:lineRule="auto"/>
              <w:ind w:right="141"/>
              <w:rPr>
                <w:rFonts w:ascii="Arial" w:eastAsia="Arial" w:hAnsi="Arial" w:cs="Arial"/>
                <w:iCs/>
                <w:lang w:val="en-US" w:eastAsia="en-US"/>
              </w:rPr>
            </w:pPr>
            <w:r>
              <w:rPr>
                <w:rFonts w:ascii="Arial" w:eastAsia="Arial" w:hAnsi="Arial" w:cs="Arial"/>
                <w:iCs/>
                <w:lang w:val="en-US" w:eastAsia="en-US"/>
              </w:rPr>
              <w:t>An</w:t>
            </w:r>
            <w:r w:rsidR="001F76C8">
              <w:rPr>
                <w:rFonts w:ascii="Arial" w:eastAsia="Arial" w:hAnsi="Arial" w:cs="Arial"/>
                <w:iCs/>
                <w:lang w:val="en-US" w:eastAsia="en-US"/>
              </w:rPr>
              <w:t xml:space="preserve"> ability to draw qualitative and quantitative information from a range of sources and presen</w:t>
            </w:r>
            <w:r w:rsidR="00840B8C">
              <w:rPr>
                <w:rFonts w:ascii="Arial" w:eastAsia="Arial" w:hAnsi="Arial" w:cs="Arial"/>
                <w:iCs/>
                <w:lang w:val="en-US" w:eastAsia="en-US"/>
              </w:rPr>
              <w:t>t it in a clear and concise way.</w:t>
            </w:r>
          </w:p>
          <w:p w14:paraId="7E5D9050" w14:textId="29A62AAA" w:rsidR="005F16EA" w:rsidRPr="00B94767" w:rsidRDefault="00EA7508" w:rsidP="002F5D34">
            <w:pPr>
              <w:widowControl w:val="0"/>
              <w:numPr>
                <w:ilvl w:val="0"/>
                <w:numId w:val="4"/>
              </w:numPr>
              <w:autoSpaceDE w:val="0"/>
              <w:autoSpaceDN w:val="0"/>
              <w:spacing w:line="276" w:lineRule="auto"/>
              <w:ind w:right="141"/>
              <w:rPr>
                <w:rFonts w:ascii="Arial" w:eastAsia="Arial" w:hAnsi="Arial" w:cs="Arial"/>
                <w:iCs/>
                <w:lang w:val="en-US" w:eastAsia="en-US"/>
              </w:rPr>
            </w:pPr>
            <w:r>
              <w:rPr>
                <w:rFonts w:ascii="Arial" w:eastAsia="Arial" w:hAnsi="Arial" w:cs="Arial"/>
                <w:iCs/>
                <w:lang w:val="en-US" w:eastAsia="en-US"/>
              </w:rPr>
              <w:t>C</w:t>
            </w:r>
            <w:r w:rsidR="001F76C8">
              <w:rPr>
                <w:rFonts w:ascii="Arial" w:eastAsia="Arial" w:hAnsi="Arial" w:cs="Arial"/>
                <w:iCs/>
                <w:lang w:val="en-US" w:eastAsia="en-US"/>
              </w:rPr>
              <w:t>apability to plan over short, medium</w:t>
            </w:r>
            <w:r w:rsidR="005F16EA" w:rsidRPr="00B94767">
              <w:rPr>
                <w:rFonts w:ascii="Arial" w:eastAsia="Arial" w:hAnsi="Arial" w:cs="Arial"/>
                <w:iCs/>
                <w:lang w:val="en-US" w:eastAsia="en-US"/>
              </w:rPr>
              <w:t xml:space="preserve"> and long-term timeframes and respond to sudden, unexpected demands. </w:t>
            </w:r>
          </w:p>
          <w:p w14:paraId="610FB1E6" w14:textId="1C93E686" w:rsidR="009B7276" w:rsidRPr="00B94767" w:rsidRDefault="00EA7508" w:rsidP="002F5D34">
            <w:pPr>
              <w:widowControl w:val="0"/>
              <w:numPr>
                <w:ilvl w:val="0"/>
                <w:numId w:val="4"/>
              </w:numPr>
              <w:autoSpaceDE w:val="0"/>
              <w:autoSpaceDN w:val="0"/>
              <w:spacing w:line="276" w:lineRule="auto"/>
              <w:ind w:right="141"/>
              <w:rPr>
                <w:rFonts w:ascii="Arial" w:eastAsia="Arial" w:hAnsi="Arial" w:cs="Arial"/>
                <w:iCs/>
                <w:lang w:val="en-US" w:eastAsia="en-US"/>
              </w:rPr>
            </w:pPr>
            <w:r>
              <w:rPr>
                <w:rFonts w:ascii="Arial" w:eastAsia="Arial" w:hAnsi="Arial" w:cs="Arial"/>
                <w:iCs/>
                <w:lang w:val="en-US" w:eastAsia="en-US"/>
              </w:rPr>
              <w:t>K</w:t>
            </w:r>
            <w:r w:rsidR="009B7276" w:rsidRPr="00B94767">
              <w:rPr>
                <w:rFonts w:ascii="Arial" w:eastAsia="Arial" w:hAnsi="Arial" w:cs="Arial"/>
                <w:iCs/>
                <w:lang w:val="en-US" w:eastAsia="en-US"/>
              </w:rPr>
              <w:t>nowledge of finance and resource planning in line with HSE pay and numbers strategy</w:t>
            </w:r>
            <w:r w:rsidR="005F16EA" w:rsidRPr="00B94767">
              <w:rPr>
                <w:rFonts w:ascii="Arial" w:eastAsia="Arial" w:hAnsi="Arial" w:cs="Arial"/>
                <w:iCs/>
                <w:lang w:val="en-US" w:eastAsia="en-US"/>
              </w:rPr>
              <w:t xml:space="preserve"> and </w:t>
            </w:r>
            <w:r w:rsidR="009B7276" w:rsidRPr="00B94767">
              <w:rPr>
                <w:rFonts w:ascii="Arial" w:eastAsia="Arial" w:hAnsi="Arial" w:cs="Arial"/>
                <w:iCs/>
                <w:lang w:val="en-US" w:eastAsia="en-US"/>
              </w:rPr>
              <w:t>HSE National Financial Regulations</w:t>
            </w:r>
            <w:r w:rsidR="00840B8C">
              <w:rPr>
                <w:rFonts w:ascii="Arial" w:eastAsia="Arial" w:hAnsi="Arial" w:cs="Arial"/>
                <w:iCs/>
                <w:lang w:val="en-US" w:eastAsia="en-US"/>
              </w:rPr>
              <w:t>.</w:t>
            </w:r>
          </w:p>
          <w:p w14:paraId="3E713120" w14:textId="422881C2" w:rsidR="008B5A66" w:rsidRPr="00596CD0" w:rsidRDefault="008B5A66" w:rsidP="002F5D34">
            <w:pPr>
              <w:widowControl w:val="0"/>
              <w:numPr>
                <w:ilvl w:val="0"/>
                <w:numId w:val="4"/>
              </w:numPr>
              <w:autoSpaceDE w:val="0"/>
              <w:autoSpaceDN w:val="0"/>
              <w:spacing w:line="276" w:lineRule="auto"/>
              <w:ind w:right="141"/>
              <w:rPr>
                <w:rFonts w:ascii="Arial" w:eastAsia="Arial" w:hAnsi="Arial" w:cs="Arial"/>
                <w:iCs/>
                <w:lang w:val="en-US" w:eastAsia="en-US"/>
              </w:rPr>
            </w:pPr>
            <w:r w:rsidRPr="00B94767">
              <w:rPr>
                <w:rFonts w:ascii="Arial" w:eastAsia="Arial" w:hAnsi="Arial" w:cs="Arial"/>
                <w:iCs/>
                <w:lang w:val="en-US" w:eastAsia="en-US"/>
              </w:rPr>
              <w:t>Detailed knowledge of the</w:t>
            </w:r>
            <w:r w:rsidRPr="00B94767">
              <w:rPr>
                <w:rFonts w:ascii="Arial" w:eastAsia="Arial" w:hAnsi="Arial" w:cs="Arial"/>
                <w:lang w:val="en-US" w:eastAsia="en-US"/>
              </w:rPr>
              <w:t xml:space="preserve"> statutory and regulatory context surrounding health as well as current best practice and international trends in the delivery of </w:t>
            </w:r>
            <w:r w:rsidR="00D01226" w:rsidRPr="00B94767">
              <w:rPr>
                <w:rFonts w:ascii="Arial" w:eastAsia="Arial" w:hAnsi="Arial" w:cs="Arial"/>
                <w:lang w:val="en-US" w:eastAsia="en-US"/>
              </w:rPr>
              <w:t>population-based screening</w:t>
            </w:r>
            <w:r w:rsidRPr="00B94767">
              <w:rPr>
                <w:rFonts w:ascii="Arial" w:eastAsia="Arial" w:hAnsi="Arial" w:cs="Arial"/>
                <w:lang w:val="en-US" w:eastAsia="en-US"/>
              </w:rPr>
              <w:t xml:space="preserve"> services in health</w:t>
            </w:r>
            <w:r w:rsidR="00840B8C">
              <w:rPr>
                <w:rFonts w:ascii="Arial" w:eastAsia="Arial" w:hAnsi="Arial" w:cs="Arial"/>
                <w:lang w:val="en-US" w:eastAsia="en-US"/>
              </w:rPr>
              <w:t>.</w:t>
            </w:r>
          </w:p>
          <w:p w14:paraId="177676F6" w14:textId="2A5F9003" w:rsidR="008B5A66" w:rsidRPr="00B94767" w:rsidRDefault="00EA7508" w:rsidP="002F5D34">
            <w:pPr>
              <w:widowControl w:val="0"/>
              <w:numPr>
                <w:ilvl w:val="0"/>
                <w:numId w:val="4"/>
              </w:numPr>
              <w:autoSpaceDE w:val="0"/>
              <w:autoSpaceDN w:val="0"/>
              <w:spacing w:line="276" w:lineRule="auto"/>
              <w:ind w:right="141"/>
              <w:rPr>
                <w:rFonts w:ascii="Arial" w:eastAsia="Arial" w:hAnsi="Arial" w:cs="Arial"/>
                <w:iCs/>
                <w:lang w:val="en-US" w:eastAsia="en-US"/>
              </w:rPr>
            </w:pPr>
            <w:r>
              <w:rPr>
                <w:rFonts w:ascii="Arial" w:eastAsia="Arial" w:hAnsi="Arial" w:cs="Arial"/>
                <w:iCs/>
                <w:lang w:val="en-US" w:eastAsia="en-US"/>
              </w:rPr>
              <w:t>K</w:t>
            </w:r>
            <w:r w:rsidR="008B5A66" w:rsidRPr="00B94767">
              <w:rPr>
                <w:rFonts w:ascii="Arial" w:eastAsia="Arial" w:hAnsi="Arial" w:cs="Arial"/>
                <w:iCs/>
                <w:lang w:val="en-US" w:eastAsia="en-US"/>
              </w:rPr>
              <w:t>nowledge and experience relevant to the role as per the duties &amp; responsibilities, eligibility criteria and post specific requirements of the role.</w:t>
            </w:r>
          </w:p>
          <w:p w14:paraId="46A018BF" w14:textId="780CE26C" w:rsidR="008B5A66" w:rsidRPr="00B94767" w:rsidRDefault="008B5A66" w:rsidP="002F5D34">
            <w:pPr>
              <w:widowControl w:val="0"/>
              <w:numPr>
                <w:ilvl w:val="0"/>
                <w:numId w:val="4"/>
              </w:numPr>
              <w:autoSpaceDE w:val="0"/>
              <w:autoSpaceDN w:val="0"/>
              <w:spacing w:line="276" w:lineRule="auto"/>
              <w:ind w:right="141"/>
              <w:rPr>
                <w:rFonts w:ascii="Arial" w:eastAsia="Arial" w:hAnsi="Arial" w:cs="Arial"/>
                <w:iCs/>
                <w:lang w:val="en-US" w:eastAsia="en-US"/>
              </w:rPr>
            </w:pPr>
            <w:r w:rsidRPr="00B94767">
              <w:rPr>
                <w:rFonts w:ascii="Arial" w:eastAsia="Arial" w:hAnsi="Arial" w:cs="Arial"/>
                <w:iCs/>
                <w:lang w:val="en-US" w:eastAsia="en-US"/>
              </w:rPr>
              <w:t>Excellent communication/writing/editing/</w:t>
            </w:r>
            <w:r w:rsidR="005F16EA" w:rsidRPr="00B94767">
              <w:rPr>
                <w:rFonts w:ascii="Arial" w:eastAsia="Arial" w:hAnsi="Arial" w:cs="Arial"/>
                <w:iCs/>
                <w:lang w:val="en-US" w:eastAsia="en-US"/>
              </w:rPr>
              <w:t>summarizing</w:t>
            </w:r>
            <w:r w:rsidRPr="00B94767">
              <w:rPr>
                <w:rFonts w:ascii="Arial" w:eastAsia="Arial" w:hAnsi="Arial" w:cs="Arial"/>
                <w:iCs/>
                <w:lang w:val="en-US" w:eastAsia="en-US"/>
              </w:rPr>
              <w:t xml:space="preserve"> skills, presents information in a confident logical and convincing </w:t>
            </w:r>
            <w:r w:rsidR="005F16EA" w:rsidRPr="00B94767">
              <w:rPr>
                <w:rFonts w:ascii="Arial" w:eastAsia="Arial" w:hAnsi="Arial" w:cs="Arial"/>
                <w:iCs/>
                <w:lang w:val="en-US" w:eastAsia="en-US"/>
              </w:rPr>
              <w:t>manner.</w:t>
            </w:r>
          </w:p>
          <w:p w14:paraId="3FE80CF3" w14:textId="17B25641" w:rsidR="00AC0D37" w:rsidRDefault="00AC0D37" w:rsidP="007E5A0A">
            <w:pPr>
              <w:pStyle w:val="ListParagraph"/>
              <w:ind w:left="0"/>
              <w:rPr>
                <w:rFonts w:ascii="Arial" w:hAnsi="Arial" w:cs="Arial"/>
                <w:color w:val="000099"/>
                <w:lang w:val="en-IE" w:eastAsia="en-US"/>
              </w:rPr>
            </w:pPr>
          </w:p>
          <w:p w14:paraId="2FA3C651" w14:textId="77777777" w:rsidR="00484AF1" w:rsidRPr="00B94767" w:rsidRDefault="00484AF1" w:rsidP="007E5A0A">
            <w:pPr>
              <w:pStyle w:val="ListParagraph"/>
              <w:ind w:left="0"/>
              <w:rPr>
                <w:rFonts w:ascii="Arial" w:hAnsi="Arial" w:cs="Arial"/>
                <w:color w:val="000099"/>
                <w:lang w:val="en-IE" w:eastAsia="en-US"/>
              </w:rPr>
            </w:pPr>
          </w:p>
          <w:p w14:paraId="44458FC8" w14:textId="2F249D88" w:rsidR="008B5A66" w:rsidRDefault="008B5A66" w:rsidP="00334BEC">
            <w:pPr>
              <w:widowControl w:val="0"/>
              <w:tabs>
                <w:tab w:val="left" w:pos="142"/>
              </w:tabs>
              <w:autoSpaceDE w:val="0"/>
              <w:autoSpaceDN w:val="0"/>
              <w:spacing w:line="276" w:lineRule="auto"/>
              <w:ind w:left="142" w:right="141" w:hanging="142"/>
              <w:jc w:val="both"/>
              <w:rPr>
                <w:rFonts w:ascii="Arial" w:eastAsia="Arial" w:hAnsi="Arial" w:cs="Arial"/>
                <w:b/>
                <w:lang w:val="en-US" w:eastAsia="en-US"/>
              </w:rPr>
            </w:pPr>
            <w:r w:rsidRPr="00B94767">
              <w:rPr>
                <w:rFonts w:ascii="Arial" w:eastAsia="Arial" w:hAnsi="Arial" w:cs="Arial"/>
                <w:b/>
                <w:lang w:val="en-US" w:eastAsia="en-US"/>
              </w:rPr>
              <w:t>Leadership &amp; Direction</w:t>
            </w:r>
          </w:p>
          <w:p w14:paraId="2ABC271A" w14:textId="0F34C8DF" w:rsidR="00EA7508" w:rsidRPr="00EA7508" w:rsidRDefault="00EA7508" w:rsidP="00334BEC">
            <w:pPr>
              <w:widowControl w:val="0"/>
              <w:tabs>
                <w:tab w:val="left" w:pos="142"/>
              </w:tabs>
              <w:autoSpaceDE w:val="0"/>
              <w:autoSpaceDN w:val="0"/>
              <w:spacing w:line="276" w:lineRule="auto"/>
              <w:ind w:left="142" w:right="141" w:hanging="142"/>
              <w:jc w:val="both"/>
              <w:rPr>
                <w:rFonts w:ascii="Arial" w:eastAsia="Arial" w:hAnsi="Arial" w:cs="Arial"/>
                <w:b/>
                <w:sz w:val="12"/>
                <w:lang w:val="en-US" w:eastAsia="en-US"/>
              </w:rPr>
            </w:pPr>
          </w:p>
          <w:p w14:paraId="770ABDDE" w14:textId="77C6C1F8" w:rsidR="00EA7508" w:rsidRPr="00B94767" w:rsidRDefault="00EA7508" w:rsidP="00334BEC">
            <w:pPr>
              <w:widowControl w:val="0"/>
              <w:tabs>
                <w:tab w:val="left" w:pos="142"/>
              </w:tabs>
              <w:autoSpaceDE w:val="0"/>
              <w:autoSpaceDN w:val="0"/>
              <w:spacing w:line="276" w:lineRule="auto"/>
              <w:ind w:left="142" w:right="141" w:hanging="142"/>
              <w:jc w:val="both"/>
              <w:rPr>
                <w:rFonts w:ascii="Arial" w:eastAsia="Arial" w:hAnsi="Arial" w:cs="Arial"/>
                <w:b/>
                <w:lang w:val="en-US" w:eastAsia="en-US"/>
              </w:rPr>
            </w:pPr>
            <w:r>
              <w:rPr>
                <w:rFonts w:ascii="Arial" w:eastAsia="Arial" w:hAnsi="Arial" w:cs="Arial"/>
                <w:b/>
                <w:lang w:val="en-US" w:eastAsia="en-US"/>
              </w:rPr>
              <w:t>Demonstrates:</w:t>
            </w:r>
          </w:p>
          <w:p w14:paraId="7C213E43" w14:textId="187ECFAF" w:rsidR="008B5A66" w:rsidRPr="00EA7508" w:rsidRDefault="00EA7508" w:rsidP="002F5D34">
            <w:pPr>
              <w:widowControl w:val="0"/>
              <w:numPr>
                <w:ilvl w:val="0"/>
                <w:numId w:val="4"/>
              </w:numPr>
              <w:tabs>
                <w:tab w:val="left" w:pos="142"/>
              </w:tabs>
              <w:autoSpaceDE w:val="0"/>
              <w:autoSpaceDN w:val="0"/>
              <w:ind w:right="141"/>
              <w:jc w:val="both"/>
              <w:rPr>
                <w:rFonts w:ascii="Arial" w:eastAsia="Arial" w:hAnsi="Arial" w:cs="Arial"/>
                <w:lang w:val="en-US" w:eastAsia="en-US"/>
              </w:rPr>
            </w:pPr>
            <w:r>
              <w:rPr>
                <w:rFonts w:ascii="Arial" w:eastAsia="Arial" w:hAnsi="Arial" w:cs="Arial"/>
                <w:lang w:val="en-US" w:eastAsia="en-US"/>
              </w:rPr>
              <w:t>The</w:t>
            </w:r>
            <w:r w:rsidR="00777366" w:rsidRPr="00B94767">
              <w:rPr>
                <w:rFonts w:ascii="Arial" w:eastAsia="Arial" w:hAnsi="Arial" w:cs="Arial"/>
                <w:lang w:val="en-US" w:eastAsia="en-US"/>
              </w:rPr>
              <w:t xml:space="preserve"> ability </w:t>
            </w:r>
            <w:r w:rsidR="00777366" w:rsidRPr="00B94767">
              <w:rPr>
                <w:rFonts w:ascii="Arial" w:hAnsi="Arial" w:cs="Arial"/>
                <w:color w:val="000000"/>
                <w:lang w:eastAsia="en-IE"/>
              </w:rPr>
              <w:t>to influence and negotiate effectively in furthering the objectives of the role</w:t>
            </w:r>
          </w:p>
          <w:p w14:paraId="51C24EB2" w14:textId="77777777" w:rsidR="00EA7508" w:rsidRPr="00C9040C" w:rsidRDefault="00EA7508" w:rsidP="002F5D34">
            <w:pPr>
              <w:widowControl w:val="0"/>
              <w:numPr>
                <w:ilvl w:val="0"/>
                <w:numId w:val="4"/>
              </w:numPr>
              <w:autoSpaceDE w:val="0"/>
              <w:autoSpaceDN w:val="0"/>
              <w:spacing w:before="1"/>
              <w:ind w:right="130"/>
              <w:rPr>
                <w:rFonts w:ascii="Arial" w:eastAsia="Arial" w:hAnsi="Arial" w:cs="Arial"/>
              </w:rPr>
            </w:pPr>
            <w:r w:rsidRPr="00C9040C">
              <w:rPr>
                <w:rFonts w:ascii="Arial" w:eastAsia="Arial" w:hAnsi="Arial" w:cs="Arial"/>
              </w:rPr>
              <w:t>Knowledge and understanding of management in a changing environment, together with a clear view of the changes</w:t>
            </w:r>
            <w:r w:rsidRPr="00C9040C">
              <w:rPr>
                <w:rFonts w:ascii="Arial" w:eastAsia="Arial" w:hAnsi="Arial" w:cs="Arial"/>
                <w:spacing w:val="-24"/>
              </w:rPr>
              <w:t xml:space="preserve"> </w:t>
            </w:r>
            <w:r w:rsidRPr="00C9040C">
              <w:rPr>
                <w:rFonts w:ascii="Arial" w:eastAsia="Arial" w:hAnsi="Arial" w:cs="Arial"/>
              </w:rPr>
              <w:t>required to achieve immediate and long term corporate</w:t>
            </w:r>
            <w:r w:rsidRPr="00C9040C">
              <w:rPr>
                <w:rFonts w:ascii="Arial" w:eastAsia="Arial" w:hAnsi="Arial" w:cs="Arial"/>
                <w:spacing w:val="-16"/>
              </w:rPr>
              <w:t xml:space="preserve"> </w:t>
            </w:r>
            <w:r w:rsidRPr="00C9040C">
              <w:rPr>
                <w:rFonts w:ascii="Arial" w:eastAsia="Arial" w:hAnsi="Arial" w:cs="Arial"/>
              </w:rPr>
              <w:t>objectives.</w:t>
            </w:r>
          </w:p>
          <w:p w14:paraId="1E60B2E7" w14:textId="1A9C555B" w:rsidR="008B5A66" w:rsidRPr="00B94767" w:rsidRDefault="00EA7508" w:rsidP="002F5D34">
            <w:pPr>
              <w:widowControl w:val="0"/>
              <w:numPr>
                <w:ilvl w:val="0"/>
                <w:numId w:val="4"/>
              </w:numPr>
              <w:tabs>
                <w:tab w:val="left" w:pos="142"/>
              </w:tabs>
              <w:autoSpaceDE w:val="0"/>
              <w:autoSpaceDN w:val="0"/>
              <w:ind w:right="141"/>
              <w:jc w:val="both"/>
              <w:rPr>
                <w:rFonts w:ascii="Arial" w:eastAsia="Arial" w:hAnsi="Arial" w:cs="Arial"/>
                <w:lang w:val="en-US" w:eastAsia="en-US"/>
              </w:rPr>
            </w:pPr>
            <w:r>
              <w:rPr>
                <w:rFonts w:ascii="Arial" w:eastAsia="Arial" w:hAnsi="Arial" w:cs="Arial"/>
                <w:lang w:val="en-US" w:eastAsia="en-US"/>
              </w:rPr>
              <w:t>A</w:t>
            </w:r>
            <w:r w:rsidR="008B5A66" w:rsidRPr="00B94767">
              <w:rPr>
                <w:rFonts w:ascii="Arial" w:eastAsia="Arial" w:hAnsi="Arial" w:cs="Arial"/>
                <w:lang w:val="en-US" w:eastAsia="en-US"/>
              </w:rPr>
              <w:t xml:space="preserve"> focus and drive to building and sustaining high levels of performance and addressing any performance issues as they arise</w:t>
            </w:r>
          </w:p>
          <w:p w14:paraId="7EBBFEE9" w14:textId="28377584" w:rsidR="008B5A66" w:rsidRPr="00B94767" w:rsidRDefault="008B5A66" w:rsidP="002F5D34">
            <w:pPr>
              <w:widowControl w:val="0"/>
              <w:numPr>
                <w:ilvl w:val="0"/>
                <w:numId w:val="4"/>
              </w:numPr>
              <w:tabs>
                <w:tab w:val="left" w:pos="142"/>
              </w:tabs>
              <w:autoSpaceDE w:val="0"/>
              <w:autoSpaceDN w:val="0"/>
              <w:ind w:right="141"/>
              <w:contextualSpacing/>
              <w:rPr>
                <w:rFonts w:ascii="Arial" w:eastAsia="Arial" w:hAnsi="Arial" w:cs="Arial"/>
                <w:lang w:val="en-US" w:eastAsia="en-IE"/>
              </w:rPr>
            </w:pPr>
            <w:r w:rsidRPr="00B94767">
              <w:rPr>
                <w:rFonts w:ascii="Arial" w:eastAsia="Arial" w:hAnsi="Arial" w:cs="Arial"/>
                <w:lang w:val="en-US" w:eastAsia="en-IE"/>
              </w:rPr>
              <w:t xml:space="preserve">The ability to remain fully informed in a dynamic and challenging environment, while at the same time having a clear view of what changes are required in order to achieve immediate and </w:t>
            </w:r>
            <w:r w:rsidR="00D01226" w:rsidRPr="00B94767">
              <w:rPr>
                <w:rFonts w:ascii="Arial" w:eastAsia="Arial" w:hAnsi="Arial" w:cs="Arial"/>
                <w:lang w:val="en-US" w:eastAsia="en-IE"/>
              </w:rPr>
              <w:t>long-term</w:t>
            </w:r>
            <w:r w:rsidRPr="00B94767">
              <w:rPr>
                <w:rFonts w:ascii="Arial" w:eastAsia="Arial" w:hAnsi="Arial" w:cs="Arial"/>
                <w:lang w:val="en-US" w:eastAsia="en-IE"/>
              </w:rPr>
              <w:t xml:space="preserve"> corporate objectives.</w:t>
            </w:r>
          </w:p>
          <w:p w14:paraId="0D2F3D4A" w14:textId="65440844" w:rsidR="008B5A66" w:rsidRDefault="008B5A66" w:rsidP="002F5D34">
            <w:pPr>
              <w:widowControl w:val="0"/>
              <w:numPr>
                <w:ilvl w:val="0"/>
                <w:numId w:val="4"/>
              </w:numPr>
              <w:tabs>
                <w:tab w:val="left" w:pos="142"/>
              </w:tabs>
              <w:autoSpaceDE w:val="0"/>
              <w:autoSpaceDN w:val="0"/>
              <w:ind w:right="141"/>
              <w:contextualSpacing/>
              <w:rPr>
                <w:rFonts w:ascii="Arial" w:eastAsia="Arial" w:hAnsi="Arial" w:cs="Arial"/>
                <w:lang w:val="en-US" w:eastAsia="en-IE"/>
              </w:rPr>
            </w:pPr>
            <w:r w:rsidRPr="00A236D7">
              <w:rPr>
                <w:rFonts w:ascii="Arial" w:eastAsia="Arial" w:hAnsi="Arial" w:cs="Arial"/>
                <w:lang w:val="en-US" w:eastAsia="en-IE"/>
              </w:rPr>
              <w:t>The ability to</w:t>
            </w:r>
            <w:r w:rsidRPr="00B94767">
              <w:rPr>
                <w:rFonts w:ascii="Arial" w:eastAsia="Arial" w:hAnsi="Arial" w:cs="Arial"/>
                <w:lang w:val="en-US" w:eastAsia="en-IE"/>
              </w:rPr>
              <w:t xml:space="preserve"> maintain focus, intensity and persistence even under increasingly complex and demanding conditions.</w:t>
            </w:r>
          </w:p>
          <w:p w14:paraId="12AA8C08" w14:textId="7B2C69A4" w:rsidR="00EA7508" w:rsidRPr="00C9040C" w:rsidRDefault="00EA7508" w:rsidP="002F5D34">
            <w:pPr>
              <w:pStyle w:val="ListParagraph"/>
              <w:numPr>
                <w:ilvl w:val="0"/>
                <w:numId w:val="4"/>
              </w:numPr>
              <w:rPr>
                <w:rFonts w:ascii="Arial" w:hAnsi="Arial" w:cs="Arial"/>
              </w:rPr>
            </w:pPr>
            <w:r>
              <w:rPr>
                <w:rFonts w:ascii="Arial" w:hAnsi="Arial" w:cs="Arial"/>
              </w:rPr>
              <w:t xml:space="preserve">The ability to balance change with continuity - </w:t>
            </w:r>
            <w:r w:rsidRPr="00C9040C">
              <w:rPr>
                <w:rFonts w:ascii="Arial" w:hAnsi="Arial" w:cs="Arial"/>
              </w:rPr>
              <w:t xml:space="preserve">continually strives to improve </w:t>
            </w:r>
            <w:r>
              <w:rPr>
                <w:rFonts w:ascii="Arial" w:hAnsi="Arial" w:cs="Arial"/>
              </w:rPr>
              <w:t>service planning and delivery</w:t>
            </w:r>
            <w:r w:rsidRPr="00C9040C">
              <w:rPr>
                <w:rFonts w:ascii="Arial" w:hAnsi="Arial" w:cs="Arial"/>
              </w:rPr>
              <w:t xml:space="preserve">, to create a work environment that encourages </w:t>
            </w:r>
            <w:r>
              <w:rPr>
                <w:rFonts w:ascii="Arial" w:hAnsi="Arial" w:cs="Arial"/>
              </w:rPr>
              <w:t>creative thinking and to maintain focus</w:t>
            </w:r>
            <w:r w:rsidRPr="00C9040C">
              <w:rPr>
                <w:rFonts w:ascii="Arial" w:hAnsi="Arial" w:cs="Arial"/>
              </w:rPr>
              <w:t>, intensity and persistence, even under increasingly complex and demanding conditions.</w:t>
            </w:r>
          </w:p>
          <w:p w14:paraId="33CAD7AA" w14:textId="77777777" w:rsidR="00EA7508" w:rsidRDefault="00EA7508" w:rsidP="002F5D34">
            <w:pPr>
              <w:pStyle w:val="ListParagraph"/>
              <w:numPr>
                <w:ilvl w:val="0"/>
                <w:numId w:val="4"/>
              </w:numPr>
              <w:contextualSpacing/>
              <w:rPr>
                <w:rFonts w:ascii="Arial" w:hAnsi="Arial" w:cs="Arial"/>
              </w:rPr>
            </w:pPr>
            <w:r w:rsidRPr="00C9040C">
              <w:rPr>
                <w:rFonts w:ascii="Arial" w:hAnsi="Arial" w:cs="Arial"/>
                <w:lang w:eastAsia="en-IE"/>
              </w:rPr>
              <w:t xml:space="preserve">An aptitude for strategic thinking, coupled with leadership skills </w:t>
            </w:r>
            <w:r w:rsidRPr="00C9040C">
              <w:rPr>
                <w:rFonts w:ascii="Arial" w:hAnsi="Arial" w:cs="Arial"/>
              </w:rPr>
              <w:t>and the ability</w:t>
            </w:r>
            <w:r w:rsidRPr="00C9040C">
              <w:rPr>
                <w:rFonts w:ascii="Arial" w:hAnsi="Arial" w:cs="Arial"/>
                <w:spacing w:val="-18"/>
                <w:lang w:val="en-IE" w:eastAsia="en-US"/>
              </w:rPr>
              <w:t xml:space="preserve"> </w:t>
            </w:r>
            <w:r w:rsidRPr="00C9040C">
              <w:rPr>
                <w:rFonts w:ascii="Arial" w:hAnsi="Arial" w:cs="Arial"/>
                <w:lang w:val="en-IE" w:eastAsia="en-US"/>
              </w:rPr>
              <w:t>to</w:t>
            </w:r>
            <w:r w:rsidRPr="00C9040C">
              <w:rPr>
                <w:rFonts w:ascii="Arial" w:hAnsi="Arial" w:cs="Arial"/>
                <w:spacing w:val="-2"/>
                <w:lang w:val="en-IE" w:eastAsia="en-US"/>
              </w:rPr>
              <w:t xml:space="preserve"> </w:t>
            </w:r>
            <w:r w:rsidRPr="00C9040C">
              <w:rPr>
                <w:rFonts w:ascii="Arial" w:hAnsi="Arial" w:cs="Arial"/>
                <w:lang w:val="en-IE" w:eastAsia="en-US"/>
              </w:rPr>
              <w:t>motivate</w:t>
            </w:r>
            <w:r w:rsidRPr="00C9040C">
              <w:rPr>
                <w:rFonts w:ascii="Arial" w:hAnsi="Arial" w:cs="Arial"/>
                <w:spacing w:val="-8"/>
                <w:lang w:val="en-IE" w:eastAsia="en-US"/>
              </w:rPr>
              <w:t xml:space="preserve"> </w:t>
            </w:r>
            <w:r w:rsidRPr="00C9040C">
              <w:rPr>
                <w:rFonts w:ascii="Arial" w:hAnsi="Arial" w:cs="Arial"/>
                <w:lang w:val="en-IE" w:eastAsia="en-US"/>
              </w:rPr>
              <w:t>others</w:t>
            </w:r>
            <w:r w:rsidRPr="00C9040C">
              <w:rPr>
                <w:rFonts w:ascii="Arial" w:hAnsi="Arial" w:cs="Arial"/>
                <w:lang w:eastAsia="en-IE"/>
              </w:rPr>
              <w:t>.</w:t>
            </w:r>
          </w:p>
          <w:p w14:paraId="3784A5F9" w14:textId="04128499" w:rsidR="008B5A66" w:rsidRPr="00B94767" w:rsidRDefault="00EA7508" w:rsidP="002F5D34">
            <w:pPr>
              <w:widowControl w:val="0"/>
              <w:numPr>
                <w:ilvl w:val="0"/>
                <w:numId w:val="4"/>
              </w:numPr>
              <w:tabs>
                <w:tab w:val="left" w:pos="142"/>
              </w:tabs>
              <w:autoSpaceDE w:val="0"/>
              <w:autoSpaceDN w:val="0"/>
              <w:ind w:right="141"/>
              <w:rPr>
                <w:rFonts w:ascii="Arial" w:eastAsia="Arial" w:hAnsi="Arial" w:cs="Arial"/>
                <w:lang w:val="en-US" w:eastAsia="en-US"/>
              </w:rPr>
            </w:pPr>
            <w:r>
              <w:rPr>
                <w:rFonts w:ascii="Arial" w:eastAsia="Arial" w:hAnsi="Arial" w:cs="Arial"/>
                <w:lang w:val="en-US" w:eastAsia="en-US"/>
              </w:rPr>
              <w:t>R</w:t>
            </w:r>
            <w:r w:rsidR="008B5A66" w:rsidRPr="00B94767">
              <w:rPr>
                <w:rFonts w:ascii="Arial" w:eastAsia="Arial" w:hAnsi="Arial" w:cs="Arial"/>
                <w:lang w:val="en-US" w:eastAsia="en-US"/>
              </w:rPr>
              <w:t>esilience: ability to cope with difficult interpersonal situations, competing demands and tight timescales in new and changing environments.</w:t>
            </w:r>
          </w:p>
          <w:p w14:paraId="156F3D86" w14:textId="77777777" w:rsidR="007E5A0A" w:rsidRPr="00B94767" w:rsidRDefault="007E5A0A" w:rsidP="007E5A0A">
            <w:pPr>
              <w:widowControl w:val="0"/>
              <w:tabs>
                <w:tab w:val="left" w:pos="142"/>
              </w:tabs>
              <w:autoSpaceDE w:val="0"/>
              <w:autoSpaceDN w:val="0"/>
              <w:spacing w:line="276" w:lineRule="auto"/>
              <w:ind w:left="851" w:right="141"/>
              <w:rPr>
                <w:rFonts w:ascii="Arial" w:eastAsia="Arial" w:hAnsi="Arial" w:cs="Arial"/>
                <w:lang w:val="en-US" w:eastAsia="en-US"/>
              </w:rPr>
            </w:pPr>
          </w:p>
          <w:p w14:paraId="29963DDA" w14:textId="77777777" w:rsidR="008B5A66" w:rsidRPr="00B94767" w:rsidRDefault="008B5A66" w:rsidP="007E5A0A">
            <w:pPr>
              <w:pStyle w:val="ListParagraph"/>
              <w:ind w:left="0"/>
              <w:rPr>
                <w:rFonts w:ascii="Arial" w:hAnsi="Arial" w:cs="Arial"/>
                <w:color w:val="000099"/>
                <w:lang w:val="en-IE" w:eastAsia="en-US"/>
              </w:rPr>
            </w:pPr>
          </w:p>
          <w:p w14:paraId="03CF96D0" w14:textId="71DDA632" w:rsidR="008B5A66" w:rsidRDefault="008B5A66" w:rsidP="00334BEC">
            <w:pPr>
              <w:widowControl w:val="0"/>
              <w:autoSpaceDE w:val="0"/>
              <w:autoSpaceDN w:val="0"/>
              <w:spacing w:line="276" w:lineRule="auto"/>
              <w:ind w:right="141"/>
              <w:jc w:val="both"/>
              <w:rPr>
                <w:rFonts w:ascii="Arial" w:eastAsia="Arial" w:hAnsi="Arial" w:cs="Arial"/>
                <w:lang w:val="en-US" w:eastAsia="en-US"/>
              </w:rPr>
            </w:pPr>
            <w:r w:rsidRPr="00B94767">
              <w:rPr>
                <w:rFonts w:ascii="Arial" w:eastAsia="Arial" w:hAnsi="Arial" w:cs="Arial"/>
                <w:b/>
                <w:lang w:val="en-US" w:eastAsia="en-US"/>
              </w:rPr>
              <w:t>Managing &amp; Delivering Results (Operational Excellence</w:t>
            </w:r>
            <w:r w:rsidRPr="00B94767">
              <w:rPr>
                <w:rFonts w:ascii="Arial" w:eastAsia="Arial" w:hAnsi="Arial" w:cs="Arial"/>
                <w:lang w:val="en-US" w:eastAsia="en-US"/>
              </w:rPr>
              <w:t>)</w:t>
            </w:r>
          </w:p>
          <w:p w14:paraId="5F3DC279" w14:textId="5F5A94F7" w:rsidR="00EA7508" w:rsidRPr="00EA7508" w:rsidRDefault="00EA7508" w:rsidP="00334BEC">
            <w:pPr>
              <w:widowControl w:val="0"/>
              <w:autoSpaceDE w:val="0"/>
              <w:autoSpaceDN w:val="0"/>
              <w:spacing w:line="276" w:lineRule="auto"/>
              <w:ind w:right="141"/>
              <w:jc w:val="both"/>
              <w:rPr>
                <w:rFonts w:ascii="Arial" w:eastAsia="Arial" w:hAnsi="Arial" w:cs="Arial"/>
                <w:sz w:val="12"/>
                <w:lang w:val="en-US" w:eastAsia="en-US"/>
              </w:rPr>
            </w:pPr>
          </w:p>
          <w:p w14:paraId="3111AEFC" w14:textId="4C89DB25" w:rsidR="00EA7508" w:rsidRPr="00EA7508" w:rsidRDefault="00EA7508" w:rsidP="00334BEC">
            <w:pPr>
              <w:widowControl w:val="0"/>
              <w:autoSpaceDE w:val="0"/>
              <w:autoSpaceDN w:val="0"/>
              <w:spacing w:line="276" w:lineRule="auto"/>
              <w:ind w:right="141"/>
              <w:jc w:val="both"/>
              <w:rPr>
                <w:rFonts w:ascii="Arial" w:eastAsia="Arial" w:hAnsi="Arial" w:cs="Arial"/>
                <w:b/>
                <w:lang w:val="en-US" w:eastAsia="en-US"/>
              </w:rPr>
            </w:pPr>
            <w:r w:rsidRPr="00EA7508">
              <w:rPr>
                <w:rFonts w:ascii="Arial" w:eastAsia="Arial" w:hAnsi="Arial" w:cs="Arial"/>
                <w:b/>
                <w:lang w:val="en-US" w:eastAsia="en-US"/>
              </w:rPr>
              <w:t>Demonstrates:</w:t>
            </w:r>
          </w:p>
          <w:p w14:paraId="23D39CD6" w14:textId="77777777" w:rsidR="008B5A66" w:rsidRPr="00B94767" w:rsidRDefault="008B5A66" w:rsidP="002F5D34">
            <w:pPr>
              <w:widowControl w:val="0"/>
              <w:numPr>
                <w:ilvl w:val="0"/>
                <w:numId w:val="4"/>
              </w:numPr>
              <w:autoSpaceDE w:val="0"/>
              <w:autoSpaceDN w:val="0"/>
              <w:spacing w:line="276" w:lineRule="auto"/>
              <w:ind w:right="141"/>
              <w:contextualSpacing/>
              <w:rPr>
                <w:rFonts w:ascii="Arial" w:eastAsia="Arial" w:hAnsi="Arial" w:cs="Arial"/>
                <w:lang w:val="en-US" w:eastAsia="en-IE"/>
              </w:rPr>
            </w:pPr>
            <w:r w:rsidRPr="00B94767">
              <w:rPr>
                <w:rFonts w:ascii="Arial" w:eastAsia="Arial" w:hAnsi="Arial" w:cs="Arial"/>
                <w:lang w:val="en-US" w:eastAsia="en-US"/>
              </w:rPr>
              <w:t>A proven ability to prioritise, organise and schedule a wide variety of tasks and to manage competing demands and tight deadlines while consistently maintaining high standards and positive working relationships and p</w:t>
            </w:r>
            <w:r w:rsidRPr="00B94767">
              <w:rPr>
                <w:rFonts w:ascii="Arial" w:eastAsia="Arial" w:hAnsi="Arial" w:cs="Arial"/>
                <w:lang w:val="en-US" w:eastAsia="en-IE"/>
              </w:rPr>
              <w:t>laces strong emphasis on achieving high standards of excellence.</w:t>
            </w:r>
          </w:p>
          <w:p w14:paraId="08348AEC" w14:textId="77777777" w:rsidR="008B5A66" w:rsidRPr="00B94767" w:rsidRDefault="008B5A66" w:rsidP="002F5D34">
            <w:pPr>
              <w:widowControl w:val="0"/>
              <w:numPr>
                <w:ilvl w:val="0"/>
                <w:numId w:val="4"/>
              </w:numPr>
              <w:autoSpaceDE w:val="0"/>
              <w:autoSpaceDN w:val="0"/>
              <w:spacing w:line="276" w:lineRule="auto"/>
              <w:ind w:right="141"/>
              <w:contextualSpacing/>
              <w:rPr>
                <w:rFonts w:ascii="Arial" w:eastAsia="Arial" w:hAnsi="Arial" w:cs="Arial"/>
                <w:lang w:val="en-US" w:eastAsia="en-IE"/>
              </w:rPr>
            </w:pPr>
            <w:r w:rsidRPr="00B94767">
              <w:rPr>
                <w:rFonts w:ascii="Arial" w:eastAsia="Arial" w:hAnsi="Arial" w:cs="Arial"/>
                <w:lang w:val="en-US" w:eastAsia="en-IE"/>
              </w:rPr>
              <w:t>The ability to develop / implement strategic action plans and programmes.</w:t>
            </w:r>
          </w:p>
          <w:p w14:paraId="62C236A8" w14:textId="376F4B58" w:rsidR="008B5A66" w:rsidRPr="00B94767" w:rsidRDefault="00EA7508" w:rsidP="002F5D34">
            <w:pPr>
              <w:widowControl w:val="0"/>
              <w:numPr>
                <w:ilvl w:val="0"/>
                <w:numId w:val="4"/>
              </w:numPr>
              <w:autoSpaceDE w:val="0"/>
              <w:autoSpaceDN w:val="0"/>
              <w:spacing w:line="276" w:lineRule="auto"/>
              <w:ind w:right="141"/>
              <w:contextualSpacing/>
              <w:rPr>
                <w:rFonts w:ascii="Arial" w:eastAsia="Arial" w:hAnsi="Arial" w:cs="Arial"/>
                <w:lang w:val="en-US" w:eastAsia="en-IE"/>
              </w:rPr>
            </w:pPr>
            <w:r>
              <w:rPr>
                <w:rFonts w:ascii="Arial" w:eastAsia="Arial" w:hAnsi="Arial" w:cs="Arial"/>
                <w:lang w:val="en-US" w:eastAsia="en-IE"/>
              </w:rPr>
              <w:t>A</w:t>
            </w:r>
            <w:r w:rsidR="008B5A66" w:rsidRPr="00B94767">
              <w:rPr>
                <w:rFonts w:ascii="Arial" w:eastAsia="Arial" w:hAnsi="Arial" w:cs="Arial"/>
                <w:lang w:val="en-US" w:eastAsia="en-IE"/>
              </w:rPr>
              <w:t xml:space="preserve"> high degree of energy to well directed activities and looks for and seizes opportunities which are beneficial to achieving organisation goals.</w:t>
            </w:r>
          </w:p>
          <w:p w14:paraId="3C8DBCCB" w14:textId="4F8FF5DF" w:rsidR="004D5354" w:rsidRPr="00B94767" w:rsidRDefault="004D5354" w:rsidP="002F5D34">
            <w:pPr>
              <w:numPr>
                <w:ilvl w:val="0"/>
                <w:numId w:val="4"/>
              </w:numPr>
              <w:tabs>
                <w:tab w:val="left" w:pos="3240"/>
              </w:tabs>
              <w:spacing w:line="264" w:lineRule="exact"/>
              <w:ind w:right="288"/>
              <w:textAlignment w:val="baseline"/>
              <w:rPr>
                <w:rFonts w:ascii="Arial" w:eastAsia="Arial" w:hAnsi="Arial"/>
              </w:rPr>
            </w:pPr>
            <w:r w:rsidRPr="00B94767">
              <w:rPr>
                <w:rFonts w:ascii="Arial" w:hAnsi="Arial" w:cs="Arial"/>
                <w:lang w:eastAsia="en-IE"/>
              </w:rPr>
              <w:t xml:space="preserve">The ability </w:t>
            </w:r>
            <w:r w:rsidRPr="00B94767">
              <w:rPr>
                <w:rFonts w:ascii="Arial" w:hAnsi="Arial" w:cs="Arial"/>
              </w:rPr>
              <w:t xml:space="preserve">to take personal responsibility </w:t>
            </w:r>
            <w:r w:rsidRPr="00B94767">
              <w:rPr>
                <w:rFonts w:ascii="Arial" w:hAnsi="Arial" w:cs="Arial"/>
                <w:lang w:eastAsia="en-IE"/>
              </w:rPr>
              <w:t>to initiate activities and drive objectives through to a conclusion</w:t>
            </w:r>
            <w:r w:rsidRPr="00B94767">
              <w:rPr>
                <w:rFonts w:ascii="Arial" w:eastAsia="Arial" w:hAnsi="Arial"/>
              </w:rPr>
              <w:t xml:space="preserve"> </w:t>
            </w:r>
          </w:p>
          <w:p w14:paraId="540EA73E" w14:textId="6F1F8422" w:rsidR="008B5A66" w:rsidRPr="00B94767" w:rsidRDefault="008B5A66" w:rsidP="002F5D34">
            <w:pPr>
              <w:widowControl w:val="0"/>
              <w:numPr>
                <w:ilvl w:val="0"/>
                <w:numId w:val="4"/>
              </w:numPr>
              <w:tabs>
                <w:tab w:val="left" w:pos="12"/>
              </w:tabs>
              <w:autoSpaceDE w:val="0"/>
              <w:autoSpaceDN w:val="0"/>
              <w:spacing w:line="276" w:lineRule="auto"/>
              <w:ind w:right="141"/>
              <w:contextualSpacing/>
              <w:rPr>
                <w:rFonts w:ascii="Arial" w:eastAsia="Arial" w:hAnsi="Arial" w:cs="Arial"/>
                <w:lang w:val="en-US" w:eastAsia="en-US"/>
              </w:rPr>
            </w:pPr>
            <w:r w:rsidRPr="00B94767">
              <w:rPr>
                <w:rFonts w:ascii="Arial" w:eastAsia="Arial" w:hAnsi="Arial" w:cs="Arial"/>
                <w:lang w:val="en-US" w:eastAsia="en-IE"/>
              </w:rPr>
              <w:t>Champions measurement on delivery of results and is willing to take personal responsibility to initiate activities and drive objectives through to a conclusion</w:t>
            </w:r>
            <w:r w:rsidR="00EA7508">
              <w:rPr>
                <w:rFonts w:ascii="Arial" w:eastAsia="Arial" w:hAnsi="Arial" w:cs="Arial"/>
                <w:lang w:val="en-US" w:eastAsia="en-IE"/>
              </w:rPr>
              <w:t>.</w:t>
            </w:r>
          </w:p>
          <w:p w14:paraId="5132D4FB" w14:textId="271CF434" w:rsidR="008B5A66" w:rsidRPr="00B94767" w:rsidRDefault="00EA7508" w:rsidP="002F5D34">
            <w:pPr>
              <w:widowControl w:val="0"/>
              <w:numPr>
                <w:ilvl w:val="0"/>
                <w:numId w:val="4"/>
              </w:numPr>
              <w:tabs>
                <w:tab w:val="left" w:pos="12"/>
              </w:tabs>
              <w:autoSpaceDE w:val="0"/>
              <w:autoSpaceDN w:val="0"/>
              <w:spacing w:line="276" w:lineRule="auto"/>
              <w:ind w:right="141"/>
              <w:contextualSpacing/>
              <w:rPr>
                <w:rFonts w:ascii="Arial" w:eastAsia="Arial" w:hAnsi="Arial" w:cs="Arial"/>
                <w:lang w:val="en-US" w:eastAsia="en-US"/>
              </w:rPr>
            </w:pPr>
            <w:r>
              <w:rPr>
                <w:rFonts w:ascii="Arial" w:eastAsia="Arial" w:hAnsi="Arial" w:cs="Arial"/>
                <w:lang w:val="en-US" w:eastAsia="en-US"/>
              </w:rPr>
              <w:t>The ability to identify, manage and report</w:t>
            </w:r>
            <w:r w:rsidR="008B5A66" w:rsidRPr="00B94767">
              <w:rPr>
                <w:rFonts w:ascii="Arial" w:eastAsia="Arial" w:hAnsi="Arial" w:cs="Arial"/>
                <w:lang w:val="en-US" w:eastAsia="en-US"/>
              </w:rPr>
              <w:t xml:space="preserve"> on risk within area of responsibility</w:t>
            </w:r>
            <w:r>
              <w:rPr>
                <w:rFonts w:ascii="Arial" w:eastAsia="Arial" w:hAnsi="Arial" w:cs="Arial"/>
                <w:lang w:val="en-US" w:eastAsia="en-US"/>
              </w:rPr>
              <w:t>.</w:t>
            </w:r>
          </w:p>
          <w:p w14:paraId="26218AC2" w14:textId="1C8B5692" w:rsidR="008B5A66" w:rsidRPr="00A236D7" w:rsidRDefault="00EA7508" w:rsidP="002F5D34">
            <w:pPr>
              <w:widowControl w:val="0"/>
              <w:numPr>
                <w:ilvl w:val="0"/>
                <w:numId w:val="4"/>
              </w:numPr>
              <w:autoSpaceDE w:val="0"/>
              <w:autoSpaceDN w:val="0"/>
              <w:spacing w:line="276" w:lineRule="auto"/>
              <w:ind w:right="141"/>
              <w:rPr>
                <w:rFonts w:ascii="Arial" w:eastAsia="Arial" w:hAnsi="Arial" w:cs="Arial"/>
                <w:iCs/>
                <w:lang w:val="en-US" w:eastAsia="en-US"/>
              </w:rPr>
            </w:pPr>
            <w:r>
              <w:rPr>
                <w:rFonts w:ascii="Arial" w:eastAsia="Arial" w:hAnsi="Arial" w:cs="Arial"/>
                <w:iCs/>
                <w:lang w:val="en-US" w:eastAsia="en-US"/>
              </w:rPr>
              <w:t>T</w:t>
            </w:r>
            <w:r w:rsidR="008B5A66" w:rsidRPr="00A236D7">
              <w:rPr>
                <w:rFonts w:ascii="Arial" w:eastAsia="Arial" w:hAnsi="Arial" w:cs="Arial"/>
                <w:iCs/>
                <w:lang w:val="en-US" w:eastAsia="en-US"/>
              </w:rPr>
              <w:t>he ability to plan and organise own workload and that of others in an effective and methodical manner within strict deadlines, ensuring deadlines are met.</w:t>
            </w:r>
          </w:p>
          <w:p w14:paraId="6FD50BB1" w14:textId="6BAACC6A" w:rsidR="008B5A66" w:rsidRPr="00A236D7" w:rsidRDefault="008B5A66" w:rsidP="002F5D34">
            <w:pPr>
              <w:widowControl w:val="0"/>
              <w:numPr>
                <w:ilvl w:val="0"/>
                <w:numId w:val="4"/>
              </w:numPr>
              <w:autoSpaceDE w:val="0"/>
              <w:autoSpaceDN w:val="0"/>
              <w:spacing w:line="276" w:lineRule="auto"/>
              <w:ind w:right="141"/>
              <w:rPr>
                <w:rFonts w:ascii="Arial" w:eastAsia="Arial" w:hAnsi="Arial" w:cs="Arial"/>
                <w:iCs/>
                <w:dstrike/>
                <w:lang w:val="en-US" w:eastAsia="en-US"/>
              </w:rPr>
            </w:pPr>
            <w:r w:rsidRPr="00A236D7">
              <w:rPr>
                <w:rFonts w:ascii="Arial" w:eastAsia="Arial" w:hAnsi="Arial" w:cs="Arial"/>
                <w:iCs/>
                <w:lang w:val="en-US" w:eastAsia="en-US"/>
              </w:rPr>
              <w:t>Sets realistic goals and time-scales, taking account of potential problems and competing priorities.</w:t>
            </w:r>
            <w:r w:rsidR="000219D4" w:rsidRPr="00A236D7">
              <w:rPr>
                <w:rFonts w:ascii="Arial" w:eastAsia="Arial" w:hAnsi="Arial" w:cs="Arial"/>
                <w:iCs/>
                <w:lang w:val="en-US" w:eastAsia="en-US"/>
              </w:rPr>
              <w:t xml:space="preserve"> </w:t>
            </w:r>
          </w:p>
          <w:p w14:paraId="5600A66E" w14:textId="365022D8" w:rsidR="004D5354" w:rsidRPr="00B94767" w:rsidRDefault="004D5354" w:rsidP="002F5D34">
            <w:pPr>
              <w:numPr>
                <w:ilvl w:val="0"/>
                <w:numId w:val="4"/>
              </w:numPr>
              <w:tabs>
                <w:tab w:val="left" w:pos="72"/>
                <w:tab w:val="left" w:pos="3240"/>
              </w:tabs>
              <w:spacing w:line="264" w:lineRule="exact"/>
              <w:ind w:right="864"/>
              <w:textAlignment w:val="baseline"/>
              <w:rPr>
                <w:rFonts w:ascii="Arial" w:eastAsia="Arial" w:hAnsi="Arial"/>
              </w:rPr>
            </w:pPr>
            <w:r w:rsidRPr="00B94767">
              <w:rPr>
                <w:rFonts w:ascii="Arial" w:hAnsi="Arial" w:cs="Arial"/>
              </w:rPr>
              <w:t xml:space="preserve">Evidence of effective planning and organising skills including </w:t>
            </w:r>
            <w:r w:rsidR="00EA7508">
              <w:rPr>
                <w:rFonts w:ascii="Arial" w:hAnsi="Arial" w:cs="Arial"/>
              </w:rPr>
              <w:t>a</w:t>
            </w:r>
            <w:r w:rsidRPr="00B94767">
              <w:rPr>
                <w:rFonts w:ascii="Arial" w:hAnsi="Arial" w:cs="Arial"/>
              </w:rPr>
              <w:t>wareness of resource management and importance of value for money</w:t>
            </w:r>
            <w:r w:rsidR="00EA7508">
              <w:rPr>
                <w:rFonts w:ascii="Arial" w:hAnsi="Arial" w:cs="Arial"/>
              </w:rPr>
              <w:t>.</w:t>
            </w:r>
          </w:p>
          <w:p w14:paraId="71FDBCD3" w14:textId="77777777" w:rsidR="004D5354" w:rsidRPr="00B94767" w:rsidRDefault="004D5354" w:rsidP="002F5D34">
            <w:pPr>
              <w:numPr>
                <w:ilvl w:val="0"/>
                <w:numId w:val="4"/>
              </w:numPr>
              <w:tabs>
                <w:tab w:val="left" w:pos="72"/>
                <w:tab w:val="left" w:pos="3240"/>
              </w:tabs>
              <w:spacing w:line="264" w:lineRule="exact"/>
              <w:ind w:right="864"/>
              <w:textAlignment w:val="baseline"/>
              <w:rPr>
                <w:rFonts w:ascii="Arial" w:eastAsia="Arial" w:hAnsi="Arial"/>
              </w:rPr>
            </w:pPr>
            <w:r w:rsidRPr="00B94767">
              <w:rPr>
                <w:rFonts w:ascii="Arial" w:hAnsi="Arial" w:cs="Arial"/>
                <w:lang w:eastAsia="en-IE"/>
              </w:rPr>
              <w:t>Strong focus on achieving high standards of excellence and measurement of performance.</w:t>
            </w:r>
          </w:p>
          <w:p w14:paraId="023C1510" w14:textId="322C21AF" w:rsidR="004D5354" w:rsidRPr="00B94767" w:rsidRDefault="004D5354" w:rsidP="004D5354">
            <w:pPr>
              <w:widowControl w:val="0"/>
              <w:autoSpaceDE w:val="0"/>
              <w:autoSpaceDN w:val="0"/>
              <w:spacing w:line="276" w:lineRule="auto"/>
              <w:ind w:left="1004" w:right="141"/>
              <w:jc w:val="both"/>
              <w:rPr>
                <w:rFonts w:ascii="Arial" w:eastAsia="Arial" w:hAnsi="Arial" w:cs="Arial"/>
                <w:iCs/>
                <w:lang w:val="en-US" w:eastAsia="en-US"/>
              </w:rPr>
            </w:pPr>
          </w:p>
          <w:p w14:paraId="3854A4DD" w14:textId="38FBEEF0" w:rsidR="00EA7508" w:rsidRDefault="00EA7508" w:rsidP="007E5A0A">
            <w:pPr>
              <w:pStyle w:val="ListParagraph"/>
              <w:ind w:left="0"/>
              <w:rPr>
                <w:rFonts w:ascii="Arial" w:hAnsi="Arial" w:cs="Arial"/>
                <w:color w:val="000099"/>
                <w:lang w:val="en-IE" w:eastAsia="en-US"/>
              </w:rPr>
            </w:pPr>
          </w:p>
          <w:p w14:paraId="340A3B0A" w14:textId="0787BDE9" w:rsidR="00484AF1" w:rsidRDefault="00484AF1" w:rsidP="007E5A0A">
            <w:pPr>
              <w:pStyle w:val="ListParagraph"/>
              <w:ind w:left="0"/>
              <w:rPr>
                <w:rFonts w:ascii="Arial" w:hAnsi="Arial" w:cs="Arial"/>
                <w:color w:val="000099"/>
                <w:lang w:val="en-IE" w:eastAsia="en-US"/>
              </w:rPr>
            </w:pPr>
          </w:p>
          <w:p w14:paraId="7D8D4DDC" w14:textId="30F0F64C" w:rsidR="00484AF1" w:rsidRDefault="00484AF1" w:rsidP="007E5A0A">
            <w:pPr>
              <w:pStyle w:val="ListParagraph"/>
              <w:ind w:left="0"/>
              <w:rPr>
                <w:rFonts w:ascii="Arial" w:hAnsi="Arial" w:cs="Arial"/>
                <w:color w:val="000099"/>
                <w:lang w:val="en-IE" w:eastAsia="en-US"/>
              </w:rPr>
            </w:pPr>
          </w:p>
          <w:p w14:paraId="27258160" w14:textId="64E10974" w:rsidR="00484AF1" w:rsidRDefault="00484AF1" w:rsidP="007E5A0A">
            <w:pPr>
              <w:pStyle w:val="ListParagraph"/>
              <w:ind w:left="0"/>
              <w:rPr>
                <w:rFonts w:ascii="Arial" w:hAnsi="Arial" w:cs="Arial"/>
                <w:color w:val="000099"/>
                <w:lang w:val="en-IE" w:eastAsia="en-US"/>
              </w:rPr>
            </w:pPr>
          </w:p>
          <w:p w14:paraId="28348F38" w14:textId="77777777" w:rsidR="00484AF1" w:rsidRPr="00B94767" w:rsidRDefault="00484AF1" w:rsidP="007E5A0A">
            <w:pPr>
              <w:pStyle w:val="ListParagraph"/>
              <w:ind w:left="0"/>
              <w:rPr>
                <w:rFonts w:ascii="Arial" w:hAnsi="Arial" w:cs="Arial"/>
                <w:color w:val="000099"/>
                <w:lang w:val="en-IE" w:eastAsia="en-US"/>
              </w:rPr>
            </w:pPr>
          </w:p>
          <w:p w14:paraId="012D8F96" w14:textId="4616F152" w:rsidR="008B5A66" w:rsidRDefault="008B5A66" w:rsidP="00334BEC">
            <w:pPr>
              <w:widowControl w:val="0"/>
              <w:autoSpaceDE w:val="0"/>
              <w:autoSpaceDN w:val="0"/>
              <w:spacing w:line="276" w:lineRule="auto"/>
              <w:ind w:right="141"/>
              <w:rPr>
                <w:rFonts w:ascii="Arial" w:eastAsia="Arial" w:hAnsi="Arial" w:cs="Arial"/>
                <w:b/>
                <w:lang w:val="en-US" w:eastAsia="en-US"/>
              </w:rPr>
            </w:pPr>
            <w:r w:rsidRPr="00B94767">
              <w:rPr>
                <w:rFonts w:ascii="Arial" w:eastAsia="Arial" w:hAnsi="Arial" w:cs="Arial"/>
                <w:b/>
                <w:lang w:val="en-US" w:eastAsia="en-US"/>
              </w:rPr>
              <w:t>Working with and Through Others (Influencing to Achieve)</w:t>
            </w:r>
          </w:p>
          <w:p w14:paraId="7934B33F" w14:textId="75CD7DA1" w:rsidR="0071329F" w:rsidRPr="0071329F" w:rsidRDefault="0071329F" w:rsidP="00334BEC">
            <w:pPr>
              <w:widowControl w:val="0"/>
              <w:autoSpaceDE w:val="0"/>
              <w:autoSpaceDN w:val="0"/>
              <w:spacing w:line="276" w:lineRule="auto"/>
              <w:ind w:right="141"/>
              <w:rPr>
                <w:rFonts w:ascii="Arial" w:eastAsia="Arial" w:hAnsi="Arial" w:cs="Arial"/>
                <w:b/>
                <w:sz w:val="12"/>
                <w:lang w:val="en-US" w:eastAsia="en-US"/>
              </w:rPr>
            </w:pPr>
          </w:p>
          <w:p w14:paraId="67599288" w14:textId="56CEF96A" w:rsidR="0071329F" w:rsidRPr="00B94767" w:rsidRDefault="0071329F" w:rsidP="00334BEC">
            <w:pPr>
              <w:widowControl w:val="0"/>
              <w:autoSpaceDE w:val="0"/>
              <w:autoSpaceDN w:val="0"/>
              <w:spacing w:line="276" w:lineRule="auto"/>
              <w:ind w:right="141"/>
              <w:rPr>
                <w:rFonts w:ascii="Arial" w:eastAsia="Arial" w:hAnsi="Arial" w:cs="Arial"/>
                <w:lang w:val="en-US" w:eastAsia="en-US"/>
              </w:rPr>
            </w:pPr>
            <w:r>
              <w:rPr>
                <w:rFonts w:ascii="Arial" w:eastAsia="Arial" w:hAnsi="Arial" w:cs="Arial"/>
                <w:b/>
                <w:lang w:val="en-US" w:eastAsia="en-US"/>
              </w:rPr>
              <w:t>Demonstrates:</w:t>
            </w:r>
          </w:p>
          <w:p w14:paraId="67D286E4" w14:textId="397C85EF" w:rsidR="00865526" w:rsidRPr="00865526" w:rsidRDefault="00865526" w:rsidP="002F5D34">
            <w:pPr>
              <w:widowControl w:val="0"/>
              <w:numPr>
                <w:ilvl w:val="0"/>
                <w:numId w:val="4"/>
              </w:numPr>
              <w:autoSpaceDE w:val="0"/>
              <w:autoSpaceDN w:val="0"/>
              <w:spacing w:line="276" w:lineRule="auto"/>
              <w:ind w:right="141"/>
              <w:jc w:val="both"/>
              <w:rPr>
                <w:rFonts w:ascii="Arial" w:eastAsia="Arial" w:hAnsi="Arial" w:cs="Arial"/>
                <w:iCs/>
                <w:lang w:val="en-US" w:eastAsia="en-US"/>
              </w:rPr>
            </w:pPr>
            <w:r w:rsidRPr="00865526">
              <w:rPr>
                <w:rFonts w:ascii="Arial" w:eastAsia="Arial" w:hAnsi="Arial" w:cs="Arial"/>
                <w:iCs/>
                <w:lang w:val="en-US" w:eastAsia="en-US"/>
              </w:rPr>
              <w:t>The ability to build positive working relationships while delivering a complex programme of work, with the need to take the initiative, work autonomously, and understand the bigger picture across the partnership.</w:t>
            </w:r>
          </w:p>
          <w:p w14:paraId="70C312F8" w14:textId="5E121972" w:rsidR="008B5A66" w:rsidRPr="00B94767" w:rsidRDefault="008B5A66" w:rsidP="002F5D34">
            <w:pPr>
              <w:widowControl w:val="0"/>
              <w:numPr>
                <w:ilvl w:val="0"/>
                <w:numId w:val="4"/>
              </w:numPr>
              <w:autoSpaceDE w:val="0"/>
              <w:autoSpaceDN w:val="0"/>
              <w:adjustRightInd w:val="0"/>
              <w:ind w:right="141"/>
              <w:contextualSpacing/>
              <w:jc w:val="both"/>
              <w:rPr>
                <w:rFonts w:ascii="Arial" w:eastAsia="Arial" w:hAnsi="Arial" w:cs="Arial"/>
                <w:lang w:val="en-US" w:eastAsia="en-US"/>
              </w:rPr>
            </w:pPr>
            <w:r w:rsidRPr="00B94767">
              <w:rPr>
                <w:rFonts w:ascii="Arial" w:eastAsia="Arial" w:hAnsi="Arial" w:cs="Arial"/>
                <w:iCs/>
                <w:lang w:val="en-US" w:eastAsia="en-US"/>
              </w:rPr>
              <w:t xml:space="preserve">The ability to be flexible, team oriented and a relationship builder and have a significant track record of achievement in the area. </w:t>
            </w:r>
            <w:r w:rsidRPr="00B94767">
              <w:rPr>
                <w:rFonts w:ascii="Arial" w:eastAsia="Arial" w:hAnsi="Arial" w:cs="Arial"/>
                <w:w w:val="105"/>
                <w:position w:val="4"/>
                <w:lang w:val="en-US" w:eastAsia="en-US"/>
              </w:rPr>
              <w:t xml:space="preserve"> </w:t>
            </w:r>
          </w:p>
          <w:p w14:paraId="2CC8BE17" w14:textId="64603DF9" w:rsidR="005F16EA" w:rsidRPr="00B94767" w:rsidRDefault="00EA7508" w:rsidP="002F5D34">
            <w:pPr>
              <w:widowControl w:val="0"/>
              <w:numPr>
                <w:ilvl w:val="0"/>
                <w:numId w:val="4"/>
              </w:numPr>
              <w:autoSpaceDE w:val="0"/>
              <w:autoSpaceDN w:val="0"/>
              <w:adjustRightInd w:val="0"/>
              <w:ind w:right="141"/>
              <w:contextualSpacing/>
              <w:jc w:val="both"/>
              <w:rPr>
                <w:rFonts w:ascii="Arial" w:eastAsia="Arial" w:hAnsi="Arial" w:cs="Arial"/>
                <w:lang w:val="en-US" w:eastAsia="en-US"/>
              </w:rPr>
            </w:pPr>
            <w:r>
              <w:rPr>
                <w:rFonts w:ascii="Arial" w:eastAsia="Arial" w:hAnsi="Arial" w:cs="Arial"/>
                <w:lang w:val="en-US" w:eastAsia="en-US"/>
              </w:rPr>
              <w:t>The a</w:t>
            </w:r>
            <w:r w:rsidR="005F16EA" w:rsidRPr="00B94767">
              <w:rPr>
                <w:rFonts w:ascii="Arial" w:eastAsia="Arial" w:hAnsi="Arial" w:cs="Arial"/>
                <w:lang w:val="en-US" w:eastAsia="en-US"/>
              </w:rPr>
              <w:t>bility to establish and maintain effective partnerships with diverse organisations and stakeholders</w:t>
            </w:r>
          </w:p>
          <w:p w14:paraId="77670706" w14:textId="4B891FD9" w:rsidR="004D5354" w:rsidRPr="00B94767" w:rsidRDefault="004D5354" w:rsidP="002F5D34">
            <w:pPr>
              <w:pStyle w:val="ListParagraph"/>
              <w:numPr>
                <w:ilvl w:val="0"/>
                <w:numId w:val="4"/>
              </w:numPr>
              <w:tabs>
                <w:tab w:val="left" w:pos="72"/>
                <w:tab w:val="left" w:pos="3240"/>
              </w:tabs>
              <w:spacing w:line="264" w:lineRule="exact"/>
              <w:ind w:right="864"/>
              <w:textAlignment w:val="baseline"/>
              <w:rPr>
                <w:rFonts w:ascii="Arial" w:eastAsia="Arial" w:hAnsi="Arial" w:cs="Arial"/>
              </w:rPr>
            </w:pPr>
            <w:r w:rsidRPr="00B94767">
              <w:rPr>
                <w:rFonts w:ascii="Arial" w:hAnsi="Arial" w:cs="Arial"/>
              </w:rPr>
              <w:t>The ability to set team targets and to use influencing and negotiating skills to achieve high standards of service</w:t>
            </w:r>
          </w:p>
          <w:p w14:paraId="06BBB3A0" w14:textId="77777777" w:rsidR="008B5A66" w:rsidRPr="00B94767" w:rsidRDefault="008B5A66" w:rsidP="002F5D34">
            <w:pPr>
              <w:widowControl w:val="0"/>
              <w:numPr>
                <w:ilvl w:val="0"/>
                <w:numId w:val="4"/>
              </w:numPr>
              <w:autoSpaceDE w:val="0"/>
              <w:autoSpaceDN w:val="0"/>
              <w:spacing w:line="276" w:lineRule="auto"/>
              <w:ind w:right="141"/>
              <w:contextualSpacing/>
              <w:jc w:val="both"/>
              <w:rPr>
                <w:rFonts w:ascii="Arial" w:eastAsia="Arial" w:hAnsi="Arial" w:cs="Arial"/>
                <w:lang w:val="en-US" w:eastAsia="en-IE"/>
              </w:rPr>
            </w:pPr>
            <w:r w:rsidRPr="00B94767">
              <w:rPr>
                <w:rFonts w:ascii="Arial" w:eastAsia="Arial" w:hAnsi="Arial" w:cs="Arial"/>
                <w:lang w:val="en-US" w:eastAsia="en-IE"/>
              </w:rPr>
              <w:t>The ability to work independently as well as work with a wider multidisciplinary / multi-agency team in a complex and changing environment.</w:t>
            </w:r>
          </w:p>
          <w:p w14:paraId="69E6BA98" w14:textId="77777777" w:rsidR="008B5A66" w:rsidRPr="00B94767" w:rsidRDefault="008B5A66" w:rsidP="002F5D34">
            <w:pPr>
              <w:widowControl w:val="0"/>
              <w:numPr>
                <w:ilvl w:val="0"/>
                <w:numId w:val="4"/>
              </w:numPr>
              <w:autoSpaceDE w:val="0"/>
              <w:autoSpaceDN w:val="0"/>
              <w:spacing w:line="276" w:lineRule="auto"/>
              <w:ind w:right="141"/>
              <w:contextualSpacing/>
              <w:jc w:val="both"/>
              <w:rPr>
                <w:rFonts w:ascii="Arial" w:eastAsia="Arial" w:hAnsi="Arial" w:cs="Arial"/>
                <w:lang w:val="en-US" w:eastAsia="en-IE"/>
              </w:rPr>
            </w:pPr>
            <w:r w:rsidRPr="00B94767">
              <w:rPr>
                <w:rFonts w:ascii="Arial" w:eastAsia="Arial" w:hAnsi="Arial" w:cs="Arial"/>
                <w:lang w:val="en-US" w:eastAsia="en-IE"/>
              </w:rPr>
              <w:t>Is persuasive and effectively sells the vision; commands attention and inspires confidence.</w:t>
            </w:r>
          </w:p>
          <w:p w14:paraId="53913F45" w14:textId="77777777" w:rsidR="008B5A66" w:rsidRPr="00B94767" w:rsidRDefault="008B5A66" w:rsidP="002F5D34">
            <w:pPr>
              <w:widowControl w:val="0"/>
              <w:numPr>
                <w:ilvl w:val="0"/>
                <w:numId w:val="4"/>
              </w:numPr>
              <w:autoSpaceDE w:val="0"/>
              <w:autoSpaceDN w:val="0"/>
              <w:spacing w:line="276" w:lineRule="auto"/>
              <w:ind w:right="141"/>
              <w:contextualSpacing/>
              <w:jc w:val="both"/>
              <w:rPr>
                <w:rFonts w:ascii="Arial" w:eastAsia="Arial" w:hAnsi="Arial" w:cs="Arial"/>
                <w:lang w:val="en-US" w:eastAsia="en-IE"/>
              </w:rPr>
            </w:pPr>
            <w:r w:rsidRPr="00B94767">
              <w:rPr>
                <w:rFonts w:ascii="Arial" w:eastAsia="Arial" w:hAnsi="Arial" w:cs="Arial"/>
                <w:lang w:val="en-US" w:eastAsia="en-IE"/>
              </w:rPr>
              <w:t>The ability to set high standards for the team and puts their work and the work of the organisation into meaningful context.</w:t>
            </w:r>
          </w:p>
          <w:p w14:paraId="0635230B" w14:textId="629ACFB9" w:rsidR="008B5A66" w:rsidRPr="00B94767" w:rsidRDefault="008B5A66" w:rsidP="002F5D34">
            <w:pPr>
              <w:widowControl w:val="0"/>
              <w:numPr>
                <w:ilvl w:val="0"/>
                <w:numId w:val="4"/>
              </w:numPr>
              <w:autoSpaceDE w:val="0"/>
              <w:autoSpaceDN w:val="0"/>
              <w:spacing w:line="276" w:lineRule="auto"/>
              <w:ind w:right="141"/>
              <w:contextualSpacing/>
              <w:jc w:val="both"/>
              <w:rPr>
                <w:rFonts w:ascii="Arial" w:eastAsia="Arial" w:hAnsi="Arial" w:cs="Arial"/>
                <w:lang w:val="en-US" w:eastAsia="en-IE"/>
              </w:rPr>
            </w:pPr>
            <w:r w:rsidRPr="00B94767">
              <w:rPr>
                <w:rFonts w:ascii="Arial" w:eastAsia="Arial" w:hAnsi="Arial" w:cs="Arial"/>
                <w:lang w:val="en-US" w:eastAsia="en-IE"/>
              </w:rPr>
              <w:t>Excellent influencing and negotiation skills.</w:t>
            </w:r>
          </w:p>
          <w:p w14:paraId="681FD854" w14:textId="3FD778A4" w:rsidR="004D5354" w:rsidRPr="00B94767" w:rsidRDefault="004D5354" w:rsidP="002F5D34">
            <w:pPr>
              <w:pStyle w:val="ListParagraph"/>
              <w:numPr>
                <w:ilvl w:val="0"/>
                <w:numId w:val="4"/>
              </w:numPr>
              <w:contextualSpacing/>
              <w:rPr>
                <w:rFonts w:ascii="Arial" w:hAnsi="Arial" w:cs="Arial"/>
                <w:lang w:eastAsia="en-IE"/>
              </w:rPr>
            </w:pPr>
            <w:r w:rsidRPr="00B94767">
              <w:rPr>
                <w:rFonts w:ascii="Arial" w:hAnsi="Arial" w:cs="Arial"/>
                <w:lang w:eastAsia="en-IE"/>
              </w:rPr>
              <w:t>Effective communication skills including: the ability to present information in a clear and concise manner; the ability to facilitate and manage groups</w:t>
            </w:r>
            <w:r w:rsidRPr="00B94767">
              <w:rPr>
                <w:rFonts w:ascii="Arial" w:hAnsi="Arial" w:cs="Arial"/>
              </w:rPr>
              <w:t xml:space="preserve"> through the learning</w:t>
            </w:r>
            <w:r w:rsidRPr="00B94767">
              <w:rPr>
                <w:rFonts w:ascii="Arial" w:hAnsi="Arial" w:cs="Arial"/>
                <w:iCs/>
              </w:rPr>
              <w:t xml:space="preserve"> process</w:t>
            </w:r>
            <w:r w:rsidRPr="00B94767">
              <w:rPr>
                <w:rFonts w:ascii="Arial" w:hAnsi="Arial" w:cs="Arial"/>
                <w:lang w:eastAsia="en-IE"/>
              </w:rPr>
              <w:t xml:space="preserve">; the ability to give constructive feedback. </w:t>
            </w:r>
          </w:p>
          <w:p w14:paraId="5710CAD7" w14:textId="17577999" w:rsidR="008B5A66" w:rsidRDefault="008B5A66" w:rsidP="007E5A0A">
            <w:pPr>
              <w:pStyle w:val="ListParagraph"/>
              <w:ind w:left="0"/>
              <w:rPr>
                <w:rFonts w:ascii="Arial" w:hAnsi="Arial" w:cs="Arial"/>
                <w:color w:val="000099"/>
                <w:lang w:val="en-IE" w:eastAsia="en-US"/>
              </w:rPr>
            </w:pPr>
          </w:p>
          <w:p w14:paraId="11E0A1E6" w14:textId="77777777" w:rsidR="0071329F" w:rsidRDefault="0071329F" w:rsidP="007E5A0A">
            <w:pPr>
              <w:pStyle w:val="ListParagraph"/>
              <w:ind w:left="0"/>
              <w:rPr>
                <w:rFonts w:ascii="Arial" w:hAnsi="Arial" w:cs="Arial"/>
                <w:color w:val="000099"/>
                <w:lang w:val="en-IE" w:eastAsia="en-US"/>
              </w:rPr>
            </w:pPr>
          </w:p>
          <w:p w14:paraId="5682BC4D" w14:textId="71AFBAAF" w:rsidR="008B5A66" w:rsidRDefault="008B5A66" w:rsidP="00334BEC">
            <w:pPr>
              <w:widowControl w:val="0"/>
              <w:autoSpaceDE w:val="0"/>
              <w:autoSpaceDN w:val="0"/>
              <w:spacing w:line="276" w:lineRule="auto"/>
              <w:ind w:right="141"/>
              <w:rPr>
                <w:rFonts w:ascii="Arial" w:eastAsia="Arial" w:hAnsi="Arial" w:cs="Arial"/>
                <w:b/>
                <w:bCs/>
                <w:lang w:val="en-US" w:eastAsia="en-IE"/>
              </w:rPr>
            </w:pPr>
            <w:r w:rsidRPr="008B5A66">
              <w:rPr>
                <w:rFonts w:ascii="Arial" w:eastAsia="Arial" w:hAnsi="Arial" w:cs="Arial"/>
                <w:b/>
                <w:bCs/>
                <w:lang w:val="en-US" w:eastAsia="en-IE"/>
              </w:rPr>
              <w:t>Critical Analysis and Decision Making</w:t>
            </w:r>
          </w:p>
          <w:p w14:paraId="7D99CC5F" w14:textId="10426202" w:rsidR="0071329F" w:rsidRPr="0071329F" w:rsidRDefault="0071329F" w:rsidP="00334BEC">
            <w:pPr>
              <w:widowControl w:val="0"/>
              <w:autoSpaceDE w:val="0"/>
              <w:autoSpaceDN w:val="0"/>
              <w:spacing w:line="276" w:lineRule="auto"/>
              <w:ind w:right="141"/>
              <w:rPr>
                <w:rFonts w:ascii="Arial" w:eastAsia="Arial" w:hAnsi="Arial" w:cs="Arial"/>
                <w:b/>
                <w:bCs/>
                <w:sz w:val="14"/>
                <w:lang w:val="en-US" w:eastAsia="en-IE"/>
              </w:rPr>
            </w:pPr>
          </w:p>
          <w:p w14:paraId="5DB6A630" w14:textId="6F802A85" w:rsidR="0071329F" w:rsidRPr="008B5A66" w:rsidRDefault="0071329F" w:rsidP="00334BEC">
            <w:pPr>
              <w:widowControl w:val="0"/>
              <w:autoSpaceDE w:val="0"/>
              <w:autoSpaceDN w:val="0"/>
              <w:spacing w:line="276" w:lineRule="auto"/>
              <w:ind w:right="141"/>
              <w:rPr>
                <w:rFonts w:ascii="Arial" w:eastAsia="Arial" w:hAnsi="Arial" w:cs="Arial"/>
                <w:b/>
                <w:bCs/>
                <w:lang w:val="en-US" w:eastAsia="en-IE"/>
              </w:rPr>
            </w:pPr>
            <w:r>
              <w:rPr>
                <w:rFonts w:ascii="Arial" w:eastAsia="Arial" w:hAnsi="Arial" w:cs="Arial"/>
                <w:b/>
                <w:bCs/>
                <w:lang w:val="en-US" w:eastAsia="en-IE"/>
              </w:rPr>
              <w:t>Demonstrates:</w:t>
            </w:r>
          </w:p>
          <w:p w14:paraId="4B8F7DAB" w14:textId="77777777" w:rsidR="008B5A66" w:rsidRPr="008B5A66" w:rsidRDefault="008B5A66" w:rsidP="002F5D34">
            <w:pPr>
              <w:widowControl w:val="0"/>
              <w:numPr>
                <w:ilvl w:val="0"/>
                <w:numId w:val="4"/>
              </w:numPr>
              <w:tabs>
                <w:tab w:val="left" w:pos="12"/>
              </w:tabs>
              <w:autoSpaceDE w:val="0"/>
              <w:autoSpaceDN w:val="0"/>
              <w:spacing w:line="276" w:lineRule="auto"/>
              <w:ind w:right="141"/>
              <w:jc w:val="both"/>
              <w:rPr>
                <w:rFonts w:ascii="Arial" w:eastAsia="Arial" w:hAnsi="Arial" w:cs="Arial"/>
                <w:b/>
                <w:lang w:val="en-US" w:eastAsia="en-US"/>
              </w:rPr>
            </w:pPr>
            <w:r w:rsidRPr="008B5A66">
              <w:rPr>
                <w:rFonts w:ascii="Arial" w:eastAsia="Arial" w:hAnsi="Arial" w:cs="Arial"/>
                <w:lang w:val="en-US" w:eastAsia="en-US"/>
              </w:rPr>
              <w:t>Strategic thinking, planning and analysis skills with the ability to develop creative solutions to support transformation.</w:t>
            </w:r>
          </w:p>
          <w:p w14:paraId="5AD4E282" w14:textId="77777777" w:rsidR="008B5A66" w:rsidRPr="008B5A66" w:rsidRDefault="008B5A66" w:rsidP="002F5D34">
            <w:pPr>
              <w:widowControl w:val="0"/>
              <w:numPr>
                <w:ilvl w:val="0"/>
                <w:numId w:val="4"/>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IE"/>
              </w:rPr>
              <w:t xml:space="preserve">The ability to rapidly assimilate and analyse complex information; considers the impact of decisions before taking action; anticipates problems. </w:t>
            </w:r>
          </w:p>
          <w:p w14:paraId="340289D1" w14:textId="77777777" w:rsidR="008B5A66" w:rsidRPr="008B5A66" w:rsidRDefault="008B5A66" w:rsidP="002F5D34">
            <w:pPr>
              <w:widowControl w:val="0"/>
              <w:numPr>
                <w:ilvl w:val="0"/>
                <w:numId w:val="4"/>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IE"/>
              </w:rPr>
              <w:t xml:space="preserve">Recognises when to involve other parties at the appropriate time and level. </w:t>
            </w:r>
          </w:p>
          <w:p w14:paraId="606DE2AD" w14:textId="77777777" w:rsidR="008B5A66" w:rsidRPr="008B5A66" w:rsidRDefault="008B5A66" w:rsidP="002F5D34">
            <w:pPr>
              <w:widowControl w:val="0"/>
              <w:numPr>
                <w:ilvl w:val="0"/>
                <w:numId w:val="4"/>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IE"/>
              </w:rPr>
              <w:t>Makes timely decisions and stands by those decisions as required.</w:t>
            </w:r>
          </w:p>
          <w:p w14:paraId="729DF92F" w14:textId="463E38D3" w:rsidR="008B5A66" w:rsidRPr="00EA160F" w:rsidRDefault="008B5A66" w:rsidP="002F5D34">
            <w:pPr>
              <w:widowControl w:val="0"/>
              <w:numPr>
                <w:ilvl w:val="0"/>
                <w:numId w:val="4"/>
              </w:numPr>
              <w:autoSpaceDE w:val="0"/>
              <w:autoSpaceDN w:val="0"/>
              <w:spacing w:line="276" w:lineRule="auto"/>
              <w:ind w:right="141"/>
              <w:contextualSpacing/>
              <w:jc w:val="both"/>
              <w:rPr>
                <w:rFonts w:ascii="Arial" w:eastAsia="Arial" w:hAnsi="Arial" w:cs="Arial"/>
                <w:strike/>
                <w:color w:val="FF0000"/>
                <w:lang w:val="en-US" w:eastAsia="en-US"/>
              </w:rPr>
            </w:pPr>
            <w:r w:rsidRPr="00CE5E0D">
              <w:rPr>
                <w:rFonts w:ascii="Arial" w:eastAsia="Arial" w:hAnsi="Arial" w:cs="Arial"/>
                <w:lang w:val="en-US" w:eastAsia="en-US"/>
              </w:rPr>
              <w:t>Exceptional problem solving, analytical, and critical thinking skills</w:t>
            </w:r>
            <w:r w:rsidR="00CE5E0D" w:rsidRPr="00CE5E0D">
              <w:rPr>
                <w:rFonts w:ascii="Arial" w:eastAsia="Arial" w:hAnsi="Arial" w:cs="Arial"/>
                <w:lang w:val="en-US" w:eastAsia="en-US"/>
              </w:rPr>
              <w:t>.</w:t>
            </w:r>
          </w:p>
          <w:p w14:paraId="316D8752" w14:textId="1E5CA09B" w:rsidR="008B5A66" w:rsidRDefault="008B5A66" w:rsidP="007E5A0A">
            <w:pPr>
              <w:widowControl w:val="0"/>
              <w:autoSpaceDE w:val="0"/>
              <w:autoSpaceDN w:val="0"/>
              <w:spacing w:line="276" w:lineRule="auto"/>
              <w:ind w:left="851" w:right="141" w:hanging="425"/>
              <w:jc w:val="both"/>
              <w:rPr>
                <w:rFonts w:ascii="Arial" w:eastAsia="Arial" w:hAnsi="Arial" w:cs="Arial"/>
                <w:lang w:val="en-US" w:eastAsia="en-IE"/>
              </w:rPr>
            </w:pPr>
          </w:p>
          <w:p w14:paraId="628A1D25" w14:textId="77777777" w:rsidR="0071329F" w:rsidRPr="008B5A66" w:rsidRDefault="0071329F" w:rsidP="007E5A0A">
            <w:pPr>
              <w:widowControl w:val="0"/>
              <w:autoSpaceDE w:val="0"/>
              <w:autoSpaceDN w:val="0"/>
              <w:spacing w:line="276" w:lineRule="auto"/>
              <w:ind w:left="851" w:right="141" w:hanging="425"/>
              <w:jc w:val="both"/>
              <w:rPr>
                <w:rFonts w:ascii="Arial" w:eastAsia="Arial" w:hAnsi="Arial" w:cs="Arial"/>
                <w:lang w:val="en-US" w:eastAsia="en-IE"/>
              </w:rPr>
            </w:pPr>
          </w:p>
          <w:p w14:paraId="42B9BF42" w14:textId="22EC25F5" w:rsidR="004D5354" w:rsidRDefault="004D5354" w:rsidP="00334BEC">
            <w:pPr>
              <w:widowControl w:val="0"/>
              <w:autoSpaceDE w:val="0"/>
              <w:autoSpaceDN w:val="0"/>
              <w:ind w:right="142"/>
              <w:jc w:val="both"/>
              <w:rPr>
                <w:rFonts w:ascii="Arial" w:eastAsia="Arial" w:hAnsi="Arial" w:cs="Arial"/>
                <w:b/>
                <w:bCs/>
                <w:lang w:val="en-US" w:eastAsia="en-IE"/>
              </w:rPr>
            </w:pPr>
            <w:r>
              <w:rPr>
                <w:rFonts w:ascii="Arial" w:eastAsia="Arial" w:hAnsi="Arial" w:cs="Arial"/>
                <w:b/>
                <w:bCs/>
                <w:lang w:val="en-US" w:eastAsia="en-IE"/>
              </w:rPr>
              <w:t>Communication &amp; Interpersonal Skills</w:t>
            </w:r>
          </w:p>
          <w:p w14:paraId="5878E25F" w14:textId="30914375" w:rsidR="0071329F" w:rsidRPr="0071329F" w:rsidRDefault="0071329F" w:rsidP="00334BEC">
            <w:pPr>
              <w:widowControl w:val="0"/>
              <w:autoSpaceDE w:val="0"/>
              <w:autoSpaceDN w:val="0"/>
              <w:ind w:right="142"/>
              <w:jc w:val="both"/>
              <w:rPr>
                <w:rFonts w:ascii="Arial" w:eastAsia="Arial" w:hAnsi="Arial" w:cs="Arial"/>
                <w:b/>
                <w:bCs/>
                <w:sz w:val="12"/>
                <w:lang w:val="en-US" w:eastAsia="en-IE"/>
              </w:rPr>
            </w:pPr>
          </w:p>
          <w:p w14:paraId="4FD5BD63" w14:textId="15C414BF" w:rsidR="0071329F" w:rsidRDefault="0071329F" w:rsidP="00334BEC">
            <w:pPr>
              <w:widowControl w:val="0"/>
              <w:autoSpaceDE w:val="0"/>
              <w:autoSpaceDN w:val="0"/>
              <w:ind w:right="142"/>
              <w:jc w:val="both"/>
              <w:rPr>
                <w:rFonts w:ascii="Arial" w:eastAsia="Arial" w:hAnsi="Arial" w:cs="Arial"/>
                <w:b/>
                <w:bCs/>
                <w:lang w:val="en-US" w:eastAsia="en-IE"/>
              </w:rPr>
            </w:pPr>
            <w:r>
              <w:rPr>
                <w:rFonts w:ascii="Arial" w:eastAsia="Arial" w:hAnsi="Arial" w:cs="Arial"/>
                <w:b/>
                <w:bCs/>
                <w:lang w:val="en-US" w:eastAsia="en-IE"/>
              </w:rPr>
              <w:t>Demonstrates:</w:t>
            </w:r>
          </w:p>
          <w:p w14:paraId="0C5911F1" w14:textId="2BDE0342" w:rsidR="008B5A66" w:rsidRDefault="008B5A66" w:rsidP="002F5D34">
            <w:pPr>
              <w:widowControl w:val="0"/>
              <w:numPr>
                <w:ilvl w:val="0"/>
                <w:numId w:val="4"/>
              </w:numPr>
              <w:autoSpaceDE w:val="0"/>
              <w:autoSpaceDN w:val="0"/>
              <w:ind w:right="142"/>
              <w:contextualSpacing/>
              <w:jc w:val="both"/>
              <w:rPr>
                <w:rFonts w:ascii="Arial" w:eastAsia="Arial" w:hAnsi="Arial" w:cs="Arial"/>
                <w:lang w:val="en-US" w:eastAsia="en-IE"/>
              </w:rPr>
            </w:pPr>
            <w:r w:rsidRPr="008B5A66">
              <w:rPr>
                <w:rFonts w:ascii="Arial" w:eastAsia="Arial" w:hAnsi="Arial" w:cs="Arial"/>
                <w:lang w:val="en-US" w:eastAsia="en-IE"/>
              </w:rPr>
              <w:t>Highly effective interpersonal and communication skills to establish and develop trust based, high-stake partnerships and relationships with a range of external partners and stakeholders.</w:t>
            </w:r>
          </w:p>
          <w:p w14:paraId="7F2FD197" w14:textId="68888D28" w:rsidR="004D5354" w:rsidRPr="004D5354" w:rsidRDefault="004D5354" w:rsidP="002F5D34">
            <w:pPr>
              <w:widowControl w:val="0"/>
              <w:numPr>
                <w:ilvl w:val="0"/>
                <w:numId w:val="4"/>
              </w:numPr>
              <w:autoSpaceDE w:val="0"/>
              <w:autoSpaceDN w:val="0"/>
              <w:ind w:right="142"/>
              <w:contextualSpacing/>
              <w:jc w:val="both"/>
              <w:rPr>
                <w:rFonts w:ascii="Arial" w:eastAsia="Arial" w:hAnsi="Arial" w:cs="Arial"/>
                <w:lang w:val="en-US" w:eastAsia="en-IE"/>
              </w:rPr>
            </w:pPr>
            <w:r w:rsidRPr="004D5354">
              <w:rPr>
                <w:rFonts w:ascii="Arial" w:hAnsi="Arial" w:cs="Arial"/>
                <w:lang w:eastAsia="en-IE"/>
              </w:rPr>
              <w:t>A track record of building and maintaining key internal and external relationships in achieving organisational goals</w:t>
            </w:r>
          </w:p>
          <w:p w14:paraId="5011FE8D" w14:textId="77777777" w:rsidR="008B5A66" w:rsidRPr="008B5A66" w:rsidRDefault="008B5A66" w:rsidP="002F5D34">
            <w:pPr>
              <w:widowControl w:val="0"/>
              <w:numPr>
                <w:ilvl w:val="0"/>
                <w:numId w:val="4"/>
              </w:numPr>
              <w:autoSpaceDE w:val="0"/>
              <w:autoSpaceDN w:val="0"/>
              <w:ind w:right="142"/>
              <w:contextualSpacing/>
              <w:jc w:val="both"/>
              <w:rPr>
                <w:rFonts w:ascii="Arial" w:eastAsia="Arial" w:hAnsi="Arial" w:cs="Arial"/>
                <w:lang w:val="en-US" w:eastAsia="en-IE"/>
              </w:rPr>
            </w:pPr>
            <w:r w:rsidRPr="008B5A66">
              <w:rPr>
                <w:rFonts w:ascii="Arial" w:eastAsia="Arial" w:hAnsi="Arial" w:cs="Arial"/>
                <w:lang w:val="en-US" w:eastAsia="en-IE"/>
              </w:rPr>
              <w:t>Has a strong results focus and ability to achieve results through collaborative working</w:t>
            </w:r>
          </w:p>
          <w:p w14:paraId="5D5F434F" w14:textId="77777777" w:rsidR="008B5A66" w:rsidRPr="008B5A66" w:rsidRDefault="008B5A66" w:rsidP="002F5D34">
            <w:pPr>
              <w:widowControl w:val="0"/>
              <w:numPr>
                <w:ilvl w:val="0"/>
                <w:numId w:val="4"/>
              </w:numPr>
              <w:autoSpaceDE w:val="0"/>
              <w:autoSpaceDN w:val="0"/>
              <w:ind w:right="142"/>
              <w:contextualSpacing/>
              <w:jc w:val="both"/>
              <w:rPr>
                <w:rFonts w:ascii="Arial" w:eastAsia="Arial" w:hAnsi="Arial" w:cs="Arial"/>
                <w:lang w:val="en-US" w:eastAsia="en-IE"/>
              </w:rPr>
            </w:pPr>
            <w:r w:rsidRPr="008B5A66">
              <w:rPr>
                <w:rFonts w:ascii="Arial" w:eastAsia="Arial" w:hAnsi="Arial" w:cs="Arial"/>
                <w:lang w:val="en-US" w:eastAsia="en-IE"/>
              </w:rPr>
              <w:t>Possesses the ability to explain, advocate and express facts and ideas in a convincing manner, and actively liaise with individuals and groups internally and externally.</w:t>
            </w:r>
          </w:p>
          <w:p w14:paraId="2AA6109B" w14:textId="259B1CFE" w:rsidR="008B5A66" w:rsidRPr="008B5A66" w:rsidRDefault="008B5A66" w:rsidP="002F5D34">
            <w:pPr>
              <w:widowControl w:val="0"/>
              <w:numPr>
                <w:ilvl w:val="0"/>
                <w:numId w:val="4"/>
              </w:numPr>
              <w:autoSpaceDE w:val="0"/>
              <w:autoSpaceDN w:val="0"/>
              <w:ind w:right="142"/>
              <w:contextualSpacing/>
              <w:jc w:val="both"/>
              <w:rPr>
                <w:rFonts w:ascii="Arial" w:eastAsia="Arial" w:hAnsi="Arial" w:cs="Arial"/>
                <w:lang w:val="en-US" w:eastAsia="en-IE"/>
              </w:rPr>
            </w:pPr>
            <w:r w:rsidRPr="008B5A66">
              <w:rPr>
                <w:rFonts w:ascii="Arial" w:eastAsia="Arial" w:hAnsi="Arial" w:cs="Arial"/>
                <w:lang w:val="en-US" w:eastAsia="en-IE"/>
              </w:rPr>
              <w:t xml:space="preserve">The ability to support the effective development of </w:t>
            </w:r>
            <w:r w:rsidRPr="00AD2794">
              <w:rPr>
                <w:rFonts w:ascii="Arial" w:eastAsia="Arial" w:hAnsi="Arial" w:cs="Arial"/>
                <w:lang w:val="en-US" w:eastAsia="en-IE"/>
              </w:rPr>
              <w:t>the OLS</w:t>
            </w:r>
            <w:r w:rsidRPr="008B5A66">
              <w:rPr>
                <w:rFonts w:ascii="Arial" w:eastAsia="Arial" w:hAnsi="Arial" w:cs="Arial"/>
                <w:lang w:val="en-US" w:eastAsia="en-IE"/>
              </w:rPr>
              <w:t xml:space="preserve"> team.</w:t>
            </w:r>
          </w:p>
          <w:p w14:paraId="3FD7DB28" w14:textId="77777777" w:rsidR="008B5A66" w:rsidRPr="008B5A66" w:rsidRDefault="008B5A66" w:rsidP="002F5D34">
            <w:pPr>
              <w:widowControl w:val="0"/>
              <w:numPr>
                <w:ilvl w:val="0"/>
                <w:numId w:val="4"/>
              </w:numPr>
              <w:autoSpaceDE w:val="0"/>
              <w:autoSpaceDN w:val="0"/>
              <w:ind w:right="142"/>
              <w:contextualSpacing/>
              <w:jc w:val="both"/>
              <w:rPr>
                <w:rFonts w:ascii="Arial" w:eastAsia="Arial" w:hAnsi="Arial" w:cs="Arial"/>
                <w:lang w:val="en-US" w:eastAsia="en-IE"/>
              </w:rPr>
            </w:pPr>
            <w:r w:rsidRPr="008B5A66">
              <w:rPr>
                <w:rFonts w:ascii="Arial" w:eastAsia="Arial" w:hAnsi="Arial" w:cs="Arial"/>
                <w:lang w:val="en-US" w:eastAsia="en-US"/>
              </w:rPr>
              <w:t>Excellent presentation skills and report writing skills including an ability to produce reports to publication standard.</w:t>
            </w:r>
          </w:p>
          <w:p w14:paraId="24CEB82D" w14:textId="77777777" w:rsidR="00484AF1" w:rsidRDefault="00484AF1" w:rsidP="00334BEC">
            <w:pPr>
              <w:widowControl w:val="0"/>
              <w:autoSpaceDE w:val="0"/>
              <w:autoSpaceDN w:val="0"/>
              <w:spacing w:line="276" w:lineRule="auto"/>
              <w:ind w:right="141"/>
              <w:rPr>
                <w:rFonts w:ascii="Arial" w:eastAsia="Arial" w:hAnsi="Arial" w:cs="Arial"/>
                <w:b/>
                <w:bCs/>
                <w:lang w:val="en-US" w:eastAsia="en-IE"/>
              </w:rPr>
            </w:pPr>
          </w:p>
          <w:p w14:paraId="235670BA" w14:textId="77777777" w:rsidR="00484AF1" w:rsidRDefault="00484AF1" w:rsidP="00334BEC">
            <w:pPr>
              <w:widowControl w:val="0"/>
              <w:autoSpaceDE w:val="0"/>
              <w:autoSpaceDN w:val="0"/>
              <w:spacing w:line="276" w:lineRule="auto"/>
              <w:ind w:right="141"/>
              <w:rPr>
                <w:rFonts w:ascii="Arial" w:eastAsia="Arial" w:hAnsi="Arial" w:cs="Arial"/>
                <w:b/>
                <w:bCs/>
                <w:lang w:val="en-US" w:eastAsia="en-IE"/>
              </w:rPr>
            </w:pPr>
          </w:p>
          <w:p w14:paraId="218D2E1B" w14:textId="77777777" w:rsidR="00484AF1" w:rsidRDefault="00484AF1" w:rsidP="00334BEC">
            <w:pPr>
              <w:widowControl w:val="0"/>
              <w:autoSpaceDE w:val="0"/>
              <w:autoSpaceDN w:val="0"/>
              <w:spacing w:line="276" w:lineRule="auto"/>
              <w:ind w:right="141"/>
              <w:rPr>
                <w:rFonts w:ascii="Arial" w:eastAsia="Arial" w:hAnsi="Arial" w:cs="Arial"/>
                <w:b/>
                <w:bCs/>
                <w:lang w:val="en-US" w:eastAsia="en-IE"/>
              </w:rPr>
            </w:pPr>
          </w:p>
          <w:p w14:paraId="551937DE" w14:textId="77777777" w:rsidR="00484AF1" w:rsidRDefault="00484AF1" w:rsidP="00334BEC">
            <w:pPr>
              <w:widowControl w:val="0"/>
              <w:autoSpaceDE w:val="0"/>
              <w:autoSpaceDN w:val="0"/>
              <w:spacing w:line="276" w:lineRule="auto"/>
              <w:ind w:right="141"/>
              <w:rPr>
                <w:rFonts w:ascii="Arial" w:eastAsia="Arial" w:hAnsi="Arial" w:cs="Arial"/>
                <w:b/>
                <w:bCs/>
                <w:lang w:val="en-US" w:eastAsia="en-IE"/>
              </w:rPr>
            </w:pPr>
          </w:p>
          <w:p w14:paraId="1B19722F" w14:textId="402E8E63" w:rsidR="008B5A66" w:rsidRDefault="008B5A66" w:rsidP="00334BEC">
            <w:pPr>
              <w:widowControl w:val="0"/>
              <w:autoSpaceDE w:val="0"/>
              <w:autoSpaceDN w:val="0"/>
              <w:spacing w:line="276" w:lineRule="auto"/>
              <w:ind w:right="141"/>
              <w:rPr>
                <w:rFonts w:ascii="Arial" w:eastAsia="Arial" w:hAnsi="Arial" w:cs="Arial"/>
                <w:b/>
                <w:bCs/>
                <w:lang w:val="en-US" w:eastAsia="en-IE"/>
              </w:rPr>
            </w:pPr>
            <w:r w:rsidRPr="008B5A66">
              <w:rPr>
                <w:rFonts w:ascii="Arial" w:eastAsia="Arial" w:hAnsi="Arial" w:cs="Arial"/>
                <w:b/>
                <w:bCs/>
                <w:lang w:val="en-US" w:eastAsia="en-IE"/>
              </w:rPr>
              <w:t>Pe</w:t>
            </w:r>
            <w:r w:rsidR="005603FF">
              <w:rPr>
                <w:rFonts w:ascii="Arial" w:eastAsia="Arial" w:hAnsi="Arial" w:cs="Arial"/>
                <w:b/>
                <w:bCs/>
                <w:lang w:val="en-US" w:eastAsia="en-IE"/>
              </w:rPr>
              <w:t>rsonal Effectiveness</w:t>
            </w:r>
          </w:p>
          <w:p w14:paraId="2D5E63CB" w14:textId="192732B3" w:rsidR="0071329F" w:rsidRPr="0071329F" w:rsidRDefault="0071329F" w:rsidP="00334BEC">
            <w:pPr>
              <w:widowControl w:val="0"/>
              <w:autoSpaceDE w:val="0"/>
              <w:autoSpaceDN w:val="0"/>
              <w:spacing w:line="276" w:lineRule="auto"/>
              <w:ind w:right="141"/>
              <w:rPr>
                <w:rFonts w:ascii="Arial" w:eastAsia="Arial" w:hAnsi="Arial" w:cs="Arial"/>
                <w:b/>
                <w:bCs/>
                <w:sz w:val="10"/>
                <w:lang w:val="en-US" w:eastAsia="en-IE"/>
              </w:rPr>
            </w:pPr>
          </w:p>
          <w:p w14:paraId="0FD0A93D" w14:textId="6FAD5AF0" w:rsidR="0071329F" w:rsidRPr="008B5A66" w:rsidRDefault="0071329F" w:rsidP="00334BEC">
            <w:pPr>
              <w:widowControl w:val="0"/>
              <w:autoSpaceDE w:val="0"/>
              <w:autoSpaceDN w:val="0"/>
              <w:spacing w:line="276" w:lineRule="auto"/>
              <w:ind w:right="141"/>
              <w:rPr>
                <w:rFonts w:ascii="Arial" w:eastAsia="Arial" w:hAnsi="Arial" w:cs="Arial"/>
                <w:lang w:val="en-US" w:eastAsia="en-US"/>
              </w:rPr>
            </w:pPr>
            <w:r>
              <w:rPr>
                <w:rFonts w:ascii="Arial" w:eastAsia="Arial" w:hAnsi="Arial" w:cs="Arial"/>
                <w:b/>
                <w:bCs/>
                <w:lang w:val="en-US" w:eastAsia="en-IE"/>
              </w:rPr>
              <w:t>Demonstrates:</w:t>
            </w:r>
          </w:p>
          <w:p w14:paraId="3565313F" w14:textId="7E1D9382" w:rsidR="005603FF" w:rsidRPr="00777366" w:rsidRDefault="008B5A66" w:rsidP="002F5D34">
            <w:pPr>
              <w:widowControl w:val="0"/>
              <w:numPr>
                <w:ilvl w:val="0"/>
                <w:numId w:val="4"/>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IE"/>
              </w:rPr>
              <w:t>A strong willingness and ability to operate in the flexible manner that is essential for the effective delivery of the role.</w:t>
            </w:r>
          </w:p>
          <w:p w14:paraId="7A550A7E" w14:textId="77777777" w:rsidR="008B5A66" w:rsidRPr="008B5A66" w:rsidRDefault="008B5A66" w:rsidP="002F5D34">
            <w:pPr>
              <w:widowControl w:val="0"/>
              <w:numPr>
                <w:ilvl w:val="0"/>
                <w:numId w:val="4"/>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IE"/>
              </w:rPr>
              <w:t>A commitment to further education and learning.</w:t>
            </w:r>
          </w:p>
          <w:p w14:paraId="2B807764" w14:textId="0BB3613D" w:rsidR="008B5A66" w:rsidRPr="008B5A66" w:rsidRDefault="0071329F" w:rsidP="002F5D34">
            <w:pPr>
              <w:widowControl w:val="0"/>
              <w:numPr>
                <w:ilvl w:val="0"/>
                <w:numId w:val="4"/>
              </w:numPr>
              <w:autoSpaceDE w:val="0"/>
              <w:autoSpaceDN w:val="0"/>
              <w:spacing w:line="276" w:lineRule="auto"/>
              <w:ind w:right="141"/>
              <w:contextualSpacing/>
              <w:jc w:val="both"/>
              <w:rPr>
                <w:rFonts w:ascii="Arial" w:eastAsia="Arial" w:hAnsi="Arial" w:cs="Arial"/>
                <w:lang w:val="en-US" w:eastAsia="en-IE"/>
              </w:rPr>
            </w:pPr>
            <w:r>
              <w:rPr>
                <w:rFonts w:ascii="Arial" w:eastAsia="Arial" w:hAnsi="Arial" w:cs="Arial"/>
                <w:lang w:val="en-US" w:eastAsia="en-US"/>
              </w:rPr>
              <w:t>U</w:t>
            </w:r>
            <w:r w:rsidR="008B5A66" w:rsidRPr="008B5A66">
              <w:rPr>
                <w:rFonts w:ascii="Arial" w:eastAsia="Arial" w:hAnsi="Arial" w:cs="Arial"/>
                <w:lang w:val="en-US" w:eastAsia="en-US"/>
              </w:rPr>
              <w:t>nderstands, identifies with and is committed to the core values of the HSE and places a high emphasis on achieving high standards of excellence.</w:t>
            </w:r>
          </w:p>
          <w:p w14:paraId="7377AF92" w14:textId="77777777" w:rsidR="00AD2794" w:rsidRDefault="008B5A66" w:rsidP="002F5D34">
            <w:pPr>
              <w:widowControl w:val="0"/>
              <w:numPr>
                <w:ilvl w:val="0"/>
                <w:numId w:val="4"/>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iCs/>
                <w:lang w:val="en-US" w:eastAsia="en-US"/>
              </w:rPr>
              <w:t>Demonstrate achievement at excellence and quality outcomes</w:t>
            </w:r>
          </w:p>
          <w:p w14:paraId="49E08C15" w14:textId="59B442E8" w:rsidR="0071329F" w:rsidRPr="0071329F" w:rsidRDefault="0071329F" w:rsidP="0071329F">
            <w:pPr>
              <w:widowControl w:val="0"/>
              <w:autoSpaceDE w:val="0"/>
              <w:autoSpaceDN w:val="0"/>
              <w:spacing w:line="276" w:lineRule="auto"/>
              <w:ind w:left="1004" w:right="141"/>
              <w:contextualSpacing/>
              <w:jc w:val="both"/>
              <w:rPr>
                <w:rFonts w:ascii="Arial" w:eastAsia="Arial" w:hAnsi="Arial" w:cs="Arial"/>
                <w:sz w:val="8"/>
                <w:lang w:val="en-US" w:eastAsia="en-IE"/>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71329F" w:rsidRDefault="009F3F3A" w:rsidP="00EA495D">
            <w:pPr>
              <w:rPr>
                <w:rFonts w:ascii="Arial" w:hAnsi="Arial" w:cs="Arial"/>
                <w:color w:val="000000"/>
                <w:sz w:val="14"/>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71329F" w:rsidRDefault="009F3F3A" w:rsidP="00EA495D">
            <w:pPr>
              <w:rPr>
                <w:rFonts w:ascii="Arial" w:hAnsi="Arial" w:cs="Arial"/>
                <w:color w:val="000000"/>
                <w:sz w:val="14"/>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71329F" w:rsidRDefault="009F3F3A" w:rsidP="00EA495D">
            <w:pPr>
              <w:rPr>
                <w:rFonts w:ascii="Arial" w:hAnsi="Arial" w:cs="Arial"/>
                <w:color w:val="000000"/>
                <w:sz w:val="14"/>
                <w:shd w:val="clear" w:color="auto" w:fill="FFFFFF"/>
              </w:rPr>
            </w:pPr>
          </w:p>
          <w:p w14:paraId="03FA5A57"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71329F" w:rsidRDefault="009F3F3A" w:rsidP="00EA495D">
            <w:pPr>
              <w:rPr>
                <w:rFonts w:ascii="Arial" w:hAnsi="Arial" w:cs="Arial"/>
                <w:color w:val="000000"/>
                <w:sz w:val="14"/>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3"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77D42258" w14:textId="77777777" w:rsidR="00A9480D" w:rsidRPr="00F1442F" w:rsidRDefault="00A9480D" w:rsidP="00A9480D">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20368DC5" w14:textId="77777777" w:rsidR="00A9480D" w:rsidRPr="0071329F" w:rsidRDefault="00A9480D" w:rsidP="00A9480D">
            <w:pPr>
              <w:rPr>
                <w:rFonts w:ascii="Arial" w:hAnsi="Arial" w:cs="Arial"/>
                <w:sz w:val="12"/>
              </w:rPr>
            </w:pPr>
          </w:p>
          <w:p w14:paraId="67E98585" w14:textId="77777777" w:rsidR="00A9480D" w:rsidRPr="00F1442F" w:rsidRDefault="00A9480D" w:rsidP="00A9480D">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04B4400C" w14:textId="77777777" w:rsidR="00A9480D" w:rsidRPr="00F1442F" w:rsidRDefault="00A9480D" w:rsidP="00A9480D">
            <w:pPr>
              <w:ind w:firstLine="720"/>
              <w:rPr>
                <w:rFonts w:ascii="Arial" w:hAnsi="Arial" w:cs="Arial"/>
              </w:rPr>
            </w:pPr>
          </w:p>
          <w:p w14:paraId="1209C216" w14:textId="77777777" w:rsidR="00A9480D" w:rsidRPr="00F1442F" w:rsidRDefault="00A9480D" w:rsidP="00A9480D">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A9480D">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71329F" w:rsidRDefault="00792F91" w:rsidP="00792F91">
            <w:pPr>
              <w:rPr>
                <w:rFonts w:ascii="Arial" w:hAnsi="Arial" w:cs="Arial"/>
                <w:sz w:val="14"/>
              </w:rPr>
            </w:pPr>
          </w:p>
          <w:p w14:paraId="469FBB66" w14:textId="77777777" w:rsidR="00792F91" w:rsidRPr="00F6254C" w:rsidRDefault="00792F91" w:rsidP="00792F91">
            <w:pPr>
              <w:rPr>
                <w:rFonts w:ascii="Arial" w:hAnsi="Arial" w:cs="Arial"/>
              </w:rPr>
            </w:pPr>
            <w:r w:rsidRPr="00F6254C">
              <w:rPr>
                <w:rFonts w:ascii="Arial" w:hAnsi="Arial" w:cs="Arial"/>
              </w:rPr>
              <w:lastRenderedPageBreak/>
              <w:t>This Job Specification is a guide to the general range of duties assigned to the post holder. It is intended to be neither definitive nor restrictive and is subject to periodic review with the employee concerned.</w:t>
            </w:r>
          </w:p>
        </w:tc>
      </w:tr>
    </w:tbl>
    <w:p w14:paraId="33A4BDC6" w14:textId="43670382" w:rsidR="003A76A4" w:rsidRDefault="00AD2794" w:rsidP="00543F98">
      <w:pPr>
        <w:jc w:val="center"/>
        <w:rPr>
          <w:rFonts w:ascii="Arial" w:hAnsi="Arial" w:cs="Arial"/>
          <w:b/>
        </w:rPr>
      </w:pPr>
      <w:r w:rsidRPr="00324FEE">
        <w:rPr>
          <w:noProof/>
          <w:color w:val="000099"/>
          <w:lang w:val="en-IE" w:eastAsia="en-IE"/>
        </w:rPr>
        <w:lastRenderedPageBreak/>
        <w:drawing>
          <wp:anchor distT="0" distB="0" distL="114300" distR="114300" simplePos="0" relativeHeight="251661312" behindDoc="0" locked="0" layoutInCell="1" allowOverlap="1" wp14:anchorId="41A6CB82" wp14:editId="4D0124E8">
            <wp:simplePos x="0" y="0"/>
            <wp:positionH relativeFrom="margin">
              <wp:posOffset>-876300</wp:posOffset>
            </wp:positionH>
            <wp:positionV relativeFrom="margin">
              <wp:posOffset>-638175</wp:posOffset>
            </wp:positionV>
            <wp:extent cx="1076325" cy="952500"/>
            <wp:effectExtent l="0" t="0" r="0" b="0"/>
            <wp:wrapSquare wrapText="bothSides"/>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915">
        <w:rPr>
          <w:rFonts w:ascii="Arial" w:hAnsi="Arial" w:cs="Arial"/>
          <w:b/>
        </w:rPr>
        <w:t xml:space="preserve">Programme Manager, </w:t>
      </w:r>
      <w:r w:rsidR="00194E1D">
        <w:rPr>
          <w:rFonts w:ascii="Arial" w:hAnsi="Arial" w:cs="Arial"/>
          <w:b/>
        </w:rPr>
        <w:t>Cervical</w:t>
      </w:r>
      <w:r w:rsidR="00D00915">
        <w:rPr>
          <w:rFonts w:ascii="Arial" w:hAnsi="Arial" w:cs="Arial"/>
          <w:b/>
        </w:rPr>
        <w:t xml:space="preserve">Check </w:t>
      </w:r>
    </w:p>
    <w:p w14:paraId="61FE677E" w14:textId="77777777" w:rsidR="00484AF1" w:rsidRPr="003A76A4" w:rsidRDefault="00484AF1" w:rsidP="00543F98">
      <w:pPr>
        <w:jc w:val="center"/>
        <w:rPr>
          <w:rFonts w:ascii="Arial" w:hAnsi="Arial" w:cs="Arial"/>
          <w:b/>
        </w:rPr>
      </w:pPr>
    </w:p>
    <w:p w14:paraId="477B8795" w14:textId="550B756D" w:rsidR="00543F98" w:rsidRPr="00484AF1" w:rsidRDefault="00543F98" w:rsidP="00543F98">
      <w:pPr>
        <w:jc w:val="center"/>
        <w:rPr>
          <w:rFonts w:ascii="Arial" w:hAnsi="Arial" w:cs="Arial"/>
          <w:b/>
          <w:sz w:val="22"/>
        </w:rPr>
      </w:pPr>
      <w:r w:rsidRPr="00484AF1">
        <w:rPr>
          <w:rFonts w:ascii="Arial" w:hAnsi="Arial" w:cs="Arial"/>
          <w:b/>
          <w:sz w:val="22"/>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A40EB42"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E363F4">
              <w:rPr>
                <w:rFonts w:ascii="Arial" w:hAnsi="Arial" w:cs="Arial"/>
                <w:spacing w:val="-3"/>
              </w:rPr>
              <w:t xml:space="preserve">is </w:t>
            </w:r>
            <w:r w:rsidR="00E363F4" w:rsidRPr="00E363F4">
              <w:rPr>
                <w:rFonts w:ascii="Arial" w:hAnsi="Arial" w:cs="Arial"/>
                <w:bCs/>
                <w:spacing w:val="-3"/>
              </w:rPr>
              <w:t>permanent</w:t>
            </w:r>
            <w:r w:rsidRPr="00E363F4">
              <w:rPr>
                <w:rFonts w:ascii="Arial" w:hAnsi="Arial" w:cs="Arial"/>
                <w:spacing w:val="-3"/>
              </w:rPr>
              <w:t xml:space="preserve"> and </w:t>
            </w:r>
            <w:r w:rsidR="00E363F4" w:rsidRPr="00E363F4">
              <w:rPr>
                <w:rFonts w:ascii="Arial" w:hAnsi="Arial" w:cs="Arial"/>
                <w:bCs/>
                <w:spacing w:val="-3"/>
              </w:rPr>
              <w:t>whole time</w:t>
            </w:r>
            <w:r w:rsidRPr="00E363F4">
              <w:rPr>
                <w:rFonts w:ascii="Arial" w:hAnsi="Arial" w:cs="Arial"/>
                <w:bCs/>
                <w:spacing w:val="-3"/>
              </w:rPr>
              <w:t>.</w:t>
            </w:r>
            <w:r w:rsidRPr="00E363F4">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6E468B" w:rsidRPr="00E766A5" w14:paraId="22DBD543" w14:textId="77777777" w:rsidTr="00AC0D37">
        <w:tc>
          <w:tcPr>
            <w:tcW w:w="2523" w:type="dxa"/>
          </w:tcPr>
          <w:p w14:paraId="6C011F6F" w14:textId="77777777" w:rsidR="006E468B" w:rsidRPr="008249E3" w:rsidRDefault="006E468B" w:rsidP="006E468B">
            <w:pPr>
              <w:jc w:val="both"/>
              <w:rPr>
                <w:rFonts w:ascii="Arial" w:hAnsi="Arial" w:cs="Arial"/>
                <w:b/>
                <w:bCs/>
              </w:rPr>
            </w:pPr>
            <w:r w:rsidRPr="008249E3">
              <w:rPr>
                <w:rFonts w:ascii="Arial" w:hAnsi="Arial" w:cs="Arial"/>
                <w:b/>
                <w:bCs/>
              </w:rPr>
              <w:t>Remuneration</w:t>
            </w:r>
          </w:p>
          <w:p w14:paraId="61C8CC03" w14:textId="77777777" w:rsidR="006E468B" w:rsidRPr="00E766A5" w:rsidRDefault="006E468B" w:rsidP="005F595E">
            <w:pPr>
              <w:jc w:val="both"/>
              <w:rPr>
                <w:rFonts w:ascii="Arial" w:hAnsi="Arial" w:cs="Arial"/>
                <w:b/>
                <w:bCs/>
              </w:rPr>
            </w:pPr>
          </w:p>
        </w:tc>
        <w:tc>
          <w:tcPr>
            <w:tcW w:w="8109" w:type="dxa"/>
          </w:tcPr>
          <w:p w14:paraId="55C129FF" w14:textId="7DB7437B" w:rsidR="00D00915" w:rsidRPr="00535090" w:rsidRDefault="006E468B" w:rsidP="006E468B">
            <w:pPr>
              <w:spacing w:after="120"/>
              <w:jc w:val="both"/>
              <w:rPr>
                <w:rFonts w:ascii="Arial" w:hAnsi="Arial" w:cs="Arial"/>
                <w:i/>
                <w:iCs/>
              </w:rPr>
            </w:pPr>
            <w:r>
              <w:rPr>
                <w:rFonts w:ascii="Arial" w:hAnsi="Arial" w:cs="Arial"/>
              </w:rPr>
              <w:t>The s</w:t>
            </w:r>
            <w:r w:rsidRPr="00F138B6">
              <w:rPr>
                <w:rFonts w:ascii="Arial" w:hAnsi="Arial" w:cs="Arial"/>
              </w:rPr>
              <w:t xml:space="preserve">alary scale for the post is: </w:t>
            </w:r>
            <w:r w:rsidR="00484AF1">
              <w:rPr>
                <w:rFonts w:ascii="Arial" w:hAnsi="Arial" w:cs="Arial"/>
              </w:rPr>
              <w:t>(as at 01/03/2025</w:t>
            </w:r>
            <w:r w:rsidR="00E363F4">
              <w:rPr>
                <w:rFonts w:ascii="Arial" w:hAnsi="Arial" w:cs="Arial"/>
              </w:rPr>
              <w:t>)</w:t>
            </w:r>
          </w:p>
          <w:p w14:paraId="6A667660" w14:textId="1C6AAC77" w:rsidR="00E363F4" w:rsidRPr="00F138B6" w:rsidRDefault="00D00915" w:rsidP="006E468B">
            <w:pPr>
              <w:spacing w:after="120"/>
              <w:jc w:val="both"/>
              <w:rPr>
                <w:rFonts w:ascii="Arial" w:hAnsi="Arial" w:cs="Arial"/>
              </w:rPr>
            </w:pPr>
            <w:r>
              <w:rPr>
                <w:rFonts w:ascii="Arial" w:hAnsi="Arial" w:cs="Arial"/>
              </w:rPr>
              <w:t>€</w:t>
            </w:r>
            <w:r w:rsidR="00484AF1">
              <w:rPr>
                <w:rFonts w:ascii="Arial" w:hAnsi="Arial" w:cs="Arial"/>
              </w:rPr>
              <w:t>111,823</w:t>
            </w:r>
            <w:r w:rsidR="00D12C83">
              <w:rPr>
                <w:rFonts w:ascii="Arial" w:hAnsi="Arial" w:cs="Arial"/>
              </w:rPr>
              <w:t>,</w:t>
            </w:r>
            <w:r w:rsidRPr="00D00915">
              <w:rPr>
                <w:rFonts w:ascii="Arial" w:hAnsi="Arial" w:cs="Arial"/>
              </w:rPr>
              <w:t xml:space="preserve"> </w:t>
            </w:r>
            <w:r>
              <w:rPr>
                <w:rFonts w:ascii="Arial" w:hAnsi="Arial" w:cs="Arial"/>
              </w:rPr>
              <w:t>€</w:t>
            </w:r>
            <w:r w:rsidR="00484AF1">
              <w:rPr>
                <w:rFonts w:ascii="Arial" w:hAnsi="Arial" w:cs="Arial"/>
              </w:rPr>
              <w:t>116,485</w:t>
            </w:r>
            <w:r w:rsidR="00D12C83">
              <w:rPr>
                <w:rFonts w:ascii="Arial" w:hAnsi="Arial" w:cs="Arial"/>
              </w:rPr>
              <w:t>,</w:t>
            </w:r>
            <w:r w:rsidRPr="00D00915">
              <w:rPr>
                <w:rFonts w:ascii="Arial" w:hAnsi="Arial" w:cs="Arial"/>
              </w:rPr>
              <w:t xml:space="preserve"> </w:t>
            </w:r>
            <w:r>
              <w:rPr>
                <w:rFonts w:ascii="Arial" w:hAnsi="Arial" w:cs="Arial"/>
              </w:rPr>
              <w:t>€</w:t>
            </w:r>
            <w:r w:rsidR="00484AF1">
              <w:rPr>
                <w:rFonts w:ascii="Arial" w:hAnsi="Arial" w:cs="Arial"/>
              </w:rPr>
              <w:t>121,143</w:t>
            </w:r>
            <w:r w:rsidR="00D12C83">
              <w:rPr>
                <w:rFonts w:ascii="Arial" w:hAnsi="Arial" w:cs="Arial"/>
              </w:rPr>
              <w:t>,</w:t>
            </w:r>
            <w:r w:rsidRPr="00D00915">
              <w:rPr>
                <w:rFonts w:ascii="Arial" w:hAnsi="Arial" w:cs="Arial"/>
              </w:rPr>
              <w:t xml:space="preserve"> </w:t>
            </w:r>
            <w:r>
              <w:rPr>
                <w:rFonts w:ascii="Arial" w:hAnsi="Arial" w:cs="Arial"/>
              </w:rPr>
              <w:t>€</w:t>
            </w:r>
            <w:r w:rsidR="00484AF1">
              <w:rPr>
                <w:rFonts w:ascii="Arial" w:hAnsi="Arial" w:cs="Arial"/>
              </w:rPr>
              <w:t>125,801</w:t>
            </w:r>
            <w:r w:rsidR="00D12C83">
              <w:rPr>
                <w:rFonts w:ascii="Arial" w:hAnsi="Arial" w:cs="Arial"/>
              </w:rPr>
              <w:t>,</w:t>
            </w:r>
            <w:r w:rsidRPr="00D00915">
              <w:rPr>
                <w:rFonts w:ascii="Arial" w:hAnsi="Arial" w:cs="Arial"/>
              </w:rPr>
              <w:t xml:space="preserve"> </w:t>
            </w:r>
            <w:r>
              <w:rPr>
                <w:rFonts w:ascii="Arial" w:hAnsi="Arial" w:cs="Arial"/>
              </w:rPr>
              <w:t>€</w:t>
            </w:r>
            <w:r w:rsidR="00484AF1">
              <w:rPr>
                <w:rFonts w:ascii="Arial" w:hAnsi="Arial" w:cs="Arial"/>
              </w:rPr>
              <w:t>130,459</w:t>
            </w:r>
          </w:p>
          <w:p w14:paraId="4898EEDF" w14:textId="3A575B34" w:rsidR="006E468B" w:rsidRPr="00243BB0" w:rsidRDefault="006E468B" w:rsidP="006E468B">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F47718B" w14:textId="77777777" w:rsidR="006E468B" w:rsidRDefault="006E468B"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B36509" w:rsidRDefault="00543F98" w:rsidP="005F595E">
            <w:pPr>
              <w:jc w:val="both"/>
              <w:rPr>
                <w:rFonts w:ascii="Arial" w:hAnsi="Arial" w:cs="Arial"/>
                <w:b/>
                <w:bCs/>
              </w:rPr>
            </w:pPr>
            <w:r w:rsidRPr="00B36509">
              <w:rPr>
                <w:rFonts w:ascii="Arial" w:hAnsi="Arial" w:cs="Arial"/>
                <w:b/>
                <w:bCs/>
              </w:rPr>
              <w:t>Working Week</w:t>
            </w:r>
          </w:p>
          <w:p w14:paraId="24717DED" w14:textId="77777777" w:rsidR="00543F98" w:rsidRPr="00B36509" w:rsidRDefault="00543F98" w:rsidP="005F595E">
            <w:pPr>
              <w:jc w:val="both"/>
              <w:rPr>
                <w:rFonts w:ascii="Arial" w:hAnsi="Arial" w:cs="Arial"/>
                <w:b/>
                <w:bCs/>
              </w:rPr>
            </w:pPr>
          </w:p>
        </w:tc>
        <w:tc>
          <w:tcPr>
            <w:tcW w:w="8109" w:type="dxa"/>
          </w:tcPr>
          <w:p w14:paraId="071A895E" w14:textId="77777777" w:rsidR="00484AF1" w:rsidRPr="00ED5846" w:rsidRDefault="00484AF1" w:rsidP="00484AF1">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Pr="00510986">
              <w:rPr>
                <w:rStyle w:val="normaltextrun"/>
                <w:rFonts w:ascii="Arial" w:hAnsi="Arial" w:cs="Arial"/>
                <w:bCs/>
                <w:sz w:val="20"/>
                <w:szCs w:val="20"/>
                <w:lang w:val="en-US"/>
              </w:rPr>
              <w:t>35</w:t>
            </w:r>
            <w:r w:rsidRPr="0051098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510986">
              <w:rPr>
                <w:rStyle w:val="normaltextrun"/>
                <w:rFonts w:ascii="Arial" w:hAnsi="Arial" w:cs="Arial"/>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0149F7C" w14:textId="77777777" w:rsidR="00484AF1" w:rsidRDefault="00484AF1" w:rsidP="00484AF1">
            <w:pPr>
              <w:pStyle w:val="paragraph"/>
              <w:spacing w:before="0" w:beforeAutospacing="0" w:after="0" w:afterAutospacing="0"/>
              <w:textAlignment w:val="baseline"/>
              <w:rPr>
                <w:rStyle w:val="eop"/>
                <w:rFonts w:ascii="Arial" w:hAnsi="Arial" w:cs="Arial"/>
                <w:sz w:val="20"/>
                <w:szCs w:val="20"/>
              </w:rPr>
            </w:pPr>
          </w:p>
          <w:p w14:paraId="523724B3" w14:textId="77777777" w:rsidR="00484AF1" w:rsidRPr="00ED5846" w:rsidRDefault="00484AF1" w:rsidP="00484AF1">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77D541BC" w:rsidR="00484AF1" w:rsidRPr="00E766A5" w:rsidRDefault="00484AF1"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B36509" w:rsidRDefault="00543F98" w:rsidP="005F595E">
            <w:pPr>
              <w:jc w:val="both"/>
              <w:rPr>
                <w:rFonts w:ascii="Arial" w:hAnsi="Arial" w:cs="Arial"/>
                <w:b/>
                <w:bCs/>
              </w:rPr>
            </w:pPr>
            <w:r w:rsidRPr="00B36509">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F38258"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2887B9E6" w:rsidR="00484AF1" w:rsidRPr="00E766A5" w:rsidRDefault="00484AF1"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5BC24D1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0DDC695A" w:rsidR="00484AF1" w:rsidRPr="00E45386" w:rsidRDefault="00484AF1"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EC552F" w:rsidRDefault="00543F98" w:rsidP="00E0768C">
            <w:pPr>
              <w:jc w:val="both"/>
              <w:rPr>
                <w:rFonts w:ascii="Arial" w:hAnsi="Arial" w:cs="Arial"/>
                <w:b/>
              </w:rPr>
            </w:pPr>
            <w:r w:rsidRPr="00EC552F">
              <w:rPr>
                <w:rFonts w:ascii="Arial" w:hAnsi="Arial" w:cs="Arial"/>
                <w:b/>
              </w:rPr>
              <w:lastRenderedPageBreak/>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41B8DA62" w14:textId="77777777" w:rsidR="00EC552F" w:rsidRPr="006B758C" w:rsidRDefault="00EC552F" w:rsidP="00EC552F">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B9EA915" w14:textId="77777777" w:rsidR="00EC552F" w:rsidRPr="006B758C" w:rsidRDefault="00EC552F" w:rsidP="00EC552F">
            <w:pPr>
              <w:rPr>
                <w:rFonts w:ascii="Arial" w:hAnsi="Arial" w:cs="Arial"/>
              </w:rPr>
            </w:pPr>
          </w:p>
          <w:p w14:paraId="40C96F68" w14:textId="77777777" w:rsidR="00EC552F" w:rsidRPr="006B758C" w:rsidRDefault="00EC552F" w:rsidP="00EC552F">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AC3CE76" w14:textId="77777777" w:rsidR="00EC552F" w:rsidRPr="006B758C" w:rsidRDefault="00EC552F" w:rsidP="00EC552F">
            <w:pPr>
              <w:rPr>
                <w:rFonts w:ascii="Arial" w:hAnsi="Arial" w:cs="Arial"/>
              </w:rPr>
            </w:pPr>
          </w:p>
          <w:p w14:paraId="14D44B01" w14:textId="2F4E1971" w:rsidR="00EC552F" w:rsidRDefault="00EC552F" w:rsidP="00EC552F">
            <w:pPr>
              <w:jc w:val="both"/>
              <w:rPr>
                <w:rStyle w:val="Hyperlink"/>
                <w:rFonts w:ascii="Arial" w:hAnsi="Arial" w:cs="Arial"/>
                <w:u w:val="none"/>
                <w:lang w:val="en"/>
              </w:rPr>
            </w:pPr>
            <w:r>
              <w:rPr>
                <w:rFonts w:ascii="Arial" w:hAnsi="Arial" w:cs="Arial"/>
                <w:bCs/>
                <w:lang w:val="en"/>
              </w:rPr>
              <w:t>Visit</w:t>
            </w:r>
            <w:r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1774592E" w:rsidR="00EC552F" w:rsidRPr="006B758C" w:rsidRDefault="00EC552F" w:rsidP="00A54067">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2F5D34">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2F5D34">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2F5D34">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2F5D34">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2F5D34">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2F5D34">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2F5D34">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lastRenderedPageBreak/>
              <w:t>Ethics in Public Office 1995 and 2001</w:t>
            </w:r>
          </w:p>
          <w:p w14:paraId="4DC7E758" w14:textId="77777777" w:rsidR="000D156B" w:rsidRDefault="000D156B" w:rsidP="00EA495D">
            <w:pPr>
              <w:rPr>
                <w:rFonts w:ascii="Arial" w:hAnsi="Arial" w:cs="Arial"/>
                <w:b/>
                <w:bCs/>
              </w:rPr>
            </w:pPr>
          </w:p>
          <w:p w14:paraId="1D06B6DF" w14:textId="77777777" w:rsidR="00CD2A71" w:rsidRPr="00C36930" w:rsidRDefault="00CD2A71" w:rsidP="00EA495D">
            <w:pPr>
              <w:rPr>
                <w:rFonts w:ascii="Arial" w:hAnsi="Arial" w:cs="Arial"/>
                <w:b/>
                <w:color w:val="000099"/>
              </w:rPr>
            </w:pPr>
          </w:p>
          <w:p w14:paraId="5F5B7206" w14:textId="77777777" w:rsidR="00CD2A71" w:rsidRPr="000233E6" w:rsidRDefault="00CD2A71" w:rsidP="00EA495D">
            <w:pPr>
              <w:tabs>
                <w:tab w:val="left" w:pos="8730"/>
              </w:tabs>
              <w:autoSpaceDE w:val="0"/>
              <w:autoSpaceDN w:val="0"/>
              <w:adjustRightInd w:val="0"/>
              <w:spacing w:line="240" w:lineRule="atLeast"/>
              <w:rPr>
                <w:rFonts w:ascii="Arial" w:hAnsi="Arial" w:cs="Arial"/>
                <w:b/>
                <w:color w:val="000099"/>
                <w:u w:val="single"/>
              </w:rPr>
            </w:pPr>
          </w:p>
          <w:p w14:paraId="79F85952" w14:textId="4E27AE53" w:rsidR="000D156B" w:rsidRPr="003B3289" w:rsidRDefault="000D156B" w:rsidP="00334BEC">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2CD28665" w14:textId="456C141F" w:rsidR="003E7EEE" w:rsidRPr="00BA4579" w:rsidRDefault="003E7EEE" w:rsidP="00334BEC">
      <w:pPr>
        <w:pStyle w:val="ListParagraph"/>
        <w:ind w:right="-7275"/>
        <w:textAlignment w:val="baseline"/>
        <w:rPr>
          <w:rFonts w:ascii="Arial" w:eastAsia="Calibri" w:hAnsi="Arial" w:cs="Arial"/>
          <w:color w:val="000099"/>
        </w:rPr>
      </w:pPr>
    </w:p>
    <w:sectPr w:rsidR="003E7EEE" w:rsidRPr="00BA4579" w:rsidSect="005F595E">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0560D" w14:textId="77777777" w:rsidR="003D51F3" w:rsidRDefault="003D51F3" w:rsidP="00543F98">
      <w:r>
        <w:separator/>
      </w:r>
    </w:p>
  </w:endnote>
  <w:endnote w:type="continuationSeparator" w:id="0">
    <w:p w14:paraId="6E49E4E1" w14:textId="77777777" w:rsidR="003D51F3" w:rsidRDefault="003D51F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8B5A66" w:rsidRDefault="008B5A66">
    <w:pPr>
      <w:pStyle w:val="Footer"/>
      <w:framePr w:wrap="around" w:vAnchor="text" w:hAnchor="margin" w:xAlign="center" w:y="1"/>
      <w:rPr>
        <w:rStyle w:val="PageNumber"/>
      </w:rPr>
    </w:pPr>
  </w:p>
  <w:p w14:paraId="552E92B6" w14:textId="77777777" w:rsidR="008B5A66" w:rsidRDefault="008B5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8B5A66" w:rsidRPr="007F6BBE" w:rsidRDefault="008B5A66"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554E2" w14:textId="77777777" w:rsidR="003D51F3" w:rsidRDefault="003D51F3" w:rsidP="00543F98">
      <w:r>
        <w:separator/>
      </w:r>
    </w:p>
  </w:footnote>
  <w:footnote w:type="continuationSeparator" w:id="0">
    <w:p w14:paraId="33AF6B90" w14:textId="77777777" w:rsidR="003D51F3" w:rsidRDefault="003D51F3" w:rsidP="00543F98">
      <w:r>
        <w:continuationSeparator/>
      </w:r>
    </w:p>
  </w:footnote>
  <w:footnote w:id="1">
    <w:p w14:paraId="55CDFC8F" w14:textId="77777777" w:rsidR="00A9480D" w:rsidRPr="0087266C" w:rsidRDefault="008B5A66" w:rsidP="00A9480D">
      <w:pPr>
        <w:pStyle w:val="FootnoteText"/>
        <w:rPr>
          <w:rFonts w:ascii="Arial" w:hAnsi="Arial" w:cs="Arial"/>
          <w:sz w:val="16"/>
          <w:szCs w:val="16"/>
        </w:rPr>
      </w:pPr>
      <w:r w:rsidRPr="0087266C">
        <w:rPr>
          <w:rFonts w:ascii="Arial" w:hAnsi="Arial" w:cs="Arial"/>
          <w:sz w:val="16"/>
          <w:szCs w:val="16"/>
        </w:rPr>
        <w:t xml:space="preserve"> </w:t>
      </w:r>
      <w:r w:rsidR="00A9480D" w:rsidRPr="00477662">
        <w:rPr>
          <w:rStyle w:val="FootnoteReference"/>
          <w:rFonts w:ascii="Arial" w:hAnsi="Arial" w:cs="Arial"/>
          <w:sz w:val="16"/>
          <w:szCs w:val="16"/>
        </w:rPr>
        <w:footnoteRef/>
      </w:r>
      <w:r w:rsidR="00A9480D" w:rsidRPr="0087266C">
        <w:rPr>
          <w:rFonts w:ascii="Arial" w:hAnsi="Arial" w:cs="Arial"/>
          <w:sz w:val="16"/>
          <w:szCs w:val="16"/>
        </w:rPr>
        <w:t xml:space="preserve">A template SSSS and guidelines are available on </w:t>
      </w:r>
      <w:hyperlink r:id="rId1" w:history="1">
        <w:r w:rsidR="00A9480D" w:rsidRPr="0087266C">
          <w:rPr>
            <w:rStyle w:val="Hyperlink"/>
            <w:rFonts w:ascii="Arial" w:hAnsi="Arial" w:cs="Arial"/>
            <w:sz w:val="16"/>
            <w:szCs w:val="16"/>
          </w:rPr>
          <w:t>writing your site or service safety statement</w:t>
        </w:r>
      </w:hyperlink>
      <w:r w:rsidR="00A9480D">
        <w:rPr>
          <w:rFonts w:ascii="Arial" w:hAnsi="Arial" w:cs="Arial"/>
          <w:sz w:val="16"/>
          <w:szCs w:val="16"/>
        </w:rPr>
        <w:t>.</w:t>
      </w:r>
      <w:r w:rsidR="00A9480D" w:rsidRPr="0087266C">
        <w:rPr>
          <w:rFonts w:ascii="Arial" w:hAnsi="Arial" w:cs="Arial"/>
          <w:sz w:val="16"/>
          <w:szCs w:val="16"/>
        </w:rPr>
        <w:t xml:space="preserve"> </w:t>
      </w:r>
    </w:p>
    <w:p w14:paraId="5A5EEF10" w14:textId="77777777" w:rsidR="00A9480D" w:rsidRDefault="00A9480D" w:rsidP="00A9480D">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1C78D9A3" w14:textId="1B678289" w:rsidR="008B5A66" w:rsidRDefault="008B5A66" w:rsidP="00543F98">
      <w:pPr>
        <w:pStyle w:val="FootnoteText"/>
      </w:pPr>
    </w:p>
  </w:footnote>
  <w:footnote w:id="2">
    <w:p w14:paraId="634205CC" w14:textId="77777777" w:rsidR="008B5A66" w:rsidRPr="00DD13C2" w:rsidRDefault="008B5A66"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E72"/>
    <w:multiLevelType w:val="hybridMultilevel"/>
    <w:tmpl w:val="D30C1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4732881"/>
    <w:multiLevelType w:val="hybridMultilevel"/>
    <w:tmpl w:val="3200931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15:restartNumberingAfterBreak="0">
    <w:nsid w:val="2C961F80"/>
    <w:multiLevelType w:val="hybridMultilevel"/>
    <w:tmpl w:val="684804B4"/>
    <w:lvl w:ilvl="0" w:tplc="AB64CBEE">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tplc="E78C6216">
      <w:numFmt w:val="bullet"/>
      <w:lvlText w:val="•"/>
      <w:lvlJc w:val="left"/>
      <w:pPr>
        <w:ind w:left="1170" w:hanging="360"/>
      </w:pPr>
      <w:rPr>
        <w:rFonts w:hint="default"/>
        <w:lang w:val="en-US" w:eastAsia="en-US" w:bidi="ar-SA"/>
      </w:rPr>
    </w:lvl>
    <w:lvl w:ilvl="2" w:tplc="79426420">
      <w:numFmt w:val="bullet"/>
      <w:lvlText w:val="•"/>
      <w:lvlJc w:val="left"/>
      <w:pPr>
        <w:ind w:left="1881" w:hanging="360"/>
      </w:pPr>
      <w:rPr>
        <w:rFonts w:hint="default"/>
        <w:lang w:val="en-US" w:eastAsia="en-US" w:bidi="ar-SA"/>
      </w:rPr>
    </w:lvl>
    <w:lvl w:ilvl="3" w:tplc="B234F598">
      <w:numFmt w:val="bullet"/>
      <w:lvlText w:val="•"/>
      <w:lvlJc w:val="left"/>
      <w:pPr>
        <w:ind w:left="2592" w:hanging="360"/>
      </w:pPr>
      <w:rPr>
        <w:rFonts w:hint="default"/>
        <w:lang w:val="en-US" w:eastAsia="en-US" w:bidi="ar-SA"/>
      </w:rPr>
    </w:lvl>
    <w:lvl w:ilvl="4" w:tplc="5106B728">
      <w:numFmt w:val="bullet"/>
      <w:lvlText w:val="•"/>
      <w:lvlJc w:val="left"/>
      <w:pPr>
        <w:ind w:left="3303" w:hanging="360"/>
      </w:pPr>
      <w:rPr>
        <w:rFonts w:hint="default"/>
        <w:lang w:val="en-US" w:eastAsia="en-US" w:bidi="ar-SA"/>
      </w:rPr>
    </w:lvl>
    <w:lvl w:ilvl="5" w:tplc="31A4C810">
      <w:numFmt w:val="bullet"/>
      <w:lvlText w:val="•"/>
      <w:lvlJc w:val="left"/>
      <w:pPr>
        <w:ind w:left="4014" w:hanging="360"/>
      </w:pPr>
      <w:rPr>
        <w:rFonts w:hint="default"/>
        <w:lang w:val="en-US" w:eastAsia="en-US" w:bidi="ar-SA"/>
      </w:rPr>
    </w:lvl>
    <w:lvl w:ilvl="6" w:tplc="84449FC0">
      <w:numFmt w:val="bullet"/>
      <w:lvlText w:val="•"/>
      <w:lvlJc w:val="left"/>
      <w:pPr>
        <w:ind w:left="4725" w:hanging="360"/>
      </w:pPr>
      <w:rPr>
        <w:rFonts w:hint="default"/>
        <w:lang w:val="en-US" w:eastAsia="en-US" w:bidi="ar-SA"/>
      </w:rPr>
    </w:lvl>
    <w:lvl w:ilvl="7" w:tplc="2B48D9F0">
      <w:numFmt w:val="bullet"/>
      <w:lvlText w:val="•"/>
      <w:lvlJc w:val="left"/>
      <w:pPr>
        <w:ind w:left="5436" w:hanging="360"/>
      </w:pPr>
      <w:rPr>
        <w:rFonts w:hint="default"/>
        <w:lang w:val="en-US" w:eastAsia="en-US" w:bidi="ar-SA"/>
      </w:rPr>
    </w:lvl>
    <w:lvl w:ilvl="8" w:tplc="683ADEA4">
      <w:numFmt w:val="bullet"/>
      <w:lvlText w:val="•"/>
      <w:lvlJc w:val="left"/>
      <w:pPr>
        <w:ind w:left="6147" w:hanging="360"/>
      </w:pPr>
      <w:rPr>
        <w:rFonts w:hint="default"/>
        <w:lang w:val="en-US" w:eastAsia="en-US" w:bidi="ar-SA"/>
      </w:rPr>
    </w:lvl>
  </w:abstractNum>
  <w:abstractNum w:abstractNumId="4" w15:restartNumberingAfterBreak="0">
    <w:nsid w:val="2F3A0C05"/>
    <w:multiLevelType w:val="hybridMultilevel"/>
    <w:tmpl w:val="A0543A10"/>
    <w:lvl w:ilvl="0" w:tplc="18090001">
      <w:start w:val="1"/>
      <w:numFmt w:val="bullet"/>
      <w:lvlText w:val=""/>
      <w:lvlJc w:val="left"/>
      <w:pPr>
        <w:ind w:left="819" w:hanging="360"/>
      </w:pPr>
      <w:rPr>
        <w:rFonts w:ascii="Symbol" w:hAnsi="Symbol" w:hint="default"/>
      </w:rPr>
    </w:lvl>
    <w:lvl w:ilvl="1" w:tplc="18090003" w:tentative="1">
      <w:start w:val="1"/>
      <w:numFmt w:val="bullet"/>
      <w:lvlText w:val="o"/>
      <w:lvlJc w:val="left"/>
      <w:pPr>
        <w:ind w:left="1539" w:hanging="360"/>
      </w:pPr>
      <w:rPr>
        <w:rFonts w:ascii="Courier New" w:hAnsi="Courier New" w:cs="Courier New" w:hint="default"/>
      </w:rPr>
    </w:lvl>
    <w:lvl w:ilvl="2" w:tplc="18090005" w:tentative="1">
      <w:start w:val="1"/>
      <w:numFmt w:val="bullet"/>
      <w:lvlText w:val=""/>
      <w:lvlJc w:val="left"/>
      <w:pPr>
        <w:ind w:left="2259" w:hanging="360"/>
      </w:pPr>
      <w:rPr>
        <w:rFonts w:ascii="Wingdings" w:hAnsi="Wingdings" w:hint="default"/>
      </w:rPr>
    </w:lvl>
    <w:lvl w:ilvl="3" w:tplc="18090001" w:tentative="1">
      <w:start w:val="1"/>
      <w:numFmt w:val="bullet"/>
      <w:lvlText w:val=""/>
      <w:lvlJc w:val="left"/>
      <w:pPr>
        <w:ind w:left="2979" w:hanging="360"/>
      </w:pPr>
      <w:rPr>
        <w:rFonts w:ascii="Symbol" w:hAnsi="Symbol" w:hint="default"/>
      </w:rPr>
    </w:lvl>
    <w:lvl w:ilvl="4" w:tplc="18090003" w:tentative="1">
      <w:start w:val="1"/>
      <w:numFmt w:val="bullet"/>
      <w:lvlText w:val="o"/>
      <w:lvlJc w:val="left"/>
      <w:pPr>
        <w:ind w:left="3699" w:hanging="360"/>
      </w:pPr>
      <w:rPr>
        <w:rFonts w:ascii="Courier New" w:hAnsi="Courier New" w:cs="Courier New" w:hint="default"/>
      </w:rPr>
    </w:lvl>
    <w:lvl w:ilvl="5" w:tplc="18090005" w:tentative="1">
      <w:start w:val="1"/>
      <w:numFmt w:val="bullet"/>
      <w:lvlText w:val=""/>
      <w:lvlJc w:val="left"/>
      <w:pPr>
        <w:ind w:left="4419" w:hanging="360"/>
      </w:pPr>
      <w:rPr>
        <w:rFonts w:ascii="Wingdings" w:hAnsi="Wingdings" w:hint="default"/>
      </w:rPr>
    </w:lvl>
    <w:lvl w:ilvl="6" w:tplc="18090001" w:tentative="1">
      <w:start w:val="1"/>
      <w:numFmt w:val="bullet"/>
      <w:lvlText w:val=""/>
      <w:lvlJc w:val="left"/>
      <w:pPr>
        <w:ind w:left="5139" w:hanging="360"/>
      </w:pPr>
      <w:rPr>
        <w:rFonts w:ascii="Symbol" w:hAnsi="Symbol" w:hint="default"/>
      </w:rPr>
    </w:lvl>
    <w:lvl w:ilvl="7" w:tplc="18090003" w:tentative="1">
      <w:start w:val="1"/>
      <w:numFmt w:val="bullet"/>
      <w:lvlText w:val="o"/>
      <w:lvlJc w:val="left"/>
      <w:pPr>
        <w:ind w:left="5859" w:hanging="360"/>
      </w:pPr>
      <w:rPr>
        <w:rFonts w:ascii="Courier New" w:hAnsi="Courier New" w:cs="Courier New" w:hint="default"/>
      </w:rPr>
    </w:lvl>
    <w:lvl w:ilvl="8" w:tplc="18090005" w:tentative="1">
      <w:start w:val="1"/>
      <w:numFmt w:val="bullet"/>
      <w:lvlText w:val=""/>
      <w:lvlJc w:val="left"/>
      <w:pPr>
        <w:ind w:left="6579" w:hanging="360"/>
      </w:pPr>
      <w:rPr>
        <w:rFonts w:ascii="Wingdings" w:hAnsi="Wingdings" w:hint="default"/>
      </w:rPr>
    </w:lvl>
  </w:abstractNum>
  <w:abstractNum w:abstractNumId="5" w15:restartNumberingAfterBreak="0">
    <w:nsid w:val="38C524DD"/>
    <w:multiLevelType w:val="hybridMultilevel"/>
    <w:tmpl w:val="E4542F12"/>
    <w:lvl w:ilvl="0" w:tplc="AB64CBEE">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D606459"/>
    <w:multiLevelType w:val="hybridMultilevel"/>
    <w:tmpl w:val="DAB6F3D2"/>
    <w:lvl w:ilvl="0" w:tplc="F740E94A">
      <w:start w:val="1"/>
      <w:numFmt w:val="bullet"/>
      <w:lvlText w:val=""/>
      <w:lvlJc w:val="left"/>
      <w:pPr>
        <w:ind w:left="1004" w:hanging="360"/>
      </w:pPr>
      <w:rPr>
        <w:rFonts w:ascii="Symbol" w:hAnsi="Symbol" w:hint="default"/>
        <w:color w:val="auto"/>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7" w15:restartNumberingAfterBreak="0">
    <w:nsid w:val="64555804"/>
    <w:multiLevelType w:val="hybridMultilevel"/>
    <w:tmpl w:val="901648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7"/>
  </w:num>
  <w:num w:numId="6">
    <w:abstractNumId w:val="5"/>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243B"/>
    <w:rsid w:val="00016C4B"/>
    <w:rsid w:val="000219D4"/>
    <w:rsid w:val="00030A65"/>
    <w:rsid w:val="00034879"/>
    <w:rsid w:val="00063F8A"/>
    <w:rsid w:val="000700E3"/>
    <w:rsid w:val="0007359D"/>
    <w:rsid w:val="000735E2"/>
    <w:rsid w:val="00091D46"/>
    <w:rsid w:val="00095C1D"/>
    <w:rsid w:val="000A0B46"/>
    <w:rsid w:val="000A7350"/>
    <w:rsid w:val="000B3BA1"/>
    <w:rsid w:val="000B58CB"/>
    <w:rsid w:val="000B7318"/>
    <w:rsid w:val="000D040F"/>
    <w:rsid w:val="000D156B"/>
    <w:rsid w:val="000D70DE"/>
    <w:rsid w:val="000F271C"/>
    <w:rsid w:val="00111739"/>
    <w:rsid w:val="001142DE"/>
    <w:rsid w:val="00117CD7"/>
    <w:rsid w:val="00127EAB"/>
    <w:rsid w:val="00134550"/>
    <w:rsid w:val="001359F6"/>
    <w:rsid w:val="00163957"/>
    <w:rsid w:val="001653E4"/>
    <w:rsid w:val="00177D2A"/>
    <w:rsid w:val="0018179A"/>
    <w:rsid w:val="0018387C"/>
    <w:rsid w:val="00185EBC"/>
    <w:rsid w:val="0019456D"/>
    <w:rsid w:val="00194E1D"/>
    <w:rsid w:val="00195048"/>
    <w:rsid w:val="00195968"/>
    <w:rsid w:val="001A1FF4"/>
    <w:rsid w:val="001A7F9A"/>
    <w:rsid w:val="001B14B4"/>
    <w:rsid w:val="001B7920"/>
    <w:rsid w:val="001C0142"/>
    <w:rsid w:val="001D5584"/>
    <w:rsid w:val="001F76C8"/>
    <w:rsid w:val="002112E2"/>
    <w:rsid w:val="0023552F"/>
    <w:rsid w:val="0024231B"/>
    <w:rsid w:val="00243BB0"/>
    <w:rsid w:val="00257231"/>
    <w:rsid w:val="00260C8B"/>
    <w:rsid w:val="00272A0D"/>
    <w:rsid w:val="00286130"/>
    <w:rsid w:val="0029014C"/>
    <w:rsid w:val="002A1DEB"/>
    <w:rsid w:val="002A6C66"/>
    <w:rsid w:val="002B27A5"/>
    <w:rsid w:val="002B4FF4"/>
    <w:rsid w:val="002C09B9"/>
    <w:rsid w:val="002C0C56"/>
    <w:rsid w:val="002D1D88"/>
    <w:rsid w:val="002D7214"/>
    <w:rsid w:val="002E1335"/>
    <w:rsid w:val="002F5D34"/>
    <w:rsid w:val="00312DD3"/>
    <w:rsid w:val="0032313C"/>
    <w:rsid w:val="003237BB"/>
    <w:rsid w:val="0032433F"/>
    <w:rsid w:val="00324FEE"/>
    <w:rsid w:val="003263A5"/>
    <w:rsid w:val="00331995"/>
    <w:rsid w:val="00334BEC"/>
    <w:rsid w:val="0033762B"/>
    <w:rsid w:val="0035244A"/>
    <w:rsid w:val="0035717C"/>
    <w:rsid w:val="003873AF"/>
    <w:rsid w:val="00387421"/>
    <w:rsid w:val="00394E20"/>
    <w:rsid w:val="003A14E8"/>
    <w:rsid w:val="003A5A8A"/>
    <w:rsid w:val="003A76A4"/>
    <w:rsid w:val="003B1FD2"/>
    <w:rsid w:val="003C3758"/>
    <w:rsid w:val="003C69A1"/>
    <w:rsid w:val="003D51F3"/>
    <w:rsid w:val="003E7EEE"/>
    <w:rsid w:val="003F026C"/>
    <w:rsid w:val="003F586D"/>
    <w:rsid w:val="00411FBB"/>
    <w:rsid w:val="0041250A"/>
    <w:rsid w:val="00433050"/>
    <w:rsid w:val="0044373F"/>
    <w:rsid w:val="0045069B"/>
    <w:rsid w:val="00463454"/>
    <w:rsid w:val="00475884"/>
    <w:rsid w:val="00477662"/>
    <w:rsid w:val="00477AEF"/>
    <w:rsid w:val="004831DD"/>
    <w:rsid w:val="00484AF1"/>
    <w:rsid w:val="0048602D"/>
    <w:rsid w:val="00490B76"/>
    <w:rsid w:val="00494CA6"/>
    <w:rsid w:val="004A5997"/>
    <w:rsid w:val="004B2011"/>
    <w:rsid w:val="004B3E5F"/>
    <w:rsid w:val="004C3CE5"/>
    <w:rsid w:val="004C78F8"/>
    <w:rsid w:val="004D2B14"/>
    <w:rsid w:val="004D5354"/>
    <w:rsid w:val="004E61FA"/>
    <w:rsid w:val="004F2D42"/>
    <w:rsid w:val="004F2EDC"/>
    <w:rsid w:val="004F2F73"/>
    <w:rsid w:val="004F58BA"/>
    <w:rsid w:val="004F6916"/>
    <w:rsid w:val="005150A5"/>
    <w:rsid w:val="00521CFC"/>
    <w:rsid w:val="00535090"/>
    <w:rsid w:val="00543F98"/>
    <w:rsid w:val="0054701F"/>
    <w:rsid w:val="005603FF"/>
    <w:rsid w:val="00593D2E"/>
    <w:rsid w:val="00596CD0"/>
    <w:rsid w:val="005A38DE"/>
    <w:rsid w:val="005B229F"/>
    <w:rsid w:val="005B29E2"/>
    <w:rsid w:val="005C40FB"/>
    <w:rsid w:val="005F10AC"/>
    <w:rsid w:val="005F16EA"/>
    <w:rsid w:val="005F595E"/>
    <w:rsid w:val="00611576"/>
    <w:rsid w:val="0064026D"/>
    <w:rsid w:val="006402F2"/>
    <w:rsid w:val="00645B66"/>
    <w:rsid w:val="00646217"/>
    <w:rsid w:val="0065026D"/>
    <w:rsid w:val="006544F8"/>
    <w:rsid w:val="00671C9E"/>
    <w:rsid w:val="0067516E"/>
    <w:rsid w:val="0068735E"/>
    <w:rsid w:val="006A2668"/>
    <w:rsid w:val="006A3CD5"/>
    <w:rsid w:val="006A54F6"/>
    <w:rsid w:val="006B758C"/>
    <w:rsid w:val="006C3C6F"/>
    <w:rsid w:val="006D5850"/>
    <w:rsid w:val="006E07D5"/>
    <w:rsid w:val="006E468B"/>
    <w:rsid w:val="006F0BE7"/>
    <w:rsid w:val="006F1A37"/>
    <w:rsid w:val="006F6EB4"/>
    <w:rsid w:val="006F7F5C"/>
    <w:rsid w:val="0070362B"/>
    <w:rsid w:val="00705C73"/>
    <w:rsid w:val="007065F2"/>
    <w:rsid w:val="007119DD"/>
    <w:rsid w:val="0071329F"/>
    <w:rsid w:val="00744CBE"/>
    <w:rsid w:val="0075380E"/>
    <w:rsid w:val="00753E4D"/>
    <w:rsid w:val="00767347"/>
    <w:rsid w:val="00771B68"/>
    <w:rsid w:val="0077279C"/>
    <w:rsid w:val="00777366"/>
    <w:rsid w:val="00792875"/>
    <w:rsid w:val="00792F91"/>
    <w:rsid w:val="00795998"/>
    <w:rsid w:val="007A0644"/>
    <w:rsid w:val="007D2E37"/>
    <w:rsid w:val="007D43A7"/>
    <w:rsid w:val="007D639C"/>
    <w:rsid w:val="007E5A0A"/>
    <w:rsid w:val="007F0BB1"/>
    <w:rsid w:val="007F1AC3"/>
    <w:rsid w:val="007F6BBE"/>
    <w:rsid w:val="00813F59"/>
    <w:rsid w:val="00820953"/>
    <w:rsid w:val="008249E3"/>
    <w:rsid w:val="00835025"/>
    <w:rsid w:val="00840B8C"/>
    <w:rsid w:val="00857489"/>
    <w:rsid w:val="008627AB"/>
    <w:rsid w:val="00865526"/>
    <w:rsid w:val="0087266C"/>
    <w:rsid w:val="00887873"/>
    <w:rsid w:val="008909F6"/>
    <w:rsid w:val="00890A2B"/>
    <w:rsid w:val="00890E9E"/>
    <w:rsid w:val="008950F1"/>
    <w:rsid w:val="008A014A"/>
    <w:rsid w:val="008A3F08"/>
    <w:rsid w:val="008A6CFF"/>
    <w:rsid w:val="008B37E3"/>
    <w:rsid w:val="008B5A66"/>
    <w:rsid w:val="008C1771"/>
    <w:rsid w:val="008D7173"/>
    <w:rsid w:val="008F7381"/>
    <w:rsid w:val="00915EE1"/>
    <w:rsid w:val="009224C8"/>
    <w:rsid w:val="00922580"/>
    <w:rsid w:val="00923525"/>
    <w:rsid w:val="009441FF"/>
    <w:rsid w:val="0094442D"/>
    <w:rsid w:val="00944FE6"/>
    <w:rsid w:val="00955918"/>
    <w:rsid w:val="009713C6"/>
    <w:rsid w:val="00986ECA"/>
    <w:rsid w:val="009B168C"/>
    <w:rsid w:val="009B5A39"/>
    <w:rsid w:val="009B6BF8"/>
    <w:rsid w:val="009B7276"/>
    <w:rsid w:val="009C7692"/>
    <w:rsid w:val="009E754F"/>
    <w:rsid w:val="009E76B3"/>
    <w:rsid w:val="009F3F3A"/>
    <w:rsid w:val="00A02CC7"/>
    <w:rsid w:val="00A236D7"/>
    <w:rsid w:val="00A31CE6"/>
    <w:rsid w:val="00A33245"/>
    <w:rsid w:val="00A35B00"/>
    <w:rsid w:val="00A36FE9"/>
    <w:rsid w:val="00A54067"/>
    <w:rsid w:val="00A83F8B"/>
    <w:rsid w:val="00A847E5"/>
    <w:rsid w:val="00A8573A"/>
    <w:rsid w:val="00A85FAD"/>
    <w:rsid w:val="00A9480D"/>
    <w:rsid w:val="00AA50F4"/>
    <w:rsid w:val="00AB4063"/>
    <w:rsid w:val="00AC0D37"/>
    <w:rsid w:val="00AC325C"/>
    <w:rsid w:val="00AD2794"/>
    <w:rsid w:val="00AD48A7"/>
    <w:rsid w:val="00AD5EC4"/>
    <w:rsid w:val="00AE651A"/>
    <w:rsid w:val="00B079D3"/>
    <w:rsid w:val="00B13527"/>
    <w:rsid w:val="00B350DF"/>
    <w:rsid w:val="00B36509"/>
    <w:rsid w:val="00B4168B"/>
    <w:rsid w:val="00B45750"/>
    <w:rsid w:val="00B46898"/>
    <w:rsid w:val="00B55ECA"/>
    <w:rsid w:val="00B85A4B"/>
    <w:rsid w:val="00B94767"/>
    <w:rsid w:val="00BA14C2"/>
    <w:rsid w:val="00BA4579"/>
    <w:rsid w:val="00BB38BB"/>
    <w:rsid w:val="00BD463D"/>
    <w:rsid w:val="00BD5194"/>
    <w:rsid w:val="00BD7AF2"/>
    <w:rsid w:val="00BE2087"/>
    <w:rsid w:val="00BE491B"/>
    <w:rsid w:val="00BF1487"/>
    <w:rsid w:val="00C22F3E"/>
    <w:rsid w:val="00C25F36"/>
    <w:rsid w:val="00C27EBA"/>
    <w:rsid w:val="00C36670"/>
    <w:rsid w:val="00C438C1"/>
    <w:rsid w:val="00C50AC7"/>
    <w:rsid w:val="00C57CEC"/>
    <w:rsid w:val="00C82C28"/>
    <w:rsid w:val="00C91FF9"/>
    <w:rsid w:val="00CA12C1"/>
    <w:rsid w:val="00CB077C"/>
    <w:rsid w:val="00CB2C3A"/>
    <w:rsid w:val="00CC082D"/>
    <w:rsid w:val="00CC5AC2"/>
    <w:rsid w:val="00CD2A71"/>
    <w:rsid w:val="00CE3011"/>
    <w:rsid w:val="00CE499C"/>
    <w:rsid w:val="00CE5E0D"/>
    <w:rsid w:val="00D00915"/>
    <w:rsid w:val="00D01226"/>
    <w:rsid w:val="00D12C83"/>
    <w:rsid w:val="00D139DF"/>
    <w:rsid w:val="00D34192"/>
    <w:rsid w:val="00D345CA"/>
    <w:rsid w:val="00D522E6"/>
    <w:rsid w:val="00D678F9"/>
    <w:rsid w:val="00D844B6"/>
    <w:rsid w:val="00DA6923"/>
    <w:rsid w:val="00DA7FD3"/>
    <w:rsid w:val="00DB2C4D"/>
    <w:rsid w:val="00DB4504"/>
    <w:rsid w:val="00DB45B3"/>
    <w:rsid w:val="00DB4F9E"/>
    <w:rsid w:val="00DD145D"/>
    <w:rsid w:val="00E00E62"/>
    <w:rsid w:val="00E0768C"/>
    <w:rsid w:val="00E23FD8"/>
    <w:rsid w:val="00E358FC"/>
    <w:rsid w:val="00E363F4"/>
    <w:rsid w:val="00E45386"/>
    <w:rsid w:val="00E46F0F"/>
    <w:rsid w:val="00E53F9F"/>
    <w:rsid w:val="00E54572"/>
    <w:rsid w:val="00E6072C"/>
    <w:rsid w:val="00E64E67"/>
    <w:rsid w:val="00E70801"/>
    <w:rsid w:val="00E77239"/>
    <w:rsid w:val="00E9136D"/>
    <w:rsid w:val="00E95117"/>
    <w:rsid w:val="00EA160F"/>
    <w:rsid w:val="00EA495D"/>
    <w:rsid w:val="00EA7508"/>
    <w:rsid w:val="00EB3C67"/>
    <w:rsid w:val="00EB5E72"/>
    <w:rsid w:val="00EB7809"/>
    <w:rsid w:val="00EC108C"/>
    <w:rsid w:val="00EC3C8E"/>
    <w:rsid w:val="00EC552F"/>
    <w:rsid w:val="00EE4936"/>
    <w:rsid w:val="00EF5A89"/>
    <w:rsid w:val="00EF7811"/>
    <w:rsid w:val="00F059C4"/>
    <w:rsid w:val="00F105D9"/>
    <w:rsid w:val="00F1158C"/>
    <w:rsid w:val="00F1442F"/>
    <w:rsid w:val="00F17C3E"/>
    <w:rsid w:val="00F20301"/>
    <w:rsid w:val="00F20D62"/>
    <w:rsid w:val="00F2304D"/>
    <w:rsid w:val="00F235BB"/>
    <w:rsid w:val="00F409EB"/>
    <w:rsid w:val="00F415C8"/>
    <w:rsid w:val="00F6254C"/>
    <w:rsid w:val="00F63857"/>
    <w:rsid w:val="00F70788"/>
    <w:rsid w:val="00F80700"/>
    <w:rsid w:val="00F80A49"/>
    <w:rsid w:val="00F8393C"/>
    <w:rsid w:val="00F83B46"/>
    <w:rsid w:val="00F84BD8"/>
    <w:rsid w:val="00F928ED"/>
    <w:rsid w:val="00F97827"/>
    <w:rsid w:val="00FC12B2"/>
    <w:rsid w:val="00FC3200"/>
    <w:rsid w:val="00FC76DE"/>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771B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customStyle="1" w:styleId="TableParagraph">
    <w:name w:val="Table Paragraph"/>
    <w:basedOn w:val="Normal"/>
    <w:uiPriority w:val="1"/>
    <w:qFormat/>
    <w:rsid w:val="006E468B"/>
    <w:pPr>
      <w:widowControl w:val="0"/>
      <w:autoSpaceDE w:val="0"/>
      <w:autoSpaceDN w:val="0"/>
      <w:ind w:left="828"/>
    </w:pPr>
    <w:rPr>
      <w:rFonts w:ascii="Arial" w:eastAsia="Arial" w:hAnsi="Arial" w:cs="Arial"/>
      <w:sz w:val="22"/>
      <w:szCs w:val="22"/>
      <w:lang w:val="en-US"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4D5354"/>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uiPriority w:val="9"/>
    <w:rsid w:val="00771B68"/>
    <w:rPr>
      <w:rFonts w:asciiTheme="majorHAnsi" w:eastAsiaTheme="majorEastAsia" w:hAnsiTheme="majorHAnsi" w:cstheme="majorBidi"/>
      <w:color w:val="365F91" w:themeColor="accent1" w:themeShade="BF"/>
      <w:sz w:val="32"/>
      <w:szCs w:val="32"/>
      <w:lang w:val="en-GB" w:eastAsia="en-GB"/>
    </w:rPr>
  </w:style>
  <w:style w:type="paragraph" w:customStyle="1" w:styleId="paragraph">
    <w:name w:val="paragraph"/>
    <w:basedOn w:val="Normal"/>
    <w:rsid w:val="00484AF1"/>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484AF1"/>
  </w:style>
  <w:style w:type="character" w:customStyle="1" w:styleId="findhit">
    <w:name w:val="findhit"/>
    <w:basedOn w:val="DefaultParagraphFont"/>
    <w:rsid w:val="00484AF1"/>
  </w:style>
  <w:style w:type="character" w:customStyle="1" w:styleId="eop">
    <w:name w:val="eop"/>
    <w:basedOn w:val="DefaultParagraphFont"/>
    <w:rsid w:val="00484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1137883">
      <w:bodyDiv w:val="1"/>
      <w:marLeft w:val="0"/>
      <w:marRight w:val="0"/>
      <w:marTop w:val="0"/>
      <w:marBottom w:val="0"/>
      <w:divBdr>
        <w:top w:val="none" w:sz="0" w:space="0" w:color="auto"/>
        <w:left w:val="none" w:sz="0" w:space="0" w:color="auto"/>
        <w:bottom w:val="none" w:sz="0" w:space="0" w:color="auto"/>
        <w:right w:val="none" w:sz="0" w:space="0" w:color="auto"/>
      </w:divBdr>
    </w:div>
    <w:div w:id="224880807">
      <w:bodyDiv w:val="1"/>
      <w:marLeft w:val="0"/>
      <w:marRight w:val="0"/>
      <w:marTop w:val="0"/>
      <w:marBottom w:val="0"/>
      <w:divBdr>
        <w:top w:val="none" w:sz="0" w:space="0" w:color="auto"/>
        <w:left w:val="none" w:sz="0" w:space="0" w:color="auto"/>
        <w:bottom w:val="none" w:sz="0" w:space="0" w:color="auto"/>
        <w:right w:val="none" w:sz="0" w:space="0" w:color="auto"/>
      </w:divBdr>
    </w:div>
    <w:div w:id="272371369">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01701382">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88417903">
      <w:bodyDiv w:val="1"/>
      <w:marLeft w:val="0"/>
      <w:marRight w:val="0"/>
      <w:marTop w:val="0"/>
      <w:marBottom w:val="0"/>
      <w:divBdr>
        <w:top w:val="none" w:sz="0" w:space="0" w:color="auto"/>
        <w:left w:val="none" w:sz="0" w:space="0" w:color="auto"/>
        <w:bottom w:val="none" w:sz="0" w:space="0" w:color="auto"/>
        <w:right w:val="none" w:sz="0" w:space="0" w:color="auto"/>
      </w:divBdr>
    </w:div>
    <w:div w:id="90263781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07992003">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45494559">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75469312">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5978126428FD40B58F5C4E8E28F465" ma:contentTypeVersion="16" ma:contentTypeDescription="Create a new document." ma:contentTypeScope="" ma:versionID="0334c05883216bb327792f2df7896ef4">
  <xsd:schema xmlns:xsd="http://www.w3.org/2001/XMLSchema" xmlns:xs="http://www.w3.org/2001/XMLSchema" xmlns:p="http://schemas.microsoft.com/office/2006/metadata/properties" xmlns:ns3="25c7bc4b-7fa2-4ffc-a2fe-89ad2d091a62" xmlns:ns4="5836f482-aef7-4f45-91d2-ac70a8137b81" targetNamespace="http://schemas.microsoft.com/office/2006/metadata/properties" ma:root="true" ma:fieldsID="db321ba314ccda6981e6e15f34d1043e" ns3:_="" ns4:_="">
    <xsd:import namespace="25c7bc4b-7fa2-4ffc-a2fe-89ad2d091a62"/>
    <xsd:import namespace="5836f482-aef7-4f45-91d2-ac70a8137b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7bc4b-7fa2-4ffc-a2fe-89ad2d091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36f482-aef7-4f45-91d2-ac70a8137b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c7bc4b-7fa2-4ffc-a2fe-89ad2d091a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A49F-7969-450B-BB4A-41AF2429B9A6}">
  <ds:schemaRefs>
    <ds:schemaRef ds:uri="http://schemas.microsoft.com/sharepoint/v3/contenttype/forms"/>
  </ds:schemaRefs>
</ds:datastoreItem>
</file>

<file path=customXml/itemProps2.xml><?xml version="1.0" encoding="utf-8"?>
<ds:datastoreItem xmlns:ds="http://schemas.openxmlformats.org/officeDocument/2006/customXml" ds:itemID="{345B13D5-4E28-435C-91D3-B7BF0F8A4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7bc4b-7fa2-4ffc-a2fe-89ad2d091a62"/>
    <ds:schemaRef ds:uri="5836f482-aef7-4f45-91d2-ac70a8137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6CD65-E107-4D0E-919D-3B5BC06BD8C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5836f482-aef7-4f45-91d2-ac70a8137b81"/>
    <ds:schemaRef ds:uri="25c7bc4b-7fa2-4ffc-a2fe-89ad2d091a62"/>
    <ds:schemaRef ds:uri="http://www.w3.org/XML/1998/namespace"/>
    <ds:schemaRef ds:uri="http://purl.org/dc/dcmitype/"/>
  </ds:schemaRefs>
</ds:datastoreItem>
</file>

<file path=customXml/itemProps4.xml><?xml version="1.0" encoding="utf-8"?>
<ds:datastoreItem xmlns:ds="http://schemas.openxmlformats.org/officeDocument/2006/customXml" ds:itemID="{A0671FEA-771D-4E4B-89CA-F63C9AB1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4594</Words>
  <Characters>26191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Chloe Mccabe</cp:lastModifiedBy>
  <cp:revision>5</cp:revision>
  <cp:lastPrinted>2025-01-22T10:30:00Z</cp:lastPrinted>
  <dcterms:created xsi:type="dcterms:W3CDTF">2025-05-16T16:13:00Z</dcterms:created>
  <dcterms:modified xsi:type="dcterms:W3CDTF">2025-08-11T15:43:00Z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0x010100C05978126428FD40B58F5C4E8E28F465</vt:lpwstr>
  </property>
</Properties>
</file>