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DE2C0"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63E0874F"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5F308E32" wp14:editId="64CBF57E">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37B3DE4F" w14:textId="77777777" w:rsidR="001D09DA" w:rsidRDefault="001D09DA" w:rsidP="00B14C43">
      <w:pPr>
        <w:rPr>
          <w:rFonts w:cs="Arial"/>
          <w:b/>
        </w:rPr>
      </w:pPr>
    </w:p>
    <w:p w14:paraId="0A6449CE" w14:textId="77777777" w:rsidR="001A519A" w:rsidRPr="001A519A" w:rsidRDefault="001A519A" w:rsidP="001A519A">
      <w:pPr>
        <w:jc w:val="center"/>
        <w:rPr>
          <w:rFonts w:cs="Arial"/>
          <w:b/>
        </w:rPr>
      </w:pPr>
      <w:r w:rsidRPr="001A519A">
        <w:rPr>
          <w:rFonts w:cs="Arial"/>
          <w:b/>
        </w:rPr>
        <w:t>Additional Campaign Information</w:t>
      </w:r>
    </w:p>
    <w:p w14:paraId="10C69061" w14:textId="77777777" w:rsidR="00C37E70" w:rsidRPr="00C37E70" w:rsidRDefault="00C37E70" w:rsidP="00C37E70">
      <w:pPr>
        <w:suppressAutoHyphens/>
        <w:jc w:val="center"/>
        <w:rPr>
          <w:rFonts w:cs="Arial"/>
          <w:b/>
          <w:iCs/>
          <w:lang w:val="en-GB" w:eastAsia="zh-CN"/>
        </w:rPr>
      </w:pPr>
      <w:r w:rsidRPr="00C37E70">
        <w:rPr>
          <w:rFonts w:cs="Arial"/>
          <w:b/>
          <w:iCs/>
          <w:lang w:val="en-GB" w:eastAsia="zh-CN"/>
        </w:rPr>
        <w:t>NRS14813 Maintenance Manager</w:t>
      </w:r>
    </w:p>
    <w:p w14:paraId="2C9D848C" w14:textId="77777777" w:rsidR="00C37E70" w:rsidRPr="00C37E70" w:rsidRDefault="00C37E70" w:rsidP="00C37E70">
      <w:pPr>
        <w:suppressAutoHyphens/>
        <w:jc w:val="center"/>
        <w:rPr>
          <w:rFonts w:cs="Arial"/>
          <w:b/>
          <w:iCs/>
          <w:lang w:val="en-GB" w:eastAsia="zh-CN"/>
        </w:rPr>
      </w:pPr>
      <w:r w:rsidRPr="00C37E70">
        <w:rPr>
          <w:rFonts w:cs="Arial"/>
          <w:b/>
          <w:iCs/>
          <w:lang w:val="en-GB" w:eastAsia="zh-CN"/>
        </w:rPr>
        <w:t xml:space="preserve">Capital &amp; Estates, Dublin </w:t>
      </w:r>
    </w:p>
    <w:p w14:paraId="08CF79D4" w14:textId="77777777" w:rsidR="00065A9D" w:rsidRPr="008F59BA" w:rsidRDefault="00065A9D" w:rsidP="003D19FA">
      <w:pPr>
        <w:jc w:val="center"/>
        <w:rPr>
          <w:rFonts w:cs="Arial"/>
          <w:b/>
        </w:rPr>
      </w:pPr>
    </w:p>
    <w:p w14:paraId="1A8176A3" w14:textId="77777777" w:rsidR="001A519A" w:rsidRPr="00E738C2" w:rsidRDefault="001A519A" w:rsidP="006C3390">
      <w:pPr>
        <w:jc w:val="both"/>
        <w:rPr>
          <w:rFonts w:cs="Arial"/>
        </w:rPr>
      </w:pPr>
      <w:r w:rsidRPr="00E738C2">
        <w:rPr>
          <w:rFonts w:cs="Arial"/>
        </w:rPr>
        <w:t>Dear Candidate,</w:t>
      </w:r>
    </w:p>
    <w:p w14:paraId="73B0FCAA" w14:textId="77777777" w:rsidR="001A519A" w:rsidRPr="001D743E" w:rsidRDefault="001A519A" w:rsidP="006C3390">
      <w:pPr>
        <w:jc w:val="both"/>
        <w:rPr>
          <w:rFonts w:cs="Arial"/>
          <w:sz w:val="16"/>
          <w:szCs w:val="16"/>
        </w:rPr>
      </w:pPr>
    </w:p>
    <w:p w14:paraId="67DA0176"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17707E0" w14:textId="77777777" w:rsidR="00093771" w:rsidRPr="001D743E" w:rsidRDefault="00093771" w:rsidP="006C3390">
      <w:pPr>
        <w:jc w:val="both"/>
        <w:rPr>
          <w:rFonts w:cs="Arial"/>
          <w:sz w:val="16"/>
          <w:szCs w:val="16"/>
        </w:rPr>
      </w:pPr>
    </w:p>
    <w:p w14:paraId="3E75E774"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C3D2721" w14:textId="77777777" w:rsidR="006158B7" w:rsidRPr="008F59BA" w:rsidRDefault="006158B7" w:rsidP="006C3390">
      <w:pPr>
        <w:jc w:val="both"/>
        <w:rPr>
          <w:rFonts w:cs="Arial"/>
        </w:rPr>
      </w:pPr>
    </w:p>
    <w:p w14:paraId="6112FC9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0714ABB" w14:textId="77777777" w:rsidR="006158B7" w:rsidRPr="008F59BA" w:rsidRDefault="006158B7" w:rsidP="006C3390">
      <w:pPr>
        <w:autoSpaceDE w:val="0"/>
        <w:autoSpaceDN w:val="0"/>
        <w:adjustRightInd w:val="0"/>
        <w:spacing w:line="240" w:lineRule="atLeast"/>
        <w:jc w:val="both"/>
        <w:rPr>
          <w:rFonts w:cs="Arial"/>
          <w:lang w:val="en-US" w:eastAsia="en-US"/>
        </w:rPr>
      </w:pPr>
    </w:p>
    <w:p w14:paraId="054CB6E9"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B11CD5A" w14:textId="77777777" w:rsidR="00F815DB" w:rsidRDefault="00F815DB" w:rsidP="006C3390">
      <w:pPr>
        <w:jc w:val="both"/>
        <w:rPr>
          <w:rFonts w:cs="Arial"/>
          <w:lang w:val="en-US" w:eastAsia="en-US"/>
        </w:rPr>
      </w:pPr>
    </w:p>
    <w:p w14:paraId="24FFE531" w14:textId="77777777" w:rsidR="00933479" w:rsidRDefault="00933479" w:rsidP="001D5DC4">
      <w:pPr>
        <w:rPr>
          <w:i/>
          <w:iCs/>
        </w:rPr>
      </w:pPr>
    </w:p>
    <w:p w14:paraId="08084712" w14:textId="77777777" w:rsidR="00F815DB" w:rsidRDefault="00F815DB" w:rsidP="006C3390">
      <w:pPr>
        <w:jc w:val="both"/>
        <w:rPr>
          <w:rFonts w:cs="Arial"/>
          <w:lang w:val="en-US" w:eastAsia="en-US"/>
        </w:rPr>
      </w:pPr>
      <w:r>
        <w:rPr>
          <w:rFonts w:cs="Arial"/>
          <w:lang w:val="en-US" w:eastAsia="en-US"/>
        </w:rPr>
        <w:t xml:space="preserve">For more details </w:t>
      </w:r>
    </w:p>
    <w:p w14:paraId="409B2ED8"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1C60DBE1"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4ADFFE2F" w14:textId="77777777" w:rsidR="00BE17F4" w:rsidRPr="00BE2D60" w:rsidRDefault="00BE17F4" w:rsidP="0069183A">
      <w:pPr>
        <w:autoSpaceDE w:val="0"/>
        <w:autoSpaceDN w:val="0"/>
        <w:adjustRightInd w:val="0"/>
        <w:spacing w:line="240" w:lineRule="atLeast"/>
        <w:ind w:left="360"/>
        <w:rPr>
          <w:color w:val="FF0000"/>
        </w:rPr>
      </w:pPr>
    </w:p>
    <w:p w14:paraId="0E273ACD" w14:textId="77777777" w:rsidR="006158B7" w:rsidRPr="008F59BA" w:rsidRDefault="006158B7" w:rsidP="006C3390">
      <w:pPr>
        <w:jc w:val="both"/>
        <w:rPr>
          <w:rFonts w:cs="Arial"/>
          <w:i/>
          <w:lang w:val="en-US" w:eastAsia="en-US"/>
        </w:rPr>
      </w:pPr>
    </w:p>
    <w:p w14:paraId="12078944"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4629B16C" w14:textId="77777777" w:rsidR="006158B7" w:rsidRPr="008F59BA" w:rsidRDefault="006158B7" w:rsidP="006158B7">
      <w:pPr>
        <w:ind w:left="360"/>
        <w:rPr>
          <w:rFonts w:cs="Arial"/>
        </w:rPr>
      </w:pPr>
    </w:p>
    <w:p w14:paraId="48884D28"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3004D7F7"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4DDEFCE"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114579D8"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31601C4D"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1D5DC4" w:rsidRPr="00203B6B">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14:paraId="4F2A7EBA"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2C4C8DB9"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7F95E119" wp14:editId="33E985BA">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0FE5B81E" w14:textId="77777777" w:rsidR="000E18B2" w:rsidRDefault="000E18B2" w:rsidP="000E18B2">
      <w:pPr>
        <w:autoSpaceDE w:val="0"/>
        <w:autoSpaceDN w:val="0"/>
        <w:ind w:left="360"/>
        <w:jc w:val="both"/>
        <w:rPr>
          <w:rFonts w:cs="Arial"/>
          <w:color w:val="FF0000"/>
        </w:rPr>
      </w:pPr>
    </w:p>
    <w:p w14:paraId="7AD51C6E"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5CB09761"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1D5DC4" w:rsidRPr="0010260E">
        <w:rPr>
          <w:rFonts w:ascii="Arial" w:hAnsi="Arial" w:cs="Arial"/>
        </w:rPr>
        <w:t>OneDrive</w:t>
      </w:r>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DAC41F8"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546BD036" w14:textId="79E91617"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8E48AA">
        <w:rPr>
          <w:rFonts w:cs="Arial"/>
          <w:b/>
        </w:rPr>
        <w:t>Wednesday, 16</w:t>
      </w:r>
      <w:r w:rsidR="008E48AA" w:rsidRPr="008E48AA">
        <w:rPr>
          <w:rFonts w:cs="Arial"/>
          <w:b/>
          <w:vertAlign w:val="superscript"/>
        </w:rPr>
        <w:t>th</w:t>
      </w:r>
      <w:r w:rsidR="008E48AA">
        <w:rPr>
          <w:rFonts w:cs="Arial"/>
          <w:b/>
        </w:rPr>
        <w:t xml:space="preserve"> July</w:t>
      </w:r>
      <w:r w:rsidR="00E76AF8">
        <w:rPr>
          <w:rFonts w:cs="Arial"/>
          <w:b/>
        </w:rPr>
        <w:t xml:space="preserve"> 2025</w:t>
      </w:r>
      <w:r w:rsidR="00B22994" w:rsidRPr="00B22994">
        <w:rPr>
          <w:rFonts w:cs="Arial"/>
          <w:b/>
        </w:rPr>
        <w:t xml:space="preserve"> </w:t>
      </w:r>
      <w:r w:rsidR="001C6A33" w:rsidRPr="00B22994">
        <w:rPr>
          <w:rFonts w:cs="Arial"/>
          <w:b/>
        </w:rPr>
        <w:t>at</w:t>
      </w:r>
      <w:r w:rsidR="00BE366C" w:rsidRPr="00B22994">
        <w:rPr>
          <w:rFonts w:cs="Arial"/>
          <w:b/>
        </w:rPr>
        <w:t xml:space="preserve"> 12</w:t>
      </w:r>
      <w:r w:rsidR="001C6A33" w:rsidRPr="00B22994">
        <w:rPr>
          <w:rFonts w:cs="Arial"/>
          <w:b/>
        </w:rPr>
        <w:t xml:space="preserve"> </w:t>
      </w:r>
      <w:r w:rsidR="00BE366C" w:rsidRPr="00B22994">
        <w:rPr>
          <w:rFonts w:cs="Arial"/>
          <w:b/>
        </w:rPr>
        <w:t>noon</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471F910B" w14:textId="77777777" w:rsidR="006158B7" w:rsidRPr="00C95B23" w:rsidRDefault="006158B7" w:rsidP="006C3390">
      <w:pPr>
        <w:jc w:val="both"/>
        <w:rPr>
          <w:rFonts w:cs="Arial"/>
          <w:color w:val="000000" w:themeColor="text1"/>
        </w:rPr>
      </w:pPr>
    </w:p>
    <w:p w14:paraId="210C1C47" w14:textId="5C201A2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 xml:space="preserve">It is your responsibility to ensure you have access to your emails. If you choose to use your work email </w:t>
      </w:r>
      <w:r w:rsidR="00C37E70">
        <w:rPr>
          <w:rFonts w:cs="Arial"/>
        </w:rPr>
        <w:t>addresses,</w:t>
      </w:r>
      <w:r w:rsidR="006A2C36">
        <w:rPr>
          <w:rFonts w:cs="Arial"/>
        </w:rPr>
        <w:t xml:space="preserve">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68A59BFE" w14:textId="77777777" w:rsidR="00F33685" w:rsidRDefault="00F33685" w:rsidP="006C3390">
      <w:pPr>
        <w:jc w:val="both"/>
        <w:rPr>
          <w:rFonts w:cs="Arial"/>
        </w:rPr>
      </w:pPr>
    </w:p>
    <w:p w14:paraId="345E5510"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21F20EF8" w14:textId="77777777" w:rsidR="006158B7" w:rsidRPr="008F59BA" w:rsidRDefault="006158B7" w:rsidP="006C3390">
      <w:pPr>
        <w:jc w:val="both"/>
        <w:rPr>
          <w:rFonts w:cs="Arial"/>
        </w:rPr>
      </w:pPr>
    </w:p>
    <w:p w14:paraId="5E3516DC"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35BADCCD"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5CB56702"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363D9CF5"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74BB25B0"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AA1C41A"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AECFA54"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304C3D09" w14:textId="77777777" w:rsidR="002807A0" w:rsidRPr="001D5DC4" w:rsidRDefault="002807A0" w:rsidP="00176309">
      <w:pPr>
        <w:numPr>
          <w:ilvl w:val="0"/>
          <w:numId w:val="5"/>
        </w:numPr>
        <w:jc w:val="both"/>
        <w:rPr>
          <w:rFonts w:cs="Arial"/>
          <w:bCs/>
        </w:rPr>
      </w:pPr>
      <w:r w:rsidRPr="001D5DC4">
        <w:rPr>
          <w:rFonts w:cs="Arial"/>
          <w:bCs/>
        </w:rPr>
        <w:t>If there is an existing panel in place this may take precedence over the newly formed panel for this campaign</w:t>
      </w:r>
      <w:r w:rsidR="00CA03A6" w:rsidRPr="001D5DC4">
        <w:rPr>
          <w:rFonts w:cs="Arial"/>
          <w:bCs/>
        </w:rPr>
        <w:t>.</w:t>
      </w:r>
    </w:p>
    <w:p w14:paraId="77CE57E9"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420F7716"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66586121" w14:textId="77777777" w:rsidR="00D130D8" w:rsidRPr="00D130D8" w:rsidRDefault="00D130D8" w:rsidP="00D130D8">
      <w:pPr>
        <w:pStyle w:val="NormalWeb"/>
        <w:rPr>
          <w:rFonts w:ascii="Arial" w:eastAsia="Times New Roman" w:hAnsi="Arial" w:cs="Arial"/>
          <w:bCs/>
          <w:sz w:val="20"/>
          <w:szCs w:val="20"/>
        </w:rPr>
      </w:pPr>
    </w:p>
    <w:p w14:paraId="67931C88"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11BA7CAE"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3A4DC892"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55146D11" w14:textId="77777777" w:rsidR="00287E27" w:rsidRDefault="00287E27" w:rsidP="00287E27">
      <w:pPr>
        <w:pStyle w:val="NormalWeb"/>
        <w:rPr>
          <w:rFonts w:ascii="Arial" w:eastAsia="Times New Roman" w:hAnsi="Arial" w:cs="Arial"/>
          <w:bCs/>
          <w:sz w:val="20"/>
          <w:szCs w:val="20"/>
        </w:rPr>
      </w:pPr>
    </w:p>
    <w:p w14:paraId="0BA911D3" w14:textId="77777777" w:rsidR="00D130D8" w:rsidRDefault="00F44F2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701D8DA9" w14:textId="77777777" w:rsidR="00BE2D60" w:rsidRDefault="00BE2D60" w:rsidP="00287E27">
      <w:pPr>
        <w:pStyle w:val="NormalWeb"/>
        <w:rPr>
          <w:rStyle w:val="Hyperlink"/>
          <w:rFonts w:ascii="Arial" w:eastAsia="Times New Roman" w:hAnsi="Arial" w:cs="Arial"/>
          <w:bCs/>
          <w:sz w:val="20"/>
          <w:szCs w:val="20"/>
        </w:rPr>
      </w:pPr>
    </w:p>
    <w:p w14:paraId="38D08D92"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33D3F993" w14:textId="77777777" w:rsidR="00287E27" w:rsidRPr="00542239" w:rsidRDefault="00287E27" w:rsidP="00287E27">
      <w:pPr>
        <w:pStyle w:val="NormalWeb"/>
        <w:rPr>
          <w:rFonts w:ascii="Arial" w:eastAsia="Times New Roman" w:hAnsi="Arial" w:cs="Arial"/>
          <w:bCs/>
          <w:color w:val="FF0000"/>
          <w:sz w:val="20"/>
          <w:szCs w:val="20"/>
        </w:rPr>
      </w:pPr>
    </w:p>
    <w:p w14:paraId="661A4694" w14:textId="77777777" w:rsidR="006158B7" w:rsidRDefault="006158B7" w:rsidP="006C3390">
      <w:pPr>
        <w:tabs>
          <w:tab w:val="left" w:pos="0"/>
        </w:tabs>
        <w:autoSpaceDE w:val="0"/>
        <w:autoSpaceDN w:val="0"/>
        <w:adjustRightInd w:val="0"/>
        <w:jc w:val="both"/>
        <w:rPr>
          <w:rFonts w:cs="Arial"/>
          <w:bCs/>
        </w:rPr>
      </w:pPr>
    </w:p>
    <w:p w14:paraId="1912953A"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78F39667" w14:textId="77777777" w:rsidR="00863BC8" w:rsidRDefault="00863BC8" w:rsidP="006C3390">
      <w:pPr>
        <w:tabs>
          <w:tab w:val="left" w:pos="0"/>
        </w:tabs>
        <w:autoSpaceDE w:val="0"/>
        <w:autoSpaceDN w:val="0"/>
        <w:adjustRightInd w:val="0"/>
        <w:jc w:val="both"/>
        <w:rPr>
          <w:rFonts w:cs="Arial"/>
          <w:bCs/>
        </w:rPr>
      </w:pPr>
    </w:p>
    <w:p w14:paraId="33DDE06F"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61F7D545" w14:textId="77777777" w:rsidR="00863BC8" w:rsidRPr="008F59BA" w:rsidRDefault="00863BC8" w:rsidP="006C3390">
      <w:pPr>
        <w:tabs>
          <w:tab w:val="left" w:pos="0"/>
        </w:tabs>
        <w:autoSpaceDE w:val="0"/>
        <w:autoSpaceDN w:val="0"/>
        <w:adjustRightInd w:val="0"/>
        <w:jc w:val="both"/>
        <w:rPr>
          <w:rFonts w:cs="Arial"/>
          <w:bCs/>
        </w:rPr>
      </w:pPr>
    </w:p>
    <w:p w14:paraId="7BBD94D3"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3035DE9" w14:textId="77777777" w:rsidR="006158B7" w:rsidRPr="008F59BA" w:rsidRDefault="006158B7" w:rsidP="006C3390">
      <w:pPr>
        <w:autoSpaceDE w:val="0"/>
        <w:autoSpaceDN w:val="0"/>
        <w:adjustRightInd w:val="0"/>
        <w:ind w:left="360"/>
        <w:jc w:val="both"/>
        <w:rPr>
          <w:rFonts w:cs="Arial"/>
          <w:b/>
          <w:bCs/>
          <w:color w:val="000000"/>
        </w:rPr>
      </w:pPr>
    </w:p>
    <w:p w14:paraId="233685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DB96CE8"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4D93FE63" w14:textId="77777777" w:rsidR="00541A2C" w:rsidRDefault="00541A2C" w:rsidP="006C3390">
      <w:pPr>
        <w:autoSpaceDE w:val="0"/>
        <w:autoSpaceDN w:val="0"/>
        <w:adjustRightInd w:val="0"/>
        <w:jc w:val="both"/>
        <w:rPr>
          <w:rFonts w:cs="Arial"/>
          <w:color w:val="000000"/>
        </w:rPr>
      </w:pPr>
    </w:p>
    <w:p w14:paraId="4192EA6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C37C52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4293C23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398F59C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4B74FDC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23912E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429851E3"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88A3CFE"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72AB41FF" w14:textId="77777777" w:rsidTr="002C7DF6">
        <w:trPr>
          <w:cantSplit/>
          <w:trHeight w:val="474"/>
        </w:trPr>
        <w:tc>
          <w:tcPr>
            <w:tcW w:w="9322" w:type="dxa"/>
            <w:gridSpan w:val="4"/>
            <w:shd w:val="clear" w:color="auto" w:fill="D9D9D9"/>
            <w:vAlign w:val="center"/>
          </w:tcPr>
          <w:p w14:paraId="1A52B9B6"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36EC8FD0" w14:textId="77777777" w:rsidTr="00E32E46">
        <w:trPr>
          <w:trHeight w:val="1343"/>
        </w:trPr>
        <w:tc>
          <w:tcPr>
            <w:tcW w:w="1980" w:type="dxa"/>
            <w:vAlign w:val="center"/>
          </w:tcPr>
          <w:p w14:paraId="2F0FCD66"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0C477BFA" w14:textId="77777777" w:rsidR="001D5DC4" w:rsidRDefault="00B41848" w:rsidP="00B41848">
            <w:pPr>
              <w:jc w:val="center"/>
            </w:pPr>
            <w:r>
              <w:rPr>
                <w:b/>
              </w:rPr>
              <w:t>Adequate / Satisfactory</w:t>
            </w:r>
            <w:r>
              <w:rPr>
                <w:b/>
              </w:rPr>
              <w:br/>
            </w:r>
            <w:r w:rsidR="001D5DC4" w:rsidRPr="001D5DC4">
              <w:rPr>
                <w:b/>
              </w:rPr>
              <w:t>E</w:t>
            </w:r>
            <w:r w:rsidRPr="001D5DC4">
              <w:rPr>
                <w:b/>
              </w:rPr>
              <w:t xml:space="preserve">vidence </w:t>
            </w:r>
          </w:p>
          <w:p w14:paraId="2D6BE8F5" w14:textId="77777777" w:rsidR="009F19D9" w:rsidRPr="009F19D9" w:rsidRDefault="009F19D9" w:rsidP="00B41848">
            <w:pPr>
              <w:jc w:val="center"/>
            </w:pPr>
            <w:r w:rsidRPr="009F19D9">
              <w:t>of this key skill area presented</w:t>
            </w:r>
          </w:p>
        </w:tc>
        <w:tc>
          <w:tcPr>
            <w:tcW w:w="2126" w:type="dxa"/>
            <w:vAlign w:val="center"/>
          </w:tcPr>
          <w:p w14:paraId="1FD4CF41" w14:textId="77777777" w:rsidR="001D5DC4" w:rsidRDefault="009F19D9" w:rsidP="001D5DC4">
            <w:pPr>
              <w:jc w:val="center"/>
            </w:pPr>
            <w:r w:rsidRPr="009F19D9">
              <w:rPr>
                <w:b/>
              </w:rPr>
              <w:t>Good</w:t>
            </w:r>
            <w:r w:rsidR="001D5DC4">
              <w:rPr>
                <w:b/>
              </w:rPr>
              <w:t xml:space="preserve"> </w:t>
            </w:r>
            <w:r w:rsidR="001D5DC4" w:rsidRPr="001D5DC4">
              <w:rPr>
                <w:b/>
              </w:rPr>
              <w:t>E</w:t>
            </w:r>
            <w:r w:rsidRPr="001D5DC4">
              <w:rPr>
                <w:b/>
              </w:rPr>
              <w:t>vidence</w:t>
            </w:r>
          </w:p>
          <w:p w14:paraId="421FB8B2" w14:textId="77777777" w:rsidR="009F19D9" w:rsidRPr="009F19D9" w:rsidRDefault="009F19D9" w:rsidP="001D5DC4">
            <w:pPr>
              <w:jc w:val="center"/>
            </w:pPr>
            <w:r w:rsidRPr="009F19D9">
              <w:t>of this key skill area presented</w:t>
            </w:r>
          </w:p>
        </w:tc>
        <w:tc>
          <w:tcPr>
            <w:tcW w:w="2523" w:type="dxa"/>
            <w:vAlign w:val="center"/>
          </w:tcPr>
          <w:p w14:paraId="55FD5476" w14:textId="77777777" w:rsidR="001D5DC4" w:rsidRDefault="009F19D9" w:rsidP="00E32E46">
            <w:pPr>
              <w:jc w:val="center"/>
            </w:pPr>
            <w:r w:rsidRPr="00B41848">
              <w:rPr>
                <w:b/>
              </w:rPr>
              <w:t>Strong</w:t>
            </w:r>
            <w:r w:rsidR="001D5DC4" w:rsidRPr="001D5DC4">
              <w:rPr>
                <w:b/>
              </w:rPr>
              <w:t xml:space="preserve"> E</w:t>
            </w:r>
            <w:r w:rsidRPr="001D5DC4">
              <w:rPr>
                <w:b/>
              </w:rPr>
              <w:t>vidence</w:t>
            </w:r>
            <w:r w:rsidR="00B41848" w:rsidRPr="00B41848">
              <w:t xml:space="preserve"> </w:t>
            </w:r>
          </w:p>
          <w:p w14:paraId="729E1DDD" w14:textId="77777777" w:rsidR="009F19D9" w:rsidRPr="003B174D" w:rsidRDefault="009F19D9" w:rsidP="00E32E46">
            <w:pPr>
              <w:jc w:val="center"/>
            </w:pPr>
            <w:r w:rsidRPr="00B41848">
              <w:t xml:space="preserve">of this key skill area </w:t>
            </w:r>
            <w:r w:rsidRPr="003B174D">
              <w:t xml:space="preserve">presented </w:t>
            </w:r>
          </w:p>
        </w:tc>
      </w:tr>
      <w:tr w:rsidR="009F19D9" w:rsidRPr="00546D9B" w14:paraId="3DD1F088" w14:textId="77777777" w:rsidTr="00E32E46">
        <w:trPr>
          <w:cantSplit/>
          <w:trHeight w:val="356"/>
        </w:trPr>
        <w:tc>
          <w:tcPr>
            <w:tcW w:w="1980" w:type="dxa"/>
            <w:shd w:val="clear" w:color="auto" w:fill="D9D9D9"/>
            <w:vAlign w:val="center"/>
          </w:tcPr>
          <w:p w14:paraId="2C55E107"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75A68170"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FC092DC"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9CECE6C" w14:textId="77777777" w:rsidR="009F19D9" w:rsidRPr="003B174D" w:rsidRDefault="009F19D9" w:rsidP="00B10F55">
            <w:pPr>
              <w:jc w:val="center"/>
              <w:rPr>
                <w:b/>
              </w:rPr>
            </w:pPr>
            <w:r w:rsidRPr="003B174D">
              <w:rPr>
                <w:b/>
              </w:rPr>
              <w:t>90 - 100</w:t>
            </w:r>
          </w:p>
        </w:tc>
      </w:tr>
    </w:tbl>
    <w:p w14:paraId="3A056F71" w14:textId="77777777" w:rsidR="006158B7" w:rsidRDefault="006158B7" w:rsidP="006C3390">
      <w:pPr>
        <w:autoSpaceDE w:val="0"/>
        <w:autoSpaceDN w:val="0"/>
        <w:adjustRightInd w:val="0"/>
        <w:jc w:val="both"/>
        <w:rPr>
          <w:rFonts w:cs="Arial"/>
          <w:color w:val="000000"/>
        </w:rPr>
      </w:pPr>
    </w:p>
    <w:p w14:paraId="7D911A50"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42AB6E37" w14:textId="77777777" w:rsidR="00B41848" w:rsidRPr="008F59BA" w:rsidRDefault="00B41848" w:rsidP="006C3390">
      <w:pPr>
        <w:autoSpaceDE w:val="0"/>
        <w:autoSpaceDN w:val="0"/>
        <w:adjustRightInd w:val="0"/>
        <w:jc w:val="both"/>
        <w:rPr>
          <w:rFonts w:cs="Arial"/>
          <w:color w:val="000000"/>
        </w:rPr>
      </w:pPr>
    </w:p>
    <w:p w14:paraId="45B01743"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0F7932A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7998EFB" w14:textId="77777777" w:rsidR="006158B7" w:rsidRPr="008F59BA" w:rsidRDefault="006158B7" w:rsidP="006C3390">
      <w:pPr>
        <w:ind w:left="360"/>
        <w:jc w:val="both"/>
        <w:rPr>
          <w:rFonts w:cs="Arial"/>
        </w:rPr>
      </w:pPr>
    </w:p>
    <w:p w14:paraId="190F0A41"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710915A2" w14:textId="77777777" w:rsidR="00074D2A" w:rsidRDefault="00074D2A" w:rsidP="006C3390">
      <w:pPr>
        <w:jc w:val="both"/>
        <w:rPr>
          <w:rFonts w:cs="Arial"/>
        </w:rPr>
      </w:pPr>
    </w:p>
    <w:p w14:paraId="048FE6A2"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F8F9538" w14:textId="77777777" w:rsidR="00DC0BD4" w:rsidRPr="008F59BA" w:rsidRDefault="00DC0BD4" w:rsidP="006C3390">
      <w:pPr>
        <w:ind w:left="360"/>
        <w:jc w:val="both"/>
        <w:rPr>
          <w:rFonts w:cs="Arial"/>
        </w:rPr>
      </w:pPr>
    </w:p>
    <w:p w14:paraId="625C39F1"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0727C006" w14:textId="77777777" w:rsidR="006158B7" w:rsidRPr="008F59BA" w:rsidRDefault="006158B7" w:rsidP="006C3390">
      <w:pPr>
        <w:ind w:left="360"/>
        <w:jc w:val="both"/>
        <w:rPr>
          <w:rFonts w:cs="Arial"/>
        </w:rPr>
      </w:pPr>
    </w:p>
    <w:p w14:paraId="1AFE681F"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2CED1ABF" w14:textId="77777777" w:rsidR="00156C6F" w:rsidRDefault="00156C6F" w:rsidP="002807A0">
      <w:pPr>
        <w:jc w:val="both"/>
        <w:rPr>
          <w:rFonts w:cs="Arial"/>
          <w:color w:val="000000" w:themeColor="text1"/>
        </w:rPr>
      </w:pPr>
    </w:p>
    <w:p w14:paraId="1F27CEAE"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530B304" w14:textId="77777777" w:rsidR="00FF0E17" w:rsidRPr="00C154F3" w:rsidRDefault="00FF0E17" w:rsidP="002807A0">
      <w:pPr>
        <w:jc w:val="both"/>
        <w:rPr>
          <w:rFonts w:cs="Arial"/>
          <w:color w:val="000000" w:themeColor="text1"/>
        </w:rPr>
      </w:pPr>
    </w:p>
    <w:p w14:paraId="48507712"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1F4C67A" w14:textId="77777777" w:rsidR="006158B7" w:rsidRDefault="006158B7" w:rsidP="006C3390">
      <w:pPr>
        <w:jc w:val="both"/>
        <w:rPr>
          <w:rFonts w:cs="Arial"/>
        </w:rPr>
      </w:pPr>
    </w:p>
    <w:p w14:paraId="366F2777"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149BE58" w14:textId="77777777" w:rsidR="00F961D5" w:rsidRPr="008F59BA" w:rsidRDefault="00F961D5" w:rsidP="006C3390">
      <w:pPr>
        <w:jc w:val="both"/>
        <w:rPr>
          <w:rFonts w:cs="Arial"/>
        </w:rPr>
      </w:pPr>
    </w:p>
    <w:p w14:paraId="6518260F"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A790376" w14:textId="77777777" w:rsidR="00F961D5" w:rsidRDefault="00F961D5" w:rsidP="006C3390">
      <w:pPr>
        <w:pStyle w:val="Footer"/>
        <w:tabs>
          <w:tab w:val="clear" w:pos="4320"/>
          <w:tab w:val="clear" w:pos="8640"/>
        </w:tabs>
        <w:jc w:val="both"/>
        <w:rPr>
          <w:rFonts w:ascii="Arial" w:hAnsi="Arial" w:cs="Arial"/>
          <w:sz w:val="20"/>
        </w:rPr>
      </w:pPr>
    </w:p>
    <w:p w14:paraId="3F86A2EE"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B254EDE" w14:textId="77777777" w:rsidR="006158B7" w:rsidRPr="008F59BA" w:rsidRDefault="006158B7" w:rsidP="006C3390">
      <w:pPr>
        <w:pStyle w:val="Footer"/>
        <w:tabs>
          <w:tab w:val="clear" w:pos="4320"/>
          <w:tab w:val="clear" w:pos="8640"/>
        </w:tabs>
        <w:jc w:val="both"/>
        <w:rPr>
          <w:rFonts w:ascii="Arial" w:hAnsi="Arial" w:cs="Arial"/>
          <w:sz w:val="20"/>
        </w:rPr>
      </w:pPr>
    </w:p>
    <w:p w14:paraId="514F5C49"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6C943ADA" w14:textId="77777777" w:rsidR="006158B7" w:rsidRPr="003E2F1B" w:rsidRDefault="006158B7" w:rsidP="006C3390">
      <w:pPr>
        <w:autoSpaceDE w:val="0"/>
        <w:autoSpaceDN w:val="0"/>
        <w:adjustRightInd w:val="0"/>
        <w:jc w:val="both"/>
        <w:rPr>
          <w:rFonts w:cs="Arial"/>
        </w:rPr>
      </w:pPr>
    </w:p>
    <w:p w14:paraId="0DA2B156"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579F8B3" w14:textId="77777777" w:rsidR="00897796" w:rsidRDefault="00897796" w:rsidP="00897796">
      <w:pPr>
        <w:autoSpaceDE w:val="0"/>
        <w:autoSpaceDN w:val="0"/>
        <w:adjustRightInd w:val="0"/>
        <w:jc w:val="both"/>
        <w:rPr>
          <w:rFonts w:cs="Arial"/>
          <w:b/>
          <w:iCs/>
          <w:color w:val="000000"/>
          <w:sz w:val="22"/>
          <w:szCs w:val="22"/>
        </w:rPr>
      </w:pPr>
    </w:p>
    <w:p w14:paraId="2346B74E"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AF301BA"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079626F9" w14:textId="77777777" w:rsidR="00897796" w:rsidRDefault="00897796" w:rsidP="00897796">
      <w:pPr>
        <w:autoSpaceDE w:val="0"/>
        <w:autoSpaceDN w:val="0"/>
        <w:adjustRightInd w:val="0"/>
        <w:jc w:val="both"/>
        <w:rPr>
          <w:rFonts w:cs="Arial"/>
          <w:iCs/>
          <w:color w:val="000000" w:themeColor="text1"/>
        </w:rPr>
      </w:pPr>
    </w:p>
    <w:p w14:paraId="2661CF3D"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1581428" w14:textId="77777777" w:rsidR="00897796" w:rsidRDefault="00897796" w:rsidP="00897796">
      <w:pPr>
        <w:autoSpaceDE w:val="0"/>
        <w:autoSpaceDN w:val="0"/>
        <w:adjustRightInd w:val="0"/>
        <w:jc w:val="both"/>
        <w:rPr>
          <w:rFonts w:cs="Arial"/>
          <w:iCs/>
          <w:color w:val="000000" w:themeColor="text1"/>
        </w:rPr>
      </w:pPr>
    </w:p>
    <w:p w14:paraId="7B09F07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475AC5F8"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069928A" w14:textId="77777777" w:rsidR="00897796" w:rsidRPr="003E2F1B" w:rsidRDefault="00897796" w:rsidP="00897796">
      <w:pPr>
        <w:autoSpaceDE w:val="0"/>
        <w:autoSpaceDN w:val="0"/>
        <w:adjustRightInd w:val="0"/>
        <w:rPr>
          <w:rFonts w:cs="Arial"/>
          <w:iCs/>
          <w:color w:val="000000" w:themeColor="text1"/>
        </w:rPr>
      </w:pPr>
    </w:p>
    <w:p w14:paraId="6D276AA2"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C32B307" w14:textId="77777777" w:rsidR="00897796" w:rsidRDefault="00897796" w:rsidP="00897796">
      <w:pPr>
        <w:autoSpaceDE w:val="0"/>
        <w:autoSpaceDN w:val="0"/>
        <w:adjustRightInd w:val="0"/>
        <w:jc w:val="both"/>
        <w:rPr>
          <w:rFonts w:cs="Arial"/>
          <w:iCs/>
          <w:color w:val="000000" w:themeColor="text1"/>
        </w:rPr>
      </w:pPr>
    </w:p>
    <w:p w14:paraId="600AE43D"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1CE2EA0E" w14:textId="77777777" w:rsidR="00897796" w:rsidRDefault="00897796" w:rsidP="00897796">
      <w:pPr>
        <w:autoSpaceDE w:val="0"/>
        <w:autoSpaceDN w:val="0"/>
        <w:adjustRightInd w:val="0"/>
        <w:jc w:val="both"/>
        <w:rPr>
          <w:rFonts w:cs="Arial"/>
          <w:iCs/>
          <w:color w:val="000000" w:themeColor="text1"/>
        </w:rPr>
      </w:pPr>
    </w:p>
    <w:p w14:paraId="4839D228"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6D4035C6" w14:textId="77777777" w:rsidR="00897796" w:rsidRDefault="00897796" w:rsidP="00897796">
      <w:pPr>
        <w:autoSpaceDE w:val="0"/>
        <w:autoSpaceDN w:val="0"/>
        <w:jc w:val="both"/>
        <w:rPr>
          <w:rFonts w:cs="Arial"/>
          <w:iCs/>
        </w:rPr>
      </w:pPr>
    </w:p>
    <w:p w14:paraId="535BE6B0" w14:textId="77777777" w:rsidR="00897796" w:rsidRPr="003D7955" w:rsidRDefault="00897796" w:rsidP="00897796">
      <w:pPr>
        <w:autoSpaceDE w:val="0"/>
        <w:autoSpaceDN w:val="0"/>
        <w:jc w:val="both"/>
        <w:rPr>
          <w:rFonts w:cs="Arial"/>
          <w:iCs/>
          <w:sz w:val="12"/>
          <w:szCs w:val="12"/>
        </w:rPr>
      </w:pPr>
    </w:p>
    <w:p w14:paraId="07ADCE3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31CD23D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5E4E5B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94D8BEC" w14:textId="77777777" w:rsidR="00897796" w:rsidRDefault="00897796" w:rsidP="00897796">
      <w:pPr>
        <w:autoSpaceDE w:val="0"/>
        <w:autoSpaceDN w:val="0"/>
        <w:jc w:val="both"/>
        <w:rPr>
          <w:i/>
          <w:iCs/>
        </w:rPr>
      </w:pPr>
    </w:p>
    <w:p w14:paraId="0EFDD2E6"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3A908631" w14:textId="77777777" w:rsidR="00897796" w:rsidRPr="00EE1267" w:rsidRDefault="00897796" w:rsidP="00897796">
      <w:pPr>
        <w:autoSpaceDE w:val="0"/>
        <w:autoSpaceDN w:val="0"/>
        <w:jc w:val="both"/>
        <w:rPr>
          <w:iCs/>
        </w:rPr>
      </w:pPr>
    </w:p>
    <w:p w14:paraId="5578C7F6"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159C111F" w14:textId="77777777" w:rsidR="00897796" w:rsidRPr="00EE1267" w:rsidRDefault="00897796" w:rsidP="00897796">
      <w:pPr>
        <w:autoSpaceDE w:val="0"/>
        <w:autoSpaceDN w:val="0"/>
        <w:jc w:val="both"/>
        <w:rPr>
          <w:iCs/>
        </w:rPr>
      </w:pPr>
    </w:p>
    <w:p w14:paraId="1F498331" w14:textId="77777777" w:rsidR="00897796" w:rsidRPr="00EE1267" w:rsidRDefault="00897796" w:rsidP="00897796">
      <w:pPr>
        <w:autoSpaceDE w:val="0"/>
        <w:autoSpaceDN w:val="0"/>
        <w:jc w:val="both"/>
        <w:rPr>
          <w:b/>
          <w:iCs/>
        </w:rPr>
      </w:pPr>
      <w:r w:rsidRPr="00EE1267">
        <w:rPr>
          <w:b/>
          <w:iCs/>
        </w:rPr>
        <w:t>Informal Review/Complaint</w:t>
      </w:r>
    </w:p>
    <w:p w14:paraId="623AB9BA" w14:textId="74138B94" w:rsidR="00897796" w:rsidRPr="00EE1267" w:rsidRDefault="00897796" w:rsidP="00897796">
      <w:pPr>
        <w:autoSpaceDE w:val="0"/>
        <w:autoSpaceDN w:val="0"/>
        <w:jc w:val="both"/>
        <w:rPr>
          <w:iCs/>
        </w:rPr>
      </w:pPr>
      <w:r w:rsidRPr="00EE1267">
        <w:rPr>
          <w:iCs/>
        </w:rPr>
        <w:t>Request must be submitted by email t</w:t>
      </w:r>
      <w:r w:rsidR="00C37E70">
        <w:rPr>
          <w:iCs/>
        </w:rPr>
        <w:t xml:space="preserve">o </w:t>
      </w:r>
      <w:r w:rsidR="008E48AA">
        <w:rPr>
          <w:iCs/>
        </w:rPr>
        <w:t>Chloe McCabe</w:t>
      </w:r>
      <w:r w:rsidRPr="00917B60">
        <w:rPr>
          <w:rFonts w:cs="Arial"/>
        </w:rPr>
        <w:t>,</w:t>
      </w:r>
      <w:r w:rsidRPr="00917B60">
        <w:rPr>
          <w:rFonts w:cs="Arial"/>
          <w:iCs/>
        </w:rPr>
        <w:t xml:space="preserve"> Campaign Lead </w:t>
      </w:r>
      <w:r w:rsidR="00917B60">
        <w:rPr>
          <w:rFonts w:cs="Arial"/>
          <w:iCs/>
        </w:rPr>
        <w:t>(</w:t>
      </w:r>
      <w:hyperlink r:id="rId14" w:history="1">
        <w:r w:rsidR="008E48AA" w:rsidRPr="00EC2B6D">
          <w:rPr>
            <w:rStyle w:val="Hyperlink"/>
            <w:rFonts w:cs="Arial"/>
            <w:iCs/>
          </w:rPr>
          <w:t>chloe.mccabe@hse.ie</w:t>
        </w:r>
      </w:hyperlink>
      <w:r w:rsidR="00917B60" w:rsidRPr="00917B60">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01F406FD" w14:textId="77777777" w:rsidR="00897796" w:rsidRDefault="00897796" w:rsidP="00897796">
      <w:pPr>
        <w:autoSpaceDE w:val="0"/>
        <w:autoSpaceDN w:val="0"/>
        <w:jc w:val="both"/>
        <w:rPr>
          <w:i/>
          <w:iCs/>
        </w:rPr>
      </w:pPr>
    </w:p>
    <w:p w14:paraId="09BCD967" w14:textId="77777777" w:rsidR="00897796" w:rsidRPr="00B21D58" w:rsidRDefault="00897796" w:rsidP="00897796">
      <w:pPr>
        <w:autoSpaceDE w:val="0"/>
        <w:autoSpaceDN w:val="0"/>
        <w:jc w:val="both"/>
        <w:rPr>
          <w:b/>
          <w:iCs/>
        </w:rPr>
      </w:pPr>
      <w:r w:rsidRPr="00B21D58">
        <w:rPr>
          <w:b/>
          <w:iCs/>
        </w:rPr>
        <w:t>Formal Review/Complaint</w:t>
      </w:r>
    </w:p>
    <w:p w14:paraId="2CECEE75" w14:textId="47B75803" w:rsidR="00897796" w:rsidRPr="00EE1267" w:rsidRDefault="00897796" w:rsidP="00897796">
      <w:pPr>
        <w:autoSpaceDE w:val="0"/>
        <w:autoSpaceDN w:val="0"/>
        <w:rPr>
          <w:iCs/>
        </w:rPr>
      </w:pPr>
      <w:r w:rsidRPr="00EE1267">
        <w:rPr>
          <w:iCs/>
        </w:rPr>
        <w:t xml:space="preserve">Request must be submitted by email to </w:t>
      </w:r>
      <w:r>
        <w:rPr>
          <w:iCs/>
        </w:rPr>
        <w:t>Formal Appeals Officer</w:t>
      </w:r>
      <w:r w:rsidRPr="00EE1267">
        <w:rPr>
          <w:iCs/>
        </w:rPr>
        <w:t xml:space="preserve"> </w:t>
      </w:r>
      <w:r w:rsidR="001D5DC4">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1884C528" w14:textId="77777777" w:rsidR="0016638F" w:rsidRPr="003E2F1B" w:rsidRDefault="0016638F" w:rsidP="002442F4">
      <w:pPr>
        <w:autoSpaceDE w:val="0"/>
        <w:autoSpaceDN w:val="0"/>
        <w:adjustRightInd w:val="0"/>
        <w:rPr>
          <w:rFonts w:cs="Arial"/>
          <w:iCs/>
          <w:color w:val="000000" w:themeColor="text1"/>
        </w:rPr>
      </w:pPr>
    </w:p>
    <w:p w14:paraId="388C3EC6"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77510CB4" w14:textId="77777777" w:rsidR="00192403" w:rsidRPr="003E2F1B" w:rsidRDefault="00192403" w:rsidP="006C3390">
      <w:pPr>
        <w:autoSpaceDE w:val="0"/>
        <w:autoSpaceDN w:val="0"/>
        <w:adjustRightInd w:val="0"/>
        <w:jc w:val="both"/>
        <w:rPr>
          <w:rFonts w:cs="Arial"/>
          <w:b/>
          <w:bCs/>
          <w:color w:val="000000"/>
        </w:rPr>
      </w:pPr>
    </w:p>
    <w:p w14:paraId="7B614495"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5D90F73F"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1D6A141D" w14:textId="77777777" w:rsidR="00D8447F" w:rsidRDefault="00D8447F" w:rsidP="00D8447F">
      <w:pPr>
        <w:rPr>
          <w:rFonts w:cs="Arial"/>
        </w:rPr>
      </w:pPr>
    </w:p>
    <w:p w14:paraId="0992696A"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50E2C8EB"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742CF2A"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49125865" w14:textId="77777777" w:rsidR="003E2F1B" w:rsidRPr="003E2F1B" w:rsidRDefault="003E2F1B" w:rsidP="003E2F1B">
      <w:pPr>
        <w:autoSpaceDE w:val="0"/>
        <w:autoSpaceDN w:val="0"/>
        <w:adjustRightInd w:val="0"/>
        <w:jc w:val="both"/>
        <w:rPr>
          <w:rFonts w:cs="Arial"/>
          <w:b/>
          <w:bCs/>
          <w:color w:val="000000"/>
        </w:rPr>
      </w:pPr>
    </w:p>
    <w:p w14:paraId="5FD6083C"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106D511" w14:textId="77777777" w:rsidR="003E2F1B" w:rsidRPr="003E2F1B" w:rsidRDefault="003E2F1B" w:rsidP="003E2F1B">
      <w:pPr>
        <w:autoSpaceDE w:val="0"/>
        <w:autoSpaceDN w:val="0"/>
        <w:adjustRightInd w:val="0"/>
        <w:jc w:val="both"/>
        <w:rPr>
          <w:rFonts w:cs="Arial"/>
          <w:b/>
          <w:bCs/>
          <w:color w:val="000000"/>
        </w:rPr>
      </w:pPr>
    </w:p>
    <w:p w14:paraId="6E28BCE6"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BE3A796"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57A0EBD9"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384D32D"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9A63C0B" w14:textId="77777777" w:rsidR="003E2F1B" w:rsidRDefault="003E2F1B" w:rsidP="006C3390">
      <w:pPr>
        <w:autoSpaceDE w:val="0"/>
        <w:autoSpaceDN w:val="0"/>
        <w:adjustRightInd w:val="0"/>
        <w:spacing w:after="240"/>
        <w:jc w:val="both"/>
        <w:rPr>
          <w:rFonts w:cs="Arial"/>
        </w:rPr>
      </w:pPr>
    </w:p>
    <w:p w14:paraId="695A2B8A"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43453A27" w14:textId="77777777" w:rsidR="005F27B7" w:rsidRPr="003E2F1B" w:rsidRDefault="005F27B7" w:rsidP="005F27B7">
      <w:pPr>
        <w:autoSpaceDE w:val="0"/>
        <w:autoSpaceDN w:val="0"/>
        <w:adjustRightInd w:val="0"/>
        <w:jc w:val="both"/>
        <w:rPr>
          <w:rFonts w:cs="Arial"/>
          <w:b/>
          <w:bCs/>
          <w:color w:val="000000"/>
        </w:rPr>
      </w:pPr>
    </w:p>
    <w:p w14:paraId="51D4CF05"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6C16DF63" w14:textId="77777777" w:rsidR="005F27B7" w:rsidRPr="005F27B7" w:rsidRDefault="005F27B7" w:rsidP="005F27B7">
      <w:pPr>
        <w:pStyle w:val="NormalWeb"/>
        <w:textAlignment w:val="baseline"/>
        <w:rPr>
          <w:rFonts w:ascii="Arial" w:eastAsia="Times New Roman" w:hAnsi="Arial" w:cs="Arial"/>
          <w:sz w:val="20"/>
          <w:szCs w:val="20"/>
        </w:rPr>
      </w:pPr>
    </w:p>
    <w:p w14:paraId="4484BA5F" w14:textId="77777777"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2EEAD72"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980CD94" w14:textId="77777777" w:rsidR="00D4228C" w:rsidRDefault="00D4228C" w:rsidP="00D4228C">
      <w:pPr>
        <w:jc w:val="center"/>
        <w:rPr>
          <w:rFonts w:cs="Arial"/>
          <w:b/>
          <w:bCs/>
          <w:lang w:val="en-GB" w:eastAsia="en-GB"/>
        </w:rPr>
      </w:pPr>
    </w:p>
    <w:p w14:paraId="2D5B4E1B" w14:textId="77777777" w:rsidR="00D4228C" w:rsidRPr="00D4228C" w:rsidRDefault="00D4228C" w:rsidP="00D4228C">
      <w:pPr>
        <w:jc w:val="center"/>
        <w:rPr>
          <w:rFonts w:cs="Arial"/>
          <w:b/>
          <w:bCs/>
          <w:lang w:val="en-GB" w:eastAsia="en-GB"/>
        </w:rPr>
      </w:pPr>
      <w:r w:rsidRPr="00D4228C">
        <w:rPr>
          <w:rFonts w:cs="Arial"/>
          <w:b/>
          <w:bCs/>
          <w:lang w:val="en-GB" w:eastAsia="en-GB"/>
        </w:rPr>
        <w:t>Eligibility Criteria</w:t>
      </w:r>
    </w:p>
    <w:p w14:paraId="22D02326" w14:textId="77777777" w:rsidR="00D4228C" w:rsidRPr="00D4228C" w:rsidRDefault="00D4228C" w:rsidP="00D4228C">
      <w:pPr>
        <w:jc w:val="center"/>
        <w:rPr>
          <w:rFonts w:cs="Arial"/>
          <w:b/>
          <w:bCs/>
          <w:lang w:val="en-GB" w:eastAsia="en-GB"/>
        </w:rPr>
      </w:pPr>
      <w:r w:rsidRPr="00D4228C">
        <w:rPr>
          <w:rFonts w:cs="Arial"/>
          <w:b/>
          <w:bCs/>
          <w:lang w:val="en-GB" w:eastAsia="en-GB"/>
        </w:rPr>
        <w:t>Qualifications and/ or experience</w:t>
      </w:r>
    </w:p>
    <w:p w14:paraId="25E12B45" w14:textId="77777777" w:rsidR="00D4228C" w:rsidRDefault="00D4228C" w:rsidP="00D4228C">
      <w:pPr>
        <w:jc w:val="both"/>
        <w:rPr>
          <w:rFonts w:cs="Arial"/>
          <w:b/>
          <w:bCs/>
          <w:lang w:val="en-GB" w:eastAsia="en-GB"/>
        </w:rPr>
      </w:pPr>
    </w:p>
    <w:p w14:paraId="4A45ADF6" w14:textId="77777777" w:rsidR="00D4228C" w:rsidRPr="00D4228C" w:rsidRDefault="00D4228C" w:rsidP="00D4228C">
      <w:pPr>
        <w:jc w:val="both"/>
        <w:rPr>
          <w:rFonts w:cs="Arial"/>
          <w:bCs/>
          <w:lang w:val="en-GB" w:eastAsia="en-GB"/>
        </w:rPr>
      </w:pPr>
      <w:r w:rsidRPr="00D4228C">
        <w:rPr>
          <w:rFonts w:cs="Arial"/>
          <w:b/>
          <w:bCs/>
          <w:lang w:val="en-GB" w:eastAsia="en-GB"/>
        </w:rPr>
        <w:t>Candidates must have at the latest date of application</w:t>
      </w:r>
      <w:r w:rsidRPr="00D4228C">
        <w:rPr>
          <w:rFonts w:cs="Arial"/>
          <w:bCs/>
          <w:lang w:val="en-GB" w:eastAsia="en-GB"/>
        </w:rPr>
        <w:t>:</w:t>
      </w:r>
    </w:p>
    <w:p w14:paraId="6E2FA389" w14:textId="77777777" w:rsidR="00D4228C" w:rsidRPr="00D4228C" w:rsidRDefault="00D4228C" w:rsidP="00D4228C">
      <w:pPr>
        <w:jc w:val="both"/>
        <w:rPr>
          <w:rFonts w:cs="Arial"/>
          <w:b/>
          <w:bCs/>
          <w:iCs/>
          <w:lang w:val="en-GB" w:eastAsia="en-GB"/>
        </w:rPr>
      </w:pPr>
    </w:p>
    <w:p w14:paraId="34A1B190" w14:textId="77777777" w:rsidR="00D4228C" w:rsidRPr="00D4228C" w:rsidRDefault="00D4228C" w:rsidP="00D4228C">
      <w:pPr>
        <w:numPr>
          <w:ilvl w:val="0"/>
          <w:numId w:val="23"/>
        </w:numPr>
        <w:ind w:left="348" w:hanging="284"/>
        <w:rPr>
          <w:rFonts w:cs="Arial"/>
          <w:b/>
          <w:u w:val="single"/>
          <w:lang w:val="en-GB" w:eastAsia="en-GB"/>
        </w:rPr>
      </w:pPr>
      <w:r w:rsidRPr="00D4228C">
        <w:rPr>
          <w:rFonts w:cs="Arial"/>
          <w:b/>
          <w:u w:val="single"/>
          <w:lang w:val="en-GB" w:eastAsia="en-GB"/>
        </w:rPr>
        <w:t>Professional Qualifications, Experience etc.</w:t>
      </w:r>
    </w:p>
    <w:p w14:paraId="3A259F47" w14:textId="77777777" w:rsidR="00D4228C" w:rsidRPr="00D4228C" w:rsidRDefault="00D4228C" w:rsidP="00D4228C">
      <w:pPr>
        <w:numPr>
          <w:ilvl w:val="0"/>
          <w:numId w:val="30"/>
        </w:numPr>
        <w:rPr>
          <w:rFonts w:cs="Arial"/>
          <w:b/>
          <w:u w:val="single"/>
          <w:lang w:val="en-GB" w:eastAsia="en-GB"/>
        </w:rPr>
      </w:pPr>
    </w:p>
    <w:p w14:paraId="505C48F3" w14:textId="77777777" w:rsidR="00D4228C" w:rsidRPr="00D4228C" w:rsidRDefault="00D4228C" w:rsidP="00D4228C">
      <w:pPr>
        <w:ind w:left="348"/>
        <w:rPr>
          <w:rFonts w:cs="Arial"/>
          <w:b/>
          <w:u w:val="single"/>
          <w:lang w:val="en-GB" w:eastAsia="en-GB"/>
        </w:rPr>
      </w:pPr>
    </w:p>
    <w:p w14:paraId="7F676A2A" w14:textId="77777777" w:rsidR="00D4228C" w:rsidRPr="00D4228C" w:rsidRDefault="00D4228C" w:rsidP="00D4228C">
      <w:pPr>
        <w:numPr>
          <w:ilvl w:val="0"/>
          <w:numId w:val="31"/>
        </w:numPr>
        <w:autoSpaceDE w:val="0"/>
        <w:autoSpaceDN w:val="0"/>
        <w:adjustRightInd w:val="0"/>
        <w:spacing w:line="240" w:lineRule="atLeast"/>
        <w:rPr>
          <w:rFonts w:cs="Arial"/>
          <w:lang w:val="en-GB" w:eastAsia="en-GB"/>
        </w:rPr>
      </w:pPr>
      <w:r w:rsidRPr="00D4228C">
        <w:rPr>
          <w:rFonts w:cs="Arial"/>
          <w:bCs/>
          <w:iCs/>
          <w:lang w:val="en-GB" w:eastAsia="en-GB"/>
        </w:rPr>
        <w:t xml:space="preserve">Hold a third level qualification to a minimum standard of a Higher Certificate (Quality and Qualifications Ireland (QQI) Level 6) in </w:t>
      </w:r>
      <w:r w:rsidRPr="00D4228C">
        <w:rPr>
          <w:rFonts w:cs="Arial"/>
          <w:lang w:val="en-GB" w:eastAsia="en-GB"/>
        </w:rPr>
        <w:t>a building discipline or relevant engineering discipline.</w:t>
      </w:r>
    </w:p>
    <w:p w14:paraId="3D60CFEF" w14:textId="77777777" w:rsidR="00D4228C" w:rsidRPr="00D4228C" w:rsidRDefault="00D4228C" w:rsidP="00D4228C">
      <w:pPr>
        <w:autoSpaceDE w:val="0"/>
        <w:autoSpaceDN w:val="0"/>
        <w:adjustRightInd w:val="0"/>
        <w:spacing w:line="240" w:lineRule="atLeast"/>
        <w:ind w:left="1080"/>
        <w:rPr>
          <w:rFonts w:cs="Arial"/>
          <w:lang w:val="en-GB" w:eastAsia="en-GB"/>
        </w:rPr>
      </w:pPr>
    </w:p>
    <w:p w14:paraId="4615D545" w14:textId="77777777" w:rsidR="00D4228C" w:rsidRPr="00D4228C" w:rsidRDefault="00D4228C" w:rsidP="00D4228C">
      <w:pPr>
        <w:autoSpaceDE w:val="0"/>
        <w:autoSpaceDN w:val="0"/>
        <w:adjustRightInd w:val="0"/>
        <w:spacing w:line="240" w:lineRule="atLeast"/>
        <w:jc w:val="center"/>
        <w:rPr>
          <w:rFonts w:cs="Arial"/>
          <w:lang w:val="en-GB" w:eastAsia="en-GB"/>
        </w:rPr>
      </w:pPr>
      <w:r w:rsidRPr="00D4228C">
        <w:rPr>
          <w:rFonts w:cs="Arial"/>
          <w:lang w:val="en-GB" w:eastAsia="en-GB"/>
        </w:rPr>
        <w:t>Or</w:t>
      </w:r>
    </w:p>
    <w:p w14:paraId="4EA3A2EA" w14:textId="77777777" w:rsidR="00D4228C" w:rsidRPr="00D4228C" w:rsidRDefault="00D4228C" w:rsidP="00D4228C">
      <w:pPr>
        <w:autoSpaceDE w:val="0"/>
        <w:autoSpaceDN w:val="0"/>
        <w:adjustRightInd w:val="0"/>
        <w:spacing w:line="240" w:lineRule="atLeast"/>
        <w:ind w:left="1080"/>
        <w:rPr>
          <w:rFonts w:cs="Arial"/>
          <w:lang w:val="en-GB" w:eastAsia="en-GB"/>
        </w:rPr>
      </w:pPr>
    </w:p>
    <w:p w14:paraId="76ADC598" w14:textId="77777777" w:rsidR="00D4228C" w:rsidRPr="00D4228C" w:rsidRDefault="00D4228C" w:rsidP="00D4228C">
      <w:pPr>
        <w:numPr>
          <w:ilvl w:val="0"/>
          <w:numId w:val="31"/>
        </w:numPr>
        <w:autoSpaceDE w:val="0"/>
        <w:autoSpaceDN w:val="0"/>
        <w:adjustRightInd w:val="0"/>
        <w:spacing w:line="240" w:lineRule="atLeast"/>
        <w:rPr>
          <w:rFonts w:cs="Arial"/>
          <w:lang w:val="en-GB" w:eastAsia="en-GB"/>
        </w:rPr>
      </w:pPr>
      <w:r w:rsidRPr="00D4228C">
        <w:rPr>
          <w:rFonts w:cs="Arial"/>
          <w:bCs/>
          <w:iCs/>
          <w:lang w:val="en-GB" w:eastAsia="en-GB"/>
        </w:rPr>
        <w:t xml:space="preserve">Have successfully served a </w:t>
      </w:r>
      <w:r w:rsidR="0069183A" w:rsidRPr="0069183A">
        <w:rPr>
          <w:rFonts w:cs="Arial"/>
          <w:bCs/>
          <w:iCs/>
          <w:lang w:val="en-GB" w:eastAsia="en-GB"/>
        </w:rPr>
        <w:t>recognised</w:t>
      </w:r>
      <w:r w:rsidRPr="00D4228C">
        <w:rPr>
          <w:rFonts w:cs="Arial"/>
          <w:bCs/>
          <w:iCs/>
          <w:lang w:val="en-GB" w:eastAsia="en-GB"/>
        </w:rPr>
        <w:t xml:space="preserve"> apprenticeship of not less than four years and qualified as a Craftsman as recognised by the Irish Standards Authority ETB (Education and Training Board)</w:t>
      </w:r>
    </w:p>
    <w:p w14:paraId="03824937" w14:textId="77777777" w:rsidR="00D4228C" w:rsidRPr="00D4228C" w:rsidRDefault="00D4228C" w:rsidP="00D4228C">
      <w:pPr>
        <w:autoSpaceDE w:val="0"/>
        <w:autoSpaceDN w:val="0"/>
        <w:adjustRightInd w:val="0"/>
        <w:spacing w:line="240" w:lineRule="atLeast"/>
        <w:rPr>
          <w:rFonts w:cs="Arial"/>
          <w:lang w:val="en-GB" w:eastAsia="en-GB"/>
        </w:rPr>
      </w:pPr>
    </w:p>
    <w:p w14:paraId="383F7329" w14:textId="77777777" w:rsidR="00D4228C" w:rsidRPr="00D4228C" w:rsidRDefault="00D4228C" w:rsidP="00D4228C">
      <w:pPr>
        <w:autoSpaceDE w:val="0"/>
        <w:autoSpaceDN w:val="0"/>
        <w:adjustRightInd w:val="0"/>
        <w:spacing w:line="240" w:lineRule="atLeast"/>
        <w:jc w:val="center"/>
        <w:rPr>
          <w:rFonts w:cs="Arial"/>
          <w:lang w:val="en-GB" w:eastAsia="en-GB"/>
        </w:rPr>
      </w:pPr>
      <w:r w:rsidRPr="00D4228C">
        <w:rPr>
          <w:rFonts w:cs="Arial"/>
          <w:lang w:val="en-GB" w:eastAsia="en-GB"/>
        </w:rPr>
        <w:t>Or</w:t>
      </w:r>
    </w:p>
    <w:p w14:paraId="7531BDDD" w14:textId="77777777" w:rsidR="00D4228C" w:rsidRPr="00D4228C" w:rsidRDefault="00D4228C" w:rsidP="00D4228C">
      <w:pPr>
        <w:autoSpaceDE w:val="0"/>
        <w:autoSpaceDN w:val="0"/>
        <w:adjustRightInd w:val="0"/>
        <w:spacing w:line="240" w:lineRule="atLeast"/>
        <w:rPr>
          <w:rFonts w:cs="Arial"/>
          <w:lang w:val="en-GB" w:eastAsia="en-GB"/>
        </w:rPr>
      </w:pPr>
    </w:p>
    <w:p w14:paraId="104DBC8D" w14:textId="77777777" w:rsidR="00D4228C" w:rsidRPr="00D4228C" w:rsidRDefault="00D4228C" w:rsidP="00D4228C">
      <w:pPr>
        <w:numPr>
          <w:ilvl w:val="0"/>
          <w:numId w:val="31"/>
        </w:numPr>
        <w:autoSpaceDE w:val="0"/>
        <w:autoSpaceDN w:val="0"/>
        <w:adjustRightInd w:val="0"/>
        <w:spacing w:line="240" w:lineRule="atLeast"/>
        <w:rPr>
          <w:rFonts w:cs="Arial"/>
          <w:lang w:val="en-GB" w:eastAsia="en-GB"/>
        </w:rPr>
      </w:pPr>
      <w:r w:rsidRPr="00D4228C">
        <w:rPr>
          <w:rFonts w:cs="Arial"/>
          <w:lang w:val="en-GB" w:eastAsia="en-GB"/>
        </w:rPr>
        <w:t xml:space="preserve">Hold a qualification at least equivalent to (i) or (ii) above </w:t>
      </w:r>
    </w:p>
    <w:p w14:paraId="11472B0B" w14:textId="77777777" w:rsidR="00D4228C" w:rsidRPr="00D4228C" w:rsidRDefault="00D4228C" w:rsidP="00D4228C">
      <w:pPr>
        <w:spacing w:before="120" w:after="120"/>
        <w:jc w:val="center"/>
        <w:rPr>
          <w:rFonts w:cs="Arial"/>
          <w:bCs/>
          <w:iCs/>
          <w:lang w:val="en-GB" w:eastAsia="en-GB"/>
        </w:rPr>
      </w:pPr>
    </w:p>
    <w:p w14:paraId="724AF2D9" w14:textId="77777777" w:rsidR="00D4228C" w:rsidRPr="00D4228C" w:rsidRDefault="00D4228C" w:rsidP="00D4228C">
      <w:pPr>
        <w:spacing w:before="120" w:after="120"/>
        <w:jc w:val="center"/>
        <w:rPr>
          <w:rFonts w:cs="Arial"/>
          <w:bCs/>
          <w:iCs/>
          <w:lang w:val="en-GB" w:eastAsia="en-GB"/>
        </w:rPr>
      </w:pPr>
      <w:r w:rsidRPr="00D4228C">
        <w:rPr>
          <w:rFonts w:cs="Arial"/>
          <w:bCs/>
          <w:iCs/>
          <w:lang w:val="en-GB" w:eastAsia="en-GB"/>
        </w:rPr>
        <w:t>And</w:t>
      </w:r>
    </w:p>
    <w:p w14:paraId="40537554" w14:textId="77777777" w:rsidR="00D4228C" w:rsidRPr="00D4228C" w:rsidRDefault="00D4228C" w:rsidP="00D4228C">
      <w:pPr>
        <w:numPr>
          <w:ilvl w:val="0"/>
          <w:numId w:val="32"/>
        </w:numPr>
        <w:jc w:val="both"/>
        <w:rPr>
          <w:rFonts w:cs="Arial"/>
          <w:lang w:val="en-GB" w:eastAsia="en-GB"/>
        </w:rPr>
      </w:pPr>
      <w:r w:rsidRPr="00D4228C">
        <w:rPr>
          <w:rFonts w:cs="Arial"/>
          <w:lang w:val="en-GB"/>
        </w:rPr>
        <w:t>Have 5 years satisfactory post qualification / apprenticeship experience of maintaining industrial and domestic type buildings, of which 2 years’ experience must be in the management of a small maintenance team.</w:t>
      </w:r>
    </w:p>
    <w:p w14:paraId="5CC8F327" w14:textId="77777777" w:rsidR="001D5DC4" w:rsidRPr="00FB4477" w:rsidRDefault="001D5DC4" w:rsidP="001D5DC4">
      <w:pPr>
        <w:ind w:left="348"/>
        <w:rPr>
          <w:rFonts w:cs="Arial"/>
          <w:b/>
          <w:u w:val="single"/>
        </w:rPr>
      </w:pPr>
    </w:p>
    <w:p w14:paraId="2424FEA1" w14:textId="77777777" w:rsidR="001D5DC4" w:rsidRPr="007B7D91" w:rsidRDefault="001D5DC4" w:rsidP="001D5DC4">
      <w:pPr>
        <w:rPr>
          <w:rFonts w:cs="Arial"/>
        </w:rPr>
      </w:pPr>
    </w:p>
    <w:p w14:paraId="3A4929B3" w14:textId="77777777" w:rsidR="001D5DC4" w:rsidRPr="00C023D7" w:rsidRDefault="001D5DC4" w:rsidP="001D5DC4">
      <w:pPr>
        <w:numPr>
          <w:ilvl w:val="0"/>
          <w:numId w:val="23"/>
        </w:numPr>
        <w:ind w:left="348" w:hanging="284"/>
        <w:jc w:val="both"/>
        <w:rPr>
          <w:rFonts w:cs="Arial"/>
          <w:b/>
          <w:u w:val="single"/>
        </w:rPr>
      </w:pPr>
      <w:r w:rsidRPr="00C023D7">
        <w:rPr>
          <w:rFonts w:cs="Arial"/>
          <w:u w:val="single"/>
        </w:rPr>
        <w:t xml:space="preserve"> </w:t>
      </w:r>
      <w:r w:rsidRPr="00C023D7">
        <w:rPr>
          <w:rFonts w:cs="Arial"/>
          <w:b/>
          <w:u w:val="single"/>
        </w:rPr>
        <w:t>Health</w:t>
      </w:r>
    </w:p>
    <w:p w14:paraId="23D18F3F" w14:textId="77777777" w:rsidR="001D5DC4" w:rsidRPr="00FB4477" w:rsidRDefault="001D5DC4" w:rsidP="001D5DC4">
      <w:pPr>
        <w:jc w:val="both"/>
        <w:rPr>
          <w:rFonts w:cs="Arial"/>
        </w:rPr>
      </w:pPr>
      <w:r w:rsidRPr="00FB4477">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97127D9" w14:textId="77777777" w:rsidR="001D5DC4" w:rsidRPr="00FB4477" w:rsidRDefault="001D5DC4" w:rsidP="001D5DC4">
      <w:pPr>
        <w:jc w:val="both"/>
        <w:rPr>
          <w:rFonts w:cs="Arial"/>
        </w:rPr>
      </w:pPr>
    </w:p>
    <w:p w14:paraId="45128001" w14:textId="77777777" w:rsidR="001D5DC4" w:rsidRPr="00C023D7" w:rsidRDefault="001D5DC4" w:rsidP="001D5DC4">
      <w:pPr>
        <w:numPr>
          <w:ilvl w:val="0"/>
          <w:numId w:val="23"/>
        </w:numPr>
        <w:ind w:left="348" w:right="-766" w:hanging="284"/>
        <w:jc w:val="both"/>
        <w:rPr>
          <w:rFonts w:cs="Arial"/>
          <w:iCs/>
          <w:u w:val="single"/>
        </w:rPr>
      </w:pPr>
      <w:r w:rsidRPr="00C023D7">
        <w:rPr>
          <w:rFonts w:cs="Arial"/>
          <w:b/>
          <w:bCs/>
          <w:u w:val="single"/>
        </w:rPr>
        <w:t>Character</w:t>
      </w:r>
    </w:p>
    <w:p w14:paraId="71C58DD6" w14:textId="77777777" w:rsidR="001D5DC4" w:rsidRPr="00FB4477" w:rsidRDefault="001D5DC4" w:rsidP="001D5DC4">
      <w:pPr>
        <w:ind w:right="-766"/>
        <w:jc w:val="both"/>
        <w:rPr>
          <w:rFonts w:cs="Arial"/>
        </w:rPr>
      </w:pPr>
      <w:r w:rsidRPr="00FB4477">
        <w:rPr>
          <w:rFonts w:cs="Arial"/>
        </w:rPr>
        <w:t>Each candidate for and any person holding the office must be of good character.</w:t>
      </w:r>
    </w:p>
    <w:p w14:paraId="42DF4506" w14:textId="77777777" w:rsidR="001D5DC4" w:rsidRPr="00F6254C" w:rsidRDefault="001D5DC4" w:rsidP="001D5DC4">
      <w:pPr>
        <w:autoSpaceDE w:val="0"/>
        <w:autoSpaceDN w:val="0"/>
        <w:adjustRightInd w:val="0"/>
        <w:spacing w:line="240" w:lineRule="atLeast"/>
        <w:rPr>
          <w:rFonts w:ascii="Helv" w:hAnsi="Helv" w:cs="Helv"/>
          <w:color w:val="000099"/>
        </w:rPr>
      </w:pPr>
    </w:p>
    <w:p w14:paraId="0A67E1CE" w14:textId="77777777" w:rsidR="00F46E24" w:rsidRDefault="00F46E24" w:rsidP="006B269C">
      <w:pPr>
        <w:rPr>
          <w:rFonts w:cs="Arial"/>
          <w:b/>
          <w:bCs/>
          <w:iCs/>
          <w:color w:val="FF0000"/>
        </w:rPr>
      </w:pPr>
    </w:p>
    <w:p w14:paraId="4E4E6185" w14:textId="77777777" w:rsidR="00F46E24" w:rsidRDefault="00F46E24" w:rsidP="006B269C">
      <w:pPr>
        <w:rPr>
          <w:rFonts w:cs="Arial"/>
          <w:b/>
          <w:bCs/>
          <w:iCs/>
          <w:color w:val="FF0000"/>
        </w:rPr>
      </w:pPr>
    </w:p>
    <w:p w14:paraId="3000024F" w14:textId="77777777" w:rsidR="00F46E24" w:rsidRPr="00A63939" w:rsidRDefault="001D5DC4" w:rsidP="006B269C">
      <w:pPr>
        <w:rPr>
          <w:rFonts w:cs="Arial"/>
          <w:b/>
          <w:bCs/>
          <w:iCs/>
        </w:rPr>
      </w:pPr>
      <w:r w:rsidRPr="00A63939">
        <w:rPr>
          <w:rFonts w:cs="Arial"/>
          <w:b/>
          <w:bCs/>
          <w:iCs/>
        </w:rPr>
        <w:t>Post Specific Requirements</w:t>
      </w:r>
    </w:p>
    <w:p w14:paraId="0B65661F" w14:textId="77777777" w:rsidR="001D5DC4" w:rsidRDefault="001D5DC4" w:rsidP="006B269C">
      <w:pPr>
        <w:rPr>
          <w:rFonts w:cs="Arial"/>
          <w:b/>
          <w:bCs/>
          <w:iCs/>
          <w:color w:val="FF0000"/>
        </w:rPr>
      </w:pPr>
    </w:p>
    <w:p w14:paraId="4C0B696F" w14:textId="77777777" w:rsidR="001D5DC4" w:rsidRDefault="001D5DC4" w:rsidP="001D5DC4">
      <w:pPr>
        <w:numPr>
          <w:ilvl w:val="0"/>
          <w:numId w:val="26"/>
        </w:numPr>
        <w:spacing w:after="60"/>
        <w:ind w:left="348" w:hanging="284"/>
        <w:rPr>
          <w:rFonts w:cs="Arial"/>
        </w:rPr>
      </w:pPr>
      <w:r w:rsidRPr="00C023D7">
        <w:rPr>
          <w:rFonts w:cs="Arial"/>
        </w:rPr>
        <w:t>Demonstrate depth and breadth of supervisory experience as relevant to the post including:</w:t>
      </w:r>
    </w:p>
    <w:p w14:paraId="6CD8ADAD" w14:textId="77777777" w:rsidR="001D5DC4" w:rsidRPr="00C023D7" w:rsidRDefault="001D5DC4" w:rsidP="001D5DC4">
      <w:pPr>
        <w:spacing w:after="60"/>
        <w:ind w:left="348"/>
        <w:rPr>
          <w:rFonts w:cs="Arial"/>
        </w:rPr>
      </w:pPr>
    </w:p>
    <w:p w14:paraId="4F8BA455" w14:textId="77777777" w:rsidR="001D5DC4" w:rsidRPr="00C023D7" w:rsidRDefault="001D5DC4" w:rsidP="001D5DC4">
      <w:pPr>
        <w:numPr>
          <w:ilvl w:val="0"/>
          <w:numId w:val="27"/>
        </w:numPr>
        <w:spacing w:after="60"/>
        <w:ind w:left="1056" w:hanging="283"/>
        <w:rPr>
          <w:rFonts w:cs="Arial"/>
        </w:rPr>
      </w:pPr>
      <w:r w:rsidRPr="00C023D7">
        <w:rPr>
          <w:rFonts w:cs="Arial"/>
        </w:rPr>
        <w:t>Experience in the maintenance of large scale and complex buildings and associated plant.</w:t>
      </w:r>
    </w:p>
    <w:p w14:paraId="3B2C2CAB" w14:textId="77777777" w:rsidR="001D5DC4" w:rsidRPr="00C023D7" w:rsidRDefault="001D5DC4" w:rsidP="001D5DC4">
      <w:pPr>
        <w:numPr>
          <w:ilvl w:val="0"/>
          <w:numId w:val="27"/>
        </w:numPr>
        <w:spacing w:after="60"/>
        <w:ind w:left="1056" w:hanging="283"/>
        <w:rPr>
          <w:rFonts w:cs="Arial"/>
        </w:rPr>
      </w:pPr>
      <w:r w:rsidRPr="00C023D7">
        <w:rPr>
          <w:rFonts w:cs="Arial"/>
        </w:rPr>
        <w:t>Experience in the construction of buildings and building services.</w:t>
      </w:r>
    </w:p>
    <w:p w14:paraId="28BA6328" w14:textId="77777777" w:rsidR="001D5DC4" w:rsidRPr="001D5DC4" w:rsidRDefault="001D5DC4" w:rsidP="001D5DC4">
      <w:pPr>
        <w:numPr>
          <w:ilvl w:val="0"/>
          <w:numId w:val="25"/>
        </w:numPr>
        <w:spacing w:before="120" w:after="120"/>
        <w:ind w:left="348" w:hanging="284"/>
        <w:jc w:val="both"/>
        <w:rPr>
          <w:rFonts w:cs="Arial"/>
          <w:iCs/>
        </w:rPr>
      </w:pPr>
      <w:r w:rsidRPr="001D5DC4">
        <w:rPr>
          <w:rFonts w:cs="Arial"/>
          <w:bCs/>
          <w:iCs/>
        </w:rPr>
        <w:t>Demonstrate depth and breadth of experience in the planning, managing and organising of preventative maintenance programmes, as relevant to the role.</w:t>
      </w:r>
    </w:p>
    <w:p w14:paraId="117AB081" w14:textId="77777777" w:rsidR="001D5DC4" w:rsidRPr="001D5DC4" w:rsidRDefault="001D5DC4" w:rsidP="001D5DC4">
      <w:pPr>
        <w:numPr>
          <w:ilvl w:val="0"/>
          <w:numId w:val="26"/>
        </w:numPr>
        <w:spacing w:before="120" w:after="120"/>
        <w:ind w:left="348" w:hanging="284"/>
        <w:jc w:val="both"/>
        <w:rPr>
          <w:rFonts w:cs="Arial"/>
          <w:iCs/>
        </w:rPr>
      </w:pPr>
      <w:r w:rsidRPr="001D5DC4">
        <w:rPr>
          <w:rFonts w:cs="Arial"/>
          <w:bCs/>
          <w:iCs/>
        </w:rPr>
        <w:t>Demonstrate depth and breadth of experience in the effective management of staff, as relevant to the role.</w:t>
      </w:r>
    </w:p>
    <w:p w14:paraId="2AD1F678" w14:textId="65CF3F3F" w:rsidR="001D5DC4" w:rsidRPr="001D5DC4" w:rsidRDefault="001D5DC4" w:rsidP="001D5DC4">
      <w:pPr>
        <w:pStyle w:val="ListParagraph"/>
        <w:numPr>
          <w:ilvl w:val="0"/>
          <w:numId w:val="28"/>
        </w:numPr>
        <w:rPr>
          <w:rFonts w:ascii="Arial" w:hAnsi="Arial" w:cs="Arial"/>
          <w:b/>
          <w:bCs/>
          <w:iCs/>
        </w:rPr>
      </w:pPr>
      <w:bookmarkStart w:id="0" w:name="_GoBack"/>
      <w:r w:rsidRPr="001D5DC4">
        <w:rPr>
          <w:rFonts w:ascii="Arial" w:hAnsi="Arial" w:cs="Arial"/>
          <w:bCs/>
          <w:iCs/>
        </w:rPr>
        <w:t>Have successfully undertaken or b</w:t>
      </w:r>
      <w:r w:rsidR="00032225">
        <w:rPr>
          <w:rFonts w:ascii="Arial" w:hAnsi="Arial" w:cs="Arial"/>
          <w:bCs/>
          <w:iCs/>
        </w:rPr>
        <w:t>e willing to undertake the SOLAS</w:t>
      </w:r>
      <w:r w:rsidRPr="001D5DC4">
        <w:rPr>
          <w:rFonts w:ascii="Arial" w:hAnsi="Arial" w:cs="Arial"/>
          <w:bCs/>
          <w:iCs/>
        </w:rPr>
        <w:t xml:space="preserve"> Safe Pass Health &amp; Safety Awareness Training Programme, or equivalent approved training programme in line with service need.  (Please note if you have not undertaken this training, you will be required to successfully complete this training before taking up the post.</w:t>
      </w:r>
      <w:r w:rsidR="00032225">
        <w:rPr>
          <w:rFonts w:ascii="Arial" w:hAnsi="Arial" w:cs="Arial"/>
          <w:bCs/>
          <w:iCs/>
        </w:rPr>
        <w:t>)</w:t>
      </w:r>
    </w:p>
    <w:bookmarkEnd w:id="0"/>
    <w:p w14:paraId="53E91682" w14:textId="77777777" w:rsidR="00F46E24" w:rsidRDefault="00F46E24" w:rsidP="006B269C">
      <w:pPr>
        <w:rPr>
          <w:rFonts w:cs="Arial"/>
          <w:b/>
          <w:bCs/>
          <w:iCs/>
          <w:color w:val="FF0000"/>
        </w:rPr>
      </w:pPr>
    </w:p>
    <w:p w14:paraId="30116CEB" w14:textId="77777777" w:rsidR="00F46E24" w:rsidRDefault="00F46E24" w:rsidP="006B269C">
      <w:pPr>
        <w:rPr>
          <w:rFonts w:cs="Arial"/>
          <w:b/>
          <w:bCs/>
          <w:iCs/>
          <w:color w:val="FF0000"/>
        </w:rPr>
      </w:pPr>
    </w:p>
    <w:p w14:paraId="278C383B" w14:textId="77777777" w:rsidR="00A63939" w:rsidRDefault="00A63939" w:rsidP="00A63939">
      <w:pPr>
        <w:rPr>
          <w:rFonts w:eastAsiaTheme="minorHAnsi" w:cs="Arial"/>
          <w:b/>
          <w:bCs/>
        </w:rPr>
      </w:pPr>
    </w:p>
    <w:p w14:paraId="49560680" w14:textId="77777777" w:rsidR="00A63939" w:rsidRDefault="00A63939" w:rsidP="00A63939">
      <w:pPr>
        <w:rPr>
          <w:rFonts w:eastAsiaTheme="minorHAnsi" w:cs="Arial"/>
          <w:b/>
          <w:bCs/>
        </w:rPr>
      </w:pPr>
    </w:p>
    <w:p w14:paraId="044438E4" w14:textId="77777777" w:rsidR="00A63939" w:rsidRDefault="00A63939" w:rsidP="00A63939">
      <w:pPr>
        <w:rPr>
          <w:rFonts w:eastAsiaTheme="minorHAnsi" w:cs="Arial"/>
          <w:b/>
          <w:bCs/>
        </w:rPr>
      </w:pPr>
    </w:p>
    <w:p w14:paraId="484734E1" w14:textId="77777777" w:rsidR="00A63939" w:rsidRDefault="00A63939" w:rsidP="00A63939">
      <w:pPr>
        <w:rPr>
          <w:rFonts w:eastAsiaTheme="minorHAnsi" w:cs="Arial"/>
          <w:b/>
          <w:bCs/>
        </w:rPr>
      </w:pPr>
    </w:p>
    <w:p w14:paraId="6EC48276" w14:textId="77777777" w:rsidR="00A63939" w:rsidRDefault="00A63939" w:rsidP="00A63939">
      <w:pPr>
        <w:rPr>
          <w:rFonts w:eastAsiaTheme="minorHAnsi" w:cs="Arial"/>
          <w:b/>
          <w:bCs/>
        </w:rPr>
      </w:pPr>
    </w:p>
    <w:p w14:paraId="03CDEA33" w14:textId="77777777" w:rsidR="00A63939" w:rsidRDefault="00A63939" w:rsidP="00A63939">
      <w:pPr>
        <w:rPr>
          <w:rFonts w:eastAsiaTheme="minorHAnsi" w:cs="Arial"/>
          <w:b/>
          <w:bCs/>
        </w:rPr>
      </w:pPr>
    </w:p>
    <w:p w14:paraId="0D9E476D" w14:textId="77777777" w:rsidR="00A63939" w:rsidRDefault="00A63939" w:rsidP="00A63939">
      <w:pPr>
        <w:rPr>
          <w:rFonts w:eastAsiaTheme="minorHAnsi" w:cs="Arial"/>
          <w:b/>
          <w:bCs/>
        </w:rPr>
      </w:pPr>
    </w:p>
    <w:p w14:paraId="0C26CA1D" w14:textId="77777777" w:rsidR="00A63939" w:rsidRDefault="00A63939" w:rsidP="00A63939">
      <w:pPr>
        <w:rPr>
          <w:rFonts w:eastAsiaTheme="minorHAnsi" w:cs="Arial"/>
          <w:b/>
          <w:bCs/>
        </w:rPr>
      </w:pPr>
    </w:p>
    <w:p w14:paraId="47245FC6" w14:textId="77777777" w:rsidR="00A63939" w:rsidRDefault="00A63939" w:rsidP="00A63939">
      <w:pPr>
        <w:rPr>
          <w:rFonts w:eastAsiaTheme="minorHAnsi" w:cs="Arial"/>
          <w:b/>
          <w:bCs/>
        </w:rPr>
      </w:pPr>
    </w:p>
    <w:p w14:paraId="597B1355" w14:textId="77777777" w:rsidR="00A63939" w:rsidRDefault="00A63939" w:rsidP="00A63939">
      <w:pPr>
        <w:rPr>
          <w:rFonts w:eastAsiaTheme="minorHAnsi" w:cs="Arial"/>
          <w:b/>
          <w:bCs/>
        </w:rPr>
      </w:pPr>
      <w:r>
        <w:rPr>
          <w:rFonts w:eastAsiaTheme="minorHAnsi" w:cs="Arial"/>
          <w:b/>
          <w:bCs/>
        </w:rPr>
        <w:t>Qualifications obtained outside the Republic of Ireland must be recognised by Quality and Qualifications Ireland (QQI)</w:t>
      </w:r>
    </w:p>
    <w:p w14:paraId="61A18D00" w14:textId="77777777" w:rsidR="00A63939" w:rsidRDefault="00A63939" w:rsidP="00A63939">
      <w:pPr>
        <w:rPr>
          <w:rFonts w:eastAsiaTheme="minorHAnsi" w:cs="Arial"/>
        </w:rPr>
      </w:pPr>
    </w:p>
    <w:p w14:paraId="0DAB3323" w14:textId="77777777" w:rsidR="00A63939" w:rsidRDefault="00A63939" w:rsidP="00A63939">
      <w:pPr>
        <w:numPr>
          <w:ilvl w:val="0"/>
          <w:numId w:val="29"/>
        </w:numPr>
        <w:spacing w:after="40"/>
        <w:ind w:left="714" w:hanging="357"/>
        <w:textAlignment w:val="center"/>
        <w:rPr>
          <w:rFonts w:cs="Arial"/>
        </w:rPr>
      </w:pPr>
      <w:r>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14:paraId="7BD57C09" w14:textId="77777777" w:rsidR="00A63939" w:rsidRDefault="00A63939" w:rsidP="00A63939">
      <w:pPr>
        <w:numPr>
          <w:ilvl w:val="0"/>
          <w:numId w:val="29"/>
        </w:numPr>
        <w:spacing w:after="40"/>
        <w:ind w:left="714" w:hanging="357"/>
        <w:textAlignment w:val="center"/>
        <w:rPr>
          <w:rFonts w:cs="Arial"/>
        </w:rPr>
      </w:pPr>
      <w:r>
        <w:rPr>
          <w:rFonts w:cs="Arial"/>
          <w:color w:val="000000"/>
        </w:rPr>
        <w:t>Therefore if you are interested in pursuing a career with the HSE, we strongly recommend that you commence the recognition procedures now. Seeking recognition of qualifications is the responsibility of the applicant and can take a period of time.</w:t>
      </w:r>
    </w:p>
    <w:p w14:paraId="4804598F" w14:textId="77777777" w:rsidR="00A63939" w:rsidRDefault="00A63939" w:rsidP="00A63939">
      <w:pPr>
        <w:numPr>
          <w:ilvl w:val="0"/>
          <w:numId w:val="29"/>
        </w:numPr>
        <w:spacing w:after="40"/>
        <w:ind w:left="714" w:hanging="357"/>
        <w:textAlignment w:val="center"/>
        <w:rPr>
          <w:rFonts w:cs="Arial"/>
        </w:rPr>
      </w:pPr>
      <w:r>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Pr>
            <w:rStyle w:val="Hyperlink"/>
            <w:rFonts w:cs="Arial"/>
          </w:rPr>
          <w:t>NARIC Ireland Foreign Qualifications - QSearch (qqi.ie)</w:t>
        </w:r>
      </w:hyperlink>
    </w:p>
    <w:p w14:paraId="69EC9930" w14:textId="77777777" w:rsidR="00A63939" w:rsidRDefault="00A63939" w:rsidP="00A63939">
      <w:pPr>
        <w:numPr>
          <w:ilvl w:val="0"/>
          <w:numId w:val="29"/>
        </w:numPr>
        <w:spacing w:after="40"/>
        <w:ind w:left="714" w:hanging="357"/>
        <w:textAlignment w:val="center"/>
        <w:rPr>
          <w:rFonts w:cs="Arial"/>
        </w:rPr>
      </w:pPr>
      <w:r>
        <w:rPr>
          <w:rFonts w:cs="Arial"/>
          <w:color w:val="000000"/>
        </w:rPr>
        <w:t xml:space="preserve">Further details on the accreditation / validation process can be found on the Quality and Qualifications Ireland website </w:t>
      </w:r>
      <w:hyperlink r:id="rId20" w:history="1">
        <w:r>
          <w:rPr>
            <w:rStyle w:val="Hyperlink"/>
            <w:rFonts w:cs="Arial"/>
          </w:rPr>
          <w:t>www.qqi.ie</w:t>
        </w:r>
      </w:hyperlink>
      <w:r>
        <w:rPr>
          <w:rFonts w:cs="Arial"/>
          <w:color w:val="000000"/>
        </w:rPr>
        <w:t>.</w:t>
      </w:r>
    </w:p>
    <w:p w14:paraId="34BDC943" w14:textId="77777777" w:rsidR="00A63939" w:rsidRDefault="00A63939" w:rsidP="00A63939">
      <w:pPr>
        <w:ind w:left="539"/>
        <w:rPr>
          <w:rFonts w:eastAsiaTheme="minorHAnsi" w:cs="Arial"/>
        </w:rPr>
      </w:pPr>
      <w:r>
        <w:rPr>
          <w:rFonts w:eastAsiaTheme="minorHAnsi" w:cs="Arial"/>
        </w:rPr>
        <w:t> </w:t>
      </w:r>
    </w:p>
    <w:p w14:paraId="6FDEEEB9" w14:textId="77777777" w:rsidR="00A63939" w:rsidRDefault="00A63939" w:rsidP="00A63939">
      <w:pPr>
        <w:rPr>
          <w:rFonts w:eastAsiaTheme="minorHAnsi" w:cs="Arial"/>
        </w:rPr>
      </w:pPr>
      <w:r>
        <w:rPr>
          <w:rFonts w:eastAsiaTheme="minorHAnsi" w:cs="Arial"/>
        </w:rPr>
        <w:t>* Dormant = you retain your place on the panel but you are not contacted about opportunities</w:t>
      </w:r>
    </w:p>
    <w:p w14:paraId="567911D0" w14:textId="77777777" w:rsidR="00A63939" w:rsidRDefault="00A63939" w:rsidP="00A63939">
      <w:pPr>
        <w:rPr>
          <w:rFonts w:cs="Arial"/>
          <w:b/>
          <w:bCs/>
          <w:iCs/>
          <w:color w:val="FF0000"/>
        </w:rPr>
      </w:pPr>
    </w:p>
    <w:p w14:paraId="7DAD33E6" w14:textId="77777777" w:rsidR="00F46E24" w:rsidRDefault="00F46E24" w:rsidP="006B269C">
      <w:pPr>
        <w:rPr>
          <w:rFonts w:cs="Arial"/>
          <w:b/>
          <w:bCs/>
          <w:iCs/>
          <w:color w:val="FF0000"/>
        </w:rPr>
      </w:pPr>
    </w:p>
    <w:p w14:paraId="78ACE880" w14:textId="77777777" w:rsidR="00F46E24" w:rsidRDefault="00F46E24" w:rsidP="006B269C">
      <w:pPr>
        <w:rPr>
          <w:rFonts w:cs="Arial"/>
          <w:b/>
          <w:bCs/>
          <w:iCs/>
          <w:color w:val="FF0000"/>
        </w:rPr>
      </w:pPr>
    </w:p>
    <w:p w14:paraId="1C6070B6" w14:textId="77777777" w:rsidR="00F46E24" w:rsidRDefault="00F46E24" w:rsidP="006B269C">
      <w:pPr>
        <w:rPr>
          <w:rFonts w:cs="Arial"/>
          <w:b/>
          <w:bCs/>
          <w:iCs/>
          <w:color w:val="FF0000"/>
        </w:rPr>
      </w:pPr>
    </w:p>
    <w:p w14:paraId="3AD0B37C" w14:textId="77777777" w:rsidR="00F46E24" w:rsidRDefault="00F46E24" w:rsidP="006B269C">
      <w:pPr>
        <w:rPr>
          <w:rFonts w:cs="Arial"/>
          <w:b/>
          <w:bCs/>
          <w:iCs/>
          <w:color w:val="FF0000"/>
        </w:rPr>
      </w:pPr>
    </w:p>
    <w:p w14:paraId="73826CD1" w14:textId="77777777" w:rsidR="00F46E24" w:rsidRDefault="00F46E24" w:rsidP="006B269C">
      <w:pPr>
        <w:rPr>
          <w:rFonts w:cs="Arial"/>
          <w:b/>
          <w:bCs/>
          <w:iCs/>
          <w:color w:val="FF0000"/>
        </w:rPr>
      </w:pPr>
    </w:p>
    <w:p w14:paraId="6D9586C8" w14:textId="77777777" w:rsidR="00F46E24" w:rsidRDefault="00F46E24" w:rsidP="006B269C">
      <w:pPr>
        <w:rPr>
          <w:rFonts w:cs="Arial"/>
          <w:b/>
          <w:bCs/>
          <w:iCs/>
          <w:color w:val="FF0000"/>
        </w:rPr>
      </w:pPr>
    </w:p>
    <w:p w14:paraId="1C60A669" w14:textId="77777777" w:rsidR="00F46E24" w:rsidRDefault="00F46E24" w:rsidP="006B269C">
      <w:pPr>
        <w:rPr>
          <w:rFonts w:cs="Arial"/>
          <w:b/>
          <w:bCs/>
          <w:iCs/>
          <w:color w:val="FF0000"/>
        </w:rPr>
      </w:pPr>
    </w:p>
    <w:p w14:paraId="42DCD872" w14:textId="77777777" w:rsidR="00F46E24" w:rsidRDefault="00F46E24" w:rsidP="006B269C">
      <w:pPr>
        <w:rPr>
          <w:rFonts w:cs="Arial"/>
          <w:b/>
          <w:bCs/>
          <w:iCs/>
          <w:color w:val="FF0000"/>
        </w:rPr>
      </w:pPr>
    </w:p>
    <w:p w14:paraId="2D686023" w14:textId="77777777" w:rsidR="00F46E24" w:rsidRDefault="00F46E24" w:rsidP="006B269C">
      <w:pPr>
        <w:rPr>
          <w:rFonts w:cs="Arial"/>
          <w:b/>
          <w:bCs/>
          <w:iCs/>
          <w:color w:val="FF0000"/>
        </w:rPr>
      </w:pPr>
    </w:p>
    <w:p w14:paraId="183CE693" w14:textId="77777777" w:rsidR="00F46E24" w:rsidRDefault="00F46E24" w:rsidP="006B269C">
      <w:pPr>
        <w:rPr>
          <w:rFonts w:cs="Arial"/>
          <w:b/>
          <w:bCs/>
          <w:iCs/>
          <w:color w:val="FF0000"/>
        </w:rPr>
      </w:pPr>
    </w:p>
    <w:p w14:paraId="7366504B" w14:textId="77777777" w:rsidR="005F6202" w:rsidRDefault="005F6202" w:rsidP="006B269C">
      <w:pPr>
        <w:rPr>
          <w:rFonts w:cs="Arial"/>
          <w:b/>
          <w:bCs/>
          <w:iCs/>
          <w:color w:val="FF0000"/>
        </w:rPr>
      </w:pPr>
    </w:p>
    <w:p w14:paraId="3723449C" w14:textId="77777777" w:rsidR="00F46E24" w:rsidRDefault="00F46E24" w:rsidP="006B269C">
      <w:pPr>
        <w:rPr>
          <w:rFonts w:cs="Arial"/>
          <w:b/>
          <w:bCs/>
          <w:iCs/>
          <w:color w:val="FF0000"/>
        </w:rPr>
      </w:pPr>
    </w:p>
    <w:p w14:paraId="5F0BD5C8" w14:textId="77777777" w:rsidR="00F46E24" w:rsidRDefault="00F46E24" w:rsidP="006B269C">
      <w:pPr>
        <w:rPr>
          <w:rFonts w:cs="Arial"/>
          <w:b/>
          <w:bCs/>
          <w:iCs/>
          <w:color w:val="FF0000"/>
        </w:rPr>
      </w:pPr>
    </w:p>
    <w:p w14:paraId="641553F0" w14:textId="77777777" w:rsidR="00A74B1B" w:rsidRDefault="00A74B1B">
      <w:pPr>
        <w:rPr>
          <w:rFonts w:cs="Arial"/>
          <w:b/>
        </w:rPr>
      </w:pPr>
    </w:p>
    <w:p w14:paraId="214208D0" w14:textId="77777777" w:rsidR="00A63939" w:rsidRDefault="00A63939">
      <w:pPr>
        <w:rPr>
          <w:rFonts w:cs="Arial"/>
          <w:b/>
        </w:rPr>
      </w:pPr>
    </w:p>
    <w:p w14:paraId="7D58D93E" w14:textId="77777777" w:rsidR="00A63939" w:rsidRDefault="00A63939">
      <w:pPr>
        <w:rPr>
          <w:rFonts w:cs="Arial"/>
          <w:b/>
        </w:rPr>
      </w:pPr>
    </w:p>
    <w:p w14:paraId="54931CE1" w14:textId="77777777" w:rsidR="00A63939" w:rsidRDefault="00A63939">
      <w:pPr>
        <w:rPr>
          <w:rFonts w:cs="Arial"/>
          <w:b/>
        </w:rPr>
      </w:pPr>
    </w:p>
    <w:p w14:paraId="2AC7B93C" w14:textId="77777777" w:rsidR="00A63939" w:rsidRDefault="00A63939">
      <w:pPr>
        <w:rPr>
          <w:rFonts w:cs="Arial"/>
          <w:b/>
        </w:rPr>
      </w:pPr>
    </w:p>
    <w:p w14:paraId="4B19EFF0" w14:textId="77777777" w:rsidR="00A63939" w:rsidRDefault="00A63939">
      <w:pPr>
        <w:rPr>
          <w:rFonts w:cs="Arial"/>
          <w:b/>
        </w:rPr>
      </w:pPr>
    </w:p>
    <w:p w14:paraId="3D16AC6B" w14:textId="77777777" w:rsidR="00A63939" w:rsidRDefault="00A63939">
      <w:pPr>
        <w:rPr>
          <w:rFonts w:cs="Arial"/>
          <w:b/>
        </w:rPr>
      </w:pPr>
    </w:p>
    <w:p w14:paraId="29E163BB" w14:textId="77777777" w:rsidR="00A63939" w:rsidRDefault="00A63939">
      <w:pPr>
        <w:rPr>
          <w:rFonts w:cs="Arial"/>
          <w:b/>
        </w:rPr>
      </w:pPr>
    </w:p>
    <w:p w14:paraId="46BBD520" w14:textId="77777777" w:rsidR="00A63939" w:rsidRDefault="00A63939">
      <w:pPr>
        <w:rPr>
          <w:rFonts w:cs="Arial"/>
          <w:b/>
        </w:rPr>
      </w:pPr>
    </w:p>
    <w:p w14:paraId="2EEBFE73" w14:textId="77777777" w:rsidR="00A63939" w:rsidRDefault="00A63939">
      <w:pPr>
        <w:rPr>
          <w:rFonts w:cs="Arial"/>
          <w:b/>
        </w:rPr>
      </w:pPr>
    </w:p>
    <w:p w14:paraId="2E8D42BE" w14:textId="77777777" w:rsidR="00A63939" w:rsidRDefault="00A63939">
      <w:pPr>
        <w:rPr>
          <w:rFonts w:cs="Arial"/>
          <w:b/>
        </w:rPr>
      </w:pPr>
    </w:p>
    <w:p w14:paraId="7C463901" w14:textId="77777777" w:rsidR="00A63939" w:rsidRDefault="00A63939">
      <w:pPr>
        <w:rPr>
          <w:rFonts w:cs="Arial"/>
          <w:b/>
        </w:rPr>
      </w:pPr>
    </w:p>
    <w:p w14:paraId="2D05CE3B" w14:textId="77777777" w:rsidR="00A63939" w:rsidRDefault="00A63939">
      <w:pPr>
        <w:rPr>
          <w:rFonts w:cs="Arial"/>
          <w:b/>
        </w:rPr>
      </w:pPr>
    </w:p>
    <w:p w14:paraId="52C57271" w14:textId="77777777" w:rsidR="00A63939" w:rsidRDefault="00A63939">
      <w:pPr>
        <w:rPr>
          <w:rFonts w:cs="Arial"/>
          <w:b/>
        </w:rPr>
      </w:pPr>
    </w:p>
    <w:p w14:paraId="7BC43E0D" w14:textId="77777777" w:rsidR="00A63939" w:rsidRDefault="00A63939">
      <w:pPr>
        <w:rPr>
          <w:rFonts w:cs="Arial"/>
          <w:b/>
        </w:rPr>
      </w:pPr>
    </w:p>
    <w:p w14:paraId="328D733B" w14:textId="77777777" w:rsidR="00A63939" w:rsidRDefault="00A63939">
      <w:pPr>
        <w:rPr>
          <w:rFonts w:cs="Arial"/>
          <w:b/>
        </w:rPr>
      </w:pPr>
    </w:p>
    <w:p w14:paraId="778A77AC" w14:textId="77777777" w:rsidR="00A63939" w:rsidRDefault="00A63939">
      <w:pPr>
        <w:rPr>
          <w:rFonts w:cs="Arial"/>
          <w:b/>
        </w:rPr>
      </w:pPr>
    </w:p>
    <w:p w14:paraId="161DE824" w14:textId="77777777" w:rsidR="00A63939" w:rsidRDefault="00A63939">
      <w:pPr>
        <w:rPr>
          <w:rFonts w:cs="Arial"/>
          <w:b/>
        </w:rPr>
      </w:pPr>
    </w:p>
    <w:p w14:paraId="145F5ADD" w14:textId="77777777" w:rsidR="00A63939" w:rsidRDefault="00A63939">
      <w:pPr>
        <w:rPr>
          <w:rFonts w:cs="Arial"/>
          <w:b/>
        </w:rPr>
      </w:pPr>
    </w:p>
    <w:p w14:paraId="292D8317" w14:textId="77777777" w:rsidR="00A63939" w:rsidRDefault="00A63939">
      <w:pPr>
        <w:rPr>
          <w:rFonts w:cs="Arial"/>
          <w:b/>
        </w:rPr>
      </w:pPr>
    </w:p>
    <w:p w14:paraId="520AC2AD" w14:textId="77777777" w:rsidR="00A63939" w:rsidRDefault="00A63939">
      <w:pPr>
        <w:rPr>
          <w:rFonts w:cs="Arial"/>
          <w:b/>
        </w:rPr>
      </w:pPr>
    </w:p>
    <w:p w14:paraId="01DB3EF8" w14:textId="77777777" w:rsidR="00A63939" w:rsidRDefault="00A63939">
      <w:pPr>
        <w:rPr>
          <w:rFonts w:cs="Arial"/>
          <w:b/>
        </w:rPr>
      </w:pPr>
    </w:p>
    <w:p w14:paraId="530B5495" w14:textId="77777777" w:rsidR="00A63939" w:rsidRDefault="00A63939">
      <w:pPr>
        <w:rPr>
          <w:rFonts w:cs="Arial"/>
          <w:b/>
        </w:rPr>
      </w:pPr>
    </w:p>
    <w:p w14:paraId="74B8C393" w14:textId="77777777" w:rsidR="00A63939" w:rsidRDefault="00A63939">
      <w:pPr>
        <w:rPr>
          <w:rFonts w:cs="Arial"/>
          <w:b/>
        </w:rPr>
      </w:pPr>
    </w:p>
    <w:p w14:paraId="6F33E160" w14:textId="77777777" w:rsidR="00A63939" w:rsidRDefault="00A63939">
      <w:pPr>
        <w:rPr>
          <w:rFonts w:cs="Arial"/>
          <w:b/>
        </w:rPr>
      </w:pPr>
    </w:p>
    <w:p w14:paraId="345A0D32" w14:textId="77777777" w:rsidR="00A63939" w:rsidRDefault="00A63939">
      <w:pPr>
        <w:rPr>
          <w:rFonts w:cs="Arial"/>
          <w:b/>
        </w:rPr>
      </w:pPr>
    </w:p>
    <w:p w14:paraId="7DB91199" w14:textId="77777777" w:rsidR="00A63939" w:rsidRDefault="00A63939">
      <w:pPr>
        <w:rPr>
          <w:rFonts w:cs="Arial"/>
          <w:b/>
        </w:rPr>
      </w:pPr>
    </w:p>
    <w:p w14:paraId="3FE52400" w14:textId="77777777" w:rsidR="00A63939" w:rsidRDefault="00A63939">
      <w:pPr>
        <w:rPr>
          <w:rFonts w:cs="Arial"/>
          <w:b/>
        </w:rPr>
      </w:pPr>
    </w:p>
    <w:p w14:paraId="54A2F2EF" w14:textId="77777777" w:rsidR="00A63939" w:rsidRDefault="00A63939">
      <w:pPr>
        <w:rPr>
          <w:rFonts w:cs="Arial"/>
          <w:b/>
        </w:rPr>
      </w:pPr>
    </w:p>
    <w:p w14:paraId="0A4E99FD" w14:textId="77777777" w:rsidR="00A63939" w:rsidRDefault="00A63939">
      <w:pPr>
        <w:rPr>
          <w:rFonts w:cs="Arial"/>
          <w:b/>
        </w:rPr>
      </w:pPr>
    </w:p>
    <w:p w14:paraId="04762640" w14:textId="77777777" w:rsidR="00A63939" w:rsidRDefault="00A63939">
      <w:pPr>
        <w:rPr>
          <w:rFonts w:cs="Arial"/>
          <w:b/>
        </w:rPr>
      </w:pPr>
    </w:p>
    <w:p w14:paraId="43A62696"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58233151" w14:textId="77777777" w:rsidR="00905157" w:rsidRDefault="00905157" w:rsidP="00905157">
      <w:pPr>
        <w:rPr>
          <w:rFonts w:cs="Arial"/>
          <w:b/>
        </w:rPr>
      </w:pPr>
    </w:p>
    <w:p w14:paraId="5927CEAF"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6730FCBE" w14:textId="77777777" w:rsidR="00131176" w:rsidRDefault="00131176" w:rsidP="00905157">
      <w:pPr>
        <w:rPr>
          <w:rFonts w:cs="Arial"/>
          <w:b/>
        </w:rPr>
      </w:pPr>
    </w:p>
    <w:p w14:paraId="5D5CF7D0"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529BCAE4"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3DC36EFC" w14:textId="77777777" w:rsidR="00905157" w:rsidRPr="008F59BA" w:rsidRDefault="00905157" w:rsidP="00905157">
      <w:pPr>
        <w:rPr>
          <w:rFonts w:cs="Arial"/>
        </w:rPr>
      </w:pPr>
    </w:p>
    <w:p w14:paraId="0D859171"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82951FF"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443B9B72" w14:textId="77777777" w:rsidR="00920832" w:rsidRPr="008A37B6" w:rsidRDefault="00920832" w:rsidP="00920832">
      <w:pPr>
        <w:rPr>
          <w:rFonts w:cs="Arial"/>
        </w:rPr>
      </w:pPr>
    </w:p>
    <w:p w14:paraId="3DC74F43"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223897EE" w14:textId="77777777" w:rsidR="00920832" w:rsidRPr="0043242A" w:rsidRDefault="00920832" w:rsidP="00032225">
      <w:pPr>
        <w:spacing w:before="240"/>
        <w:jc w:val="center"/>
        <w:rPr>
          <w:rFonts w:cs="Arial"/>
          <w:b/>
          <w:bCs/>
        </w:rPr>
      </w:pPr>
      <w:r w:rsidRPr="0043242A">
        <w:rPr>
          <w:rFonts w:cs="Arial"/>
          <w:b/>
          <w:bCs/>
        </w:rPr>
        <w:t>OR</w:t>
      </w:r>
    </w:p>
    <w:p w14:paraId="70295016"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7BF258E5" w14:textId="77777777" w:rsidR="00920832" w:rsidRDefault="00920832" w:rsidP="00920832">
      <w:pPr>
        <w:jc w:val="center"/>
        <w:rPr>
          <w:rFonts w:cs="Arial"/>
          <w:b/>
          <w:u w:val="single"/>
        </w:rPr>
      </w:pPr>
      <w:r w:rsidRPr="0043242A">
        <w:rPr>
          <w:rFonts w:cs="Arial"/>
          <w:b/>
          <w:u w:val="single"/>
        </w:rPr>
        <w:t>OR</w:t>
      </w:r>
    </w:p>
    <w:p w14:paraId="1B49419B" w14:textId="77777777" w:rsidR="00920832" w:rsidRDefault="00920832" w:rsidP="00920832">
      <w:pPr>
        <w:jc w:val="center"/>
        <w:rPr>
          <w:rFonts w:cs="Arial"/>
        </w:rPr>
      </w:pPr>
    </w:p>
    <w:p w14:paraId="646686E3"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4C51996A" w14:textId="77777777" w:rsidR="00920832" w:rsidRPr="00920832" w:rsidRDefault="00920832" w:rsidP="00032225">
      <w:pPr>
        <w:spacing w:before="240"/>
        <w:jc w:val="center"/>
        <w:rPr>
          <w:rFonts w:cs="Arial"/>
          <w:b/>
          <w:bCs/>
        </w:rPr>
      </w:pPr>
      <w:r w:rsidRPr="00920832">
        <w:rPr>
          <w:rFonts w:cs="Arial"/>
          <w:b/>
          <w:bCs/>
        </w:rPr>
        <w:t>OR</w:t>
      </w:r>
    </w:p>
    <w:p w14:paraId="71776760"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CC5AEFC" w14:textId="77777777" w:rsidR="00920832" w:rsidRPr="0043242A" w:rsidRDefault="00920832" w:rsidP="00032225">
      <w:pPr>
        <w:spacing w:before="240"/>
        <w:jc w:val="center"/>
        <w:rPr>
          <w:rFonts w:cs="Arial"/>
          <w:b/>
          <w:bCs/>
        </w:rPr>
      </w:pPr>
      <w:r w:rsidRPr="0043242A">
        <w:rPr>
          <w:rFonts w:cs="Arial"/>
          <w:b/>
          <w:bCs/>
        </w:rPr>
        <w:t>And</w:t>
      </w:r>
    </w:p>
    <w:p w14:paraId="16D6BC9C"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470E75F4" w14:textId="77777777" w:rsidR="00920832" w:rsidRPr="0043242A" w:rsidRDefault="00920832" w:rsidP="00920832">
      <w:pPr>
        <w:pStyle w:val="ListParagraph"/>
        <w:spacing w:before="240"/>
        <w:ind w:left="1440"/>
        <w:rPr>
          <w:rFonts w:ascii="Arial" w:hAnsi="Arial" w:cs="Arial"/>
        </w:rPr>
      </w:pPr>
    </w:p>
    <w:p w14:paraId="10CFDDD9" w14:textId="77777777" w:rsidR="00920832" w:rsidRPr="0043242A" w:rsidRDefault="00920832" w:rsidP="00032225">
      <w:pPr>
        <w:pStyle w:val="ListParagraph"/>
        <w:spacing w:before="240"/>
        <w:ind w:left="0"/>
        <w:jc w:val="center"/>
        <w:rPr>
          <w:rFonts w:ascii="Arial" w:hAnsi="Arial" w:cs="Arial"/>
        </w:rPr>
      </w:pPr>
      <w:r w:rsidRPr="0043242A">
        <w:rPr>
          <w:rFonts w:ascii="Arial" w:hAnsi="Arial" w:cs="Arial"/>
          <w:b/>
          <w:bCs/>
        </w:rPr>
        <w:t>Or</w:t>
      </w:r>
    </w:p>
    <w:p w14:paraId="117E76E5"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BA3F759" w14:textId="77777777" w:rsidR="00920832" w:rsidRPr="0043242A" w:rsidRDefault="00920832" w:rsidP="00032225">
      <w:pPr>
        <w:spacing w:before="240"/>
        <w:jc w:val="center"/>
        <w:rPr>
          <w:rFonts w:cs="Arial"/>
          <w:i/>
          <w:iCs/>
        </w:rPr>
      </w:pPr>
      <w:r w:rsidRPr="0043242A">
        <w:rPr>
          <w:rFonts w:cs="Arial"/>
          <w:b/>
          <w:bCs/>
        </w:rPr>
        <w:t>Or</w:t>
      </w:r>
    </w:p>
    <w:p w14:paraId="1C54E81A"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058EDF6"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6EADB8E7"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199B5B26" w14:textId="77777777" w:rsidR="00920832" w:rsidRPr="0043242A" w:rsidRDefault="00920832" w:rsidP="00920832">
      <w:pPr>
        <w:rPr>
          <w:rFonts w:cs="Arial"/>
        </w:rPr>
      </w:pPr>
    </w:p>
    <w:p w14:paraId="780491F3"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14:paraId="62600C9D" w14:textId="77777777" w:rsidR="00905157" w:rsidRPr="008F59BA" w:rsidRDefault="00905157" w:rsidP="00905157">
      <w:pPr>
        <w:rPr>
          <w:rFonts w:cs="Arial"/>
        </w:rPr>
      </w:pPr>
    </w:p>
    <w:p w14:paraId="19D0CE43" w14:textId="77777777" w:rsidR="00905157" w:rsidRDefault="00905157" w:rsidP="00905157">
      <w:pPr>
        <w:rPr>
          <w:rFonts w:cs="Arial"/>
        </w:rPr>
      </w:pPr>
    </w:p>
    <w:p w14:paraId="7A85910A" w14:textId="77777777" w:rsidR="00905157" w:rsidRPr="008F59BA" w:rsidRDefault="00905157" w:rsidP="00905157">
      <w:pPr>
        <w:rPr>
          <w:rFonts w:cs="Arial"/>
          <w:b/>
        </w:rPr>
      </w:pPr>
      <w:r w:rsidRPr="008F59BA">
        <w:rPr>
          <w:rFonts w:cs="Arial"/>
          <w:b/>
        </w:rPr>
        <w:t xml:space="preserve">Please note: </w:t>
      </w:r>
    </w:p>
    <w:p w14:paraId="711A2F61"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14989B18" w14:textId="77777777" w:rsidR="006158B7" w:rsidRPr="008F59BA" w:rsidRDefault="006158B7" w:rsidP="006158B7">
      <w:pPr>
        <w:rPr>
          <w:rFonts w:cs="Arial"/>
        </w:rPr>
      </w:pPr>
    </w:p>
    <w:p w14:paraId="3D82AF20"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59853C6F" w14:textId="77777777" w:rsidR="006158B7" w:rsidRPr="008F59BA" w:rsidRDefault="006158B7" w:rsidP="006158B7">
      <w:pPr>
        <w:rPr>
          <w:rFonts w:cs="Arial"/>
        </w:rPr>
      </w:pPr>
    </w:p>
    <w:p w14:paraId="676C580C"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27AA983" w14:textId="77777777" w:rsidR="006158B7" w:rsidRPr="008F59BA" w:rsidRDefault="006158B7" w:rsidP="00625683">
      <w:pPr>
        <w:ind w:left="-360"/>
        <w:jc w:val="both"/>
        <w:rPr>
          <w:rFonts w:cs="Arial"/>
        </w:rPr>
      </w:pPr>
    </w:p>
    <w:p w14:paraId="76C5E8AB"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217BDF69" w14:textId="77777777" w:rsidR="00AA6553" w:rsidRDefault="00AA6553" w:rsidP="00625683">
      <w:pPr>
        <w:ind w:left="-360"/>
        <w:jc w:val="both"/>
        <w:rPr>
          <w:rFonts w:cs="Arial"/>
        </w:rPr>
      </w:pPr>
    </w:p>
    <w:p w14:paraId="28367937"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4CD5040D" w14:textId="77777777" w:rsidR="006158B7" w:rsidRPr="008F59BA" w:rsidRDefault="006158B7" w:rsidP="00625683">
      <w:pPr>
        <w:ind w:left="-360"/>
        <w:jc w:val="both"/>
        <w:rPr>
          <w:rFonts w:cs="Arial"/>
        </w:rPr>
      </w:pPr>
    </w:p>
    <w:p w14:paraId="23095518"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3812428D" w14:textId="77777777" w:rsidR="006158B7" w:rsidRPr="008F59BA" w:rsidRDefault="006158B7" w:rsidP="00625683">
      <w:pPr>
        <w:ind w:left="-360"/>
        <w:jc w:val="both"/>
        <w:rPr>
          <w:rFonts w:cs="Arial"/>
        </w:rPr>
      </w:pPr>
    </w:p>
    <w:p w14:paraId="2F8FE3FB"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E29D5F9" w14:textId="77777777" w:rsidR="006158B7" w:rsidRPr="008F59BA" w:rsidRDefault="006158B7" w:rsidP="006158B7">
      <w:pPr>
        <w:ind w:left="-360"/>
        <w:jc w:val="both"/>
        <w:rPr>
          <w:rFonts w:cs="Arial"/>
        </w:rPr>
      </w:pPr>
    </w:p>
    <w:p w14:paraId="6602775D" w14:textId="77777777" w:rsidR="006158B7" w:rsidRDefault="006158B7" w:rsidP="006158B7">
      <w:pPr>
        <w:ind w:left="-360"/>
        <w:jc w:val="both"/>
        <w:rPr>
          <w:rFonts w:cs="Arial"/>
          <w:b/>
        </w:rPr>
      </w:pPr>
      <w:r w:rsidRPr="008F59BA">
        <w:rPr>
          <w:rFonts w:cs="Arial"/>
          <w:b/>
        </w:rPr>
        <w:t>United Kingdom</w:t>
      </w:r>
    </w:p>
    <w:p w14:paraId="07AA16B0" w14:textId="77777777" w:rsidR="00F32AC6" w:rsidRDefault="00F44F28" w:rsidP="006158B7">
      <w:pPr>
        <w:ind w:left="-360"/>
        <w:jc w:val="both"/>
        <w:rPr>
          <w:rFonts w:cs="Arial"/>
          <w:color w:val="3333FF"/>
        </w:rPr>
      </w:pPr>
      <w:hyperlink r:id="rId22" w:history="1">
        <w:r w:rsidR="00F32AC6" w:rsidRPr="00B735C2">
          <w:rPr>
            <w:rStyle w:val="Hyperlink"/>
            <w:rFonts w:cs="Arial"/>
          </w:rPr>
          <w:t>https://www.acro.police.uk/s/</w:t>
        </w:r>
      </w:hyperlink>
    </w:p>
    <w:p w14:paraId="233500A2"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365FE26" w14:textId="77777777" w:rsidR="006158B7" w:rsidRPr="008F59BA" w:rsidRDefault="00F44F28"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3AD3D398" w14:textId="77777777" w:rsidR="006158B7" w:rsidRPr="008F59BA" w:rsidRDefault="006158B7" w:rsidP="006158B7">
      <w:pPr>
        <w:ind w:left="-360"/>
        <w:jc w:val="both"/>
        <w:rPr>
          <w:rFonts w:cs="Arial"/>
          <w:b/>
        </w:rPr>
      </w:pPr>
    </w:p>
    <w:p w14:paraId="6B693540" w14:textId="77777777" w:rsidR="006158B7" w:rsidRPr="008F59BA" w:rsidRDefault="006158B7" w:rsidP="006158B7">
      <w:pPr>
        <w:ind w:left="-360"/>
        <w:jc w:val="both"/>
        <w:rPr>
          <w:rFonts w:cs="Arial"/>
          <w:b/>
        </w:rPr>
      </w:pPr>
      <w:r w:rsidRPr="008F59BA">
        <w:rPr>
          <w:rFonts w:cs="Arial"/>
          <w:b/>
        </w:rPr>
        <w:t>Australia</w:t>
      </w:r>
    </w:p>
    <w:p w14:paraId="3E2CB995" w14:textId="77777777" w:rsidR="006158B7" w:rsidRPr="008F59BA" w:rsidRDefault="00F44F28"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54D8612B" w14:textId="77777777" w:rsidR="006158B7" w:rsidRPr="008F59BA" w:rsidRDefault="006158B7" w:rsidP="006158B7">
      <w:pPr>
        <w:ind w:left="-360"/>
        <w:jc w:val="both"/>
        <w:rPr>
          <w:rFonts w:cs="Arial"/>
        </w:rPr>
      </w:pPr>
    </w:p>
    <w:p w14:paraId="0C1498DF" w14:textId="77777777" w:rsidR="006158B7" w:rsidRPr="008F59BA" w:rsidRDefault="006158B7" w:rsidP="006158B7">
      <w:pPr>
        <w:ind w:left="-360"/>
        <w:jc w:val="both"/>
        <w:rPr>
          <w:rFonts w:cs="Arial"/>
          <w:b/>
        </w:rPr>
      </w:pPr>
      <w:r w:rsidRPr="008F59BA">
        <w:rPr>
          <w:rFonts w:cs="Arial"/>
          <w:b/>
        </w:rPr>
        <w:t>New Zealand</w:t>
      </w:r>
    </w:p>
    <w:p w14:paraId="0D396C38"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6EF96593" w14:textId="77777777" w:rsidR="006158B7" w:rsidRPr="008F59BA" w:rsidRDefault="006158B7" w:rsidP="006158B7">
      <w:pPr>
        <w:ind w:left="-360"/>
        <w:jc w:val="both"/>
        <w:rPr>
          <w:rFonts w:cs="Arial"/>
        </w:rPr>
      </w:pPr>
    </w:p>
    <w:p w14:paraId="70BAB24F" w14:textId="77777777" w:rsidR="006158B7" w:rsidRPr="008F59BA" w:rsidRDefault="006158B7" w:rsidP="006158B7">
      <w:pPr>
        <w:ind w:left="-360"/>
        <w:jc w:val="both"/>
        <w:rPr>
          <w:rFonts w:cs="Arial"/>
          <w:b/>
        </w:rPr>
      </w:pPr>
      <w:r w:rsidRPr="008F59BA">
        <w:rPr>
          <w:rFonts w:cs="Arial"/>
          <w:b/>
        </w:rPr>
        <w:t>United States of America</w:t>
      </w:r>
    </w:p>
    <w:p w14:paraId="45576EEB"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6470EB4" w14:textId="77777777" w:rsidR="006158B7" w:rsidRPr="00F32AC6" w:rsidRDefault="00F44F28"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14:paraId="2F0BE75C" w14:textId="77777777" w:rsidR="00F32AC6" w:rsidRPr="008F59BA" w:rsidRDefault="00F32AC6" w:rsidP="006158B7">
      <w:pPr>
        <w:autoSpaceDE w:val="0"/>
        <w:autoSpaceDN w:val="0"/>
        <w:adjustRightInd w:val="0"/>
        <w:spacing w:line="240" w:lineRule="atLeast"/>
        <w:ind w:left="-360"/>
        <w:rPr>
          <w:rFonts w:cs="Arial"/>
          <w:b/>
          <w:bCs/>
          <w:color w:val="000000"/>
        </w:rPr>
      </w:pPr>
    </w:p>
    <w:p w14:paraId="76B77156"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683E3EE" w14:textId="77777777" w:rsidR="006158B7" w:rsidRPr="008F59BA" w:rsidRDefault="006158B7" w:rsidP="006158B7">
      <w:pPr>
        <w:ind w:left="-360"/>
        <w:jc w:val="both"/>
        <w:rPr>
          <w:rFonts w:cs="Arial"/>
          <w:b/>
        </w:rPr>
      </w:pPr>
    </w:p>
    <w:p w14:paraId="3CCC0CAF" w14:textId="77777777" w:rsidR="006158B7" w:rsidRPr="008F59BA" w:rsidRDefault="006158B7" w:rsidP="006158B7">
      <w:pPr>
        <w:ind w:left="-360"/>
        <w:jc w:val="both"/>
        <w:rPr>
          <w:rFonts w:cs="Arial"/>
          <w:b/>
        </w:rPr>
      </w:pPr>
      <w:r w:rsidRPr="008F59BA">
        <w:rPr>
          <w:rFonts w:cs="Arial"/>
          <w:b/>
        </w:rPr>
        <w:t>Other Countries</w:t>
      </w:r>
    </w:p>
    <w:p w14:paraId="7B0F6CB6"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9CA8BD7" w14:textId="77777777" w:rsidR="006158B7" w:rsidRPr="008F59BA" w:rsidRDefault="006158B7" w:rsidP="006158B7">
      <w:pPr>
        <w:ind w:left="-360"/>
        <w:rPr>
          <w:rFonts w:cs="Arial"/>
        </w:rPr>
      </w:pPr>
    </w:p>
    <w:p w14:paraId="0A636531"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22DB11D" w14:textId="77777777" w:rsidR="006158B7" w:rsidRPr="008F59BA" w:rsidRDefault="006158B7" w:rsidP="006158B7">
      <w:pPr>
        <w:ind w:left="-360"/>
        <w:jc w:val="both"/>
        <w:rPr>
          <w:rFonts w:cs="Arial"/>
        </w:rPr>
      </w:pPr>
    </w:p>
    <w:p w14:paraId="4DF074BC"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CBB29EA"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5343B2C6" w14:textId="77777777" w:rsidR="006158B7" w:rsidRPr="008F59BA" w:rsidRDefault="006158B7" w:rsidP="006158B7">
      <w:pPr>
        <w:ind w:left="-360"/>
        <w:rPr>
          <w:rFonts w:cs="Arial"/>
        </w:rPr>
      </w:pPr>
      <w:r w:rsidRPr="008F59BA">
        <w:rPr>
          <w:rFonts w:cs="Arial"/>
        </w:rPr>
        <w:br w:type="page"/>
      </w:r>
    </w:p>
    <w:p w14:paraId="672E3BAE" w14:textId="77777777" w:rsidR="006158B7" w:rsidRPr="008F59BA" w:rsidRDefault="006158B7" w:rsidP="006158B7">
      <w:pPr>
        <w:rPr>
          <w:rFonts w:cs="Arial"/>
        </w:rPr>
      </w:pPr>
    </w:p>
    <w:p w14:paraId="73B475AC"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6D13442A" w14:textId="77777777" w:rsidR="006158B7" w:rsidRPr="008F59BA" w:rsidRDefault="006158B7" w:rsidP="006158B7">
      <w:pPr>
        <w:autoSpaceDE w:val="0"/>
        <w:autoSpaceDN w:val="0"/>
        <w:adjustRightInd w:val="0"/>
        <w:spacing w:line="240" w:lineRule="atLeast"/>
        <w:rPr>
          <w:rFonts w:cs="Arial"/>
          <w:bCs/>
          <w:color w:val="000000"/>
        </w:rPr>
      </w:pPr>
    </w:p>
    <w:p w14:paraId="172AE2B1"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3475546" w14:textId="77777777" w:rsidR="002D74ED" w:rsidRDefault="002D74ED" w:rsidP="002D74ED">
      <w:pPr>
        <w:rPr>
          <w:rFonts w:ascii="Times New Roman" w:hAnsi="Times New Roman"/>
          <w:sz w:val="24"/>
          <w:szCs w:val="24"/>
        </w:rPr>
      </w:pPr>
    </w:p>
    <w:p w14:paraId="429F486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3A884E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23009A8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6935988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829E25D"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9DDE9C6" w14:textId="77777777" w:rsidR="002D74ED" w:rsidRDefault="002D74ED" w:rsidP="002D74ED">
      <w:pPr>
        <w:rPr>
          <w:rFonts w:cs="Arial"/>
        </w:rPr>
      </w:pPr>
    </w:p>
    <w:p w14:paraId="215DF83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D075089"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0CA95E5B" w14:textId="77777777" w:rsidR="006158B7" w:rsidRPr="008F59BA" w:rsidRDefault="006158B7" w:rsidP="006158B7">
      <w:pPr>
        <w:rPr>
          <w:rFonts w:cs="Arial"/>
        </w:rPr>
      </w:pPr>
    </w:p>
    <w:p w14:paraId="58958094"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7A729E74"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1A35CF8A"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1D679D4D" w14:textId="77777777" w:rsidR="00DC73B4" w:rsidRPr="009008B7" w:rsidRDefault="00DC73B4" w:rsidP="00DC73B4">
      <w:pPr>
        <w:autoSpaceDE w:val="0"/>
        <w:autoSpaceDN w:val="0"/>
        <w:adjustRightInd w:val="0"/>
        <w:jc w:val="both"/>
        <w:rPr>
          <w:rFonts w:cs="Arial"/>
        </w:rPr>
      </w:pPr>
    </w:p>
    <w:p w14:paraId="2B0A6758"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492B62AD" w14:textId="77777777" w:rsidR="00DC73B4" w:rsidRPr="009008B7" w:rsidRDefault="00DC73B4" w:rsidP="00DC73B4">
      <w:pPr>
        <w:autoSpaceDE w:val="0"/>
        <w:autoSpaceDN w:val="0"/>
        <w:adjustRightInd w:val="0"/>
        <w:spacing w:line="240" w:lineRule="atLeast"/>
        <w:jc w:val="both"/>
        <w:rPr>
          <w:rFonts w:cs="Arial"/>
          <w:b/>
          <w:bCs/>
        </w:rPr>
      </w:pPr>
    </w:p>
    <w:p w14:paraId="20755A2C"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5110FCDC" w14:textId="77777777" w:rsidR="00DC73B4" w:rsidRPr="003E0F9C" w:rsidRDefault="00DC73B4" w:rsidP="00DC73B4">
      <w:pPr>
        <w:jc w:val="both"/>
        <w:rPr>
          <w:rFonts w:cs="Arial"/>
          <w:color w:val="000000" w:themeColor="text1"/>
        </w:rPr>
      </w:pPr>
    </w:p>
    <w:p w14:paraId="13C16A94"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E225D65"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0765DD49" w14:textId="77777777" w:rsidR="00DC73B4" w:rsidRPr="003E0F9C" w:rsidRDefault="00DC73B4" w:rsidP="00DC73B4">
      <w:pPr>
        <w:jc w:val="both"/>
        <w:rPr>
          <w:rFonts w:cs="Arial"/>
          <w:b/>
          <w:color w:val="000000" w:themeColor="text1"/>
        </w:rPr>
      </w:pPr>
    </w:p>
    <w:p w14:paraId="69E6FB14"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5D3B2BFE" w14:textId="77777777" w:rsidR="00DC73B4" w:rsidRPr="003E0F9C" w:rsidRDefault="00DC73B4" w:rsidP="00DC73B4">
      <w:pPr>
        <w:jc w:val="both"/>
        <w:rPr>
          <w:rFonts w:cs="Arial"/>
          <w:color w:val="000000" w:themeColor="text1"/>
        </w:rPr>
      </w:pPr>
    </w:p>
    <w:p w14:paraId="4213A789"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070EFAB4" w14:textId="77777777" w:rsidR="00DC73B4" w:rsidRPr="003E0F9C" w:rsidRDefault="00DC73B4" w:rsidP="00DC73B4">
      <w:pPr>
        <w:jc w:val="both"/>
        <w:rPr>
          <w:rFonts w:cs="Arial"/>
          <w:color w:val="000000" w:themeColor="text1"/>
        </w:rPr>
      </w:pPr>
    </w:p>
    <w:p w14:paraId="64B48D40"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D9BC37C"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BA77A2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43074CF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0A1F9AA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797D087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4CBA39C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1F47A06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19E039E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4A19064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3D131C66" w14:textId="77777777" w:rsidR="00DC73B4" w:rsidRPr="009008B7" w:rsidRDefault="00DC73B4" w:rsidP="00DC73B4">
      <w:pPr>
        <w:jc w:val="both"/>
        <w:rPr>
          <w:rFonts w:cs="Arial"/>
          <w:b/>
        </w:rPr>
      </w:pPr>
      <w:r w:rsidRPr="009008B7">
        <w:rPr>
          <w:rFonts w:cs="Arial"/>
          <w:b/>
        </w:rPr>
        <w:t>Recommendation to Proceed</w:t>
      </w:r>
    </w:p>
    <w:p w14:paraId="213554E4" w14:textId="77777777" w:rsidR="00DC73B4" w:rsidRPr="009008B7" w:rsidRDefault="00DC73B4" w:rsidP="00DC73B4">
      <w:pPr>
        <w:jc w:val="both"/>
        <w:rPr>
          <w:rFonts w:cs="Arial"/>
        </w:rPr>
      </w:pPr>
    </w:p>
    <w:p w14:paraId="16066E85"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0FCAA6EE"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C72BE4B"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08FB282E" w14:textId="77777777"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14:paraId="2641139A"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2999B8D6"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954C4EF"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1413BA7A"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53E58FE5"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28CE1929" w14:textId="77777777" w:rsidR="00DC73B4" w:rsidRPr="009008B7" w:rsidRDefault="00DC73B4" w:rsidP="00DC73B4">
      <w:pPr>
        <w:shd w:val="clear" w:color="auto" w:fill="FFFFFF"/>
        <w:ind w:left="360"/>
        <w:jc w:val="both"/>
        <w:rPr>
          <w:rFonts w:cs="Arial"/>
        </w:rPr>
      </w:pPr>
    </w:p>
    <w:p w14:paraId="05A812FD"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BED2644"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73E1B493"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34D95C3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11B4A5A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5A436CB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67AF07D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40CCAF0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0762826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69322087" w14:textId="77777777" w:rsidR="00DC73B4" w:rsidRPr="009008B7" w:rsidRDefault="00DC73B4" w:rsidP="00DC73B4">
      <w:pPr>
        <w:jc w:val="both"/>
        <w:rPr>
          <w:rFonts w:cs="Arial"/>
          <w:b/>
          <w:bCs/>
        </w:rPr>
      </w:pPr>
    </w:p>
    <w:p w14:paraId="4316DD32" w14:textId="77777777"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551BF" w14:textId="77777777" w:rsidR="00FC6BAC" w:rsidRDefault="00FC6BAC">
      <w:r>
        <w:separator/>
      </w:r>
    </w:p>
  </w:endnote>
  <w:endnote w:type="continuationSeparator" w:id="0">
    <w:p w14:paraId="69E94DC8"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EAC5" w14:textId="327BDF1D"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C37E70">
      <w:rPr>
        <w:rFonts w:ascii="Arial" w:hAnsi="Arial" w:cs="Arial"/>
        <w:iCs/>
        <w:sz w:val="20"/>
        <w:lang w:eastAsia="en-GB"/>
      </w:rPr>
      <w:t xml:space="preserve">14813 </w:t>
    </w:r>
    <w:r w:rsidR="00A63939">
      <w:rPr>
        <w:rFonts w:ascii="Arial" w:hAnsi="Arial" w:cs="Arial"/>
        <w:iCs/>
        <w:sz w:val="20"/>
        <w:lang w:eastAsia="en-GB"/>
      </w:rPr>
      <w:t>Maintenance Manager</w:t>
    </w:r>
    <w:r w:rsidR="00A63939">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44F28">
      <w:rPr>
        <w:rFonts w:ascii="Arial" w:hAnsi="Arial" w:cs="Arial"/>
        <w:noProof/>
        <w:sz w:val="20"/>
      </w:rPr>
      <w:t>8</w:t>
    </w:r>
    <w:r w:rsidR="00CA4FC3" w:rsidRPr="00100DA6">
      <w:rPr>
        <w:rFonts w:ascii="Arial" w:hAnsi="Arial" w:cs="Arial"/>
        <w:sz w:val="20"/>
      </w:rPr>
      <w:fldChar w:fldCharType="end"/>
    </w:r>
  </w:p>
  <w:p w14:paraId="763E57A9"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09BE"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D75A845"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B0548" w14:textId="77777777" w:rsidR="00FC6BAC" w:rsidRDefault="00FC6BAC">
      <w:r>
        <w:separator/>
      </w:r>
    </w:p>
  </w:footnote>
  <w:footnote w:type="continuationSeparator" w:id="0">
    <w:p w14:paraId="3F0A75FE"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C67C97"/>
    <w:multiLevelType w:val="hybridMultilevel"/>
    <w:tmpl w:val="8CD8BCE6"/>
    <w:lvl w:ilvl="0" w:tplc="0616EB80">
      <w:start w:val="1"/>
      <w:numFmt w:val="lowerLetter"/>
      <w:lvlText w:val="%1)"/>
      <w:lvlJc w:val="left"/>
      <w:pPr>
        <w:ind w:left="708" w:hanging="360"/>
      </w:pPr>
      <w:rPr>
        <w:b w:val="0"/>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C3A0D"/>
    <w:multiLevelType w:val="hybridMultilevel"/>
    <w:tmpl w:val="7E6EB170"/>
    <w:lvl w:ilvl="0" w:tplc="1809001B">
      <w:start w:val="1"/>
      <w:numFmt w:val="lowerRoman"/>
      <w:lvlText w:val="%1."/>
      <w:lvlJc w:val="righ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E2826"/>
    <w:multiLevelType w:val="hybridMultilevel"/>
    <w:tmpl w:val="E24879F4"/>
    <w:lvl w:ilvl="0" w:tplc="E15AC258">
      <w:start w:val="2"/>
      <w:numFmt w:val="lowerLetter"/>
      <w:lvlText w:val="%1)"/>
      <w:lvlJc w:val="left"/>
      <w:pPr>
        <w:ind w:left="708" w:hanging="360"/>
      </w:pPr>
      <w:rPr>
        <w:rFonts w:hint="default"/>
      </w:rPr>
    </w:lvl>
    <w:lvl w:ilvl="1" w:tplc="18090019" w:tentative="1">
      <w:start w:val="1"/>
      <w:numFmt w:val="lowerLetter"/>
      <w:lvlText w:val="%2."/>
      <w:lvlJc w:val="left"/>
      <w:pPr>
        <w:ind w:left="1068" w:hanging="360"/>
      </w:pPr>
    </w:lvl>
    <w:lvl w:ilvl="2" w:tplc="1809001B" w:tentative="1">
      <w:start w:val="1"/>
      <w:numFmt w:val="lowerRoman"/>
      <w:lvlText w:val="%3."/>
      <w:lvlJc w:val="right"/>
      <w:pPr>
        <w:ind w:left="1788" w:hanging="180"/>
      </w:pPr>
    </w:lvl>
    <w:lvl w:ilvl="3" w:tplc="1809000F" w:tentative="1">
      <w:start w:val="1"/>
      <w:numFmt w:val="decimal"/>
      <w:lvlText w:val="%4."/>
      <w:lvlJc w:val="left"/>
      <w:pPr>
        <w:ind w:left="2508" w:hanging="360"/>
      </w:pPr>
    </w:lvl>
    <w:lvl w:ilvl="4" w:tplc="18090019" w:tentative="1">
      <w:start w:val="1"/>
      <w:numFmt w:val="lowerLetter"/>
      <w:lvlText w:val="%5."/>
      <w:lvlJc w:val="left"/>
      <w:pPr>
        <w:ind w:left="3228" w:hanging="360"/>
      </w:pPr>
    </w:lvl>
    <w:lvl w:ilvl="5" w:tplc="1809001B" w:tentative="1">
      <w:start w:val="1"/>
      <w:numFmt w:val="lowerRoman"/>
      <w:lvlText w:val="%6."/>
      <w:lvlJc w:val="right"/>
      <w:pPr>
        <w:ind w:left="3948" w:hanging="180"/>
      </w:pPr>
    </w:lvl>
    <w:lvl w:ilvl="6" w:tplc="1809000F" w:tentative="1">
      <w:start w:val="1"/>
      <w:numFmt w:val="decimal"/>
      <w:lvlText w:val="%7."/>
      <w:lvlJc w:val="left"/>
      <w:pPr>
        <w:ind w:left="4668" w:hanging="360"/>
      </w:pPr>
    </w:lvl>
    <w:lvl w:ilvl="7" w:tplc="18090019" w:tentative="1">
      <w:start w:val="1"/>
      <w:numFmt w:val="lowerLetter"/>
      <w:lvlText w:val="%8."/>
      <w:lvlJc w:val="left"/>
      <w:pPr>
        <w:ind w:left="5388" w:hanging="360"/>
      </w:pPr>
    </w:lvl>
    <w:lvl w:ilvl="8" w:tplc="1809001B" w:tentative="1">
      <w:start w:val="1"/>
      <w:numFmt w:val="lowerRoman"/>
      <w:lvlText w:val="%9."/>
      <w:lvlJc w:val="right"/>
      <w:pPr>
        <w:ind w:left="6108" w:hanging="180"/>
      </w:pPr>
    </w:lvl>
  </w:abstractNum>
  <w:abstractNum w:abstractNumId="7" w15:restartNumberingAfterBreak="0">
    <w:nsid w:val="204A6B7D"/>
    <w:multiLevelType w:val="hybridMultilevel"/>
    <w:tmpl w:val="AF8632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4D381B"/>
    <w:multiLevelType w:val="hybridMultilevel"/>
    <w:tmpl w:val="76261100"/>
    <w:lvl w:ilvl="0" w:tplc="803A929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B262667"/>
    <w:multiLevelType w:val="hybridMultilevel"/>
    <w:tmpl w:val="FCB67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7B97F65"/>
    <w:multiLevelType w:val="hybridMultilevel"/>
    <w:tmpl w:val="38E8A4F0"/>
    <w:lvl w:ilvl="0" w:tplc="29A4BBF0">
      <w:start w:val="1"/>
      <w:numFmt w:val="lowerLetter"/>
      <w:lvlText w:val="(%1)"/>
      <w:lvlJc w:val="left"/>
      <w:pPr>
        <w:ind w:left="927" w:hanging="360"/>
      </w:pPr>
      <w:rPr>
        <w:rFonts w:ascii="Arial" w:hAnsi="Arial" w:cs="Arial"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 w15:restartNumberingAfterBreak="0">
    <w:nsid w:val="6CCA43FC"/>
    <w:multiLevelType w:val="hybridMultilevel"/>
    <w:tmpl w:val="44C6B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0B5D03"/>
    <w:multiLevelType w:val="hybridMultilevel"/>
    <w:tmpl w:val="FA2C0FE4"/>
    <w:lvl w:ilvl="0" w:tplc="DCF4FEF6">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9"/>
  </w:num>
  <w:num w:numId="3">
    <w:abstractNumId w:val="11"/>
  </w:num>
  <w:num w:numId="4">
    <w:abstractNumId w:val="1"/>
  </w:num>
  <w:num w:numId="5">
    <w:abstractNumId w:val="25"/>
  </w:num>
  <w:num w:numId="6">
    <w:abstractNumId w:val="27"/>
  </w:num>
  <w:num w:numId="7">
    <w:abstractNumId w:val="12"/>
  </w:num>
  <w:num w:numId="8">
    <w:abstractNumId w:val="24"/>
  </w:num>
  <w:num w:numId="9">
    <w:abstractNumId w:val="3"/>
  </w:num>
  <w:num w:numId="10">
    <w:abstractNumId w:val="13"/>
  </w:num>
  <w:num w:numId="11">
    <w:abstractNumId w:val="10"/>
  </w:num>
  <w:num w:numId="12">
    <w:abstractNumId w:val="26"/>
  </w:num>
  <w:num w:numId="13">
    <w:abstractNumId w:val="20"/>
  </w:num>
  <w:num w:numId="14">
    <w:abstractNumId w:val="30"/>
  </w:num>
  <w:num w:numId="15">
    <w:abstractNumId w:val="9"/>
  </w:num>
  <w:num w:numId="16">
    <w:abstractNumId w:val="18"/>
  </w:num>
  <w:num w:numId="17">
    <w:abstractNumId w:val="1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28"/>
  </w:num>
  <w:num w:numId="22">
    <w:abstractNumId w:val="1"/>
  </w:num>
  <w:num w:numId="23">
    <w:abstractNumId w:val="8"/>
  </w:num>
  <w:num w:numId="24">
    <w:abstractNumId w:val="21"/>
  </w:num>
  <w:num w:numId="25">
    <w:abstractNumId w:val="16"/>
  </w:num>
  <w:num w:numId="26">
    <w:abstractNumId w:val="22"/>
  </w:num>
  <w:num w:numId="27">
    <w:abstractNumId w:val="7"/>
  </w:num>
  <w:num w:numId="28">
    <w:abstractNumId w:val="23"/>
  </w:num>
  <w:num w:numId="29">
    <w:abstractNumId w:val="5"/>
  </w:num>
  <w:num w:numId="30">
    <w:abstractNumId w:val="2"/>
  </w:num>
  <w:num w:numId="31">
    <w:abstractNumId w:val="4"/>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2225"/>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5DC4"/>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37AC"/>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5F6202"/>
    <w:rsid w:val="00601E63"/>
    <w:rsid w:val="00603B2A"/>
    <w:rsid w:val="0061247F"/>
    <w:rsid w:val="00614ED5"/>
    <w:rsid w:val="006158B7"/>
    <w:rsid w:val="006239B9"/>
    <w:rsid w:val="00625683"/>
    <w:rsid w:val="00626888"/>
    <w:rsid w:val="00627F85"/>
    <w:rsid w:val="00640529"/>
    <w:rsid w:val="00645DB5"/>
    <w:rsid w:val="006563C3"/>
    <w:rsid w:val="0066238B"/>
    <w:rsid w:val="00675B1F"/>
    <w:rsid w:val="006778F0"/>
    <w:rsid w:val="00682D33"/>
    <w:rsid w:val="0069147C"/>
    <w:rsid w:val="0069183A"/>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8AA"/>
    <w:rsid w:val="008F7239"/>
    <w:rsid w:val="00905157"/>
    <w:rsid w:val="00907FDA"/>
    <w:rsid w:val="0091287C"/>
    <w:rsid w:val="00913EA2"/>
    <w:rsid w:val="009145FB"/>
    <w:rsid w:val="00917B60"/>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63939"/>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299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37E70"/>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A7D2D"/>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228C"/>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0355"/>
    <w:rsid w:val="00E276F0"/>
    <w:rsid w:val="00E30272"/>
    <w:rsid w:val="00E32BAD"/>
    <w:rsid w:val="00E32E46"/>
    <w:rsid w:val="00E34C62"/>
    <w:rsid w:val="00E363F3"/>
    <w:rsid w:val="00E47641"/>
    <w:rsid w:val="00E530DF"/>
    <w:rsid w:val="00E64232"/>
    <w:rsid w:val="00E70940"/>
    <w:rsid w:val="00E72FCB"/>
    <w:rsid w:val="00E76AF8"/>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4F28"/>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1C0136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UnresolvedMention">
    <w:name w:val="Unresolved Mention"/>
    <w:basedOn w:val="DefaultParagraphFont"/>
    <w:uiPriority w:val="99"/>
    <w:semiHidden/>
    <w:unhideWhenUsed/>
    <w:rsid w:val="0091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3124964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chloe.mccabe@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31539-0770-4445-A520-02EB6AF5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5871</Words>
  <Characters>31937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37733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27</cp:revision>
  <cp:lastPrinted>2020-03-25T10:41:00Z</cp:lastPrinted>
  <dcterms:created xsi:type="dcterms:W3CDTF">2023-03-22T09:01:00Z</dcterms:created>
  <dcterms:modified xsi:type="dcterms:W3CDTF">2025-06-25T10:52:00Z</dcterms:modified>
</cp:coreProperties>
</file>