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D724" w14:textId="2EA51B9C" w:rsidR="00F21A12" w:rsidRPr="00751DB6" w:rsidRDefault="00BA77D6">
      <w:pPr>
        <w:ind w:left="-1260"/>
        <w:jc w:val="right"/>
        <w:rPr>
          <w:rFonts w:ascii="Arial" w:hAnsi="Arial" w:cs="Arial"/>
          <w:b/>
        </w:rPr>
      </w:pPr>
      <w:r w:rsidRPr="00544770">
        <w:rPr>
          <w:noProof/>
          <w:color w:val="000099"/>
          <w:lang w:val="en-IE" w:eastAsia="en-IE"/>
        </w:rPr>
        <w:drawing>
          <wp:anchor distT="0" distB="0" distL="114300" distR="114300" simplePos="0" relativeHeight="251662336" behindDoc="0" locked="0" layoutInCell="1" allowOverlap="1" wp14:anchorId="3B77C4AA" wp14:editId="10BD1E8C">
            <wp:simplePos x="0" y="0"/>
            <wp:positionH relativeFrom="margin">
              <wp:posOffset>-781050</wp:posOffset>
            </wp:positionH>
            <wp:positionV relativeFrom="margin">
              <wp:posOffset>-190500</wp:posOffset>
            </wp:positionV>
            <wp:extent cx="1248410" cy="1047750"/>
            <wp:effectExtent l="0" t="0" r="0" b="0"/>
            <wp:wrapThrough wrapText="bothSides">
              <wp:wrapPolygon edited="0">
                <wp:start x="14503" y="1964"/>
                <wp:lineTo x="5274" y="3535"/>
                <wp:lineTo x="3296" y="4320"/>
                <wp:lineTo x="2307" y="16495"/>
                <wp:lineTo x="3296" y="19244"/>
                <wp:lineTo x="6592" y="19244"/>
                <wp:lineTo x="11207" y="18458"/>
                <wp:lineTo x="17469" y="16495"/>
                <wp:lineTo x="17139" y="15316"/>
                <wp:lineTo x="18787" y="10211"/>
                <wp:lineTo x="17799" y="9033"/>
                <wp:lineTo x="12525" y="9033"/>
                <wp:lineTo x="17799" y="6676"/>
                <wp:lineTo x="19447" y="4713"/>
                <wp:lineTo x="17799" y="1964"/>
                <wp:lineTo x="14503" y="1964"/>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841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8F0E63" w:rsidRDefault="008F0E63">
      <w:pPr>
        <w:ind w:left="-1260"/>
        <w:jc w:val="right"/>
        <w:rPr>
          <w:rFonts w:ascii="Arial" w:hAnsi="Arial" w:cs="Arial"/>
          <w:b/>
        </w:rPr>
      </w:pPr>
    </w:p>
    <w:p w14:paraId="0A37501D" w14:textId="77777777" w:rsidR="008F0E63" w:rsidRDefault="008F0E63">
      <w:pPr>
        <w:ind w:left="-1260"/>
        <w:jc w:val="right"/>
        <w:rPr>
          <w:rFonts w:ascii="Arial" w:hAnsi="Arial" w:cs="Arial"/>
          <w:b/>
        </w:rPr>
      </w:pPr>
    </w:p>
    <w:p w14:paraId="5DAB6C7B" w14:textId="77777777" w:rsidR="008F0E63" w:rsidRDefault="008F0E63">
      <w:pPr>
        <w:ind w:left="-1260"/>
        <w:jc w:val="right"/>
        <w:rPr>
          <w:rFonts w:ascii="Arial" w:hAnsi="Arial" w:cs="Arial"/>
          <w:b/>
        </w:rPr>
      </w:pPr>
    </w:p>
    <w:p w14:paraId="2F5DE27F" w14:textId="72883660" w:rsidR="00484EA1" w:rsidRDefault="00FE2ED0">
      <w:pPr>
        <w:ind w:left="-1260"/>
        <w:jc w:val="right"/>
        <w:rPr>
          <w:rFonts w:ascii="Arial" w:hAnsi="Arial" w:cs="Arial"/>
          <w:b/>
        </w:rPr>
      </w:pPr>
      <w:r w:rsidRPr="00FE2ED0">
        <w:rPr>
          <w:rFonts w:ascii="Arial" w:hAnsi="Arial" w:cs="Arial"/>
          <w:b/>
        </w:rPr>
        <w:t>Grade V</w:t>
      </w:r>
      <w:r w:rsidR="00DA55E0">
        <w:rPr>
          <w:rFonts w:ascii="Arial" w:hAnsi="Arial" w:cs="Arial"/>
          <w:b/>
        </w:rPr>
        <w:t>, Systems Administrator</w:t>
      </w:r>
    </w:p>
    <w:p w14:paraId="6E9AE80C" w14:textId="77777777" w:rsidR="00DA55E0" w:rsidRPr="00DA55E0" w:rsidRDefault="00DA55E0">
      <w:pPr>
        <w:ind w:left="-1260"/>
        <w:jc w:val="right"/>
        <w:rPr>
          <w:rFonts w:ascii="Arial" w:hAnsi="Arial" w:cs="Arial"/>
          <w:b/>
          <w:sz w:val="14"/>
        </w:rPr>
      </w:pPr>
    </w:p>
    <w:p w14:paraId="401D81A5" w14:textId="77777777" w:rsidR="00DF18E2" w:rsidRDefault="00484EA1" w:rsidP="00F21A12">
      <w:pPr>
        <w:ind w:left="-1260"/>
        <w:jc w:val="right"/>
        <w:rPr>
          <w:rFonts w:ascii="Arial" w:hAnsi="Arial" w:cs="Arial"/>
          <w:b/>
        </w:rPr>
      </w:pPr>
      <w:r w:rsidRPr="00751DB6">
        <w:rPr>
          <w:rFonts w:ascii="Arial" w:hAnsi="Arial" w:cs="Arial"/>
          <w:b/>
        </w:rPr>
        <w:t>Job Specification &amp; Terms and Conditions</w:t>
      </w:r>
    </w:p>
    <w:p w14:paraId="02EB378F" w14:textId="77777777" w:rsidR="00F21A12" w:rsidRPr="00751DB6" w:rsidRDefault="00F21A12" w:rsidP="00F21A12">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751DB6" w14:paraId="3CA49BCA" w14:textId="77777777" w:rsidTr="54F71934">
        <w:tc>
          <w:tcPr>
            <w:tcW w:w="2364" w:type="dxa"/>
          </w:tcPr>
          <w:p w14:paraId="4C174D76" w14:textId="6727967A" w:rsidR="00484EA1" w:rsidRPr="00751DB6" w:rsidRDefault="00997E40" w:rsidP="008D0FAB">
            <w:pPr>
              <w:rPr>
                <w:rFonts w:ascii="Arial" w:hAnsi="Arial" w:cs="Arial"/>
                <w:b/>
                <w:bCs/>
              </w:rPr>
            </w:pPr>
            <w:r>
              <w:rPr>
                <w:rFonts w:ascii="Arial" w:hAnsi="Arial" w:cs="Arial"/>
                <w:b/>
                <w:bCs/>
              </w:rPr>
              <w:t>Job Title,</w:t>
            </w:r>
            <w:r w:rsidR="00484EA1" w:rsidRPr="00751DB6">
              <w:rPr>
                <w:rFonts w:ascii="Arial" w:hAnsi="Arial" w:cs="Arial"/>
                <w:b/>
                <w:bCs/>
              </w:rPr>
              <w:t xml:space="preserve"> Grade</w:t>
            </w:r>
            <w:r>
              <w:rPr>
                <w:rFonts w:ascii="Arial" w:hAnsi="Arial" w:cs="Arial"/>
                <w:b/>
                <w:bCs/>
              </w:rPr>
              <w:t xml:space="preserve"> Code</w:t>
            </w:r>
          </w:p>
        </w:tc>
        <w:tc>
          <w:tcPr>
            <w:tcW w:w="8256" w:type="dxa"/>
          </w:tcPr>
          <w:p w14:paraId="697FEF41" w14:textId="77777777" w:rsidR="00A740FC" w:rsidRDefault="00504A80" w:rsidP="00751DB6">
            <w:pPr>
              <w:tabs>
                <w:tab w:val="left" w:pos="283"/>
              </w:tabs>
              <w:jc w:val="both"/>
              <w:rPr>
                <w:rFonts w:ascii="Arial" w:hAnsi="Arial" w:cs="Arial"/>
                <w:iCs/>
              </w:rPr>
            </w:pPr>
            <w:r w:rsidRPr="00A740FC">
              <w:rPr>
                <w:rFonts w:ascii="Arial" w:hAnsi="Arial" w:cs="Arial"/>
                <w:iCs/>
              </w:rPr>
              <w:t xml:space="preserve">Grade V, Systems Administrator </w:t>
            </w:r>
          </w:p>
          <w:p w14:paraId="6A05A809" w14:textId="50FCE7A9" w:rsidR="00020D36" w:rsidRPr="00CE4F9C" w:rsidRDefault="00504A80" w:rsidP="00751DB6">
            <w:pPr>
              <w:tabs>
                <w:tab w:val="left" w:pos="283"/>
              </w:tabs>
              <w:jc w:val="both"/>
              <w:rPr>
                <w:rFonts w:ascii="Arial" w:hAnsi="Arial" w:cs="Arial"/>
                <w:iCs/>
              </w:rPr>
            </w:pPr>
            <w:r w:rsidRPr="00A740FC">
              <w:rPr>
                <w:rFonts w:ascii="Arial" w:hAnsi="Arial" w:cs="Arial"/>
                <w:iCs/>
              </w:rPr>
              <w:t>(</w:t>
            </w:r>
            <w:r w:rsidR="00484EA1" w:rsidRPr="00C65010">
              <w:rPr>
                <w:rFonts w:ascii="Arial" w:hAnsi="Arial" w:cs="Arial"/>
                <w:bCs/>
                <w:iCs/>
              </w:rPr>
              <w:t>G</w:t>
            </w:r>
            <w:r w:rsidR="00484EA1" w:rsidRPr="00751DB6">
              <w:rPr>
                <w:rFonts w:ascii="Arial" w:hAnsi="Arial" w:cs="Arial"/>
                <w:iCs/>
              </w:rPr>
              <w:t>rade Code</w:t>
            </w:r>
            <w:r w:rsidR="000C40DF" w:rsidRPr="00751DB6">
              <w:rPr>
                <w:rFonts w:ascii="Arial" w:hAnsi="Arial" w:cs="Arial"/>
                <w:iCs/>
              </w:rPr>
              <w:t xml:space="preserve"> 0566</w:t>
            </w:r>
            <w:r w:rsidR="00C65010">
              <w:rPr>
                <w:rFonts w:ascii="Arial" w:hAnsi="Arial" w:cs="Arial"/>
                <w:iCs/>
              </w:rPr>
              <w:t>)</w:t>
            </w:r>
          </w:p>
        </w:tc>
      </w:tr>
      <w:tr w:rsidR="009E162A" w:rsidRPr="00751DB6" w14:paraId="39CCE59D" w14:textId="77777777" w:rsidTr="00A86D13">
        <w:trPr>
          <w:trHeight w:val="315"/>
        </w:trPr>
        <w:tc>
          <w:tcPr>
            <w:tcW w:w="2364" w:type="dxa"/>
          </w:tcPr>
          <w:p w14:paraId="0FD31F2F" w14:textId="77777777" w:rsidR="009E162A" w:rsidRPr="00A86D13" w:rsidRDefault="009E162A" w:rsidP="009E162A">
            <w:pPr>
              <w:rPr>
                <w:rFonts w:ascii="Arial" w:hAnsi="Arial" w:cs="Arial"/>
                <w:b/>
                <w:bCs/>
              </w:rPr>
            </w:pPr>
            <w:r w:rsidRPr="00A86D13">
              <w:rPr>
                <w:rFonts w:ascii="Arial" w:hAnsi="Arial" w:cs="Arial"/>
                <w:b/>
                <w:bCs/>
              </w:rPr>
              <w:t>Campaign Reference</w:t>
            </w:r>
          </w:p>
        </w:tc>
        <w:tc>
          <w:tcPr>
            <w:tcW w:w="8256" w:type="dxa"/>
          </w:tcPr>
          <w:p w14:paraId="1BA9778B" w14:textId="57E60181" w:rsidR="00DA55E0" w:rsidRPr="00CE4F9C" w:rsidRDefault="00997E40" w:rsidP="009E162A">
            <w:pPr>
              <w:jc w:val="both"/>
              <w:rPr>
                <w:rFonts w:ascii="Arial" w:hAnsi="Arial" w:cs="Arial"/>
                <w:bCs/>
                <w:iCs/>
                <w:color w:val="000000" w:themeColor="text1"/>
              </w:rPr>
            </w:pPr>
            <w:r w:rsidRPr="00A740FC">
              <w:rPr>
                <w:rFonts w:ascii="Arial" w:hAnsi="Arial" w:cs="Arial"/>
                <w:bCs/>
                <w:iCs/>
                <w:color w:val="000000" w:themeColor="text1"/>
              </w:rPr>
              <w:t>NRS14858</w:t>
            </w:r>
          </w:p>
        </w:tc>
      </w:tr>
      <w:tr w:rsidR="009E162A" w:rsidRPr="00751DB6" w14:paraId="0E4966EA" w14:textId="77777777" w:rsidTr="54F71934">
        <w:tc>
          <w:tcPr>
            <w:tcW w:w="2364" w:type="dxa"/>
          </w:tcPr>
          <w:p w14:paraId="51E87497" w14:textId="77777777" w:rsidR="009E162A" w:rsidRPr="00A86D13" w:rsidRDefault="009E162A" w:rsidP="009E162A">
            <w:pPr>
              <w:rPr>
                <w:rFonts w:ascii="Arial" w:hAnsi="Arial" w:cs="Arial"/>
                <w:b/>
                <w:bCs/>
              </w:rPr>
            </w:pPr>
            <w:r w:rsidRPr="00A86D13">
              <w:rPr>
                <w:rFonts w:ascii="Arial" w:hAnsi="Arial" w:cs="Arial"/>
                <w:b/>
                <w:bCs/>
              </w:rPr>
              <w:t>Closing Date</w:t>
            </w:r>
          </w:p>
        </w:tc>
        <w:tc>
          <w:tcPr>
            <w:tcW w:w="8256" w:type="dxa"/>
          </w:tcPr>
          <w:p w14:paraId="449CE577" w14:textId="207E2F04" w:rsidR="00DA55E0" w:rsidRPr="00CE4F9C" w:rsidRDefault="00F073DF" w:rsidP="008925BB">
            <w:pPr>
              <w:pStyle w:val="Heading7"/>
              <w:rPr>
                <w:b w:val="0"/>
                <w:color w:val="000000" w:themeColor="text1"/>
                <w:sz w:val="20"/>
              </w:rPr>
            </w:pPr>
            <w:r>
              <w:rPr>
                <w:b w:val="0"/>
                <w:color w:val="000000" w:themeColor="text1"/>
                <w:sz w:val="20"/>
              </w:rPr>
              <w:t xml:space="preserve">12:00 PM Thursday </w:t>
            </w:r>
            <w:r w:rsidR="008925BB">
              <w:rPr>
                <w:b w:val="0"/>
                <w:color w:val="000000" w:themeColor="text1"/>
                <w:sz w:val="20"/>
              </w:rPr>
              <w:t>7</w:t>
            </w:r>
            <w:r w:rsidR="008925BB" w:rsidRPr="008925BB">
              <w:rPr>
                <w:b w:val="0"/>
                <w:color w:val="000000" w:themeColor="text1"/>
                <w:sz w:val="20"/>
                <w:vertAlign w:val="superscript"/>
              </w:rPr>
              <w:t>th</w:t>
            </w:r>
            <w:r w:rsidR="008925BB">
              <w:rPr>
                <w:b w:val="0"/>
                <w:color w:val="000000" w:themeColor="text1"/>
                <w:sz w:val="20"/>
              </w:rPr>
              <w:t xml:space="preserve"> August</w:t>
            </w:r>
            <w:r w:rsidR="00CE4F9C" w:rsidRPr="00CE4F9C">
              <w:rPr>
                <w:b w:val="0"/>
                <w:color w:val="000000" w:themeColor="text1"/>
                <w:sz w:val="20"/>
              </w:rPr>
              <w:t xml:space="preserve"> 2025</w:t>
            </w:r>
          </w:p>
        </w:tc>
      </w:tr>
      <w:tr w:rsidR="009E162A" w:rsidRPr="00751DB6" w14:paraId="3C641FD3" w14:textId="77777777" w:rsidTr="54F71934">
        <w:tc>
          <w:tcPr>
            <w:tcW w:w="2364" w:type="dxa"/>
          </w:tcPr>
          <w:p w14:paraId="243AD51A" w14:textId="77777777" w:rsidR="009E162A" w:rsidRPr="00A86D13" w:rsidRDefault="009E162A" w:rsidP="009E162A">
            <w:pPr>
              <w:rPr>
                <w:rFonts w:ascii="Arial" w:hAnsi="Arial" w:cs="Arial"/>
                <w:b/>
                <w:bCs/>
              </w:rPr>
            </w:pPr>
            <w:r w:rsidRPr="00A86D13">
              <w:rPr>
                <w:rFonts w:ascii="Arial" w:hAnsi="Arial" w:cs="Arial"/>
                <w:b/>
                <w:bCs/>
              </w:rPr>
              <w:t xml:space="preserve">Proposed </w:t>
            </w:r>
          </w:p>
          <w:p w14:paraId="2B4CBF08" w14:textId="77777777" w:rsidR="009E162A" w:rsidRPr="00A86D13" w:rsidRDefault="009E162A" w:rsidP="009E162A">
            <w:pPr>
              <w:rPr>
                <w:rFonts w:ascii="Arial" w:hAnsi="Arial" w:cs="Arial"/>
                <w:b/>
                <w:bCs/>
              </w:rPr>
            </w:pPr>
            <w:r w:rsidRPr="00A86D13">
              <w:rPr>
                <w:rFonts w:ascii="Arial" w:hAnsi="Arial" w:cs="Arial"/>
                <w:b/>
                <w:bCs/>
              </w:rPr>
              <w:t>Interview Date (s)</w:t>
            </w:r>
          </w:p>
        </w:tc>
        <w:tc>
          <w:tcPr>
            <w:tcW w:w="8256" w:type="dxa"/>
          </w:tcPr>
          <w:p w14:paraId="5A07BBCF" w14:textId="561A0B91" w:rsidR="00CE4F9C" w:rsidRPr="00CE4F9C" w:rsidRDefault="00CE4F9C" w:rsidP="00CE4F9C">
            <w:pPr>
              <w:rPr>
                <w:rFonts w:ascii="Arial" w:hAnsi="Arial" w:cs="Arial"/>
              </w:rPr>
            </w:pPr>
            <w:r w:rsidRPr="00E5098B">
              <w:rPr>
                <w:rFonts w:ascii="Arial" w:hAnsi="Arial" w:cs="Arial"/>
              </w:rPr>
              <w:t xml:space="preserve">Candidates will normally be given </w:t>
            </w:r>
            <w:bookmarkStart w:id="0" w:name="_GoBack"/>
            <w:bookmarkEnd w:id="0"/>
            <w:r w:rsidRPr="00E5098B">
              <w:rPr>
                <w:rFonts w:ascii="Arial" w:hAnsi="Arial" w:cs="Arial"/>
              </w:rPr>
              <w:t>at least two weeks' notice of interview. The timescale may be reduced in exceptional circumstances.</w:t>
            </w:r>
          </w:p>
        </w:tc>
      </w:tr>
      <w:tr w:rsidR="009E162A" w:rsidRPr="00751DB6" w14:paraId="13005DF7" w14:textId="77777777" w:rsidTr="54F71934">
        <w:tc>
          <w:tcPr>
            <w:tcW w:w="2364" w:type="dxa"/>
          </w:tcPr>
          <w:p w14:paraId="56155D51" w14:textId="77777777" w:rsidR="009E162A" w:rsidRDefault="009E162A" w:rsidP="009E162A">
            <w:pPr>
              <w:rPr>
                <w:rFonts w:ascii="Arial" w:hAnsi="Arial" w:cs="Arial"/>
                <w:b/>
                <w:bCs/>
              </w:rPr>
            </w:pPr>
            <w:r w:rsidRPr="00751DB6">
              <w:rPr>
                <w:rFonts w:ascii="Arial" w:hAnsi="Arial" w:cs="Arial"/>
                <w:b/>
                <w:bCs/>
              </w:rPr>
              <w:t xml:space="preserve">Taking </w:t>
            </w:r>
          </w:p>
          <w:p w14:paraId="4E146726" w14:textId="219907DF" w:rsidR="00DA55E0" w:rsidRPr="00751DB6" w:rsidRDefault="009E162A" w:rsidP="009E162A">
            <w:pPr>
              <w:rPr>
                <w:rFonts w:ascii="Arial" w:hAnsi="Arial" w:cs="Arial"/>
                <w:b/>
                <w:bCs/>
              </w:rPr>
            </w:pPr>
            <w:r w:rsidRPr="00751DB6">
              <w:rPr>
                <w:rFonts w:ascii="Arial" w:hAnsi="Arial" w:cs="Arial"/>
                <w:b/>
                <w:bCs/>
              </w:rPr>
              <w:t>up Appointment</w:t>
            </w:r>
          </w:p>
        </w:tc>
        <w:tc>
          <w:tcPr>
            <w:tcW w:w="8256" w:type="dxa"/>
          </w:tcPr>
          <w:p w14:paraId="2E1CA626" w14:textId="77777777" w:rsidR="009E162A" w:rsidRPr="00751DB6" w:rsidRDefault="009E162A" w:rsidP="009E162A">
            <w:pPr>
              <w:jc w:val="both"/>
              <w:rPr>
                <w:rFonts w:ascii="Arial" w:hAnsi="Arial" w:cs="Arial"/>
                <w:iCs/>
              </w:rPr>
            </w:pPr>
            <w:r w:rsidRPr="00751DB6">
              <w:rPr>
                <w:rFonts w:ascii="Arial" w:hAnsi="Arial" w:cs="Arial"/>
                <w:iCs/>
              </w:rPr>
              <w:t>A start date will be indicated at job offer stage.</w:t>
            </w:r>
          </w:p>
        </w:tc>
      </w:tr>
      <w:tr w:rsidR="009E162A" w:rsidRPr="00751DB6" w14:paraId="1BDF528E" w14:textId="77777777" w:rsidTr="54F71934">
        <w:tc>
          <w:tcPr>
            <w:tcW w:w="2364" w:type="dxa"/>
          </w:tcPr>
          <w:p w14:paraId="0584F339" w14:textId="77777777" w:rsidR="009E162A" w:rsidRPr="00A86D13" w:rsidRDefault="009E162A" w:rsidP="009E162A">
            <w:pPr>
              <w:jc w:val="both"/>
              <w:rPr>
                <w:rFonts w:ascii="Arial" w:hAnsi="Arial" w:cs="Arial"/>
                <w:b/>
                <w:bCs/>
              </w:rPr>
            </w:pPr>
            <w:bookmarkStart w:id="1" w:name="_Hlk57883635"/>
            <w:r w:rsidRPr="00A86D13">
              <w:rPr>
                <w:rFonts w:ascii="Arial" w:hAnsi="Arial" w:cs="Arial"/>
                <w:b/>
                <w:bCs/>
              </w:rPr>
              <w:t>Location of Post</w:t>
            </w:r>
          </w:p>
        </w:tc>
        <w:tc>
          <w:tcPr>
            <w:tcW w:w="8256" w:type="dxa"/>
          </w:tcPr>
          <w:p w14:paraId="70D41B3E" w14:textId="7B4D7B31" w:rsidR="00A86D13" w:rsidRPr="00A86D13" w:rsidRDefault="00A86D13" w:rsidP="00A86D13">
            <w:pPr>
              <w:rPr>
                <w:rFonts w:ascii="Arial" w:hAnsi="Arial" w:cs="Arial"/>
                <w:iCs/>
                <w:color w:val="000000" w:themeColor="text1"/>
              </w:rPr>
            </w:pPr>
            <w:r w:rsidRPr="00A86D13">
              <w:rPr>
                <w:rFonts w:ascii="Arial" w:hAnsi="Arial" w:cs="Arial"/>
                <w:iCs/>
                <w:color w:val="000000" w:themeColor="text1"/>
              </w:rPr>
              <w:t xml:space="preserve">There is currently </w:t>
            </w:r>
            <w:r w:rsidRPr="00A740FC">
              <w:rPr>
                <w:rFonts w:ascii="Arial" w:hAnsi="Arial" w:cs="Arial"/>
                <w:bCs/>
                <w:iCs/>
                <w:color w:val="000000" w:themeColor="text1"/>
              </w:rPr>
              <w:t xml:space="preserve">one </w:t>
            </w:r>
            <w:r w:rsidR="00F70839" w:rsidRPr="00A740FC">
              <w:rPr>
                <w:rFonts w:ascii="Arial" w:hAnsi="Arial" w:cs="Arial"/>
                <w:bCs/>
                <w:iCs/>
                <w:color w:val="000000" w:themeColor="text1"/>
              </w:rPr>
              <w:t xml:space="preserve">permanent </w:t>
            </w:r>
            <w:r w:rsidRPr="00A740FC">
              <w:rPr>
                <w:rFonts w:ascii="Arial" w:hAnsi="Arial" w:cs="Arial"/>
                <w:bCs/>
                <w:iCs/>
                <w:color w:val="000000" w:themeColor="text1"/>
              </w:rPr>
              <w:t>whole-time vacancy available</w:t>
            </w:r>
            <w:r w:rsidR="00A740FC" w:rsidRPr="00A740FC">
              <w:rPr>
                <w:rFonts w:ascii="Arial" w:hAnsi="Arial" w:cs="Arial"/>
                <w:bCs/>
                <w:iCs/>
                <w:color w:val="000000" w:themeColor="text1"/>
              </w:rPr>
              <w:t xml:space="preserve"> in</w:t>
            </w:r>
            <w:r w:rsidR="00DA55E0">
              <w:rPr>
                <w:rFonts w:ascii="Arial" w:hAnsi="Arial" w:cs="Arial"/>
                <w:bCs/>
                <w:iCs/>
                <w:color w:val="000000" w:themeColor="text1"/>
              </w:rPr>
              <w:t xml:space="preserve"> the National Screening Service,</w:t>
            </w:r>
            <w:r w:rsidR="00A740FC" w:rsidRPr="00A740FC">
              <w:rPr>
                <w:rFonts w:ascii="Arial" w:hAnsi="Arial" w:cs="Arial"/>
                <w:bCs/>
                <w:iCs/>
                <w:color w:val="000000" w:themeColor="text1"/>
              </w:rPr>
              <w:t xml:space="preserve"> Kings Inn House, 200 Parnell Street, Dublin 1</w:t>
            </w:r>
          </w:p>
          <w:p w14:paraId="142602BA" w14:textId="77777777" w:rsidR="00A86D13" w:rsidRPr="00A86D13" w:rsidRDefault="00A86D13" w:rsidP="00A86D13">
            <w:pPr>
              <w:rPr>
                <w:rFonts w:ascii="Arial" w:hAnsi="Arial" w:cs="Arial"/>
                <w:iCs/>
                <w:color w:val="000000" w:themeColor="text1"/>
              </w:rPr>
            </w:pPr>
          </w:p>
          <w:p w14:paraId="3DEEC669" w14:textId="4944D372" w:rsidR="00A740FC" w:rsidRPr="00CE4F9C" w:rsidRDefault="00A740FC" w:rsidP="00A86D13">
            <w:pPr>
              <w:rPr>
                <w:rFonts w:ascii="Arial" w:hAnsi="Arial"/>
              </w:rPr>
            </w:pPr>
            <w:r w:rsidRPr="0070424B">
              <w:rPr>
                <w:rFonts w:ascii="Arial" w:hAnsi="Arial"/>
              </w:rPr>
              <w:t xml:space="preserve">A panel may be formed as a result of this campaign for </w:t>
            </w:r>
            <w:r w:rsidRPr="00A740FC">
              <w:rPr>
                <w:rFonts w:ascii="Arial" w:hAnsi="Arial" w:cs="Arial"/>
                <w:b/>
                <w:iCs/>
              </w:rPr>
              <w:t xml:space="preserve">Grade V, Systems Administrator, National Screening Service </w:t>
            </w:r>
            <w:r w:rsidRPr="0070424B">
              <w:rPr>
                <w:rFonts w:ascii="Arial" w:hAnsi="Arial"/>
              </w:rPr>
              <w:t>from which current and future, permanent and specified purpose vacancies of full or part-time duration may be filled.</w:t>
            </w:r>
          </w:p>
        </w:tc>
      </w:tr>
      <w:bookmarkEnd w:id="1"/>
      <w:tr w:rsidR="009E162A" w:rsidRPr="00751DB6" w14:paraId="0945532E" w14:textId="77777777" w:rsidTr="54F71934">
        <w:tc>
          <w:tcPr>
            <w:tcW w:w="2364" w:type="dxa"/>
          </w:tcPr>
          <w:p w14:paraId="39550C50" w14:textId="77777777" w:rsidR="009E162A" w:rsidRPr="00A86D13" w:rsidRDefault="009E162A" w:rsidP="009E162A">
            <w:pPr>
              <w:jc w:val="both"/>
              <w:rPr>
                <w:rFonts w:ascii="Arial" w:hAnsi="Arial" w:cs="Arial"/>
                <w:b/>
                <w:bCs/>
              </w:rPr>
            </w:pPr>
            <w:r w:rsidRPr="00A86D13">
              <w:rPr>
                <w:rFonts w:ascii="Arial" w:hAnsi="Arial" w:cs="Arial"/>
                <w:b/>
                <w:bCs/>
              </w:rPr>
              <w:t>Informal Enquiries</w:t>
            </w:r>
          </w:p>
        </w:tc>
        <w:tc>
          <w:tcPr>
            <w:tcW w:w="8256" w:type="dxa"/>
          </w:tcPr>
          <w:p w14:paraId="00F1B366" w14:textId="0069D44D" w:rsidR="00A86D13" w:rsidRPr="00A311D3" w:rsidRDefault="00A86D13" w:rsidP="00A86D13">
            <w:pPr>
              <w:rPr>
                <w:rFonts w:ascii="Arial" w:hAnsi="Arial" w:cs="Arial"/>
                <w:iCs/>
                <w:color w:val="000000" w:themeColor="text1"/>
              </w:rPr>
            </w:pPr>
            <w:r w:rsidRPr="00A311D3">
              <w:rPr>
                <w:rFonts w:ascii="Arial" w:hAnsi="Arial" w:cs="Arial"/>
                <w:iCs/>
                <w:color w:val="000000" w:themeColor="text1"/>
              </w:rPr>
              <w:t>Brian O’Carroll General Manager ICT</w:t>
            </w:r>
          </w:p>
          <w:p w14:paraId="537BF2AC" w14:textId="0A206323" w:rsidR="00A86D13" w:rsidRPr="00A311D3" w:rsidRDefault="00A86D13" w:rsidP="00A86D13">
            <w:pPr>
              <w:rPr>
                <w:rFonts w:ascii="Arial" w:hAnsi="Arial" w:cs="Arial"/>
                <w:iCs/>
                <w:color w:val="000000" w:themeColor="text1"/>
              </w:rPr>
            </w:pPr>
            <w:r w:rsidRPr="00A311D3">
              <w:rPr>
                <w:rFonts w:ascii="Arial" w:hAnsi="Arial" w:cs="Arial"/>
                <w:iCs/>
                <w:color w:val="000000" w:themeColor="text1"/>
              </w:rPr>
              <w:t>061 406520</w:t>
            </w:r>
          </w:p>
          <w:p w14:paraId="3ACB4458" w14:textId="67ABB1D2" w:rsidR="00DA55E0" w:rsidRPr="00CE4F9C" w:rsidRDefault="008925BB" w:rsidP="00A86D13">
            <w:pPr>
              <w:rPr>
                <w:rFonts w:ascii="Arial" w:hAnsi="Arial" w:cs="Arial"/>
                <w:iCs/>
                <w:color w:val="0000FF"/>
                <w:u w:val="single"/>
              </w:rPr>
            </w:pPr>
            <w:hyperlink r:id="rId12" w:history="1">
              <w:r w:rsidR="00A86D13" w:rsidRPr="006C17AD">
                <w:rPr>
                  <w:rStyle w:val="Hyperlink"/>
                  <w:rFonts w:ascii="Arial" w:hAnsi="Arial" w:cs="Arial"/>
                  <w:iCs/>
                </w:rPr>
                <w:t>brian.ocarroll@screeningservice.ie</w:t>
              </w:r>
            </w:hyperlink>
          </w:p>
        </w:tc>
      </w:tr>
      <w:tr w:rsidR="009874D1" w:rsidRPr="00751DB6" w14:paraId="60B72463" w14:textId="77777777" w:rsidTr="54F71934">
        <w:tc>
          <w:tcPr>
            <w:tcW w:w="2364" w:type="dxa"/>
          </w:tcPr>
          <w:p w14:paraId="3656B9AB" w14:textId="77777777" w:rsidR="009874D1" w:rsidRPr="00A86D13" w:rsidRDefault="009874D1" w:rsidP="009874D1">
            <w:pPr>
              <w:jc w:val="both"/>
              <w:rPr>
                <w:rFonts w:ascii="Arial" w:hAnsi="Arial" w:cs="Arial"/>
                <w:b/>
                <w:bCs/>
              </w:rPr>
            </w:pPr>
          </w:p>
          <w:p w14:paraId="46EF7876" w14:textId="77777777" w:rsidR="009874D1" w:rsidRPr="00A86D13" w:rsidRDefault="009874D1" w:rsidP="009874D1">
            <w:pPr>
              <w:jc w:val="both"/>
              <w:rPr>
                <w:rFonts w:ascii="Arial" w:hAnsi="Arial" w:cs="Arial"/>
                <w:b/>
                <w:bCs/>
              </w:rPr>
            </w:pPr>
            <w:r w:rsidRPr="00A86D13">
              <w:rPr>
                <w:rFonts w:ascii="Arial" w:hAnsi="Arial" w:cs="Arial"/>
                <w:b/>
                <w:bCs/>
              </w:rPr>
              <w:t>Details of Service</w:t>
            </w:r>
          </w:p>
          <w:p w14:paraId="45FB0818" w14:textId="77777777" w:rsidR="009874D1" w:rsidRPr="00A86D13" w:rsidRDefault="009874D1" w:rsidP="009874D1">
            <w:pPr>
              <w:jc w:val="both"/>
              <w:rPr>
                <w:rFonts w:ascii="Arial" w:hAnsi="Arial" w:cs="Arial"/>
                <w:b/>
                <w:bCs/>
              </w:rPr>
            </w:pPr>
          </w:p>
        </w:tc>
        <w:tc>
          <w:tcPr>
            <w:tcW w:w="8256" w:type="dxa"/>
          </w:tcPr>
          <w:p w14:paraId="533FF946" w14:textId="77777777" w:rsidR="009874D1" w:rsidRPr="009574D2" w:rsidRDefault="009874D1" w:rsidP="009874D1">
            <w:pPr>
              <w:spacing w:before="100" w:beforeAutospacing="1" w:after="100" w:afterAutospacing="1"/>
              <w:rPr>
                <w:rFonts w:ascii="Arial" w:hAnsi="Arial" w:cs="Arial"/>
              </w:rPr>
            </w:pPr>
            <w:r w:rsidRPr="009574D2">
              <w:rPr>
                <w:rFonts w:ascii="Arial" w:hAnsi="Arial" w:cs="Arial"/>
              </w:rPr>
              <w:t>The National Screening Service (NSS) delivers four national population-based screening programmes – for cervical, breast and bowel screening and for detecting sight-threatening retinopathy in people with diabetes. These programmes aim to reduce morbidity and mortality in the population through early detection and treatment across the programmes. Screening programmes internationally and in Ireland are based on a call / re-call system where eligible and non-symptomatic populations are invited to take part and clinical services are provided for the further investigation and treatment of people identified as at risk of having or developing disease. Each of the 4 screening programmes has an established national register that comes within the remit of HIQA information standards.</w:t>
            </w:r>
          </w:p>
          <w:p w14:paraId="584AC23A" w14:textId="77777777" w:rsidR="009874D1" w:rsidRPr="009574D2" w:rsidRDefault="009874D1" w:rsidP="009874D1">
            <w:pPr>
              <w:jc w:val="both"/>
              <w:rPr>
                <w:rFonts w:ascii="Arial" w:hAnsi="Arial" w:cs="Arial"/>
                <w:iCs/>
              </w:rPr>
            </w:pPr>
            <w:r w:rsidRPr="009574D2">
              <w:rPr>
                <w:rFonts w:ascii="Arial" w:hAnsi="Arial" w:cs="Arial"/>
                <w:iCs/>
              </w:rPr>
              <w:t>The functions of the National Screening Service are as follows:</w:t>
            </w:r>
          </w:p>
          <w:p w14:paraId="470A1611" w14:textId="77777777" w:rsidR="009874D1" w:rsidRPr="009574D2" w:rsidRDefault="009874D1" w:rsidP="009874D1">
            <w:pPr>
              <w:ind w:left="360"/>
              <w:jc w:val="both"/>
              <w:rPr>
                <w:rFonts w:ascii="Arial" w:hAnsi="Arial" w:cs="Arial"/>
                <w:iCs/>
              </w:rPr>
            </w:pPr>
          </w:p>
          <w:p w14:paraId="68FD72B3" w14:textId="77777777" w:rsidR="009874D1" w:rsidRPr="009574D2" w:rsidRDefault="009874D1" w:rsidP="009874D1">
            <w:pPr>
              <w:numPr>
                <w:ilvl w:val="0"/>
                <w:numId w:val="37"/>
              </w:numPr>
              <w:spacing w:after="120"/>
              <w:jc w:val="both"/>
              <w:rPr>
                <w:rFonts w:ascii="Arial" w:hAnsi="Arial" w:cs="Arial"/>
                <w:iCs/>
              </w:rPr>
            </w:pPr>
            <w:r w:rsidRPr="009574D2">
              <w:rPr>
                <w:rFonts w:ascii="Arial" w:hAnsi="Arial" w:cs="Arial"/>
                <w:iCs/>
              </w:rPr>
              <w:t>To carry out or arrange to carry out a national breast screening service (BreastCheck) for the early diagnosis and primary treatment of breast cancer in women.</w:t>
            </w:r>
          </w:p>
          <w:p w14:paraId="5E2625C7" w14:textId="77777777" w:rsidR="009874D1" w:rsidRPr="009574D2" w:rsidRDefault="009874D1" w:rsidP="009874D1">
            <w:pPr>
              <w:numPr>
                <w:ilvl w:val="0"/>
                <w:numId w:val="37"/>
              </w:numPr>
              <w:spacing w:after="120"/>
              <w:jc w:val="both"/>
              <w:rPr>
                <w:rFonts w:ascii="Arial" w:hAnsi="Arial" w:cs="Arial"/>
                <w:iCs/>
              </w:rPr>
            </w:pPr>
            <w:r w:rsidRPr="009574D2">
              <w:rPr>
                <w:rFonts w:ascii="Arial" w:hAnsi="Arial" w:cs="Arial"/>
                <w:iCs/>
              </w:rPr>
              <w:t>To carry out or arrange to carry out a national cervical cancer screening service (CervicalCheck) for the early diagnosis and primary treatment of cervical cancer in women.</w:t>
            </w:r>
          </w:p>
          <w:p w14:paraId="78841A95" w14:textId="77777777" w:rsidR="009874D1" w:rsidRPr="009574D2" w:rsidRDefault="009874D1" w:rsidP="009874D1">
            <w:pPr>
              <w:numPr>
                <w:ilvl w:val="0"/>
                <w:numId w:val="37"/>
              </w:numPr>
              <w:spacing w:after="120"/>
              <w:jc w:val="both"/>
              <w:rPr>
                <w:rFonts w:ascii="Arial" w:hAnsi="Arial" w:cs="Arial"/>
                <w:iCs/>
              </w:rPr>
            </w:pPr>
            <w:r w:rsidRPr="009574D2">
              <w:rPr>
                <w:rFonts w:ascii="Arial" w:hAnsi="Arial" w:cs="Arial"/>
                <w:iCs/>
              </w:rPr>
              <w:t>To carry out or arrange to carry out a national bowel screening service (BowelScreen) for the early diagnosis and primary treatment of bowel cancer in men and women.</w:t>
            </w:r>
          </w:p>
          <w:p w14:paraId="7EFCB76B" w14:textId="77777777" w:rsidR="009874D1" w:rsidRPr="009574D2" w:rsidRDefault="009874D1" w:rsidP="009874D1">
            <w:pPr>
              <w:numPr>
                <w:ilvl w:val="0"/>
                <w:numId w:val="37"/>
              </w:numPr>
              <w:spacing w:after="120"/>
              <w:jc w:val="both"/>
              <w:rPr>
                <w:rFonts w:ascii="Arial" w:hAnsi="Arial" w:cs="Arial"/>
                <w:iCs/>
              </w:rPr>
            </w:pPr>
            <w:r w:rsidRPr="009574D2">
              <w:rPr>
                <w:rFonts w:ascii="Arial" w:hAnsi="Arial" w:cs="Arial"/>
                <w:iCs/>
              </w:rPr>
              <w:t>To carry out or arrange to carry out a national diabetic retinal screening service (Diabetic Retinopathy) for the early diagnosis and primary treatment of retinopathy in the Diabetic population</w:t>
            </w:r>
          </w:p>
          <w:p w14:paraId="40157649" w14:textId="77777777" w:rsidR="009874D1" w:rsidRPr="009574D2" w:rsidRDefault="009874D1" w:rsidP="009874D1">
            <w:pPr>
              <w:numPr>
                <w:ilvl w:val="0"/>
                <w:numId w:val="37"/>
              </w:numPr>
              <w:spacing w:after="120"/>
              <w:jc w:val="both"/>
              <w:rPr>
                <w:rFonts w:ascii="Arial" w:hAnsi="Arial" w:cs="Arial"/>
                <w:iCs/>
              </w:rPr>
            </w:pPr>
            <w:r w:rsidRPr="009574D2">
              <w:rPr>
                <w:rFonts w:ascii="Arial" w:hAnsi="Arial" w:cs="Arial"/>
                <w:iCs/>
              </w:rPr>
              <w:t>To advise on the benefits of carrying out other screening programmes where a population health benefit can be demonstrated.</w:t>
            </w:r>
          </w:p>
          <w:p w14:paraId="1267B673" w14:textId="77777777" w:rsidR="009874D1" w:rsidRPr="009574D2" w:rsidRDefault="009874D1" w:rsidP="009874D1">
            <w:pPr>
              <w:numPr>
                <w:ilvl w:val="0"/>
                <w:numId w:val="37"/>
              </w:numPr>
              <w:spacing w:after="120"/>
              <w:jc w:val="both"/>
              <w:rPr>
                <w:rFonts w:ascii="Arial" w:hAnsi="Arial" w:cs="Arial"/>
                <w:iCs/>
              </w:rPr>
            </w:pPr>
            <w:r w:rsidRPr="009574D2">
              <w:rPr>
                <w:rFonts w:ascii="Arial" w:hAnsi="Arial" w:cs="Arial"/>
                <w:iCs/>
              </w:rPr>
              <w:t>To advise the Minister, from time to time, on health technologies, including vaccines, relating to the prevention of cervical cancer.</w:t>
            </w:r>
          </w:p>
          <w:p w14:paraId="2FCF0AC8" w14:textId="77777777" w:rsidR="009874D1" w:rsidRDefault="009874D1" w:rsidP="009874D1">
            <w:pPr>
              <w:numPr>
                <w:ilvl w:val="0"/>
                <w:numId w:val="37"/>
              </w:numPr>
              <w:spacing w:after="120"/>
              <w:jc w:val="both"/>
              <w:rPr>
                <w:rFonts w:ascii="Arial" w:hAnsi="Arial" w:cs="Arial"/>
                <w:iCs/>
              </w:rPr>
            </w:pPr>
            <w:r w:rsidRPr="009574D2">
              <w:rPr>
                <w:rFonts w:ascii="Arial" w:hAnsi="Arial" w:cs="Arial"/>
                <w:iCs/>
              </w:rPr>
              <w:t>To implement special measures to promote participation in its programmes by disadvantaged people.</w:t>
            </w:r>
          </w:p>
          <w:p w14:paraId="62486C05" w14:textId="1D0EA222" w:rsidR="009874D1" w:rsidRPr="009874D1" w:rsidRDefault="009874D1" w:rsidP="009874D1">
            <w:pPr>
              <w:numPr>
                <w:ilvl w:val="0"/>
                <w:numId w:val="37"/>
              </w:numPr>
              <w:spacing w:after="120"/>
              <w:jc w:val="both"/>
              <w:rPr>
                <w:rFonts w:ascii="Arial" w:hAnsi="Arial" w:cs="Arial"/>
                <w:iCs/>
              </w:rPr>
            </w:pPr>
            <w:r w:rsidRPr="009574D2">
              <w:rPr>
                <w:rFonts w:ascii="Arial" w:hAnsi="Arial" w:cs="Arial"/>
                <w:iCs/>
              </w:rPr>
              <w:lastRenderedPageBreak/>
              <w:t>The role of the National Screening Service also includes policy, development and advice</w:t>
            </w:r>
          </w:p>
        </w:tc>
      </w:tr>
      <w:tr w:rsidR="009874D1" w:rsidRPr="00751DB6" w14:paraId="3CB7D643" w14:textId="77777777" w:rsidTr="54F71934">
        <w:tc>
          <w:tcPr>
            <w:tcW w:w="2364" w:type="dxa"/>
          </w:tcPr>
          <w:p w14:paraId="28679CE8" w14:textId="77777777" w:rsidR="009874D1" w:rsidRPr="00C444D3" w:rsidRDefault="009874D1" w:rsidP="009874D1">
            <w:pPr>
              <w:jc w:val="both"/>
              <w:rPr>
                <w:rFonts w:ascii="Arial" w:hAnsi="Arial" w:cs="Arial"/>
                <w:b/>
                <w:bCs/>
              </w:rPr>
            </w:pPr>
            <w:r w:rsidRPr="00C444D3">
              <w:rPr>
                <w:rFonts w:ascii="Arial" w:hAnsi="Arial" w:cs="Arial"/>
                <w:b/>
                <w:bCs/>
              </w:rPr>
              <w:lastRenderedPageBreak/>
              <w:t>Reporting Relationship</w:t>
            </w:r>
          </w:p>
        </w:tc>
        <w:tc>
          <w:tcPr>
            <w:tcW w:w="8256" w:type="dxa"/>
          </w:tcPr>
          <w:p w14:paraId="527755D8" w14:textId="4B1FEC0D" w:rsidR="009874D1" w:rsidRPr="00C444D3" w:rsidRDefault="009874D1" w:rsidP="009874D1">
            <w:pPr>
              <w:jc w:val="both"/>
              <w:rPr>
                <w:rFonts w:ascii="Arial" w:hAnsi="Arial" w:cs="Arial"/>
                <w:iCs/>
              </w:rPr>
            </w:pPr>
            <w:r w:rsidRPr="00C444D3">
              <w:rPr>
                <w:rFonts w:ascii="Arial" w:hAnsi="Arial" w:cs="Arial"/>
                <w:iCs/>
              </w:rPr>
              <w:t>The post holder will report to the Grade VI Senior Systems Administrator o</w:t>
            </w:r>
            <w:r>
              <w:rPr>
                <w:rFonts w:ascii="Arial" w:hAnsi="Arial" w:cs="Arial"/>
                <w:iCs/>
              </w:rPr>
              <w:t>r other nominated manager</w:t>
            </w:r>
          </w:p>
        </w:tc>
      </w:tr>
      <w:tr w:rsidR="009874D1" w:rsidRPr="00751DB6" w14:paraId="0B3CD0AC" w14:textId="77777777" w:rsidTr="54F71934">
        <w:tc>
          <w:tcPr>
            <w:tcW w:w="2364" w:type="dxa"/>
          </w:tcPr>
          <w:p w14:paraId="4F819AA5" w14:textId="51C591AC" w:rsidR="009874D1" w:rsidRPr="00A86D13" w:rsidRDefault="009874D1" w:rsidP="009874D1">
            <w:pPr>
              <w:rPr>
                <w:rFonts w:ascii="Arial" w:hAnsi="Arial" w:cs="Arial"/>
                <w:b/>
                <w:bCs/>
              </w:rPr>
            </w:pPr>
            <w:r w:rsidRPr="00A86D13">
              <w:rPr>
                <w:rFonts w:ascii="Arial" w:hAnsi="Arial" w:cs="Arial"/>
                <w:b/>
                <w:bCs/>
              </w:rPr>
              <w:t>Key Working Relationships</w:t>
            </w:r>
          </w:p>
        </w:tc>
        <w:tc>
          <w:tcPr>
            <w:tcW w:w="8256" w:type="dxa"/>
          </w:tcPr>
          <w:p w14:paraId="19DA78E8" w14:textId="77777777" w:rsidR="009874D1" w:rsidRPr="00A86D13" w:rsidRDefault="009874D1" w:rsidP="009874D1">
            <w:pPr>
              <w:pStyle w:val="ListParagraph"/>
              <w:numPr>
                <w:ilvl w:val="0"/>
                <w:numId w:val="34"/>
              </w:numPr>
              <w:rPr>
                <w:rFonts w:ascii="Arial" w:hAnsi="Arial" w:cs="Arial"/>
                <w:iCs/>
              </w:rPr>
            </w:pPr>
            <w:r w:rsidRPr="00A86D13">
              <w:rPr>
                <w:rFonts w:ascii="Arial" w:hAnsi="Arial" w:cs="Arial"/>
                <w:iCs/>
              </w:rPr>
              <w:t>NSS ICT Department</w:t>
            </w:r>
          </w:p>
          <w:p w14:paraId="6D5D2A6E" w14:textId="77777777" w:rsidR="009874D1" w:rsidRPr="00A86D13" w:rsidRDefault="009874D1" w:rsidP="009874D1">
            <w:pPr>
              <w:pStyle w:val="ListParagraph"/>
              <w:numPr>
                <w:ilvl w:val="0"/>
                <w:numId w:val="34"/>
              </w:numPr>
              <w:rPr>
                <w:rFonts w:ascii="Arial" w:hAnsi="Arial" w:cs="Arial"/>
                <w:iCs/>
              </w:rPr>
            </w:pPr>
            <w:r w:rsidRPr="00A86D13">
              <w:rPr>
                <w:rFonts w:ascii="Arial" w:hAnsi="Arial" w:cs="Arial"/>
                <w:iCs/>
              </w:rPr>
              <w:t>Business teams at all grades</w:t>
            </w:r>
          </w:p>
          <w:p w14:paraId="2A31A91C" w14:textId="77777777" w:rsidR="009874D1" w:rsidRPr="00A86D13" w:rsidRDefault="009874D1" w:rsidP="009874D1">
            <w:pPr>
              <w:pStyle w:val="ListParagraph"/>
              <w:numPr>
                <w:ilvl w:val="0"/>
                <w:numId w:val="34"/>
              </w:numPr>
              <w:rPr>
                <w:rFonts w:ascii="Arial" w:hAnsi="Arial" w:cs="Arial"/>
                <w:iCs/>
              </w:rPr>
            </w:pPr>
            <w:r w:rsidRPr="00A86D13">
              <w:rPr>
                <w:rFonts w:ascii="Arial" w:hAnsi="Arial" w:cs="Arial"/>
                <w:iCs/>
              </w:rPr>
              <w:t>Third party service providers</w:t>
            </w:r>
          </w:p>
          <w:p w14:paraId="3A16796B" w14:textId="43A6EF4C" w:rsidR="009874D1" w:rsidRPr="00CE4F9C" w:rsidRDefault="009874D1" w:rsidP="00CE4F9C">
            <w:pPr>
              <w:pStyle w:val="ListParagraph"/>
              <w:numPr>
                <w:ilvl w:val="0"/>
                <w:numId w:val="34"/>
              </w:numPr>
              <w:rPr>
                <w:rFonts w:ascii="Arial" w:hAnsi="Arial" w:cs="Arial"/>
                <w:iCs/>
              </w:rPr>
            </w:pPr>
            <w:r w:rsidRPr="00A86D13">
              <w:rPr>
                <w:rFonts w:ascii="Arial" w:hAnsi="Arial" w:cs="Arial"/>
                <w:iCs/>
              </w:rPr>
              <w:t>Vendors who provide our services and support our systems.</w:t>
            </w:r>
          </w:p>
        </w:tc>
      </w:tr>
      <w:tr w:rsidR="009874D1" w:rsidRPr="00751DB6" w14:paraId="4B1D2FBC" w14:textId="77777777" w:rsidTr="54F71934">
        <w:tc>
          <w:tcPr>
            <w:tcW w:w="2364" w:type="dxa"/>
          </w:tcPr>
          <w:p w14:paraId="4101652C" w14:textId="77777777" w:rsidR="009874D1" w:rsidRPr="00C444D3" w:rsidRDefault="009874D1" w:rsidP="009874D1">
            <w:pPr>
              <w:jc w:val="both"/>
              <w:rPr>
                <w:rFonts w:ascii="Arial" w:hAnsi="Arial" w:cs="Arial"/>
                <w:b/>
                <w:bCs/>
              </w:rPr>
            </w:pPr>
          </w:p>
          <w:p w14:paraId="08F4E11A" w14:textId="77777777" w:rsidR="009874D1" w:rsidRPr="00C444D3" w:rsidRDefault="009874D1" w:rsidP="009874D1">
            <w:pPr>
              <w:jc w:val="both"/>
              <w:rPr>
                <w:rFonts w:ascii="Arial" w:hAnsi="Arial" w:cs="Arial"/>
                <w:b/>
                <w:bCs/>
              </w:rPr>
            </w:pPr>
            <w:r w:rsidRPr="00C444D3">
              <w:rPr>
                <w:rFonts w:ascii="Arial" w:hAnsi="Arial" w:cs="Arial"/>
                <w:b/>
                <w:bCs/>
              </w:rPr>
              <w:t xml:space="preserve">Purpose of the Post </w:t>
            </w:r>
          </w:p>
        </w:tc>
        <w:tc>
          <w:tcPr>
            <w:tcW w:w="8256" w:type="dxa"/>
          </w:tcPr>
          <w:p w14:paraId="2AD761B4" w14:textId="77777777" w:rsidR="009874D1" w:rsidRDefault="009874D1" w:rsidP="009874D1">
            <w:pPr>
              <w:jc w:val="both"/>
              <w:rPr>
                <w:rFonts w:ascii="Arial" w:hAnsi="Arial" w:cs="Arial"/>
                <w:iCs/>
              </w:rPr>
            </w:pPr>
            <w:bookmarkStart w:id="2" w:name="_Hlk201151783"/>
            <w:r w:rsidRPr="00C444D3">
              <w:rPr>
                <w:rFonts w:ascii="Arial" w:hAnsi="Arial" w:cs="Arial"/>
                <w:iCs/>
              </w:rPr>
              <w:t>The Grade V Systems Administrator will be part of the technical</w:t>
            </w:r>
            <w:r>
              <w:rPr>
                <w:rFonts w:ascii="Arial" w:hAnsi="Arial" w:cs="Arial"/>
                <w:iCs/>
              </w:rPr>
              <w:t xml:space="preserve"> </w:t>
            </w:r>
            <w:r w:rsidRPr="00C444D3">
              <w:rPr>
                <w:rFonts w:ascii="Arial" w:hAnsi="Arial" w:cs="Arial"/>
                <w:iCs/>
              </w:rPr>
              <w:t xml:space="preserve">ICT Support Staff </w:t>
            </w:r>
            <w:r>
              <w:rPr>
                <w:rFonts w:ascii="Arial" w:hAnsi="Arial" w:cs="Arial"/>
                <w:iCs/>
              </w:rPr>
              <w:t xml:space="preserve">team </w:t>
            </w:r>
            <w:r w:rsidRPr="00C444D3">
              <w:rPr>
                <w:rFonts w:ascii="Arial" w:hAnsi="Arial" w:cs="Arial"/>
                <w:iCs/>
              </w:rPr>
              <w:t>to provide a quality service within a Wide Area Network (Voice and data), using MS Windows Server</w:t>
            </w:r>
            <w:r>
              <w:rPr>
                <w:rFonts w:ascii="Arial" w:hAnsi="Arial" w:cs="Arial"/>
                <w:iCs/>
              </w:rPr>
              <w:t xml:space="preserve"> 2016 and 2019</w:t>
            </w:r>
            <w:r w:rsidRPr="00C444D3">
              <w:rPr>
                <w:rFonts w:ascii="Arial" w:hAnsi="Arial" w:cs="Arial"/>
                <w:iCs/>
              </w:rPr>
              <w:t>, Windows</w:t>
            </w:r>
            <w:r>
              <w:rPr>
                <w:rFonts w:ascii="Arial" w:hAnsi="Arial" w:cs="Arial"/>
                <w:iCs/>
              </w:rPr>
              <w:t xml:space="preserve"> 10 and 11</w:t>
            </w:r>
            <w:r w:rsidRPr="00C444D3">
              <w:rPr>
                <w:rFonts w:ascii="Arial" w:hAnsi="Arial" w:cs="Arial"/>
                <w:iCs/>
              </w:rPr>
              <w:t xml:space="preserve">, </w:t>
            </w:r>
            <w:r>
              <w:rPr>
                <w:rFonts w:ascii="Arial" w:hAnsi="Arial" w:cs="Arial"/>
                <w:iCs/>
              </w:rPr>
              <w:t xml:space="preserve">Office 365, </w:t>
            </w:r>
            <w:r w:rsidRPr="00C444D3">
              <w:rPr>
                <w:rFonts w:ascii="Arial" w:hAnsi="Arial" w:cs="Arial"/>
                <w:iCs/>
              </w:rPr>
              <w:t>Exchange 20</w:t>
            </w:r>
            <w:r>
              <w:rPr>
                <w:rFonts w:ascii="Arial" w:hAnsi="Arial" w:cs="Arial"/>
                <w:iCs/>
              </w:rPr>
              <w:t>16</w:t>
            </w:r>
            <w:r w:rsidRPr="00C444D3">
              <w:rPr>
                <w:rFonts w:ascii="Arial" w:hAnsi="Arial" w:cs="Arial"/>
                <w:iCs/>
              </w:rPr>
              <w:t xml:space="preserve">, Security Software and bespoke Screening systems. </w:t>
            </w:r>
          </w:p>
          <w:p w14:paraId="6161B51C" w14:textId="77777777" w:rsidR="009874D1" w:rsidRDefault="009874D1" w:rsidP="009874D1">
            <w:pPr>
              <w:jc w:val="both"/>
              <w:rPr>
                <w:rFonts w:ascii="Arial" w:hAnsi="Arial" w:cs="Arial"/>
                <w:iCs/>
              </w:rPr>
            </w:pPr>
          </w:p>
          <w:p w14:paraId="2B7276BD" w14:textId="3BA3E4C0" w:rsidR="009874D1" w:rsidRPr="00C444D3" w:rsidRDefault="009874D1" w:rsidP="009874D1">
            <w:pPr>
              <w:jc w:val="both"/>
              <w:rPr>
                <w:rFonts w:ascii="Arial" w:hAnsi="Arial" w:cs="Arial"/>
                <w:iCs/>
              </w:rPr>
            </w:pPr>
            <w:r w:rsidRPr="00C444D3">
              <w:rPr>
                <w:rFonts w:ascii="Arial" w:hAnsi="Arial" w:cs="Arial"/>
                <w:iCs/>
              </w:rPr>
              <w:t xml:space="preserve">This </w:t>
            </w:r>
            <w:r>
              <w:rPr>
                <w:rFonts w:ascii="Arial" w:hAnsi="Arial" w:cs="Arial"/>
                <w:iCs/>
              </w:rPr>
              <w:t xml:space="preserve">role </w:t>
            </w:r>
            <w:r w:rsidRPr="00C444D3">
              <w:rPr>
                <w:rFonts w:ascii="Arial" w:hAnsi="Arial" w:cs="Arial"/>
                <w:iCs/>
              </w:rPr>
              <w:t xml:space="preserve">includes </w:t>
            </w:r>
            <w:r>
              <w:rPr>
                <w:rFonts w:ascii="Arial" w:hAnsi="Arial" w:cs="Arial"/>
                <w:iCs/>
              </w:rPr>
              <w:t>supervisory responsibility</w:t>
            </w:r>
            <w:r w:rsidRPr="00C444D3">
              <w:rPr>
                <w:rFonts w:ascii="Arial" w:hAnsi="Arial" w:cs="Arial"/>
                <w:iCs/>
              </w:rPr>
              <w:t>, project management and the provision of a point of escalation in relation to various technical issues.</w:t>
            </w:r>
            <w:bookmarkEnd w:id="2"/>
          </w:p>
        </w:tc>
      </w:tr>
      <w:tr w:rsidR="009874D1" w:rsidRPr="00751DB6" w14:paraId="324259A0" w14:textId="77777777" w:rsidTr="54F71934">
        <w:tc>
          <w:tcPr>
            <w:tcW w:w="2364" w:type="dxa"/>
          </w:tcPr>
          <w:p w14:paraId="3C1F4906" w14:textId="77777777" w:rsidR="009874D1" w:rsidRPr="00751DB6" w:rsidRDefault="009874D1" w:rsidP="009874D1">
            <w:pPr>
              <w:jc w:val="both"/>
              <w:rPr>
                <w:rFonts w:ascii="Arial" w:hAnsi="Arial" w:cs="Arial"/>
                <w:b/>
                <w:bCs/>
              </w:rPr>
            </w:pPr>
            <w:r w:rsidRPr="00751DB6">
              <w:rPr>
                <w:rFonts w:ascii="Arial" w:hAnsi="Arial" w:cs="Arial"/>
                <w:b/>
                <w:bCs/>
              </w:rPr>
              <w:t>Principal Duties and Responsibilities</w:t>
            </w:r>
          </w:p>
          <w:p w14:paraId="4B99056E" w14:textId="77777777" w:rsidR="009874D1" w:rsidRPr="0062196E" w:rsidRDefault="009874D1" w:rsidP="009874D1">
            <w:pPr>
              <w:jc w:val="both"/>
              <w:rPr>
                <w:rFonts w:ascii="Arial" w:hAnsi="Arial" w:cs="Arial"/>
                <w:b/>
                <w:bCs/>
              </w:rPr>
            </w:pPr>
          </w:p>
        </w:tc>
        <w:tc>
          <w:tcPr>
            <w:tcW w:w="8256" w:type="dxa"/>
          </w:tcPr>
          <w:p w14:paraId="0F12C7B2" w14:textId="77777777" w:rsidR="009874D1" w:rsidRDefault="009874D1" w:rsidP="009874D1">
            <w:pPr>
              <w:jc w:val="both"/>
              <w:rPr>
                <w:rFonts w:ascii="Arial" w:hAnsi="Arial" w:cs="Arial"/>
                <w:iCs/>
              </w:rPr>
            </w:pPr>
            <w:r w:rsidRPr="00751DB6">
              <w:rPr>
                <w:rFonts w:ascii="Arial" w:hAnsi="Arial" w:cs="Arial"/>
                <w:iCs/>
              </w:rPr>
              <w:t xml:space="preserve">The position of </w:t>
            </w:r>
            <w:r>
              <w:rPr>
                <w:rFonts w:ascii="Arial" w:hAnsi="Arial" w:cs="Arial"/>
                <w:iCs/>
              </w:rPr>
              <w:t>Grade V</w:t>
            </w:r>
            <w:r w:rsidRPr="00751DB6">
              <w:rPr>
                <w:rFonts w:ascii="Arial" w:hAnsi="Arial" w:cs="Arial"/>
                <w:iCs/>
              </w:rPr>
              <w:t xml:space="preserve"> encompasses both managerial and administrative responsibilities which include the following:</w:t>
            </w:r>
          </w:p>
          <w:p w14:paraId="1299C43A" w14:textId="77777777" w:rsidR="009874D1" w:rsidRDefault="009874D1" w:rsidP="009874D1">
            <w:pPr>
              <w:jc w:val="both"/>
              <w:rPr>
                <w:rFonts w:ascii="Arial" w:hAnsi="Arial" w:cs="Arial"/>
                <w:iCs/>
              </w:rPr>
            </w:pPr>
          </w:p>
          <w:p w14:paraId="04BF7629" w14:textId="77777777" w:rsidR="009874D1" w:rsidRDefault="009874D1" w:rsidP="009874D1">
            <w:pPr>
              <w:jc w:val="both"/>
              <w:rPr>
                <w:rFonts w:ascii="Arial" w:hAnsi="Arial" w:cs="Arial"/>
                <w:b/>
                <w:iCs/>
              </w:rPr>
            </w:pPr>
            <w:r w:rsidRPr="00D0023E">
              <w:rPr>
                <w:rFonts w:ascii="Arial" w:hAnsi="Arial" w:cs="Arial"/>
                <w:b/>
                <w:iCs/>
              </w:rPr>
              <w:t>Administration</w:t>
            </w:r>
          </w:p>
          <w:p w14:paraId="4DDBEF00" w14:textId="77777777" w:rsidR="009874D1" w:rsidRPr="00DA55E0" w:rsidRDefault="009874D1" w:rsidP="009874D1">
            <w:pPr>
              <w:jc w:val="both"/>
              <w:rPr>
                <w:rFonts w:ascii="Arial" w:hAnsi="Arial" w:cs="Arial"/>
                <w:b/>
                <w:iCs/>
                <w:sz w:val="12"/>
              </w:rPr>
            </w:pPr>
          </w:p>
          <w:p w14:paraId="5A2D9669" w14:textId="2A2BBB25" w:rsidR="009874D1" w:rsidRPr="00504A80" w:rsidRDefault="009874D1" w:rsidP="009874D1">
            <w:pPr>
              <w:numPr>
                <w:ilvl w:val="0"/>
                <w:numId w:val="6"/>
              </w:numPr>
              <w:spacing w:after="120"/>
              <w:ind w:left="357" w:hanging="357"/>
              <w:jc w:val="both"/>
              <w:rPr>
                <w:rFonts w:ascii="Arial" w:hAnsi="Arial" w:cs="Arial"/>
                <w:iCs/>
              </w:rPr>
            </w:pPr>
            <w:r w:rsidRPr="00504A80">
              <w:rPr>
                <w:rFonts w:ascii="Arial" w:hAnsi="Arial" w:cs="Arial"/>
                <w:iCs/>
              </w:rPr>
              <w:t>Monitor Security Systems and respond to potential threats</w:t>
            </w:r>
            <w:r>
              <w:rPr>
                <w:rFonts w:ascii="Arial" w:hAnsi="Arial" w:cs="Arial"/>
                <w:iCs/>
              </w:rPr>
              <w:t>.</w:t>
            </w:r>
          </w:p>
          <w:p w14:paraId="21F01B54" w14:textId="77777777" w:rsidR="009874D1" w:rsidRPr="00504A80" w:rsidRDefault="009874D1" w:rsidP="009874D1">
            <w:pPr>
              <w:numPr>
                <w:ilvl w:val="0"/>
                <w:numId w:val="6"/>
              </w:numPr>
              <w:spacing w:after="120"/>
              <w:ind w:left="357" w:hanging="357"/>
              <w:jc w:val="both"/>
              <w:rPr>
                <w:rFonts w:ascii="Arial" w:hAnsi="Arial" w:cs="Arial"/>
                <w:iCs/>
              </w:rPr>
            </w:pPr>
            <w:r w:rsidRPr="00504A80">
              <w:rPr>
                <w:rFonts w:ascii="Arial" w:hAnsi="Arial" w:cs="Arial"/>
                <w:iCs/>
              </w:rPr>
              <w:t>Daily System monitoring of the Wide Area Network, Servers and Workstations to ensure a high level of availability for users.</w:t>
            </w:r>
          </w:p>
          <w:p w14:paraId="13552F8C" w14:textId="77777777" w:rsidR="009874D1" w:rsidRPr="00504A80" w:rsidRDefault="009874D1" w:rsidP="009874D1">
            <w:pPr>
              <w:numPr>
                <w:ilvl w:val="0"/>
                <w:numId w:val="6"/>
              </w:numPr>
              <w:spacing w:after="120"/>
              <w:ind w:left="357" w:hanging="357"/>
              <w:jc w:val="both"/>
              <w:rPr>
                <w:rFonts w:ascii="Arial" w:hAnsi="Arial" w:cs="Arial"/>
                <w:iCs/>
              </w:rPr>
            </w:pPr>
            <w:r w:rsidRPr="00504A80">
              <w:rPr>
                <w:rFonts w:ascii="Arial" w:hAnsi="Arial" w:cs="Arial"/>
                <w:iCs/>
              </w:rPr>
              <w:t>Assist in Maintaining Active Directory across the organisation.</w:t>
            </w:r>
          </w:p>
          <w:p w14:paraId="1B653365" w14:textId="77777777" w:rsidR="009874D1" w:rsidRPr="00504A80" w:rsidRDefault="009874D1" w:rsidP="009874D1">
            <w:pPr>
              <w:numPr>
                <w:ilvl w:val="0"/>
                <w:numId w:val="6"/>
              </w:numPr>
              <w:spacing w:after="120"/>
              <w:ind w:left="357" w:hanging="357"/>
              <w:jc w:val="both"/>
              <w:rPr>
                <w:rFonts w:ascii="Arial" w:hAnsi="Arial" w:cs="Arial"/>
                <w:iCs/>
              </w:rPr>
            </w:pPr>
            <w:r w:rsidRPr="00504A80">
              <w:rPr>
                <w:rFonts w:ascii="Arial" w:hAnsi="Arial" w:cs="Arial"/>
                <w:iCs/>
              </w:rPr>
              <w:t>Assist the Systems Administrator in providing the required services for all the screening programmes within the organisation.</w:t>
            </w:r>
          </w:p>
          <w:p w14:paraId="14717599" w14:textId="77777777" w:rsidR="009874D1" w:rsidRPr="00504A80" w:rsidRDefault="009874D1" w:rsidP="009874D1">
            <w:pPr>
              <w:numPr>
                <w:ilvl w:val="0"/>
                <w:numId w:val="6"/>
              </w:numPr>
              <w:spacing w:after="120"/>
              <w:ind w:left="357" w:hanging="357"/>
              <w:jc w:val="both"/>
              <w:rPr>
                <w:rFonts w:ascii="Arial" w:hAnsi="Arial" w:cs="Arial"/>
                <w:iCs/>
              </w:rPr>
            </w:pPr>
            <w:r w:rsidRPr="00504A80">
              <w:rPr>
                <w:rFonts w:ascii="Arial" w:hAnsi="Arial" w:cs="Arial"/>
                <w:iCs/>
              </w:rPr>
              <w:t>Contribute to the continuous development of systems and software for the organisation.</w:t>
            </w:r>
          </w:p>
          <w:p w14:paraId="5FB92222" w14:textId="165FBD60" w:rsidR="009874D1" w:rsidRPr="006867CA" w:rsidRDefault="009874D1" w:rsidP="009874D1">
            <w:pPr>
              <w:numPr>
                <w:ilvl w:val="0"/>
                <w:numId w:val="6"/>
              </w:numPr>
              <w:spacing w:after="120"/>
              <w:ind w:left="357" w:hanging="357"/>
              <w:jc w:val="both"/>
              <w:rPr>
                <w:rFonts w:ascii="Arial" w:hAnsi="Arial" w:cs="Arial"/>
                <w:iCs/>
              </w:rPr>
            </w:pPr>
            <w:r w:rsidRPr="006867CA">
              <w:rPr>
                <w:rFonts w:ascii="Arial" w:hAnsi="Arial" w:cs="Arial"/>
                <w:iCs/>
              </w:rPr>
              <w:t xml:space="preserve">Create project plans to upgrade or implement software systems as required. </w:t>
            </w:r>
          </w:p>
          <w:p w14:paraId="5C5F4AFE" w14:textId="77777777" w:rsidR="009874D1" w:rsidRPr="00504A80" w:rsidRDefault="009874D1" w:rsidP="009874D1">
            <w:pPr>
              <w:numPr>
                <w:ilvl w:val="0"/>
                <w:numId w:val="6"/>
              </w:numPr>
              <w:spacing w:after="120"/>
              <w:ind w:left="357" w:hanging="357"/>
              <w:jc w:val="both"/>
              <w:rPr>
                <w:rFonts w:ascii="Arial" w:hAnsi="Arial" w:cs="Arial"/>
                <w:iCs/>
              </w:rPr>
            </w:pPr>
            <w:r w:rsidRPr="006867CA">
              <w:rPr>
                <w:rFonts w:ascii="Arial" w:hAnsi="Arial" w:cs="Arial"/>
                <w:iCs/>
              </w:rPr>
              <w:t>Work closely with external providers (</w:t>
            </w:r>
            <w:r w:rsidRPr="00504A80">
              <w:rPr>
                <w:rFonts w:ascii="Arial" w:hAnsi="Arial" w:cs="Arial"/>
                <w:iCs/>
              </w:rPr>
              <w:t xml:space="preserve">Network, software, security providers) to ensure network availability and data security. </w:t>
            </w:r>
          </w:p>
          <w:p w14:paraId="4ECCC78B" w14:textId="77777777" w:rsidR="009874D1" w:rsidRPr="00504A80" w:rsidRDefault="009874D1" w:rsidP="009874D1">
            <w:pPr>
              <w:numPr>
                <w:ilvl w:val="0"/>
                <w:numId w:val="6"/>
              </w:numPr>
              <w:spacing w:after="120"/>
              <w:ind w:left="357" w:hanging="357"/>
              <w:jc w:val="both"/>
              <w:rPr>
                <w:rFonts w:ascii="Arial" w:hAnsi="Arial" w:cs="Arial"/>
                <w:iCs/>
              </w:rPr>
            </w:pPr>
            <w:r w:rsidRPr="00504A80">
              <w:rPr>
                <w:rFonts w:ascii="Arial" w:hAnsi="Arial" w:cs="Arial"/>
                <w:iCs/>
              </w:rPr>
              <w:t>Work with the ICT Support team to set up and maintain any hardware/software requirements for new programmes.</w:t>
            </w:r>
          </w:p>
          <w:p w14:paraId="210FEE19" w14:textId="77777777" w:rsidR="009874D1" w:rsidRPr="00504A80" w:rsidRDefault="009874D1" w:rsidP="009874D1">
            <w:pPr>
              <w:numPr>
                <w:ilvl w:val="0"/>
                <w:numId w:val="6"/>
              </w:numPr>
              <w:spacing w:after="120"/>
              <w:ind w:left="357" w:hanging="357"/>
              <w:jc w:val="both"/>
              <w:rPr>
                <w:rFonts w:ascii="Arial" w:hAnsi="Arial" w:cs="Arial"/>
                <w:iCs/>
              </w:rPr>
            </w:pPr>
            <w:r w:rsidRPr="00504A80">
              <w:rPr>
                <w:rFonts w:ascii="Arial" w:hAnsi="Arial" w:cs="Arial"/>
                <w:iCs/>
              </w:rPr>
              <w:t>Assist with the technical set up for User Acceptance testing of new software developed for screening programmes.</w:t>
            </w:r>
          </w:p>
          <w:p w14:paraId="7B2DFD4F" w14:textId="77777777" w:rsidR="009874D1" w:rsidRPr="00504A80" w:rsidRDefault="009874D1" w:rsidP="009874D1">
            <w:pPr>
              <w:numPr>
                <w:ilvl w:val="0"/>
                <w:numId w:val="6"/>
              </w:numPr>
              <w:spacing w:after="120"/>
              <w:ind w:left="357" w:hanging="357"/>
              <w:jc w:val="both"/>
              <w:rPr>
                <w:rFonts w:ascii="Arial" w:hAnsi="Arial" w:cs="Arial"/>
                <w:iCs/>
              </w:rPr>
            </w:pPr>
            <w:r w:rsidRPr="00504A80">
              <w:rPr>
                <w:rFonts w:ascii="Arial" w:hAnsi="Arial" w:cs="Arial"/>
                <w:iCs/>
              </w:rPr>
              <w:t>Updating of the Software Licensing Register.</w:t>
            </w:r>
          </w:p>
          <w:p w14:paraId="2E5BC3CD" w14:textId="77777777" w:rsidR="009874D1" w:rsidRPr="00504A80" w:rsidRDefault="009874D1" w:rsidP="009874D1">
            <w:pPr>
              <w:numPr>
                <w:ilvl w:val="0"/>
                <w:numId w:val="6"/>
              </w:numPr>
              <w:spacing w:after="120"/>
              <w:ind w:left="357" w:hanging="357"/>
              <w:jc w:val="both"/>
              <w:rPr>
                <w:rFonts w:ascii="Arial" w:hAnsi="Arial" w:cs="Arial"/>
                <w:iCs/>
              </w:rPr>
            </w:pPr>
            <w:r w:rsidRPr="00504A80">
              <w:rPr>
                <w:rFonts w:ascii="Arial" w:hAnsi="Arial" w:cs="Arial"/>
                <w:iCs/>
              </w:rPr>
              <w:t>Working on future projects with the Systems Administrator.</w:t>
            </w:r>
          </w:p>
          <w:p w14:paraId="11734BF1" w14:textId="77777777" w:rsidR="009874D1" w:rsidRPr="00504A80" w:rsidRDefault="009874D1" w:rsidP="009874D1">
            <w:pPr>
              <w:numPr>
                <w:ilvl w:val="0"/>
                <w:numId w:val="6"/>
              </w:numPr>
              <w:spacing w:after="120"/>
              <w:ind w:left="357" w:hanging="357"/>
              <w:jc w:val="both"/>
              <w:rPr>
                <w:rFonts w:ascii="Arial" w:hAnsi="Arial" w:cs="Arial"/>
                <w:iCs/>
              </w:rPr>
            </w:pPr>
            <w:r w:rsidRPr="00504A80">
              <w:rPr>
                <w:rFonts w:ascii="Arial" w:hAnsi="Arial" w:cs="Arial"/>
                <w:iCs/>
              </w:rPr>
              <w:t xml:space="preserve">Ensure conformity with overall HSE ICT policies and guidelines </w:t>
            </w:r>
          </w:p>
          <w:p w14:paraId="0CBACD2D" w14:textId="128AAA2C" w:rsidR="009874D1" w:rsidRPr="003954FD" w:rsidRDefault="009874D1" w:rsidP="009874D1">
            <w:pPr>
              <w:numPr>
                <w:ilvl w:val="0"/>
                <w:numId w:val="6"/>
              </w:numPr>
              <w:spacing w:after="120"/>
              <w:ind w:left="357" w:hanging="357"/>
              <w:jc w:val="both"/>
              <w:rPr>
                <w:rFonts w:ascii="Arial" w:hAnsi="Arial" w:cs="Arial"/>
                <w:iCs/>
              </w:rPr>
            </w:pPr>
            <w:r w:rsidRPr="003954FD">
              <w:rPr>
                <w:rFonts w:ascii="Arial" w:hAnsi="Arial" w:cs="Arial"/>
                <w:iCs/>
              </w:rPr>
              <w:t>Ensure the efficient day-to-day administration of area of responsibility</w:t>
            </w:r>
            <w:r>
              <w:rPr>
                <w:rFonts w:ascii="Arial" w:hAnsi="Arial" w:cs="Arial"/>
                <w:iCs/>
              </w:rPr>
              <w:t>.</w:t>
            </w:r>
          </w:p>
          <w:p w14:paraId="0033CB64" w14:textId="309BFA89" w:rsidR="009874D1" w:rsidRDefault="009874D1" w:rsidP="009874D1">
            <w:pPr>
              <w:numPr>
                <w:ilvl w:val="0"/>
                <w:numId w:val="6"/>
              </w:numPr>
              <w:spacing w:after="120"/>
              <w:ind w:left="357" w:hanging="357"/>
              <w:jc w:val="both"/>
              <w:rPr>
                <w:rFonts w:ascii="Arial" w:hAnsi="Arial" w:cs="Arial"/>
                <w:iCs/>
              </w:rPr>
            </w:pPr>
            <w:r w:rsidRPr="003954FD">
              <w:rPr>
                <w:rFonts w:ascii="Arial" w:hAnsi="Arial" w:cs="Arial"/>
                <w:iCs/>
              </w:rPr>
              <w:t>Ensure deadlines are met and that service levels are maintained</w:t>
            </w:r>
            <w:r>
              <w:rPr>
                <w:rFonts w:ascii="Arial" w:hAnsi="Arial" w:cs="Arial"/>
                <w:iCs/>
              </w:rPr>
              <w:t>.</w:t>
            </w:r>
          </w:p>
          <w:p w14:paraId="675F5B75" w14:textId="6AE724D8" w:rsidR="009874D1" w:rsidRPr="00D0023E" w:rsidRDefault="009874D1" w:rsidP="009874D1">
            <w:pPr>
              <w:numPr>
                <w:ilvl w:val="0"/>
                <w:numId w:val="6"/>
              </w:numPr>
              <w:spacing w:after="120"/>
              <w:ind w:left="357" w:hanging="357"/>
              <w:rPr>
                <w:rFonts w:ascii="Arial" w:hAnsi="Arial" w:cs="Arial"/>
                <w:iCs/>
              </w:rPr>
            </w:pPr>
            <w:r w:rsidRPr="00D0023E">
              <w:rPr>
                <w:rFonts w:ascii="Arial" w:hAnsi="Arial" w:cs="Arial"/>
                <w:iCs/>
              </w:rPr>
              <w:t>Ensure policies and pro</w:t>
            </w:r>
            <w:r>
              <w:rPr>
                <w:rFonts w:ascii="Arial" w:hAnsi="Arial" w:cs="Arial"/>
                <w:iCs/>
              </w:rPr>
              <w:t xml:space="preserve">cedures are well documented, </w:t>
            </w:r>
            <w:r w:rsidRPr="00D0023E">
              <w:rPr>
                <w:rFonts w:ascii="Arial" w:hAnsi="Arial" w:cs="Arial"/>
                <w:iCs/>
              </w:rPr>
              <w:t>understood and adhered to</w:t>
            </w:r>
            <w:r>
              <w:rPr>
                <w:rFonts w:ascii="Arial" w:hAnsi="Arial" w:cs="Arial"/>
                <w:iCs/>
              </w:rPr>
              <w:t>.</w:t>
            </w:r>
            <w:r w:rsidRPr="00D0023E">
              <w:rPr>
                <w:rFonts w:ascii="Arial" w:hAnsi="Arial" w:cs="Arial"/>
                <w:iCs/>
              </w:rPr>
              <w:t xml:space="preserve"> </w:t>
            </w:r>
          </w:p>
          <w:p w14:paraId="48E137BB" w14:textId="407D72D2" w:rsidR="009874D1" w:rsidRPr="00D0023E" w:rsidRDefault="009874D1" w:rsidP="009874D1">
            <w:pPr>
              <w:numPr>
                <w:ilvl w:val="0"/>
                <w:numId w:val="6"/>
              </w:numPr>
              <w:spacing w:after="120"/>
              <w:ind w:left="357" w:hanging="357"/>
              <w:rPr>
                <w:rFonts w:ascii="Arial" w:hAnsi="Arial" w:cs="Arial"/>
                <w:iCs/>
              </w:rPr>
            </w:pPr>
            <w:r w:rsidRPr="00D0023E">
              <w:rPr>
                <w:rFonts w:ascii="Arial" w:hAnsi="Arial" w:cs="Arial"/>
                <w:iCs/>
              </w:rPr>
              <w:t>Ensure that archives and records are accurate, maintained confidentially and readily available to the appropriate authority</w:t>
            </w:r>
            <w:r>
              <w:rPr>
                <w:rFonts w:ascii="Arial" w:hAnsi="Arial" w:cs="Arial"/>
                <w:iCs/>
              </w:rPr>
              <w:t>.</w:t>
            </w:r>
            <w:r w:rsidRPr="00D0023E">
              <w:rPr>
                <w:rFonts w:ascii="Arial" w:hAnsi="Arial" w:cs="Arial"/>
                <w:iCs/>
              </w:rPr>
              <w:t xml:space="preserve"> </w:t>
            </w:r>
          </w:p>
          <w:p w14:paraId="1CED5EA3" w14:textId="27AAC1F9" w:rsidR="009874D1" w:rsidRPr="00D0023E" w:rsidRDefault="009874D1" w:rsidP="009874D1">
            <w:pPr>
              <w:numPr>
                <w:ilvl w:val="0"/>
                <w:numId w:val="6"/>
              </w:numPr>
              <w:spacing w:after="120"/>
              <w:ind w:left="357" w:hanging="357"/>
              <w:rPr>
                <w:rFonts w:ascii="Arial" w:hAnsi="Arial" w:cs="Arial"/>
                <w:iCs/>
              </w:rPr>
            </w:pPr>
            <w:r w:rsidRPr="00D0023E">
              <w:rPr>
                <w:rFonts w:ascii="Arial" w:hAnsi="Arial" w:cs="Arial"/>
                <w:iCs/>
              </w:rPr>
              <w:t>Ensure line management is kept informed of issues</w:t>
            </w:r>
            <w:r>
              <w:rPr>
                <w:rFonts w:ascii="Arial" w:hAnsi="Arial" w:cs="Arial"/>
                <w:iCs/>
              </w:rPr>
              <w:t>.</w:t>
            </w:r>
            <w:r w:rsidRPr="00D0023E">
              <w:rPr>
                <w:rFonts w:ascii="Arial" w:hAnsi="Arial" w:cs="Arial"/>
                <w:iCs/>
              </w:rPr>
              <w:t xml:space="preserve"> </w:t>
            </w:r>
          </w:p>
          <w:p w14:paraId="650E6C3A" w14:textId="5CE04592" w:rsidR="009874D1" w:rsidRPr="00717497" w:rsidRDefault="009874D1" w:rsidP="009874D1">
            <w:pPr>
              <w:numPr>
                <w:ilvl w:val="0"/>
                <w:numId w:val="6"/>
              </w:numPr>
              <w:spacing w:after="120"/>
              <w:ind w:left="357" w:hanging="357"/>
              <w:rPr>
                <w:rFonts w:ascii="Arial" w:hAnsi="Arial" w:cs="Arial"/>
                <w:iCs/>
                <w:color w:val="000000"/>
              </w:rPr>
            </w:pPr>
            <w:r w:rsidRPr="00D0023E">
              <w:rPr>
                <w:rFonts w:ascii="Arial" w:hAnsi="Arial" w:cs="Arial"/>
                <w:iCs/>
              </w:rPr>
              <w:t>Ensure that</w:t>
            </w:r>
            <w:r>
              <w:rPr>
                <w:rFonts w:ascii="Arial" w:hAnsi="Arial" w:cs="Arial"/>
                <w:iCs/>
              </w:rPr>
              <w:t xml:space="preserve"> stakeholders are </w:t>
            </w:r>
            <w:r w:rsidRPr="00D0023E">
              <w:rPr>
                <w:rFonts w:ascii="Arial" w:hAnsi="Arial" w:cs="Arial"/>
                <w:iCs/>
              </w:rPr>
              <w:t xml:space="preserve">kept informed and that their views are communicated to </w:t>
            </w:r>
            <w:r w:rsidRPr="00717497">
              <w:rPr>
                <w:rFonts w:ascii="Arial" w:hAnsi="Arial" w:cs="Arial"/>
                <w:iCs/>
                <w:color w:val="000000"/>
              </w:rPr>
              <w:t>middle management</w:t>
            </w:r>
            <w:r>
              <w:rPr>
                <w:rFonts w:ascii="Arial" w:hAnsi="Arial" w:cs="Arial"/>
                <w:iCs/>
                <w:color w:val="000000"/>
              </w:rPr>
              <w:t>.</w:t>
            </w:r>
          </w:p>
          <w:p w14:paraId="1357E99A" w14:textId="22D9E342" w:rsidR="009874D1" w:rsidRPr="00D0023E" w:rsidRDefault="009874D1" w:rsidP="009874D1">
            <w:pPr>
              <w:numPr>
                <w:ilvl w:val="0"/>
                <w:numId w:val="6"/>
              </w:numPr>
              <w:spacing w:after="120"/>
              <w:ind w:left="357" w:hanging="357"/>
              <w:rPr>
                <w:rFonts w:ascii="Arial" w:hAnsi="Arial" w:cs="Arial"/>
                <w:iCs/>
              </w:rPr>
            </w:pPr>
            <w:r>
              <w:rPr>
                <w:rFonts w:ascii="Arial" w:hAnsi="Arial" w:cs="Arial"/>
                <w:iCs/>
              </w:rPr>
              <w:t>Maximise the use technology in</w:t>
            </w:r>
            <w:r w:rsidRPr="00D0023E">
              <w:rPr>
                <w:rFonts w:ascii="Arial" w:hAnsi="Arial" w:cs="Arial"/>
                <w:iCs/>
              </w:rPr>
              <w:t xml:space="preserve"> ensur</w:t>
            </w:r>
            <w:r>
              <w:rPr>
                <w:rFonts w:ascii="Arial" w:hAnsi="Arial" w:cs="Arial"/>
                <w:iCs/>
              </w:rPr>
              <w:t>ing</w:t>
            </w:r>
            <w:r w:rsidRPr="00D0023E">
              <w:rPr>
                <w:rFonts w:ascii="Arial" w:hAnsi="Arial" w:cs="Arial"/>
                <w:iCs/>
              </w:rPr>
              <w:t xml:space="preserve"> work </w:t>
            </w:r>
            <w:r>
              <w:rPr>
                <w:rFonts w:ascii="Arial" w:hAnsi="Arial" w:cs="Arial"/>
                <w:iCs/>
              </w:rPr>
              <w:t xml:space="preserve">is </w:t>
            </w:r>
            <w:r w:rsidRPr="00D0023E">
              <w:rPr>
                <w:rFonts w:ascii="Arial" w:hAnsi="Arial" w:cs="Arial"/>
                <w:iCs/>
              </w:rPr>
              <w:t>completed to a high standard</w:t>
            </w:r>
            <w:r>
              <w:rPr>
                <w:rFonts w:ascii="Arial" w:hAnsi="Arial" w:cs="Arial"/>
                <w:iCs/>
              </w:rPr>
              <w:t>.</w:t>
            </w:r>
          </w:p>
          <w:p w14:paraId="3CF2D8B6" w14:textId="77777777" w:rsidR="009874D1" w:rsidRDefault="009874D1" w:rsidP="009874D1">
            <w:pPr>
              <w:jc w:val="both"/>
              <w:rPr>
                <w:rFonts w:ascii="Arial" w:hAnsi="Arial" w:cs="Arial"/>
                <w:b/>
                <w:iCs/>
              </w:rPr>
            </w:pPr>
          </w:p>
          <w:p w14:paraId="12D61C73" w14:textId="77777777" w:rsidR="00CE4F9C" w:rsidRDefault="00CE4F9C" w:rsidP="009874D1">
            <w:pPr>
              <w:jc w:val="both"/>
              <w:rPr>
                <w:rFonts w:ascii="Arial" w:hAnsi="Arial" w:cs="Arial"/>
                <w:b/>
                <w:iCs/>
              </w:rPr>
            </w:pPr>
          </w:p>
          <w:p w14:paraId="4CD5B471" w14:textId="198B5F5C" w:rsidR="009874D1" w:rsidRDefault="009874D1" w:rsidP="009874D1">
            <w:pPr>
              <w:jc w:val="both"/>
              <w:rPr>
                <w:rFonts w:ascii="Arial" w:hAnsi="Arial" w:cs="Arial"/>
                <w:b/>
                <w:iCs/>
              </w:rPr>
            </w:pPr>
            <w:r w:rsidRPr="00E33EBE">
              <w:rPr>
                <w:rFonts w:ascii="Arial" w:hAnsi="Arial" w:cs="Arial"/>
                <w:b/>
                <w:iCs/>
              </w:rPr>
              <w:lastRenderedPageBreak/>
              <w:t>Customer Service</w:t>
            </w:r>
          </w:p>
          <w:p w14:paraId="79144C40" w14:textId="77777777" w:rsidR="009874D1" w:rsidRPr="00DA55E0" w:rsidRDefault="009874D1" w:rsidP="009874D1">
            <w:pPr>
              <w:jc w:val="both"/>
              <w:rPr>
                <w:rFonts w:ascii="Arial" w:hAnsi="Arial" w:cs="Arial"/>
                <w:b/>
                <w:iCs/>
                <w:sz w:val="12"/>
              </w:rPr>
            </w:pPr>
          </w:p>
          <w:p w14:paraId="17C1BB96" w14:textId="1BF02010" w:rsidR="009874D1" w:rsidRPr="00E33EBE" w:rsidRDefault="009874D1" w:rsidP="009874D1">
            <w:pPr>
              <w:numPr>
                <w:ilvl w:val="0"/>
                <w:numId w:val="6"/>
              </w:numPr>
              <w:spacing w:after="120"/>
              <w:ind w:left="357" w:hanging="357"/>
              <w:jc w:val="both"/>
              <w:rPr>
                <w:rFonts w:ascii="Arial" w:hAnsi="Arial" w:cs="Arial"/>
                <w:iCs/>
              </w:rPr>
            </w:pPr>
            <w:r w:rsidRPr="00E33EBE">
              <w:rPr>
                <w:rFonts w:ascii="Arial" w:hAnsi="Arial" w:cs="Arial"/>
                <w:iCs/>
              </w:rPr>
              <w:t>Promote and maintain a customer focused environment by ensuring service</w:t>
            </w:r>
            <w:r>
              <w:rPr>
                <w:rFonts w:ascii="Arial" w:hAnsi="Arial" w:cs="Arial"/>
                <w:iCs/>
              </w:rPr>
              <w:t xml:space="preserve"> </w:t>
            </w:r>
            <w:r w:rsidRPr="00E33EBE">
              <w:rPr>
                <w:rFonts w:ascii="Arial" w:hAnsi="Arial" w:cs="Arial"/>
                <w:iCs/>
              </w:rPr>
              <w:t>users</w:t>
            </w:r>
            <w:r>
              <w:rPr>
                <w:rFonts w:ascii="Arial" w:hAnsi="Arial" w:cs="Arial"/>
                <w:iCs/>
              </w:rPr>
              <w:t xml:space="preserve"> / customers</w:t>
            </w:r>
            <w:r w:rsidRPr="00E33EBE">
              <w:rPr>
                <w:rFonts w:ascii="Arial" w:hAnsi="Arial" w:cs="Arial"/>
                <w:iCs/>
              </w:rPr>
              <w:t xml:space="preserve"> are treated with dignity and respect</w:t>
            </w:r>
            <w:r>
              <w:rPr>
                <w:rFonts w:ascii="Arial" w:hAnsi="Arial" w:cs="Arial"/>
                <w:iCs/>
              </w:rPr>
              <w:t>.</w:t>
            </w:r>
          </w:p>
          <w:p w14:paraId="08570E95" w14:textId="660ACB6B" w:rsidR="009874D1" w:rsidRDefault="009874D1" w:rsidP="009874D1">
            <w:pPr>
              <w:numPr>
                <w:ilvl w:val="0"/>
                <w:numId w:val="6"/>
              </w:numPr>
              <w:spacing w:after="120"/>
              <w:ind w:left="357" w:hanging="357"/>
              <w:jc w:val="both"/>
              <w:rPr>
                <w:rFonts w:ascii="Arial" w:hAnsi="Arial" w:cs="Arial"/>
                <w:iCs/>
              </w:rPr>
            </w:pPr>
            <w:r w:rsidRPr="00E33EBE">
              <w:rPr>
                <w:rFonts w:ascii="Arial" w:hAnsi="Arial" w:cs="Arial"/>
                <w:iCs/>
              </w:rPr>
              <w:t>Seek feedback from service users</w:t>
            </w:r>
            <w:r>
              <w:rPr>
                <w:rFonts w:ascii="Arial" w:hAnsi="Arial" w:cs="Arial"/>
                <w:iCs/>
              </w:rPr>
              <w:t xml:space="preserve"> </w:t>
            </w:r>
            <w:r w:rsidRPr="00E33EBE">
              <w:rPr>
                <w:rFonts w:ascii="Arial" w:hAnsi="Arial" w:cs="Arial"/>
                <w:iCs/>
              </w:rPr>
              <w:t>/</w:t>
            </w:r>
            <w:r>
              <w:rPr>
                <w:rFonts w:ascii="Arial" w:hAnsi="Arial" w:cs="Arial"/>
                <w:iCs/>
              </w:rPr>
              <w:t xml:space="preserve"> </w:t>
            </w:r>
            <w:r w:rsidRPr="00E33EBE">
              <w:rPr>
                <w:rFonts w:ascii="Arial" w:hAnsi="Arial" w:cs="Arial"/>
                <w:iCs/>
              </w:rPr>
              <w:t>customers and implement change to incorporate same, in agreement with Line Manager</w:t>
            </w:r>
            <w:r>
              <w:rPr>
                <w:rFonts w:ascii="Arial" w:hAnsi="Arial" w:cs="Arial"/>
                <w:iCs/>
              </w:rPr>
              <w:t>.</w:t>
            </w:r>
          </w:p>
          <w:p w14:paraId="1FC39945" w14:textId="77777777" w:rsidR="009874D1" w:rsidRPr="003954FD" w:rsidRDefault="009874D1" w:rsidP="009874D1">
            <w:pPr>
              <w:jc w:val="both"/>
              <w:rPr>
                <w:rFonts w:ascii="Arial" w:hAnsi="Arial" w:cs="Arial"/>
                <w:iCs/>
              </w:rPr>
            </w:pPr>
          </w:p>
          <w:p w14:paraId="2B9FAAC2" w14:textId="77777777" w:rsidR="009874D1" w:rsidRPr="009874D1" w:rsidRDefault="009874D1" w:rsidP="009874D1">
            <w:pPr>
              <w:jc w:val="both"/>
              <w:rPr>
                <w:rFonts w:ascii="Arial" w:hAnsi="Arial" w:cs="Arial"/>
                <w:b/>
                <w:iCs/>
              </w:rPr>
            </w:pPr>
            <w:r w:rsidRPr="009874D1">
              <w:rPr>
                <w:rFonts w:ascii="Arial" w:hAnsi="Arial" w:cs="Arial"/>
                <w:b/>
                <w:iCs/>
              </w:rPr>
              <w:t>Human Resources / Supervision of Staff</w:t>
            </w:r>
          </w:p>
          <w:p w14:paraId="0562CB0E" w14:textId="77777777" w:rsidR="009874D1" w:rsidRPr="009874D1" w:rsidRDefault="009874D1" w:rsidP="009874D1">
            <w:pPr>
              <w:jc w:val="both"/>
              <w:rPr>
                <w:rFonts w:ascii="Arial" w:hAnsi="Arial" w:cs="Arial"/>
                <w:b/>
                <w:iCs/>
                <w:sz w:val="12"/>
              </w:rPr>
            </w:pPr>
          </w:p>
          <w:p w14:paraId="22EB4BD0" w14:textId="472ABE42" w:rsidR="009874D1" w:rsidRPr="009874D1" w:rsidRDefault="009874D1" w:rsidP="009874D1">
            <w:pPr>
              <w:numPr>
                <w:ilvl w:val="0"/>
                <w:numId w:val="6"/>
              </w:numPr>
              <w:spacing w:after="120"/>
              <w:ind w:left="357" w:hanging="357"/>
              <w:jc w:val="both"/>
              <w:rPr>
                <w:rFonts w:ascii="Arial" w:hAnsi="Arial" w:cs="Arial"/>
                <w:iCs/>
              </w:rPr>
            </w:pPr>
            <w:r w:rsidRPr="009874D1">
              <w:rPr>
                <w:rFonts w:ascii="Arial" w:hAnsi="Arial" w:cs="Arial"/>
                <w:iCs/>
              </w:rPr>
              <w:t>Supervise and ensure the wellbeing of staff within own remit.</w:t>
            </w:r>
          </w:p>
          <w:p w14:paraId="6AB13F21" w14:textId="3EB35144" w:rsidR="009874D1" w:rsidRPr="009874D1" w:rsidRDefault="009874D1" w:rsidP="009874D1">
            <w:pPr>
              <w:numPr>
                <w:ilvl w:val="0"/>
                <w:numId w:val="6"/>
              </w:numPr>
              <w:spacing w:after="120"/>
              <w:ind w:left="357" w:hanging="357"/>
              <w:jc w:val="both"/>
              <w:rPr>
                <w:rFonts w:ascii="Arial" w:hAnsi="Arial" w:cs="Arial"/>
                <w:iCs/>
              </w:rPr>
            </w:pPr>
            <w:r w:rsidRPr="009874D1">
              <w:rPr>
                <w:rFonts w:ascii="Arial" w:hAnsi="Arial" w:cs="Arial"/>
                <w:iCs/>
              </w:rPr>
              <w:t>Ensure an even distribution of workload amongst the team, taking into account absence due to annual leave etc.</w:t>
            </w:r>
          </w:p>
          <w:p w14:paraId="2309B543" w14:textId="4DD1C384" w:rsidR="009874D1" w:rsidRPr="009874D1" w:rsidRDefault="009874D1" w:rsidP="009874D1">
            <w:pPr>
              <w:numPr>
                <w:ilvl w:val="0"/>
                <w:numId w:val="6"/>
              </w:numPr>
              <w:spacing w:after="120"/>
              <w:ind w:left="357" w:hanging="357"/>
              <w:jc w:val="both"/>
              <w:rPr>
                <w:rFonts w:ascii="Arial" w:hAnsi="Arial" w:cs="Arial"/>
                <w:iCs/>
              </w:rPr>
            </w:pPr>
            <w:r w:rsidRPr="009874D1">
              <w:rPr>
                <w:rFonts w:ascii="Arial" w:hAnsi="Arial" w:cs="Arial"/>
                <w:iCs/>
              </w:rPr>
              <w:t>Create and promote a positive working environment among staff members which contributes to maintaining and enhancing effective working relationships.</w:t>
            </w:r>
          </w:p>
          <w:p w14:paraId="564C321B" w14:textId="03467B1E" w:rsidR="009874D1" w:rsidRPr="009874D1" w:rsidRDefault="009874D1" w:rsidP="009874D1">
            <w:pPr>
              <w:numPr>
                <w:ilvl w:val="0"/>
                <w:numId w:val="6"/>
              </w:numPr>
              <w:spacing w:after="120"/>
              <w:ind w:left="357" w:hanging="357"/>
              <w:rPr>
                <w:rFonts w:ascii="Arial" w:hAnsi="Arial" w:cs="Arial"/>
                <w:iCs/>
              </w:rPr>
            </w:pPr>
            <w:r w:rsidRPr="009874D1">
              <w:rPr>
                <w:rFonts w:ascii="Arial" w:hAnsi="Arial" w:cs="Arial"/>
                <w:iCs/>
              </w:rPr>
              <w:t>Promote cooperation and working in harmony with other teams and disciplines.</w:t>
            </w:r>
          </w:p>
          <w:p w14:paraId="595EB9E4" w14:textId="41EDF169" w:rsidR="009874D1" w:rsidRPr="009874D1" w:rsidRDefault="009874D1" w:rsidP="009874D1">
            <w:pPr>
              <w:numPr>
                <w:ilvl w:val="0"/>
                <w:numId w:val="6"/>
              </w:numPr>
              <w:spacing w:after="120"/>
              <w:ind w:left="357" w:hanging="357"/>
              <w:jc w:val="both"/>
              <w:rPr>
                <w:rFonts w:ascii="Arial" w:hAnsi="Arial" w:cs="Arial"/>
                <w:iCs/>
              </w:rPr>
            </w:pPr>
            <w:r w:rsidRPr="009874D1">
              <w:rPr>
                <w:rFonts w:ascii="Arial" w:hAnsi="Arial" w:cs="Arial"/>
                <w:iCs/>
              </w:rPr>
              <w:t>Deal with under performance in a timely and constructive manner.</w:t>
            </w:r>
          </w:p>
          <w:p w14:paraId="105C1476" w14:textId="605315DF" w:rsidR="009874D1" w:rsidRPr="009874D1" w:rsidRDefault="009874D1" w:rsidP="009874D1">
            <w:pPr>
              <w:numPr>
                <w:ilvl w:val="0"/>
                <w:numId w:val="6"/>
              </w:numPr>
              <w:spacing w:after="120"/>
              <w:ind w:left="357" w:hanging="357"/>
              <w:jc w:val="both"/>
              <w:rPr>
                <w:rFonts w:ascii="Arial" w:hAnsi="Arial" w:cs="Arial"/>
                <w:iCs/>
              </w:rPr>
            </w:pPr>
            <w:r w:rsidRPr="009874D1">
              <w:rPr>
                <w:rFonts w:ascii="Arial" w:hAnsi="Arial" w:cs="Arial"/>
                <w:iCs/>
              </w:rPr>
              <w:t>Identify training and development needs of staff in own area.</w:t>
            </w:r>
          </w:p>
          <w:p w14:paraId="5C31D508" w14:textId="3D67F54C" w:rsidR="009874D1" w:rsidRPr="009874D1" w:rsidRDefault="009874D1" w:rsidP="009874D1">
            <w:pPr>
              <w:numPr>
                <w:ilvl w:val="0"/>
                <w:numId w:val="6"/>
              </w:numPr>
              <w:spacing w:after="120"/>
              <w:ind w:left="357" w:hanging="357"/>
              <w:jc w:val="both"/>
              <w:rPr>
                <w:rFonts w:ascii="Arial" w:hAnsi="Arial" w:cs="Arial"/>
                <w:iCs/>
              </w:rPr>
            </w:pPr>
            <w:r w:rsidRPr="009874D1">
              <w:rPr>
                <w:rFonts w:ascii="Arial" w:hAnsi="Arial" w:cs="Arial"/>
                <w:iCs/>
              </w:rPr>
              <w:t>Pursue and promote continuous professional development in order to develop management expertise and professional knowledge.</w:t>
            </w:r>
          </w:p>
          <w:p w14:paraId="583A2D70" w14:textId="00BBA8D1" w:rsidR="009874D1" w:rsidRPr="009874D1" w:rsidRDefault="009874D1" w:rsidP="009874D1">
            <w:pPr>
              <w:pStyle w:val="ListParagraph"/>
              <w:numPr>
                <w:ilvl w:val="0"/>
                <w:numId w:val="6"/>
              </w:numPr>
              <w:spacing w:after="120"/>
              <w:ind w:left="357" w:hanging="357"/>
              <w:rPr>
                <w:rFonts w:ascii="Arial" w:hAnsi="Arial" w:cs="Arial"/>
                <w:iCs/>
              </w:rPr>
            </w:pPr>
            <w:r w:rsidRPr="009874D1">
              <w:rPr>
                <w:rFonts w:ascii="Arial" w:hAnsi="Arial" w:cs="Arial"/>
                <w:iCs/>
              </w:rPr>
              <w:t>Engage in the HSE performance achievement process in conjunction with your Line Manager and staff as appropriate.</w:t>
            </w:r>
          </w:p>
          <w:p w14:paraId="62EBF3C5" w14:textId="77777777" w:rsidR="009874D1" w:rsidRDefault="009874D1" w:rsidP="009874D1">
            <w:pPr>
              <w:jc w:val="both"/>
              <w:rPr>
                <w:rFonts w:ascii="Arial" w:hAnsi="Arial" w:cs="Arial"/>
                <w:iCs/>
              </w:rPr>
            </w:pPr>
          </w:p>
          <w:p w14:paraId="6C3EE87F" w14:textId="77777777" w:rsidR="009874D1" w:rsidRPr="00254F38" w:rsidRDefault="009874D1" w:rsidP="009874D1">
            <w:pPr>
              <w:jc w:val="both"/>
              <w:rPr>
                <w:rFonts w:ascii="Arial" w:hAnsi="Arial" w:cs="Arial"/>
                <w:b/>
                <w:iCs/>
              </w:rPr>
            </w:pPr>
            <w:r>
              <w:rPr>
                <w:rFonts w:ascii="Arial" w:hAnsi="Arial" w:cs="Arial"/>
                <w:b/>
                <w:iCs/>
              </w:rPr>
              <w:t>Service Delivery and Improvement</w:t>
            </w:r>
          </w:p>
          <w:p w14:paraId="6D98A12B" w14:textId="77777777" w:rsidR="009874D1" w:rsidRPr="00DA55E0" w:rsidRDefault="009874D1" w:rsidP="009874D1">
            <w:pPr>
              <w:jc w:val="both"/>
              <w:rPr>
                <w:rFonts w:ascii="Arial" w:hAnsi="Arial" w:cs="Arial"/>
                <w:iCs/>
                <w:sz w:val="12"/>
              </w:rPr>
            </w:pPr>
          </w:p>
          <w:p w14:paraId="5E5C4E20" w14:textId="7F432629" w:rsidR="009874D1" w:rsidRDefault="009874D1" w:rsidP="009874D1">
            <w:pPr>
              <w:numPr>
                <w:ilvl w:val="0"/>
                <w:numId w:val="6"/>
              </w:numPr>
              <w:spacing w:after="120"/>
              <w:ind w:left="357" w:hanging="357"/>
              <w:rPr>
                <w:rFonts w:ascii="Arial" w:hAnsi="Arial" w:cs="Arial"/>
                <w:iCs/>
              </w:rPr>
            </w:pPr>
            <w:r w:rsidRPr="00D0023E">
              <w:rPr>
                <w:rFonts w:ascii="Arial" w:hAnsi="Arial" w:cs="Arial"/>
                <w:iCs/>
              </w:rPr>
              <w:t>Ensure accurate attention to detail in own work and work of team</w:t>
            </w:r>
            <w:r>
              <w:rPr>
                <w:rFonts w:ascii="Arial" w:hAnsi="Arial" w:cs="Arial"/>
                <w:iCs/>
              </w:rPr>
              <w:t>.</w:t>
            </w:r>
          </w:p>
          <w:p w14:paraId="7E17585A" w14:textId="4E1BF38C" w:rsidR="009874D1" w:rsidRPr="004A6E72" w:rsidRDefault="009874D1" w:rsidP="009874D1">
            <w:pPr>
              <w:pStyle w:val="ListParagraph"/>
              <w:numPr>
                <w:ilvl w:val="0"/>
                <w:numId w:val="6"/>
              </w:numPr>
              <w:spacing w:after="120"/>
              <w:ind w:left="357" w:hanging="357"/>
              <w:jc w:val="both"/>
              <w:rPr>
                <w:rFonts w:ascii="Arial" w:hAnsi="Arial" w:cs="Arial"/>
                <w:iCs/>
              </w:rPr>
            </w:pPr>
            <w:r w:rsidRPr="004A6E72">
              <w:rPr>
                <w:rFonts w:ascii="Arial" w:hAnsi="Arial" w:cs="Arial"/>
              </w:rPr>
              <w:t xml:space="preserve">Actively participate in innovation and support change and improvement initiatives within the service; </w:t>
            </w:r>
            <w:r w:rsidRPr="004A6E72">
              <w:rPr>
                <w:rFonts w:ascii="Arial" w:hAnsi="Arial" w:cs="Arial"/>
                <w:iCs/>
              </w:rPr>
              <w:t>adapt local work practices ensuring team knows how to action changes</w:t>
            </w:r>
            <w:r>
              <w:rPr>
                <w:rFonts w:ascii="Arial" w:hAnsi="Arial" w:cs="Arial"/>
                <w:iCs/>
              </w:rPr>
              <w:t>.</w:t>
            </w:r>
          </w:p>
          <w:p w14:paraId="041AAB0C" w14:textId="215B170E" w:rsidR="009874D1" w:rsidRPr="00254F38" w:rsidRDefault="009874D1" w:rsidP="009874D1">
            <w:pPr>
              <w:numPr>
                <w:ilvl w:val="0"/>
                <w:numId w:val="6"/>
              </w:numPr>
              <w:spacing w:after="120"/>
              <w:ind w:left="357" w:hanging="357"/>
              <w:jc w:val="both"/>
              <w:rPr>
                <w:rFonts w:ascii="Arial" w:hAnsi="Arial" w:cs="Arial"/>
                <w:iCs/>
              </w:rPr>
            </w:pPr>
            <w:r w:rsidRPr="00254F38">
              <w:rPr>
                <w:rFonts w:ascii="Arial" w:hAnsi="Arial" w:cs="Arial"/>
                <w:iCs/>
              </w:rPr>
              <w:t>Monitor efficiency of service provided by team, identify and implement changes to the administration of the service where inefficiencies arise</w:t>
            </w:r>
            <w:r>
              <w:rPr>
                <w:rFonts w:ascii="Arial" w:hAnsi="Arial" w:cs="Arial"/>
                <w:iCs/>
              </w:rPr>
              <w:t>.</w:t>
            </w:r>
          </w:p>
          <w:p w14:paraId="476D655D" w14:textId="3E903BB8" w:rsidR="009874D1" w:rsidRPr="00254F38" w:rsidRDefault="009874D1" w:rsidP="009874D1">
            <w:pPr>
              <w:numPr>
                <w:ilvl w:val="0"/>
                <w:numId w:val="6"/>
              </w:numPr>
              <w:spacing w:after="120"/>
              <w:ind w:left="357" w:hanging="357"/>
              <w:jc w:val="both"/>
              <w:rPr>
                <w:rFonts w:ascii="Arial" w:hAnsi="Arial" w:cs="Arial"/>
                <w:iCs/>
              </w:rPr>
            </w:pPr>
            <w:r w:rsidRPr="00254F38">
              <w:rPr>
                <w:rFonts w:ascii="Arial" w:hAnsi="Arial" w:cs="Arial"/>
                <w:iCs/>
              </w:rPr>
              <w:t>Encourage and support staff through change processes</w:t>
            </w:r>
            <w:r>
              <w:rPr>
                <w:rFonts w:ascii="Arial" w:hAnsi="Arial" w:cs="Arial"/>
                <w:iCs/>
              </w:rPr>
              <w:t>.</w:t>
            </w:r>
          </w:p>
          <w:p w14:paraId="2946DB82" w14:textId="77777777" w:rsidR="009874D1" w:rsidRDefault="009874D1" w:rsidP="009874D1">
            <w:pPr>
              <w:jc w:val="both"/>
              <w:rPr>
                <w:rFonts w:ascii="Arial" w:hAnsi="Arial" w:cs="Arial"/>
                <w:iCs/>
              </w:rPr>
            </w:pPr>
          </w:p>
          <w:p w14:paraId="1765CE01" w14:textId="77777777" w:rsidR="009874D1" w:rsidRDefault="009874D1" w:rsidP="009874D1">
            <w:pPr>
              <w:jc w:val="both"/>
              <w:rPr>
                <w:rFonts w:ascii="Arial" w:hAnsi="Arial" w:cs="Arial"/>
                <w:b/>
                <w:iCs/>
              </w:rPr>
            </w:pPr>
            <w:r>
              <w:rPr>
                <w:rFonts w:ascii="Arial" w:hAnsi="Arial" w:cs="Arial"/>
                <w:b/>
                <w:iCs/>
              </w:rPr>
              <w:t>Standards, Policies, Procedures &amp; Legislation</w:t>
            </w:r>
          </w:p>
          <w:p w14:paraId="5997CC1D" w14:textId="77777777" w:rsidR="009874D1" w:rsidRPr="00DA55E0" w:rsidRDefault="009874D1" w:rsidP="009874D1">
            <w:pPr>
              <w:jc w:val="both"/>
              <w:rPr>
                <w:rFonts w:ascii="Arial" w:hAnsi="Arial" w:cs="Arial"/>
                <w:b/>
                <w:iCs/>
                <w:sz w:val="12"/>
              </w:rPr>
            </w:pPr>
          </w:p>
          <w:p w14:paraId="7A1B637E" w14:textId="3E4FCE32" w:rsidR="009874D1" w:rsidRDefault="009874D1" w:rsidP="009874D1">
            <w:pPr>
              <w:numPr>
                <w:ilvl w:val="0"/>
                <w:numId w:val="6"/>
              </w:numPr>
              <w:spacing w:after="120"/>
              <w:jc w:val="both"/>
              <w:rPr>
                <w:rFonts w:ascii="Arial" w:hAnsi="Arial" w:cs="Arial"/>
                <w:iCs/>
              </w:rPr>
            </w:pPr>
            <w:r w:rsidRPr="00751DB6">
              <w:rPr>
                <w:rFonts w:ascii="Arial" w:hAnsi="Arial" w:cs="Arial"/>
                <w:iCs/>
              </w:rPr>
              <w:t>Maintain own knowledge of rel</w:t>
            </w:r>
            <w:r>
              <w:rPr>
                <w:rFonts w:ascii="Arial" w:hAnsi="Arial" w:cs="Arial"/>
                <w:iCs/>
              </w:rPr>
              <w:t xml:space="preserve">evant HSE policies, procedures, guidelines and practices </w:t>
            </w:r>
            <w:r w:rsidRPr="00751DB6">
              <w:rPr>
                <w:rFonts w:ascii="Arial" w:hAnsi="Arial" w:cs="Arial"/>
                <w:iCs/>
              </w:rPr>
              <w:t>to perform the role effectively and to ensure current work standards are met by own team</w:t>
            </w:r>
            <w:r>
              <w:rPr>
                <w:rFonts w:ascii="Arial" w:hAnsi="Arial" w:cs="Arial"/>
                <w:iCs/>
              </w:rPr>
              <w:t>.</w:t>
            </w:r>
          </w:p>
          <w:p w14:paraId="679261A3" w14:textId="64F1D985" w:rsidR="009874D1" w:rsidRDefault="009874D1" w:rsidP="009874D1">
            <w:pPr>
              <w:numPr>
                <w:ilvl w:val="0"/>
                <w:numId w:val="6"/>
              </w:numPr>
              <w:spacing w:after="120"/>
              <w:jc w:val="both"/>
              <w:rPr>
                <w:rFonts w:ascii="Arial" w:hAnsi="Arial" w:cs="Arial"/>
                <w:iCs/>
              </w:rPr>
            </w:pPr>
            <w:r w:rsidRPr="00A36DF0">
              <w:rPr>
                <w:rFonts w:ascii="Arial" w:hAnsi="Arial" w:cs="Arial"/>
                <w:iCs/>
              </w:rPr>
              <w:t>Maintain own knowledge of relevant regulations and legislation e.g. Financial Regulations, Health &amp; Safety Legislation, Employment Legislation, FOI Acts</w:t>
            </w:r>
            <w:r>
              <w:rPr>
                <w:rFonts w:ascii="Arial" w:hAnsi="Arial" w:cs="Arial"/>
                <w:iCs/>
              </w:rPr>
              <w:t>, GDPR.</w:t>
            </w:r>
          </w:p>
          <w:p w14:paraId="2D32A327" w14:textId="0BE821CC" w:rsidR="009874D1" w:rsidRPr="00A36DF0" w:rsidRDefault="009874D1" w:rsidP="009874D1">
            <w:pPr>
              <w:numPr>
                <w:ilvl w:val="0"/>
                <w:numId w:val="6"/>
              </w:numPr>
              <w:spacing w:after="120"/>
              <w:jc w:val="both"/>
              <w:rPr>
                <w:rFonts w:ascii="Arial" w:hAnsi="Arial" w:cs="Arial"/>
                <w:iCs/>
              </w:rPr>
            </w:pPr>
            <w:r w:rsidRPr="00E61B40">
              <w:rPr>
                <w:rFonts w:ascii="Arial" w:hAnsi="Arial" w:cs="Arial"/>
                <w:iCs/>
              </w:rPr>
              <w:t>Adequately identifies, assesses, manages and monitors risk within their area of responsibility.</w:t>
            </w:r>
          </w:p>
          <w:p w14:paraId="68FD6043" w14:textId="1E3FF94F" w:rsidR="009874D1" w:rsidRPr="00A36DF0" w:rsidRDefault="009874D1" w:rsidP="009874D1">
            <w:pPr>
              <w:numPr>
                <w:ilvl w:val="0"/>
                <w:numId w:val="6"/>
              </w:numPr>
              <w:spacing w:after="120"/>
              <w:jc w:val="both"/>
              <w:rPr>
                <w:rFonts w:ascii="Arial" w:hAnsi="Arial" w:cs="Arial"/>
                <w:b/>
                <w:i/>
                <w:iCs/>
              </w:rPr>
            </w:pPr>
            <w:r w:rsidRPr="00A36DF0">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A36DF0">
              <w:rPr>
                <w:rFonts w:ascii="Arial" w:hAnsi="Arial" w:cs="Arial"/>
                <w:i/>
                <w:iCs/>
              </w:rPr>
              <w:t xml:space="preserve"> </w:t>
            </w:r>
            <w:r w:rsidRPr="00A36DF0">
              <w:rPr>
                <w:rFonts w:ascii="Arial" w:hAnsi="Arial" w:cs="Arial"/>
                <w:iCs/>
              </w:rPr>
              <w:t>and comply with associated HSE protocols for implementing and maintaining these standards as appropriate to the role.</w:t>
            </w:r>
          </w:p>
          <w:p w14:paraId="3DBD0F15" w14:textId="00C6C7F6" w:rsidR="009874D1" w:rsidRPr="00A36DF0" w:rsidRDefault="009874D1" w:rsidP="009874D1">
            <w:pPr>
              <w:numPr>
                <w:ilvl w:val="0"/>
                <w:numId w:val="6"/>
              </w:numPr>
              <w:jc w:val="both"/>
              <w:rPr>
                <w:rFonts w:ascii="Arial" w:hAnsi="Arial" w:cs="Arial"/>
                <w:b/>
                <w:i/>
                <w:iCs/>
              </w:rPr>
            </w:pPr>
            <w:r>
              <w:rPr>
                <w:rFonts w:ascii="Arial" w:hAnsi="Arial" w:cs="Arial"/>
                <w:lang w:val="en-IE" w:eastAsia="en-IE"/>
              </w:rPr>
              <w:t>S</w:t>
            </w:r>
            <w:r w:rsidRPr="00A36DF0">
              <w:rPr>
                <w:rFonts w:ascii="Arial" w:hAnsi="Arial" w:cs="Arial"/>
                <w:lang w:val="en-IE" w:eastAsia="en-IE"/>
              </w:rPr>
              <w:t>upport, promote and actively participate in sustainable energy, water and waste initiatives to create a more sustainable, low carbon and efficient health service</w:t>
            </w:r>
            <w:r>
              <w:rPr>
                <w:rFonts w:ascii="Arial" w:hAnsi="Arial" w:cs="Arial"/>
                <w:lang w:val="en-IE" w:eastAsia="en-IE"/>
              </w:rPr>
              <w:t>.</w:t>
            </w:r>
          </w:p>
          <w:p w14:paraId="110FFD37" w14:textId="77777777" w:rsidR="009874D1" w:rsidRPr="0062196E" w:rsidRDefault="009874D1" w:rsidP="009874D1">
            <w:pPr>
              <w:jc w:val="both"/>
              <w:rPr>
                <w:rFonts w:ascii="Arial" w:hAnsi="Arial" w:cs="Arial"/>
                <w:iCs/>
              </w:rPr>
            </w:pPr>
          </w:p>
          <w:p w14:paraId="6D8C3269" w14:textId="77777777" w:rsidR="009874D1" w:rsidRDefault="009874D1" w:rsidP="009874D1">
            <w:pPr>
              <w:jc w:val="both"/>
              <w:rPr>
                <w:rFonts w:ascii="Arial" w:hAnsi="Arial" w:cs="Arial"/>
              </w:rPr>
            </w:pPr>
            <w:r>
              <w:rPr>
                <w:rFonts w:ascii="Arial" w:hAnsi="Arial" w:cs="Arial"/>
                <w:b/>
                <w:iCs/>
                <w:lang w:val="en-IE"/>
              </w:rPr>
              <w:t>The above Job Specification</w:t>
            </w:r>
            <w:r w:rsidRPr="00751DB6">
              <w:rPr>
                <w:rFonts w:ascii="Arial" w:hAnsi="Arial" w:cs="Arial"/>
                <w:b/>
                <w:iCs/>
                <w:lang w:val="en-IE"/>
              </w:rPr>
              <w:t xml:space="preserve"> is not intended to be a comprehensive list of all duties involved and consequently, the post holder may be required to perform other duties </w:t>
            </w:r>
            <w:r w:rsidRPr="00751DB6">
              <w:rPr>
                <w:rFonts w:ascii="Arial" w:hAnsi="Arial" w:cs="Arial"/>
                <w:b/>
                <w:iCs/>
                <w:lang w:val="en-IE"/>
              </w:rPr>
              <w:lastRenderedPageBreak/>
              <w:t>as appropriate to the p</w:t>
            </w:r>
            <w:r>
              <w:rPr>
                <w:rFonts w:ascii="Arial" w:hAnsi="Arial" w:cs="Arial"/>
                <w:b/>
                <w:iCs/>
                <w:lang w:val="en-IE"/>
              </w:rPr>
              <w:t>ost which may be assigned to them</w:t>
            </w:r>
            <w:r w:rsidRPr="00751DB6">
              <w:rPr>
                <w:rFonts w:ascii="Arial" w:hAnsi="Arial" w:cs="Arial"/>
                <w:b/>
                <w:iCs/>
                <w:lang w:val="en-IE"/>
              </w:rPr>
              <w:t xml:space="preserve"> from time to time and to contribute to the development of the post while in office.</w:t>
            </w:r>
            <w:r w:rsidRPr="00751DB6">
              <w:rPr>
                <w:rFonts w:ascii="Arial" w:hAnsi="Arial" w:cs="Arial"/>
              </w:rPr>
              <w:t xml:space="preserve">  </w:t>
            </w:r>
          </w:p>
          <w:p w14:paraId="6B699379" w14:textId="5408B81E" w:rsidR="009874D1" w:rsidRPr="00A36E6C" w:rsidRDefault="009874D1" w:rsidP="009874D1">
            <w:pPr>
              <w:jc w:val="both"/>
              <w:rPr>
                <w:rFonts w:ascii="Arial" w:hAnsi="Arial" w:cs="Arial"/>
              </w:rPr>
            </w:pPr>
          </w:p>
        </w:tc>
      </w:tr>
      <w:tr w:rsidR="009874D1" w:rsidRPr="00751DB6" w14:paraId="6C46D812" w14:textId="77777777" w:rsidTr="54F71934">
        <w:tc>
          <w:tcPr>
            <w:tcW w:w="2364" w:type="dxa"/>
          </w:tcPr>
          <w:p w14:paraId="49D51151" w14:textId="77777777" w:rsidR="009874D1" w:rsidRPr="00C444D3" w:rsidRDefault="009874D1" w:rsidP="009874D1">
            <w:pPr>
              <w:jc w:val="both"/>
              <w:rPr>
                <w:rFonts w:ascii="Arial" w:hAnsi="Arial" w:cs="Arial"/>
                <w:b/>
                <w:bCs/>
              </w:rPr>
            </w:pPr>
            <w:bookmarkStart w:id="3" w:name="_Hlk57884160"/>
            <w:r w:rsidRPr="00C444D3">
              <w:rPr>
                <w:rFonts w:ascii="Arial" w:hAnsi="Arial" w:cs="Arial"/>
                <w:b/>
                <w:bCs/>
              </w:rPr>
              <w:lastRenderedPageBreak/>
              <w:t>Eligibility Criteria</w:t>
            </w:r>
          </w:p>
          <w:p w14:paraId="3FE9F23F" w14:textId="77777777" w:rsidR="009874D1" w:rsidRPr="00C444D3" w:rsidRDefault="009874D1" w:rsidP="009874D1">
            <w:pPr>
              <w:jc w:val="both"/>
              <w:rPr>
                <w:rFonts w:ascii="Arial" w:hAnsi="Arial" w:cs="Arial"/>
                <w:b/>
                <w:bCs/>
              </w:rPr>
            </w:pPr>
          </w:p>
          <w:p w14:paraId="7E985084" w14:textId="77777777" w:rsidR="009874D1" w:rsidRPr="00C444D3" w:rsidRDefault="009874D1" w:rsidP="009874D1">
            <w:pPr>
              <w:jc w:val="both"/>
              <w:rPr>
                <w:rFonts w:ascii="Arial" w:hAnsi="Arial" w:cs="Arial"/>
                <w:b/>
                <w:bCs/>
              </w:rPr>
            </w:pPr>
            <w:r w:rsidRPr="00C444D3">
              <w:rPr>
                <w:rFonts w:ascii="Arial" w:hAnsi="Arial" w:cs="Arial"/>
                <w:b/>
                <w:bCs/>
              </w:rPr>
              <w:t>Qualifications and/ or experience</w:t>
            </w:r>
          </w:p>
          <w:p w14:paraId="1F72F646" w14:textId="77777777" w:rsidR="009874D1" w:rsidRPr="00C444D3" w:rsidRDefault="009874D1" w:rsidP="009874D1">
            <w:pPr>
              <w:jc w:val="both"/>
              <w:rPr>
                <w:rFonts w:ascii="Arial" w:hAnsi="Arial" w:cs="Arial"/>
                <w:b/>
                <w:bCs/>
              </w:rPr>
            </w:pPr>
          </w:p>
        </w:tc>
        <w:tc>
          <w:tcPr>
            <w:tcW w:w="8256" w:type="dxa"/>
          </w:tcPr>
          <w:p w14:paraId="7946C89B" w14:textId="28926510" w:rsidR="009874D1" w:rsidRPr="00C444D3" w:rsidRDefault="009874D1" w:rsidP="009874D1">
            <w:pPr>
              <w:rPr>
                <w:rFonts w:ascii="Arial" w:hAnsi="Arial" w:cs="Arial"/>
                <w:b/>
                <w:bCs/>
                <w:iCs/>
              </w:rPr>
            </w:pPr>
            <w:r w:rsidRPr="00C444D3">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8CE6F91" w14:textId="77777777" w:rsidR="009874D1" w:rsidRPr="00C444D3" w:rsidRDefault="009874D1" w:rsidP="009874D1">
            <w:pPr>
              <w:rPr>
                <w:rFonts w:ascii="Arial" w:hAnsi="Arial" w:cs="Arial"/>
                <w:b/>
                <w:bCs/>
                <w:iCs/>
              </w:rPr>
            </w:pPr>
          </w:p>
          <w:p w14:paraId="61CDCEAD" w14:textId="419F157A" w:rsidR="009874D1" w:rsidRPr="00C444D3" w:rsidRDefault="009874D1" w:rsidP="009874D1">
            <w:pPr>
              <w:rPr>
                <w:rFonts w:ascii="Arial" w:hAnsi="Arial" w:cs="Arial"/>
              </w:rPr>
            </w:pPr>
            <w:r w:rsidRPr="00C444D3">
              <w:rPr>
                <w:rFonts w:ascii="Arial" w:hAnsi="Arial" w:cs="Arial"/>
                <w:b/>
                <w:bCs/>
                <w:i/>
                <w:iCs/>
                <w:shd w:val="clear" w:color="auto" w:fill="FFFFFF"/>
              </w:rPr>
              <w:t>* A list of ‘other statutory health agencies’ can be found:</w:t>
            </w:r>
            <w:r w:rsidRPr="00C444D3">
              <w:rPr>
                <w:rFonts w:ascii="Arial" w:hAnsi="Arial" w:cs="Arial"/>
                <w:bCs/>
                <w:i/>
                <w:iCs/>
                <w:shd w:val="clear" w:color="auto" w:fill="FFFFFF"/>
              </w:rPr>
              <w:t> </w:t>
            </w:r>
            <w:hyperlink r:id="rId13" w:history="1">
              <w:r w:rsidRPr="00A86D13">
                <w:rPr>
                  <w:rStyle w:val="Hyperlink"/>
                  <w:rFonts w:ascii="Arial" w:hAnsi="Arial" w:cs="Arial"/>
                  <w:bCs/>
                  <w:shd w:val="clear" w:color="auto" w:fill="FFFFFF"/>
                </w:rPr>
                <w:t>https://www.gov.ie/en/organisation-information/9c9c03-bodies-under-the-aegis-of-the-department-of-health/?referrer=http://www.health.gov.ie/about-us/agencies-health-bodies/</w:t>
              </w:r>
            </w:hyperlink>
            <w:r>
              <w:rPr>
                <w:rFonts w:ascii="Arial" w:hAnsi="Arial" w:cs="Arial"/>
                <w:bCs/>
                <w:i/>
                <w:iCs/>
                <w:shd w:val="clear" w:color="auto" w:fill="FFFFFF"/>
              </w:rPr>
              <w:t xml:space="preserve"> </w:t>
            </w:r>
          </w:p>
          <w:p w14:paraId="010757B6" w14:textId="0000841E" w:rsidR="009874D1" w:rsidRDefault="009874D1" w:rsidP="009874D1">
            <w:pPr>
              <w:jc w:val="both"/>
              <w:rPr>
                <w:rFonts w:ascii="Arial" w:hAnsi="Arial" w:cs="Arial"/>
                <w:b/>
                <w:bCs/>
                <w:iCs/>
              </w:rPr>
            </w:pPr>
          </w:p>
          <w:p w14:paraId="011B4E16" w14:textId="77777777" w:rsidR="009874D1" w:rsidRPr="00C444D3" w:rsidRDefault="009874D1" w:rsidP="009874D1">
            <w:pPr>
              <w:jc w:val="both"/>
              <w:rPr>
                <w:rFonts w:ascii="Arial" w:hAnsi="Arial" w:cs="Arial"/>
                <w:b/>
                <w:bCs/>
                <w:iCs/>
              </w:rPr>
            </w:pPr>
          </w:p>
          <w:p w14:paraId="6B5D02EB" w14:textId="77777777" w:rsidR="009874D1" w:rsidRPr="00C444D3" w:rsidRDefault="009874D1" w:rsidP="009874D1">
            <w:pPr>
              <w:jc w:val="both"/>
              <w:rPr>
                <w:rFonts w:ascii="Arial" w:hAnsi="Arial" w:cs="Arial"/>
                <w:b/>
                <w:bCs/>
                <w:iCs/>
              </w:rPr>
            </w:pPr>
            <w:r w:rsidRPr="00C444D3">
              <w:rPr>
                <w:rFonts w:ascii="Arial" w:hAnsi="Arial" w:cs="Arial"/>
                <w:b/>
                <w:bCs/>
                <w:iCs/>
              </w:rPr>
              <w:t xml:space="preserve">Candidates must have at the latest date of application: - </w:t>
            </w:r>
          </w:p>
          <w:p w14:paraId="6BB9E253" w14:textId="77777777" w:rsidR="009874D1" w:rsidRPr="00C444D3" w:rsidRDefault="009874D1" w:rsidP="009874D1">
            <w:pPr>
              <w:jc w:val="both"/>
              <w:rPr>
                <w:rFonts w:ascii="Arial" w:hAnsi="Arial" w:cs="Arial"/>
                <w:b/>
                <w:bCs/>
                <w:iCs/>
              </w:rPr>
            </w:pPr>
          </w:p>
          <w:p w14:paraId="2C26C559" w14:textId="77777777" w:rsidR="009874D1" w:rsidRPr="00C444D3" w:rsidRDefault="009874D1" w:rsidP="009874D1">
            <w:pPr>
              <w:spacing w:line="237" w:lineRule="auto"/>
              <w:ind w:left="721" w:right="66"/>
              <w:jc w:val="both"/>
              <w:rPr>
                <w:rFonts w:ascii="Arial" w:eastAsia="Trebuchet MS" w:hAnsi="Arial" w:cs="Arial"/>
              </w:rPr>
            </w:pPr>
            <w:r w:rsidRPr="00C444D3">
              <w:rPr>
                <w:rFonts w:ascii="Arial" w:eastAsia="Trebuchet MS" w:hAnsi="Arial" w:cs="Arial"/>
              </w:rPr>
              <w:t>Have satisfactory experience as a Clerical Officer in the HSE, Tusla, other statutory health agencies, or a body which provides services on behalf of the HSE under Section 30 of the Health Act 2004.</w:t>
            </w:r>
          </w:p>
          <w:p w14:paraId="666DA7FE" w14:textId="77777777" w:rsidR="009874D1" w:rsidRPr="00C444D3" w:rsidRDefault="009874D1" w:rsidP="009874D1">
            <w:pPr>
              <w:spacing w:line="237" w:lineRule="auto"/>
              <w:ind w:left="721" w:right="66"/>
              <w:jc w:val="both"/>
              <w:rPr>
                <w:rFonts w:ascii="Arial" w:eastAsia="Trebuchet MS" w:hAnsi="Arial" w:cs="Arial"/>
              </w:rPr>
            </w:pPr>
          </w:p>
          <w:p w14:paraId="17D2B21D" w14:textId="415A16F4" w:rsidR="009874D1" w:rsidRPr="00C444D3" w:rsidRDefault="009874D1" w:rsidP="009874D1">
            <w:pPr>
              <w:spacing w:line="237" w:lineRule="auto"/>
              <w:ind w:left="721" w:right="66"/>
              <w:jc w:val="center"/>
              <w:rPr>
                <w:rFonts w:ascii="Arial" w:eastAsia="Trebuchet MS" w:hAnsi="Arial" w:cs="Arial"/>
                <w:b/>
                <w:u w:val="single"/>
              </w:rPr>
            </w:pPr>
            <w:r w:rsidRPr="00C444D3">
              <w:rPr>
                <w:rFonts w:ascii="Arial" w:eastAsia="Trebuchet MS" w:hAnsi="Arial" w:cs="Arial"/>
                <w:b/>
                <w:u w:val="single"/>
              </w:rPr>
              <w:t>Or</w:t>
            </w:r>
          </w:p>
          <w:p w14:paraId="382F5719" w14:textId="77777777" w:rsidR="009874D1" w:rsidRPr="00C444D3" w:rsidRDefault="009874D1" w:rsidP="009874D1">
            <w:pPr>
              <w:spacing w:line="237" w:lineRule="auto"/>
              <w:ind w:left="721" w:right="66"/>
              <w:jc w:val="both"/>
              <w:rPr>
                <w:rFonts w:ascii="Arial" w:eastAsia="Trebuchet MS" w:hAnsi="Arial" w:cs="Arial"/>
                <w:b/>
                <w:u w:val="single"/>
              </w:rPr>
            </w:pPr>
          </w:p>
          <w:p w14:paraId="1D81D826" w14:textId="77777777" w:rsidR="009874D1" w:rsidRDefault="009874D1" w:rsidP="009874D1">
            <w:pPr>
              <w:ind w:left="720"/>
              <w:contextualSpacing/>
              <w:jc w:val="both"/>
              <w:rPr>
                <w:rFonts w:ascii="Arial" w:hAnsi="Arial" w:cs="Arial"/>
              </w:rPr>
            </w:pPr>
            <w:r>
              <w:rPr>
                <w:rFonts w:ascii="Arial" w:hAnsi="Arial" w:cs="Arial"/>
              </w:rPr>
              <w:t>Have obtained a pass (Grade D) in at least five subjects from the approved list of subjects in the Department of Education Leaving Certificate Examination, including Mathematics and English or Irish</w:t>
            </w:r>
            <w:r>
              <w:rPr>
                <w:rFonts w:ascii="Arial" w:hAnsi="Arial" w:cs="Arial"/>
                <w:vertAlign w:val="superscript"/>
              </w:rPr>
              <w:t>1</w:t>
            </w:r>
            <w:r>
              <w:rPr>
                <w:rFonts w:ascii="Arial" w:hAnsi="Arial" w:cs="Arial"/>
              </w:rPr>
              <w:t>.  Candidates should have obtained at least Grade C on higher level papers in three subjects in that examination.</w:t>
            </w:r>
          </w:p>
          <w:p w14:paraId="08571D55" w14:textId="77777777" w:rsidR="009874D1" w:rsidRPr="00C444D3" w:rsidRDefault="009874D1" w:rsidP="009874D1">
            <w:pPr>
              <w:spacing w:line="237" w:lineRule="auto"/>
              <w:ind w:left="721" w:right="66"/>
              <w:jc w:val="both"/>
              <w:rPr>
                <w:rFonts w:ascii="Arial" w:hAnsi="Arial" w:cs="Arial"/>
              </w:rPr>
            </w:pPr>
          </w:p>
          <w:p w14:paraId="110D0BA4" w14:textId="18BB9DEA" w:rsidR="009874D1" w:rsidRPr="00C444D3" w:rsidRDefault="009874D1" w:rsidP="009874D1">
            <w:pPr>
              <w:ind w:left="721"/>
              <w:jc w:val="center"/>
              <w:rPr>
                <w:rFonts w:ascii="Arial" w:eastAsia="Trebuchet MS" w:hAnsi="Arial" w:cs="Arial"/>
                <w:b/>
                <w:u w:val="single"/>
              </w:rPr>
            </w:pPr>
            <w:r w:rsidRPr="00C444D3">
              <w:rPr>
                <w:rFonts w:ascii="Arial" w:eastAsia="Trebuchet MS" w:hAnsi="Arial" w:cs="Arial"/>
                <w:b/>
                <w:u w:val="single"/>
              </w:rPr>
              <w:t>Or</w:t>
            </w:r>
          </w:p>
          <w:p w14:paraId="70A5EA41" w14:textId="77777777" w:rsidR="009874D1" w:rsidRPr="00C444D3" w:rsidRDefault="009874D1" w:rsidP="009874D1">
            <w:pPr>
              <w:ind w:left="721"/>
              <w:jc w:val="both"/>
              <w:rPr>
                <w:rFonts w:ascii="Arial" w:eastAsia="Trebuchet MS" w:hAnsi="Arial" w:cs="Arial"/>
                <w:b/>
                <w:u w:val="single"/>
              </w:rPr>
            </w:pPr>
          </w:p>
          <w:p w14:paraId="3C844A2D" w14:textId="77777777" w:rsidR="009874D1" w:rsidRPr="00C444D3" w:rsidRDefault="009874D1" w:rsidP="009874D1">
            <w:pPr>
              <w:spacing w:line="235" w:lineRule="auto"/>
              <w:ind w:left="721" w:right="57"/>
              <w:jc w:val="both"/>
              <w:rPr>
                <w:rFonts w:ascii="Arial" w:eastAsia="Trebuchet MS" w:hAnsi="Arial" w:cs="Arial"/>
              </w:rPr>
            </w:pPr>
            <w:r w:rsidRPr="00C444D3">
              <w:rPr>
                <w:rFonts w:ascii="Arial" w:eastAsia="Trebuchet MS" w:hAnsi="Arial" w:cs="Arial"/>
              </w:rPr>
              <w:t xml:space="preserve">Have completed a relevant examination at a comparable standard in any equivalent examination in another jurisdiction. </w:t>
            </w:r>
          </w:p>
          <w:p w14:paraId="3A1E71A5" w14:textId="77777777" w:rsidR="009874D1" w:rsidRPr="00C444D3" w:rsidRDefault="009874D1" w:rsidP="009874D1">
            <w:pPr>
              <w:spacing w:line="235" w:lineRule="auto"/>
              <w:ind w:left="721" w:right="57"/>
              <w:jc w:val="both"/>
              <w:rPr>
                <w:rFonts w:ascii="Arial" w:hAnsi="Arial" w:cs="Arial"/>
              </w:rPr>
            </w:pPr>
          </w:p>
          <w:p w14:paraId="3CFAA3DA" w14:textId="39B9229A" w:rsidR="009874D1" w:rsidRPr="00C444D3" w:rsidRDefault="009874D1" w:rsidP="009874D1">
            <w:pPr>
              <w:ind w:left="721"/>
              <w:jc w:val="center"/>
              <w:rPr>
                <w:rFonts w:ascii="Arial" w:eastAsia="Trebuchet MS" w:hAnsi="Arial" w:cs="Arial"/>
                <w:b/>
                <w:u w:val="single"/>
              </w:rPr>
            </w:pPr>
            <w:r w:rsidRPr="00C444D3">
              <w:rPr>
                <w:rFonts w:ascii="Arial" w:eastAsia="Trebuchet MS" w:hAnsi="Arial" w:cs="Arial"/>
                <w:b/>
                <w:u w:val="single"/>
              </w:rPr>
              <w:t>Or</w:t>
            </w:r>
          </w:p>
          <w:p w14:paraId="0E712FAA" w14:textId="77777777" w:rsidR="009874D1" w:rsidRPr="00C444D3" w:rsidRDefault="009874D1" w:rsidP="009874D1">
            <w:pPr>
              <w:ind w:left="721"/>
              <w:jc w:val="both"/>
              <w:rPr>
                <w:rFonts w:ascii="Arial" w:eastAsia="Trebuchet MS" w:hAnsi="Arial" w:cs="Arial"/>
                <w:b/>
                <w:u w:val="single"/>
              </w:rPr>
            </w:pPr>
          </w:p>
          <w:p w14:paraId="766CC506" w14:textId="77777777" w:rsidR="009874D1" w:rsidRPr="00C444D3" w:rsidRDefault="009874D1" w:rsidP="009874D1">
            <w:pPr>
              <w:spacing w:after="3" w:line="235" w:lineRule="auto"/>
              <w:ind w:left="773"/>
              <w:jc w:val="both"/>
              <w:rPr>
                <w:rFonts w:ascii="Arial" w:hAnsi="Arial" w:cs="Arial"/>
              </w:rPr>
            </w:pPr>
            <w:r w:rsidRPr="00C444D3">
              <w:rPr>
                <w:rFonts w:ascii="Arial" w:eastAsia="Trebuchet MS" w:hAnsi="Arial" w:cs="Arial"/>
              </w:rPr>
              <w:t xml:space="preserve">Hold a comparable and relevant third level qualification of at least level 6 on the National Qualifications Framework maintained by Qualifications and Quality Ireland, (QQI). </w:t>
            </w:r>
          </w:p>
          <w:p w14:paraId="3B4CF359" w14:textId="6B0174CB" w:rsidR="009874D1" w:rsidRDefault="009874D1" w:rsidP="009874D1">
            <w:pPr>
              <w:jc w:val="both"/>
              <w:rPr>
                <w:rFonts w:ascii="Arial" w:hAnsi="Arial" w:cs="Arial"/>
                <w:b/>
                <w:bCs/>
                <w:i/>
                <w:iCs/>
              </w:rPr>
            </w:pPr>
          </w:p>
          <w:p w14:paraId="6FC02540" w14:textId="77777777" w:rsidR="009874D1" w:rsidRDefault="009874D1" w:rsidP="009874D1">
            <w:pPr>
              <w:jc w:val="both"/>
              <w:rPr>
                <w:rFonts w:ascii="Arial" w:hAnsi="Arial" w:cs="Arial"/>
              </w:rPr>
            </w:pPr>
            <w:r>
              <w:rPr>
                <w:rFonts w:ascii="Arial" w:hAnsi="Arial" w:cs="Arial"/>
              </w:rPr>
              <w:t>Note</w:t>
            </w:r>
            <w:r>
              <w:rPr>
                <w:rFonts w:ascii="Arial" w:hAnsi="Arial" w:cs="Arial"/>
                <w:vertAlign w:val="superscript"/>
              </w:rPr>
              <w:t>1</w:t>
            </w:r>
            <w:r>
              <w:rPr>
                <w:rFonts w:ascii="Arial" w:hAnsi="Arial" w:cs="Arial"/>
              </w:rPr>
              <w:t xml:space="preserve">: Candidates must achieve a pass in Ordinary or Higher level papers. A pass in a foundation level paper is not acceptable.  </w:t>
            </w:r>
          </w:p>
          <w:p w14:paraId="74D4B969" w14:textId="77777777" w:rsidR="009874D1" w:rsidRDefault="009874D1" w:rsidP="009874D1">
            <w:pPr>
              <w:jc w:val="both"/>
              <w:rPr>
                <w:rFonts w:ascii="Arial" w:hAnsi="Arial" w:cs="Arial"/>
              </w:rPr>
            </w:pPr>
          </w:p>
          <w:p w14:paraId="01C2B244" w14:textId="0AFBB17D" w:rsidR="009874D1" w:rsidRDefault="009874D1" w:rsidP="009874D1">
            <w:pPr>
              <w:jc w:val="both"/>
              <w:rPr>
                <w:rFonts w:ascii="Arial" w:hAnsi="Arial" w:cs="Arial"/>
              </w:rPr>
            </w:pPr>
            <w:r>
              <w:rPr>
                <w:rFonts w:ascii="Arial" w:hAnsi="Arial" w:cs="Arial"/>
              </w:rPr>
              <w:t xml:space="preserve">Candidates must have achieved these grades on the Leaving Certificate Established programme or the Leaving Certificate Vocational programme.  </w:t>
            </w:r>
          </w:p>
          <w:p w14:paraId="473658DB" w14:textId="77777777" w:rsidR="009874D1" w:rsidRDefault="009874D1" w:rsidP="009874D1">
            <w:pPr>
              <w:jc w:val="both"/>
              <w:rPr>
                <w:rFonts w:ascii="Arial" w:hAnsi="Arial" w:cs="Arial"/>
              </w:rPr>
            </w:pPr>
          </w:p>
          <w:p w14:paraId="0A292280" w14:textId="253D997F" w:rsidR="009874D1" w:rsidRDefault="009874D1" w:rsidP="009874D1">
            <w:pPr>
              <w:jc w:val="both"/>
              <w:rPr>
                <w:rFonts w:ascii="Arial" w:hAnsi="Arial" w:cs="Arial"/>
              </w:rPr>
            </w:pPr>
            <w:r>
              <w:rPr>
                <w:rFonts w:ascii="Arial" w:hAnsi="Arial" w:cs="Arial"/>
              </w:rPr>
              <w:t>The Leaving Certification Applied Programme does not fulfil the eligibility criteria.</w:t>
            </w:r>
          </w:p>
          <w:p w14:paraId="671D390D" w14:textId="77777777" w:rsidR="009874D1" w:rsidRDefault="009874D1" w:rsidP="009874D1">
            <w:pPr>
              <w:ind w:left="631"/>
              <w:contextualSpacing/>
              <w:jc w:val="both"/>
              <w:rPr>
                <w:rFonts w:ascii="Arial" w:hAnsi="Arial" w:cs="Arial"/>
              </w:rPr>
            </w:pPr>
          </w:p>
          <w:p w14:paraId="67229C89" w14:textId="77777777" w:rsidR="009874D1" w:rsidRDefault="009874D1" w:rsidP="009874D1">
            <w:pPr>
              <w:ind w:left="3600"/>
              <w:contextualSpacing/>
              <w:rPr>
                <w:rFonts w:ascii="Arial" w:hAnsi="Arial" w:cs="Arial"/>
              </w:rPr>
            </w:pPr>
            <w:r>
              <w:rPr>
                <w:rFonts w:ascii="Arial" w:hAnsi="Arial" w:cs="Arial"/>
              </w:rPr>
              <w:t>And</w:t>
            </w:r>
          </w:p>
          <w:p w14:paraId="35DC146E" w14:textId="77777777" w:rsidR="009874D1" w:rsidRDefault="009874D1" w:rsidP="009874D1">
            <w:pPr>
              <w:ind w:left="3600"/>
              <w:contextualSpacing/>
              <w:rPr>
                <w:rFonts w:ascii="Arial" w:hAnsi="Arial" w:cs="Arial"/>
              </w:rPr>
            </w:pPr>
          </w:p>
          <w:p w14:paraId="57087F93" w14:textId="77777777" w:rsidR="009874D1" w:rsidRDefault="009874D1" w:rsidP="009874D1">
            <w:pPr>
              <w:numPr>
                <w:ilvl w:val="0"/>
                <w:numId w:val="36"/>
              </w:numPr>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14:paraId="31EA7221" w14:textId="19FCB6F0" w:rsidR="009874D1" w:rsidRDefault="009874D1" w:rsidP="009874D1">
            <w:pPr>
              <w:jc w:val="both"/>
              <w:rPr>
                <w:rFonts w:ascii="Arial" w:hAnsi="Arial" w:cs="Arial"/>
                <w:b/>
                <w:bCs/>
                <w:i/>
                <w:iCs/>
              </w:rPr>
            </w:pPr>
          </w:p>
          <w:p w14:paraId="23A15D1F" w14:textId="77777777" w:rsidR="009874D1" w:rsidRPr="00C444D3" w:rsidRDefault="009874D1" w:rsidP="009874D1">
            <w:pPr>
              <w:jc w:val="both"/>
              <w:rPr>
                <w:rFonts w:ascii="Arial" w:hAnsi="Arial" w:cs="Arial"/>
                <w:b/>
              </w:rPr>
            </w:pPr>
            <w:r w:rsidRPr="00C444D3">
              <w:rPr>
                <w:rFonts w:ascii="Arial" w:hAnsi="Arial" w:cs="Arial"/>
                <w:b/>
              </w:rPr>
              <w:t>Health</w:t>
            </w:r>
          </w:p>
          <w:p w14:paraId="13D04F1A" w14:textId="77777777" w:rsidR="009874D1" w:rsidRPr="00C444D3" w:rsidRDefault="009874D1" w:rsidP="009874D1">
            <w:pPr>
              <w:jc w:val="both"/>
              <w:rPr>
                <w:rFonts w:ascii="Arial" w:hAnsi="Arial" w:cs="Arial"/>
              </w:rPr>
            </w:pPr>
            <w:r w:rsidRPr="00C444D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885CB68" w14:textId="77777777" w:rsidR="009874D1" w:rsidRPr="00C444D3" w:rsidRDefault="009874D1" w:rsidP="009874D1">
            <w:pPr>
              <w:ind w:right="-766"/>
              <w:jc w:val="both"/>
              <w:rPr>
                <w:rFonts w:ascii="Arial" w:hAnsi="Arial" w:cs="Arial"/>
                <w:iCs/>
              </w:rPr>
            </w:pPr>
            <w:r w:rsidRPr="00C444D3">
              <w:rPr>
                <w:rFonts w:ascii="Arial" w:hAnsi="Arial" w:cs="Arial"/>
                <w:b/>
                <w:bCs/>
              </w:rPr>
              <w:t>Character</w:t>
            </w:r>
          </w:p>
          <w:p w14:paraId="5043CB0F" w14:textId="089D8758" w:rsidR="009874D1" w:rsidRPr="00C444D3" w:rsidRDefault="009874D1" w:rsidP="009874D1">
            <w:pPr>
              <w:ind w:right="-766"/>
              <w:jc w:val="both"/>
              <w:rPr>
                <w:rFonts w:ascii="Arial" w:hAnsi="Arial" w:cs="Arial"/>
              </w:rPr>
            </w:pPr>
            <w:r w:rsidRPr="00C444D3">
              <w:rPr>
                <w:rFonts w:ascii="Arial" w:hAnsi="Arial" w:cs="Arial"/>
              </w:rPr>
              <w:t>Each candidate for and any person holding the office must be of good character.</w:t>
            </w:r>
          </w:p>
        </w:tc>
      </w:tr>
      <w:bookmarkEnd w:id="3"/>
      <w:tr w:rsidR="009874D1" w:rsidRPr="00751DB6" w14:paraId="1CB9B2C6" w14:textId="77777777" w:rsidTr="54F71934">
        <w:tc>
          <w:tcPr>
            <w:tcW w:w="2364" w:type="dxa"/>
            <w:tcBorders>
              <w:top w:val="single" w:sz="4" w:space="0" w:color="auto"/>
              <w:left w:val="single" w:sz="4" w:space="0" w:color="auto"/>
              <w:bottom w:val="single" w:sz="4" w:space="0" w:color="auto"/>
              <w:right w:val="single" w:sz="4" w:space="0" w:color="auto"/>
            </w:tcBorders>
          </w:tcPr>
          <w:p w14:paraId="355785F7" w14:textId="77777777" w:rsidR="009874D1" w:rsidRPr="00C444D3" w:rsidRDefault="009874D1" w:rsidP="009874D1">
            <w:pPr>
              <w:rPr>
                <w:rFonts w:ascii="Arial" w:hAnsi="Arial" w:cs="Arial"/>
                <w:b/>
                <w:bCs/>
              </w:rPr>
            </w:pPr>
            <w:r w:rsidRPr="006867CA">
              <w:rPr>
                <w:rFonts w:ascii="Arial" w:hAnsi="Arial" w:cs="Arial"/>
                <w:b/>
                <w:bCs/>
              </w:rPr>
              <w:t>Post Specific Requirements</w:t>
            </w:r>
          </w:p>
          <w:p w14:paraId="07459315" w14:textId="77777777" w:rsidR="009874D1" w:rsidRPr="00C444D3" w:rsidRDefault="009874D1" w:rsidP="009874D1">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AD3B8C6" w14:textId="34822635" w:rsidR="009874D1" w:rsidRDefault="009874D1" w:rsidP="009874D1">
            <w:pPr>
              <w:pStyle w:val="ListParagraph"/>
              <w:numPr>
                <w:ilvl w:val="0"/>
                <w:numId w:val="32"/>
              </w:numPr>
              <w:jc w:val="both"/>
              <w:rPr>
                <w:rFonts w:ascii="Arial" w:hAnsi="Arial" w:cs="Arial"/>
                <w:bCs/>
                <w:iCs/>
              </w:rPr>
            </w:pPr>
            <w:r>
              <w:rPr>
                <w:rFonts w:ascii="Arial" w:hAnsi="Arial" w:cs="Arial"/>
                <w:bCs/>
                <w:iCs/>
              </w:rPr>
              <w:t>Experience in</w:t>
            </w:r>
            <w:r w:rsidRPr="00C444D3">
              <w:rPr>
                <w:rFonts w:ascii="Arial" w:hAnsi="Arial" w:cs="Arial"/>
                <w:bCs/>
                <w:iCs/>
              </w:rPr>
              <w:t xml:space="preserve"> managing and working collaboratively with multiple stakeholders as relevant to this role.</w:t>
            </w:r>
          </w:p>
          <w:p w14:paraId="5253BC95" w14:textId="77777777" w:rsidR="009874D1" w:rsidRPr="00DA55E0" w:rsidRDefault="009874D1" w:rsidP="009874D1">
            <w:pPr>
              <w:ind w:left="360"/>
              <w:jc w:val="both"/>
              <w:rPr>
                <w:rFonts w:ascii="Arial" w:hAnsi="Arial" w:cs="Arial"/>
                <w:bCs/>
                <w:iCs/>
              </w:rPr>
            </w:pPr>
          </w:p>
          <w:p w14:paraId="2D2A848D" w14:textId="77777777" w:rsidR="009874D1" w:rsidRPr="00C444D3" w:rsidRDefault="009874D1" w:rsidP="009874D1">
            <w:pPr>
              <w:pStyle w:val="ListParagraph"/>
              <w:numPr>
                <w:ilvl w:val="0"/>
                <w:numId w:val="32"/>
              </w:numPr>
              <w:rPr>
                <w:rFonts w:ascii="Arial" w:hAnsi="Arial" w:cs="Arial"/>
              </w:rPr>
            </w:pPr>
            <w:r w:rsidRPr="00C444D3">
              <w:rPr>
                <w:rFonts w:ascii="Arial" w:hAnsi="Arial" w:cs="Arial"/>
              </w:rPr>
              <w:lastRenderedPageBreak/>
              <w:t>Experience in a role that has involved one or more of the following:</w:t>
            </w:r>
          </w:p>
          <w:p w14:paraId="48FB42D7" w14:textId="77777777" w:rsidR="009874D1" w:rsidRPr="00C444D3" w:rsidRDefault="009874D1" w:rsidP="009874D1">
            <w:pPr>
              <w:pStyle w:val="ListParagraph"/>
              <w:numPr>
                <w:ilvl w:val="1"/>
                <w:numId w:val="32"/>
              </w:numPr>
              <w:rPr>
                <w:rFonts w:ascii="Arial" w:hAnsi="Arial" w:cs="Arial"/>
              </w:rPr>
            </w:pPr>
            <w:r w:rsidRPr="00C444D3">
              <w:rPr>
                <w:rFonts w:ascii="Arial" w:hAnsi="Arial" w:cs="Arial"/>
              </w:rPr>
              <w:t>Technical IT Support</w:t>
            </w:r>
          </w:p>
          <w:p w14:paraId="6A4014DC" w14:textId="77777777" w:rsidR="009874D1" w:rsidRDefault="009874D1" w:rsidP="009874D1">
            <w:pPr>
              <w:pStyle w:val="ListParagraph"/>
              <w:numPr>
                <w:ilvl w:val="1"/>
                <w:numId w:val="32"/>
              </w:numPr>
              <w:rPr>
                <w:rFonts w:ascii="Arial" w:hAnsi="Arial" w:cs="Arial"/>
              </w:rPr>
            </w:pPr>
            <w:r w:rsidRPr="00C444D3">
              <w:rPr>
                <w:rFonts w:ascii="Arial" w:hAnsi="Arial" w:cs="Arial"/>
              </w:rPr>
              <w:t>Project Support</w:t>
            </w:r>
          </w:p>
          <w:p w14:paraId="376D2532" w14:textId="77777777" w:rsidR="009874D1" w:rsidRDefault="009874D1" w:rsidP="009874D1">
            <w:pPr>
              <w:pStyle w:val="ListParagraph"/>
              <w:numPr>
                <w:ilvl w:val="1"/>
                <w:numId w:val="32"/>
              </w:numPr>
              <w:rPr>
                <w:rFonts w:ascii="Arial" w:hAnsi="Arial" w:cs="Arial"/>
              </w:rPr>
            </w:pPr>
            <w:r>
              <w:rPr>
                <w:rFonts w:ascii="Arial" w:hAnsi="Arial" w:cs="Arial"/>
              </w:rPr>
              <w:t>Desktop Support</w:t>
            </w:r>
          </w:p>
          <w:p w14:paraId="7138D0DE" w14:textId="77777777" w:rsidR="009874D1" w:rsidRPr="00C444D3" w:rsidRDefault="009874D1" w:rsidP="009874D1">
            <w:pPr>
              <w:pStyle w:val="ListParagraph"/>
              <w:numPr>
                <w:ilvl w:val="1"/>
                <w:numId w:val="32"/>
              </w:numPr>
              <w:rPr>
                <w:rFonts w:ascii="Arial" w:hAnsi="Arial" w:cs="Arial"/>
              </w:rPr>
            </w:pPr>
            <w:r>
              <w:rPr>
                <w:rFonts w:ascii="Arial" w:hAnsi="Arial" w:cs="Arial"/>
              </w:rPr>
              <w:t>Network Support</w:t>
            </w:r>
          </w:p>
          <w:p w14:paraId="2BB1CF75" w14:textId="77777777" w:rsidR="009874D1" w:rsidRPr="00C444D3" w:rsidRDefault="009874D1" w:rsidP="009874D1">
            <w:pPr>
              <w:pStyle w:val="ListParagraph"/>
              <w:numPr>
                <w:ilvl w:val="1"/>
                <w:numId w:val="32"/>
              </w:numPr>
              <w:rPr>
                <w:rFonts w:ascii="Arial" w:hAnsi="Arial" w:cs="Arial"/>
              </w:rPr>
            </w:pPr>
            <w:r w:rsidRPr="00C444D3">
              <w:rPr>
                <w:rFonts w:ascii="Arial" w:hAnsi="Arial" w:cs="Arial"/>
              </w:rPr>
              <w:t>Business Operations Support</w:t>
            </w:r>
          </w:p>
          <w:p w14:paraId="5F708A40" w14:textId="77777777" w:rsidR="009874D1" w:rsidRPr="00C444D3" w:rsidRDefault="009874D1" w:rsidP="009874D1">
            <w:pPr>
              <w:pStyle w:val="ListParagraph"/>
              <w:numPr>
                <w:ilvl w:val="1"/>
                <w:numId w:val="32"/>
              </w:numPr>
              <w:rPr>
                <w:rFonts w:ascii="Arial" w:hAnsi="Arial" w:cs="Arial"/>
              </w:rPr>
            </w:pPr>
            <w:r w:rsidRPr="00C444D3">
              <w:rPr>
                <w:rFonts w:ascii="Arial" w:hAnsi="Arial" w:cs="Arial"/>
              </w:rPr>
              <w:t>Customer Service Support</w:t>
            </w:r>
          </w:p>
          <w:p w14:paraId="6DFB9E20" w14:textId="476E8F26" w:rsidR="009874D1" w:rsidRPr="009874D1" w:rsidRDefault="009874D1" w:rsidP="009874D1">
            <w:pPr>
              <w:pStyle w:val="ListParagraph"/>
              <w:numPr>
                <w:ilvl w:val="1"/>
                <w:numId w:val="32"/>
              </w:numPr>
              <w:jc w:val="both"/>
              <w:rPr>
                <w:rFonts w:ascii="Arial" w:hAnsi="Arial" w:cs="Arial"/>
                <w:b/>
                <w:bCs/>
                <w:iCs/>
              </w:rPr>
            </w:pPr>
            <w:r w:rsidRPr="009874D1">
              <w:rPr>
                <w:rFonts w:ascii="Arial" w:hAnsi="Arial" w:cs="Arial"/>
              </w:rPr>
              <w:t>Data Analysis</w:t>
            </w:r>
            <w:r w:rsidRPr="009874D1">
              <w:rPr>
                <w:rFonts w:ascii="Arial" w:hAnsi="Arial" w:cs="Arial"/>
                <w:b/>
                <w:bCs/>
                <w:iCs/>
              </w:rPr>
              <w:t xml:space="preserve"> </w:t>
            </w:r>
          </w:p>
        </w:tc>
      </w:tr>
      <w:tr w:rsidR="009874D1" w:rsidRPr="00751DB6" w14:paraId="5025A81B" w14:textId="77777777" w:rsidTr="54F71934">
        <w:tc>
          <w:tcPr>
            <w:tcW w:w="2364" w:type="dxa"/>
          </w:tcPr>
          <w:p w14:paraId="19E6F2B8" w14:textId="77777777" w:rsidR="009874D1" w:rsidRDefault="009874D1" w:rsidP="009874D1">
            <w:pPr>
              <w:rPr>
                <w:rFonts w:ascii="Arial" w:hAnsi="Arial" w:cs="Arial"/>
                <w:b/>
                <w:bCs/>
              </w:rPr>
            </w:pPr>
            <w:r w:rsidRPr="00C444D3">
              <w:rPr>
                <w:rFonts w:ascii="Arial" w:hAnsi="Arial" w:cs="Arial"/>
                <w:b/>
                <w:bCs/>
              </w:rPr>
              <w:lastRenderedPageBreak/>
              <w:t>Other requirements specific to the post</w:t>
            </w:r>
          </w:p>
          <w:p w14:paraId="1B59E23F" w14:textId="592C773B" w:rsidR="00CD5C2A" w:rsidRPr="00CD5C2A" w:rsidRDefault="00CD5C2A" w:rsidP="009874D1">
            <w:pPr>
              <w:rPr>
                <w:rFonts w:ascii="Arial" w:hAnsi="Arial" w:cs="Arial"/>
                <w:b/>
                <w:bCs/>
                <w:sz w:val="12"/>
              </w:rPr>
            </w:pPr>
          </w:p>
        </w:tc>
        <w:tc>
          <w:tcPr>
            <w:tcW w:w="8256" w:type="dxa"/>
          </w:tcPr>
          <w:p w14:paraId="0E509049" w14:textId="2D6E7054" w:rsidR="009874D1" w:rsidRPr="00726D95" w:rsidRDefault="009874D1" w:rsidP="009874D1">
            <w:pPr>
              <w:jc w:val="both"/>
              <w:rPr>
                <w:rFonts w:ascii="Arial" w:hAnsi="Arial" w:cs="Arial"/>
                <w:iCs/>
              </w:rPr>
            </w:pPr>
            <w:r w:rsidRPr="00726D95">
              <w:rPr>
                <w:rFonts w:ascii="Arial" w:hAnsi="Arial" w:cs="Arial"/>
                <w:iCs/>
              </w:rPr>
              <w:t>Access to appropriate transport to fulfil the requirements of the role</w:t>
            </w:r>
          </w:p>
          <w:p w14:paraId="70DF9E56" w14:textId="1C035D9A" w:rsidR="009874D1" w:rsidRPr="00726D95" w:rsidRDefault="009874D1" w:rsidP="009874D1">
            <w:pPr>
              <w:pStyle w:val="ListParagraph"/>
              <w:ind w:left="360"/>
              <w:jc w:val="both"/>
              <w:rPr>
                <w:rFonts w:ascii="Arial" w:hAnsi="Arial" w:cs="Arial"/>
                <w:iCs/>
              </w:rPr>
            </w:pPr>
          </w:p>
        </w:tc>
      </w:tr>
      <w:tr w:rsidR="009874D1" w:rsidRPr="00751DB6" w14:paraId="1313DEBA" w14:textId="77777777" w:rsidTr="54F71934">
        <w:tc>
          <w:tcPr>
            <w:tcW w:w="2364" w:type="dxa"/>
          </w:tcPr>
          <w:p w14:paraId="7BAEFD2A" w14:textId="77777777" w:rsidR="009874D1" w:rsidRPr="00751DB6" w:rsidRDefault="009874D1" w:rsidP="00CD5C2A">
            <w:pPr>
              <w:rPr>
                <w:rFonts w:ascii="Arial" w:hAnsi="Arial" w:cs="Arial"/>
                <w:b/>
                <w:bCs/>
              </w:rPr>
            </w:pPr>
            <w:bookmarkStart w:id="4" w:name="_Hlk57880803"/>
            <w:r w:rsidRPr="00535D78">
              <w:rPr>
                <w:rFonts w:ascii="Arial" w:hAnsi="Arial" w:cs="Arial"/>
                <w:b/>
                <w:bCs/>
              </w:rPr>
              <w:t>Skills, competencies and/or knowledge</w:t>
            </w:r>
          </w:p>
          <w:p w14:paraId="44E871BC" w14:textId="77777777" w:rsidR="009874D1" w:rsidRPr="00CC559C" w:rsidRDefault="009874D1" w:rsidP="009874D1">
            <w:pPr>
              <w:jc w:val="both"/>
              <w:rPr>
                <w:rFonts w:ascii="Arial" w:hAnsi="Arial" w:cs="Arial"/>
                <w:b/>
                <w:bCs/>
              </w:rPr>
            </w:pPr>
          </w:p>
          <w:p w14:paraId="144A5D23" w14:textId="77777777" w:rsidR="009874D1" w:rsidRPr="00CC559C" w:rsidRDefault="009874D1" w:rsidP="009874D1">
            <w:pPr>
              <w:jc w:val="both"/>
              <w:rPr>
                <w:rFonts w:ascii="Arial" w:hAnsi="Arial" w:cs="Arial"/>
                <w:bCs/>
              </w:rPr>
            </w:pPr>
          </w:p>
        </w:tc>
        <w:tc>
          <w:tcPr>
            <w:tcW w:w="8256" w:type="dxa"/>
          </w:tcPr>
          <w:p w14:paraId="57080328" w14:textId="53B60B1B" w:rsidR="009874D1" w:rsidRDefault="009874D1" w:rsidP="009874D1">
            <w:pPr>
              <w:rPr>
                <w:rFonts w:ascii="Arial" w:eastAsia="Arial" w:hAnsi="Arial" w:cs="Arial"/>
                <w:b/>
                <w:bCs/>
                <w:lang w:val="en-IE"/>
              </w:rPr>
            </w:pPr>
            <w:bookmarkStart w:id="5" w:name="_Hlk57801610"/>
            <w:r w:rsidRPr="008B59A4">
              <w:rPr>
                <w:rFonts w:ascii="Arial" w:eastAsia="Arial" w:hAnsi="Arial" w:cs="Arial"/>
                <w:b/>
                <w:bCs/>
                <w:lang w:val="en-IE"/>
              </w:rPr>
              <w:t>Professional Knowledge &amp; Experience</w:t>
            </w:r>
          </w:p>
          <w:p w14:paraId="46F555BB" w14:textId="77777777" w:rsidR="009874D1" w:rsidRDefault="009874D1" w:rsidP="009874D1">
            <w:pPr>
              <w:pStyle w:val="ListParagraph"/>
              <w:numPr>
                <w:ilvl w:val="0"/>
                <w:numId w:val="24"/>
              </w:numPr>
              <w:contextualSpacing/>
              <w:rPr>
                <w:rFonts w:ascii="Arial" w:hAnsi="Arial" w:cs="Arial"/>
              </w:rPr>
            </w:pPr>
            <w:r w:rsidRPr="004813D4">
              <w:rPr>
                <w:rFonts w:ascii="Arial" w:hAnsi="Arial" w:cs="Arial"/>
              </w:rPr>
              <w:t>Knowledge and experience working in a Technical Support Team</w:t>
            </w:r>
            <w:r>
              <w:rPr>
                <w:rFonts w:ascii="Arial" w:hAnsi="Arial" w:cs="Arial"/>
              </w:rPr>
              <w:t>,</w:t>
            </w:r>
            <w:r w:rsidRPr="004813D4">
              <w:rPr>
                <w:rFonts w:ascii="Arial" w:hAnsi="Arial" w:cs="Arial"/>
              </w:rPr>
              <w:t xml:space="preserve"> e.g. providing support to users in one or more of the following areas: - Desktop, Remote Access, Networks, Email, etc. </w:t>
            </w:r>
          </w:p>
          <w:p w14:paraId="4CE6D228" w14:textId="77777777" w:rsidR="009874D1" w:rsidRDefault="009874D1" w:rsidP="009874D1">
            <w:pPr>
              <w:pStyle w:val="ListParagraph"/>
              <w:numPr>
                <w:ilvl w:val="0"/>
                <w:numId w:val="24"/>
              </w:numPr>
              <w:rPr>
                <w:rFonts w:ascii="Arial" w:hAnsi="Arial" w:cs="Arial"/>
                <w:iCs/>
              </w:rPr>
            </w:pPr>
            <w:r>
              <w:rPr>
                <w:rFonts w:ascii="Arial" w:hAnsi="Arial" w:cs="Arial"/>
                <w:iCs/>
              </w:rPr>
              <w:t>Knowledge and experience in the support of delivery and management of ICT projects.</w:t>
            </w:r>
          </w:p>
          <w:p w14:paraId="4E191F99" w14:textId="77777777" w:rsidR="009874D1" w:rsidRDefault="009874D1" w:rsidP="009874D1">
            <w:pPr>
              <w:pStyle w:val="ListParagraph"/>
              <w:numPr>
                <w:ilvl w:val="0"/>
                <w:numId w:val="24"/>
              </w:numPr>
              <w:rPr>
                <w:rFonts w:ascii="Arial" w:hAnsi="Arial" w:cs="Arial"/>
                <w:iCs/>
              </w:rPr>
            </w:pPr>
            <w:r>
              <w:rPr>
                <w:rFonts w:ascii="Arial" w:hAnsi="Arial" w:cs="Arial"/>
                <w:iCs/>
              </w:rPr>
              <w:t>Good understanding of ICT support processes and issues.</w:t>
            </w:r>
          </w:p>
          <w:p w14:paraId="34DE0CF8" w14:textId="77777777" w:rsidR="009874D1" w:rsidRPr="00A36E6C" w:rsidRDefault="009874D1" w:rsidP="009874D1">
            <w:pPr>
              <w:pStyle w:val="ListParagraph"/>
              <w:numPr>
                <w:ilvl w:val="0"/>
                <w:numId w:val="24"/>
              </w:numPr>
              <w:rPr>
                <w:rFonts w:ascii="Arial" w:eastAsiaTheme="minorEastAsia" w:hAnsi="Arial" w:cs="Arial"/>
              </w:rPr>
            </w:pPr>
            <w:r w:rsidRPr="00A36E6C">
              <w:rPr>
                <w:rFonts w:ascii="Arial" w:eastAsiaTheme="minorEastAsia" w:hAnsi="Arial" w:cs="Arial"/>
              </w:rPr>
              <w:t>Demonstrates knowledge and experience relevant to the role as per the duties &amp; responsibilities, eligibility criteria and post specific requirements of the role</w:t>
            </w:r>
            <w:r>
              <w:rPr>
                <w:rFonts w:ascii="Arial" w:eastAsiaTheme="minorEastAsia" w:hAnsi="Arial" w:cs="Arial"/>
              </w:rPr>
              <w:t>.</w:t>
            </w:r>
            <w:r w:rsidRPr="00A36E6C">
              <w:rPr>
                <w:rFonts w:ascii="Arial" w:eastAsiaTheme="minorEastAsia" w:hAnsi="Arial" w:cs="Arial"/>
              </w:rPr>
              <w:t xml:space="preserve"> </w:t>
            </w:r>
          </w:p>
          <w:p w14:paraId="45A45E82" w14:textId="77777777" w:rsidR="009874D1" w:rsidRPr="00A36E6C" w:rsidRDefault="009874D1" w:rsidP="009874D1">
            <w:pPr>
              <w:pStyle w:val="ListParagraph"/>
              <w:numPr>
                <w:ilvl w:val="0"/>
                <w:numId w:val="24"/>
              </w:numPr>
              <w:rPr>
                <w:rFonts w:ascii="Arial" w:hAnsi="Arial" w:cs="Arial"/>
                <w:lang w:val="en-IE"/>
              </w:rPr>
            </w:pPr>
            <w:r w:rsidRPr="00A36E6C">
              <w:rPr>
                <w:rFonts w:ascii="Arial" w:hAnsi="Arial" w:cs="Arial"/>
                <w:lang w:val="en-IE"/>
              </w:rPr>
              <w:t>Maximise the use of ICT, demonstrating excellent computer skills particularly Microsoft Office, Outlook etc.</w:t>
            </w:r>
          </w:p>
          <w:p w14:paraId="4DCA87F4" w14:textId="77777777" w:rsidR="009874D1" w:rsidRDefault="009874D1" w:rsidP="009874D1">
            <w:pPr>
              <w:pStyle w:val="ListParagraph"/>
              <w:numPr>
                <w:ilvl w:val="0"/>
                <w:numId w:val="24"/>
              </w:numPr>
              <w:rPr>
                <w:rFonts w:ascii="Arial" w:hAnsi="Arial" w:cs="Arial"/>
              </w:rPr>
            </w:pPr>
            <w:r w:rsidRPr="00A36E6C">
              <w:rPr>
                <w:rFonts w:ascii="Arial" w:hAnsi="Arial" w:cs="Arial"/>
              </w:rPr>
              <w:t>Demonstrate the ability to work in line with relevant policies and procedures</w:t>
            </w:r>
            <w:r>
              <w:rPr>
                <w:rFonts w:ascii="Arial" w:hAnsi="Arial" w:cs="Arial"/>
              </w:rPr>
              <w:t>.</w:t>
            </w:r>
          </w:p>
          <w:p w14:paraId="7096E8A6" w14:textId="63CF1244" w:rsidR="009874D1" w:rsidRPr="009874D1" w:rsidRDefault="009874D1" w:rsidP="009874D1">
            <w:pPr>
              <w:pStyle w:val="ListParagraph"/>
              <w:numPr>
                <w:ilvl w:val="0"/>
                <w:numId w:val="24"/>
              </w:numPr>
              <w:spacing w:line="259" w:lineRule="auto"/>
              <w:rPr>
                <w:rFonts w:ascii="Arial" w:eastAsia="Arial" w:hAnsi="Arial" w:cs="Arial"/>
                <w:b/>
                <w:bCs/>
                <w:color w:val="000000" w:themeColor="text1"/>
                <w:lang w:val="en-US"/>
              </w:rPr>
            </w:pPr>
            <w:r w:rsidRPr="009874D1">
              <w:rPr>
                <w:rFonts w:ascii="Arial" w:hAnsi="Arial" w:cs="Arial"/>
              </w:rPr>
              <w:t>Demonstrate commitment to developing own professional knowledge and expertise</w:t>
            </w:r>
            <w:r>
              <w:rPr>
                <w:rFonts w:ascii="Arial" w:hAnsi="Arial" w:cs="Arial"/>
              </w:rPr>
              <w:t>.</w:t>
            </w:r>
          </w:p>
          <w:p w14:paraId="7D8FCDE1" w14:textId="77777777" w:rsidR="009874D1" w:rsidRDefault="009874D1" w:rsidP="009874D1">
            <w:pPr>
              <w:spacing w:line="259" w:lineRule="auto"/>
              <w:rPr>
                <w:rFonts w:ascii="Arial" w:eastAsia="Arial" w:hAnsi="Arial" w:cs="Arial"/>
                <w:b/>
                <w:bCs/>
                <w:color w:val="000000" w:themeColor="text1"/>
                <w:lang w:val="en-US"/>
              </w:rPr>
            </w:pPr>
          </w:p>
          <w:p w14:paraId="571CEB52" w14:textId="24A8DF6B" w:rsidR="009874D1" w:rsidRPr="00A36E6C" w:rsidRDefault="009874D1" w:rsidP="009874D1">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Planning and Managing Resources</w:t>
            </w:r>
          </w:p>
          <w:p w14:paraId="2A9F18A1" w14:textId="31898DC0" w:rsidR="009874D1" w:rsidRPr="008B59A4" w:rsidRDefault="009874D1" w:rsidP="009874D1">
            <w:pPr>
              <w:numPr>
                <w:ilvl w:val="0"/>
                <w:numId w:val="24"/>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1DC3FBCE" w14:textId="050FBC45" w:rsidR="009874D1" w:rsidRPr="008B59A4" w:rsidRDefault="009874D1" w:rsidP="009874D1">
            <w:pPr>
              <w:numPr>
                <w:ilvl w:val="0"/>
                <w:numId w:val="24"/>
              </w:numPr>
              <w:rPr>
                <w:rFonts w:ascii="Arial" w:hAnsi="Arial" w:cs="Arial"/>
                <w:iCs/>
              </w:rPr>
            </w:pPr>
            <w:r w:rsidRPr="008B59A4">
              <w:rPr>
                <w:rFonts w:ascii="Arial" w:hAnsi="Arial" w:cs="Arial"/>
                <w:iCs/>
              </w:rPr>
              <w:t>The ability to manage deadlines and effectively handle multiple tasks</w:t>
            </w:r>
            <w:r>
              <w:rPr>
                <w:rFonts w:ascii="Arial" w:hAnsi="Arial" w:cs="Arial"/>
                <w:iCs/>
              </w:rPr>
              <w:t>.</w:t>
            </w:r>
          </w:p>
          <w:p w14:paraId="20E19776" w14:textId="47B65B6A" w:rsidR="009874D1" w:rsidRDefault="009874D1" w:rsidP="009874D1">
            <w:pPr>
              <w:numPr>
                <w:ilvl w:val="0"/>
                <w:numId w:val="24"/>
              </w:numPr>
              <w:rPr>
                <w:rFonts w:ascii="Arial" w:hAnsi="Arial" w:cs="Arial"/>
                <w:iCs/>
              </w:rPr>
            </w:pPr>
            <w:r w:rsidRPr="008B59A4">
              <w:rPr>
                <w:rFonts w:ascii="Arial" w:hAnsi="Arial" w:cs="Arial"/>
                <w:iCs/>
              </w:rPr>
              <w:t>The ability to manage within allocated resources and a capacity to respond to changes in a plan</w:t>
            </w:r>
            <w:r>
              <w:rPr>
                <w:rFonts w:ascii="Arial" w:hAnsi="Arial" w:cs="Arial"/>
                <w:iCs/>
              </w:rPr>
              <w:t>.</w:t>
            </w:r>
          </w:p>
          <w:p w14:paraId="27009563" w14:textId="39DDBBC3" w:rsidR="009874D1" w:rsidRPr="00E61B40" w:rsidRDefault="009874D1" w:rsidP="009874D1">
            <w:pPr>
              <w:numPr>
                <w:ilvl w:val="0"/>
                <w:numId w:val="24"/>
              </w:numPr>
              <w:rPr>
                <w:rFonts w:ascii="Arial" w:hAnsi="Arial" w:cs="Arial"/>
                <w:iCs/>
              </w:rPr>
            </w:pPr>
            <w:r w:rsidRPr="00AF644B">
              <w:rPr>
                <w:rFonts w:ascii="Arial" w:hAnsi="Arial" w:cs="Arial"/>
              </w:rPr>
              <w:t>Maintains an awareness of value for money</w:t>
            </w:r>
            <w:r>
              <w:rPr>
                <w:rFonts w:ascii="Arial" w:hAnsi="Arial" w:cs="Arial"/>
              </w:rPr>
              <w:t>.</w:t>
            </w:r>
          </w:p>
          <w:p w14:paraId="49DFAED3" w14:textId="21696E62" w:rsidR="009874D1" w:rsidRPr="00E61B40" w:rsidRDefault="009874D1" w:rsidP="009874D1">
            <w:pPr>
              <w:rPr>
                <w:rFonts w:eastAsia="Arial"/>
                <w:color w:val="000000" w:themeColor="text1"/>
                <w:lang w:val="en-US"/>
              </w:rPr>
            </w:pPr>
          </w:p>
          <w:p w14:paraId="6A20E9A4" w14:textId="3D667C0B" w:rsidR="009874D1" w:rsidRDefault="009874D1" w:rsidP="009874D1">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Commitment to a Quality Service</w:t>
            </w:r>
          </w:p>
          <w:p w14:paraId="6038652E" w14:textId="0A7901E8" w:rsidR="009874D1" w:rsidRPr="00AF644B" w:rsidRDefault="009874D1" w:rsidP="009874D1">
            <w:pPr>
              <w:pStyle w:val="ListParagraph"/>
              <w:numPr>
                <w:ilvl w:val="0"/>
                <w:numId w:val="24"/>
              </w:numPr>
              <w:contextualSpacing/>
              <w:rPr>
                <w:rFonts w:ascii="Arial" w:eastAsia="Arial" w:hAnsi="Arial" w:cs="Arial"/>
              </w:rPr>
            </w:pPr>
            <w:r w:rsidRPr="008B59A4">
              <w:rPr>
                <w:rFonts w:ascii="Arial" w:hAnsi="Arial" w:cs="Arial"/>
                <w:lang w:val="en-IE"/>
              </w:rPr>
              <w:t xml:space="preserve">Demonstrate </w:t>
            </w:r>
            <w:r w:rsidRPr="00AF644B">
              <w:rPr>
                <w:rFonts w:ascii="Arial" w:eastAsia="Arial" w:hAnsi="Arial" w:cs="Arial"/>
                <w:color w:val="000000" w:themeColor="text1"/>
                <w:lang w:val="en-IE"/>
              </w:rPr>
              <w:t>an awareness and appreciation</w:t>
            </w:r>
            <w:r w:rsidRPr="00AF644B">
              <w:rPr>
                <w:rFonts w:ascii="Arial" w:hAnsi="Arial" w:cs="Arial"/>
                <w:color w:val="000000" w:themeColor="text1"/>
                <w:lang w:val="en-IE"/>
              </w:rPr>
              <w:t xml:space="preserve"> </w:t>
            </w:r>
            <w:r w:rsidRPr="00AF644B">
              <w:rPr>
                <w:rFonts w:ascii="Arial" w:eastAsia="Arial" w:hAnsi="Arial" w:cs="Arial"/>
                <w:color w:val="000000" w:themeColor="text1"/>
                <w:lang w:val="en-IE"/>
              </w:rPr>
              <w:t xml:space="preserve">of the service user and </w:t>
            </w:r>
            <w:r w:rsidRPr="008B59A4">
              <w:rPr>
                <w:rFonts w:ascii="Arial" w:hAnsi="Arial" w:cs="Arial"/>
                <w:lang w:val="en-IE"/>
              </w:rPr>
              <w:t>a strong commitment to providing a quality service</w:t>
            </w:r>
            <w:r>
              <w:rPr>
                <w:rFonts w:ascii="Arial" w:hAnsi="Arial" w:cs="Arial"/>
                <w:lang w:val="en-IE"/>
              </w:rPr>
              <w:t>.</w:t>
            </w:r>
            <w:r w:rsidRPr="008B59A4">
              <w:rPr>
                <w:rFonts w:ascii="Arial" w:eastAsia="Arial" w:hAnsi="Arial" w:cs="Arial"/>
                <w:color w:val="000000" w:themeColor="text1"/>
                <w:lang w:val="en-IE"/>
              </w:rPr>
              <w:t xml:space="preserve"> </w:t>
            </w:r>
          </w:p>
          <w:p w14:paraId="3C69AB83" w14:textId="5F4AE17E" w:rsidR="009874D1" w:rsidRPr="008B59A4" w:rsidRDefault="009874D1" w:rsidP="009874D1">
            <w:pPr>
              <w:pStyle w:val="ListParagraph"/>
              <w:numPr>
                <w:ilvl w:val="0"/>
                <w:numId w:val="24"/>
              </w:numPr>
              <w:contextualSpacing/>
              <w:rPr>
                <w:rFonts w:ascii="Arial" w:eastAsia="Arial" w:hAnsi="Arial" w:cs="Arial"/>
              </w:rPr>
            </w:pPr>
            <w:r w:rsidRPr="00AF644B">
              <w:rPr>
                <w:rFonts w:ascii="Arial" w:hAnsi="Arial" w:cs="Arial"/>
              </w:rPr>
              <w:t>Embrace</w:t>
            </w:r>
            <w:r w:rsidRPr="008B59A4">
              <w:rPr>
                <w:rFonts w:ascii="Arial" w:hAnsi="Arial" w:cs="Arial"/>
              </w:rPr>
              <w:t>s</w:t>
            </w:r>
            <w:r w:rsidRPr="00AF644B">
              <w:rPr>
                <w:rFonts w:ascii="Arial" w:hAnsi="Arial" w:cs="Arial"/>
              </w:rPr>
              <w:t xml:space="preserve"> </w:t>
            </w:r>
            <w:r w:rsidRPr="008B59A4">
              <w:rPr>
                <w:rFonts w:ascii="Arial" w:hAnsi="Arial" w:cs="Arial"/>
              </w:rPr>
              <w:t xml:space="preserve">and promotes </w:t>
            </w:r>
            <w:r w:rsidRPr="00AF644B">
              <w:rPr>
                <w:rFonts w:ascii="Arial" w:hAnsi="Arial" w:cs="Arial"/>
              </w:rPr>
              <w:t>the change agenda; demonstrate</w:t>
            </w:r>
            <w:r w:rsidRPr="008B59A4">
              <w:rPr>
                <w:rFonts w:ascii="Arial" w:hAnsi="Arial" w:cs="Arial"/>
              </w:rPr>
              <w:t>s</w:t>
            </w:r>
            <w:r w:rsidRPr="00AF644B">
              <w:rPr>
                <w:rFonts w:ascii="Arial" w:hAnsi="Arial" w:cs="Arial"/>
              </w:rPr>
              <w:t xml:space="preserve"> flexibility and initiative including the ability to adapt to </w:t>
            </w:r>
            <w:r w:rsidRPr="008B59A4">
              <w:rPr>
                <w:rFonts w:ascii="Arial" w:hAnsi="Arial" w:cs="Arial"/>
              </w:rPr>
              <w:t xml:space="preserve">and implement </w:t>
            </w:r>
            <w:r w:rsidRPr="00AF644B">
              <w:rPr>
                <w:rFonts w:ascii="Arial" w:hAnsi="Arial" w:cs="Arial"/>
              </w:rPr>
              <w:t>change</w:t>
            </w:r>
            <w:r>
              <w:rPr>
                <w:rFonts w:ascii="Arial" w:hAnsi="Arial" w:cs="Arial"/>
              </w:rPr>
              <w:t>.</w:t>
            </w:r>
          </w:p>
          <w:p w14:paraId="5F015C1B" w14:textId="56B99229" w:rsidR="009874D1" w:rsidRPr="008B59A4" w:rsidRDefault="009874D1" w:rsidP="009874D1">
            <w:pPr>
              <w:numPr>
                <w:ilvl w:val="0"/>
                <w:numId w:val="24"/>
              </w:numPr>
              <w:contextualSpacing/>
              <w:rPr>
                <w:rFonts w:ascii="Arial" w:eastAsia="Arial" w:hAnsi="Arial" w:cs="Arial"/>
              </w:rPr>
            </w:pPr>
            <w:r w:rsidRPr="008B59A4">
              <w:rPr>
                <w:rFonts w:ascii="Arial" w:eastAsia="Arial" w:hAnsi="Arial" w:cs="Arial"/>
              </w:rPr>
              <w:t>Supports team through service improvement / change processes</w:t>
            </w:r>
            <w:r>
              <w:rPr>
                <w:rFonts w:ascii="Arial" w:eastAsia="Arial" w:hAnsi="Arial" w:cs="Arial"/>
              </w:rPr>
              <w:t>.</w:t>
            </w:r>
          </w:p>
          <w:p w14:paraId="24E07574" w14:textId="4C1F8667" w:rsidR="009874D1" w:rsidRDefault="009874D1" w:rsidP="009874D1">
            <w:pPr>
              <w:spacing w:line="259" w:lineRule="auto"/>
              <w:rPr>
                <w:rFonts w:ascii="Arial" w:eastAsia="Arial" w:hAnsi="Arial" w:cs="Arial"/>
                <w:b/>
                <w:bCs/>
                <w:color w:val="000000" w:themeColor="text1"/>
                <w:lang w:val="en-US"/>
              </w:rPr>
            </w:pPr>
          </w:p>
          <w:p w14:paraId="5509AE25" w14:textId="4C1F8667" w:rsidR="009874D1" w:rsidRDefault="009874D1" w:rsidP="009874D1">
            <w:pPr>
              <w:spacing w:line="259" w:lineRule="auto"/>
              <w:rPr>
                <w:rFonts w:ascii="Arial" w:eastAsia="Arial" w:hAnsi="Arial" w:cs="Arial"/>
                <w:b/>
                <w:bCs/>
                <w:color w:val="000000" w:themeColor="text1"/>
                <w:lang w:val="en-US"/>
              </w:rPr>
            </w:pPr>
            <w:r w:rsidRPr="00AF644B">
              <w:rPr>
                <w:rFonts w:ascii="Arial" w:eastAsia="Arial" w:hAnsi="Arial" w:cs="Arial"/>
                <w:b/>
                <w:bCs/>
                <w:color w:val="000000" w:themeColor="text1"/>
                <w:lang w:val="en-US"/>
              </w:rPr>
              <w:t>Evaluating Information, Problem Solving &amp; Decision Making</w:t>
            </w:r>
            <w:r w:rsidRPr="008B59A4">
              <w:rPr>
                <w:rFonts w:ascii="Arial" w:eastAsia="Arial" w:hAnsi="Arial" w:cs="Arial"/>
                <w:b/>
                <w:bCs/>
                <w:color w:val="000000" w:themeColor="text1"/>
                <w:lang w:val="en-US"/>
              </w:rPr>
              <w:t xml:space="preserve"> </w:t>
            </w:r>
          </w:p>
          <w:p w14:paraId="27400AE1" w14:textId="2829249C" w:rsidR="009874D1" w:rsidRPr="008B59A4" w:rsidRDefault="009874D1" w:rsidP="009874D1">
            <w:pPr>
              <w:pStyle w:val="ListParagraph"/>
              <w:numPr>
                <w:ilvl w:val="0"/>
                <w:numId w:val="24"/>
              </w:numPr>
              <w:jc w:val="both"/>
              <w:rPr>
                <w:rFonts w:ascii="Arial" w:hAnsi="Arial" w:cs="Arial"/>
              </w:rPr>
            </w:pPr>
            <w:r w:rsidRPr="008B59A4">
              <w:rPr>
                <w:rFonts w:ascii="Arial" w:hAnsi="Arial" w:cs="Arial"/>
              </w:rPr>
              <w:t>Demonstrate numeracy skills, an ability to analyse and evaluate information and make effective decisions</w:t>
            </w:r>
            <w:r w:rsidRPr="008B59A4">
              <w:rPr>
                <w:rFonts w:ascii="Arial" w:hAnsi="Arial" w:cs="Arial"/>
                <w:lang w:val="en-IE"/>
              </w:rPr>
              <w:t xml:space="preserve">. Recognises when it is appropriate to refer decisions </w:t>
            </w:r>
            <w:r>
              <w:rPr>
                <w:rFonts w:ascii="Arial" w:hAnsi="Arial" w:cs="Arial"/>
                <w:lang w:val="en-IE"/>
              </w:rPr>
              <w:t>to a higher level of management.</w:t>
            </w:r>
          </w:p>
          <w:p w14:paraId="05E2D174" w14:textId="4D6E35DC" w:rsidR="009874D1" w:rsidRPr="00AF644B" w:rsidRDefault="009874D1" w:rsidP="009874D1">
            <w:pPr>
              <w:pStyle w:val="ListParagraph"/>
              <w:numPr>
                <w:ilvl w:val="0"/>
                <w:numId w:val="24"/>
              </w:numPr>
              <w:jc w:val="both"/>
              <w:rPr>
                <w:rFonts w:ascii="Arial" w:hAnsi="Arial" w:cs="Arial"/>
                <w:lang w:val="en-IE"/>
              </w:rPr>
            </w:pPr>
            <w:r w:rsidRPr="00AF644B">
              <w:rPr>
                <w:rFonts w:ascii="Arial" w:hAnsi="Arial" w:cs="Arial"/>
                <w:lang w:val="en-IE"/>
              </w:rPr>
              <w:t xml:space="preserve">Demonstrate initiative in the resolution of issues </w:t>
            </w:r>
            <w:r>
              <w:rPr>
                <w:rFonts w:ascii="Arial" w:hAnsi="Arial" w:cs="Arial"/>
                <w:lang w:val="en-IE"/>
              </w:rPr>
              <w:t xml:space="preserve">arising </w:t>
            </w:r>
            <w:r w:rsidRPr="00AF644B">
              <w:rPr>
                <w:rFonts w:ascii="Arial" w:hAnsi="Arial" w:cs="Arial"/>
                <w:lang w:val="en-IE"/>
              </w:rPr>
              <w:t>/ problem solving and proactively develop new pr</w:t>
            </w:r>
            <w:r>
              <w:rPr>
                <w:rFonts w:ascii="Arial" w:hAnsi="Arial" w:cs="Arial"/>
                <w:lang w:val="en-IE"/>
              </w:rPr>
              <w:t>oposals and recommend solutions.</w:t>
            </w:r>
          </w:p>
          <w:p w14:paraId="174A64FF" w14:textId="181513D0" w:rsidR="009874D1" w:rsidRPr="00AF644B" w:rsidRDefault="009874D1" w:rsidP="009874D1">
            <w:pPr>
              <w:pStyle w:val="ListParagraph"/>
              <w:numPr>
                <w:ilvl w:val="0"/>
                <w:numId w:val="24"/>
              </w:numPr>
              <w:jc w:val="both"/>
              <w:rPr>
                <w:rFonts w:ascii="Arial" w:hAnsi="Arial" w:cs="Arial"/>
                <w:lang w:val="en-IE"/>
              </w:rPr>
            </w:pPr>
            <w:r w:rsidRPr="00AF644B">
              <w:rPr>
                <w:rFonts w:ascii="Arial" w:hAnsi="Arial" w:cs="Arial"/>
              </w:rPr>
              <w:t>Makes decisions and solves problems in a timely manner before they accumulate</w:t>
            </w:r>
            <w:r>
              <w:rPr>
                <w:rFonts w:ascii="Arial" w:hAnsi="Arial" w:cs="Arial"/>
              </w:rPr>
              <w:t>.</w:t>
            </w:r>
          </w:p>
          <w:p w14:paraId="405E94A9" w14:textId="77777777" w:rsidR="009874D1" w:rsidRPr="00751DB6" w:rsidRDefault="009874D1" w:rsidP="009874D1">
            <w:pPr>
              <w:numPr>
                <w:ilvl w:val="0"/>
                <w:numId w:val="24"/>
              </w:numPr>
              <w:rPr>
                <w:rFonts w:ascii="Arial" w:hAnsi="Arial" w:cs="Arial"/>
                <w:iCs/>
              </w:rPr>
            </w:pPr>
            <w:r w:rsidRPr="00751DB6">
              <w:rPr>
                <w:rFonts w:ascii="Arial" w:hAnsi="Arial" w:cs="Arial"/>
                <w:iCs/>
              </w:rPr>
              <w:t>The ability to recognise when it is appropriate to refer decisions to a higher level of management.</w:t>
            </w:r>
          </w:p>
          <w:p w14:paraId="0779DB22" w14:textId="77777777" w:rsidR="009874D1" w:rsidRPr="00AF644B" w:rsidRDefault="009874D1" w:rsidP="009874D1">
            <w:pPr>
              <w:pStyle w:val="ListParagraph"/>
              <w:numPr>
                <w:ilvl w:val="0"/>
                <w:numId w:val="24"/>
              </w:numPr>
              <w:jc w:val="both"/>
              <w:rPr>
                <w:rFonts w:ascii="Arial" w:hAnsi="Arial" w:cs="Arial"/>
                <w:lang w:val="en-IE"/>
              </w:rPr>
            </w:pPr>
            <w:r w:rsidRPr="00751DB6">
              <w:rPr>
                <w:rFonts w:ascii="Arial" w:hAnsi="Arial" w:cs="Arial"/>
                <w:iCs/>
              </w:rPr>
              <w:t>A capacity to develop new proposals and recommend decisions on a proactive basis</w:t>
            </w:r>
            <w:r>
              <w:rPr>
                <w:rFonts w:ascii="Arial" w:hAnsi="Arial" w:cs="Arial"/>
              </w:rPr>
              <w:t>.</w:t>
            </w:r>
          </w:p>
          <w:p w14:paraId="01980759" w14:textId="68D86E15" w:rsidR="009874D1" w:rsidRDefault="009874D1" w:rsidP="009874D1">
            <w:pPr>
              <w:pStyle w:val="ListParagraph"/>
              <w:ind w:left="360"/>
              <w:jc w:val="both"/>
              <w:rPr>
                <w:rFonts w:ascii="Arial" w:eastAsia="Arial" w:hAnsi="Arial" w:cs="Arial"/>
                <w:color w:val="000000" w:themeColor="text1"/>
                <w:lang w:val="en-US"/>
              </w:rPr>
            </w:pPr>
          </w:p>
          <w:p w14:paraId="28C4599C" w14:textId="1186E125" w:rsidR="009874D1" w:rsidRDefault="009874D1" w:rsidP="009874D1">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t>
            </w:r>
            <w:r w:rsidRPr="008B59A4">
              <w:rPr>
                <w:rFonts w:ascii="Arial" w:eastAsia="Arial" w:hAnsi="Arial" w:cs="Arial"/>
                <w:b/>
                <w:bCs/>
                <w:color w:val="000000" w:themeColor="text1"/>
                <w:lang w:val="en-US"/>
              </w:rPr>
              <w:t>working</w:t>
            </w:r>
          </w:p>
          <w:p w14:paraId="35CAC3EA" w14:textId="7BA5D2B3" w:rsidR="009874D1" w:rsidRPr="008B59A4" w:rsidRDefault="009874D1" w:rsidP="009874D1">
            <w:pPr>
              <w:pStyle w:val="ListParagraph"/>
              <w:numPr>
                <w:ilvl w:val="0"/>
                <w:numId w:val="24"/>
              </w:numPr>
              <w:jc w:val="both"/>
              <w:rPr>
                <w:rFonts w:ascii="Arial" w:hAnsi="Arial" w:cs="Arial"/>
              </w:rPr>
            </w:pPr>
            <w:r w:rsidRPr="008B59A4">
              <w:rPr>
                <w:rFonts w:ascii="Arial" w:hAnsi="Arial" w:cs="Arial"/>
              </w:rPr>
              <w:t xml:space="preserve">Demonstrate the ability to work on own initiative as well as part of a team, promoting a positive team </w:t>
            </w:r>
            <w:r>
              <w:rPr>
                <w:rFonts w:ascii="Arial" w:hAnsi="Arial" w:cs="Arial"/>
              </w:rPr>
              <w:t>spirit.</w:t>
            </w:r>
          </w:p>
          <w:p w14:paraId="4EDBB5B1" w14:textId="23910973" w:rsidR="009874D1" w:rsidRPr="00AF644B" w:rsidRDefault="009874D1" w:rsidP="009874D1">
            <w:pPr>
              <w:pStyle w:val="ListParagraph"/>
              <w:numPr>
                <w:ilvl w:val="0"/>
                <w:numId w:val="24"/>
              </w:numPr>
              <w:jc w:val="both"/>
              <w:rPr>
                <w:rFonts w:ascii="Arial" w:eastAsia="Arial" w:hAnsi="Arial" w:cs="Arial"/>
              </w:rPr>
            </w:pPr>
            <w:r w:rsidRPr="008B59A4">
              <w:rPr>
                <w:rFonts w:ascii="Arial" w:hAnsi="Arial" w:cs="Arial"/>
              </w:rPr>
              <w:t>Demonstrate leadership potential, the ability to manage the performance of other</w:t>
            </w:r>
            <w:r>
              <w:rPr>
                <w:rFonts w:ascii="Arial" w:hAnsi="Arial" w:cs="Arial"/>
              </w:rPr>
              <w:t>s and support staff development.</w:t>
            </w:r>
          </w:p>
          <w:p w14:paraId="3460BFE4" w14:textId="0E245453" w:rsidR="009874D1" w:rsidRPr="008B59A4" w:rsidRDefault="009874D1" w:rsidP="009874D1">
            <w:pPr>
              <w:pStyle w:val="ListParagraph"/>
              <w:numPr>
                <w:ilvl w:val="0"/>
                <w:numId w:val="24"/>
              </w:numPr>
              <w:jc w:val="both"/>
              <w:rPr>
                <w:rFonts w:ascii="Arial" w:eastAsia="Arial" w:hAnsi="Arial" w:cs="Arial"/>
              </w:rPr>
            </w:pPr>
            <w:r>
              <w:rPr>
                <w:rFonts w:ascii="Arial" w:hAnsi="Arial" w:cs="Arial"/>
              </w:rPr>
              <w:t>Works as part of the team to establish a shared sense of purpose and unity.</w:t>
            </w:r>
          </w:p>
          <w:p w14:paraId="3F2AD18E" w14:textId="227CDC4F" w:rsidR="009874D1" w:rsidRPr="009874D1" w:rsidRDefault="009874D1" w:rsidP="009874D1">
            <w:pPr>
              <w:jc w:val="both"/>
              <w:rPr>
                <w:rFonts w:ascii="Arial" w:hAnsi="Arial" w:cs="Arial"/>
                <w:sz w:val="14"/>
                <w:highlight w:val="yellow"/>
              </w:rPr>
            </w:pPr>
          </w:p>
          <w:p w14:paraId="3A3F2E01" w14:textId="30966D95" w:rsidR="009874D1" w:rsidRPr="0051499D" w:rsidRDefault="009874D1" w:rsidP="009874D1">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Communications &amp; Interpersonal Skills</w:t>
            </w:r>
          </w:p>
          <w:p w14:paraId="468CD6B7" w14:textId="1122C654" w:rsidR="009874D1" w:rsidRPr="00DA55E0" w:rsidRDefault="009874D1" w:rsidP="009874D1">
            <w:pPr>
              <w:contextualSpacing/>
              <w:rPr>
                <w:rFonts w:ascii="Arial" w:eastAsia="Arial" w:hAnsi="Arial" w:cs="Arial"/>
                <w:i/>
                <w:color w:val="000000" w:themeColor="text1"/>
                <w:sz w:val="12"/>
              </w:rPr>
            </w:pPr>
          </w:p>
          <w:p w14:paraId="3B9E69E9" w14:textId="22C3BBF0" w:rsidR="009874D1" w:rsidRPr="008B59A4" w:rsidRDefault="009874D1" w:rsidP="009874D1">
            <w:pPr>
              <w:pStyle w:val="ListParagraph"/>
              <w:numPr>
                <w:ilvl w:val="0"/>
                <w:numId w:val="24"/>
              </w:numPr>
              <w:jc w:val="both"/>
              <w:rPr>
                <w:rFonts w:ascii="Arial" w:hAnsi="Arial" w:cs="Arial"/>
              </w:rPr>
            </w:pPr>
            <w:r w:rsidRPr="008B59A4">
              <w:rPr>
                <w:rFonts w:ascii="Arial" w:hAnsi="Arial" w:cs="Arial"/>
              </w:rPr>
              <w:t xml:space="preserve">Demonstrate excellent communication and interpersonal skills including the ability to present </w:t>
            </w:r>
            <w:r>
              <w:rPr>
                <w:rFonts w:ascii="Arial" w:hAnsi="Arial" w:cs="Arial"/>
              </w:rPr>
              <w:t xml:space="preserve">(verbal &amp; written) </w:t>
            </w:r>
            <w:r w:rsidRPr="008B59A4">
              <w:rPr>
                <w:rFonts w:ascii="Arial" w:hAnsi="Arial" w:cs="Arial"/>
              </w:rPr>
              <w:t>informatio</w:t>
            </w:r>
            <w:r>
              <w:rPr>
                <w:rFonts w:ascii="Arial" w:hAnsi="Arial" w:cs="Arial"/>
              </w:rPr>
              <w:t>n in a clear and concise manner.</w:t>
            </w:r>
          </w:p>
          <w:p w14:paraId="5841B213" w14:textId="4A0D9A1D" w:rsidR="009874D1" w:rsidRPr="00AF644B" w:rsidRDefault="009874D1" w:rsidP="009874D1">
            <w:pPr>
              <w:pStyle w:val="ListParagraph"/>
              <w:numPr>
                <w:ilvl w:val="0"/>
                <w:numId w:val="24"/>
              </w:numPr>
              <w:jc w:val="both"/>
              <w:rPr>
                <w:lang w:val="en-IE"/>
              </w:rPr>
            </w:pPr>
            <w:r w:rsidRPr="00AF644B">
              <w:rPr>
                <w:rFonts w:ascii="Arial" w:hAnsi="Arial" w:cs="Arial"/>
                <w:lang w:val="en-IE"/>
              </w:rPr>
              <w:t>Demonstrate the ability to influence people and events and the ability to build and maintain relationships with a variety of stakeholders</w:t>
            </w:r>
            <w:bookmarkEnd w:id="5"/>
            <w:r>
              <w:rPr>
                <w:rFonts w:ascii="Arial" w:hAnsi="Arial" w:cs="Arial"/>
                <w:lang w:val="en-IE"/>
              </w:rPr>
              <w:t>.</w:t>
            </w:r>
          </w:p>
          <w:p w14:paraId="0DFEC519" w14:textId="77777777" w:rsidR="009874D1" w:rsidRPr="00726D95" w:rsidRDefault="009874D1" w:rsidP="009874D1">
            <w:pPr>
              <w:pStyle w:val="ListParagraph"/>
              <w:numPr>
                <w:ilvl w:val="0"/>
                <w:numId w:val="24"/>
              </w:numPr>
              <w:jc w:val="both"/>
              <w:rPr>
                <w:lang w:val="en-IE"/>
              </w:rPr>
            </w:pPr>
            <w:r w:rsidRPr="00AF644B">
              <w:rPr>
                <w:rFonts w:ascii="Arial" w:hAnsi="Arial" w:cs="Arial"/>
                <w:lang w:val="en-IE"/>
              </w:rPr>
              <w:t>Treats others with dignity and respect</w:t>
            </w:r>
            <w:r>
              <w:rPr>
                <w:rFonts w:ascii="Arial" w:hAnsi="Arial" w:cs="Arial"/>
                <w:lang w:val="en-IE"/>
              </w:rPr>
              <w:t>.</w:t>
            </w:r>
          </w:p>
          <w:p w14:paraId="637805D2" w14:textId="7E1F3344" w:rsidR="009874D1" w:rsidRPr="009874D1" w:rsidRDefault="009874D1" w:rsidP="009874D1">
            <w:pPr>
              <w:pStyle w:val="ListParagraph"/>
              <w:ind w:left="360"/>
              <w:jc w:val="both"/>
              <w:rPr>
                <w:sz w:val="14"/>
                <w:lang w:val="en-IE"/>
              </w:rPr>
            </w:pPr>
          </w:p>
        </w:tc>
      </w:tr>
      <w:bookmarkEnd w:id="4"/>
      <w:tr w:rsidR="009874D1" w:rsidRPr="00E33EBE" w14:paraId="108150A1" w14:textId="77777777" w:rsidTr="54F71934">
        <w:tc>
          <w:tcPr>
            <w:tcW w:w="2364" w:type="dxa"/>
          </w:tcPr>
          <w:p w14:paraId="5DBD3A4C" w14:textId="77777777" w:rsidR="009874D1" w:rsidRPr="00682F03" w:rsidRDefault="009874D1" w:rsidP="009874D1">
            <w:pPr>
              <w:rPr>
                <w:rFonts w:ascii="Arial" w:hAnsi="Arial" w:cs="Arial"/>
                <w:b/>
                <w:bCs/>
              </w:rPr>
            </w:pPr>
            <w:r w:rsidRPr="00682F03">
              <w:rPr>
                <w:rFonts w:ascii="Arial" w:hAnsi="Arial" w:cs="Arial"/>
                <w:b/>
                <w:bCs/>
              </w:rPr>
              <w:lastRenderedPageBreak/>
              <w:t>Campaign Specific Selection Process</w:t>
            </w:r>
          </w:p>
          <w:p w14:paraId="463F29E8" w14:textId="77777777" w:rsidR="009874D1" w:rsidRPr="00682F03" w:rsidRDefault="009874D1" w:rsidP="009874D1">
            <w:pPr>
              <w:jc w:val="both"/>
              <w:rPr>
                <w:rFonts w:ascii="Arial" w:hAnsi="Arial" w:cs="Arial"/>
                <w:b/>
                <w:bCs/>
              </w:rPr>
            </w:pPr>
          </w:p>
          <w:p w14:paraId="569ED962" w14:textId="77777777" w:rsidR="009874D1" w:rsidRPr="00E33EBE" w:rsidRDefault="009874D1" w:rsidP="009874D1">
            <w:pPr>
              <w:jc w:val="both"/>
              <w:rPr>
                <w:rFonts w:ascii="Arial" w:hAnsi="Arial" w:cs="Arial"/>
                <w:b/>
                <w:bCs/>
              </w:rPr>
            </w:pPr>
            <w:r w:rsidRPr="00682F03">
              <w:rPr>
                <w:rFonts w:ascii="Arial" w:hAnsi="Arial" w:cs="Arial"/>
                <w:b/>
                <w:bCs/>
              </w:rPr>
              <w:t>Ranking/Shortlisting / Interview</w:t>
            </w:r>
          </w:p>
        </w:tc>
        <w:tc>
          <w:tcPr>
            <w:tcW w:w="8256" w:type="dxa"/>
          </w:tcPr>
          <w:p w14:paraId="40F5AC4F" w14:textId="77777777" w:rsidR="009874D1" w:rsidRPr="00F6254C" w:rsidRDefault="009874D1" w:rsidP="009874D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BE01CF4" w14:textId="77777777" w:rsidR="009874D1" w:rsidRPr="009874D1" w:rsidRDefault="009874D1" w:rsidP="009874D1">
            <w:pPr>
              <w:rPr>
                <w:rFonts w:ascii="Arial" w:hAnsi="Arial" w:cs="Arial"/>
                <w:sz w:val="14"/>
              </w:rPr>
            </w:pPr>
          </w:p>
          <w:p w14:paraId="4FC396B4" w14:textId="77777777" w:rsidR="009874D1" w:rsidRPr="003F026C" w:rsidRDefault="009874D1" w:rsidP="009874D1">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1D795DF8" w14:textId="77777777" w:rsidR="009874D1" w:rsidRPr="009874D1" w:rsidRDefault="009874D1" w:rsidP="009874D1">
            <w:pPr>
              <w:rPr>
                <w:rFonts w:ascii="Arial" w:hAnsi="Arial" w:cs="Arial"/>
                <w:iCs/>
                <w:sz w:val="14"/>
              </w:rPr>
            </w:pPr>
          </w:p>
          <w:p w14:paraId="5416C01E" w14:textId="77777777" w:rsidR="009874D1" w:rsidRDefault="009874D1" w:rsidP="009874D1">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5630AD66" w14:textId="0CEA49E5" w:rsidR="009874D1" w:rsidRPr="00CD5C2A" w:rsidRDefault="009874D1" w:rsidP="009874D1">
            <w:pPr>
              <w:jc w:val="both"/>
              <w:rPr>
                <w:rFonts w:ascii="Arial" w:hAnsi="Arial" w:cs="Arial"/>
                <w:iCs/>
                <w:sz w:val="12"/>
              </w:rPr>
            </w:pPr>
          </w:p>
        </w:tc>
      </w:tr>
      <w:tr w:rsidR="009874D1" w:rsidRPr="00E33EBE" w14:paraId="5C59983D" w14:textId="77777777" w:rsidTr="54F71934">
        <w:tc>
          <w:tcPr>
            <w:tcW w:w="2364" w:type="dxa"/>
          </w:tcPr>
          <w:p w14:paraId="1006BB9A" w14:textId="338B3531" w:rsidR="009874D1" w:rsidRPr="00682F03" w:rsidRDefault="009874D1" w:rsidP="009874D1">
            <w:pPr>
              <w:rPr>
                <w:rFonts w:ascii="Arial" w:hAnsi="Arial" w:cs="Arial"/>
                <w:b/>
                <w:bCs/>
              </w:rPr>
            </w:pPr>
            <w:r>
              <w:rPr>
                <w:rFonts w:ascii="Arial" w:hAnsi="Arial" w:cs="Arial"/>
                <w:b/>
                <w:bCs/>
              </w:rPr>
              <w:t>Diversity, Equality and Inclusion</w:t>
            </w:r>
          </w:p>
        </w:tc>
        <w:tc>
          <w:tcPr>
            <w:tcW w:w="8256" w:type="dxa"/>
          </w:tcPr>
          <w:p w14:paraId="46C220B6" w14:textId="77777777" w:rsidR="009874D1" w:rsidRPr="009F3F3A" w:rsidRDefault="009874D1" w:rsidP="009874D1">
            <w:pPr>
              <w:rPr>
                <w:rFonts w:ascii="Arial" w:hAnsi="Arial" w:cs="Arial"/>
                <w:iCs/>
              </w:rPr>
            </w:pPr>
            <w:r w:rsidRPr="009F3F3A">
              <w:rPr>
                <w:rFonts w:ascii="Arial" w:hAnsi="Arial" w:cs="Arial"/>
                <w:iCs/>
              </w:rPr>
              <w:t>The HSE is an equal opportunities employer.</w:t>
            </w:r>
          </w:p>
          <w:p w14:paraId="206DBB8A" w14:textId="77777777" w:rsidR="009874D1" w:rsidRPr="009874D1" w:rsidRDefault="009874D1" w:rsidP="009874D1">
            <w:pPr>
              <w:rPr>
                <w:rFonts w:ascii="Arial" w:hAnsi="Arial" w:cs="Arial"/>
                <w:color w:val="000000"/>
                <w:sz w:val="14"/>
                <w:shd w:val="clear" w:color="auto" w:fill="FFFFFF"/>
              </w:rPr>
            </w:pPr>
          </w:p>
          <w:p w14:paraId="2CC0534F" w14:textId="77777777" w:rsidR="009874D1" w:rsidRPr="009F3F3A" w:rsidRDefault="009874D1" w:rsidP="009874D1">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48BDB0" w14:textId="77777777" w:rsidR="009874D1" w:rsidRPr="009874D1" w:rsidRDefault="009874D1" w:rsidP="009874D1">
            <w:pPr>
              <w:rPr>
                <w:rFonts w:ascii="Arial" w:hAnsi="Arial" w:cs="Arial"/>
                <w:color w:val="000000"/>
                <w:sz w:val="14"/>
                <w:shd w:val="clear" w:color="auto" w:fill="FFFFFF"/>
              </w:rPr>
            </w:pPr>
          </w:p>
          <w:p w14:paraId="26A1E76D" w14:textId="77777777" w:rsidR="009874D1" w:rsidRPr="009F3F3A" w:rsidRDefault="009874D1" w:rsidP="009874D1">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C37F5F3" w14:textId="77777777" w:rsidR="009874D1" w:rsidRPr="009874D1" w:rsidRDefault="009874D1" w:rsidP="009874D1">
            <w:pPr>
              <w:rPr>
                <w:rFonts w:ascii="Arial" w:hAnsi="Arial" w:cs="Arial"/>
                <w:color w:val="000000"/>
                <w:sz w:val="14"/>
                <w:shd w:val="clear" w:color="auto" w:fill="FFFFFF"/>
              </w:rPr>
            </w:pPr>
          </w:p>
          <w:p w14:paraId="79E32B56" w14:textId="77777777" w:rsidR="009874D1" w:rsidRPr="009F3F3A" w:rsidRDefault="009874D1" w:rsidP="009874D1">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B028E10" w14:textId="77777777" w:rsidR="009874D1" w:rsidRPr="009874D1" w:rsidRDefault="009874D1" w:rsidP="009874D1">
            <w:pPr>
              <w:rPr>
                <w:rFonts w:ascii="Arial" w:hAnsi="Arial" w:cs="Arial"/>
                <w:color w:val="000000"/>
                <w:sz w:val="14"/>
                <w:shd w:val="clear" w:color="auto" w:fill="FFFFFF"/>
              </w:rPr>
            </w:pPr>
          </w:p>
          <w:p w14:paraId="4C10AD31" w14:textId="77777777" w:rsidR="009874D1" w:rsidRDefault="009874D1" w:rsidP="009874D1">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4" w:history="1">
              <w:r w:rsidRPr="000B3BA1">
                <w:rPr>
                  <w:rStyle w:val="Hyperlink"/>
                  <w:rFonts w:ascii="Arial" w:hAnsi="Arial" w:cs="Arial"/>
                </w:rPr>
                <w:t>Diversity, Equality and Inclusion</w:t>
              </w:r>
            </w:hyperlink>
            <w:r w:rsidRPr="009F3F3A">
              <w:rPr>
                <w:rFonts w:ascii="Arial" w:hAnsi="Arial" w:cs="Arial"/>
              </w:rPr>
              <w:t xml:space="preserve"> </w:t>
            </w:r>
          </w:p>
          <w:p w14:paraId="6D57CCD2" w14:textId="05B525DB" w:rsidR="009874D1" w:rsidRPr="009874D1" w:rsidRDefault="009874D1" w:rsidP="009874D1">
            <w:pPr>
              <w:pStyle w:val="NoSpacing"/>
              <w:rPr>
                <w:rFonts w:ascii="Arial" w:hAnsi="Arial" w:cs="Arial"/>
                <w:sz w:val="14"/>
              </w:rPr>
            </w:pPr>
          </w:p>
        </w:tc>
      </w:tr>
      <w:tr w:rsidR="009874D1" w:rsidRPr="00751DB6" w14:paraId="765A0AE5" w14:textId="77777777" w:rsidTr="54F71934">
        <w:tc>
          <w:tcPr>
            <w:tcW w:w="2364" w:type="dxa"/>
          </w:tcPr>
          <w:p w14:paraId="69769C16" w14:textId="77777777" w:rsidR="009874D1" w:rsidRPr="00751DB6" w:rsidRDefault="009874D1" w:rsidP="009874D1">
            <w:pPr>
              <w:jc w:val="both"/>
              <w:rPr>
                <w:rFonts w:ascii="Arial" w:hAnsi="Arial" w:cs="Arial"/>
                <w:b/>
                <w:bCs/>
              </w:rPr>
            </w:pPr>
            <w:r w:rsidRPr="00751DB6">
              <w:rPr>
                <w:rFonts w:ascii="Arial" w:hAnsi="Arial" w:cs="Arial"/>
                <w:b/>
                <w:bCs/>
              </w:rPr>
              <w:t>Code of Practice</w:t>
            </w:r>
          </w:p>
        </w:tc>
        <w:tc>
          <w:tcPr>
            <w:tcW w:w="8256" w:type="dxa"/>
          </w:tcPr>
          <w:p w14:paraId="3B102205" w14:textId="77777777" w:rsidR="009874D1" w:rsidRPr="00F1442F" w:rsidRDefault="009874D1" w:rsidP="009874D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4F5E484" w14:textId="77777777" w:rsidR="009874D1" w:rsidRPr="009874D1" w:rsidRDefault="009874D1" w:rsidP="009874D1">
            <w:pPr>
              <w:rPr>
                <w:rFonts w:ascii="Arial" w:hAnsi="Arial" w:cs="Arial"/>
                <w:sz w:val="14"/>
              </w:rPr>
            </w:pPr>
          </w:p>
          <w:p w14:paraId="184C9FD4" w14:textId="77777777" w:rsidR="009874D1" w:rsidRPr="00F1442F" w:rsidRDefault="009874D1" w:rsidP="009874D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4E9C55DE" w14:textId="77777777" w:rsidR="009874D1" w:rsidRPr="009874D1" w:rsidRDefault="009874D1" w:rsidP="009874D1">
            <w:pPr>
              <w:ind w:firstLine="720"/>
              <w:rPr>
                <w:rFonts w:ascii="Arial" w:hAnsi="Arial" w:cs="Arial"/>
                <w:sz w:val="14"/>
              </w:rPr>
            </w:pPr>
          </w:p>
          <w:p w14:paraId="5E96F4EC" w14:textId="77777777" w:rsidR="009874D1" w:rsidRPr="00F1442F" w:rsidRDefault="009874D1" w:rsidP="009874D1">
            <w:pPr>
              <w:rPr>
                <w:rFonts w:ascii="Arial" w:hAnsi="Arial" w:cs="Arial"/>
                <w:lang w:val="en-IE" w:eastAsia="en-US"/>
              </w:rPr>
            </w:pPr>
            <w:r>
              <w:rPr>
                <w:rFonts w:ascii="Arial" w:hAnsi="Arial" w:cs="Arial"/>
              </w:rPr>
              <w:t xml:space="preserve">Read the </w:t>
            </w:r>
            <w:hyperlink r:id="rId15" w:history="1">
              <w:r w:rsidRPr="000B3BA1">
                <w:rPr>
                  <w:rStyle w:val="Hyperlink"/>
                  <w:rFonts w:ascii="Arial" w:hAnsi="Arial" w:cs="Arial"/>
                </w:rPr>
                <w:t>CPSA Code of Practice</w:t>
              </w:r>
            </w:hyperlink>
            <w:r>
              <w:rPr>
                <w:rFonts w:ascii="Arial" w:hAnsi="Arial" w:cs="Arial"/>
              </w:rPr>
              <w:t xml:space="preserve">. </w:t>
            </w:r>
          </w:p>
          <w:p w14:paraId="0614B6A8" w14:textId="41A0478B" w:rsidR="009874D1" w:rsidRPr="00751DB6" w:rsidRDefault="009874D1" w:rsidP="009874D1">
            <w:pPr>
              <w:spacing w:line="276" w:lineRule="auto"/>
              <w:rPr>
                <w:rFonts w:ascii="Arial" w:hAnsi="Arial" w:cs="Arial"/>
              </w:rPr>
            </w:pPr>
          </w:p>
        </w:tc>
      </w:tr>
      <w:tr w:rsidR="009874D1" w:rsidRPr="00751DB6" w14:paraId="162CF36B" w14:textId="77777777" w:rsidTr="54F71934">
        <w:tc>
          <w:tcPr>
            <w:tcW w:w="10620" w:type="dxa"/>
            <w:gridSpan w:val="2"/>
          </w:tcPr>
          <w:p w14:paraId="56696DEB" w14:textId="77777777" w:rsidR="009874D1" w:rsidRPr="00F6254C" w:rsidRDefault="009874D1" w:rsidP="009874D1">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25AAB5AD" w14:textId="77777777" w:rsidR="009874D1" w:rsidRPr="00F6254C" w:rsidRDefault="009874D1" w:rsidP="009874D1">
            <w:pPr>
              <w:rPr>
                <w:rFonts w:ascii="Arial" w:hAnsi="Arial" w:cs="Arial"/>
              </w:rPr>
            </w:pPr>
          </w:p>
          <w:p w14:paraId="2FE4F07E" w14:textId="21087781" w:rsidR="009874D1" w:rsidRPr="00751DB6" w:rsidRDefault="009874D1" w:rsidP="009874D1">
            <w:pPr>
              <w:jc w:val="both"/>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DA46F41" w14:textId="484CE31C" w:rsidR="009E162A" w:rsidRDefault="009E162A" w:rsidP="00BA77D6">
      <w:pPr>
        <w:ind w:right="429"/>
        <w:rPr>
          <w:rFonts w:ascii="Arial" w:hAnsi="Arial" w:cs="Arial"/>
          <w:b/>
        </w:rPr>
      </w:pPr>
    </w:p>
    <w:p w14:paraId="48B1827C" w14:textId="5CE7BCAA" w:rsidR="009E162A" w:rsidRDefault="009E162A" w:rsidP="00BA77D6">
      <w:pPr>
        <w:ind w:right="429"/>
        <w:rPr>
          <w:rFonts w:ascii="Arial" w:hAnsi="Arial" w:cs="Arial"/>
          <w:b/>
        </w:rPr>
      </w:pPr>
    </w:p>
    <w:p w14:paraId="413DBBFF" w14:textId="7861F13C" w:rsidR="009E162A" w:rsidRDefault="009E162A" w:rsidP="00BA77D6">
      <w:pPr>
        <w:ind w:right="429"/>
        <w:rPr>
          <w:rFonts w:ascii="Arial" w:hAnsi="Arial" w:cs="Arial"/>
          <w:b/>
        </w:rPr>
      </w:pPr>
    </w:p>
    <w:p w14:paraId="60709590" w14:textId="5A269E70" w:rsidR="009E162A" w:rsidRDefault="009E162A" w:rsidP="00BA77D6">
      <w:pPr>
        <w:ind w:right="429"/>
        <w:rPr>
          <w:rFonts w:ascii="Arial" w:hAnsi="Arial" w:cs="Arial"/>
          <w:b/>
        </w:rPr>
      </w:pPr>
    </w:p>
    <w:p w14:paraId="2AB968BA" w14:textId="25F37DD1" w:rsidR="009E162A" w:rsidRDefault="009E162A" w:rsidP="00BA77D6">
      <w:pPr>
        <w:ind w:right="429"/>
        <w:rPr>
          <w:rFonts w:ascii="Arial" w:hAnsi="Arial" w:cs="Arial"/>
          <w:b/>
        </w:rPr>
      </w:pPr>
    </w:p>
    <w:p w14:paraId="6B8F39FD" w14:textId="48F77ABD" w:rsidR="008D0AED" w:rsidRDefault="00DA55E0" w:rsidP="00CD5C2A">
      <w:pPr>
        <w:ind w:right="429"/>
        <w:rPr>
          <w:rFonts w:ascii="Arial" w:hAnsi="Arial" w:cs="Arial"/>
          <w:b/>
        </w:rPr>
      </w:pPr>
      <w:r w:rsidRPr="00544770">
        <w:rPr>
          <w:noProof/>
          <w:color w:val="000099"/>
          <w:lang w:val="en-IE" w:eastAsia="en-IE"/>
        </w:rPr>
        <w:lastRenderedPageBreak/>
        <w:drawing>
          <wp:anchor distT="0" distB="0" distL="114300" distR="114300" simplePos="0" relativeHeight="251664384" behindDoc="0" locked="0" layoutInCell="1" allowOverlap="1" wp14:anchorId="2B290255" wp14:editId="7D4C1596">
            <wp:simplePos x="0" y="0"/>
            <wp:positionH relativeFrom="margin">
              <wp:posOffset>-531495</wp:posOffset>
            </wp:positionH>
            <wp:positionV relativeFrom="margin">
              <wp:posOffset>-400050</wp:posOffset>
            </wp:positionV>
            <wp:extent cx="1248410" cy="1047750"/>
            <wp:effectExtent l="0" t="0" r="0" b="0"/>
            <wp:wrapThrough wrapText="bothSides">
              <wp:wrapPolygon edited="0">
                <wp:start x="14503" y="1964"/>
                <wp:lineTo x="5274" y="3535"/>
                <wp:lineTo x="3296" y="4320"/>
                <wp:lineTo x="2307" y="16495"/>
                <wp:lineTo x="3296" y="19244"/>
                <wp:lineTo x="6592" y="19244"/>
                <wp:lineTo x="11207" y="18458"/>
                <wp:lineTo x="17469" y="16495"/>
                <wp:lineTo x="17139" y="15316"/>
                <wp:lineTo x="18787" y="10211"/>
                <wp:lineTo x="17799" y="9033"/>
                <wp:lineTo x="12525" y="9033"/>
                <wp:lineTo x="17799" y="6676"/>
                <wp:lineTo x="19447" y="4713"/>
                <wp:lineTo x="17799" y="1964"/>
                <wp:lineTo x="14503" y="1964"/>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841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006867CA">
        <w:rPr>
          <w:rFonts w:ascii="Arial" w:hAnsi="Arial" w:cs="Arial"/>
          <w:b/>
        </w:rPr>
        <w:t xml:space="preserve">                       </w:t>
      </w:r>
      <w:r w:rsidR="008D0AED" w:rsidRPr="00751DB6">
        <w:rPr>
          <w:rFonts w:ascii="Arial" w:hAnsi="Arial" w:cs="Arial"/>
          <w:b/>
        </w:rPr>
        <w:t>Grade V</w:t>
      </w:r>
      <w:r w:rsidR="00C444D3">
        <w:rPr>
          <w:rFonts w:ascii="Arial" w:hAnsi="Arial" w:cs="Arial"/>
          <w:b/>
        </w:rPr>
        <w:t xml:space="preserve">, Systems Administrator </w:t>
      </w:r>
    </w:p>
    <w:p w14:paraId="00F1CA3A" w14:textId="77777777" w:rsidR="00DA55E0" w:rsidRPr="00DA55E0" w:rsidRDefault="00DA55E0" w:rsidP="00DA55E0">
      <w:pPr>
        <w:ind w:left="-709" w:right="429"/>
        <w:rPr>
          <w:rFonts w:ascii="Arial" w:hAnsi="Arial" w:cs="Arial"/>
          <w:b/>
          <w:sz w:val="10"/>
        </w:rPr>
      </w:pPr>
    </w:p>
    <w:p w14:paraId="3264AC77" w14:textId="77777777" w:rsidR="008D0AED" w:rsidRPr="00DA55E0" w:rsidRDefault="008D0AED" w:rsidP="008D0AED">
      <w:pPr>
        <w:ind w:left="-709" w:right="429"/>
        <w:jc w:val="center"/>
        <w:rPr>
          <w:rFonts w:ascii="Arial" w:hAnsi="Arial" w:cs="Arial"/>
          <w:b/>
          <w:sz w:val="22"/>
          <w:szCs w:val="22"/>
        </w:rPr>
      </w:pPr>
      <w:r w:rsidRPr="00DA55E0">
        <w:rPr>
          <w:rFonts w:ascii="Arial" w:hAnsi="Arial" w:cs="Arial"/>
          <w:b/>
          <w:sz w:val="22"/>
          <w:szCs w:val="22"/>
        </w:rPr>
        <w:t>Terms and Conditions of Employment</w:t>
      </w:r>
    </w:p>
    <w:p w14:paraId="2DBF0D7D" w14:textId="77777777" w:rsidR="008D0AED" w:rsidRPr="00751DB6" w:rsidRDefault="008D0AED" w:rsidP="008D0AED">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8D0AED" w:rsidRPr="00751DB6" w14:paraId="5CDAC4C7" w14:textId="77777777" w:rsidTr="514F57FB">
        <w:tc>
          <w:tcPr>
            <w:tcW w:w="1985" w:type="dxa"/>
          </w:tcPr>
          <w:p w14:paraId="635F7955" w14:textId="77777777" w:rsidR="008D0AED" w:rsidRPr="00C444D3" w:rsidRDefault="008D0AED" w:rsidP="00AF7EC8">
            <w:pPr>
              <w:jc w:val="both"/>
              <w:rPr>
                <w:rFonts w:ascii="Arial" w:hAnsi="Arial" w:cs="Arial"/>
                <w:b/>
                <w:bCs/>
              </w:rPr>
            </w:pPr>
            <w:r w:rsidRPr="00C444D3">
              <w:rPr>
                <w:rFonts w:ascii="Arial" w:hAnsi="Arial" w:cs="Arial"/>
                <w:b/>
                <w:bCs/>
              </w:rPr>
              <w:t xml:space="preserve">Tenure </w:t>
            </w:r>
          </w:p>
        </w:tc>
        <w:tc>
          <w:tcPr>
            <w:tcW w:w="7655" w:type="dxa"/>
          </w:tcPr>
          <w:p w14:paraId="2D32AA2C" w14:textId="419F9CD9" w:rsidR="008D0AED" w:rsidRPr="00727ED8" w:rsidRDefault="00727ED8" w:rsidP="00AF7EC8">
            <w:pPr>
              <w:tabs>
                <w:tab w:val="left" w:pos="-720"/>
                <w:tab w:val="left" w:pos="0"/>
                <w:tab w:val="left" w:pos="720"/>
              </w:tabs>
              <w:suppressAutoHyphens/>
              <w:jc w:val="both"/>
              <w:rPr>
                <w:rFonts w:ascii="Arial" w:hAnsi="Arial" w:cs="Arial"/>
                <w:i/>
                <w:spacing w:val="-3"/>
              </w:rPr>
            </w:pPr>
            <w:r>
              <w:rPr>
                <w:rFonts w:ascii="Arial" w:hAnsi="Arial" w:cs="Arial"/>
                <w:spacing w:val="-3"/>
              </w:rPr>
              <w:t>The current vacancy available is</w:t>
            </w:r>
            <w:r w:rsidR="008D0AED" w:rsidRPr="00C444D3">
              <w:rPr>
                <w:rFonts w:ascii="Arial" w:hAnsi="Arial" w:cs="Arial"/>
                <w:spacing w:val="-3"/>
              </w:rPr>
              <w:t xml:space="preserve"> </w:t>
            </w:r>
            <w:r w:rsidRPr="00727ED8">
              <w:rPr>
                <w:rFonts w:ascii="Arial" w:hAnsi="Arial" w:cs="Arial"/>
                <w:bCs/>
                <w:iCs/>
                <w:spacing w:val="-3"/>
              </w:rPr>
              <w:t>p</w:t>
            </w:r>
            <w:r w:rsidR="00F70839" w:rsidRPr="00727ED8">
              <w:rPr>
                <w:rFonts w:ascii="Arial" w:hAnsi="Arial" w:cs="Arial"/>
                <w:bCs/>
                <w:iCs/>
                <w:spacing w:val="-3"/>
              </w:rPr>
              <w:t>ermanent</w:t>
            </w:r>
            <w:r w:rsidR="008D0AED" w:rsidRPr="00727ED8">
              <w:rPr>
                <w:rFonts w:ascii="Arial" w:hAnsi="Arial" w:cs="Arial"/>
                <w:spacing w:val="-3"/>
              </w:rPr>
              <w:t xml:space="preserve"> and </w:t>
            </w:r>
            <w:r w:rsidR="008D0AED" w:rsidRPr="00727ED8">
              <w:rPr>
                <w:rFonts w:ascii="Arial" w:hAnsi="Arial" w:cs="Arial"/>
                <w:bCs/>
                <w:iCs/>
                <w:spacing w:val="-3"/>
              </w:rPr>
              <w:t>whole time</w:t>
            </w:r>
            <w:r w:rsidR="00C444D3" w:rsidRPr="00727ED8">
              <w:rPr>
                <w:rFonts w:ascii="Arial" w:hAnsi="Arial" w:cs="Arial"/>
                <w:bCs/>
                <w:iCs/>
                <w:spacing w:val="-3"/>
              </w:rPr>
              <w:t>.</w:t>
            </w:r>
          </w:p>
          <w:p w14:paraId="6B62F1B3" w14:textId="77777777" w:rsidR="008D0AED" w:rsidRPr="00C444D3" w:rsidRDefault="008D0AED" w:rsidP="00AF7EC8">
            <w:pPr>
              <w:tabs>
                <w:tab w:val="left" w:pos="-720"/>
                <w:tab w:val="left" w:pos="0"/>
                <w:tab w:val="left" w:pos="720"/>
              </w:tabs>
              <w:suppressAutoHyphens/>
              <w:jc w:val="both"/>
              <w:rPr>
                <w:rFonts w:ascii="Arial" w:hAnsi="Arial" w:cs="Arial"/>
                <w:spacing w:val="-3"/>
              </w:rPr>
            </w:pPr>
          </w:p>
          <w:p w14:paraId="7DDE395D" w14:textId="77777777" w:rsidR="00727ED8" w:rsidRPr="00295C01" w:rsidRDefault="00727ED8" w:rsidP="00727ED8">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14B9D59" w14:textId="77777777" w:rsidR="00727ED8" w:rsidRDefault="00727ED8" w:rsidP="00727ED8">
            <w:pPr>
              <w:tabs>
                <w:tab w:val="left" w:pos="-720"/>
                <w:tab w:val="left" w:pos="0"/>
                <w:tab w:val="left" w:pos="720"/>
              </w:tabs>
              <w:suppressAutoHyphens/>
              <w:jc w:val="both"/>
              <w:rPr>
                <w:rFonts w:ascii="Arial" w:hAnsi="Arial" w:cs="Arial"/>
                <w:spacing w:val="-3"/>
              </w:rPr>
            </w:pPr>
          </w:p>
          <w:p w14:paraId="5CE033C6" w14:textId="77777777" w:rsidR="00727ED8" w:rsidRDefault="00727ED8" w:rsidP="00727ED8">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80A4E5D" w14:textId="77777777" w:rsidR="008D0AED" w:rsidRPr="00C444D3" w:rsidRDefault="008D0AED" w:rsidP="00EA06B8">
            <w:pPr>
              <w:tabs>
                <w:tab w:val="left" w:pos="-720"/>
                <w:tab w:val="left" w:pos="0"/>
                <w:tab w:val="left" w:pos="720"/>
              </w:tabs>
              <w:suppressAutoHyphens/>
              <w:jc w:val="both"/>
              <w:rPr>
                <w:rFonts w:ascii="Arial" w:hAnsi="Arial" w:cs="Arial"/>
                <w:spacing w:val="-3"/>
              </w:rPr>
            </w:pPr>
          </w:p>
        </w:tc>
      </w:tr>
      <w:tr w:rsidR="008D0AED" w:rsidRPr="00751DB6" w14:paraId="3F864577" w14:textId="77777777" w:rsidTr="514F57FB">
        <w:tc>
          <w:tcPr>
            <w:tcW w:w="1985" w:type="dxa"/>
          </w:tcPr>
          <w:p w14:paraId="37842C81" w14:textId="77777777" w:rsidR="008D0AED" w:rsidRPr="00C444D3" w:rsidRDefault="008D0AED" w:rsidP="00AF7EC8">
            <w:pPr>
              <w:jc w:val="both"/>
              <w:rPr>
                <w:rFonts w:ascii="Arial" w:hAnsi="Arial" w:cs="Arial"/>
                <w:b/>
                <w:bCs/>
                <w:highlight w:val="yellow"/>
              </w:rPr>
            </w:pPr>
            <w:r w:rsidRPr="00A86D13">
              <w:rPr>
                <w:rFonts w:ascii="Arial" w:hAnsi="Arial" w:cs="Arial"/>
                <w:b/>
                <w:bCs/>
              </w:rPr>
              <w:t xml:space="preserve">Remuneration </w:t>
            </w:r>
          </w:p>
        </w:tc>
        <w:tc>
          <w:tcPr>
            <w:tcW w:w="7655" w:type="dxa"/>
          </w:tcPr>
          <w:p w14:paraId="55B96555" w14:textId="6E9D4997" w:rsidR="003375B8" w:rsidRPr="00081254" w:rsidRDefault="00DA55E0" w:rsidP="003375B8">
            <w:pPr>
              <w:rPr>
                <w:rFonts w:ascii="Arial" w:hAnsi="Arial" w:cs="Arial"/>
                <w:lang w:val="en-IE"/>
              </w:rPr>
            </w:pPr>
            <w:r>
              <w:rPr>
                <w:rFonts w:ascii="Arial" w:hAnsi="Arial" w:cs="Arial"/>
                <w:lang w:val="en-IE"/>
              </w:rPr>
              <w:t xml:space="preserve">The Salary scale for the (as at 01/03/2025) is: </w:t>
            </w:r>
            <w:r w:rsidR="003375B8" w:rsidRPr="00081254">
              <w:rPr>
                <w:rFonts w:ascii="Arial" w:hAnsi="Arial" w:cs="Arial"/>
                <w:lang w:val="en-IE"/>
              </w:rPr>
              <w:t xml:space="preserve">post is: </w:t>
            </w:r>
          </w:p>
          <w:p w14:paraId="44713F41" w14:textId="77777777" w:rsidR="003375B8" w:rsidRPr="00081254" w:rsidRDefault="003375B8" w:rsidP="003375B8">
            <w:pPr>
              <w:rPr>
                <w:rFonts w:ascii="Arial" w:hAnsi="Arial" w:cs="Arial"/>
                <w:lang w:val="en-IE"/>
              </w:rPr>
            </w:pPr>
          </w:p>
          <w:p w14:paraId="47947522" w14:textId="77777777" w:rsidR="003375B8" w:rsidRPr="002B526D" w:rsidRDefault="003375B8" w:rsidP="003375B8">
            <w:pPr>
              <w:rPr>
                <w:rFonts w:ascii="Arial" w:hAnsi="Arial" w:cs="Arial"/>
                <w:b/>
              </w:rPr>
            </w:pPr>
            <w:r>
              <w:rPr>
                <w:rFonts w:ascii="Arial" w:hAnsi="Arial" w:cs="Arial"/>
              </w:rPr>
              <w:t>€</w:t>
            </w:r>
            <w:r w:rsidRPr="002B526D">
              <w:rPr>
                <w:rFonts w:ascii="Arial" w:hAnsi="Arial" w:cs="Arial"/>
              </w:rPr>
              <w:t>51,206</w:t>
            </w:r>
            <w:r>
              <w:rPr>
                <w:rFonts w:ascii="Arial" w:hAnsi="Arial" w:cs="Arial"/>
              </w:rPr>
              <w:t>,</w:t>
            </w:r>
            <w:r w:rsidRPr="002B526D">
              <w:rPr>
                <w:rFonts w:ascii="Arial" w:hAnsi="Arial" w:cs="Arial"/>
              </w:rPr>
              <w:t xml:space="preserve"> </w:t>
            </w:r>
            <w:r>
              <w:rPr>
                <w:rFonts w:ascii="Arial" w:hAnsi="Arial" w:cs="Arial"/>
              </w:rPr>
              <w:t>€</w:t>
            </w:r>
            <w:r w:rsidRPr="002B526D">
              <w:rPr>
                <w:rFonts w:ascii="Arial" w:hAnsi="Arial" w:cs="Arial"/>
              </w:rPr>
              <w:t>52,738</w:t>
            </w:r>
            <w:r>
              <w:rPr>
                <w:rFonts w:ascii="Arial" w:hAnsi="Arial" w:cs="Arial"/>
              </w:rPr>
              <w:t>,</w:t>
            </w:r>
            <w:r w:rsidRPr="002B526D">
              <w:rPr>
                <w:rFonts w:ascii="Arial" w:hAnsi="Arial" w:cs="Arial"/>
              </w:rPr>
              <w:t xml:space="preserve"> </w:t>
            </w:r>
            <w:r>
              <w:rPr>
                <w:rFonts w:ascii="Arial" w:hAnsi="Arial" w:cs="Arial"/>
              </w:rPr>
              <w:t>€</w:t>
            </w:r>
            <w:r w:rsidRPr="002B526D">
              <w:rPr>
                <w:rFonts w:ascii="Arial" w:hAnsi="Arial" w:cs="Arial"/>
              </w:rPr>
              <w:t>54,300</w:t>
            </w:r>
            <w:r>
              <w:rPr>
                <w:rFonts w:ascii="Arial" w:hAnsi="Arial" w:cs="Arial"/>
              </w:rPr>
              <w:t>,</w:t>
            </w:r>
            <w:r w:rsidRPr="002B526D">
              <w:rPr>
                <w:rFonts w:ascii="Arial" w:hAnsi="Arial" w:cs="Arial"/>
              </w:rPr>
              <w:t xml:space="preserve"> </w:t>
            </w:r>
            <w:r>
              <w:rPr>
                <w:rFonts w:ascii="Arial" w:hAnsi="Arial" w:cs="Arial"/>
              </w:rPr>
              <w:t>€</w:t>
            </w:r>
            <w:r w:rsidRPr="002B526D">
              <w:rPr>
                <w:rFonts w:ascii="Arial" w:hAnsi="Arial" w:cs="Arial"/>
              </w:rPr>
              <w:t>55,897</w:t>
            </w:r>
            <w:r>
              <w:rPr>
                <w:rFonts w:ascii="Arial" w:hAnsi="Arial" w:cs="Arial"/>
              </w:rPr>
              <w:t>,</w:t>
            </w:r>
            <w:r w:rsidRPr="002B526D">
              <w:rPr>
                <w:rFonts w:ascii="Arial" w:hAnsi="Arial" w:cs="Arial"/>
              </w:rPr>
              <w:t xml:space="preserve"> </w:t>
            </w:r>
            <w:r>
              <w:rPr>
                <w:rFonts w:ascii="Arial" w:hAnsi="Arial" w:cs="Arial"/>
              </w:rPr>
              <w:t>€</w:t>
            </w:r>
            <w:r w:rsidRPr="002B526D">
              <w:rPr>
                <w:rFonts w:ascii="Arial" w:hAnsi="Arial" w:cs="Arial"/>
              </w:rPr>
              <w:t>57,503</w:t>
            </w:r>
            <w:r>
              <w:rPr>
                <w:rFonts w:ascii="Arial" w:hAnsi="Arial" w:cs="Arial"/>
              </w:rPr>
              <w:t>,</w:t>
            </w:r>
            <w:r w:rsidRPr="002B526D">
              <w:rPr>
                <w:rFonts w:ascii="Arial" w:hAnsi="Arial" w:cs="Arial"/>
              </w:rPr>
              <w:t xml:space="preserve"> </w:t>
            </w:r>
            <w:r w:rsidRPr="002B526D">
              <w:rPr>
                <w:rFonts w:ascii="Arial" w:hAnsi="Arial" w:cs="Arial"/>
                <w:b/>
              </w:rPr>
              <w:t xml:space="preserve">€59,375, €61,253 LSIs </w:t>
            </w:r>
          </w:p>
          <w:p w14:paraId="03A06423" w14:textId="02A381DB" w:rsidR="00A86D13" w:rsidRPr="00C444D3" w:rsidRDefault="00A86D13" w:rsidP="00A86D13">
            <w:pPr>
              <w:jc w:val="both"/>
              <w:rPr>
                <w:rFonts w:ascii="Arial" w:hAnsi="Arial" w:cs="Arial"/>
                <w:highlight w:val="yellow"/>
              </w:rPr>
            </w:pPr>
          </w:p>
          <w:p w14:paraId="6DA6B98F" w14:textId="77777777" w:rsidR="00727ED8" w:rsidRPr="00243BB0" w:rsidRDefault="00727ED8" w:rsidP="00727ED8">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DA9F608" w14:textId="4B28D626" w:rsidR="008D0AED" w:rsidRPr="00C444D3" w:rsidRDefault="008D0AED" w:rsidP="00AF7EC8">
            <w:pPr>
              <w:jc w:val="both"/>
              <w:rPr>
                <w:rFonts w:ascii="Arial" w:hAnsi="Arial" w:cs="Arial"/>
                <w:color w:val="000000"/>
                <w:highlight w:val="yellow"/>
              </w:rPr>
            </w:pPr>
          </w:p>
        </w:tc>
      </w:tr>
      <w:tr w:rsidR="008D0AED" w:rsidRPr="00751DB6" w14:paraId="7FB0F662" w14:textId="77777777" w:rsidTr="514F57FB">
        <w:tc>
          <w:tcPr>
            <w:tcW w:w="1985" w:type="dxa"/>
          </w:tcPr>
          <w:p w14:paraId="7D4DBD6D" w14:textId="77777777" w:rsidR="008D0AED" w:rsidRPr="00211B02" w:rsidRDefault="008D0AED" w:rsidP="00AF7EC8">
            <w:pPr>
              <w:jc w:val="both"/>
              <w:rPr>
                <w:rFonts w:ascii="Arial" w:hAnsi="Arial" w:cs="Arial"/>
                <w:b/>
                <w:bCs/>
              </w:rPr>
            </w:pPr>
            <w:r w:rsidRPr="00211B02">
              <w:rPr>
                <w:rFonts w:ascii="Arial" w:hAnsi="Arial" w:cs="Arial"/>
                <w:b/>
                <w:bCs/>
              </w:rPr>
              <w:t>Working Week</w:t>
            </w:r>
          </w:p>
          <w:p w14:paraId="769D0D3C" w14:textId="77777777" w:rsidR="008D0AED" w:rsidRPr="00211B02" w:rsidRDefault="008D0AED" w:rsidP="00AF7EC8">
            <w:pPr>
              <w:jc w:val="both"/>
              <w:rPr>
                <w:rFonts w:ascii="Arial" w:hAnsi="Arial" w:cs="Arial"/>
                <w:b/>
                <w:bCs/>
              </w:rPr>
            </w:pPr>
          </w:p>
        </w:tc>
        <w:tc>
          <w:tcPr>
            <w:tcW w:w="7655" w:type="dxa"/>
          </w:tcPr>
          <w:p w14:paraId="4072600A" w14:textId="6B9D5E6B" w:rsidR="00727ED8" w:rsidRPr="00ED5846" w:rsidRDefault="00727ED8" w:rsidP="00727ED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3375B8">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3375B8">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71F5C9B" w14:textId="6608EB18" w:rsidR="00727ED8" w:rsidRPr="00ED5846" w:rsidRDefault="00727ED8" w:rsidP="00727ED8">
            <w:pPr>
              <w:pStyle w:val="paragraph"/>
              <w:spacing w:before="0" w:beforeAutospacing="0" w:after="0" w:afterAutospacing="0"/>
              <w:textAlignment w:val="baseline"/>
              <w:rPr>
                <w:rFonts w:ascii="Arial" w:hAnsi="Arial" w:cs="Arial"/>
                <w:sz w:val="20"/>
                <w:szCs w:val="20"/>
              </w:rPr>
            </w:pPr>
          </w:p>
          <w:p w14:paraId="29306301" w14:textId="77777777" w:rsidR="00727ED8" w:rsidRPr="00ED5846" w:rsidRDefault="00727ED8" w:rsidP="00727ED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15A97A4" w14:textId="1794BF0F" w:rsidR="008D0AED" w:rsidRPr="00211B02" w:rsidRDefault="008D0AED" w:rsidP="00AF7EC8">
            <w:pPr>
              <w:ind w:left="39"/>
              <w:jc w:val="both"/>
              <w:rPr>
                <w:rFonts w:ascii="Arial" w:hAnsi="Arial" w:cs="Arial"/>
              </w:rPr>
            </w:pPr>
          </w:p>
        </w:tc>
      </w:tr>
      <w:tr w:rsidR="008D0AED" w:rsidRPr="00751DB6" w14:paraId="5272DF99" w14:textId="77777777" w:rsidTr="514F57FB">
        <w:tc>
          <w:tcPr>
            <w:tcW w:w="1985" w:type="dxa"/>
          </w:tcPr>
          <w:p w14:paraId="610FF756" w14:textId="77777777" w:rsidR="008D0AED" w:rsidRPr="00751DB6" w:rsidRDefault="008D0AED" w:rsidP="00AF7EC8">
            <w:pPr>
              <w:jc w:val="both"/>
              <w:rPr>
                <w:rFonts w:ascii="Arial" w:hAnsi="Arial" w:cs="Arial"/>
                <w:b/>
                <w:bCs/>
              </w:rPr>
            </w:pPr>
            <w:r w:rsidRPr="00751DB6">
              <w:rPr>
                <w:rFonts w:ascii="Arial" w:hAnsi="Arial" w:cs="Arial"/>
                <w:b/>
                <w:bCs/>
              </w:rPr>
              <w:t>Annual Leave</w:t>
            </w:r>
          </w:p>
        </w:tc>
        <w:tc>
          <w:tcPr>
            <w:tcW w:w="7655" w:type="dxa"/>
          </w:tcPr>
          <w:p w14:paraId="0E54D237" w14:textId="7190FB07" w:rsidR="008D0AED" w:rsidRDefault="008D0AED" w:rsidP="00AF7EC8">
            <w:pPr>
              <w:ind w:left="39"/>
              <w:rPr>
                <w:rFonts w:ascii="Arial" w:hAnsi="Arial" w:cs="Arial"/>
              </w:rPr>
            </w:pPr>
            <w:r w:rsidRPr="00751DB6">
              <w:rPr>
                <w:rFonts w:ascii="Arial" w:hAnsi="Arial" w:cs="Arial"/>
              </w:rPr>
              <w:t xml:space="preserve">The annual leave associated with the post </w:t>
            </w:r>
            <w:r w:rsidR="003375B8">
              <w:rPr>
                <w:rFonts w:ascii="Arial" w:hAnsi="Arial" w:cs="Arial"/>
              </w:rPr>
              <w:t>will be confirmed at C</w:t>
            </w:r>
            <w:r>
              <w:rPr>
                <w:rFonts w:ascii="Arial" w:hAnsi="Arial" w:cs="Arial"/>
              </w:rPr>
              <w:t>ontracting</w:t>
            </w:r>
            <w:r w:rsidRPr="00751DB6">
              <w:rPr>
                <w:rFonts w:ascii="Arial" w:hAnsi="Arial" w:cs="Arial"/>
              </w:rPr>
              <w:t xml:space="preserve"> stage.</w:t>
            </w:r>
          </w:p>
          <w:p w14:paraId="0AB2D107" w14:textId="0F3C1095" w:rsidR="003375B8" w:rsidRPr="00751DB6" w:rsidRDefault="003375B8" w:rsidP="00AF7EC8">
            <w:pPr>
              <w:ind w:left="39"/>
              <w:rPr>
                <w:rFonts w:ascii="Arial" w:hAnsi="Arial" w:cs="Arial"/>
              </w:rPr>
            </w:pPr>
          </w:p>
        </w:tc>
      </w:tr>
      <w:tr w:rsidR="008D0AED" w:rsidRPr="00751DB6" w14:paraId="4A890920" w14:textId="77777777" w:rsidTr="514F57FB">
        <w:tc>
          <w:tcPr>
            <w:tcW w:w="1985" w:type="dxa"/>
          </w:tcPr>
          <w:p w14:paraId="273FE5AF" w14:textId="77777777" w:rsidR="008D0AED" w:rsidRPr="00751DB6" w:rsidRDefault="008D0AED" w:rsidP="00AF7EC8">
            <w:pPr>
              <w:jc w:val="both"/>
              <w:rPr>
                <w:rFonts w:ascii="Arial" w:hAnsi="Arial" w:cs="Arial"/>
                <w:b/>
                <w:bCs/>
              </w:rPr>
            </w:pPr>
            <w:r w:rsidRPr="00751DB6">
              <w:rPr>
                <w:rFonts w:ascii="Arial" w:hAnsi="Arial" w:cs="Arial"/>
                <w:b/>
                <w:bCs/>
              </w:rPr>
              <w:t>Superannuation</w:t>
            </w:r>
          </w:p>
          <w:p w14:paraId="36FEB5B0" w14:textId="77777777" w:rsidR="008D0AED" w:rsidRPr="00751DB6" w:rsidRDefault="008D0AED" w:rsidP="00AF7EC8">
            <w:pPr>
              <w:jc w:val="both"/>
              <w:rPr>
                <w:rFonts w:ascii="Arial" w:hAnsi="Arial" w:cs="Arial"/>
                <w:b/>
                <w:bCs/>
              </w:rPr>
            </w:pPr>
          </w:p>
          <w:p w14:paraId="30D7AA69" w14:textId="77777777" w:rsidR="008D0AED" w:rsidRPr="00751DB6" w:rsidRDefault="008D0AED" w:rsidP="00AF7EC8">
            <w:pPr>
              <w:jc w:val="both"/>
              <w:rPr>
                <w:rFonts w:ascii="Arial" w:hAnsi="Arial" w:cs="Arial"/>
                <w:b/>
                <w:bCs/>
              </w:rPr>
            </w:pPr>
          </w:p>
        </w:tc>
        <w:tc>
          <w:tcPr>
            <w:tcW w:w="7655" w:type="dxa"/>
          </w:tcPr>
          <w:p w14:paraId="27CC79B3" w14:textId="77777777" w:rsidR="003375B8" w:rsidRDefault="003375B8" w:rsidP="003375B8">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22FC334" w14:textId="61FB1EAC" w:rsidR="003375B8" w:rsidRPr="00751DB6" w:rsidRDefault="003375B8" w:rsidP="00AF7EC8">
            <w:pPr>
              <w:ind w:left="39"/>
              <w:jc w:val="both"/>
              <w:rPr>
                <w:rFonts w:ascii="Arial" w:hAnsi="Arial" w:cs="Arial"/>
              </w:rPr>
            </w:pPr>
          </w:p>
        </w:tc>
      </w:tr>
      <w:tr w:rsidR="008D0AED" w:rsidRPr="00751DB6" w14:paraId="46A82C66" w14:textId="77777777" w:rsidTr="514F57FB">
        <w:tc>
          <w:tcPr>
            <w:tcW w:w="1985" w:type="dxa"/>
          </w:tcPr>
          <w:p w14:paraId="2DB1BF02" w14:textId="77777777" w:rsidR="008D0AED" w:rsidRPr="00751DB6" w:rsidRDefault="008D0AED" w:rsidP="00AF7EC8">
            <w:pPr>
              <w:jc w:val="both"/>
              <w:rPr>
                <w:rFonts w:ascii="Arial" w:hAnsi="Arial" w:cs="Arial"/>
                <w:b/>
                <w:bCs/>
              </w:rPr>
            </w:pPr>
            <w:r>
              <w:rPr>
                <w:rFonts w:ascii="Arial" w:hAnsi="Arial" w:cs="Arial"/>
                <w:b/>
                <w:bCs/>
              </w:rPr>
              <w:t>Age</w:t>
            </w:r>
          </w:p>
        </w:tc>
        <w:tc>
          <w:tcPr>
            <w:tcW w:w="7655" w:type="dxa"/>
          </w:tcPr>
          <w:p w14:paraId="22784562" w14:textId="77777777" w:rsidR="003375B8" w:rsidRPr="00E0768C" w:rsidRDefault="003375B8" w:rsidP="003375B8">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7B0A87DB" w14:textId="77777777" w:rsidR="003375B8" w:rsidRPr="00E0768C" w:rsidRDefault="003375B8" w:rsidP="003375B8">
            <w:pPr>
              <w:autoSpaceDE w:val="0"/>
              <w:autoSpaceDN w:val="0"/>
              <w:adjustRightInd w:val="0"/>
              <w:rPr>
                <w:rFonts w:ascii="Arial" w:eastAsiaTheme="minorHAnsi" w:hAnsi="Arial" w:cs="Arial"/>
                <w:i/>
                <w:iCs/>
                <w:color w:val="000000"/>
                <w:lang w:val="en-IE" w:eastAsia="en-US"/>
              </w:rPr>
            </w:pPr>
          </w:p>
          <w:p w14:paraId="5E0AD2CB" w14:textId="77777777" w:rsidR="003375B8" w:rsidRPr="00E0768C" w:rsidRDefault="003375B8" w:rsidP="003375B8">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6045A7DC" w14:textId="77777777" w:rsidR="003375B8" w:rsidRPr="00E0768C" w:rsidRDefault="003375B8" w:rsidP="003375B8">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6B459543" w14:textId="77777777" w:rsidR="003375B8" w:rsidRPr="00E0768C" w:rsidRDefault="003375B8" w:rsidP="003375B8">
            <w:pPr>
              <w:autoSpaceDE w:val="0"/>
              <w:autoSpaceDN w:val="0"/>
              <w:adjustRightInd w:val="0"/>
              <w:rPr>
                <w:rFonts w:ascii="Arial" w:eastAsiaTheme="minorHAnsi" w:hAnsi="Arial" w:cs="Arial"/>
                <w:color w:val="000000" w:themeColor="text1"/>
                <w:lang w:val="en-IE" w:eastAsia="en-US"/>
              </w:rPr>
            </w:pPr>
          </w:p>
          <w:p w14:paraId="677C0C38" w14:textId="77777777" w:rsidR="003375B8" w:rsidRDefault="003375B8" w:rsidP="003375B8">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5197BDC0" w14:textId="540A1945" w:rsidR="008D0AED" w:rsidRPr="00E766A5" w:rsidRDefault="008D0AED" w:rsidP="00AF7EC8">
            <w:pPr>
              <w:pStyle w:val="Default"/>
              <w:ind w:left="39"/>
              <w:rPr>
                <w:b/>
                <w:sz w:val="20"/>
              </w:rPr>
            </w:pPr>
          </w:p>
        </w:tc>
      </w:tr>
      <w:tr w:rsidR="008D0AED" w:rsidRPr="00751DB6" w14:paraId="09BF2EBC" w14:textId="77777777" w:rsidTr="514F57FB">
        <w:tc>
          <w:tcPr>
            <w:tcW w:w="1985" w:type="dxa"/>
          </w:tcPr>
          <w:p w14:paraId="396C7A7D" w14:textId="77777777" w:rsidR="008D0AED" w:rsidRPr="00751DB6" w:rsidRDefault="008D0AED" w:rsidP="00AF7EC8">
            <w:pPr>
              <w:jc w:val="both"/>
              <w:rPr>
                <w:rFonts w:ascii="Arial" w:hAnsi="Arial" w:cs="Arial"/>
                <w:b/>
                <w:bCs/>
              </w:rPr>
            </w:pPr>
            <w:r w:rsidRPr="00751DB6">
              <w:rPr>
                <w:rFonts w:ascii="Arial" w:hAnsi="Arial" w:cs="Arial"/>
                <w:b/>
                <w:bCs/>
              </w:rPr>
              <w:t>Probation</w:t>
            </w:r>
          </w:p>
        </w:tc>
        <w:tc>
          <w:tcPr>
            <w:tcW w:w="7655" w:type="dxa"/>
          </w:tcPr>
          <w:p w14:paraId="50DB2273" w14:textId="77777777" w:rsidR="003375B8" w:rsidRDefault="003375B8" w:rsidP="003375B8">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42448A7E" w14:textId="67375595" w:rsidR="008D0AED" w:rsidRPr="00751DB6" w:rsidRDefault="008D0AED" w:rsidP="00AF7EC8">
            <w:pPr>
              <w:pStyle w:val="Heading7"/>
              <w:ind w:left="39"/>
              <w:rPr>
                <w:rFonts w:cs="Arial"/>
                <w:b w:val="0"/>
                <w:sz w:val="20"/>
              </w:rPr>
            </w:pPr>
          </w:p>
        </w:tc>
      </w:tr>
      <w:tr w:rsidR="009E162A" w:rsidRPr="00751DB6" w14:paraId="5CF573BB" w14:textId="77777777" w:rsidTr="514F57FB">
        <w:tc>
          <w:tcPr>
            <w:tcW w:w="1985" w:type="dxa"/>
          </w:tcPr>
          <w:p w14:paraId="39639392" w14:textId="70BE5F5A" w:rsidR="009E162A" w:rsidRPr="009E162A" w:rsidRDefault="009E162A" w:rsidP="009E162A">
            <w:pPr>
              <w:pStyle w:val="NoSpacing"/>
              <w:rPr>
                <w:rFonts w:ascii="Arial" w:hAnsi="Arial" w:cs="Arial"/>
                <w:b/>
              </w:rPr>
            </w:pPr>
            <w:r w:rsidRPr="009E162A">
              <w:rPr>
                <w:rFonts w:ascii="Arial" w:hAnsi="Arial" w:cs="Arial"/>
                <w:b/>
              </w:rPr>
              <w:lastRenderedPageBreak/>
              <w:t>Protection of Children Guidance and Legislation</w:t>
            </w:r>
          </w:p>
        </w:tc>
        <w:tc>
          <w:tcPr>
            <w:tcW w:w="7655" w:type="dxa"/>
          </w:tcPr>
          <w:p w14:paraId="79F6BE01" w14:textId="77777777" w:rsidR="003375B8" w:rsidRPr="006B758C" w:rsidRDefault="003375B8" w:rsidP="003375B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9E4181D" w14:textId="77777777" w:rsidR="003375B8" w:rsidRPr="006B758C" w:rsidRDefault="003375B8" w:rsidP="003375B8">
            <w:pPr>
              <w:rPr>
                <w:rFonts w:ascii="Arial" w:hAnsi="Arial" w:cs="Arial"/>
              </w:rPr>
            </w:pPr>
          </w:p>
          <w:p w14:paraId="0E7DCBCF" w14:textId="77777777" w:rsidR="003375B8" w:rsidRPr="006B758C" w:rsidRDefault="003375B8" w:rsidP="003375B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B006B51" w14:textId="77777777" w:rsidR="003375B8" w:rsidRPr="006B758C" w:rsidRDefault="003375B8" w:rsidP="003375B8">
            <w:pPr>
              <w:rPr>
                <w:rFonts w:ascii="Arial" w:hAnsi="Arial" w:cs="Arial"/>
              </w:rPr>
            </w:pPr>
          </w:p>
          <w:p w14:paraId="0A160887" w14:textId="77777777" w:rsidR="009E162A" w:rsidRDefault="003375B8" w:rsidP="003375B8">
            <w:pPr>
              <w:pStyle w:val="NoSpacing"/>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C211A29" w14:textId="693DFCBF" w:rsidR="003375B8" w:rsidRPr="009E162A" w:rsidRDefault="003375B8" w:rsidP="003375B8">
            <w:pPr>
              <w:pStyle w:val="NoSpacing"/>
              <w:rPr>
                <w:rFonts w:ascii="Arial" w:hAnsi="Arial" w:cs="Arial"/>
              </w:rPr>
            </w:pPr>
          </w:p>
        </w:tc>
      </w:tr>
      <w:tr w:rsidR="009E162A" w:rsidRPr="00751DB6" w14:paraId="3AFEFFDC" w14:textId="77777777" w:rsidTr="514F57FB">
        <w:tc>
          <w:tcPr>
            <w:tcW w:w="1985" w:type="dxa"/>
          </w:tcPr>
          <w:p w14:paraId="739C0E78" w14:textId="77777777" w:rsidR="009E162A" w:rsidRPr="000938F3" w:rsidRDefault="009E162A" w:rsidP="009E162A">
            <w:pPr>
              <w:rPr>
                <w:rFonts w:ascii="Arial" w:hAnsi="Arial" w:cs="Arial"/>
                <w:b/>
              </w:rPr>
            </w:pPr>
            <w:r w:rsidRPr="000938F3">
              <w:rPr>
                <w:rFonts w:ascii="Arial" w:hAnsi="Arial" w:cs="Arial"/>
                <w:b/>
              </w:rPr>
              <w:t>Infection Control</w:t>
            </w:r>
          </w:p>
        </w:tc>
        <w:tc>
          <w:tcPr>
            <w:tcW w:w="7655" w:type="dxa"/>
          </w:tcPr>
          <w:p w14:paraId="104DED4A" w14:textId="77777777" w:rsidR="003375B8" w:rsidRPr="00A02F1B" w:rsidRDefault="003375B8" w:rsidP="003375B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A632974" w14:textId="549C6EA7" w:rsidR="009E162A" w:rsidRPr="000938F3" w:rsidRDefault="009E162A" w:rsidP="009E162A">
            <w:pPr>
              <w:ind w:left="39"/>
              <w:rPr>
                <w:rFonts w:ascii="Arial" w:hAnsi="Arial" w:cs="Arial"/>
              </w:rPr>
            </w:pPr>
          </w:p>
        </w:tc>
      </w:tr>
      <w:tr w:rsidR="009E162A" w:rsidRPr="00751DB6" w14:paraId="27ABC522" w14:textId="77777777" w:rsidTr="514F57FB">
        <w:tc>
          <w:tcPr>
            <w:tcW w:w="1985" w:type="dxa"/>
          </w:tcPr>
          <w:p w14:paraId="0FB936A7" w14:textId="77777777" w:rsidR="009E162A" w:rsidRPr="00B44E44" w:rsidRDefault="009E162A" w:rsidP="009E162A">
            <w:pPr>
              <w:jc w:val="both"/>
              <w:rPr>
                <w:rFonts w:ascii="Arial" w:hAnsi="Arial" w:cs="Arial"/>
                <w:b/>
                <w:bCs/>
              </w:rPr>
            </w:pPr>
            <w:r w:rsidRPr="0057569E">
              <w:rPr>
                <w:rFonts w:ascii="Arial" w:hAnsi="Arial" w:cs="Arial"/>
                <w:b/>
              </w:rPr>
              <w:t>Health &amp; Safety</w:t>
            </w:r>
          </w:p>
        </w:tc>
        <w:tc>
          <w:tcPr>
            <w:tcW w:w="7655" w:type="dxa"/>
          </w:tcPr>
          <w:p w14:paraId="4BAB7D4E" w14:textId="77777777" w:rsidR="003375B8" w:rsidRPr="007978A2" w:rsidRDefault="003375B8" w:rsidP="003375B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CF2F247" w14:textId="77777777" w:rsidR="003375B8" w:rsidRPr="007978A2" w:rsidRDefault="003375B8" w:rsidP="003375B8">
            <w:pPr>
              <w:ind w:firstLine="720"/>
              <w:jc w:val="both"/>
              <w:rPr>
                <w:rFonts w:ascii="Arial" w:hAnsi="Arial" w:cs="Arial"/>
              </w:rPr>
            </w:pPr>
          </w:p>
          <w:p w14:paraId="5F455892" w14:textId="77777777" w:rsidR="003375B8" w:rsidRPr="007978A2" w:rsidRDefault="003375B8" w:rsidP="003375B8">
            <w:pPr>
              <w:jc w:val="both"/>
              <w:rPr>
                <w:rFonts w:ascii="Arial" w:hAnsi="Arial" w:cs="Arial"/>
              </w:rPr>
            </w:pPr>
            <w:r w:rsidRPr="007978A2">
              <w:rPr>
                <w:rFonts w:ascii="Arial" w:hAnsi="Arial" w:cs="Arial"/>
              </w:rPr>
              <w:t>Key responsibilities include:</w:t>
            </w:r>
          </w:p>
          <w:p w14:paraId="0263BD86" w14:textId="77777777" w:rsidR="003375B8" w:rsidRPr="00255E29" w:rsidRDefault="003375B8" w:rsidP="003375B8">
            <w:pPr>
              <w:jc w:val="both"/>
              <w:rPr>
                <w:rFonts w:ascii="Arial" w:hAnsi="Arial" w:cs="Arial"/>
                <w:highlight w:val="yellow"/>
              </w:rPr>
            </w:pPr>
          </w:p>
          <w:p w14:paraId="476A610C" w14:textId="77777777" w:rsidR="003375B8" w:rsidRPr="00122305" w:rsidRDefault="003375B8" w:rsidP="003375B8">
            <w:pPr>
              <w:pStyle w:val="ListParagraph"/>
              <w:numPr>
                <w:ilvl w:val="0"/>
                <w:numId w:val="3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719D902" w14:textId="77777777" w:rsidR="003375B8" w:rsidRPr="00122305" w:rsidRDefault="003375B8" w:rsidP="003375B8">
            <w:pPr>
              <w:pStyle w:val="ListParagraph"/>
              <w:numPr>
                <w:ilvl w:val="0"/>
                <w:numId w:val="3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15A715CB" w14:textId="77777777" w:rsidR="003375B8" w:rsidRPr="00122305" w:rsidRDefault="003375B8" w:rsidP="003375B8">
            <w:pPr>
              <w:pStyle w:val="ListParagraph"/>
              <w:numPr>
                <w:ilvl w:val="0"/>
                <w:numId w:val="3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5FBCE15" w14:textId="77777777" w:rsidR="003375B8" w:rsidRPr="00122305" w:rsidRDefault="003375B8" w:rsidP="003375B8">
            <w:pPr>
              <w:pStyle w:val="ListParagraph"/>
              <w:numPr>
                <w:ilvl w:val="0"/>
                <w:numId w:val="3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81DE474" w14:textId="77777777" w:rsidR="003375B8" w:rsidRPr="00122305" w:rsidRDefault="003375B8" w:rsidP="003375B8">
            <w:pPr>
              <w:pStyle w:val="ListParagraph"/>
              <w:numPr>
                <w:ilvl w:val="0"/>
                <w:numId w:val="3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DD21466" w14:textId="77777777" w:rsidR="003375B8" w:rsidRPr="00122305" w:rsidRDefault="003375B8" w:rsidP="003375B8">
            <w:pPr>
              <w:pStyle w:val="ListParagraph"/>
              <w:numPr>
                <w:ilvl w:val="0"/>
                <w:numId w:val="3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F657A39" w14:textId="77777777" w:rsidR="003375B8" w:rsidRPr="00122305" w:rsidRDefault="003375B8" w:rsidP="003375B8">
            <w:pPr>
              <w:pStyle w:val="ListParagraph"/>
              <w:numPr>
                <w:ilvl w:val="0"/>
                <w:numId w:val="3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30ECF7F" w14:textId="77777777" w:rsidR="003375B8" w:rsidRPr="00122305" w:rsidRDefault="003375B8" w:rsidP="003375B8">
            <w:pPr>
              <w:jc w:val="both"/>
              <w:rPr>
                <w:rFonts w:ascii="Arial" w:hAnsi="Arial" w:cs="Arial"/>
              </w:rPr>
            </w:pPr>
          </w:p>
          <w:p w14:paraId="7A3B1F76" w14:textId="77777777" w:rsidR="003375B8" w:rsidRDefault="003375B8" w:rsidP="003375B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238601FE" w14:textId="1D37C18C" w:rsidR="009E162A" w:rsidRPr="00B44E44" w:rsidRDefault="009E162A" w:rsidP="009E162A">
            <w:pPr>
              <w:jc w:val="both"/>
              <w:rPr>
                <w:rFonts w:ascii="Arial" w:hAnsi="Arial" w:cs="Arial"/>
              </w:rPr>
            </w:pPr>
            <w:r w:rsidRPr="00B44E44">
              <w:rPr>
                <w:rFonts w:ascii="Arial" w:hAnsi="Arial" w:cs="Arial"/>
              </w:rPr>
              <w:t xml:space="preserve"> </w:t>
            </w:r>
          </w:p>
        </w:tc>
      </w:tr>
    </w:tbl>
    <w:p w14:paraId="3B4A60AB" w14:textId="2733956D" w:rsidR="008D0FAB" w:rsidRPr="00751DB6" w:rsidRDefault="008D0FAB" w:rsidP="514F57FB">
      <w:pPr>
        <w:spacing w:after="160"/>
        <w:rPr>
          <w:rFonts w:ascii="Arial" w:eastAsia="Arial" w:hAnsi="Arial" w:cs="Arial"/>
          <w:b/>
          <w:bCs/>
          <w:color w:val="000099"/>
        </w:rPr>
      </w:pPr>
    </w:p>
    <w:p w14:paraId="0F3CABC7" w14:textId="4BE001F3" w:rsidR="00484EA1" w:rsidRPr="00751DB6" w:rsidRDefault="00484EA1" w:rsidP="514F57FB">
      <w:pPr>
        <w:jc w:val="both"/>
        <w:rPr>
          <w:rFonts w:ascii="Arial" w:hAnsi="Arial" w:cs="Arial"/>
        </w:rPr>
      </w:pPr>
    </w:p>
    <w:sectPr w:rsidR="00484EA1" w:rsidRPr="00751DB6">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F685E" w14:textId="77777777" w:rsidR="005C435F" w:rsidRDefault="005C435F">
      <w:r>
        <w:separator/>
      </w:r>
    </w:p>
  </w:endnote>
  <w:endnote w:type="continuationSeparator" w:id="0">
    <w:p w14:paraId="5ABDE396" w14:textId="77777777" w:rsidR="005C435F" w:rsidRDefault="005C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3F678D" w:rsidRDefault="003F678D">
    <w:pPr>
      <w:pStyle w:val="Footer"/>
      <w:framePr w:wrap="around" w:vAnchor="text" w:hAnchor="margin" w:xAlign="center" w:y="1"/>
      <w:rPr>
        <w:rStyle w:val="PageNumber"/>
      </w:rPr>
    </w:pPr>
  </w:p>
  <w:p w14:paraId="664355AD" w14:textId="77777777" w:rsidR="003F678D" w:rsidRDefault="003F6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4E00B" w14:textId="674F4E80" w:rsidR="009E162A" w:rsidRPr="009E162A" w:rsidRDefault="009E162A" w:rsidP="009E162A">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CF4B9" w14:textId="77777777" w:rsidR="005C435F" w:rsidRDefault="005C435F">
      <w:r>
        <w:separator/>
      </w:r>
    </w:p>
  </w:footnote>
  <w:footnote w:type="continuationSeparator" w:id="0">
    <w:p w14:paraId="0FD4B2F5" w14:textId="77777777" w:rsidR="005C435F" w:rsidRDefault="005C435F">
      <w:r>
        <w:continuationSeparator/>
      </w:r>
    </w:p>
  </w:footnote>
  <w:footnote w:id="1">
    <w:p w14:paraId="43BC8001" w14:textId="093A4F8F" w:rsidR="003375B8" w:rsidRPr="003375B8" w:rsidRDefault="003375B8" w:rsidP="003375B8">
      <w:pPr>
        <w:pStyle w:val="FootnoteText"/>
        <w:rPr>
          <w:rFonts w:ascii="Arial" w:hAnsi="Arial" w:cs="Arial"/>
          <w:sz w:val="16"/>
          <w:szCs w:val="16"/>
        </w:rPr>
      </w:pPr>
    </w:p>
  </w:footnote>
  <w:footnote w:id="2">
    <w:p w14:paraId="3187909D" w14:textId="77777777" w:rsidR="003375B8" w:rsidRPr="00DD13C2" w:rsidRDefault="003375B8" w:rsidP="003375B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07"/>
        </w:tabs>
        <w:ind w:left="207" w:hanging="283"/>
      </w:pPr>
      <w:rPr>
        <w:rFonts w:ascii="Symbol" w:hAnsi="Symbol" w:cs="StarSymbol"/>
        <w:sz w:val="18"/>
        <w:szCs w:val="18"/>
      </w:rPr>
    </w:lvl>
    <w:lvl w:ilvl="1">
      <w:start w:val="1"/>
      <w:numFmt w:val="bullet"/>
      <w:lvlText w:val="·"/>
      <w:lvlJc w:val="left"/>
      <w:pPr>
        <w:tabs>
          <w:tab w:val="num" w:pos="491"/>
        </w:tabs>
        <w:ind w:left="491" w:hanging="283"/>
      </w:pPr>
      <w:rPr>
        <w:rFonts w:ascii="Symbol" w:hAnsi="Symbol" w:cs="StarSymbol"/>
        <w:sz w:val="18"/>
        <w:szCs w:val="18"/>
      </w:rPr>
    </w:lvl>
    <w:lvl w:ilvl="2">
      <w:start w:val="1"/>
      <w:numFmt w:val="bullet"/>
      <w:lvlText w:val="·"/>
      <w:lvlJc w:val="left"/>
      <w:pPr>
        <w:tabs>
          <w:tab w:val="num" w:pos="774"/>
        </w:tabs>
        <w:ind w:left="774" w:hanging="283"/>
      </w:pPr>
      <w:rPr>
        <w:rFonts w:ascii="Symbol" w:hAnsi="Symbol" w:cs="StarSymbol"/>
        <w:sz w:val="18"/>
        <w:szCs w:val="18"/>
      </w:rPr>
    </w:lvl>
    <w:lvl w:ilvl="3">
      <w:start w:val="1"/>
      <w:numFmt w:val="bullet"/>
      <w:lvlText w:val="·"/>
      <w:lvlJc w:val="left"/>
      <w:pPr>
        <w:tabs>
          <w:tab w:val="num" w:pos="1058"/>
        </w:tabs>
        <w:ind w:left="1058" w:hanging="283"/>
      </w:pPr>
      <w:rPr>
        <w:rFonts w:ascii="Symbol" w:hAnsi="Symbol" w:cs="StarSymbol"/>
        <w:sz w:val="18"/>
        <w:szCs w:val="18"/>
      </w:rPr>
    </w:lvl>
    <w:lvl w:ilvl="4">
      <w:start w:val="1"/>
      <w:numFmt w:val="bullet"/>
      <w:lvlText w:val="·"/>
      <w:lvlJc w:val="left"/>
      <w:pPr>
        <w:tabs>
          <w:tab w:val="num" w:pos="1341"/>
        </w:tabs>
        <w:ind w:left="1341" w:hanging="283"/>
      </w:pPr>
      <w:rPr>
        <w:rFonts w:ascii="Symbol" w:hAnsi="Symbol" w:cs="StarSymbol"/>
        <w:sz w:val="18"/>
        <w:szCs w:val="18"/>
      </w:rPr>
    </w:lvl>
    <w:lvl w:ilvl="5">
      <w:start w:val="1"/>
      <w:numFmt w:val="bullet"/>
      <w:lvlText w:val="·"/>
      <w:lvlJc w:val="left"/>
      <w:pPr>
        <w:tabs>
          <w:tab w:val="num" w:pos="1625"/>
        </w:tabs>
        <w:ind w:left="1625" w:hanging="283"/>
      </w:pPr>
      <w:rPr>
        <w:rFonts w:ascii="Symbol" w:hAnsi="Symbol" w:cs="StarSymbol"/>
        <w:sz w:val="18"/>
        <w:szCs w:val="18"/>
      </w:rPr>
    </w:lvl>
    <w:lvl w:ilvl="6">
      <w:start w:val="1"/>
      <w:numFmt w:val="bullet"/>
      <w:lvlText w:val="·"/>
      <w:lvlJc w:val="left"/>
      <w:pPr>
        <w:tabs>
          <w:tab w:val="num" w:pos="1908"/>
        </w:tabs>
        <w:ind w:left="1908" w:hanging="283"/>
      </w:pPr>
      <w:rPr>
        <w:rFonts w:ascii="Symbol" w:hAnsi="Symbol" w:cs="StarSymbol"/>
        <w:sz w:val="18"/>
        <w:szCs w:val="18"/>
      </w:rPr>
    </w:lvl>
    <w:lvl w:ilvl="7">
      <w:start w:val="1"/>
      <w:numFmt w:val="bullet"/>
      <w:lvlText w:val="·"/>
      <w:lvlJc w:val="left"/>
      <w:pPr>
        <w:tabs>
          <w:tab w:val="num" w:pos="2192"/>
        </w:tabs>
        <w:ind w:left="2192" w:hanging="283"/>
      </w:pPr>
      <w:rPr>
        <w:rFonts w:ascii="Symbol" w:hAnsi="Symbol" w:cs="StarSymbol"/>
        <w:sz w:val="18"/>
        <w:szCs w:val="18"/>
      </w:rPr>
    </w:lvl>
    <w:lvl w:ilvl="8">
      <w:start w:val="1"/>
      <w:numFmt w:val="bullet"/>
      <w:lvlText w:val="·"/>
      <w:lvlJc w:val="left"/>
      <w:pPr>
        <w:tabs>
          <w:tab w:val="num" w:pos="2475"/>
        </w:tabs>
        <w:ind w:left="2475"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3610B3"/>
    <w:multiLevelType w:val="hybridMultilevel"/>
    <w:tmpl w:val="A17A3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1E84C1C"/>
    <w:multiLevelType w:val="hybridMultilevel"/>
    <w:tmpl w:val="3FE48592"/>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5" w15:restartNumberingAfterBreak="0">
    <w:nsid w:val="036D132C"/>
    <w:multiLevelType w:val="hybridMultilevel"/>
    <w:tmpl w:val="482E6732"/>
    <w:lvl w:ilvl="0" w:tplc="5588D32C">
      <w:start w:val="1"/>
      <w:numFmt w:val="bullet"/>
      <w:lvlText w:val=""/>
      <w:lvlJc w:val="left"/>
      <w:pPr>
        <w:ind w:left="720" w:hanging="360"/>
      </w:pPr>
      <w:rPr>
        <w:rFonts w:ascii="Symbol" w:hAnsi="Symbol" w:hint="default"/>
      </w:rPr>
    </w:lvl>
    <w:lvl w:ilvl="1" w:tplc="CFFA2464">
      <w:start w:val="1"/>
      <w:numFmt w:val="bullet"/>
      <w:lvlText w:val="o"/>
      <w:lvlJc w:val="left"/>
      <w:pPr>
        <w:ind w:left="1440" w:hanging="360"/>
      </w:pPr>
      <w:rPr>
        <w:rFonts w:ascii="Courier New" w:hAnsi="Courier New" w:hint="default"/>
      </w:rPr>
    </w:lvl>
    <w:lvl w:ilvl="2" w:tplc="90B25E6E">
      <w:start w:val="1"/>
      <w:numFmt w:val="bullet"/>
      <w:lvlText w:val=""/>
      <w:lvlJc w:val="left"/>
      <w:pPr>
        <w:ind w:left="2160" w:hanging="360"/>
      </w:pPr>
      <w:rPr>
        <w:rFonts w:ascii="Wingdings" w:hAnsi="Wingdings" w:hint="default"/>
      </w:rPr>
    </w:lvl>
    <w:lvl w:ilvl="3" w:tplc="33AA80D6">
      <w:start w:val="1"/>
      <w:numFmt w:val="bullet"/>
      <w:lvlText w:val=""/>
      <w:lvlJc w:val="left"/>
      <w:pPr>
        <w:ind w:left="2880" w:hanging="360"/>
      </w:pPr>
      <w:rPr>
        <w:rFonts w:ascii="Symbol" w:hAnsi="Symbol" w:hint="default"/>
      </w:rPr>
    </w:lvl>
    <w:lvl w:ilvl="4" w:tplc="29EEFBC4">
      <w:start w:val="1"/>
      <w:numFmt w:val="bullet"/>
      <w:lvlText w:val="o"/>
      <w:lvlJc w:val="left"/>
      <w:pPr>
        <w:ind w:left="3600" w:hanging="360"/>
      </w:pPr>
      <w:rPr>
        <w:rFonts w:ascii="Courier New" w:hAnsi="Courier New" w:hint="default"/>
      </w:rPr>
    </w:lvl>
    <w:lvl w:ilvl="5" w:tplc="55DA060C">
      <w:start w:val="1"/>
      <w:numFmt w:val="bullet"/>
      <w:lvlText w:val=""/>
      <w:lvlJc w:val="left"/>
      <w:pPr>
        <w:ind w:left="4320" w:hanging="360"/>
      </w:pPr>
      <w:rPr>
        <w:rFonts w:ascii="Wingdings" w:hAnsi="Wingdings" w:hint="default"/>
      </w:rPr>
    </w:lvl>
    <w:lvl w:ilvl="6" w:tplc="7728CB00">
      <w:start w:val="1"/>
      <w:numFmt w:val="bullet"/>
      <w:lvlText w:val=""/>
      <w:lvlJc w:val="left"/>
      <w:pPr>
        <w:ind w:left="5040" w:hanging="360"/>
      </w:pPr>
      <w:rPr>
        <w:rFonts w:ascii="Symbol" w:hAnsi="Symbol" w:hint="default"/>
      </w:rPr>
    </w:lvl>
    <w:lvl w:ilvl="7" w:tplc="73BEC9A2">
      <w:start w:val="1"/>
      <w:numFmt w:val="bullet"/>
      <w:lvlText w:val="o"/>
      <w:lvlJc w:val="left"/>
      <w:pPr>
        <w:ind w:left="5760" w:hanging="360"/>
      </w:pPr>
      <w:rPr>
        <w:rFonts w:ascii="Courier New" w:hAnsi="Courier New" w:hint="default"/>
      </w:rPr>
    </w:lvl>
    <w:lvl w:ilvl="8" w:tplc="E9867592">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3E56973"/>
    <w:multiLevelType w:val="hybridMultilevel"/>
    <w:tmpl w:val="75DA9B1C"/>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60D2758"/>
    <w:multiLevelType w:val="hybridMultilevel"/>
    <w:tmpl w:val="05667402"/>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39049F"/>
    <w:multiLevelType w:val="hybridMultilevel"/>
    <w:tmpl w:val="CAC470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328C5"/>
    <w:multiLevelType w:val="hybridMultilevel"/>
    <w:tmpl w:val="B22A7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426604"/>
    <w:multiLevelType w:val="hybridMultilevel"/>
    <w:tmpl w:val="F7EA7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910631D"/>
    <w:multiLevelType w:val="hybridMultilevel"/>
    <w:tmpl w:val="11F68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591580"/>
    <w:multiLevelType w:val="hybridMultilevel"/>
    <w:tmpl w:val="21B43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1A5B45"/>
    <w:multiLevelType w:val="hybridMultilevel"/>
    <w:tmpl w:val="5D0E3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F0422F"/>
    <w:multiLevelType w:val="hybridMultilevel"/>
    <w:tmpl w:val="6D2A7B04"/>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21" w15:restartNumberingAfterBreak="0">
    <w:nsid w:val="4C0E7A64"/>
    <w:multiLevelType w:val="hybridMultilevel"/>
    <w:tmpl w:val="A17EDC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3" w15:restartNumberingAfterBreak="0">
    <w:nsid w:val="52E42FDC"/>
    <w:multiLevelType w:val="hybridMultilevel"/>
    <w:tmpl w:val="6E16C482"/>
    <w:lvl w:ilvl="0" w:tplc="489E5B98">
      <w:start w:val="1"/>
      <w:numFmt w:val="bullet"/>
      <w:lvlText w:val=""/>
      <w:lvlJc w:val="left"/>
      <w:pPr>
        <w:ind w:left="720" w:hanging="360"/>
      </w:pPr>
      <w:rPr>
        <w:rFonts w:ascii="Symbol" w:hAnsi="Symbol" w:hint="default"/>
      </w:rPr>
    </w:lvl>
    <w:lvl w:ilvl="1" w:tplc="505653D4">
      <w:start w:val="1"/>
      <w:numFmt w:val="bullet"/>
      <w:lvlText w:val="o"/>
      <w:lvlJc w:val="left"/>
      <w:pPr>
        <w:ind w:left="1440" w:hanging="360"/>
      </w:pPr>
      <w:rPr>
        <w:rFonts w:ascii="Courier New" w:hAnsi="Courier New" w:hint="default"/>
      </w:rPr>
    </w:lvl>
    <w:lvl w:ilvl="2" w:tplc="535C59BC">
      <w:start w:val="1"/>
      <w:numFmt w:val="bullet"/>
      <w:lvlText w:val=""/>
      <w:lvlJc w:val="left"/>
      <w:pPr>
        <w:ind w:left="2160" w:hanging="360"/>
      </w:pPr>
      <w:rPr>
        <w:rFonts w:ascii="Wingdings" w:hAnsi="Wingdings" w:hint="default"/>
      </w:rPr>
    </w:lvl>
    <w:lvl w:ilvl="3" w:tplc="F1E0B622">
      <w:start w:val="1"/>
      <w:numFmt w:val="bullet"/>
      <w:lvlText w:val=""/>
      <w:lvlJc w:val="left"/>
      <w:pPr>
        <w:ind w:left="2880" w:hanging="360"/>
      </w:pPr>
      <w:rPr>
        <w:rFonts w:ascii="Symbol" w:hAnsi="Symbol" w:hint="default"/>
      </w:rPr>
    </w:lvl>
    <w:lvl w:ilvl="4" w:tplc="D354BF00">
      <w:start w:val="1"/>
      <w:numFmt w:val="bullet"/>
      <w:lvlText w:val="o"/>
      <w:lvlJc w:val="left"/>
      <w:pPr>
        <w:ind w:left="3600" w:hanging="360"/>
      </w:pPr>
      <w:rPr>
        <w:rFonts w:ascii="Courier New" w:hAnsi="Courier New" w:hint="default"/>
      </w:rPr>
    </w:lvl>
    <w:lvl w:ilvl="5" w:tplc="0CFEEF3C">
      <w:start w:val="1"/>
      <w:numFmt w:val="bullet"/>
      <w:lvlText w:val=""/>
      <w:lvlJc w:val="left"/>
      <w:pPr>
        <w:ind w:left="4320" w:hanging="360"/>
      </w:pPr>
      <w:rPr>
        <w:rFonts w:ascii="Wingdings" w:hAnsi="Wingdings" w:hint="default"/>
      </w:rPr>
    </w:lvl>
    <w:lvl w:ilvl="6" w:tplc="8ACAF7EC">
      <w:start w:val="1"/>
      <w:numFmt w:val="bullet"/>
      <w:lvlText w:val=""/>
      <w:lvlJc w:val="left"/>
      <w:pPr>
        <w:ind w:left="5040" w:hanging="360"/>
      </w:pPr>
      <w:rPr>
        <w:rFonts w:ascii="Symbol" w:hAnsi="Symbol" w:hint="default"/>
      </w:rPr>
    </w:lvl>
    <w:lvl w:ilvl="7" w:tplc="B4887E2E">
      <w:start w:val="1"/>
      <w:numFmt w:val="bullet"/>
      <w:lvlText w:val="o"/>
      <w:lvlJc w:val="left"/>
      <w:pPr>
        <w:ind w:left="5760" w:hanging="360"/>
      </w:pPr>
      <w:rPr>
        <w:rFonts w:ascii="Courier New" w:hAnsi="Courier New" w:hint="default"/>
      </w:rPr>
    </w:lvl>
    <w:lvl w:ilvl="8" w:tplc="088A0396">
      <w:start w:val="1"/>
      <w:numFmt w:val="bullet"/>
      <w:lvlText w:val=""/>
      <w:lvlJc w:val="left"/>
      <w:pPr>
        <w:ind w:left="6480" w:hanging="360"/>
      </w:pPr>
      <w:rPr>
        <w:rFonts w:ascii="Wingdings" w:hAnsi="Wingdings" w:hint="default"/>
      </w:rPr>
    </w:lvl>
  </w:abstractNum>
  <w:abstractNum w:abstractNumId="24" w15:restartNumberingAfterBreak="0">
    <w:nsid w:val="567510A7"/>
    <w:multiLevelType w:val="hybridMultilevel"/>
    <w:tmpl w:val="2E722F8A"/>
    <w:lvl w:ilvl="0" w:tplc="57280E52">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D6554E"/>
    <w:multiLevelType w:val="hybridMultilevel"/>
    <w:tmpl w:val="CDD890D0"/>
    <w:lvl w:ilvl="0" w:tplc="F4748830">
      <w:start w:val="1"/>
      <w:numFmt w:val="bullet"/>
      <w:lvlText w:val=""/>
      <w:lvlJc w:val="left"/>
      <w:pPr>
        <w:ind w:left="720" w:hanging="360"/>
      </w:pPr>
      <w:rPr>
        <w:rFonts w:ascii="Symbol" w:hAnsi="Symbol" w:hint="default"/>
      </w:rPr>
    </w:lvl>
    <w:lvl w:ilvl="1" w:tplc="38AC78DE">
      <w:start w:val="1"/>
      <w:numFmt w:val="bullet"/>
      <w:lvlText w:val="o"/>
      <w:lvlJc w:val="left"/>
      <w:pPr>
        <w:ind w:left="1440" w:hanging="360"/>
      </w:pPr>
      <w:rPr>
        <w:rFonts w:ascii="Courier New" w:hAnsi="Courier New" w:hint="default"/>
      </w:rPr>
    </w:lvl>
    <w:lvl w:ilvl="2" w:tplc="3F10DC68">
      <w:start w:val="1"/>
      <w:numFmt w:val="bullet"/>
      <w:lvlText w:val=""/>
      <w:lvlJc w:val="left"/>
      <w:pPr>
        <w:ind w:left="2160" w:hanging="360"/>
      </w:pPr>
      <w:rPr>
        <w:rFonts w:ascii="Wingdings" w:hAnsi="Wingdings" w:hint="default"/>
      </w:rPr>
    </w:lvl>
    <w:lvl w:ilvl="3" w:tplc="FE025C74">
      <w:start w:val="1"/>
      <w:numFmt w:val="bullet"/>
      <w:lvlText w:val=""/>
      <w:lvlJc w:val="left"/>
      <w:pPr>
        <w:ind w:left="2880" w:hanging="360"/>
      </w:pPr>
      <w:rPr>
        <w:rFonts w:ascii="Symbol" w:hAnsi="Symbol" w:hint="default"/>
      </w:rPr>
    </w:lvl>
    <w:lvl w:ilvl="4" w:tplc="3E6ABD10">
      <w:start w:val="1"/>
      <w:numFmt w:val="bullet"/>
      <w:lvlText w:val="o"/>
      <w:lvlJc w:val="left"/>
      <w:pPr>
        <w:ind w:left="3600" w:hanging="360"/>
      </w:pPr>
      <w:rPr>
        <w:rFonts w:ascii="Courier New" w:hAnsi="Courier New" w:hint="default"/>
      </w:rPr>
    </w:lvl>
    <w:lvl w:ilvl="5" w:tplc="9E689538">
      <w:start w:val="1"/>
      <w:numFmt w:val="bullet"/>
      <w:lvlText w:val=""/>
      <w:lvlJc w:val="left"/>
      <w:pPr>
        <w:ind w:left="4320" w:hanging="360"/>
      </w:pPr>
      <w:rPr>
        <w:rFonts w:ascii="Wingdings" w:hAnsi="Wingdings" w:hint="default"/>
      </w:rPr>
    </w:lvl>
    <w:lvl w:ilvl="6" w:tplc="FCCA7996">
      <w:start w:val="1"/>
      <w:numFmt w:val="bullet"/>
      <w:lvlText w:val=""/>
      <w:lvlJc w:val="left"/>
      <w:pPr>
        <w:ind w:left="5040" w:hanging="360"/>
      </w:pPr>
      <w:rPr>
        <w:rFonts w:ascii="Symbol" w:hAnsi="Symbol" w:hint="default"/>
      </w:rPr>
    </w:lvl>
    <w:lvl w:ilvl="7" w:tplc="0AF47F80">
      <w:start w:val="1"/>
      <w:numFmt w:val="bullet"/>
      <w:lvlText w:val="o"/>
      <w:lvlJc w:val="left"/>
      <w:pPr>
        <w:ind w:left="5760" w:hanging="360"/>
      </w:pPr>
      <w:rPr>
        <w:rFonts w:ascii="Courier New" w:hAnsi="Courier New" w:hint="default"/>
      </w:rPr>
    </w:lvl>
    <w:lvl w:ilvl="8" w:tplc="D7324BC4">
      <w:start w:val="1"/>
      <w:numFmt w:val="bullet"/>
      <w:lvlText w:val=""/>
      <w:lvlJc w:val="left"/>
      <w:pPr>
        <w:ind w:left="6480" w:hanging="360"/>
      </w:pPr>
      <w:rPr>
        <w:rFonts w:ascii="Wingdings" w:hAnsi="Wingdings" w:hint="default"/>
      </w:rPr>
    </w:lvl>
  </w:abstractNum>
  <w:abstractNum w:abstractNumId="27" w15:restartNumberingAfterBreak="0">
    <w:nsid w:val="5D6D5FA2"/>
    <w:multiLevelType w:val="hybridMultilevel"/>
    <w:tmpl w:val="4F725B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5C2031C"/>
    <w:multiLevelType w:val="hybridMultilevel"/>
    <w:tmpl w:val="85300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8C16F9E"/>
    <w:multiLevelType w:val="hybridMultilevel"/>
    <w:tmpl w:val="8FB49918"/>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2C7F3D"/>
    <w:multiLevelType w:val="hybridMultilevel"/>
    <w:tmpl w:val="2DAA35F0"/>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31" w15:restartNumberingAfterBreak="0">
    <w:nsid w:val="6A522CBA"/>
    <w:multiLevelType w:val="hybridMultilevel"/>
    <w:tmpl w:val="0F582110"/>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32" w15:restartNumberingAfterBreak="0">
    <w:nsid w:val="6C082BB7"/>
    <w:multiLevelType w:val="hybridMultilevel"/>
    <w:tmpl w:val="737251B0"/>
    <w:lvl w:ilvl="0" w:tplc="1FF2CB8C">
      <w:start w:val="1"/>
      <w:numFmt w:val="bullet"/>
      <w:lvlText w:val=""/>
      <w:lvlJc w:val="left"/>
      <w:pPr>
        <w:ind w:left="720" w:hanging="360"/>
      </w:pPr>
      <w:rPr>
        <w:rFonts w:ascii="Symbol" w:hAnsi="Symbol" w:hint="default"/>
      </w:rPr>
    </w:lvl>
    <w:lvl w:ilvl="1" w:tplc="316A3EEA">
      <w:start w:val="1"/>
      <w:numFmt w:val="bullet"/>
      <w:lvlText w:val="o"/>
      <w:lvlJc w:val="left"/>
      <w:pPr>
        <w:ind w:left="1440" w:hanging="360"/>
      </w:pPr>
      <w:rPr>
        <w:rFonts w:ascii="Courier New" w:hAnsi="Courier New" w:hint="default"/>
      </w:rPr>
    </w:lvl>
    <w:lvl w:ilvl="2" w:tplc="03F8A928">
      <w:start w:val="1"/>
      <w:numFmt w:val="bullet"/>
      <w:lvlText w:val=""/>
      <w:lvlJc w:val="left"/>
      <w:pPr>
        <w:ind w:left="2160" w:hanging="360"/>
      </w:pPr>
      <w:rPr>
        <w:rFonts w:ascii="Wingdings" w:hAnsi="Wingdings" w:hint="default"/>
      </w:rPr>
    </w:lvl>
    <w:lvl w:ilvl="3" w:tplc="D6FC2090">
      <w:start w:val="1"/>
      <w:numFmt w:val="bullet"/>
      <w:lvlText w:val=""/>
      <w:lvlJc w:val="left"/>
      <w:pPr>
        <w:ind w:left="2880" w:hanging="360"/>
      </w:pPr>
      <w:rPr>
        <w:rFonts w:ascii="Symbol" w:hAnsi="Symbol" w:hint="default"/>
      </w:rPr>
    </w:lvl>
    <w:lvl w:ilvl="4" w:tplc="BEE62C36">
      <w:start w:val="1"/>
      <w:numFmt w:val="bullet"/>
      <w:lvlText w:val="o"/>
      <w:lvlJc w:val="left"/>
      <w:pPr>
        <w:ind w:left="3600" w:hanging="360"/>
      </w:pPr>
      <w:rPr>
        <w:rFonts w:ascii="Courier New" w:hAnsi="Courier New" w:hint="default"/>
      </w:rPr>
    </w:lvl>
    <w:lvl w:ilvl="5" w:tplc="824C1752">
      <w:start w:val="1"/>
      <w:numFmt w:val="bullet"/>
      <w:lvlText w:val=""/>
      <w:lvlJc w:val="left"/>
      <w:pPr>
        <w:ind w:left="4320" w:hanging="360"/>
      </w:pPr>
      <w:rPr>
        <w:rFonts w:ascii="Wingdings" w:hAnsi="Wingdings" w:hint="default"/>
      </w:rPr>
    </w:lvl>
    <w:lvl w:ilvl="6" w:tplc="22880D56">
      <w:start w:val="1"/>
      <w:numFmt w:val="bullet"/>
      <w:lvlText w:val=""/>
      <w:lvlJc w:val="left"/>
      <w:pPr>
        <w:ind w:left="5040" w:hanging="360"/>
      </w:pPr>
      <w:rPr>
        <w:rFonts w:ascii="Symbol" w:hAnsi="Symbol" w:hint="default"/>
      </w:rPr>
    </w:lvl>
    <w:lvl w:ilvl="7" w:tplc="144C2B1A">
      <w:start w:val="1"/>
      <w:numFmt w:val="bullet"/>
      <w:lvlText w:val="o"/>
      <w:lvlJc w:val="left"/>
      <w:pPr>
        <w:ind w:left="5760" w:hanging="360"/>
      </w:pPr>
      <w:rPr>
        <w:rFonts w:ascii="Courier New" w:hAnsi="Courier New" w:hint="default"/>
      </w:rPr>
    </w:lvl>
    <w:lvl w:ilvl="8" w:tplc="08C01ED8">
      <w:start w:val="1"/>
      <w:numFmt w:val="bullet"/>
      <w:lvlText w:val=""/>
      <w:lvlJc w:val="left"/>
      <w:pPr>
        <w:ind w:left="6480" w:hanging="360"/>
      </w:pPr>
      <w:rPr>
        <w:rFonts w:ascii="Wingdings" w:hAnsi="Wingdings" w:hint="default"/>
      </w:rPr>
    </w:lvl>
  </w:abstractNum>
  <w:abstractNum w:abstractNumId="33" w15:restartNumberingAfterBreak="0">
    <w:nsid w:val="6CAC53B7"/>
    <w:multiLevelType w:val="hybridMultilevel"/>
    <w:tmpl w:val="A0CA0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35" w15:restartNumberingAfterBreak="0">
    <w:nsid w:val="6F8A4A21"/>
    <w:multiLevelType w:val="hybridMultilevel"/>
    <w:tmpl w:val="EEEA32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F8D3BA9"/>
    <w:multiLevelType w:val="hybridMultilevel"/>
    <w:tmpl w:val="DF041800"/>
    <w:lvl w:ilvl="0" w:tplc="2B581750">
      <w:start w:val="1"/>
      <w:numFmt w:val="bullet"/>
      <w:lvlText w:val=""/>
      <w:lvlJc w:val="left"/>
      <w:pPr>
        <w:ind w:left="720" w:hanging="360"/>
      </w:pPr>
      <w:rPr>
        <w:rFonts w:ascii="Symbol" w:hAnsi="Symbol" w:hint="default"/>
      </w:rPr>
    </w:lvl>
    <w:lvl w:ilvl="1" w:tplc="BE1E2B02">
      <w:start w:val="1"/>
      <w:numFmt w:val="bullet"/>
      <w:lvlText w:val="o"/>
      <w:lvlJc w:val="left"/>
      <w:pPr>
        <w:ind w:left="1440" w:hanging="360"/>
      </w:pPr>
      <w:rPr>
        <w:rFonts w:ascii="Courier New" w:hAnsi="Courier New" w:hint="default"/>
      </w:rPr>
    </w:lvl>
    <w:lvl w:ilvl="2" w:tplc="2FF06C72">
      <w:start w:val="1"/>
      <w:numFmt w:val="bullet"/>
      <w:lvlText w:val=""/>
      <w:lvlJc w:val="left"/>
      <w:pPr>
        <w:ind w:left="2160" w:hanging="360"/>
      </w:pPr>
      <w:rPr>
        <w:rFonts w:ascii="Wingdings" w:hAnsi="Wingdings" w:hint="default"/>
      </w:rPr>
    </w:lvl>
    <w:lvl w:ilvl="3" w:tplc="ABB83C2A">
      <w:start w:val="1"/>
      <w:numFmt w:val="bullet"/>
      <w:lvlText w:val=""/>
      <w:lvlJc w:val="left"/>
      <w:pPr>
        <w:ind w:left="2880" w:hanging="360"/>
      </w:pPr>
      <w:rPr>
        <w:rFonts w:ascii="Symbol" w:hAnsi="Symbol" w:hint="default"/>
      </w:rPr>
    </w:lvl>
    <w:lvl w:ilvl="4" w:tplc="A9E0606C">
      <w:start w:val="1"/>
      <w:numFmt w:val="bullet"/>
      <w:lvlText w:val="o"/>
      <w:lvlJc w:val="left"/>
      <w:pPr>
        <w:ind w:left="3600" w:hanging="360"/>
      </w:pPr>
      <w:rPr>
        <w:rFonts w:ascii="Courier New" w:hAnsi="Courier New" w:hint="default"/>
      </w:rPr>
    </w:lvl>
    <w:lvl w:ilvl="5" w:tplc="7BA0489C">
      <w:start w:val="1"/>
      <w:numFmt w:val="bullet"/>
      <w:lvlText w:val=""/>
      <w:lvlJc w:val="left"/>
      <w:pPr>
        <w:ind w:left="4320" w:hanging="360"/>
      </w:pPr>
      <w:rPr>
        <w:rFonts w:ascii="Wingdings" w:hAnsi="Wingdings" w:hint="default"/>
      </w:rPr>
    </w:lvl>
    <w:lvl w:ilvl="6" w:tplc="E904EE46">
      <w:start w:val="1"/>
      <w:numFmt w:val="bullet"/>
      <w:lvlText w:val=""/>
      <w:lvlJc w:val="left"/>
      <w:pPr>
        <w:ind w:left="5040" w:hanging="360"/>
      </w:pPr>
      <w:rPr>
        <w:rFonts w:ascii="Symbol" w:hAnsi="Symbol" w:hint="default"/>
      </w:rPr>
    </w:lvl>
    <w:lvl w:ilvl="7" w:tplc="9650ED54">
      <w:start w:val="1"/>
      <w:numFmt w:val="bullet"/>
      <w:lvlText w:val="o"/>
      <w:lvlJc w:val="left"/>
      <w:pPr>
        <w:ind w:left="5760" w:hanging="360"/>
      </w:pPr>
      <w:rPr>
        <w:rFonts w:ascii="Courier New" w:hAnsi="Courier New" w:hint="default"/>
      </w:rPr>
    </w:lvl>
    <w:lvl w:ilvl="8" w:tplc="3266F588">
      <w:start w:val="1"/>
      <w:numFmt w:val="bullet"/>
      <w:lvlText w:val=""/>
      <w:lvlJc w:val="left"/>
      <w:pPr>
        <w:ind w:left="6480" w:hanging="360"/>
      </w:pPr>
      <w:rPr>
        <w:rFonts w:ascii="Wingdings" w:hAnsi="Wingdings" w:hint="default"/>
      </w:rPr>
    </w:lvl>
  </w:abstractNum>
  <w:abstractNum w:abstractNumId="37" w15:restartNumberingAfterBreak="0">
    <w:nsid w:val="7619009C"/>
    <w:multiLevelType w:val="hybridMultilevel"/>
    <w:tmpl w:val="3CE0B4C8"/>
    <w:lvl w:ilvl="0" w:tplc="DB1C7C88">
      <w:start w:val="1"/>
      <w:numFmt w:val="bullet"/>
      <w:lvlText w:val="•"/>
      <w:lvlJc w:val="left"/>
      <w:pPr>
        <w:ind w:left="720" w:hanging="360"/>
      </w:pPr>
      <w:rPr>
        <w:rFonts w:ascii="Arial" w:hAnsi="Arial" w:hint="default"/>
      </w:rPr>
    </w:lvl>
    <w:lvl w:ilvl="1" w:tplc="024424F4">
      <w:start w:val="1"/>
      <w:numFmt w:val="bullet"/>
      <w:lvlText w:val="o"/>
      <w:lvlJc w:val="left"/>
      <w:pPr>
        <w:ind w:left="1440" w:hanging="360"/>
      </w:pPr>
      <w:rPr>
        <w:rFonts w:ascii="Courier New" w:hAnsi="Courier New" w:hint="default"/>
      </w:rPr>
    </w:lvl>
    <w:lvl w:ilvl="2" w:tplc="21806C8A">
      <w:start w:val="1"/>
      <w:numFmt w:val="bullet"/>
      <w:lvlText w:val=""/>
      <w:lvlJc w:val="left"/>
      <w:pPr>
        <w:ind w:left="2160" w:hanging="360"/>
      </w:pPr>
      <w:rPr>
        <w:rFonts w:ascii="Wingdings" w:hAnsi="Wingdings" w:hint="default"/>
      </w:rPr>
    </w:lvl>
    <w:lvl w:ilvl="3" w:tplc="5F4E8EE0">
      <w:start w:val="1"/>
      <w:numFmt w:val="bullet"/>
      <w:lvlText w:val=""/>
      <w:lvlJc w:val="left"/>
      <w:pPr>
        <w:ind w:left="2880" w:hanging="360"/>
      </w:pPr>
      <w:rPr>
        <w:rFonts w:ascii="Symbol" w:hAnsi="Symbol" w:hint="default"/>
      </w:rPr>
    </w:lvl>
    <w:lvl w:ilvl="4" w:tplc="C6CE816C">
      <w:start w:val="1"/>
      <w:numFmt w:val="bullet"/>
      <w:lvlText w:val="o"/>
      <w:lvlJc w:val="left"/>
      <w:pPr>
        <w:ind w:left="3600" w:hanging="360"/>
      </w:pPr>
      <w:rPr>
        <w:rFonts w:ascii="Courier New" w:hAnsi="Courier New" w:hint="default"/>
      </w:rPr>
    </w:lvl>
    <w:lvl w:ilvl="5" w:tplc="ADA0793C">
      <w:start w:val="1"/>
      <w:numFmt w:val="bullet"/>
      <w:lvlText w:val=""/>
      <w:lvlJc w:val="left"/>
      <w:pPr>
        <w:ind w:left="4320" w:hanging="360"/>
      </w:pPr>
      <w:rPr>
        <w:rFonts w:ascii="Wingdings" w:hAnsi="Wingdings" w:hint="default"/>
      </w:rPr>
    </w:lvl>
    <w:lvl w:ilvl="6" w:tplc="88C09C5E">
      <w:start w:val="1"/>
      <w:numFmt w:val="bullet"/>
      <w:lvlText w:val=""/>
      <w:lvlJc w:val="left"/>
      <w:pPr>
        <w:ind w:left="5040" w:hanging="360"/>
      </w:pPr>
      <w:rPr>
        <w:rFonts w:ascii="Symbol" w:hAnsi="Symbol" w:hint="default"/>
      </w:rPr>
    </w:lvl>
    <w:lvl w:ilvl="7" w:tplc="4D04ED70">
      <w:start w:val="1"/>
      <w:numFmt w:val="bullet"/>
      <w:lvlText w:val="o"/>
      <w:lvlJc w:val="left"/>
      <w:pPr>
        <w:ind w:left="5760" w:hanging="360"/>
      </w:pPr>
      <w:rPr>
        <w:rFonts w:ascii="Courier New" w:hAnsi="Courier New" w:hint="default"/>
      </w:rPr>
    </w:lvl>
    <w:lvl w:ilvl="8" w:tplc="89A0422E">
      <w:start w:val="1"/>
      <w:numFmt w:val="bullet"/>
      <w:lvlText w:val=""/>
      <w:lvlJc w:val="left"/>
      <w:pPr>
        <w:ind w:left="6480" w:hanging="360"/>
      </w:pPr>
      <w:rPr>
        <w:rFonts w:ascii="Wingdings" w:hAnsi="Wingdings" w:hint="default"/>
      </w:rPr>
    </w:lvl>
  </w:abstractNum>
  <w:abstractNum w:abstractNumId="38" w15:restartNumberingAfterBreak="0">
    <w:nsid w:val="798D7AF2"/>
    <w:multiLevelType w:val="hybridMultilevel"/>
    <w:tmpl w:val="B32C360A"/>
    <w:lvl w:ilvl="0" w:tplc="7DA6BD78">
      <w:start w:val="1"/>
      <w:numFmt w:val="bullet"/>
      <w:lvlText w:val="•"/>
      <w:lvlJc w:val="left"/>
      <w:pPr>
        <w:ind w:left="360" w:hanging="360"/>
      </w:pPr>
      <w:rPr>
        <w:rFonts w:ascii="Arial" w:hAnsi="Aria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3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3"/>
  </w:num>
  <w:num w:numId="2">
    <w:abstractNumId w:val="36"/>
  </w:num>
  <w:num w:numId="3">
    <w:abstractNumId w:val="5"/>
  </w:num>
  <w:num w:numId="4">
    <w:abstractNumId w:val="32"/>
  </w:num>
  <w:num w:numId="5">
    <w:abstractNumId w:val="26"/>
  </w:num>
  <w:num w:numId="6">
    <w:abstractNumId w:val="14"/>
  </w:num>
  <w:num w:numId="7">
    <w:abstractNumId w:val="11"/>
  </w:num>
  <w:num w:numId="8">
    <w:abstractNumId w:val="25"/>
  </w:num>
  <w:num w:numId="9">
    <w:abstractNumId w:val="7"/>
  </w:num>
  <w:num w:numId="10">
    <w:abstractNumId w:val="39"/>
  </w:num>
  <w:num w:numId="11">
    <w:abstractNumId w:val="38"/>
  </w:num>
  <w:num w:numId="12">
    <w:abstractNumId w:val="28"/>
  </w:num>
  <w:num w:numId="13">
    <w:abstractNumId w:val="3"/>
  </w:num>
  <w:num w:numId="14">
    <w:abstractNumId w:val="16"/>
  </w:num>
  <w:num w:numId="15">
    <w:abstractNumId w:val="22"/>
  </w:num>
  <w:num w:numId="16">
    <w:abstractNumId w:val="24"/>
  </w:num>
  <w:num w:numId="17">
    <w:abstractNumId w:val="8"/>
  </w:num>
  <w:num w:numId="18">
    <w:abstractNumId w:val="37"/>
  </w:num>
  <w:num w:numId="19">
    <w:abstractNumId w:val="29"/>
  </w:num>
  <w:num w:numId="20">
    <w:abstractNumId w:val="21"/>
  </w:num>
  <w:num w:numId="21">
    <w:abstractNumId w:val="9"/>
  </w:num>
  <w:num w:numId="22">
    <w:abstractNumId w:val="15"/>
  </w:num>
  <w:num w:numId="23">
    <w:abstractNumId w:val="27"/>
  </w:num>
  <w:num w:numId="24">
    <w:abstractNumId w:val="17"/>
  </w:num>
  <w:num w:numId="25">
    <w:abstractNumId w:val="4"/>
  </w:num>
  <w:num w:numId="26">
    <w:abstractNumId w:val="13"/>
  </w:num>
  <w:num w:numId="27">
    <w:abstractNumId w:val="30"/>
  </w:num>
  <w:num w:numId="28">
    <w:abstractNumId w:val="20"/>
  </w:num>
  <w:num w:numId="29">
    <w:abstractNumId w:val="31"/>
  </w:num>
  <w:num w:numId="30">
    <w:abstractNumId w:val="34"/>
  </w:num>
  <w:num w:numId="31">
    <w:abstractNumId w:val="12"/>
  </w:num>
  <w:num w:numId="32">
    <w:abstractNumId w:val="35"/>
  </w:num>
  <w:num w:numId="33">
    <w:abstractNumId w:val="19"/>
  </w:num>
  <w:num w:numId="34">
    <w:abstractNumId w:val="33"/>
  </w:num>
  <w:num w:numId="35">
    <w:abstractNumId w:val="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010E"/>
    <w:rsid w:val="00012F10"/>
    <w:rsid w:val="00020D36"/>
    <w:rsid w:val="00022009"/>
    <w:rsid w:val="0005473A"/>
    <w:rsid w:val="00056AF1"/>
    <w:rsid w:val="00071FFD"/>
    <w:rsid w:val="00072E86"/>
    <w:rsid w:val="00087B28"/>
    <w:rsid w:val="000938F3"/>
    <w:rsid w:val="000B5BBC"/>
    <w:rsid w:val="000C2E19"/>
    <w:rsid w:val="000C40DF"/>
    <w:rsid w:val="000E4A01"/>
    <w:rsid w:val="000F23E9"/>
    <w:rsid w:val="00113697"/>
    <w:rsid w:val="00116440"/>
    <w:rsid w:val="00116575"/>
    <w:rsid w:val="00145BFB"/>
    <w:rsid w:val="001507B7"/>
    <w:rsid w:val="0015286B"/>
    <w:rsid w:val="00162D38"/>
    <w:rsid w:val="0016387B"/>
    <w:rsid w:val="001647F7"/>
    <w:rsid w:val="00165203"/>
    <w:rsid w:val="00186255"/>
    <w:rsid w:val="0019158C"/>
    <w:rsid w:val="00192EF9"/>
    <w:rsid w:val="001A386A"/>
    <w:rsid w:val="001B259F"/>
    <w:rsid w:val="001E4737"/>
    <w:rsid w:val="001E5F16"/>
    <w:rsid w:val="00211B02"/>
    <w:rsid w:val="00211BDA"/>
    <w:rsid w:val="002142AE"/>
    <w:rsid w:val="00235B4D"/>
    <w:rsid w:val="00237E31"/>
    <w:rsid w:val="00254F38"/>
    <w:rsid w:val="00272735"/>
    <w:rsid w:val="00272B1D"/>
    <w:rsid w:val="002829CC"/>
    <w:rsid w:val="00285FEB"/>
    <w:rsid w:val="00290B91"/>
    <w:rsid w:val="00291B9B"/>
    <w:rsid w:val="002B2D5E"/>
    <w:rsid w:val="002B2EDD"/>
    <w:rsid w:val="002C42A4"/>
    <w:rsid w:val="002C764D"/>
    <w:rsid w:val="002E6A42"/>
    <w:rsid w:val="002F2C68"/>
    <w:rsid w:val="00301ABD"/>
    <w:rsid w:val="00305408"/>
    <w:rsid w:val="003143B4"/>
    <w:rsid w:val="00315BAB"/>
    <w:rsid w:val="003375B8"/>
    <w:rsid w:val="00341555"/>
    <w:rsid w:val="003513BB"/>
    <w:rsid w:val="00361C4B"/>
    <w:rsid w:val="003862AB"/>
    <w:rsid w:val="00394298"/>
    <w:rsid w:val="003954FD"/>
    <w:rsid w:val="00397A9A"/>
    <w:rsid w:val="003A59D2"/>
    <w:rsid w:val="003F02A5"/>
    <w:rsid w:val="003F21BF"/>
    <w:rsid w:val="003F678D"/>
    <w:rsid w:val="004074C1"/>
    <w:rsid w:val="0041208B"/>
    <w:rsid w:val="004133DF"/>
    <w:rsid w:val="00426D0B"/>
    <w:rsid w:val="004345E3"/>
    <w:rsid w:val="00435D59"/>
    <w:rsid w:val="004361B6"/>
    <w:rsid w:val="00440EBF"/>
    <w:rsid w:val="00467020"/>
    <w:rsid w:val="00467F83"/>
    <w:rsid w:val="00484EA1"/>
    <w:rsid w:val="0048596C"/>
    <w:rsid w:val="004967B8"/>
    <w:rsid w:val="004975E1"/>
    <w:rsid w:val="00497965"/>
    <w:rsid w:val="004A6E72"/>
    <w:rsid w:val="004B2259"/>
    <w:rsid w:val="004D22CE"/>
    <w:rsid w:val="004E116D"/>
    <w:rsid w:val="00500771"/>
    <w:rsid w:val="00504632"/>
    <w:rsid w:val="00504A80"/>
    <w:rsid w:val="0051499D"/>
    <w:rsid w:val="0052046A"/>
    <w:rsid w:val="00521362"/>
    <w:rsid w:val="00526A4E"/>
    <w:rsid w:val="0052713B"/>
    <w:rsid w:val="00527F3F"/>
    <w:rsid w:val="00535D78"/>
    <w:rsid w:val="005432BA"/>
    <w:rsid w:val="00546360"/>
    <w:rsid w:val="00551C75"/>
    <w:rsid w:val="00566EBB"/>
    <w:rsid w:val="00594097"/>
    <w:rsid w:val="005977DA"/>
    <w:rsid w:val="005A1889"/>
    <w:rsid w:val="005A597C"/>
    <w:rsid w:val="005B42EC"/>
    <w:rsid w:val="005C00B9"/>
    <w:rsid w:val="005C01A8"/>
    <w:rsid w:val="005C435F"/>
    <w:rsid w:val="005D6D30"/>
    <w:rsid w:val="005E0998"/>
    <w:rsid w:val="005F4EB9"/>
    <w:rsid w:val="00600337"/>
    <w:rsid w:val="00601F98"/>
    <w:rsid w:val="00604BCC"/>
    <w:rsid w:val="006077BD"/>
    <w:rsid w:val="006123D3"/>
    <w:rsid w:val="0062196E"/>
    <w:rsid w:val="006239D9"/>
    <w:rsid w:val="00625D24"/>
    <w:rsid w:val="006341A4"/>
    <w:rsid w:val="006344FF"/>
    <w:rsid w:val="00656955"/>
    <w:rsid w:val="00665549"/>
    <w:rsid w:val="00666340"/>
    <w:rsid w:val="00684E98"/>
    <w:rsid w:val="006867CA"/>
    <w:rsid w:val="006B129E"/>
    <w:rsid w:val="006B3450"/>
    <w:rsid w:val="006B5B3C"/>
    <w:rsid w:val="006C0707"/>
    <w:rsid w:val="006C5049"/>
    <w:rsid w:val="006E3CB7"/>
    <w:rsid w:val="00715C24"/>
    <w:rsid w:val="00717497"/>
    <w:rsid w:val="0072496E"/>
    <w:rsid w:val="00725B68"/>
    <w:rsid w:val="00726D95"/>
    <w:rsid w:val="00727ED8"/>
    <w:rsid w:val="007421CA"/>
    <w:rsid w:val="00751DB6"/>
    <w:rsid w:val="00755027"/>
    <w:rsid w:val="007624E6"/>
    <w:rsid w:val="00767B14"/>
    <w:rsid w:val="007764DA"/>
    <w:rsid w:val="00782CC5"/>
    <w:rsid w:val="00791963"/>
    <w:rsid w:val="007A3602"/>
    <w:rsid w:val="007A6842"/>
    <w:rsid w:val="00825963"/>
    <w:rsid w:val="00827A50"/>
    <w:rsid w:val="0083233D"/>
    <w:rsid w:val="00842EFD"/>
    <w:rsid w:val="00853898"/>
    <w:rsid w:val="00871F4B"/>
    <w:rsid w:val="00876293"/>
    <w:rsid w:val="00877B15"/>
    <w:rsid w:val="0089037A"/>
    <w:rsid w:val="008925BB"/>
    <w:rsid w:val="008B00D8"/>
    <w:rsid w:val="008B43B0"/>
    <w:rsid w:val="008B59A4"/>
    <w:rsid w:val="008C14F2"/>
    <w:rsid w:val="008D0759"/>
    <w:rsid w:val="008D0AED"/>
    <w:rsid w:val="008D0FAB"/>
    <w:rsid w:val="008D2EAC"/>
    <w:rsid w:val="008E15DA"/>
    <w:rsid w:val="008F0E63"/>
    <w:rsid w:val="009058B9"/>
    <w:rsid w:val="00906B5E"/>
    <w:rsid w:val="0091773F"/>
    <w:rsid w:val="00922B04"/>
    <w:rsid w:val="00924CEF"/>
    <w:rsid w:val="00930084"/>
    <w:rsid w:val="00932495"/>
    <w:rsid w:val="0093490F"/>
    <w:rsid w:val="009406D0"/>
    <w:rsid w:val="009429B6"/>
    <w:rsid w:val="009436A7"/>
    <w:rsid w:val="00956649"/>
    <w:rsid w:val="00957526"/>
    <w:rsid w:val="00967527"/>
    <w:rsid w:val="0098214F"/>
    <w:rsid w:val="009874D1"/>
    <w:rsid w:val="00994389"/>
    <w:rsid w:val="00996909"/>
    <w:rsid w:val="00997D7E"/>
    <w:rsid w:val="00997E40"/>
    <w:rsid w:val="009B2761"/>
    <w:rsid w:val="009C6401"/>
    <w:rsid w:val="009D2AFA"/>
    <w:rsid w:val="009D50C9"/>
    <w:rsid w:val="009D5A10"/>
    <w:rsid w:val="009E162A"/>
    <w:rsid w:val="009F2790"/>
    <w:rsid w:val="009F6632"/>
    <w:rsid w:val="00A36DF0"/>
    <w:rsid w:val="00A36E6C"/>
    <w:rsid w:val="00A67844"/>
    <w:rsid w:val="00A71819"/>
    <w:rsid w:val="00A740FC"/>
    <w:rsid w:val="00A86D13"/>
    <w:rsid w:val="00AC1DF3"/>
    <w:rsid w:val="00AE4874"/>
    <w:rsid w:val="00AF16E3"/>
    <w:rsid w:val="00AF1881"/>
    <w:rsid w:val="00AF644B"/>
    <w:rsid w:val="00AF7EC8"/>
    <w:rsid w:val="00B00725"/>
    <w:rsid w:val="00B03549"/>
    <w:rsid w:val="00B04878"/>
    <w:rsid w:val="00B05478"/>
    <w:rsid w:val="00B069FF"/>
    <w:rsid w:val="00B42675"/>
    <w:rsid w:val="00B55433"/>
    <w:rsid w:val="00B55506"/>
    <w:rsid w:val="00B5748F"/>
    <w:rsid w:val="00B64C6F"/>
    <w:rsid w:val="00B732B5"/>
    <w:rsid w:val="00B81927"/>
    <w:rsid w:val="00B82AB4"/>
    <w:rsid w:val="00B93E20"/>
    <w:rsid w:val="00B971DD"/>
    <w:rsid w:val="00BA4C35"/>
    <w:rsid w:val="00BA6179"/>
    <w:rsid w:val="00BA77D6"/>
    <w:rsid w:val="00BD21FA"/>
    <w:rsid w:val="00BD2B35"/>
    <w:rsid w:val="00BD3A97"/>
    <w:rsid w:val="00BD3D85"/>
    <w:rsid w:val="00BE1E64"/>
    <w:rsid w:val="00C074EF"/>
    <w:rsid w:val="00C13FE4"/>
    <w:rsid w:val="00C166CC"/>
    <w:rsid w:val="00C43E0B"/>
    <w:rsid w:val="00C444D3"/>
    <w:rsid w:val="00C63BA4"/>
    <w:rsid w:val="00C65010"/>
    <w:rsid w:val="00C67AC6"/>
    <w:rsid w:val="00C70022"/>
    <w:rsid w:val="00C71C8E"/>
    <w:rsid w:val="00C72B65"/>
    <w:rsid w:val="00C75E1A"/>
    <w:rsid w:val="00C824D7"/>
    <w:rsid w:val="00C85C47"/>
    <w:rsid w:val="00C8628D"/>
    <w:rsid w:val="00C863B2"/>
    <w:rsid w:val="00C94A6D"/>
    <w:rsid w:val="00CA48D2"/>
    <w:rsid w:val="00CA59AC"/>
    <w:rsid w:val="00CB084B"/>
    <w:rsid w:val="00CB1338"/>
    <w:rsid w:val="00CC559C"/>
    <w:rsid w:val="00CD1D37"/>
    <w:rsid w:val="00CD5C2A"/>
    <w:rsid w:val="00CD6218"/>
    <w:rsid w:val="00CE4F9C"/>
    <w:rsid w:val="00CF2C26"/>
    <w:rsid w:val="00D0023E"/>
    <w:rsid w:val="00D130E1"/>
    <w:rsid w:val="00D1565A"/>
    <w:rsid w:val="00D2341F"/>
    <w:rsid w:val="00D252E4"/>
    <w:rsid w:val="00D41222"/>
    <w:rsid w:val="00D44943"/>
    <w:rsid w:val="00D525D0"/>
    <w:rsid w:val="00D81C66"/>
    <w:rsid w:val="00D82D33"/>
    <w:rsid w:val="00DA55E0"/>
    <w:rsid w:val="00DB0EFB"/>
    <w:rsid w:val="00DB6988"/>
    <w:rsid w:val="00DD26D5"/>
    <w:rsid w:val="00DF18E2"/>
    <w:rsid w:val="00E000CD"/>
    <w:rsid w:val="00E06FB3"/>
    <w:rsid w:val="00E13470"/>
    <w:rsid w:val="00E154AD"/>
    <w:rsid w:val="00E33EBE"/>
    <w:rsid w:val="00E61B40"/>
    <w:rsid w:val="00E9135A"/>
    <w:rsid w:val="00E916D1"/>
    <w:rsid w:val="00E918C4"/>
    <w:rsid w:val="00EA06B8"/>
    <w:rsid w:val="00EB3A11"/>
    <w:rsid w:val="00EB523A"/>
    <w:rsid w:val="00EC01BD"/>
    <w:rsid w:val="00EC6CC7"/>
    <w:rsid w:val="00ED389D"/>
    <w:rsid w:val="00ED3B48"/>
    <w:rsid w:val="00EE78E1"/>
    <w:rsid w:val="00F0275E"/>
    <w:rsid w:val="00F070ED"/>
    <w:rsid w:val="00F073DF"/>
    <w:rsid w:val="00F20DB1"/>
    <w:rsid w:val="00F2115D"/>
    <w:rsid w:val="00F21A12"/>
    <w:rsid w:val="00F33B56"/>
    <w:rsid w:val="00F372C6"/>
    <w:rsid w:val="00F3741C"/>
    <w:rsid w:val="00F40878"/>
    <w:rsid w:val="00F51D81"/>
    <w:rsid w:val="00F54B6B"/>
    <w:rsid w:val="00F70839"/>
    <w:rsid w:val="00F84570"/>
    <w:rsid w:val="00F85917"/>
    <w:rsid w:val="00F86798"/>
    <w:rsid w:val="00FA35BB"/>
    <w:rsid w:val="00FB4AD7"/>
    <w:rsid w:val="00FC01EC"/>
    <w:rsid w:val="00FC7EEE"/>
    <w:rsid w:val="00FD3F18"/>
    <w:rsid w:val="00FE2ED0"/>
    <w:rsid w:val="00FF4B29"/>
    <w:rsid w:val="2D1A2898"/>
    <w:rsid w:val="2F0579DA"/>
    <w:rsid w:val="3BDE19A5"/>
    <w:rsid w:val="501842DF"/>
    <w:rsid w:val="514F57FB"/>
    <w:rsid w:val="54F71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2F0579DA"/>
  <w15:chartTrackingRefBased/>
  <w15:docId w15:val="{7F99FE54-98D8-4396-9440-29CBE06B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FA"/>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E13470"/>
    <w:rPr>
      <w:rFonts w:ascii="Calibri" w:eastAsia="Calibri" w:hAnsi="Calibri"/>
      <w:lang w:val="x-none" w:eastAsia="en-US"/>
    </w:rPr>
  </w:style>
  <w:style w:type="character" w:customStyle="1" w:styleId="FootnoteTextChar">
    <w:name w:val="Footnote Text Char"/>
    <w:link w:val="FootnoteText"/>
    <w:uiPriority w:val="99"/>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Heading7Char">
    <w:name w:val="Heading 7 Char"/>
    <w:link w:val="Heading7"/>
    <w:rsid w:val="008D0AED"/>
    <w:rPr>
      <w:rFonts w:ascii="Arial" w:hAnsi="Arial"/>
      <w:b/>
      <w:spacing w:val="-3"/>
      <w:sz w:val="24"/>
      <w:lang w:val="en-GB" w:eastAsia="en-US"/>
    </w:rPr>
  </w:style>
  <w:style w:type="character" w:customStyle="1" w:styleId="UnresolvedMention1">
    <w:name w:val="Unresolved Mention1"/>
    <w:uiPriority w:val="99"/>
    <w:semiHidden/>
    <w:unhideWhenUsed/>
    <w:rsid w:val="00C65010"/>
    <w:rPr>
      <w:color w:val="605E5C"/>
      <w:shd w:val="clear" w:color="auto" w:fill="E1DFDD"/>
    </w:rPr>
  </w:style>
  <w:style w:type="character" w:styleId="FollowedHyperlink">
    <w:name w:val="FollowedHyperlink"/>
    <w:basedOn w:val="DefaultParagraphFont"/>
    <w:uiPriority w:val="99"/>
    <w:semiHidden/>
    <w:unhideWhenUsed/>
    <w:rsid w:val="00B03549"/>
    <w:rPr>
      <w:color w:val="954F72" w:themeColor="followedHyperlink"/>
      <w:u w:val="single"/>
    </w:rPr>
  </w:style>
  <w:style w:type="paragraph" w:styleId="NoSpacing">
    <w:name w:val="No Spacing"/>
    <w:uiPriority w:val="1"/>
    <w:qFormat/>
    <w:rsid w:val="009E162A"/>
    <w:rPr>
      <w:lang w:val="en-GB" w:eastAsia="en-GB"/>
    </w:rPr>
  </w:style>
  <w:style w:type="character" w:customStyle="1" w:styleId="UnresolvedMention">
    <w:name w:val="Unresolved Mention"/>
    <w:basedOn w:val="DefaultParagraphFont"/>
    <w:uiPriority w:val="99"/>
    <w:semiHidden/>
    <w:unhideWhenUsed/>
    <w:rsid w:val="00A86D13"/>
    <w:rPr>
      <w:color w:val="605E5C"/>
      <w:shd w:val="clear" w:color="auto" w:fill="E1DFDD"/>
    </w:rPr>
  </w:style>
  <w:style w:type="paragraph" w:customStyle="1" w:styleId="paragraph">
    <w:name w:val="paragraph"/>
    <w:basedOn w:val="Normal"/>
    <w:rsid w:val="00727ED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727ED8"/>
  </w:style>
  <w:style w:type="character" w:customStyle="1" w:styleId="findhit">
    <w:name w:val="findhit"/>
    <w:basedOn w:val="DefaultParagraphFont"/>
    <w:rsid w:val="00727ED8"/>
  </w:style>
  <w:style w:type="character" w:customStyle="1" w:styleId="eop">
    <w:name w:val="eop"/>
    <w:basedOn w:val="DefaultParagraphFont"/>
    <w:rsid w:val="00727ED8"/>
  </w:style>
  <w:style w:type="paragraph" w:styleId="Revision">
    <w:name w:val="Revision"/>
    <w:hidden/>
    <w:uiPriority w:val="99"/>
    <w:semiHidden/>
    <w:rsid w:val="003375B8"/>
    <w:rPr>
      <w:lang w:val="en-GB" w:eastAsia="en-GB"/>
    </w:rPr>
  </w:style>
  <w:style w:type="character" w:customStyle="1" w:styleId="ListParagraphChar">
    <w:name w:val="List Paragraph Char"/>
    <w:aliases w:val="List Paragraph4 Char,List Paragraph3 Char"/>
    <w:link w:val="ListParagraph"/>
    <w:uiPriority w:val="34"/>
    <w:locked/>
    <w:rsid w:val="009874D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5248278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52148820">
      <w:bodyDiv w:val="1"/>
      <w:marLeft w:val="0"/>
      <w:marRight w:val="0"/>
      <w:marTop w:val="0"/>
      <w:marBottom w:val="0"/>
      <w:divBdr>
        <w:top w:val="none" w:sz="0" w:space="0" w:color="auto"/>
        <w:left w:val="none" w:sz="0" w:space="0" w:color="auto"/>
        <w:bottom w:val="none" w:sz="0" w:space="0" w:color="auto"/>
        <w:right w:val="none" w:sz="0" w:space="0" w:color="auto"/>
      </w:divBdr>
    </w:div>
    <w:div w:id="895357183">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393193442">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28538597">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an.ocarroll@screeningservic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divers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9739-DEC8-4675-A547-C73F8D280EC5}">
  <ds:schemaRefs>
    <ds:schemaRef ds:uri="http://schemas.microsoft.com/office/infopath/2007/PartnerControls"/>
    <ds:schemaRef ds:uri="540502ad-e2ea-49e0-837d-f664c565700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8767091-446f-4677-8f8f-9d911788ee8f"/>
    <ds:schemaRef ds:uri="http://www.w3.org/XML/1998/namespace"/>
    <ds:schemaRef ds:uri="http://purl.org/dc/dcmitype/"/>
  </ds:schemaRefs>
</ds:datastoreItem>
</file>

<file path=customXml/itemProps2.xml><?xml version="1.0" encoding="utf-8"?>
<ds:datastoreItem xmlns:ds="http://schemas.openxmlformats.org/officeDocument/2006/customXml" ds:itemID="{0DEE399C-A0CA-4D46-819F-31CD5ADFF127}">
  <ds:schemaRefs>
    <ds:schemaRef ds:uri="http://schemas.microsoft.com/sharepoint/v3/contenttype/forms"/>
  </ds:schemaRefs>
</ds:datastoreItem>
</file>

<file path=customXml/itemProps3.xml><?xml version="1.0" encoding="utf-8"?>
<ds:datastoreItem xmlns:ds="http://schemas.openxmlformats.org/officeDocument/2006/customXml" ds:itemID="{D31BD621-C47B-469E-B96E-E03A10A54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4C75E-2441-41F8-8F82-62072BA1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3459</Words>
  <Characters>20489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Donna Mcgloin</cp:lastModifiedBy>
  <cp:revision>5</cp:revision>
  <cp:lastPrinted>2011-06-21T19:59:00Z</cp:lastPrinted>
  <dcterms:created xsi:type="dcterms:W3CDTF">2025-07-11T12:07:00Z</dcterms:created>
  <dcterms:modified xsi:type="dcterms:W3CDTF">2025-07-18T14:34:00Z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ies>
</file>