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1246FD1" w:rsidR="00543F98" w:rsidRPr="00BE491B" w:rsidRDefault="00324FEE" w:rsidP="003A716F">
      <w:pPr>
        <w:pStyle w:val="Heading7"/>
        <w:ind w:hanging="1134"/>
        <w:rPr>
          <w:color w:val="000099"/>
        </w:rPr>
      </w:pPr>
      <w:r>
        <w:rPr>
          <w:noProof/>
          <w:color w:val="000099"/>
          <w:lang w:val="en-IE"/>
        </w:rPr>
        <w:t xml:space="preserve">             </w:t>
      </w:r>
      <w:r w:rsidR="0004320E" w:rsidRPr="00324FEE">
        <w:rPr>
          <w:noProof/>
          <w:color w:val="000099"/>
          <w:lang w:val="en-IE" w:eastAsia="en-IE"/>
        </w:rPr>
        <w:drawing>
          <wp:inline distT="0" distB="0" distL="0" distR="0" wp14:anchorId="3C87B95D" wp14:editId="3DDEFA6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7CA1FAD0" w14:textId="77777777" w:rsidR="003A716F" w:rsidRDefault="003A716F" w:rsidP="00543F98">
      <w:pPr>
        <w:ind w:left="-1260"/>
        <w:jc w:val="right"/>
        <w:rPr>
          <w:rFonts w:ascii="Arial" w:hAnsi="Arial" w:cs="Arial"/>
          <w:b/>
        </w:rPr>
      </w:pPr>
      <w:r>
        <w:rPr>
          <w:rFonts w:ascii="Arial" w:hAnsi="Arial" w:cs="Arial"/>
          <w:b/>
        </w:rPr>
        <w:t>Financial Analyst (Grade VII)</w:t>
      </w:r>
    </w:p>
    <w:p w14:paraId="228B00E9" w14:textId="7AD29B6F"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34"/>
      </w:tblGrid>
      <w:tr w:rsidR="00543F98" w:rsidRPr="00E766A5" w14:paraId="4807B6F6" w14:textId="77777777" w:rsidTr="003B36CE">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034" w:type="dxa"/>
          </w:tcPr>
          <w:p w14:paraId="4C95BAA2" w14:textId="6299B255" w:rsidR="003A716F" w:rsidRPr="003A716F" w:rsidRDefault="003A716F" w:rsidP="003A716F">
            <w:pPr>
              <w:tabs>
                <w:tab w:val="left" w:pos="283"/>
              </w:tabs>
              <w:jc w:val="both"/>
              <w:rPr>
                <w:rFonts w:ascii="Arial" w:hAnsi="Arial" w:cs="Arial"/>
                <w:iCs/>
              </w:rPr>
            </w:pPr>
            <w:r w:rsidRPr="003A716F">
              <w:rPr>
                <w:rFonts w:ascii="Arial" w:hAnsi="Arial" w:cs="Arial"/>
                <w:iCs/>
              </w:rPr>
              <w:t>Financial Analyst</w:t>
            </w:r>
            <w:r w:rsidR="008B3376">
              <w:rPr>
                <w:rFonts w:ascii="Arial" w:hAnsi="Arial" w:cs="Arial"/>
                <w:iCs/>
              </w:rPr>
              <w:t xml:space="preserve"> Grade VII</w:t>
            </w:r>
          </w:p>
          <w:p w14:paraId="18C28044" w14:textId="77777777" w:rsidR="00543F98" w:rsidRPr="003A716F" w:rsidRDefault="00543F98" w:rsidP="00F6254C">
            <w:pPr>
              <w:tabs>
                <w:tab w:val="left" w:pos="283"/>
              </w:tabs>
              <w:rPr>
                <w:rFonts w:ascii="Arial" w:hAnsi="Arial" w:cs="Arial"/>
                <w:bCs/>
                <w:iCs/>
              </w:rPr>
            </w:pPr>
          </w:p>
          <w:p w14:paraId="1A2CE988" w14:textId="156A7576" w:rsidR="003A716F" w:rsidRPr="00F6254C" w:rsidRDefault="003A716F" w:rsidP="00F6254C">
            <w:pPr>
              <w:tabs>
                <w:tab w:val="left" w:pos="283"/>
              </w:tabs>
              <w:rPr>
                <w:rFonts w:ascii="Arial" w:hAnsi="Arial" w:cs="Arial"/>
                <w:iCs/>
              </w:rPr>
            </w:pPr>
            <w:r w:rsidRPr="003A716F">
              <w:rPr>
                <w:rFonts w:ascii="Arial" w:hAnsi="Arial" w:cs="Arial"/>
                <w:bCs/>
                <w:iCs/>
              </w:rPr>
              <w:t>(Grade Code 0582)</w:t>
            </w:r>
          </w:p>
        </w:tc>
      </w:tr>
      <w:tr w:rsidR="00792F91" w:rsidRPr="00E766A5" w14:paraId="6531EE8E" w14:textId="77777777" w:rsidTr="003B36CE">
        <w:tc>
          <w:tcPr>
            <w:tcW w:w="2172"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034" w:type="dxa"/>
          </w:tcPr>
          <w:p w14:paraId="14323542" w14:textId="4E1B5077" w:rsidR="00792F91" w:rsidRPr="00F6254C" w:rsidRDefault="000F7CC3" w:rsidP="000F7CC3">
            <w:pPr>
              <w:rPr>
                <w:rFonts w:ascii="Arial" w:hAnsi="Arial" w:cs="Arial"/>
                <w:bCs/>
                <w:iCs/>
                <w:color w:val="000099"/>
              </w:rPr>
            </w:pPr>
            <w:r w:rsidRPr="000F7CC3">
              <w:rPr>
                <w:rFonts w:ascii="Arial" w:hAnsi="Arial" w:cs="Arial"/>
                <w:bCs/>
                <w:iCs/>
              </w:rPr>
              <w:t>NRS14859</w:t>
            </w:r>
          </w:p>
        </w:tc>
      </w:tr>
      <w:tr w:rsidR="00792F91" w:rsidRPr="00E766A5" w14:paraId="4B833EEA" w14:textId="77777777" w:rsidTr="003B36CE">
        <w:tc>
          <w:tcPr>
            <w:tcW w:w="2172"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034" w:type="dxa"/>
          </w:tcPr>
          <w:p w14:paraId="620CBD2F" w14:textId="38E61716" w:rsidR="00792F91" w:rsidRPr="003B36CE" w:rsidRDefault="003B36CE" w:rsidP="00792F91">
            <w:pPr>
              <w:rPr>
                <w:rFonts w:ascii="Arial" w:hAnsi="Arial" w:cs="Arial"/>
                <w:b/>
                <w:bCs/>
                <w:iCs/>
              </w:rPr>
            </w:pPr>
            <w:r w:rsidRPr="003B36CE">
              <w:rPr>
                <w:rFonts w:ascii="Arial" w:hAnsi="Arial" w:cs="Arial"/>
                <w:b/>
                <w:bCs/>
                <w:iCs/>
              </w:rPr>
              <w:t>12:00 Noon Wednesday 02</w:t>
            </w:r>
            <w:r w:rsidRPr="003B36CE">
              <w:rPr>
                <w:rFonts w:ascii="Arial" w:hAnsi="Arial" w:cs="Arial"/>
                <w:b/>
                <w:bCs/>
                <w:iCs/>
                <w:vertAlign w:val="superscript"/>
              </w:rPr>
              <w:t>nd</w:t>
            </w:r>
            <w:r w:rsidRPr="003B36CE">
              <w:rPr>
                <w:rFonts w:ascii="Arial" w:hAnsi="Arial" w:cs="Arial"/>
                <w:b/>
                <w:bCs/>
                <w:iCs/>
              </w:rPr>
              <w:t xml:space="preserve"> July 2025</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3B36CE">
        <w:tc>
          <w:tcPr>
            <w:tcW w:w="2172"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034" w:type="dxa"/>
          </w:tcPr>
          <w:p w14:paraId="1D297E1D" w14:textId="5390725B" w:rsidR="00792F91" w:rsidRPr="003B36CE" w:rsidRDefault="00986ECA" w:rsidP="00792F91">
            <w:pPr>
              <w:rPr>
                <w:rFonts w:ascii="Arial" w:hAnsi="Arial" w:cs="Arial"/>
                <w:bCs/>
                <w:iCs/>
              </w:rPr>
            </w:pPr>
            <w:r w:rsidRPr="003B36CE">
              <w:rPr>
                <w:rFonts w:ascii="Arial" w:hAnsi="Arial" w:cs="Arial"/>
              </w:rPr>
              <w:t xml:space="preserve">Candidates </w:t>
            </w:r>
            <w:proofErr w:type="gramStart"/>
            <w:r w:rsidRPr="003B36CE">
              <w:rPr>
                <w:rFonts w:ascii="Arial" w:hAnsi="Arial" w:cs="Arial"/>
              </w:rPr>
              <w:t>will normally be given</w:t>
            </w:r>
            <w:proofErr w:type="gramEnd"/>
            <w:r w:rsidRPr="003B36CE">
              <w:rPr>
                <w:rFonts w:ascii="Arial" w:hAnsi="Arial" w:cs="Arial"/>
              </w:rPr>
              <w:t xml:space="preserve">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3B36CE">
        <w:tc>
          <w:tcPr>
            <w:tcW w:w="2172"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034"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3B36CE">
        <w:tc>
          <w:tcPr>
            <w:tcW w:w="2172"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034" w:type="dxa"/>
          </w:tcPr>
          <w:p w14:paraId="655F9642" w14:textId="22F0B1FB" w:rsidR="003A716F" w:rsidRDefault="003A716F" w:rsidP="003A716F">
            <w:pPr>
              <w:rPr>
                <w:rFonts w:ascii="Arial" w:hAnsi="Arial" w:cs="Arial"/>
                <w:color w:val="000000"/>
              </w:rPr>
            </w:pPr>
            <w:r w:rsidRPr="000F7CC3">
              <w:rPr>
                <w:rFonts w:ascii="Arial" w:hAnsi="Arial" w:cs="Arial"/>
                <w:iCs/>
              </w:rPr>
              <w:t xml:space="preserve">There is currently one permanent and whole-time vacancy available in the offices of Planning and Performance located at National Finance Division, HSE, </w:t>
            </w:r>
            <w:r w:rsidR="000F7CC3" w:rsidRPr="000F7CC3">
              <w:rPr>
                <w:rFonts w:ascii="Arial" w:hAnsi="Arial" w:cs="Arial"/>
                <w:color w:val="000000"/>
              </w:rPr>
              <w:t>Model Business Park, Model Farm Road, Cork</w:t>
            </w:r>
          </w:p>
          <w:p w14:paraId="06E89E6A" w14:textId="77777777" w:rsidR="000F7CC3" w:rsidRPr="000F7CC3" w:rsidRDefault="000F7CC3" w:rsidP="003A716F">
            <w:pPr>
              <w:rPr>
                <w:rFonts w:ascii="Arial" w:hAnsi="Arial" w:cs="Arial"/>
                <w:iCs/>
              </w:rPr>
            </w:pPr>
          </w:p>
          <w:p w14:paraId="1F144D47" w14:textId="43456ABA" w:rsidR="003A716F" w:rsidRPr="003A716F" w:rsidRDefault="003A716F" w:rsidP="003A716F">
            <w:pPr>
              <w:rPr>
                <w:rFonts w:ascii="Arial" w:hAnsi="Arial" w:cs="Arial"/>
              </w:rPr>
            </w:pPr>
            <w:r w:rsidRPr="003A716F">
              <w:rPr>
                <w:rFonts w:ascii="Arial" w:hAnsi="Arial" w:cs="Arial"/>
              </w:rPr>
              <w:t xml:space="preserve">A panel may be formed as a result of this campaign for </w:t>
            </w:r>
            <w:r w:rsidR="00A879B2">
              <w:rPr>
                <w:rFonts w:ascii="Arial" w:hAnsi="Arial" w:cs="Arial"/>
                <w:b/>
                <w:spacing w:val="-3"/>
              </w:rPr>
              <w:t xml:space="preserve">Grade VII - Financial Analyst, </w:t>
            </w:r>
            <w:r w:rsidRPr="003A716F">
              <w:rPr>
                <w:rFonts w:ascii="Arial" w:hAnsi="Arial" w:cs="Arial"/>
                <w:b/>
                <w:iCs/>
              </w:rPr>
              <w:t>Planning and Performance within the National Finance Division</w:t>
            </w:r>
            <w:r w:rsidR="00526C6C">
              <w:rPr>
                <w:rFonts w:ascii="Arial" w:hAnsi="Arial" w:cs="Arial"/>
                <w:b/>
                <w:iCs/>
              </w:rPr>
              <w:t xml:space="preserve"> Cork</w:t>
            </w:r>
            <w:r w:rsidRPr="003A716F">
              <w:rPr>
                <w:rFonts w:ascii="Arial" w:hAnsi="Arial" w:cs="Arial"/>
                <w:iCs/>
              </w:rPr>
              <w:t xml:space="preserve"> </w:t>
            </w:r>
            <w:r w:rsidRPr="003A716F">
              <w:rPr>
                <w:rFonts w:ascii="Arial" w:hAnsi="Arial" w:cs="Arial"/>
              </w:rPr>
              <w:t>from which current and future, permanent and specified purpose vacancies of full or part-time duration may be filled.</w:t>
            </w:r>
          </w:p>
          <w:p w14:paraId="54EF7056" w14:textId="7F9F3B18" w:rsidR="00792F91" w:rsidRPr="00F6254C" w:rsidRDefault="00792F91" w:rsidP="003A716F">
            <w:pPr>
              <w:jc w:val="both"/>
              <w:rPr>
                <w:rFonts w:ascii="Arial" w:hAnsi="Arial" w:cs="Arial"/>
                <w:color w:val="000099"/>
              </w:rPr>
            </w:pPr>
          </w:p>
        </w:tc>
      </w:tr>
      <w:tr w:rsidR="00792F91" w:rsidRPr="00E766A5" w14:paraId="1669EECD" w14:textId="77777777" w:rsidTr="003B36CE">
        <w:tc>
          <w:tcPr>
            <w:tcW w:w="2172"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034" w:type="dxa"/>
          </w:tcPr>
          <w:p w14:paraId="510D13E0" w14:textId="77777777" w:rsidR="000F7CC3" w:rsidRDefault="000F7CC3" w:rsidP="00792F91">
            <w:pPr>
              <w:rPr>
                <w:rFonts w:ascii="Arial" w:hAnsi="Arial" w:cs="Arial"/>
                <w:color w:val="000000"/>
              </w:rPr>
            </w:pPr>
            <w:r w:rsidRPr="000F7CC3">
              <w:rPr>
                <w:rFonts w:ascii="Arial" w:hAnsi="Arial" w:cs="Arial"/>
                <w:color w:val="000000"/>
              </w:rPr>
              <w:t xml:space="preserve">Name: Alan Ryan, General Manager, Planning &amp; Performance </w:t>
            </w:r>
          </w:p>
          <w:p w14:paraId="561BF9C8" w14:textId="00F41511" w:rsidR="00792F91" w:rsidRDefault="000F7CC3" w:rsidP="00792F91">
            <w:pPr>
              <w:rPr>
                <w:rFonts w:ascii="Arial" w:hAnsi="Arial" w:cs="Arial"/>
                <w:color w:val="000000"/>
              </w:rPr>
            </w:pPr>
            <w:r w:rsidRPr="000F7CC3">
              <w:rPr>
                <w:rFonts w:ascii="Arial" w:hAnsi="Arial" w:cs="Arial"/>
                <w:color w:val="000000"/>
              </w:rPr>
              <w:t xml:space="preserve">Email: </w:t>
            </w:r>
            <w:hyperlink r:id="rId8" w:history="1">
              <w:r w:rsidRPr="004A5F34">
                <w:rPr>
                  <w:rStyle w:val="Hyperlink"/>
                  <w:rFonts w:ascii="Arial" w:hAnsi="Arial" w:cs="Arial"/>
                </w:rPr>
                <w:t>alan.ryan@hse.ie</w:t>
              </w:r>
            </w:hyperlink>
          </w:p>
          <w:p w14:paraId="53559CB7" w14:textId="7DC05223" w:rsidR="000F7CC3" w:rsidRPr="000F7CC3" w:rsidRDefault="000F7CC3" w:rsidP="00792F91">
            <w:pPr>
              <w:rPr>
                <w:rFonts w:ascii="Arial" w:hAnsi="Arial" w:cs="Arial"/>
                <w:color w:val="000099"/>
              </w:rPr>
            </w:pPr>
          </w:p>
        </w:tc>
      </w:tr>
      <w:tr w:rsidR="00792F91" w:rsidRPr="00E766A5" w14:paraId="03188742" w14:textId="77777777" w:rsidTr="003B36CE">
        <w:tc>
          <w:tcPr>
            <w:tcW w:w="2172" w:type="dxa"/>
          </w:tcPr>
          <w:p w14:paraId="78FAEB89" w14:textId="77777777" w:rsidR="00792F91" w:rsidRPr="00E255A2" w:rsidRDefault="00792F91" w:rsidP="00792F91">
            <w:pPr>
              <w:rPr>
                <w:rFonts w:ascii="Arial" w:hAnsi="Arial" w:cs="Arial"/>
                <w:b/>
                <w:bCs/>
              </w:rPr>
            </w:pPr>
            <w:r w:rsidRPr="00E255A2">
              <w:rPr>
                <w:rFonts w:ascii="Arial" w:hAnsi="Arial" w:cs="Arial"/>
                <w:b/>
                <w:bCs/>
              </w:rPr>
              <w:t>Details of Service</w:t>
            </w:r>
          </w:p>
          <w:p w14:paraId="4D2AE865" w14:textId="77777777" w:rsidR="00792F91" w:rsidRPr="00E255A2" w:rsidRDefault="00792F91" w:rsidP="00792F91">
            <w:pPr>
              <w:rPr>
                <w:rFonts w:ascii="Arial" w:hAnsi="Arial" w:cs="Arial"/>
                <w:b/>
                <w:bCs/>
              </w:rPr>
            </w:pPr>
          </w:p>
        </w:tc>
        <w:tc>
          <w:tcPr>
            <w:tcW w:w="8034" w:type="dxa"/>
          </w:tcPr>
          <w:p w14:paraId="20A23D9B" w14:textId="77777777" w:rsidR="003A716F" w:rsidRPr="00E255A2" w:rsidRDefault="003A716F" w:rsidP="003A716F">
            <w:pPr>
              <w:jc w:val="both"/>
              <w:rPr>
                <w:rFonts w:ascii="Arial" w:hAnsi="Arial" w:cs="Arial"/>
                <w:iCs/>
                <w:lang w:val="en-IE" w:eastAsia="en-US"/>
              </w:rPr>
            </w:pPr>
            <w:r w:rsidRPr="00E255A2">
              <w:rPr>
                <w:rFonts w:ascii="Arial" w:hAnsi="Arial" w:cs="Arial"/>
                <w:iCs/>
                <w:lang w:val="en-IE" w:eastAsia="en-US"/>
              </w:rPr>
              <w:t>The Finance Directorate holds fiduciary responsibility for the Executive and provides a wide range of professional financial services.</w:t>
            </w:r>
          </w:p>
          <w:p w14:paraId="0B2236EF" w14:textId="77777777" w:rsidR="003A716F" w:rsidRPr="00E255A2" w:rsidRDefault="003A716F" w:rsidP="003A716F">
            <w:pPr>
              <w:rPr>
                <w:rFonts w:ascii="Arial" w:hAnsi="Arial" w:cs="Arial"/>
                <w:iCs/>
                <w:lang w:val="en-IE" w:eastAsia="en-US"/>
              </w:rPr>
            </w:pPr>
          </w:p>
          <w:p w14:paraId="4EE39F79" w14:textId="77777777" w:rsidR="00792F91" w:rsidRPr="00E255A2" w:rsidRDefault="003A716F" w:rsidP="003A716F">
            <w:pPr>
              <w:rPr>
                <w:rFonts w:ascii="Arial" w:hAnsi="Arial" w:cs="Arial"/>
                <w:iCs/>
                <w:lang w:val="en-IE" w:eastAsia="en-US"/>
              </w:rPr>
            </w:pPr>
            <w:r w:rsidRPr="00E255A2">
              <w:rPr>
                <w:rFonts w:ascii="Arial" w:hAnsi="Arial" w:cs="Arial"/>
                <w:iCs/>
                <w:lang w:val="en-IE" w:eastAsia="en-US"/>
              </w:rPr>
              <w:t>The Finance Directorate’s aim is to provide financial expertise and quality information to the Leadership, Management, Government Departments and agencies, citizens, and taxpayers in conformity with generally accepted accounting principle and statutory and legal requirements and policies. </w:t>
            </w:r>
          </w:p>
          <w:p w14:paraId="2BB85612" w14:textId="77777777" w:rsidR="003A716F" w:rsidRPr="00E255A2" w:rsidRDefault="003A716F" w:rsidP="003A716F">
            <w:pPr>
              <w:rPr>
                <w:rFonts w:ascii="Arial" w:hAnsi="Arial" w:cs="Arial"/>
                <w:iCs/>
                <w:lang w:val="en-IE" w:eastAsia="en-US"/>
              </w:rPr>
            </w:pPr>
          </w:p>
          <w:p w14:paraId="59CAAB6E" w14:textId="77777777" w:rsidR="003A716F" w:rsidRPr="00E255A2" w:rsidRDefault="003A716F" w:rsidP="003A716F">
            <w:pPr>
              <w:jc w:val="both"/>
              <w:rPr>
                <w:rFonts w:ascii="Arial" w:hAnsi="Arial" w:cs="Arial"/>
                <w:iCs/>
              </w:rPr>
            </w:pPr>
            <w:r w:rsidRPr="00E255A2">
              <w:rPr>
                <w:rFonts w:ascii="Arial" w:hAnsi="Arial" w:cs="Arial"/>
                <w:iCs/>
              </w:rPr>
              <w:t>The responsibilities of the ACFO Planning &amp; Performance unit include:</w:t>
            </w:r>
          </w:p>
          <w:p w14:paraId="4F1F9252" w14:textId="77777777" w:rsidR="003A716F" w:rsidRPr="00E255A2" w:rsidRDefault="003A716F" w:rsidP="00A33576">
            <w:pPr>
              <w:numPr>
                <w:ilvl w:val="1"/>
                <w:numId w:val="3"/>
              </w:numPr>
              <w:jc w:val="both"/>
              <w:rPr>
                <w:rFonts w:ascii="Arial" w:hAnsi="Arial" w:cs="Arial"/>
                <w:iCs/>
              </w:rPr>
            </w:pPr>
            <w:r w:rsidRPr="00E255A2">
              <w:rPr>
                <w:rFonts w:ascii="Arial" w:hAnsi="Arial" w:cs="Arial"/>
                <w:iCs/>
              </w:rPr>
              <w:t>Ensuring the HSE has in place a robust Financial Planning and Financial Performance Management &amp; Assurance which limits possible overruns.</w:t>
            </w:r>
          </w:p>
          <w:p w14:paraId="093D3B32" w14:textId="77777777" w:rsidR="003A716F" w:rsidRPr="00E255A2" w:rsidRDefault="003A716F" w:rsidP="00A33576">
            <w:pPr>
              <w:numPr>
                <w:ilvl w:val="1"/>
                <w:numId w:val="3"/>
              </w:numPr>
              <w:jc w:val="both"/>
              <w:rPr>
                <w:rFonts w:ascii="Arial" w:hAnsi="Arial" w:cs="Arial"/>
                <w:iCs/>
              </w:rPr>
            </w:pPr>
            <w:r w:rsidRPr="00E255A2">
              <w:rPr>
                <w:rFonts w:ascii="Arial" w:hAnsi="Arial" w:cs="Arial"/>
                <w:iCs/>
              </w:rPr>
              <w:t>Ensuring National Divisional Managers and Service Managers at All Levels have access to the necessary financial management information &amp; support to assist them in achieving their fiduciary responsibilities</w:t>
            </w:r>
          </w:p>
          <w:p w14:paraId="0D1493C1" w14:textId="77777777" w:rsidR="003A716F" w:rsidRPr="00E255A2" w:rsidRDefault="003A716F" w:rsidP="00A33576">
            <w:pPr>
              <w:numPr>
                <w:ilvl w:val="1"/>
                <w:numId w:val="3"/>
              </w:numPr>
              <w:jc w:val="both"/>
              <w:rPr>
                <w:rFonts w:ascii="Arial" w:hAnsi="Arial" w:cs="Arial"/>
                <w:iCs/>
              </w:rPr>
            </w:pPr>
            <w:r w:rsidRPr="00E255A2">
              <w:rPr>
                <w:rFonts w:ascii="Arial" w:hAnsi="Arial" w:cs="Arial"/>
                <w:iCs/>
              </w:rPr>
              <w:t xml:space="preserve">Facilitating and supporting national budget allocation </w:t>
            </w:r>
          </w:p>
          <w:p w14:paraId="0AE4B5A1" w14:textId="0D69B7AE" w:rsidR="003A716F" w:rsidRPr="00F6254C" w:rsidRDefault="003A716F" w:rsidP="003A716F">
            <w:pPr>
              <w:rPr>
                <w:rFonts w:ascii="Arial" w:hAnsi="Arial" w:cs="Arial"/>
                <w:iCs/>
                <w:color w:val="000099"/>
              </w:rPr>
            </w:pPr>
          </w:p>
        </w:tc>
      </w:tr>
      <w:tr w:rsidR="00792F91" w:rsidRPr="00E766A5" w14:paraId="2344165A" w14:textId="77777777" w:rsidTr="003B36CE">
        <w:tc>
          <w:tcPr>
            <w:tcW w:w="2172"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034" w:type="dxa"/>
          </w:tcPr>
          <w:p w14:paraId="6647A965" w14:textId="77777777" w:rsidR="00792F91" w:rsidRDefault="003A716F" w:rsidP="003A716F">
            <w:pPr>
              <w:rPr>
                <w:rFonts w:ascii="Arial" w:hAnsi="Arial" w:cs="Arial"/>
                <w:iCs/>
              </w:rPr>
            </w:pPr>
            <w:r w:rsidRPr="003A716F">
              <w:rPr>
                <w:rFonts w:ascii="Arial" w:hAnsi="Arial" w:cs="Arial"/>
                <w:iCs/>
              </w:rPr>
              <w:t>The post holder will report directly to a General Manager or other designated nominated Manager.</w:t>
            </w:r>
          </w:p>
          <w:p w14:paraId="3CBC6A3A" w14:textId="751CA089" w:rsidR="00E255A2" w:rsidRPr="003A716F" w:rsidRDefault="00E255A2" w:rsidP="003A716F">
            <w:pPr>
              <w:rPr>
                <w:rFonts w:ascii="Arial" w:hAnsi="Arial" w:cs="Arial"/>
                <w:iCs/>
                <w:color w:val="000099"/>
              </w:rPr>
            </w:pPr>
          </w:p>
        </w:tc>
      </w:tr>
      <w:tr w:rsidR="00792F91" w:rsidRPr="00E766A5" w14:paraId="0E89F2ED" w14:textId="77777777" w:rsidTr="003B36CE">
        <w:tc>
          <w:tcPr>
            <w:tcW w:w="2172" w:type="dxa"/>
          </w:tcPr>
          <w:p w14:paraId="061A4806" w14:textId="77777777" w:rsidR="00792F91" w:rsidRDefault="00792F91" w:rsidP="00792F91">
            <w:pPr>
              <w:rPr>
                <w:rFonts w:ascii="Arial" w:hAnsi="Arial" w:cs="Arial"/>
                <w:b/>
                <w:bCs/>
              </w:rPr>
            </w:pPr>
            <w:r w:rsidRPr="00E255A2">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034" w:type="dxa"/>
          </w:tcPr>
          <w:p w14:paraId="10ED27CD" w14:textId="77777777" w:rsidR="00792F91" w:rsidRDefault="00E255A2" w:rsidP="00792F91">
            <w:pPr>
              <w:rPr>
                <w:rFonts w:ascii="Arial" w:hAnsi="Arial" w:cs="Arial"/>
                <w:iCs/>
              </w:rPr>
            </w:pPr>
            <w:r w:rsidRPr="00AE6F12">
              <w:rPr>
                <w:rFonts w:ascii="Arial" w:hAnsi="Arial" w:cs="Arial"/>
                <w:iCs/>
              </w:rPr>
              <w:t>The post holder will work with colleagues across the National Finance Division whilst also engaging with a variety of stakeholders, both internal and external as part of their duties and responsibilities.</w:t>
            </w:r>
          </w:p>
          <w:p w14:paraId="78DE9869" w14:textId="742029B6" w:rsidR="00E255A2" w:rsidRPr="0033762B" w:rsidRDefault="00E255A2" w:rsidP="00792F91">
            <w:pPr>
              <w:rPr>
                <w:rFonts w:ascii="Arial" w:hAnsi="Arial" w:cs="Arial"/>
                <w:iCs/>
                <w:color w:val="000099"/>
              </w:rPr>
            </w:pPr>
          </w:p>
        </w:tc>
      </w:tr>
      <w:tr w:rsidR="00792F91" w:rsidRPr="00E766A5" w14:paraId="11F49E6D" w14:textId="77777777" w:rsidTr="003B36CE">
        <w:tc>
          <w:tcPr>
            <w:tcW w:w="2172"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034" w:type="dxa"/>
          </w:tcPr>
          <w:p w14:paraId="3875957D" w14:textId="0A65BC35" w:rsidR="00792F91" w:rsidRPr="00F6254C" w:rsidRDefault="003A716F" w:rsidP="00792F91">
            <w:pPr>
              <w:rPr>
                <w:rFonts w:ascii="Arial" w:hAnsi="Arial" w:cs="Arial"/>
                <w:iCs/>
                <w:color w:val="000099"/>
              </w:rPr>
            </w:pPr>
            <w:r>
              <w:rPr>
                <w:rFonts w:ascii="Arial" w:hAnsi="Arial" w:cs="Arial"/>
                <w:iCs/>
              </w:rPr>
              <w:t>To validate and provide Financial Reporting and Management information by assembling and summarising data, preparing reports, and making presentations of findings and recommendation o</w:t>
            </w:r>
            <w:r w:rsidRPr="00F35BA6">
              <w:rPr>
                <w:rFonts w:ascii="Arial" w:hAnsi="Arial" w:cs="Arial"/>
                <w:iCs/>
              </w:rPr>
              <w:t>n a timely basis to a</w:t>
            </w:r>
            <w:r>
              <w:rPr>
                <w:rFonts w:ascii="Arial" w:hAnsi="Arial" w:cs="Arial"/>
                <w:iCs/>
              </w:rPr>
              <w:t xml:space="preserve"> consistently high standard &amp; </w:t>
            </w:r>
            <w:r w:rsidRPr="00F35BA6">
              <w:rPr>
                <w:rFonts w:ascii="Arial" w:hAnsi="Arial" w:cs="Arial"/>
                <w:iCs/>
              </w:rPr>
              <w:t>in the required format</w:t>
            </w:r>
            <w:r>
              <w:rPr>
                <w:rFonts w:ascii="Arial" w:hAnsi="Arial" w:cs="Arial"/>
                <w:iCs/>
              </w:rPr>
              <w:t>.</w:t>
            </w:r>
          </w:p>
        </w:tc>
      </w:tr>
      <w:tr w:rsidR="003A716F" w:rsidRPr="00E766A5" w14:paraId="6FC4F317" w14:textId="77777777" w:rsidTr="003B36CE">
        <w:tc>
          <w:tcPr>
            <w:tcW w:w="2172" w:type="dxa"/>
          </w:tcPr>
          <w:p w14:paraId="706E700B" w14:textId="77777777" w:rsidR="003A716F" w:rsidRPr="00F6254C" w:rsidRDefault="003A716F" w:rsidP="003A716F">
            <w:pPr>
              <w:rPr>
                <w:rFonts w:ascii="Arial" w:hAnsi="Arial" w:cs="Arial"/>
                <w:b/>
                <w:bCs/>
              </w:rPr>
            </w:pPr>
            <w:r w:rsidRPr="00F6254C">
              <w:rPr>
                <w:rFonts w:ascii="Arial" w:hAnsi="Arial" w:cs="Arial"/>
                <w:b/>
                <w:bCs/>
              </w:rPr>
              <w:t>Principal Duties and Responsibilities</w:t>
            </w:r>
          </w:p>
          <w:p w14:paraId="57CD5BE4" w14:textId="77777777" w:rsidR="003A716F" w:rsidRPr="00F6254C" w:rsidRDefault="003A716F" w:rsidP="003A716F">
            <w:pPr>
              <w:rPr>
                <w:rFonts w:ascii="Arial" w:hAnsi="Arial" w:cs="Arial"/>
                <w:b/>
                <w:bCs/>
              </w:rPr>
            </w:pPr>
          </w:p>
        </w:tc>
        <w:tc>
          <w:tcPr>
            <w:tcW w:w="8034" w:type="dxa"/>
          </w:tcPr>
          <w:p w14:paraId="5425CE59" w14:textId="77777777" w:rsidR="003A716F" w:rsidRDefault="003A716F" w:rsidP="003A716F">
            <w:pPr>
              <w:jc w:val="both"/>
              <w:rPr>
                <w:rFonts w:ascii="Arial" w:hAnsi="Arial" w:cs="Arial"/>
                <w:iCs/>
              </w:rPr>
            </w:pPr>
            <w:r w:rsidRPr="00682F03">
              <w:rPr>
                <w:rFonts w:ascii="Arial" w:hAnsi="Arial" w:cs="Arial"/>
                <w:iCs/>
              </w:rPr>
              <w:t>The position of Grade VII</w:t>
            </w:r>
            <w:r>
              <w:rPr>
                <w:rFonts w:ascii="Arial" w:hAnsi="Arial" w:cs="Arial"/>
                <w:iCs/>
              </w:rPr>
              <w:t xml:space="preserve"> - Financial Analyst</w:t>
            </w:r>
            <w:r w:rsidRPr="00682F03">
              <w:rPr>
                <w:rFonts w:ascii="Arial" w:hAnsi="Arial" w:cs="Arial"/>
                <w:iCs/>
              </w:rPr>
              <w:t xml:space="preserve"> encompasses both managerial and administrative responsibilities which include the following:</w:t>
            </w:r>
          </w:p>
          <w:p w14:paraId="4969FF47" w14:textId="77777777" w:rsidR="003A716F" w:rsidRDefault="003A716F" w:rsidP="003A716F">
            <w:pPr>
              <w:jc w:val="both"/>
              <w:rPr>
                <w:rFonts w:ascii="Arial" w:hAnsi="Arial" w:cs="Arial"/>
                <w:iCs/>
              </w:rPr>
            </w:pPr>
          </w:p>
          <w:p w14:paraId="0273238F" w14:textId="77777777" w:rsidR="003A716F" w:rsidRPr="00B66CB9" w:rsidRDefault="003A716F" w:rsidP="003A716F">
            <w:pPr>
              <w:jc w:val="both"/>
              <w:rPr>
                <w:rFonts w:ascii="Arial" w:hAnsi="Arial" w:cs="Arial"/>
                <w:b/>
                <w:iCs/>
              </w:rPr>
            </w:pPr>
            <w:r>
              <w:rPr>
                <w:rFonts w:ascii="Arial" w:hAnsi="Arial" w:cs="Arial"/>
                <w:b/>
                <w:iCs/>
              </w:rPr>
              <w:t>Administration</w:t>
            </w:r>
          </w:p>
          <w:p w14:paraId="1627D37C" w14:textId="77777777" w:rsidR="003A716F"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Assisting in the Annual Estimates and Budgeting Processes;</w:t>
            </w:r>
          </w:p>
          <w:p w14:paraId="10E8E7CF" w14:textId="77777777" w:rsidR="003A716F" w:rsidRDefault="003A716F" w:rsidP="00A33576">
            <w:pPr>
              <w:numPr>
                <w:ilvl w:val="0"/>
                <w:numId w:val="4"/>
              </w:numPr>
              <w:jc w:val="both"/>
              <w:rPr>
                <w:rFonts w:ascii="Arial" w:hAnsi="Arial" w:cs="Arial"/>
                <w:iCs/>
                <w:color w:val="000000"/>
              </w:rPr>
            </w:pPr>
            <w:r>
              <w:rPr>
                <w:rFonts w:ascii="Arial" w:hAnsi="Arial" w:cs="Arial"/>
                <w:iCs/>
                <w:color w:val="000000"/>
              </w:rPr>
              <w:t xml:space="preserve">Assisting in the preparation </w:t>
            </w:r>
            <w:r w:rsidRPr="00C870ED">
              <w:rPr>
                <w:rFonts w:ascii="Arial" w:hAnsi="Arial" w:cs="Arial"/>
                <w:iCs/>
                <w:color w:val="000000"/>
              </w:rPr>
              <w:t xml:space="preserve">of timely and accurate management </w:t>
            </w:r>
            <w:r>
              <w:rPr>
                <w:rFonts w:ascii="Arial" w:hAnsi="Arial" w:cs="Arial"/>
                <w:iCs/>
                <w:color w:val="000000"/>
              </w:rPr>
              <w:t xml:space="preserve">reports </w:t>
            </w:r>
          </w:p>
          <w:p w14:paraId="5211BDAD" w14:textId="77777777" w:rsidR="003A716F" w:rsidRDefault="003A716F" w:rsidP="00A33576">
            <w:pPr>
              <w:numPr>
                <w:ilvl w:val="0"/>
                <w:numId w:val="4"/>
              </w:numPr>
              <w:jc w:val="both"/>
              <w:rPr>
                <w:rFonts w:ascii="Arial" w:hAnsi="Arial" w:cs="Arial"/>
                <w:iCs/>
              </w:rPr>
            </w:pPr>
            <w:r>
              <w:rPr>
                <w:rFonts w:ascii="Arial" w:hAnsi="Arial" w:cs="Arial"/>
                <w:iCs/>
              </w:rPr>
              <w:t>Assisting in the preparation of rolling forecasts</w:t>
            </w:r>
          </w:p>
          <w:p w14:paraId="0DA668A6" w14:textId="77777777" w:rsidR="003A716F" w:rsidRDefault="003A716F" w:rsidP="00A33576">
            <w:pPr>
              <w:numPr>
                <w:ilvl w:val="0"/>
                <w:numId w:val="4"/>
              </w:numPr>
              <w:jc w:val="both"/>
              <w:rPr>
                <w:rFonts w:ascii="Arial" w:hAnsi="Arial" w:cs="Arial"/>
                <w:iCs/>
                <w:color w:val="000000"/>
              </w:rPr>
            </w:pPr>
            <w:r w:rsidRPr="00C870ED">
              <w:rPr>
                <w:rFonts w:ascii="Arial" w:hAnsi="Arial" w:cs="Arial"/>
                <w:iCs/>
                <w:color w:val="000000"/>
              </w:rPr>
              <w:t>Contribute to the monthly National Management Accounting / Performance Reporting process</w:t>
            </w:r>
          </w:p>
          <w:p w14:paraId="440950C4" w14:textId="77777777" w:rsidR="003A716F" w:rsidRDefault="003A716F" w:rsidP="00A33576">
            <w:pPr>
              <w:numPr>
                <w:ilvl w:val="0"/>
                <w:numId w:val="4"/>
              </w:numPr>
              <w:jc w:val="both"/>
              <w:rPr>
                <w:rFonts w:ascii="Arial" w:hAnsi="Arial" w:cs="Arial"/>
                <w:iCs/>
              </w:rPr>
            </w:pPr>
            <w:r w:rsidRPr="00C870ED">
              <w:rPr>
                <w:rFonts w:ascii="Arial" w:hAnsi="Arial" w:cs="Arial"/>
                <w:iCs/>
              </w:rPr>
              <w:t xml:space="preserve">Collecting, analysing, comparing and interpreting data and providing trends </w:t>
            </w:r>
          </w:p>
          <w:p w14:paraId="346C4C57" w14:textId="77777777" w:rsidR="003A716F" w:rsidRDefault="003A716F" w:rsidP="00A33576">
            <w:pPr>
              <w:numPr>
                <w:ilvl w:val="0"/>
                <w:numId w:val="4"/>
              </w:numPr>
              <w:jc w:val="both"/>
              <w:rPr>
                <w:rFonts w:ascii="Arial" w:hAnsi="Arial" w:cs="Arial"/>
                <w:iCs/>
              </w:rPr>
            </w:pPr>
            <w:r>
              <w:rPr>
                <w:rFonts w:ascii="Arial" w:hAnsi="Arial" w:cs="Arial"/>
                <w:iCs/>
              </w:rPr>
              <w:t>Prepare clear, concise, accurate reports backed up by sufficient reliable documentary evidence</w:t>
            </w:r>
          </w:p>
          <w:p w14:paraId="39B976FA" w14:textId="77777777" w:rsidR="003A716F" w:rsidRDefault="003A716F" w:rsidP="00A33576">
            <w:pPr>
              <w:numPr>
                <w:ilvl w:val="0"/>
                <w:numId w:val="4"/>
              </w:numPr>
              <w:jc w:val="both"/>
              <w:rPr>
                <w:rFonts w:ascii="Arial" w:hAnsi="Arial" w:cs="Arial"/>
                <w:iCs/>
              </w:rPr>
            </w:pPr>
            <w:r>
              <w:rPr>
                <w:rFonts w:ascii="Arial" w:hAnsi="Arial" w:cs="Arial"/>
                <w:iCs/>
              </w:rPr>
              <w:t>Prepare clear, logical, sufficiently documented files for each assignment</w:t>
            </w:r>
          </w:p>
          <w:p w14:paraId="1B1638B4" w14:textId="77777777" w:rsidR="003A716F" w:rsidRDefault="003A716F" w:rsidP="00A33576">
            <w:pPr>
              <w:pStyle w:val="ListParagraph"/>
              <w:numPr>
                <w:ilvl w:val="0"/>
                <w:numId w:val="4"/>
              </w:numPr>
              <w:spacing w:line="276" w:lineRule="auto"/>
              <w:contextualSpacing/>
              <w:jc w:val="both"/>
              <w:rPr>
                <w:rFonts w:ascii="Arial" w:hAnsi="Arial" w:cs="Arial"/>
                <w:iCs/>
                <w:color w:val="000000"/>
              </w:rPr>
            </w:pPr>
            <w:r w:rsidRPr="00BB7BB5">
              <w:rPr>
                <w:rFonts w:ascii="Arial" w:hAnsi="Arial" w:cs="Arial"/>
                <w:iCs/>
                <w:color w:val="000000"/>
              </w:rPr>
              <w:t>Providing divisional variance analysis of financial performance against budget and preparation of commentary on variances</w:t>
            </w:r>
            <w:r>
              <w:rPr>
                <w:rFonts w:ascii="Arial" w:hAnsi="Arial" w:cs="Arial"/>
                <w:iCs/>
                <w:color w:val="000000"/>
              </w:rPr>
              <w:t>;</w:t>
            </w:r>
          </w:p>
          <w:p w14:paraId="3E8A09BD" w14:textId="77777777" w:rsidR="003A716F" w:rsidRDefault="003A716F" w:rsidP="00A33576">
            <w:pPr>
              <w:pStyle w:val="ListParagraph"/>
              <w:numPr>
                <w:ilvl w:val="0"/>
                <w:numId w:val="4"/>
              </w:numPr>
              <w:spacing w:line="276" w:lineRule="auto"/>
              <w:contextualSpacing/>
              <w:jc w:val="both"/>
              <w:rPr>
                <w:rFonts w:ascii="Arial" w:hAnsi="Arial" w:cs="Arial"/>
                <w:iCs/>
                <w:color w:val="000000"/>
              </w:rPr>
            </w:pPr>
            <w:r>
              <w:rPr>
                <w:rFonts w:ascii="Arial" w:hAnsi="Arial" w:cs="Arial"/>
                <w:iCs/>
                <w:color w:val="000000"/>
              </w:rPr>
              <w:t>Work closely with various National Services and have the ability to present detailed financial information to a non-finance audience;</w:t>
            </w:r>
          </w:p>
          <w:p w14:paraId="50A461EA" w14:textId="77777777" w:rsidR="003A716F"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Enhancing reporting processes by developing new automated reports;</w:t>
            </w:r>
          </w:p>
          <w:p w14:paraId="4D4D2812"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Participating in the design and continuous improvement of monthly reporting;</w:t>
            </w:r>
          </w:p>
          <w:p w14:paraId="2407211E"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Preparing and presenting comprehensive reports on findings;</w:t>
            </w:r>
          </w:p>
          <w:p w14:paraId="408E48ED"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Providing interpretations about performance;</w:t>
            </w:r>
          </w:p>
          <w:p w14:paraId="2D907B73"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Planning and decision making on financial analysis;</w:t>
            </w:r>
          </w:p>
          <w:p w14:paraId="1ADCABF8"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Resolving any issues that affect data integrity and its delivery;</w:t>
            </w:r>
          </w:p>
          <w:p w14:paraId="1EBDFD9F" w14:textId="77777777" w:rsidR="003A716F"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Co-ordinating information requirements;</w:t>
            </w:r>
          </w:p>
          <w:p w14:paraId="79B77CE6"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Working on ad hoc projects as they arise;</w:t>
            </w:r>
          </w:p>
          <w:p w14:paraId="0F3F6FFB"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Supervision of staff as appropriate;</w:t>
            </w:r>
          </w:p>
          <w:p w14:paraId="0FB79D5E" w14:textId="77777777" w:rsidR="003A716F" w:rsidRDefault="003A716F" w:rsidP="00A33576">
            <w:pPr>
              <w:numPr>
                <w:ilvl w:val="0"/>
                <w:numId w:val="4"/>
              </w:numPr>
              <w:jc w:val="both"/>
              <w:rPr>
                <w:rFonts w:ascii="Arial" w:hAnsi="Arial" w:cs="Arial"/>
                <w:iCs/>
              </w:rPr>
            </w:pPr>
            <w:r>
              <w:rPr>
                <w:rFonts w:ascii="Arial" w:hAnsi="Arial" w:cs="Arial"/>
                <w:iCs/>
              </w:rPr>
              <w:t>Ensure deadlines are met and that service levels are maintained</w:t>
            </w:r>
          </w:p>
          <w:p w14:paraId="121CE6EF" w14:textId="77777777" w:rsidR="003A716F" w:rsidRDefault="003A716F" w:rsidP="00A33576">
            <w:pPr>
              <w:numPr>
                <w:ilvl w:val="0"/>
                <w:numId w:val="4"/>
              </w:numPr>
              <w:jc w:val="both"/>
              <w:rPr>
                <w:rFonts w:ascii="Arial" w:hAnsi="Arial" w:cs="Arial"/>
                <w:iCs/>
              </w:rPr>
            </w:pPr>
            <w:r>
              <w:rPr>
                <w:rFonts w:ascii="Arial" w:hAnsi="Arial" w:cs="Arial"/>
                <w:iCs/>
              </w:rPr>
              <w:t>Provide information to Management in a timely manner</w:t>
            </w:r>
          </w:p>
          <w:p w14:paraId="79D412BF" w14:textId="77777777" w:rsidR="003A716F" w:rsidRDefault="003A716F" w:rsidP="00A33576">
            <w:pPr>
              <w:numPr>
                <w:ilvl w:val="0"/>
                <w:numId w:val="4"/>
              </w:numPr>
              <w:jc w:val="both"/>
              <w:rPr>
                <w:rFonts w:ascii="Arial" w:hAnsi="Arial" w:cs="Arial"/>
                <w:iCs/>
              </w:rPr>
            </w:pPr>
            <w:r>
              <w:rPr>
                <w:rFonts w:ascii="Arial" w:hAnsi="Arial" w:cs="Arial"/>
                <w:iCs/>
              </w:rPr>
              <w:t>Maintain relationships with key stakeholders to gather support for new initiatives</w:t>
            </w:r>
          </w:p>
          <w:p w14:paraId="57E024DE" w14:textId="77777777" w:rsidR="003A716F" w:rsidRDefault="003A716F" w:rsidP="00A33576">
            <w:pPr>
              <w:numPr>
                <w:ilvl w:val="0"/>
                <w:numId w:val="4"/>
              </w:numPr>
              <w:jc w:val="both"/>
              <w:rPr>
                <w:rFonts w:ascii="Arial" w:hAnsi="Arial" w:cs="Arial"/>
                <w:iCs/>
              </w:rPr>
            </w:pPr>
            <w:r>
              <w:rPr>
                <w:rFonts w:ascii="Arial" w:hAnsi="Arial" w:cs="Arial"/>
                <w:iCs/>
              </w:rPr>
              <w:t>Ensure regular two-way communication happens between line management and senior management</w:t>
            </w:r>
          </w:p>
          <w:p w14:paraId="4CF33FAD" w14:textId="77777777" w:rsidR="003A716F" w:rsidRDefault="003A716F" w:rsidP="00A33576">
            <w:pPr>
              <w:numPr>
                <w:ilvl w:val="0"/>
                <w:numId w:val="4"/>
              </w:numPr>
              <w:rPr>
                <w:rFonts w:ascii="Arial" w:hAnsi="Arial" w:cs="Arial"/>
                <w:iCs/>
              </w:rPr>
            </w:pPr>
            <w:r>
              <w:rPr>
                <w:rFonts w:ascii="Arial" w:hAnsi="Arial" w:cs="Arial"/>
                <w:iCs/>
              </w:rPr>
              <w:t>Organise and attend meetings as required</w:t>
            </w:r>
          </w:p>
          <w:p w14:paraId="2ADEA052" w14:textId="77777777" w:rsidR="003A716F" w:rsidRDefault="003A716F" w:rsidP="00A33576">
            <w:pPr>
              <w:numPr>
                <w:ilvl w:val="0"/>
                <w:numId w:val="4"/>
              </w:numPr>
              <w:rPr>
                <w:rFonts w:ascii="Arial" w:hAnsi="Arial" w:cs="Arial"/>
                <w:iCs/>
              </w:rPr>
            </w:pPr>
            <w:r>
              <w:rPr>
                <w:rFonts w:ascii="Arial" w:hAnsi="Arial" w:cs="Arial"/>
                <w:iCs/>
              </w:rPr>
              <w:t>Take minutes at meetings and prepare for circulation following meeting</w:t>
            </w:r>
          </w:p>
          <w:p w14:paraId="39B946C7" w14:textId="77777777" w:rsidR="003A716F" w:rsidRPr="006344A2" w:rsidRDefault="003A716F" w:rsidP="00A33576">
            <w:pPr>
              <w:numPr>
                <w:ilvl w:val="0"/>
                <w:numId w:val="4"/>
              </w:numPr>
              <w:jc w:val="both"/>
              <w:rPr>
                <w:rFonts w:ascii="Arial" w:hAnsi="Arial" w:cs="Arial"/>
                <w:iCs/>
                <w:lang w:val="en-IE" w:eastAsia="en-US"/>
              </w:rPr>
            </w:pPr>
            <w:r>
              <w:rPr>
                <w:rFonts w:ascii="Arial" w:hAnsi="Arial" w:cs="Arial"/>
                <w:iCs/>
              </w:rPr>
              <w:t>Ensure the efficient administration of area of responsibility</w:t>
            </w:r>
          </w:p>
          <w:p w14:paraId="13DD03BB" w14:textId="77777777" w:rsidR="003A716F" w:rsidRPr="008D7A16"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Other duties as may be determined;</w:t>
            </w:r>
          </w:p>
          <w:p w14:paraId="20E4E2B2" w14:textId="77777777" w:rsidR="003A716F" w:rsidRDefault="003A716F" w:rsidP="00A33576">
            <w:pPr>
              <w:pStyle w:val="ListParagraph"/>
              <w:numPr>
                <w:ilvl w:val="0"/>
                <w:numId w:val="4"/>
              </w:numPr>
              <w:spacing w:after="40"/>
              <w:contextualSpacing/>
              <w:jc w:val="both"/>
              <w:rPr>
                <w:rFonts w:ascii="Arial" w:hAnsi="Arial" w:cs="Arial"/>
                <w:iCs/>
                <w:color w:val="000000"/>
              </w:rPr>
            </w:pPr>
            <w:r w:rsidRPr="008D7A16">
              <w:rPr>
                <w:rFonts w:ascii="Arial" w:hAnsi="Arial" w:cs="Arial"/>
                <w:iCs/>
                <w:color w:val="000000"/>
              </w:rPr>
              <w:t>Contribute to team effort and assist co-workers as needed to balance workloads</w:t>
            </w:r>
          </w:p>
          <w:p w14:paraId="07D97E44" w14:textId="77777777" w:rsidR="003A716F" w:rsidRDefault="003A716F" w:rsidP="003A716F">
            <w:pPr>
              <w:pStyle w:val="ListParagraph"/>
              <w:spacing w:after="40"/>
              <w:jc w:val="both"/>
              <w:rPr>
                <w:rFonts w:ascii="Arial" w:hAnsi="Arial" w:cs="Arial"/>
                <w:iCs/>
                <w:color w:val="000000"/>
              </w:rPr>
            </w:pPr>
          </w:p>
          <w:p w14:paraId="3DCDA1A3" w14:textId="77777777" w:rsidR="003A716F" w:rsidRPr="00F73976" w:rsidRDefault="003A716F" w:rsidP="003A716F">
            <w:pPr>
              <w:spacing w:line="276" w:lineRule="auto"/>
              <w:jc w:val="both"/>
              <w:rPr>
                <w:rFonts w:ascii="Arial" w:hAnsi="Arial" w:cs="Arial"/>
                <w:b/>
                <w:iCs/>
                <w:color w:val="000000"/>
              </w:rPr>
            </w:pPr>
            <w:r w:rsidRPr="00F73976">
              <w:rPr>
                <w:rFonts w:ascii="Arial" w:hAnsi="Arial" w:cs="Arial"/>
                <w:b/>
                <w:iCs/>
                <w:color w:val="000000"/>
              </w:rPr>
              <w:t>Human Resources / Supervision of Staff</w:t>
            </w:r>
          </w:p>
          <w:p w14:paraId="14BEC721" w14:textId="77777777" w:rsidR="003A716F" w:rsidRPr="003C5C6C" w:rsidRDefault="003A716F" w:rsidP="00A33576">
            <w:pPr>
              <w:numPr>
                <w:ilvl w:val="0"/>
                <w:numId w:val="4"/>
              </w:numPr>
              <w:jc w:val="both"/>
              <w:rPr>
                <w:rFonts w:ascii="Arial" w:hAnsi="Arial" w:cs="Arial"/>
                <w:iCs/>
              </w:rPr>
            </w:pPr>
            <w:r w:rsidRPr="003C5C6C">
              <w:rPr>
                <w:rFonts w:ascii="Arial" w:hAnsi="Arial" w:cs="Arial"/>
                <w:iCs/>
              </w:rPr>
              <w:t>Supervise and enable other team members to carry out their responsibilities</w:t>
            </w:r>
          </w:p>
          <w:p w14:paraId="75E9F974" w14:textId="77777777" w:rsidR="003A716F" w:rsidRDefault="003A716F" w:rsidP="00A33576">
            <w:pPr>
              <w:numPr>
                <w:ilvl w:val="0"/>
                <w:numId w:val="4"/>
              </w:numPr>
              <w:jc w:val="both"/>
              <w:rPr>
                <w:rFonts w:ascii="Arial" w:hAnsi="Arial" w:cs="Arial"/>
                <w:iCs/>
              </w:rPr>
            </w:pPr>
            <w:r w:rsidRPr="003C5C6C">
              <w:rPr>
                <w:rFonts w:ascii="Arial" w:hAnsi="Arial" w:cs="Arial"/>
                <w:iCs/>
              </w:rPr>
              <w:t>Review the conduct and completion of assignments of other staff in accordance with the operational plan and expected quality standards</w:t>
            </w:r>
          </w:p>
          <w:p w14:paraId="2C13C762" w14:textId="77777777" w:rsidR="003A716F" w:rsidRPr="00A404A9" w:rsidRDefault="003A716F" w:rsidP="00A33576">
            <w:pPr>
              <w:numPr>
                <w:ilvl w:val="0"/>
                <w:numId w:val="4"/>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maintain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0DD4D857" w14:textId="77777777" w:rsidR="003A716F" w:rsidRDefault="003A716F" w:rsidP="00A33576">
            <w:pPr>
              <w:numPr>
                <w:ilvl w:val="0"/>
                <w:numId w:val="4"/>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p>
          <w:p w14:paraId="397C3E00" w14:textId="77777777" w:rsidR="003A716F" w:rsidRPr="00CC093D" w:rsidRDefault="003A716F" w:rsidP="00A33576">
            <w:pPr>
              <w:numPr>
                <w:ilvl w:val="0"/>
                <w:numId w:val="4"/>
              </w:numPr>
              <w:jc w:val="both"/>
              <w:rPr>
                <w:rFonts w:ascii="Arial" w:hAnsi="Arial" w:cs="Arial"/>
                <w:iCs/>
              </w:rPr>
            </w:pPr>
            <w:r w:rsidRPr="00CC093D">
              <w:rPr>
                <w:rFonts w:ascii="Arial" w:hAnsi="Arial" w:cs="Arial"/>
                <w:iCs/>
              </w:rPr>
              <w:t>Identify and agree training and development needs of team and design plan to meet needs</w:t>
            </w:r>
          </w:p>
          <w:p w14:paraId="6E6348E9" w14:textId="77777777" w:rsidR="003A716F" w:rsidRPr="002C1606" w:rsidRDefault="003A716F" w:rsidP="00A33576">
            <w:pPr>
              <w:numPr>
                <w:ilvl w:val="0"/>
                <w:numId w:val="4"/>
              </w:numPr>
              <w:jc w:val="both"/>
              <w:rPr>
                <w:rFonts w:ascii="Arial" w:hAnsi="Arial" w:cs="Arial"/>
                <w:iCs/>
              </w:rPr>
            </w:pPr>
            <w:r w:rsidRPr="002C1606">
              <w:rPr>
                <w:rFonts w:ascii="Arial" w:hAnsi="Arial" w:cs="Arial"/>
                <w:iCs/>
              </w:rPr>
              <w:t>Conduct regular staff meetings to keep staff informed and to hear views</w:t>
            </w:r>
          </w:p>
          <w:p w14:paraId="71F0F459" w14:textId="4DA89810" w:rsidR="003A716F" w:rsidRDefault="003A716F" w:rsidP="00A33576">
            <w:pPr>
              <w:numPr>
                <w:ilvl w:val="0"/>
                <w:numId w:val="4"/>
              </w:numPr>
              <w:jc w:val="both"/>
              <w:rPr>
                <w:rFonts w:ascii="Arial" w:hAnsi="Arial" w:cs="Arial"/>
                <w:iCs/>
              </w:rPr>
            </w:pPr>
            <w:r w:rsidRPr="002C1606">
              <w:rPr>
                <w:rFonts w:ascii="Arial" w:hAnsi="Arial" w:cs="Arial"/>
                <w:iCs/>
              </w:rPr>
              <w:t>Keep in touch with workloads of staff members to gauge levels of stress and morale in the team</w:t>
            </w:r>
          </w:p>
          <w:p w14:paraId="57DE855D" w14:textId="0EAF1BAD" w:rsidR="003A716F" w:rsidRDefault="003A716F" w:rsidP="003A716F">
            <w:pPr>
              <w:jc w:val="both"/>
              <w:rPr>
                <w:rFonts w:ascii="Arial" w:hAnsi="Arial" w:cs="Arial"/>
                <w:iCs/>
              </w:rPr>
            </w:pPr>
          </w:p>
          <w:p w14:paraId="634D19FC" w14:textId="77777777" w:rsidR="003A716F" w:rsidRPr="00E255A2" w:rsidRDefault="003A716F" w:rsidP="003A716F">
            <w:pPr>
              <w:jc w:val="both"/>
              <w:rPr>
                <w:rFonts w:ascii="Arial" w:hAnsi="Arial" w:cs="Arial"/>
                <w:b/>
                <w:iCs/>
                <w:u w:val="single"/>
              </w:rPr>
            </w:pPr>
            <w:r w:rsidRPr="00E255A2">
              <w:rPr>
                <w:rFonts w:ascii="Arial" w:hAnsi="Arial" w:cs="Arial"/>
                <w:b/>
                <w:iCs/>
                <w:u w:val="single"/>
              </w:rPr>
              <w:t>Customer Service</w:t>
            </w:r>
          </w:p>
          <w:p w14:paraId="1FEABE87" w14:textId="77777777" w:rsidR="003A716F" w:rsidRPr="0032591A" w:rsidRDefault="003A716F" w:rsidP="00A33576">
            <w:pPr>
              <w:numPr>
                <w:ilvl w:val="0"/>
                <w:numId w:val="6"/>
              </w:numPr>
              <w:ind w:left="360"/>
              <w:jc w:val="both"/>
              <w:rPr>
                <w:rFonts w:ascii="Arial" w:hAnsi="Arial" w:cs="Arial"/>
                <w:iCs/>
              </w:rPr>
            </w:pPr>
            <w:r w:rsidRPr="0032591A">
              <w:rPr>
                <w:rFonts w:ascii="Arial" w:hAnsi="Arial" w:cs="Arial"/>
                <w:iCs/>
              </w:rPr>
              <w:t>Promote and maintain a customer focused environment by ensuring service users are treated with dignity and respect.</w:t>
            </w:r>
          </w:p>
          <w:p w14:paraId="0B9BFCB0" w14:textId="77777777" w:rsidR="003A716F" w:rsidRPr="0032591A" w:rsidRDefault="003A716F" w:rsidP="00A33576">
            <w:pPr>
              <w:numPr>
                <w:ilvl w:val="0"/>
                <w:numId w:val="6"/>
              </w:numPr>
              <w:ind w:left="360"/>
              <w:jc w:val="both"/>
              <w:rPr>
                <w:rFonts w:ascii="Arial" w:hAnsi="Arial" w:cs="Arial"/>
                <w:iCs/>
              </w:rPr>
            </w:pPr>
            <w:r w:rsidRPr="0032591A">
              <w:rPr>
                <w:rFonts w:ascii="Arial" w:hAnsi="Arial" w:cs="Arial"/>
                <w:iCs/>
              </w:rPr>
              <w:t>Seek feedback from service users / customers to evaluate service and implement change.</w:t>
            </w:r>
          </w:p>
          <w:p w14:paraId="6EC57BFC" w14:textId="77777777" w:rsidR="003A716F" w:rsidRDefault="003A716F" w:rsidP="003A716F">
            <w:pPr>
              <w:jc w:val="both"/>
              <w:rPr>
                <w:rFonts w:ascii="Arial" w:hAnsi="Arial" w:cs="Arial"/>
                <w:iCs/>
              </w:rPr>
            </w:pPr>
          </w:p>
          <w:p w14:paraId="43DAF524" w14:textId="77777777" w:rsidR="003A716F" w:rsidRPr="00290B55" w:rsidRDefault="003A716F" w:rsidP="003A716F">
            <w:pPr>
              <w:ind w:left="720"/>
              <w:jc w:val="both"/>
              <w:rPr>
                <w:rFonts w:ascii="Arial" w:hAnsi="Arial" w:cs="Arial"/>
                <w:iCs/>
              </w:rPr>
            </w:pPr>
          </w:p>
          <w:p w14:paraId="0F4EC01F" w14:textId="77777777" w:rsidR="003A716F" w:rsidRDefault="003A716F" w:rsidP="003A716F">
            <w:pPr>
              <w:jc w:val="both"/>
              <w:rPr>
                <w:rFonts w:ascii="Arial" w:hAnsi="Arial" w:cs="Arial"/>
                <w:b/>
                <w:iCs/>
                <w:u w:val="single"/>
              </w:rPr>
            </w:pPr>
            <w:r w:rsidRPr="00E255A2">
              <w:rPr>
                <w:rFonts w:ascii="Arial" w:hAnsi="Arial" w:cs="Arial"/>
                <w:b/>
                <w:iCs/>
                <w:u w:val="single"/>
              </w:rPr>
              <w:t>Service Delivery and Service Improvement</w:t>
            </w:r>
          </w:p>
          <w:p w14:paraId="5B2D124B"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Promote and participate in the implementation and management of change.</w:t>
            </w:r>
          </w:p>
          <w:p w14:paraId="6B23A774"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51DBEFAC"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Maintain a good understanding of internal and external factors that can affect service delivery including awareness of local and national issues that impact on own area of work.</w:t>
            </w:r>
          </w:p>
          <w:p w14:paraId="7D866DED"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Embrace change and adapt local work practices accordingly by finding practical ways to make policies work, ensuring team knows how to action changes.</w:t>
            </w:r>
          </w:p>
          <w:p w14:paraId="29341223" w14:textId="77777777" w:rsidR="003A716F" w:rsidRPr="008B3376" w:rsidRDefault="003A716F" w:rsidP="008B3376">
            <w:pPr>
              <w:pStyle w:val="ListParagraph"/>
              <w:numPr>
                <w:ilvl w:val="0"/>
                <w:numId w:val="12"/>
              </w:numPr>
              <w:jc w:val="both"/>
              <w:rPr>
                <w:rFonts w:ascii="Arial" w:hAnsi="Arial" w:cs="Arial"/>
                <w:iCs/>
              </w:rPr>
            </w:pPr>
            <w:r w:rsidRPr="008B3376">
              <w:rPr>
                <w:rFonts w:ascii="Arial" w:hAnsi="Arial" w:cs="Arial"/>
                <w:iCs/>
              </w:rPr>
              <w:t>Encourage and support staff through change processes.</w:t>
            </w:r>
          </w:p>
          <w:p w14:paraId="37820769" w14:textId="77777777" w:rsidR="003A716F" w:rsidRPr="008D7A16" w:rsidRDefault="003A716F" w:rsidP="003A716F">
            <w:pPr>
              <w:pStyle w:val="ListParagraph"/>
              <w:jc w:val="both"/>
              <w:rPr>
                <w:rFonts w:ascii="Arial" w:hAnsi="Arial" w:cs="Arial"/>
                <w:iCs/>
                <w:color w:val="000000"/>
              </w:rPr>
            </w:pPr>
          </w:p>
          <w:p w14:paraId="12631F57" w14:textId="77777777" w:rsidR="003A716F" w:rsidRPr="002B390C" w:rsidRDefault="003A716F" w:rsidP="003A716F">
            <w:pPr>
              <w:jc w:val="both"/>
              <w:rPr>
                <w:rFonts w:ascii="Arial" w:hAnsi="Arial" w:cs="Arial"/>
                <w:b/>
                <w:iCs/>
                <w:lang w:val="en-IE" w:eastAsia="en-US"/>
              </w:rPr>
            </w:pPr>
            <w:r w:rsidRPr="002B390C">
              <w:rPr>
                <w:rFonts w:ascii="Arial" w:hAnsi="Arial" w:cs="Arial"/>
                <w:b/>
                <w:iCs/>
              </w:rPr>
              <w:t>St</w:t>
            </w:r>
            <w:r w:rsidRPr="006C2B90">
              <w:rPr>
                <w:rFonts w:ascii="Arial" w:hAnsi="Arial" w:cs="Arial"/>
                <w:b/>
                <w:iCs/>
              </w:rPr>
              <w:t>andards, Regulations, Policies, Procedures &amp; Legislation</w:t>
            </w:r>
          </w:p>
          <w:p w14:paraId="7FB5F80F"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Contribute to the development of policies and procedures for own area</w:t>
            </w:r>
          </w:p>
          <w:p w14:paraId="02FA6525"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Effectively discharge the day to day operations, including compliance with HSE Financial regulations and all HSE policies and procedures</w:t>
            </w:r>
          </w:p>
          <w:p w14:paraId="5B06DC22"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Assess and analyse compliance with National and EU legislative obligations, and national policies and procedures</w:t>
            </w:r>
          </w:p>
          <w:p w14:paraId="3137FE30"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Ensure accurate attention to detail and consistent adherence to procedures and current standards within area of responsibility</w:t>
            </w:r>
          </w:p>
          <w:p w14:paraId="4C1F4F41"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Maintain own knowledge of relevant policies, procedures, guidelines and practices to perform the role effectively and to ensure standards are met by own team</w:t>
            </w:r>
          </w:p>
          <w:p w14:paraId="683045F4"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Maintain own knowledge of relevant regulations and legislation e.g. HSE Financial Regulations, Health &amp; Safety legislation, Employment legislation, FOI Acts etc.</w:t>
            </w:r>
          </w:p>
          <w:p w14:paraId="1EF89D93"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Pursue continuous professional development in order to develop management expertise and professional knowledge</w:t>
            </w:r>
          </w:p>
          <w:p w14:paraId="42C1D483" w14:textId="77777777"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10283B4" w14:textId="02D2585E" w:rsidR="003A716F" w:rsidRPr="008B3376" w:rsidRDefault="003A716F" w:rsidP="008B3376">
            <w:pPr>
              <w:pStyle w:val="ListParagraph"/>
              <w:numPr>
                <w:ilvl w:val="0"/>
                <w:numId w:val="11"/>
              </w:numPr>
              <w:jc w:val="both"/>
              <w:rPr>
                <w:rFonts w:ascii="Arial" w:hAnsi="Arial" w:cs="Arial"/>
                <w:iCs/>
              </w:rPr>
            </w:pPr>
            <w:r w:rsidRPr="008B3376">
              <w:rPr>
                <w:rFonts w:ascii="Arial" w:hAnsi="Arial" w:cs="Arial"/>
                <w:iCs/>
              </w:rPr>
              <w:t>Support, promote and actively participate in sustainable energy, water and waste initiatives to create a more sustainable, low carbon and efficient health service.</w:t>
            </w:r>
          </w:p>
          <w:p w14:paraId="3F205117" w14:textId="77777777" w:rsidR="008B3376" w:rsidRPr="008B3376" w:rsidRDefault="008B3376" w:rsidP="008B3376">
            <w:pPr>
              <w:pStyle w:val="ListParagraph"/>
              <w:numPr>
                <w:ilvl w:val="0"/>
                <w:numId w:val="11"/>
              </w:numPr>
              <w:rPr>
                <w:rFonts w:ascii="Arial" w:hAnsi="Arial" w:cs="Arial"/>
              </w:rPr>
            </w:pPr>
            <w:r w:rsidRPr="008B3376">
              <w:rPr>
                <w:rFonts w:ascii="Arial" w:hAnsi="Arial" w:cs="Arial"/>
              </w:rPr>
              <w:t>Adequately identifies, assesses, manages and monitors risk within their area of responsibility.</w:t>
            </w:r>
          </w:p>
          <w:p w14:paraId="5A94C37F" w14:textId="77777777" w:rsidR="008B3376" w:rsidRPr="00A37C78" w:rsidRDefault="008B3376" w:rsidP="008B3376">
            <w:pPr>
              <w:ind w:left="720"/>
              <w:jc w:val="both"/>
              <w:rPr>
                <w:rFonts w:ascii="Arial" w:hAnsi="Arial" w:cs="Arial"/>
                <w:iCs/>
              </w:rPr>
            </w:pPr>
          </w:p>
          <w:p w14:paraId="5A6F8474" w14:textId="6166C109" w:rsidR="003A716F" w:rsidRDefault="003A716F" w:rsidP="003A716F">
            <w:pPr>
              <w:jc w:val="both"/>
              <w:rPr>
                <w:rFonts w:ascii="Arial" w:hAnsi="Arial" w:cs="Arial"/>
                <w:b/>
                <w:i/>
                <w:iCs/>
              </w:rPr>
            </w:pPr>
          </w:p>
          <w:p w14:paraId="03394D48" w14:textId="77777777" w:rsidR="003A716F" w:rsidRDefault="003A716F" w:rsidP="003A716F">
            <w:pPr>
              <w:jc w:val="both"/>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p>
          <w:p w14:paraId="6D2CEE75" w14:textId="12013A49" w:rsidR="003A716F" w:rsidRPr="00795998" w:rsidRDefault="003A716F" w:rsidP="003A716F">
            <w:pPr>
              <w:rPr>
                <w:rFonts w:ascii="Arial" w:hAnsi="Arial" w:cs="Arial"/>
                <w:b/>
              </w:rPr>
            </w:pPr>
          </w:p>
        </w:tc>
      </w:tr>
      <w:tr w:rsidR="003A716F" w:rsidRPr="00E766A5" w14:paraId="6C210CFE" w14:textId="77777777" w:rsidTr="003B36CE">
        <w:tc>
          <w:tcPr>
            <w:tcW w:w="2172" w:type="dxa"/>
          </w:tcPr>
          <w:p w14:paraId="71AEAB78" w14:textId="77777777" w:rsidR="003A716F" w:rsidRPr="00F6254C" w:rsidRDefault="003A716F" w:rsidP="003A716F">
            <w:pPr>
              <w:rPr>
                <w:rFonts w:ascii="Arial" w:hAnsi="Arial" w:cs="Arial"/>
                <w:b/>
                <w:bCs/>
              </w:rPr>
            </w:pPr>
            <w:r w:rsidRPr="00F6254C">
              <w:rPr>
                <w:rFonts w:ascii="Arial" w:hAnsi="Arial" w:cs="Arial"/>
                <w:b/>
                <w:bCs/>
              </w:rPr>
              <w:t>Eligibility Criteria</w:t>
            </w:r>
          </w:p>
          <w:p w14:paraId="54F50D02" w14:textId="77777777" w:rsidR="003A716F" w:rsidRPr="00F6254C" w:rsidRDefault="003A716F" w:rsidP="003A716F">
            <w:pPr>
              <w:rPr>
                <w:rFonts w:ascii="Arial" w:hAnsi="Arial" w:cs="Arial"/>
                <w:b/>
                <w:bCs/>
              </w:rPr>
            </w:pPr>
          </w:p>
          <w:p w14:paraId="5800EDA7" w14:textId="77777777" w:rsidR="003A716F" w:rsidRPr="00F6254C" w:rsidRDefault="003A716F" w:rsidP="003A716F">
            <w:pPr>
              <w:rPr>
                <w:rFonts w:ascii="Arial" w:hAnsi="Arial" w:cs="Arial"/>
                <w:b/>
                <w:bCs/>
              </w:rPr>
            </w:pPr>
            <w:r w:rsidRPr="00F6254C">
              <w:rPr>
                <w:rFonts w:ascii="Arial" w:hAnsi="Arial" w:cs="Arial"/>
                <w:b/>
                <w:bCs/>
              </w:rPr>
              <w:t>Qualifications and/ or experience</w:t>
            </w:r>
          </w:p>
          <w:p w14:paraId="36A9F709" w14:textId="77777777" w:rsidR="003A716F" w:rsidRPr="00F6254C" w:rsidRDefault="003A716F" w:rsidP="003A716F">
            <w:pPr>
              <w:rPr>
                <w:rFonts w:ascii="Arial" w:hAnsi="Arial" w:cs="Arial"/>
                <w:b/>
                <w:bCs/>
              </w:rPr>
            </w:pPr>
          </w:p>
        </w:tc>
        <w:tc>
          <w:tcPr>
            <w:tcW w:w="8034" w:type="dxa"/>
          </w:tcPr>
          <w:p w14:paraId="10EA278F" w14:textId="77777777" w:rsidR="003A716F" w:rsidRPr="003A716F" w:rsidRDefault="003A716F" w:rsidP="003A716F">
            <w:pPr>
              <w:jc w:val="both"/>
              <w:rPr>
                <w:rFonts w:ascii="Arial" w:hAnsi="Arial" w:cs="Arial"/>
                <w:b/>
                <w:bCs/>
                <w:iCs/>
              </w:rPr>
            </w:pPr>
            <w:r w:rsidRPr="003A716F">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1FC5B6A" w14:textId="77777777" w:rsidR="003A716F" w:rsidRPr="003A716F" w:rsidRDefault="003A716F" w:rsidP="003A716F">
            <w:pPr>
              <w:ind w:left="720"/>
              <w:contextualSpacing/>
              <w:jc w:val="both"/>
              <w:rPr>
                <w:rFonts w:ascii="Arial" w:hAnsi="Arial" w:cs="Arial"/>
                <w:b/>
              </w:rPr>
            </w:pPr>
          </w:p>
          <w:p w14:paraId="494BA967" w14:textId="77777777" w:rsidR="003A716F" w:rsidRPr="003A716F" w:rsidRDefault="003A716F" w:rsidP="003A716F">
            <w:pPr>
              <w:ind w:left="720"/>
              <w:contextualSpacing/>
              <w:jc w:val="both"/>
              <w:rPr>
                <w:rFonts w:ascii="Arial" w:hAnsi="Arial" w:cs="Arial"/>
                <w:b/>
              </w:rPr>
            </w:pPr>
          </w:p>
          <w:p w14:paraId="76AEC196" w14:textId="77777777" w:rsidR="003A716F" w:rsidRPr="003A716F" w:rsidRDefault="003A716F" w:rsidP="00A33576">
            <w:pPr>
              <w:numPr>
                <w:ilvl w:val="0"/>
                <w:numId w:val="7"/>
              </w:numPr>
              <w:tabs>
                <w:tab w:val="num" w:pos="851"/>
              </w:tabs>
              <w:jc w:val="both"/>
              <w:rPr>
                <w:rFonts w:ascii="Arial" w:hAnsi="Arial" w:cs="Arial"/>
                <w:b/>
              </w:rPr>
            </w:pPr>
            <w:r w:rsidRPr="003A716F">
              <w:rPr>
                <w:rFonts w:ascii="Arial" w:hAnsi="Arial" w:cs="Arial"/>
                <w:b/>
              </w:rPr>
              <w:t>Eligible applicants will be those who on the closing date for the competition:</w:t>
            </w:r>
          </w:p>
          <w:p w14:paraId="2945A149" w14:textId="77777777" w:rsidR="003A716F" w:rsidRPr="003A716F" w:rsidRDefault="003A716F" w:rsidP="003A716F">
            <w:pPr>
              <w:tabs>
                <w:tab w:val="center" w:pos="4320"/>
                <w:tab w:val="right" w:pos="8640"/>
              </w:tabs>
              <w:jc w:val="both"/>
              <w:rPr>
                <w:rFonts w:cs="Arial"/>
              </w:rPr>
            </w:pPr>
          </w:p>
          <w:p w14:paraId="6F4948DB" w14:textId="77777777" w:rsidR="003A716F" w:rsidRPr="003A716F" w:rsidRDefault="003A716F" w:rsidP="00A33576">
            <w:pPr>
              <w:numPr>
                <w:ilvl w:val="0"/>
                <w:numId w:val="8"/>
              </w:numPr>
              <w:tabs>
                <w:tab w:val="center" w:pos="4320"/>
                <w:tab w:val="right" w:pos="8640"/>
              </w:tabs>
              <w:contextualSpacing/>
              <w:jc w:val="both"/>
              <w:rPr>
                <w:rFonts w:ascii="Arial" w:eastAsia="Calibri" w:hAnsi="Arial" w:cs="Arial"/>
                <w:iCs/>
                <w:color w:val="000000"/>
              </w:rPr>
            </w:pPr>
            <w:r w:rsidRPr="003A716F">
              <w:rPr>
                <w:rFonts w:ascii="Arial" w:hAnsi="Arial" w:cs="Arial"/>
              </w:rPr>
              <w:t xml:space="preserve">Have satisfactory experience in an office under the HSE, TUSLA, </w:t>
            </w:r>
            <w:r w:rsidRPr="003A716F">
              <w:rPr>
                <w:rFonts w:ascii="Arial" w:eastAsia="Calibri" w:hAnsi="Arial" w:cs="Arial"/>
                <w:iCs/>
                <w:color w:val="000000"/>
              </w:rPr>
              <w:t>other statutory health agencies, or a body which provides services on behalf of the HSE under Section 38 of the Health Act 2004 at a level not lower than that of Grade IV (or equivalent)</w:t>
            </w:r>
          </w:p>
          <w:p w14:paraId="697CE381" w14:textId="77777777" w:rsidR="003A716F" w:rsidRPr="003A716F" w:rsidRDefault="003A716F" w:rsidP="003A716F">
            <w:pPr>
              <w:tabs>
                <w:tab w:val="center" w:pos="4320"/>
                <w:tab w:val="right" w:pos="8640"/>
              </w:tabs>
              <w:ind w:left="1141"/>
              <w:contextualSpacing/>
              <w:jc w:val="both"/>
              <w:rPr>
                <w:rFonts w:ascii="Arial" w:eastAsia="Calibri" w:hAnsi="Arial" w:cs="Arial"/>
                <w:iCs/>
                <w:color w:val="000000"/>
              </w:rPr>
            </w:pPr>
          </w:p>
          <w:p w14:paraId="7730C611" w14:textId="77777777" w:rsidR="003A716F" w:rsidRPr="003A716F" w:rsidRDefault="003A716F" w:rsidP="003A716F">
            <w:pPr>
              <w:tabs>
                <w:tab w:val="center" w:pos="4320"/>
                <w:tab w:val="right" w:pos="8640"/>
              </w:tabs>
              <w:jc w:val="center"/>
              <w:rPr>
                <w:rFonts w:ascii="Arial" w:eastAsia="Calibri" w:hAnsi="Arial" w:cs="Arial"/>
                <w:b/>
                <w:iCs/>
                <w:color w:val="000000"/>
                <w:lang w:eastAsia="en-US"/>
              </w:rPr>
            </w:pPr>
            <w:r w:rsidRPr="003A716F">
              <w:rPr>
                <w:rFonts w:ascii="Arial" w:eastAsia="Calibri" w:hAnsi="Arial" w:cs="Arial"/>
                <w:b/>
                <w:iCs/>
                <w:color w:val="000000"/>
                <w:lang w:eastAsia="en-US"/>
              </w:rPr>
              <w:t>And</w:t>
            </w:r>
          </w:p>
          <w:p w14:paraId="252B8432" w14:textId="77777777" w:rsidR="003A716F" w:rsidRPr="003A716F" w:rsidRDefault="003A716F" w:rsidP="003A716F">
            <w:pPr>
              <w:tabs>
                <w:tab w:val="center" w:pos="4320"/>
                <w:tab w:val="right" w:pos="8640"/>
              </w:tabs>
              <w:jc w:val="center"/>
              <w:rPr>
                <w:rFonts w:ascii="Arial" w:eastAsia="Calibri" w:hAnsi="Arial" w:cs="Arial"/>
                <w:iCs/>
                <w:color w:val="000000"/>
                <w:lang w:eastAsia="en-US"/>
              </w:rPr>
            </w:pPr>
          </w:p>
          <w:p w14:paraId="117B3C1F" w14:textId="77777777" w:rsidR="003A716F" w:rsidRPr="003A716F" w:rsidRDefault="003A716F" w:rsidP="00A33576">
            <w:pPr>
              <w:numPr>
                <w:ilvl w:val="0"/>
                <w:numId w:val="8"/>
              </w:numPr>
              <w:tabs>
                <w:tab w:val="num" w:pos="480"/>
              </w:tabs>
              <w:jc w:val="both"/>
              <w:rPr>
                <w:rFonts w:ascii="Arial" w:eastAsia="Calibri" w:hAnsi="Arial" w:cs="Arial"/>
                <w:iCs/>
                <w:color w:val="000000"/>
              </w:rPr>
            </w:pPr>
            <w:r w:rsidRPr="003A716F">
              <w:rPr>
                <w:rFonts w:ascii="Arial" w:hAnsi="Arial" w:cs="Arial"/>
              </w:rPr>
              <w:t xml:space="preserve">Have not less than two years’ satisfactory experience either in that office or in an office at a level not lower than that of Clerical Officer in the HSE, TUSLA, </w:t>
            </w:r>
            <w:r w:rsidRPr="003A716F">
              <w:rPr>
                <w:rFonts w:ascii="Arial" w:eastAsia="Calibri" w:hAnsi="Arial" w:cs="Arial"/>
                <w:iCs/>
                <w:color w:val="000000"/>
              </w:rPr>
              <w:t>other statutory health agencies, or a body which provides services on behalf of the HSE under Section 38 of the Health Act 2004</w:t>
            </w:r>
          </w:p>
          <w:p w14:paraId="3FBE2F74" w14:textId="77777777" w:rsidR="003A716F" w:rsidRPr="003A716F" w:rsidRDefault="003A716F" w:rsidP="003A716F">
            <w:pPr>
              <w:tabs>
                <w:tab w:val="num" w:pos="480"/>
              </w:tabs>
              <w:ind w:left="397"/>
              <w:jc w:val="both"/>
              <w:rPr>
                <w:rFonts w:ascii="Arial" w:hAnsi="Arial" w:cs="Arial"/>
              </w:rPr>
            </w:pPr>
          </w:p>
          <w:p w14:paraId="7E2F45D6" w14:textId="77777777" w:rsidR="003A716F" w:rsidRPr="003A716F" w:rsidRDefault="003A716F" w:rsidP="003A716F">
            <w:pPr>
              <w:jc w:val="center"/>
              <w:rPr>
                <w:rFonts w:ascii="Arial" w:hAnsi="Arial" w:cs="Arial"/>
                <w:b/>
                <w:bCs/>
              </w:rPr>
            </w:pPr>
            <w:r w:rsidRPr="003A716F">
              <w:rPr>
                <w:rFonts w:ascii="Arial" w:hAnsi="Arial" w:cs="Arial"/>
                <w:b/>
                <w:bCs/>
              </w:rPr>
              <w:t>And</w:t>
            </w:r>
          </w:p>
          <w:p w14:paraId="769714A1" w14:textId="77777777" w:rsidR="003A716F" w:rsidRPr="003A716F" w:rsidRDefault="003A716F" w:rsidP="003A716F">
            <w:pPr>
              <w:jc w:val="center"/>
              <w:rPr>
                <w:rFonts w:ascii="Arial" w:hAnsi="Arial" w:cs="Arial"/>
                <w:bCs/>
              </w:rPr>
            </w:pPr>
          </w:p>
          <w:p w14:paraId="1CFF684A" w14:textId="77777777" w:rsidR="003A716F" w:rsidRPr="003A716F" w:rsidRDefault="003A716F" w:rsidP="00A33576">
            <w:pPr>
              <w:numPr>
                <w:ilvl w:val="0"/>
                <w:numId w:val="7"/>
              </w:numPr>
              <w:tabs>
                <w:tab w:val="num" w:pos="480"/>
              </w:tabs>
              <w:jc w:val="both"/>
              <w:rPr>
                <w:rFonts w:ascii="Arial" w:hAnsi="Arial" w:cs="Arial"/>
              </w:rPr>
            </w:pPr>
            <w:r w:rsidRPr="003A716F">
              <w:rPr>
                <w:rFonts w:ascii="Arial" w:hAnsi="Arial" w:cs="Arial"/>
              </w:rPr>
              <w:t xml:space="preserve">Candidates must possess the requisite knowledge and ability, including a high standard of suitability, for the proper discharge of the office. </w:t>
            </w:r>
          </w:p>
          <w:p w14:paraId="0D50A5D8" w14:textId="77777777" w:rsidR="003A716F" w:rsidRPr="003A716F" w:rsidRDefault="003A716F" w:rsidP="003A716F">
            <w:pPr>
              <w:ind w:left="360"/>
              <w:contextualSpacing/>
              <w:jc w:val="both"/>
              <w:rPr>
                <w:rFonts w:ascii="Arial" w:hAnsi="Arial" w:cs="Arial"/>
                <w:bCs/>
                <w:iCs/>
              </w:rPr>
            </w:pPr>
          </w:p>
          <w:p w14:paraId="69F70377" w14:textId="77777777" w:rsidR="003A716F" w:rsidRPr="003A716F" w:rsidRDefault="003A716F" w:rsidP="003A716F">
            <w:pPr>
              <w:jc w:val="both"/>
              <w:rPr>
                <w:rFonts w:ascii="Arial" w:hAnsi="Arial" w:cs="Arial"/>
                <w:b/>
              </w:rPr>
            </w:pPr>
          </w:p>
          <w:p w14:paraId="444CEEAE" w14:textId="77777777" w:rsidR="003A716F" w:rsidRPr="003A716F" w:rsidRDefault="003A716F" w:rsidP="003A716F">
            <w:pPr>
              <w:jc w:val="both"/>
              <w:rPr>
                <w:rFonts w:ascii="Arial" w:hAnsi="Arial" w:cs="Arial"/>
                <w:b/>
              </w:rPr>
            </w:pPr>
            <w:r w:rsidRPr="003A716F">
              <w:rPr>
                <w:rFonts w:ascii="Arial" w:hAnsi="Arial" w:cs="Arial"/>
                <w:b/>
              </w:rPr>
              <w:t>Health</w:t>
            </w:r>
          </w:p>
          <w:p w14:paraId="566D6C1E" w14:textId="77777777" w:rsidR="003A716F" w:rsidRPr="003A716F" w:rsidRDefault="003A716F" w:rsidP="003A716F">
            <w:pPr>
              <w:jc w:val="both"/>
              <w:rPr>
                <w:rFonts w:ascii="Arial" w:hAnsi="Arial" w:cs="Arial"/>
              </w:rPr>
            </w:pPr>
            <w:r w:rsidRPr="003A716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ED98BBF" w14:textId="77777777" w:rsidR="003A716F" w:rsidRPr="003A716F" w:rsidRDefault="003A716F" w:rsidP="003A716F">
            <w:pPr>
              <w:jc w:val="both"/>
              <w:rPr>
                <w:rFonts w:ascii="Arial" w:hAnsi="Arial" w:cs="Arial"/>
              </w:rPr>
            </w:pPr>
          </w:p>
          <w:p w14:paraId="3AD2F7DA" w14:textId="77777777" w:rsidR="003A716F" w:rsidRPr="003A716F" w:rsidRDefault="003A716F" w:rsidP="003A716F">
            <w:pPr>
              <w:ind w:right="-766"/>
              <w:jc w:val="both"/>
              <w:rPr>
                <w:rFonts w:ascii="Arial" w:hAnsi="Arial" w:cs="Arial"/>
                <w:iCs/>
              </w:rPr>
            </w:pPr>
            <w:r w:rsidRPr="003A716F">
              <w:rPr>
                <w:rFonts w:ascii="Arial" w:hAnsi="Arial" w:cs="Arial"/>
                <w:b/>
                <w:bCs/>
              </w:rPr>
              <w:t>Character</w:t>
            </w:r>
          </w:p>
          <w:p w14:paraId="4A7B3B63" w14:textId="77777777" w:rsidR="003A716F" w:rsidRPr="003A716F" w:rsidRDefault="003A716F" w:rsidP="003A716F">
            <w:pPr>
              <w:ind w:right="-766"/>
              <w:jc w:val="both"/>
              <w:rPr>
                <w:rFonts w:ascii="Arial" w:hAnsi="Arial" w:cs="Arial"/>
              </w:rPr>
            </w:pPr>
            <w:r w:rsidRPr="003A716F">
              <w:rPr>
                <w:rFonts w:ascii="Arial" w:hAnsi="Arial" w:cs="Arial"/>
              </w:rPr>
              <w:t>Each candidate for and any person holding the office must be of good character.</w:t>
            </w:r>
          </w:p>
          <w:p w14:paraId="74A232F5" w14:textId="77777777" w:rsidR="003A716F" w:rsidRPr="003A716F" w:rsidRDefault="003A716F" w:rsidP="003A716F">
            <w:pPr>
              <w:ind w:right="-766"/>
              <w:jc w:val="both"/>
              <w:rPr>
                <w:rFonts w:ascii="Arial" w:hAnsi="Arial" w:cs="Arial"/>
              </w:rPr>
            </w:pPr>
          </w:p>
          <w:p w14:paraId="0D89D3B9" w14:textId="77777777" w:rsidR="003A716F" w:rsidRPr="003A716F" w:rsidRDefault="003A716F" w:rsidP="003A716F">
            <w:pPr>
              <w:rPr>
                <w:rFonts w:ascii="Arial" w:hAnsi="Arial" w:cs="Arial"/>
                <w:bCs/>
                <w:iCs/>
                <w:shd w:val="clear" w:color="auto" w:fill="FFFFFF"/>
              </w:rPr>
            </w:pPr>
            <w:r w:rsidRPr="003A716F">
              <w:rPr>
                <w:rFonts w:ascii="Arial" w:hAnsi="Arial" w:cs="Arial"/>
                <w:bCs/>
                <w:iCs/>
                <w:shd w:val="clear" w:color="auto" w:fill="FFFFFF"/>
              </w:rPr>
              <w:t xml:space="preserve">* View the list of </w:t>
            </w:r>
            <w:hyperlink r:id="rId9" w:history="1">
              <w:r w:rsidRPr="003A716F">
                <w:rPr>
                  <w:rFonts w:ascii="Arial" w:hAnsi="Arial" w:cs="Arial"/>
                  <w:bCs/>
                  <w:iCs/>
                  <w:color w:val="0000FF"/>
                  <w:u w:val="single"/>
                  <w:shd w:val="clear" w:color="auto" w:fill="FFFFFF"/>
                </w:rPr>
                <w:t>other statutory health agencies</w:t>
              </w:r>
            </w:hyperlink>
          </w:p>
          <w:p w14:paraId="1151045D" w14:textId="77777777" w:rsidR="003A716F" w:rsidRPr="00BE491B" w:rsidRDefault="003A716F" w:rsidP="003A716F">
            <w:pPr>
              <w:rPr>
                <w:rFonts w:ascii="Arial" w:hAnsi="Arial" w:cs="Arial"/>
                <w:b/>
                <w:bCs/>
                <w:iCs/>
                <w:color w:val="222222"/>
                <w:shd w:val="clear" w:color="auto" w:fill="FFFFFF"/>
              </w:rPr>
            </w:pPr>
          </w:p>
        </w:tc>
      </w:tr>
      <w:tr w:rsidR="003A716F" w:rsidRPr="00E766A5" w14:paraId="7F366102" w14:textId="77777777" w:rsidTr="003B36CE">
        <w:tc>
          <w:tcPr>
            <w:tcW w:w="2172" w:type="dxa"/>
            <w:tcBorders>
              <w:top w:val="single" w:sz="4" w:space="0" w:color="auto"/>
              <w:left w:val="single" w:sz="4" w:space="0" w:color="auto"/>
              <w:bottom w:val="single" w:sz="4" w:space="0" w:color="auto"/>
              <w:right w:val="single" w:sz="4" w:space="0" w:color="auto"/>
            </w:tcBorders>
          </w:tcPr>
          <w:p w14:paraId="4AFC68BB" w14:textId="77777777" w:rsidR="003A716F" w:rsidRPr="00E255A2" w:rsidRDefault="003A716F" w:rsidP="003A716F">
            <w:pPr>
              <w:rPr>
                <w:rFonts w:ascii="Arial" w:hAnsi="Arial" w:cs="Arial"/>
                <w:b/>
                <w:bCs/>
              </w:rPr>
            </w:pPr>
            <w:r w:rsidRPr="00526C6C">
              <w:rPr>
                <w:rFonts w:ascii="Arial" w:hAnsi="Arial" w:cs="Arial"/>
                <w:b/>
                <w:bCs/>
              </w:rPr>
              <w:t>Post Specific Requirements</w:t>
            </w:r>
          </w:p>
          <w:p w14:paraId="504A9C88" w14:textId="77777777" w:rsidR="003A716F" w:rsidRPr="00E255A2" w:rsidRDefault="003A716F" w:rsidP="003A716F">
            <w:pPr>
              <w:rPr>
                <w:rFonts w:ascii="Arial" w:hAnsi="Arial" w:cs="Arial"/>
                <w:b/>
                <w:bCs/>
              </w:rPr>
            </w:pPr>
          </w:p>
        </w:tc>
        <w:tc>
          <w:tcPr>
            <w:tcW w:w="8034" w:type="dxa"/>
            <w:tcBorders>
              <w:top w:val="single" w:sz="4" w:space="0" w:color="auto"/>
              <w:left w:val="single" w:sz="4" w:space="0" w:color="auto"/>
              <w:bottom w:val="single" w:sz="4" w:space="0" w:color="auto"/>
              <w:right w:val="single" w:sz="4" w:space="0" w:color="auto"/>
            </w:tcBorders>
          </w:tcPr>
          <w:p w14:paraId="2AC5DF0F" w14:textId="77777777" w:rsidR="0032591A" w:rsidRDefault="0032591A" w:rsidP="0032591A">
            <w:pPr>
              <w:pStyle w:val="ListParagraph"/>
              <w:numPr>
                <w:ilvl w:val="0"/>
                <w:numId w:val="13"/>
              </w:numPr>
              <w:rPr>
                <w:rFonts w:ascii="Arial" w:hAnsi="Arial" w:cs="Arial"/>
              </w:rPr>
            </w:pPr>
            <w:r w:rsidRPr="00832046">
              <w:rPr>
                <w:rFonts w:ascii="Arial" w:hAnsi="Arial" w:cs="Arial"/>
              </w:rPr>
              <w:t xml:space="preserve">Significant experience of working in a </w:t>
            </w:r>
            <w:r>
              <w:rPr>
                <w:rFonts w:ascii="Arial" w:hAnsi="Arial" w:cs="Arial"/>
              </w:rPr>
              <w:t xml:space="preserve">busy finance role </w:t>
            </w:r>
            <w:r w:rsidRPr="00832046">
              <w:rPr>
                <w:rFonts w:ascii="Arial" w:hAnsi="Arial" w:cs="Arial"/>
              </w:rPr>
              <w:t>managing multiple competing priorities and deadlines</w:t>
            </w:r>
          </w:p>
          <w:p w14:paraId="040AFA80" w14:textId="77777777" w:rsidR="0032591A" w:rsidRPr="00832046" w:rsidRDefault="0032591A" w:rsidP="0032591A">
            <w:pPr>
              <w:ind w:left="360"/>
              <w:rPr>
                <w:rFonts w:ascii="Arial" w:hAnsi="Arial" w:cs="Arial"/>
              </w:rPr>
            </w:pPr>
          </w:p>
          <w:p w14:paraId="3438AEE2" w14:textId="77777777" w:rsidR="0032591A" w:rsidRPr="00832046" w:rsidRDefault="0032591A" w:rsidP="0032591A">
            <w:pPr>
              <w:pStyle w:val="ListParagraph"/>
              <w:numPr>
                <w:ilvl w:val="0"/>
                <w:numId w:val="13"/>
              </w:numPr>
              <w:rPr>
                <w:rFonts w:ascii="Arial" w:hAnsi="Arial" w:cs="Arial"/>
              </w:rPr>
            </w:pPr>
            <w:r w:rsidRPr="002B30DB">
              <w:rPr>
                <w:rFonts w:ascii="Arial" w:hAnsi="Arial" w:cs="Arial"/>
              </w:rPr>
              <w:t xml:space="preserve">Experience </w:t>
            </w:r>
            <w:r>
              <w:rPr>
                <w:rFonts w:ascii="Arial" w:hAnsi="Arial" w:cs="Arial"/>
              </w:rPr>
              <w:t xml:space="preserve">in the preparation of budgets and </w:t>
            </w:r>
            <w:r w:rsidRPr="00832046">
              <w:rPr>
                <w:rFonts w:ascii="Arial" w:hAnsi="Arial" w:cs="Arial"/>
              </w:rPr>
              <w:t xml:space="preserve">of financial forecasting </w:t>
            </w:r>
          </w:p>
          <w:p w14:paraId="20FAA32D" w14:textId="14F5C472" w:rsidR="00E255A2" w:rsidRDefault="00E255A2" w:rsidP="00E255A2">
            <w:pPr>
              <w:jc w:val="both"/>
              <w:rPr>
                <w:rFonts w:ascii="Arial" w:hAnsi="Arial" w:cs="Arial"/>
                <w:color w:val="000000"/>
                <w:lang w:val="en-IE" w:eastAsia="en-IE"/>
              </w:rPr>
            </w:pPr>
          </w:p>
          <w:p w14:paraId="120B4D9A" w14:textId="77777777" w:rsidR="0032591A" w:rsidRPr="00231DE5" w:rsidRDefault="0032591A" w:rsidP="0032591A">
            <w:pPr>
              <w:pStyle w:val="ListParagraph"/>
              <w:rPr>
                <w:rFonts w:ascii="Arial" w:hAnsi="Arial" w:cs="Arial"/>
              </w:rPr>
            </w:pPr>
          </w:p>
          <w:p w14:paraId="60D2D06F" w14:textId="032FA0AF" w:rsidR="00E255A2" w:rsidRPr="00A92D5F" w:rsidRDefault="0032591A" w:rsidP="00A92D5F">
            <w:pPr>
              <w:pStyle w:val="ListParagraph"/>
              <w:numPr>
                <w:ilvl w:val="0"/>
                <w:numId w:val="13"/>
              </w:numPr>
              <w:rPr>
                <w:rFonts w:ascii="Arial" w:hAnsi="Arial" w:cs="Arial"/>
              </w:rPr>
            </w:pPr>
            <w:r w:rsidRPr="002B30DB">
              <w:rPr>
                <w:rFonts w:ascii="Arial" w:hAnsi="Arial" w:cs="Arial"/>
              </w:rPr>
              <w:t xml:space="preserve">Significant experience of preparing, reporting, analysing and manipulating financial data and producing summary reports, tables and presentations, including using MS Excel, Word and </w:t>
            </w:r>
            <w:proofErr w:type="spellStart"/>
            <w:r w:rsidRPr="002B30DB">
              <w:rPr>
                <w:rFonts w:ascii="Arial" w:hAnsi="Arial" w:cs="Arial"/>
              </w:rPr>
              <w:t>Pow</w:t>
            </w:r>
            <w:r>
              <w:rPr>
                <w:rFonts w:ascii="Arial" w:hAnsi="Arial" w:cs="Arial"/>
              </w:rPr>
              <w:t>erpoint</w:t>
            </w:r>
            <w:proofErr w:type="spellEnd"/>
          </w:p>
          <w:p w14:paraId="3C927E94" w14:textId="77777777" w:rsidR="0032591A" w:rsidRPr="002B30DB" w:rsidRDefault="0032591A" w:rsidP="0032591A">
            <w:pPr>
              <w:pStyle w:val="ListParagraph"/>
              <w:rPr>
                <w:rFonts w:ascii="Arial" w:hAnsi="Arial" w:cs="Arial"/>
              </w:rPr>
            </w:pPr>
          </w:p>
          <w:p w14:paraId="5B0ECFB4" w14:textId="77777777" w:rsidR="0032591A" w:rsidRDefault="0032591A" w:rsidP="0032591A">
            <w:pPr>
              <w:pStyle w:val="ListParagraph"/>
              <w:numPr>
                <w:ilvl w:val="0"/>
                <w:numId w:val="13"/>
              </w:numPr>
              <w:spacing w:after="160" w:line="259" w:lineRule="auto"/>
              <w:contextualSpacing/>
            </w:pPr>
            <w:r w:rsidRPr="005F1B9F">
              <w:rPr>
                <w:rFonts w:ascii="Arial" w:hAnsi="Arial" w:cs="Arial"/>
              </w:rPr>
              <w:t>Experience of managing a team</w:t>
            </w:r>
          </w:p>
          <w:p w14:paraId="1E3F5897" w14:textId="09C37756" w:rsidR="003A716F" w:rsidRPr="005B29E2" w:rsidRDefault="003A716F" w:rsidP="003A716F">
            <w:pPr>
              <w:rPr>
                <w:rFonts w:ascii="Arial" w:hAnsi="Arial" w:cs="Arial"/>
                <w:b/>
                <w:bCs/>
                <w:color w:val="000099"/>
                <w:u w:val="single"/>
              </w:rPr>
            </w:pPr>
          </w:p>
        </w:tc>
      </w:tr>
      <w:tr w:rsidR="003A716F" w:rsidRPr="00E766A5" w14:paraId="59EF65EA" w14:textId="77777777" w:rsidTr="003B36CE">
        <w:tc>
          <w:tcPr>
            <w:tcW w:w="2172" w:type="dxa"/>
          </w:tcPr>
          <w:p w14:paraId="643486DB" w14:textId="77777777" w:rsidR="003A716F" w:rsidRPr="00F6254C" w:rsidRDefault="003A716F" w:rsidP="003A716F">
            <w:pPr>
              <w:rPr>
                <w:rFonts w:ascii="Arial" w:hAnsi="Arial" w:cs="Arial"/>
                <w:b/>
                <w:bCs/>
              </w:rPr>
            </w:pPr>
            <w:r w:rsidRPr="00E255A2">
              <w:rPr>
                <w:rFonts w:ascii="Arial" w:hAnsi="Arial" w:cs="Arial"/>
                <w:b/>
                <w:bCs/>
              </w:rPr>
              <w:t>Other requirements specific to the post</w:t>
            </w:r>
          </w:p>
        </w:tc>
        <w:tc>
          <w:tcPr>
            <w:tcW w:w="8034" w:type="dxa"/>
          </w:tcPr>
          <w:p w14:paraId="3ADC1F7E" w14:textId="77777777" w:rsidR="003A716F" w:rsidRDefault="003A716F" w:rsidP="00A33576">
            <w:pPr>
              <w:numPr>
                <w:ilvl w:val="0"/>
                <w:numId w:val="2"/>
              </w:numPr>
              <w:jc w:val="both"/>
              <w:rPr>
                <w:rFonts w:ascii="Arial" w:hAnsi="Arial" w:cs="Arial"/>
                <w:iCs/>
                <w:color w:val="000000"/>
              </w:rPr>
            </w:pPr>
            <w:r w:rsidRPr="001D6C2D">
              <w:rPr>
                <w:rFonts w:ascii="Arial" w:hAnsi="Arial" w:cs="Arial"/>
                <w:iCs/>
                <w:color w:val="000000"/>
              </w:rPr>
              <w:t xml:space="preserve">A flexible approach to working hours is required in order to ensure deadlines are met. </w:t>
            </w:r>
          </w:p>
          <w:p w14:paraId="29B0FF10" w14:textId="77777777" w:rsidR="003A716F" w:rsidRDefault="003A716F" w:rsidP="00A33576">
            <w:pPr>
              <w:numPr>
                <w:ilvl w:val="0"/>
                <w:numId w:val="2"/>
              </w:numPr>
              <w:jc w:val="both"/>
              <w:rPr>
                <w:rFonts w:ascii="Arial" w:hAnsi="Arial" w:cs="Arial"/>
                <w:iCs/>
                <w:color w:val="000000"/>
              </w:rPr>
            </w:pPr>
            <w:r>
              <w:rPr>
                <w:rFonts w:ascii="Arial" w:hAnsi="Arial" w:cs="Arial"/>
                <w:iCs/>
                <w:color w:val="000000"/>
              </w:rPr>
              <w:t>Post</w:t>
            </w:r>
            <w:r w:rsidRPr="001D6C2D">
              <w:rPr>
                <w:rFonts w:ascii="Arial" w:hAnsi="Arial" w:cs="Arial"/>
                <w:iCs/>
                <w:color w:val="000000"/>
              </w:rPr>
              <w:t xml:space="preserve"> may involve occasional travel to other HSE locations.</w:t>
            </w:r>
          </w:p>
          <w:p w14:paraId="0E4DCE48" w14:textId="091D0F2E" w:rsidR="003A716F" w:rsidRPr="00A879B2" w:rsidRDefault="003A716F" w:rsidP="00A879B2">
            <w:pPr>
              <w:rPr>
                <w:rFonts w:ascii="Arial" w:hAnsi="Arial" w:cs="Arial"/>
                <w:b/>
                <w:iCs/>
                <w:color w:val="000099"/>
              </w:rPr>
            </w:pPr>
          </w:p>
        </w:tc>
      </w:tr>
      <w:tr w:rsidR="00A879B2" w:rsidRPr="00E766A5" w14:paraId="466ACF54" w14:textId="77777777" w:rsidTr="003B36CE">
        <w:tc>
          <w:tcPr>
            <w:tcW w:w="2172" w:type="dxa"/>
          </w:tcPr>
          <w:p w14:paraId="50259FF8" w14:textId="77777777" w:rsidR="00A879B2" w:rsidRPr="00F6254C" w:rsidRDefault="00A879B2" w:rsidP="00A879B2">
            <w:pPr>
              <w:rPr>
                <w:rFonts w:ascii="Arial" w:hAnsi="Arial" w:cs="Arial"/>
                <w:b/>
                <w:bCs/>
              </w:rPr>
            </w:pPr>
            <w:r w:rsidRPr="00F6254C">
              <w:rPr>
                <w:rFonts w:ascii="Arial" w:hAnsi="Arial" w:cs="Arial"/>
                <w:b/>
                <w:bCs/>
              </w:rPr>
              <w:t>Skills, competencies and/or knowledge</w:t>
            </w:r>
          </w:p>
          <w:p w14:paraId="4E76BE64" w14:textId="77777777" w:rsidR="00A879B2" w:rsidRPr="00F6254C" w:rsidRDefault="00A879B2" w:rsidP="00A879B2">
            <w:pPr>
              <w:rPr>
                <w:rFonts w:ascii="Arial" w:hAnsi="Arial" w:cs="Arial"/>
                <w:b/>
                <w:bCs/>
              </w:rPr>
            </w:pPr>
          </w:p>
          <w:p w14:paraId="3C72DF3D" w14:textId="77777777" w:rsidR="00A879B2" w:rsidRPr="00F6254C" w:rsidRDefault="00A879B2" w:rsidP="00A879B2">
            <w:pPr>
              <w:rPr>
                <w:rFonts w:ascii="Arial" w:hAnsi="Arial" w:cs="Arial"/>
                <w:b/>
                <w:bCs/>
              </w:rPr>
            </w:pPr>
          </w:p>
        </w:tc>
        <w:tc>
          <w:tcPr>
            <w:tcW w:w="8034" w:type="dxa"/>
          </w:tcPr>
          <w:p w14:paraId="2E7106ED" w14:textId="77777777" w:rsidR="00A879B2" w:rsidRDefault="00A879B2" w:rsidP="00A879B2">
            <w:pPr>
              <w:tabs>
                <w:tab w:val="left" w:pos="0"/>
              </w:tabs>
              <w:spacing w:after="120"/>
              <w:rPr>
                <w:rFonts w:ascii="Arial" w:hAnsi="Arial" w:cs="Arial"/>
                <w:b/>
                <w:iCs/>
                <w:u w:val="single"/>
              </w:rPr>
            </w:pPr>
          </w:p>
          <w:p w14:paraId="41237B87" w14:textId="77777777" w:rsidR="00A879B2" w:rsidRPr="008D7A16" w:rsidRDefault="00A879B2" w:rsidP="00A879B2">
            <w:pPr>
              <w:tabs>
                <w:tab w:val="left" w:pos="0"/>
              </w:tabs>
              <w:spacing w:after="120"/>
              <w:rPr>
                <w:rFonts w:ascii="Arial" w:hAnsi="Arial" w:cs="Arial"/>
                <w:b/>
                <w:iCs/>
                <w:u w:val="single"/>
              </w:rPr>
            </w:pPr>
            <w:r w:rsidRPr="008D7A16">
              <w:rPr>
                <w:rFonts w:ascii="Arial" w:hAnsi="Arial" w:cs="Arial"/>
                <w:b/>
                <w:iCs/>
                <w:u w:val="single"/>
              </w:rPr>
              <w:t>Professional Knowledge &amp; Experience</w:t>
            </w:r>
          </w:p>
          <w:p w14:paraId="0946C42F" w14:textId="77777777" w:rsidR="00A879B2" w:rsidRPr="008D7A16" w:rsidRDefault="00A879B2" w:rsidP="00A879B2">
            <w:pPr>
              <w:tabs>
                <w:tab w:val="left" w:pos="0"/>
              </w:tabs>
              <w:rPr>
                <w:rFonts w:ascii="Arial" w:hAnsi="Arial" w:cs="Arial"/>
                <w:iCs/>
              </w:rPr>
            </w:pPr>
            <w:r w:rsidRPr="008D7A16">
              <w:rPr>
                <w:rFonts w:ascii="Arial" w:hAnsi="Arial" w:cs="Arial"/>
                <w:iCs/>
              </w:rPr>
              <w:t>Demonstrates:</w:t>
            </w:r>
          </w:p>
          <w:p w14:paraId="7AE10641" w14:textId="77777777" w:rsidR="00A879B2" w:rsidRPr="008D7A16" w:rsidRDefault="00A879B2" w:rsidP="00A33576">
            <w:pPr>
              <w:numPr>
                <w:ilvl w:val="0"/>
                <w:numId w:val="9"/>
              </w:numPr>
              <w:jc w:val="both"/>
              <w:rPr>
                <w:rFonts w:ascii="Arial" w:hAnsi="Arial" w:cs="Arial"/>
                <w:iCs/>
              </w:rPr>
            </w:pPr>
            <w:r w:rsidRPr="008D7A16">
              <w:rPr>
                <w:rFonts w:ascii="Arial" w:hAnsi="Arial" w:cs="Arial"/>
                <w:iCs/>
              </w:rPr>
              <w:t xml:space="preserve">Ability to perform complex variance analysis and commentary </w:t>
            </w:r>
          </w:p>
          <w:p w14:paraId="25B9DAE2" w14:textId="77777777" w:rsidR="00A879B2" w:rsidRPr="008D7A16" w:rsidRDefault="00A879B2" w:rsidP="00A33576">
            <w:pPr>
              <w:numPr>
                <w:ilvl w:val="0"/>
                <w:numId w:val="9"/>
              </w:numPr>
              <w:jc w:val="both"/>
              <w:rPr>
                <w:rFonts w:ascii="Arial" w:hAnsi="Arial" w:cs="Arial"/>
                <w:iCs/>
              </w:rPr>
            </w:pPr>
            <w:r w:rsidRPr="008D7A16">
              <w:rPr>
                <w:rFonts w:ascii="Arial" w:hAnsi="Arial" w:cs="Arial"/>
                <w:iCs/>
              </w:rPr>
              <w:t>Knowledge / experience in annual Budgeting</w:t>
            </w:r>
          </w:p>
          <w:p w14:paraId="660EDFE6" w14:textId="77777777" w:rsidR="00A879B2" w:rsidRPr="00B85C49" w:rsidRDefault="00A879B2" w:rsidP="00A33576">
            <w:pPr>
              <w:numPr>
                <w:ilvl w:val="0"/>
                <w:numId w:val="9"/>
              </w:numPr>
              <w:rPr>
                <w:rFonts w:ascii="Arial" w:hAnsi="Arial" w:cs="Arial"/>
                <w:iCs/>
              </w:rPr>
            </w:pPr>
            <w:r w:rsidRPr="008D7A16">
              <w:rPr>
                <w:rFonts w:ascii="Arial" w:hAnsi="Arial" w:cs="Arial"/>
                <w:iCs/>
              </w:rPr>
              <w:t>Knowledge / experience in accurate Forecasting</w:t>
            </w:r>
            <w:r w:rsidRPr="00B85C49">
              <w:rPr>
                <w:rFonts w:ascii="Arial" w:hAnsi="Arial" w:cs="Arial"/>
                <w:iCs/>
              </w:rPr>
              <w:t xml:space="preserve"> </w:t>
            </w:r>
          </w:p>
          <w:p w14:paraId="63B0658D" w14:textId="77777777" w:rsidR="00A879B2" w:rsidRPr="00EB7AE3" w:rsidRDefault="00A879B2" w:rsidP="00A33576">
            <w:pPr>
              <w:numPr>
                <w:ilvl w:val="0"/>
                <w:numId w:val="9"/>
              </w:numPr>
              <w:rPr>
                <w:rFonts w:ascii="Arial" w:hAnsi="Arial" w:cs="Arial"/>
                <w:iCs/>
              </w:rPr>
            </w:pPr>
            <w:r w:rsidRPr="00EB7AE3">
              <w:rPr>
                <w:rFonts w:ascii="Arial" w:hAnsi="Arial" w:cs="Arial"/>
                <w:iCs/>
              </w:rPr>
              <w:t>Excellent IT skills, particularly the use of MS Word, Excel, PowerPoint and email</w:t>
            </w:r>
          </w:p>
          <w:p w14:paraId="0134BAC0" w14:textId="77777777" w:rsidR="00A879B2" w:rsidRDefault="00A879B2" w:rsidP="00A33576">
            <w:pPr>
              <w:numPr>
                <w:ilvl w:val="0"/>
                <w:numId w:val="9"/>
              </w:numPr>
              <w:rPr>
                <w:rFonts w:ascii="Arial" w:hAnsi="Arial" w:cs="Arial"/>
                <w:iCs/>
              </w:rPr>
            </w:pPr>
            <w:r w:rsidRPr="008D7A16">
              <w:rPr>
                <w:rFonts w:ascii="Arial" w:hAnsi="Arial" w:cs="Arial"/>
                <w:iCs/>
              </w:rPr>
              <w:t>Highly proficient in MS Excel with high level working knowledge of financial spreadsheets and financial database</w:t>
            </w:r>
            <w:r>
              <w:rPr>
                <w:rFonts w:ascii="Arial" w:hAnsi="Arial" w:cs="Arial"/>
                <w:iCs/>
              </w:rPr>
              <w:t xml:space="preserve"> </w:t>
            </w:r>
            <w:r w:rsidRPr="00642D0E">
              <w:rPr>
                <w:rFonts w:ascii="Arial" w:hAnsi="Arial" w:cs="Arial"/>
                <w:iCs/>
              </w:rPr>
              <w:t>to enable analysis, interpretation of data and data extraction from multiple data sources</w:t>
            </w:r>
          </w:p>
          <w:p w14:paraId="5EED1A23" w14:textId="77777777" w:rsidR="00A879B2" w:rsidRDefault="00A879B2" w:rsidP="00A33576">
            <w:pPr>
              <w:numPr>
                <w:ilvl w:val="0"/>
                <w:numId w:val="9"/>
              </w:numPr>
              <w:rPr>
                <w:rFonts w:ascii="Arial" w:hAnsi="Arial" w:cs="Arial"/>
                <w:iCs/>
              </w:rPr>
            </w:pPr>
            <w:r>
              <w:rPr>
                <w:rFonts w:ascii="Arial" w:hAnsi="Arial" w:cs="Arial"/>
                <w:iCs/>
              </w:rPr>
              <w:t xml:space="preserve">Ability to produce comprehensive structured written reports </w:t>
            </w:r>
          </w:p>
          <w:p w14:paraId="49108802" w14:textId="77777777" w:rsidR="00A879B2" w:rsidRPr="0036677E" w:rsidRDefault="00A879B2" w:rsidP="00A33576">
            <w:pPr>
              <w:pStyle w:val="ListParagraph"/>
              <w:numPr>
                <w:ilvl w:val="0"/>
                <w:numId w:val="9"/>
              </w:numPr>
              <w:contextualSpacing/>
              <w:jc w:val="both"/>
              <w:rPr>
                <w:rFonts w:ascii="Arial" w:hAnsi="Arial" w:cs="Arial"/>
                <w:lang w:val="en-IE" w:eastAsia="en-IE"/>
              </w:rPr>
            </w:pPr>
            <w:r w:rsidRPr="0036677E">
              <w:rPr>
                <w:rFonts w:ascii="Arial" w:hAnsi="Arial" w:cs="Arial"/>
                <w:lang w:val="en-IE" w:eastAsia="en-IE"/>
              </w:rPr>
              <w:t>High standards of accuracy and precision with excellent organisational skills.</w:t>
            </w:r>
          </w:p>
          <w:p w14:paraId="1A3E8B1F" w14:textId="77777777" w:rsidR="00A879B2" w:rsidRDefault="00A879B2" w:rsidP="00A33576">
            <w:pPr>
              <w:numPr>
                <w:ilvl w:val="0"/>
                <w:numId w:val="9"/>
              </w:numPr>
              <w:rPr>
                <w:rFonts w:ascii="Arial" w:hAnsi="Arial" w:cs="Arial"/>
                <w:color w:val="000000" w:themeColor="text1"/>
              </w:rPr>
            </w:pPr>
            <w:r>
              <w:rPr>
                <w:rFonts w:ascii="Arial" w:hAnsi="Arial" w:cs="Arial"/>
                <w:color w:val="000000" w:themeColor="text1"/>
              </w:rPr>
              <w:t>Knowledge and experience of dealing with complex data in a large organisation and working independently</w:t>
            </w:r>
          </w:p>
          <w:p w14:paraId="6C6BE84B" w14:textId="77777777" w:rsidR="00A879B2" w:rsidRPr="008D7A16" w:rsidRDefault="00A879B2" w:rsidP="00A33576">
            <w:pPr>
              <w:numPr>
                <w:ilvl w:val="0"/>
                <w:numId w:val="9"/>
              </w:numPr>
              <w:jc w:val="both"/>
              <w:rPr>
                <w:rFonts w:ascii="Arial" w:hAnsi="Arial" w:cs="Arial"/>
                <w:bCs/>
                <w:iCs/>
                <w:color w:val="000000"/>
              </w:rPr>
            </w:pPr>
            <w:r w:rsidRPr="008D7A16">
              <w:rPr>
                <w:rFonts w:ascii="Arial" w:hAnsi="Arial" w:cs="Arial"/>
                <w:bCs/>
                <w:iCs/>
                <w:color w:val="000000"/>
              </w:rPr>
              <w:t>Advanced numerical abilities and expertise in applying various analysis tools and techniques</w:t>
            </w:r>
          </w:p>
          <w:p w14:paraId="02BB82C1" w14:textId="77777777" w:rsidR="00A879B2" w:rsidRPr="008D7A16" w:rsidRDefault="00A879B2" w:rsidP="00A33576">
            <w:pPr>
              <w:numPr>
                <w:ilvl w:val="0"/>
                <w:numId w:val="9"/>
              </w:numPr>
              <w:rPr>
                <w:rFonts w:ascii="Arial" w:hAnsi="Arial" w:cs="Arial"/>
                <w:iCs/>
              </w:rPr>
            </w:pPr>
            <w:r w:rsidRPr="008D7A16">
              <w:rPr>
                <w:rFonts w:ascii="Arial" w:hAnsi="Arial" w:cs="Arial"/>
                <w:iCs/>
              </w:rPr>
              <w:t>A working knowledge of relevant IT systems.</w:t>
            </w:r>
          </w:p>
          <w:p w14:paraId="6E93E32D" w14:textId="77777777" w:rsidR="00A879B2" w:rsidRDefault="00A879B2" w:rsidP="00A33576">
            <w:pPr>
              <w:numPr>
                <w:ilvl w:val="0"/>
                <w:numId w:val="9"/>
              </w:numPr>
              <w:rPr>
                <w:rFonts w:ascii="Arial" w:hAnsi="Arial" w:cs="Arial"/>
                <w:iCs/>
              </w:rPr>
            </w:pPr>
            <w:r w:rsidRPr="008D7A16">
              <w:rPr>
                <w:rFonts w:ascii="Arial" w:hAnsi="Arial" w:cs="Arial"/>
                <w:iCs/>
              </w:rPr>
              <w:t>Knowledge and experience of using an email system effectively e.g. Outlook, Lotus Notes</w:t>
            </w:r>
          </w:p>
          <w:p w14:paraId="3A7F36FA" w14:textId="77777777" w:rsidR="00A879B2" w:rsidRPr="008D7A16" w:rsidRDefault="00A879B2" w:rsidP="00A33576">
            <w:pPr>
              <w:numPr>
                <w:ilvl w:val="0"/>
                <w:numId w:val="9"/>
              </w:numPr>
              <w:rPr>
                <w:rFonts w:ascii="Arial" w:hAnsi="Arial" w:cs="Arial"/>
                <w:iCs/>
              </w:rPr>
            </w:pPr>
            <w:r w:rsidRPr="008D7A16">
              <w:rPr>
                <w:rFonts w:ascii="Arial" w:hAnsi="Arial" w:cs="Arial"/>
                <w:iCs/>
              </w:rPr>
              <w:t>A knowledge of resource management and the importance of value for money</w:t>
            </w:r>
          </w:p>
          <w:p w14:paraId="3D6CE884" w14:textId="77777777" w:rsidR="00A879B2" w:rsidRDefault="00A879B2" w:rsidP="00A33576">
            <w:pPr>
              <w:numPr>
                <w:ilvl w:val="0"/>
                <w:numId w:val="9"/>
              </w:numPr>
              <w:rPr>
                <w:rFonts w:ascii="Arial" w:hAnsi="Arial" w:cs="Arial"/>
                <w:iCs/>
              </w:rPr>
            </w:pPr>
            <w:r w:rsidRPr="008D7A16">
              <w:rPr>
                <w:rFonts w:ascii="Arial" w:hAnsi="Arial" w:cs="Arial"/>
                <w:iCs/>
              </w:rPr>
              <w:t>Knowledge of the health service including a good knowledge of HSE reform</w:t>
            </w:r>
          </w:p>
          <w:p w14:paraId="1620E5AD" w14:textId="77777777" w:rsidR="00A879B2" w:rsidRDefault="00A879B2" w:rsidP="00A33576">
            <w:pPr>
              <w:numPr>
                <w:ilvl w:val="0"/>
                <w:numId w:val="9"/>
              </w:numPr>
              <w:jc w:val="both"/>
              <w:rPr>
                <w:rFonts w:ascii="Arial" w:hAnsi="Arial" w:cs="Arial"/>
                <w:lang w:val="en-IE" w:eastAsia="en-IE"/>
              </w:rPr>
            </w:pPr>
            <w:r>
              <w:rPr>
                <w:rFonts w:ascii="Arial" w:hAnsi="Arial" w:cs="Arial"/>
                <w:lang w:val="en-IE" w:eastAsia="en-IE"/>
              </w:rPr>
              <w:t>A</w:t>
            </w:r>
            <w:r w:rsidRPr="0036677E">
              <w:rPr>
                <w:rFonts w:ascii="Arial" w:hAnsi="Arial" w:cs="Arial"/>
                <w:lang w:val="en-IE" w:eastAsia="en-IE"/>
              </w:rPr>
              <w:t>bility to communicate complex financial information in a concise, non- technical manner</w:t>
            </w:r>
          </w:p>
          <w:p w14:paraId="0717C989" w14:textId="77777777" w:rsidR="00A879B2" w:rsidRDefault="00A879B2" w:rsidP="00A879B2">
            <w:pPr>
              <w:ind w:left="360"/>
              <w:rPr>
                <w:rFonts w:ascii="Arial" w:hAnsi="Arial" w:cs="Arial"/>
                <w:iCs/>
              </w:rPr>
            </w:pPr>
          </w:p>
          <w:p w14:paraId="369B3C46" w14:textId="77777777" w:rsidR="00A879B2" w:rsidRPr="00682F03" w:rsidRDefault="00A879B2" w:rsidP="00A879B2">
            <w:pPr>
              <w:spacing w:after="120"/>
              <w:rPr>
                <w:rFonts w:ascii="Arial" w:hAnsi="Arial" w:cs="Arial"/>
                <w:b/>
                <w:iCs/>
                <w:u w:val="single"/>
              </w:rPr>
            </w:pPr>
            <w:r w:rsidRPr="00682F03">
              <w:rPr>
                <w:rFonts w:ascii="Arial" w:hAnsi="Arial" w:cs="Arial"/>
                <w:b/>
                <w:iCs/>
                <w:u w:val="single"/>
              </w:rPr>
              <w:t>Communications &amp; Interpersonal Skills</w:t>
            </w:r>
          </w:p>
          <w:p w14:paraId="7C642969" w14:textId="77777777" w:rsidR="00A879B2" w:rsidRPr="00392B43" w:rsidRDefault="00A879B2" w:rsidP="00A879B2">
            <w:pPr>
              <w:rPr>
                <w:rFonts w:ascii="Arial" w:hAnsi="Arial" w:cs="Arial"/>
                <w:iCs/>
              </w:rPr>
            </w:pPr>
            <w:r w:rsidRPr="00392B43">
              <w:rPr>
                <w:rFonts w:ascii="Arial" w:hAnsi="Arial" w:cs="Arial"/>
                <w:iCs/>
              </w:rPr>
              <w:t>Demonstrates:</w:t>
            </w:r>
          </w:p>
          <w:p w14:paraId="29959523" w14:textId="77777777" w:rsidR="00A879B2" w:rsidRPr="00682F03" w:rsidRDefault="00A879B2" w:rsidP="00A33576">
            <w:pPr>
              <w:numPr>
                <w:ilvl w:val="0"/>
                <w:numId w:val="9"/>
              </w:numPr>
              <w:rPr>
                <w:rFonts w:ascii="Arial" w:hAnsi="Arial" w:cs="Arial"/>
                <w:iCs/>
              </w:rPr>
            </w:pPr>
            <w:r w:rsidRPr="00682F03">
              <w:rPr>
                <w:rFonts w:ascii="Arial" w:hAnsi="Arial" w:cs="Arial"/>
                <w:iCs/>
              </w:rPr>
              <w:t>Effective verbal communication skills, delivering complex information clearly, concisely and confidently</w:t>
            </w:r>
          </w:p>
          <w:p w14:paraId="6A871A15" w14:textId="77777777" w:rsidR="00A879B2" w:rsidRPr="00682F03" w:rsidRDefault="00A879B2" w:rsidP="00A33576">
            <w:pPr>
              <w:numPr>
                <w:ilvl w:val="0"/>
                <w:numId w:val="9"/>
              </w:numPr>
              <w:rPr>
                <w:rFonts w:ascii="Arial" w:hAnsi="Arial" w:cs="Arial"/>
                <w:iCs/>
              </w:rPr>
            </w:pPr>
            <w:r w:rsidRPr="00682F03">
              <w:rPr>
                <w:rFonts w:ascii="Arial" w:hAnsi="Arial" w:cs="Arial"/>
                <w:iCs/>
              </w:rPr>
              <w:t xml:space="preserve">Excellent written communication skills including strong report writing </w:t>
            </w:r>
            <w:r>
              <w:rPr>
                <w:rFonts w:ascii="Arial" w:hAnsi="Arial" w:cs="Arial"/>
                <w:iCs/>
              </w:rPr>
              <w:t xml:space="preserve">and presentation </w:t>
            </w:r>
            <w:r w:rsidRPr="00682F03">
              <w:rPr>
                <w:rFonts w:ascii="Arial" w:hAnsi="Arial" w:cs="Arial"/>
                <w:iCs/>
              </w:rPr>
              <w:t>skills</w:t>
            </w:r>
          </w:p>
          <w:p w14:paraId="5C008493" w14:textId="77777777" w:rsidR="00A879B2" w:rsidRPr="00682F03" w:rsidRDefault="00A879B2" w:rsidP="00A33576">
            <w:pPr>
              <w:numPr>
                <w:ilvl w:val="0"/>
                <w:numId w:val="9"/>
              </w:numPr>
              <w:rPr>
                <w:rFonts w:ascii="Arial" w:hAnsi="Arial" w:cs="Arial"/>
                <w:iCs/>
              </w:rPr>
            </w:pPr>
            <w:r w:rsidRPr="00682F03">
              <w:rPr>
                <w:rFonts w:ascii="Arial" w:hAnsi="Arial" w:cs="Arial"/>
                <w:iCs/>
              </w:rPr>
              <w:t xml:space="preserve">Excellent communication and interpersonal skills in order to deal effectively with a wide range of stakeholders. </w:t>
            </w:r>
          </w:p>
          <w:p w14:paraId="1AEAD94A" w14:textId="77777777" w:rsidR="00A879B2" w:rsidRPr="00682F03" w:rsidRDefault="00A879B2" w:rsidP="00A879B2">
            <w:pPr>
              <w:ind w:left="468"/>
              <w:rPr>
                <w:rFonts w:ascii="Arial" w:hAnsi="Arial" w:cs="Arial"/>
                <w:iCs/>
                <w:u w:val="single"/>
              </w:rPr>
            </w:pPr>
          </w:p>
          <w:p w14:paraId="3E9EB636" w14:textId="77777777" w:rsidR="00A879B2" w:rsidRPr="00682F03" w:rsidRDefault="00A879B2" w:rsidP="00A879B2">
            <w:pPr>
              <w:spacing w:after="120"/>
              <w:rPr>
                <w:rFonts w:ascii="Arial" w:hAnsi="Arial" w:cs="Arial"/>
                <w:b/>
                <w:iCs/>
                <w:u w:val="single"/>
              </w:rPr>
            </w:pPr>
            <w:r w:rsidRPr="00682F03">
              <w:rPr>
                <w:rFonts w:ascii="Arial" w:hAnsi="Arial" w:cs="Arial"/>
                <w:b/>
                <w:iCs/>
                <w:u w:val="single"/>
              </w:rPr>
              <w:t>Planning &amp; Organising and Delivery of Results</w:t>
            </w:r>
          </w:p>
          <w:p w14:paraId="69C116A6" w14:textId="77777777" w:rsidR="00A879B2" w:rsidRPr="00392B43" w:rsidRDefault="00A879B2" w:rsidP="00A879B2">
            <w:pPr>
              <w:rPr>
                <w:rFonts w:ascii="Arial" w:hAnsi="Arial" w:cs="Arial"/>
                <w:iCs/>
              </w:rPr>
            </w:pPr>
            <w:r w:rsidRPr="00392B43">
              <w:rPr>
                <w:rFonts w:ascii="Arial" w:hAnsi="Arial" w:cs="Arial"/>
                <w:iCs/>
              </w:rPr>
              <w:t>Demonstrates:</w:t>
            </w:r>
          </w:p>
          <w:p w14:paraId="2F8EC0C3" w14:textId="77777777" w:rsidR="00A879B2" w:rsidRPr="00682F03" w:rsidRDefault="00A879B2" w:rsidP="00A33576">
            <w:pPr>
              <w:numPr>
                <w:ilvl w:val="0"/>
                <w:numId w:val="9"/>
              </w:numPr>
              <w:rPr>
                <w:rFonts w:ascii="Arial" w:hAnsi="Arial" w:cs="Arial"/>
                <w:iCs/>
              </w:rPr>
            </w:pPr>
            <w:r w:rsidRPr="00682F03">
              <w:rPr>
                <w:rFonts w:ascii="Arial" w:hAnsi="Arial" w:cs="Arial"/>
                <w:iCs/>
              </w:rPr>
              <w:t xml:space="preserve">The ability to successfully manage a range of different projects and work activities concurrently, utilising computer technology </w:t>
            </w:r>
            <w:r>
              <w:rPr>
                <w:rFonts w:ascii="Arial" w:hAnsi="Arial" w:cs="Arial"/>
                <w:iCs/>
              </w:rPr>
              <w:t xml:space="preserve">effectively </w:t>
            </w:r>
            <w:r w:rsidRPr="00682F03">
              <w:rPr>
                <w:rFonts w:ascii="Arial" w:hAnsi="Arial" w:cs="Arial"/>
                <w:iCs/>
              </w:rPr>
              <w:t>and assigning work to others as appropriate to meet strict deadlines</w:t>
            </w:r>
          </w:p>
          <w:p w14:paraId="1285C63E"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proactively identify areas for improvement and to develop practical solutions for their implementation</w:t>
            </w:r>
          </w:p>
          <w:p w14:paraId="3113045A"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embrace change and adapt local work practices accordingly by finding practical ways to make policies work, ensuring the team knows how to action changes</w:t>
            </w:r>
          </w:p>
          <w:p w14:paraId="419AC3A4"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use resources effectively, challenging processes to improve efficiencies where appropriate</w:t>
            </w:r>
          </w:p>
          <w:p w14:paraId="69504756" w14:textId="77777777" w:rsidR="00A879B2" w:rsidRPr="00682F03" w:rsidRDefault="00A879B2" w:rsidP="00A879B2">
            <w:pPr>
              <w:ind w:left="360"/>
              <w:rPr>
                <w:rFonts w:ascii="Arial" w:hAnsi="Arial" w:cs="Arial"/>
                <w:iCs/>
              </w:rPr>
            </w:pPr>
          </w:p>
          <w:p w14:paraId="47CDA980" w14:textId="77777777" w:rsidR="00A879B2" w:rsidRPr="00682F03" w:rsidRDefault="00A879B2" w:rsidP="00A879B2">
            <w:pPr>
              <w:tabs>
                <w:tab w:val="left" w:pos="6585"/>
              </w:tabs>
              <w:spacing w:after="120"/>
              <w:rPr>
                <w:rFonts w:ascii="Arial" w:hAnsi="Arial" w:cs="Arial"/>
                <w:b/>
                <w:iCs/>
                <w:u w:val="single"/>
              </w:rPr>
            </w:pPr>
            <w:r w:rsidRPr="00682F03">
              <w:rPr>
                <w:rFonts w:ascii="Arial" w:hAnsi="Arial" w:cs="Arial"/>
                <w:b/>
                <w:iCs/>
                <w:u w:val="single"/>
              </w:rPr>
              <w:t>Evaluating Information, Problem Solving &amp; Decision Making</w:t>
            </w:r>
          </w:p>
          <w:p w14:paraId="37EC659F" w14:textId="77777777" w:rsidR="00A879B2" w:rsidRPr="00392B43" w:rsidRDefault="00A879B2" w:rsidP="00A879B2">
            <w:pPr>
              <w:rPr>
                <w:rFonts w:ascii="Arial" w:hAnsi="Arial" w:cs="Arial"/>
                <w:iCs/>
              </w:rPr>
            </w:pPr>
            <w:r w:rsidRPr="00392B43">
              <w:rPr>
                <w:rFonts w:ascii="Arial" w:hAnsi="Arial" w:cs="Arial"/>
                <w:iCs/>
              </w:rPr>
              <w:t>Demonstrates:</w:t>
            </w:r>
          </w:p>
          <w:p w14:paraId="0303619A" w14:textId="77777777" w:rsidR="00A879B2" w:rsidRPr="00682F03" w:rsidRDefault="00A879B2" w:rsidP="00A33576">
            <w:pPr>
              <w:numPr>
                <w:ilvl w:val="0"/>
                <w:numId w:val="9"/>
              </w:numPr>
              <w:rPr>
                <w:rFonts w:ascii="Arial" w:hAnsi="Arial" w:cs="Arial"/>
                <w:iCs/>
              </w:rPr>
            </w:pPr>
            <w:r w:rsidRPr="00682F03">
              <w:rPr>
                <w:rFonts w:ascii="Arial" w:hAnsi="Arial" w:cs="Arial"/>
                <w:iCs/>
              </w:rPr>
              <w:t>Excellent analytical, problem solving and decision making skills</w:t>
            </w:r>
          </w:p>
          <w:p w14:paraId="33C40672"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quickly grasp and understand complex issues and the impact on service delivery</w:t>
            </w:r>
          </w:p>
          <w:p w14:paraId="0238116C"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confidently explain the rationale behind decision when faced with opposition</w:t>
            </w:r>
          </w:p>
          <w:p w14:paraId="3C0103B9" w14:textId="77777777" w:rsidR="00A879B2" w:rsidRPr="00682F03" w:rsidRDefault="00A879B2" w:rsidP="00A33576">
            <w:pPr>
              <w:numPr>
                <w:ilvl w:val="0"/>
                <w:numId w:val="9"/>
              </w:numPr>
              <w:rPr>
                <w:rFonts w:ascii="Arial" w:hAnsi="Arial" w:cs="Arial"/>
                <w:iCs/>
              </w:rPr>
            </w:pPr>
            <w:r w:rsidRPr="00682F03">
              <w:rPr>
                <w:rFonts w:ascii="Arial" w:hAnsi="Arial" w:cs="Arial"/>
                <w:iCs/>
              </w:rPr>
              <w:t>Ability to make sound decisions with a well-reasoned rationale and to stand by these</w:t>
            </w:r>
          </w:p>
          <w:p w14:paraId="0DF89F7D" w14:textId="77777777" w:rsidR="00A879B2" w:rsidRPr="00682F03" w:rsidRDefault="00A879B2" w:rsidP="00A33576">
            <w:pPr>
              <w:numPr>
                <w:ilvl w:val="0"/>
                <w:numId w:val="9"/>
              </w:numPr>
              <w:rPr>
                <w:rFonts w:ascii="Arial" w:hAnsi="Arial" w:cs="Arial"/>
                <w:iCs/>
              </w:rPr>
            </w:pPr>
            <w:r w:rsidRPr="00682F03">
              <w:rPr>
                <w:rFonts w:ascii="Arial" w:hAnsi="Arial" w:cs="Arial"/>
                <w:iCs/>
              </w:rPr>
              <w:t>Initiative in the resolution of complex issues</w:t>
            </w:r>
          </w:p>
          <w:p w14:paraId="160B2946" w14:textId="77777777" w:rsidR="00A879B2" w:rsidRPr="00682F03" w:rsidRDefault="00A879B2" w:rsidP="00A879B2">
            <w:pPr>
              <w:rPr>
                <w:rFonts w:ascii="Arial" w:hAnsi="Arial" w:cs="Arial"/>
                <w:iCs/>
              </w:rPr>
            </w:pPr>
          </w:p>
          <w:p w14:paraId="453B1202" w14:textId="77777777" w:rsidR="00A879B2" w:rsidRPr="00682F03" w:rsidRDefault="00A879B2" w:rsidP="00A879B2">
            <w:pPr>
              <w:spacing w:after="120"/>
              <w:rPr>
                <w:rFonts w:ascii="Arial" w:hAnsi="Arial" w:cs="Arial"/>
                <w:b/>
                <w:iCs/>
                <w:u w:val="single"/>
              </w:rPr>
            </w:pPr>
            <w:r w:rsidRPr="00682F03">
              <w:rPr>
                <w:rFonts w:ascii="Arial" w:hAnsi="Arial" w:cs="Arial"/>
                <w:b/>
                <w:iCs/>
                <w:u w:val="single"/>
              </w:rPr>
              <w:t>Building and Maintaining Relationships including Teamwork &amp; Leadership Skills</w:t>
            </w:r>
          </w:p>
          <w:p w14:paraId="062EBDAF" w14:textId="77777777" w:rsidR="00A879B2" w:rsidRPr="00392B43" w:rsidRDefault="00A879B2" w:rsidP="00A879B2">
            <w:pPr>
              <w:rPr>
                <w:rFonts w:ascii="Arial" w:hAnsi="Arial" w:cs="Arial"/>
                <w:iCs/>
              </w:rPr>
            </w:pPr>
            <w:r w:rsidRPr="00392B43">
              <w:rPr>
                <w:rFonts w:ascii="Arial" w:hAnsi="Arial" w:cs="Arial"/>
                <w:iCs/>
              </w:rPr>
              <w:t>Demonstrates:</w:t>
            </w:r>
          </w:p>
          <w:p w14:paraId="4A2F85B7"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build and maintain relationships with colleagues and other stakeholders and to achieve results through collaborative working</w:t>
            </w:r>
          </w:p>
          <w:p w14:paraId="1C299E97"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work both independently and collaboratively within a dynamic team and multi stakeholder environment</w:t>
            </w:r>
          </w:p>
          <w:p w14:paraId="03B5C9EC" w14:textId="77777777" w:rsidR="00A879B2" w:rsidRPr="00682F03" w:rsidRDefault="00A879B2" w:rsidP="00A33576">
            <w:pPr>
              <w:numPr>
                <w:ilvl w:val="0"/>
                <w:numId w:val="9"/>
              </w:numPr>
              <w:rPr>
                <w:rFonts w:ascii="Arial" w:hAnsi="Arial" w:cs="Arial"/>
                <w:iCs/>
              </w:rPr>
            </w:pPr>
            <w:r w:rsidRPr="00682F03">
              <w:rPr>
                <w:rFonts w:ascii="Arial" w:hAnsi="Arial" w:cs="Arial"/>
                <w:iCs/>
              </w:rPr>
              <w:t>The ability to lead the team by example, coaching and supporting individuals as required.</w:t>
            </w:r>
          </w:p>
          <w:p w14:paraId="701005A6" w14:textId="77777777" w:rsidR="00A879B2" w:rsidRDefault="00A879B2" w:rsidP="00A33576">
            <w:pPr>
              <w:numPr>
                <w:ilvl w:val="0"/>
                <w:numId w:val="9"/>
              </w:numPr>
              <w:rPr>
                <w:rFonts w:ascii="Arial" w:hAnsi="Arial" w:cs="Arial"/>
                <w:iCs/>
              </w:rPr>
            </w:pPr>
            <w:r w:rsidRPr="00682F03">
              <w:rPr>
                <w:rFonts w:ascii="Arial" w:hAnsi="Arial" w:cs="Arial"/>
                <w:iCs/>
              </w:rPr>
              <w:t>Flexibility, adaptability and openness to working effectively in a changing environment</w:t>
            </w:r>
          </w:p>
          <w:p w14:paraId="31B5A3DF" w14:textId="77777777" w:rsidR="00A879B2" w:rsidRDefault="00A879B2" w:rsidP="00A879B2">
            <w:pPr>
              <w:jc w:val="both"/>
              <w:rPr>
                <w:rFonts w:ascii="Arial" w:hAnsi="Arial" w:cs="Arial"/>
                <w:iCs/>
              </w:rPr>
            </w:pPr>
          </w:p>
          <w:p w14:paraId="205C7183" w14:textId="77777777" w:rsidR="00A879B2" w:rsidRPr="00682F03" w:rsidRDefault="00A879B2" w:rsidP="00A879B2">
            <w:pPr>
              <w:spacing w:after="120"/>
              <w:rPr>
                <w:rFonts w:ascii="Arial" w:hAnsi="Arial" w:cs="Arial"/>
                <w:b/>
                <w:iCs/>
                <w:u w:val="single"/>
              </w:rPr>
            </w:pPr>
            <w:r w:rsidRPr="00682F03">
              <w:rPr>
                <w:rFonts w:ascii="Arial" w:hAnsi="Arial" w:cs="Arial"/>
                <w:b/>
                <w:iCs/>
                <w:u w:val="single"/>
              </w:rPr>
              <w:t>Commitment to a Quality Service</w:t>
            </w:r>
          </w:p>
          <w:p w14:paraId="157B7DB8" w14:textId="77777777" w:rsidR="00A879B2" w:rsidRPr="00392B43" w:rsidRDefault="00A879B2" w:rsidP="00A879B2">
            <w:pPr>
              <w:rPr>
                <w:rFonts w:ascii="Arial" w:hAnsi="Arial" w:cs="Arial"/>
                <w:iCs/>
              </w:rPr>
            </w:pPr>
            <w:r w:rsidRPr="00392B43">
              <w:rPr>
                <w:rFonts w:ascii="Arial" w:hAnsi="Arial" w:cs="Arial"/>
                <w:iCs/>
              </w:rPr>
              <w:t>Demonstrates:</w:t>
            </w:r>
          </w:p>
          <w:p w14:paraId="3D92A820" w14:textId="77777777" w:rsidR="00A879B2" w:rsidRPr="00682F03" w:rsidRDefault="00A879B2" w:rsidP="00A33576">
            <w:pPr>
              <w:numPr>
                <w:ilvl w:val="0"/>
                <w:numId w:val="9"/>
              </w:numPr>
              <w:rPr>
                <w:rFonts w:ascii="Arial" w:hAnsi="Arial" w:cs="Arial"/>
                <w:iCs/>
              </w:rPr>
            </w:pPr>
            <w:r w:rsidRPr="00682F03">
              <w:rPr>
                <w:rFonts w:ascii="Arial" w:hAnsi="Arial" w:cs="Arial"/>
                <w:iCs/>
              </w:rPr>
              <w:t xml:space="preserve">Evidence of incorporating the needs of the service user into service delivery </w:t>
            </w:r>
          </w:p>
          <w:p w14:paraId="3E48BAE0" w14:textId="77777777" w:rsidR="00A879B2" w:rsidRPr="00682F03" w:rsidRDefault="00A879B2" w:rsidP="00A33576">
            <w:pPr>
              <w:numPr>
                <w:ilvl w:val="0"/>
                <w:numId w:val="9"/>
              </w:numPr>
              <w:rPr>
                <w:rFonts w:ascii="Arial" w:hAnsi="Arial" w:cs="Arial"/>
                <w:iCs/>
              </w:rPr>
            </w:pPr>
            <w:r w:rsidRPr="00682F03">
              <w:rPr>
                <w:rFonts w:ascii="Arial" w:hAnsi="Arial" w:cs="Arial"/>
                <w:iCs/>
              </w:rPr>
              <w:t>Evidence of practicing and promoting a strong focus on delivering high quality customer service for internal and external customers</w:t>
            </w:r>
          </w:p>
          <w:p w14:paraId="073608C2" w14:textId="77777777" w:rsidR="00A879B2" w:rsidRPr="00682F03" w:rsidRDefault="00A879B2" w:rsidP="00A33576">
            <w:pPr>
              <w:numPr>
                <w:ilvl w:val="0"/>
                <w:numId w:val="9"/>
              </w:numPr>
              <w:rPr>
                <w:rFonts w:ascii="Arial" w:hAnsi="Arial" w:cs="Arial"/>
                <w:iCs/>
              </w:rPr>
            </w:pPr>
            <w:r w:rsidRPr="00682F03">
              <w:rPr>
                <w:rFonts w:ascii="Arial" w:hAnsi="Arial" w:cs="Arial"/>
                <w:iCs/>
              </w:rPr>
              <w:t>Commitment to developing own knowledge and expertise</w:t>
            </w:r>
          </w:p>
          <w:p w14:paraId="49E08C15" w14:textId="3EFAA4BD" w:rsidR="00A879B2" w:rsidRPr="00AC0D37" w:rsidRDefault="00A879B2" w:rsidP="007B05CB">
            <w:pPr>
              <w:pStyle w:val="ListParagraph"/>
              <w:numPr>
                <w:ilvl w:val="0"/>
                <w:numId w:val="9"/>
              </w:numPr>
              <w:rPr>
                <w:rFonts w:ascii="Arial" w:hAnsi="Arial" w:cs="Arial"/>
                <w:color w:val="000099"/>
                <w:lang w:val="en-IE" w:eastAsia="en-US"/>
              </w:rPr>
            </w:pPr>
            <w:r w:rsidRPr="00642D0E">
              <w:rPr>
                <w:rFonts w:ascii="Arial" w:hAnsi="Arial" w:cs="Arial"/>
                <w:iCs/>
              </w:rPr>
              <w:t>Evidence of setting high standards of performance for self and others, ensuring accurate attention to detail and consistent adherence to procedures and current standards within area of responsibility</w:t>
            </w:r>
          </w:p>
        </w:tc>
      </w:tr>
      <w:tr w:rsidR="003A716F" w:rsidRPr="00E766A5" w14:paraId="5E008459" w14:textId="77777777" w:rsidTr="003B36CE">
        <w:tc>
          <w:tcPr>
            <w:tcW w:w="2172" w:type="dxa"/>
          </w:tcPr>
          <w:p w14:paraId="0AA0B138" w14:textId="77777777" w:rsidR="003A716F" w:rsidRPr="00F6254C" w:rsidRDefault="003A716F" w:rsidP="003A716F">
            <w:pPr>
              <w:rPr>
                <w:rFonts w:ascii="Arial" w:hAnsi="Arial" w:cs="Arial"/>
                <w:b/>
                <w:bCs/>
              </w:rPr>
            </w:pPr>
            <w:r w:rsidRPr="00F6254C">
              <w:rPr>
                <w:rFonts w:ascii="Arial" w:hAnsi="Arial" w:cs="Arial"/>
                <w:b/>
                <w:bCs/>
              </w:rPr>
              <w:t>Campaign Specific Selection Process</w:t>
            </w:r>
          </w:p>
          <w:p w14:paraId="51BB73CE" w14:textId="77777777" w:rsidR="003A716F" w:rsidRPr="00F6254C" w:rsidRDefault="003A716F" w:rsidP="003A716F">
            <w:pPr>
              <w:rPr>
                <w:rFonts w:ascii="Arial" w:hAnsi="Arial" w:cs="Arial"/>
                <w:b/>
                <w:bCs/>
              </w:rPr>
            </w:pPr>
          </w:p>
          <w:p w14:paraId="1F568419" w14:textId="77777777" w:rsidR="003A716F" w:rsidRPr="00F6254C" w:rsidRDefault="003A716F" w:rsidP="003A716F">
            <w:pPr>
              <w:rPr>
                <w:rFonts w:ascii="Arial" w:hAnsi="Arial" w:cs="Arial"/>
                <w:b/>
                <w:bCs/>
              </w:rPr>
            </w:pPr>
            <w:r w:rsidRPr="00F6254C">
              <w:rPr>
                <w:rFonts w:ascii="Arial" w:hAnsi="Arial" w:cs="Arial"/>
                <w:b/>
                <w:bCs/>
              </w:rPr>
              <w:t>Ranking/Shortlisting / Interview</w:t>
            </w:r>
          </w:p>
        </w:tc>
        <w:tc>
          <w:tcPr>
            <w:tcW w:w="8034" w:type="dxa"/>
          </w:tcPr>
          <w:p w14:paraId="551679E3" w14:textId="77777777" w:rsidR="003A716F" w:rsidRPr="00F6254C" w:rsidRDefault="003A716F" w:rsidP="003A716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A716F" w:rsidRPr="00F6254C" w:rsidRDefault="003A716F" w:rsidP="003A716F">
            <w:pPr>
              <w:rPr>
                <w:rFonts w:ascii="Arial" w:hAnsi="Arial" w:cs="Arial"/>
              </w:rPr>
            </w:pPr>
          </w:p>
          <w:p w14:paraId="20CA5DF2" w14:textId="77777777" w:rsidR="003A716F" w:rsidRPr="00F6254C" w:rsidRDefault="003A716F" w:rsidP="003A716F">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3A716F" w:rsidRPr="00F6254C" w:rsidRDefault="003A716F" w:rsidP="003A716F">
            <w:pPr>
              <w:rPr>
                <w:rFonts w:ascii="Arial" w:hAnsi="Arial" w:cs="Arial"/>
                <w:iCs/>
              </w:rPr>
            </w:pPr>
          </w:p>
          <w:p w14:paraId="4A5A9FA5" w14:textId="00806151" w:rsidR="003A716F" w:rsidRDefault="003A716F" w:rsidP="003A716F">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3A716F" w:rsidRPr="002E1335" w:rsidRDefault="003A716F" w:rsidP="003A716F">
            <w:pPr>
              <w:rPr>
                <w:rFonts w:ascii="Arial" w:hAnsi="Arial" w:cs="Arial"/>
                <w:iCs/>
                <w:highlight w:val="yellow"/>
              </w:rPr>
            </w:pPr>
          </w:p>
        </w:tc>
      </w:tr>
      <w:tr w:rsidR="003A716F" w:rsidRPr="00FC4A19" w14:paraId="0AD66BBB" w14:textId="77777777" w:rsidTr="003B36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3A716F" w:rsidRPr="009F3F3A" w:rsidRDefault="003A716F" w:rsidP="003A716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3A716F" w:rsidRPr="009F3F3A" w:rsidRDefault="003A716F" w:rsidP="003A716F">
            <w:pPr>
              <w:jc w:val="right"/>
              <w:rPr>
                <w:rFonts w:ascii="Arial" w:hAnsi="Arial" w:cs="Arial"/>
                <w:b/>
                <w:bCs/>
              </w:rPr>
            </w:pPr>
          </w:p>
        </w:tc>
        <w:tc>
          <w:tcPr>
            <w:tcW w:w="8034" w:type="dxa"/>
          </w:tcPr>
          <w:p w14:paraId="378BC044" w14:textId="77777777" w:rsidR="003A716F" w:rsidRPr="009F3F3A" w:rsidRDefault="003A716F" w:rsidP="003A716F">
            <w:pPr>
              <w:rPr>
                <w:rFonts w:ascii="Arial" w:hAnsi="Arial" w:cs="Arial"/>
                <w:iCs/>
              </w:rPr>
            </w:pPr>
            <w:r w:rsidRPr="009F3F3A">
              <w:rPr>
                <w:rFonts w:ascii="Arial" w:hAnsi="Arial" w:cs="Arial"/>
                <w:iCs/>
              </w:rPr>
              <w:t>The HSE is an equal opportunities employer.</w:t>
            </w:r>
          </w:p>
          <w:p w14:paraId="075BC7A0" w14:textId="77777777" w:rsidR="003A716F" w:rsidRPr="009F3F3A" w:rsidRDefault="003A716F" w:rsidP="003A716F">
            <w:pPr>
              <w:rPr>
                <w:rFonts w:ascii="Arial" w:hAnsi="Arial" w:cs="Arial"/>
                <w:color w:val="000000"/>
                <w:shd w:val="clear" w:color="auto" w:fill="FFFFFF"/>
              </w:rPr>
            </w:pPr>
          </w:p>
          <w:p w14:paraId="6705ED36" w14:textId="77777777" w:rsidR="003A716F" w:rsidRPr="009F3F3A" w:rsidRDefault="003A716F" w:rsidP="003A716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3A716F" w:rsidRPr="009F3F3A" w:rsidRDefault="003A716F" w:rsidP="003A716F">
            <w:pPr>
              <w:rPr>
                <w:rFonts w:ascii="Arial" w:hAnsi="Arial" w:cs="Arial"/>
                <w:color w:val="000000"/>
                <w:shd w:val="clear" w:color="auto" w:fill="FFFFFF"/>
              </w:rPr>
            </w:pPr>
          </w:p>
          <w:p w14:paraId="25259069" w14:textId="77777777" w:rsidR="003A716F" w:rsidRPr="009F3F3A" w:rsidRDefault="003A716F" w:rsidP="003A716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3A716F" w:rsidRPr="009F3F3A" w:rsidRDefault="003A716F" w:rsidP="003A716F">
            <w:pPr>
              <w:rPr>
                <w:rFonts w:ascii="Arial" w:hAnsi="Arial" w:cs="Arial"/>
                <w:color w:val="000000"/>
                <w:shd w:val="clear" w:color="auto" w:fill="FFFFFF"/>
              </w:rPr>
            </w:pPr>
          </w:p>
          <w:p w14:paraId="03FA5A57" w14:textId="77777777" w:rsidR="003A716F" w:rsidRPr="009F3F3A" w:rsidRDefault="003A716F" w:rsidP="003A716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3A716F" w:rsidRPr="009F3F3A" w:rsidRDefault="003A716F" w:rsidP="003A716F">
            <w:pPr>
              <w:rPr>
                <w:rFonts w:ascii="Arial" w:hAnsi="Arial" w:cs="Arial"/>
                <w:color w:val="000000"/>
                <w:shd w:val="clear" w:color="auto" w:fill="FFFFFF"/>
              </w:rPr>
            </w:pPr>
          </w:p>
          <w:p w14:paraId="611557CE" w14:textId="77777777" w:rsidR="003A716F" w:rsidRPr="009F3F3A" w:rsidRDefault="003A716F" w:rsidP="003A716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3A716F" w:rsidRPr="00E766A5" w14:paraId="34206BA6" w14:textId="77777777" w:rsidTr="003B36CE">
        <w:tc>
          <w:tcPr>
            <w:tcW w:w="2172" w:type="dxa"/>
          </w:tcPr>
          <w:p w14:paraId="54E222E5" w14:textId="77777777" w:rsidR="003A716F" w:rsidRPr="00F6254C" w:rsidRDefault="003A716F" w:rsidP="003A716F">
            <w:pPr>
              <w:rPr>
                <w:rFonts w:ascii="Arial" w:hAnsi="Arial" w:cs="Arial"/>
                <w:b/>
                <w:bCs/>
              </w:rPr>
            </w:pPr>
            <w:r w:rsidRPr="00F6254C">
              <w:rPr>
                <w:rFonts w:ascii="Arial" w:hAnsi="Arial" w:cs="Arial"/>
                <w:b/>
                <w:bCs/>
              </w:rPr>
              <w:t>Code of Practice</w:t>
            </w:r>
          </w:p>
        </w:tc>
        <w:tc>
          <w:tcPr>
            <w:tcW w:w="8034" w:type="dxa"/>
          </w:tcPr>
          <w:p w14:paraId="02619FDC" w14:textId="77777777" w:rsidR="003A716F" w:rsidRPr="00F1442F" w:rsidRDefault="003A716F" w:rsidP="003A716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3A716F" w:rsidRPr="00F1442F" w:rsidRDefault="003A716F" w:rsidP="003A716F">
            <w:pPr>
              <w:rPr>
                <w:rFonts w:ascii="Arial" w:hAnsi="Arial" w:cs="Arial"/>
              </w:rPr>
            </w:pPr>
          </w:p>
          <w:p w14:paraId="530CFD04" w14:textId="77777777" w:rsidR="003A716F" w:rsidRPr="00F1442F" w:rsidRDefault="003A716F" w:rsidP="003A716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3A716F" w:rsidRPr="00F1442F" w:rsidRDefault="003A716F" w:rsidP="003A716F">
            <w:pPr>
              <w:ind w:firstLine="720"/>
              <w:rPr>
                <w:rFonts w:ascii="Arial" w:hAnsi="Arial" w:cs="Arial"/>
              </w:rPr>
            </w:pPr>
          </w:p>
          <w:p w14:paraId="7BD7C8A0" w14:textId="77777777" w:rsidR="003A716F" w:rsidRPr="00F1442F" w:rsidRDefault="003A716F" w:rsidP="003A716F">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3A716F" w:rsidRPr="00F1442F" w:rsidRDefault="003A716F" w:rsidP="003A716F">
            <w:pPr>
              <w:rPr>
                <w:rFonts w:ascii="Arial" w:hAnsi="Arial" w:cs="Arial"/>
              </w:rPr>
            </w:pPr>
          </w:p>
        </w:tc>
      </w:tr>
      <w:tr w:rsidR="003A716F" w:rsidRPr="00E766A5" w14:paraId="78E52213" w14:textId="77777777" w:rsidTr="003B36CE">
        <w:tc>
          <w:tcPr>
            <w:tcW w:w="10206" w:type="dxa"/>
            <w:gridSpan w:val="2"/>
          </w:tcPr>
          <w:p w14:paraId="5ACE87AF" w14:textId="77777777" w:rsidR="003A716F" w:rsidRPr="00F6254C" w:rsidRDefault="003A716F" w:rsidP="003A716F">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3A716F" w:rsidRPr="00F6254C" w:rsidRDefault="003A716F" w:rsidP="003A716F">
            <w:pPr>
              <w:rPr>
                <w:rFonts w:ascii="Arial" w:hAnsi="Arial" w:cs="Arial"/>
              </w:rPr>
            </w:pPr>
          </w:p>
          <w:p w14:paraId="469FBB66" w14:textId="77777777" w:rsidR="003A716F" w:rsidRPr="00F6254C" w:rsidRDefault="003A716F" w:rsidP="003A716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36D476A" w14:textId="77777777" w:rsidR="003B36CE" w:rsidRDefault="003B36CE" w:rsidP="0004320E">
      <w:pPr>
        <w:rPr>
          <w:rFonts w:ascii="Calibri" w:hAnsi="Calibri"/>
          <w:noProof/>
          <w:color w:val="000099"/>
          <w:sz w:val="22"/>
          <w:szCs w:val="22"/>
          <w:lang w:val="en-IE" w:eastAsia="en-IE"/>
        </w:rPr>
      </w:pPr>
    </w:p>
    <w:p w14:paraId="6F9BD3A6" w14:textId="77777777" w:rsidR="003B36CE" w:rsidRDefault="003B36CE" w:rsidP="0004320E">
      <w:pPr>
        <w:rPr>
          <w:rFonts w:ascii="Calibri" w:hAnsi="Calibri"/>
          <w:noProof/>
          <w:color w:val="000099"/>
          <w:sz w:val="22"/>
          <w:szCs w:val="22"/>
          <w:lang w:val="en-IE" w:eastAsia="en-IE"/>
        </w:rPr>
      </w:pPr>
    </w:p>
    <w:p w14:paraId="2D8AB746" w14:textId="77777777" w:rsidR="003B36CE" w:rsidRDefault="003B36CE" w:rsidP="0004320E">
      <w:pPr>
        <w:rPr>
          <w:rFonts w:ascii="Calibri" w:hAnsi="Calibri"/>
          <w:noProof/>
          <w:color w:val="000099"/>
          <w:sz w:val="22"/>
          <w:szCs w:val="22"/>
          <w:lang w:val="en-IE" w:eastAsia="en-IE"/>
        </w:rPr>
      </w:pPr>
    </w:p>
    <w:p w14:paraId="6408D49E" w14:textId="7C2C09C6" w:rsidR="003B36CE" w:rsidRDefault="003B36CE" w:rsidP="003B36CE">
      <w:pPr>
        <w:rPr>
          <w:rFonts w:ascii="Calibri" w:hAnsi="Calibri"/>
          <w:noProof/>
          <w:color w:val="000099"/>
          <w:sz w:val="22"/>
          <w:szCs w:val="22"/>
          <w:lang w:val="en-IE" w:eastAsia="en-IE"/>
        </w:rPr>
      </w:pPr>
    </w:p>
    <w:p w14:paraId="2135F98C" w14:textId="78506CF8" w:rsidR="003B36CE" w:rsidRDefault="003B36CE" w:rsidP="003B36CE">
      <w:pPr>
        <w:rPr>
          <w:rFonts w:ascii="Calibri" w:hAnsi="Calibri"/>
          <w:noProof/>
          <w:color w:val="000099"/>
          <w:sz w:val="22"/>
          <w:szCs w:val="22"/>
          <w:lang w:val="en-IE" w:eastAsia="en-IE"/>
        </w:rPr>
      </w:pPr>
      <w:r w:rsidRPr="003B36CE">
        <w:rPr>
          <w:rFonts w:ascii="Calibri" w:hAnsi="Calibri"/>
          <w:noProof/>
          <w:color w:val="000099"/>
          <w:sz w:val="22"/>
          <w:szCs w:val="22"/>
          <w:lang w:val="en-IE" w:eastAsia="en-IE"/>
        </w:rPr>
        <w:drawing>
          <wp:inline distT="0" distB="0" distL="0" distR="0" wp14:anchorId="407162A0" wp14:editId="11B76F3C">
            <wp:extent cx="1143635" cy="830182"/>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377" cy="975177"/>
                    </a:xfrm>
                    <a:prstGeom prst="rect">
                      <a:avLst/>
                    </a:prstGeom>
                    <a:noFill/>
                    <a:ln>
                      <a:noFill/>
                    </a:ln>
                  </pic:spPr>
                </pic:pic>
              </a:graphicData>
            </a:graphic>
          </wp:inline>
        </w:drawing>
      </w:r>
      <w:bookmarkStart w:id="0" w:name="_GoBack"/>
      <w:bookmarkEnd w:id="0"/>
    </w:p>
    <w:p w14:paraId="2B39B694" w14:textId="77777777" w:rsidR="003B36CE" w:rsidRDefault="003B36CE" w:rsidP="003B36CE">
      <w:pPr>
        <w:rPr>
          <w:rFonts w:ascii="Calibri" w:hAnsi="Calibri"/>
          <w:noProof/>
          <w:color w:val="000099"/>
          <w:sz w:val="22"/>
          <w:szCs w:val="22"/>
          <w:lang w:val="en-IE" w:eastAsia="en-IE"/>
        </w:rPr>
      </w:pPr>
    </w:p>
    <w:p w14:paraId="14BC0ECD" w14:textId="61B45E27" w:rsidR="00A879B2" w:rsidRDefault="00A879B2" w:rsidP="003B36CE">
      <w:pPr>
        <w:jc w:val="center"/>
        <w:rPr>
          <w:rFonts w:ascii="Arial" w:hAnsi="Arial" w:cs="Arial"/>
          <w:b/>
        </w:rPr>
      </w:pPr>
      <w:r>
        <w:rPr>
          <w:rFonts w:ascii="Arial" w:hAnsi="Arial" w:cs="Arial"/>
          <w:b/>
        </w:rPr>
        <w:t>Financial Analyst (Grade VII)</w:t>
      </w:r>
    </w:p>
    <w:p w14:paraId="477B8795" w14:textId="5F8CED49" w:rsidR="00543F98" w:rsidRDefault="00543F98" w:rsidP="003B36CE">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3B36CE">
      <w:pPr>
        <w:jc w:val="right"/>
        <w:rPr>
          <w:rFonts w:ascii="Arial" w:hAnsi="Arial" w:cs="Arial"/>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760"/>
      </w:tblGrid>
      <w:tr w:rsidR="00543F98" w:rsidRPr="00E766A5" w14:paraId="648DD409" w14:textId="77777777" w:rsidTr="003B36CE">
        <w:tc>
          <w:tcPr>
            <w:tcW w:w="1872"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760" w:type="dxa"/>
          </w:tcPr>
          <w:p w14:paraId="4463C165" w14:textId="38F32AED"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A879B2">
              <w:rPr>
                <w:rFonts w:ascii="Arial" w:hAnsi="Arial" w:cs="Arial"/>
                <w:spacing w:val="-3"/>
              </w:rPr>
              <w:t xml:space="preserve">is </w:t>
            </w:r>
            <w:r w:rsidRPr="00A879B2">
              <w:rPr>
                <w:rFonts w:ascii="Arial" w:hAnsi="Arial" w:cs="Arial"/>
                <w:b/>
                <w:bCs/>
                <w:spacing w:val="-3"/>
              </w:rPr>
              <w:t>permanent</w:t>
            </w:r>
            <w:r w:rsidRPr="00A879B2">
              <w:rPr>
                <w:rFonts w:ascii="Arial" w:hAnsi="Arial" w:cs="Arial"/>
                <w:spacing w:val="-3"/>
              </w:rPr>
              <w:t xml:space="preserve"> and </w:t>
            </w:r>
            <w:r w:rsidR="00A879B2" w:rsidRPr="00A879B2">
              <w:rPr>
                <w:rFonts w:ascii="Arial" w:hAnsi="Arial" w:cs="Arial"/>
                <w:b/>
                <w:bCs/>
                <w:spacing w:val="-3"/>
              </w:rPr>
              <w:t>whole time</w:t>
            </w:r>
            <w:r w:rsidRPr="00A879B2">
              <w:rPr>
                <w:rFonts w:ascii="Arial" w:hAnsi="Arial" w:cs="Arial"/>
                <w:b/>
                <w:bCs/>
                <w:spacing w:val="-3"/>
              </w:rPr>
              <w:t>.</w:t>
            </w:r>
            <w:r w:rsidRPr="00A879B2">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3B36CE">
        <w:tc>
          <w:tcPr>
            <w:tcW w:w="1872"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760" w:type="dxa"/>
          </w:tcPr>
          <w:p w14:paraId="157E95A6" w14:textId="77777777" w:rsidR="00A879B2" w:rsidRPr="00A879B2" w:rsidRDefault="00A879B2" w:rsidP="00A879B2">
            <w:pPr>
              <w:jc w:val="both"/>
              <w:rPr>
                <w:rFonts w:ascii="Arial" w:hAnsi="Arial" w:cs="Arial"/>
              </w:rPr>
            </w:pPr>
            <w:r w:rsidRPr="00A879B2">
              <w:rPr>
                <w:rFonts w:ascii="Arial" w:hAnsi="Arial" w:cs="Arial"/>
              </w:rPr>
              <w:t>The salary scale for the post is: (as at 01/03/2025)</w:t>
            </w:r>
          </w:p>
          <w:p w14:paraId="343FCF9B" w14:textId="77777777" w:rsidR="00A879B2" w:rsidRPr="00A879B2" w:rsidRDefault="00A879B2" w:rsidP="00A879B2">
            <w:pPr>
              <w:jc w:val="both"/>
              <w:rPr>
                <w:rFonts w:ascii="Arial" w:hAnsi="Arial" w:cs="Arial"/>
                <w:highlight w:val="yellow"/>
              </w:rPr>
            </w:pPr>
          </w:p>
          <w:p w14:paraId="0F0C4008" w14:textId="77777777" w:rsidR="00A879B2" w:rsidRPr="00A879B2" w:rsidRDefault="00A879B2" w:rsidP="00A879B2">
            <w:pPr>
              <w:jc w:val="both"/>
              <w:rPr>
                <w:rFonts w:ascii="Arial" w:hAnsi="Arial" w:cs="Arial"/>
              </w:rPr>
            </w:pPr>
            <w:r w:rsidRPr="00A879B2">
              <w:rPr>
                <w:rFonts w:ascii="Arial" w:hAnsi="Arial" w:cs="Arial"/>
              </w:rPr>
              <w:t xml:space="preserve">€59,419, €60,870, €62,566, €64,268, €65,976, €67,501, €69,054, €70,566, €72,067, </w:t>
            </w:r>
            <w:r w:rsidRPr="00A879B2">
              <w:rPr>
                <w:rFonts w:ascii="Arial" w:hAnsi="Arial" w:cs="Arial"/>
                <w:b/>
              </w:rPr>
              <w:t>€74,650, €77,243 LSIs</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3B36CE">
        <w:tc>
          <w:tcPr>
            <w:tcW w:w="1872"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760" w:type="dxa"/>
          </w:tcPr>
          <w:p w14:paraId="7AD19649" w14:textId="77777777" w:rsidR="00A879B2" w:rsidRPr="00A879B2" w:rsidRDefault="00A879B2" w:rsidP="00A879B2">
            <w:pPr>
              <w:textAlignment w:val="baseline"/>
              <w:rPr>
                <w:rFonts w:ascii="Arial" w:eastAsiaTheme="minorHAnsi" w:hAnsi="Arial" w:cs="Arial"/>
                <w:lang w:val="en-IE" w:eastAsia="en-IE"/>
              </w:rPr>
            </w:pPr>
            <w:r w:rsidRPr="00A879B2">
              <w:rPr>
                <w:rFonts w:ascii="Arial" w:eastAsiaTheme="minorHAnsi" w:hAnsi="Arial" w:cs="Arial"/>
                <w:lang w:val="en-US" w:eastAsia="en-IE"/>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1508BD45" w14:textId="5B588B06" w:rsidR="00BA7120" w:rsidRDefault="00BA7120" w:rsidP="00BA7120">
            <w:pPr>
              <w:pStyle w:val="paragraph"/>
              <w:spacing w:before="0" w:beforeAutospacing="0" w:after="0" w:afterAutospacing="0"/>
              <w:textAlignment w:val="baseline"/>
              <w:rPr>
                <w:rFonts w:ascii="Arial" w:hAnsi="Arial" w:cs="Arial"/>
                <w:sz w:val="20"/>
                <w:szCs w:val="20"/>
              </w:rPr>
            </w:pPr>
          </w:p>
          <w:p w14:paraId="0B51C754" w14:textId="77777777" w:rsidR="00BA7120" w:rsidRPr="00BA7120" w:rsidRDefault="00BA7120" w:rsidP="00BA7120">
            <w:pPr>
              <w:pStyle w:val="paragraph"/>
              <w:spacing w:before="0" w:beforeAutospacing="0" w:after="0" w:afterAutospacing="0"/>
              <w:textAlignment w:val="baseline"/>
              <w:rPr>
                <w:rFonts w:ascii="Arial" w:hAnsi="Arial" w:cs="Arial"/>
                <w:sz w:val="20"/>
                <w:szCs w:val="20"/>
              </w:rPr>
            </w:pPr>
            <w:r w:rsidRPr="00BA7120">
              <w:rPr>
                <w:rStyle w:val="normaltextrun"/>
                <w:rFonts w:ascii="Arial" w:hAnsi="Arial" w:cs="Arial"/>
                <w:sz w:val="20"/>
                <w:szCs w:val="20"/>
                <w:lang w:val="en-US"/>
              </w:rPr>
              <w:t xml:space="preserve">You are required to work agreed roster/on-call arrangements advised by your Reporting Manager. Your contracted </w:t>
            </w:r>
            <w:r w:rsidRPr="00BA7120">
              <w:rPr>
                <w:rStyle w:val="findhit"/>
                <w:rFonts w:ascii="Arial" w:hAnsi="Arial" w:cs="Arial"/>
                <w:sz w:val="20"/>
                <w:szCs w:val="20"/>
                <w:lang w:val="en-US"/>
              </w:rPr>
              <w:t>hours</w:t>
            </w:r>
            <w:r w:rsidRPr="00BA7120">
              <w:rPr>
                <w:rStyle w:val="normaltextrun"/>
                <w:rFonts w:ascii="Arial" w:hAnsi="Arial" w:cs="Arial"/>
                <w:sz w:val="20"/>
                <w:szCs w:val="20"/>
                <w:lang w:val="en-US"/>
              </w:rPr>
              <w:t xml:space="preserve"> are liable to change between the </w:t>
            </w:r>
            <w:r w:rsidRPr="00BA7120">
              <w:rPr>
                <w:rStyle w:val="findhit"/>
                <w:rFonts w:ascii="Arial" w:hAnsi="Arial" w:cs="Arial"/>
                <w:sz w:val="20"/>
                <w:szCs w:val="20"/>
                <w:lang w:val="en-US"/>
              </w:rPr>
              <w:t>hours</w:t>
            </w:r>
            <w:r w:rsidRPr="00BA7120">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213A932" w:rsidR="00543F98" w:rsidRPr="00E766A5" w:rsidRDefault="00543F98" w:rsidP="005F595E">
            <w:pPr>
              <w:jc w:val="both"/>
              <w:rPr>
                <w:rFonts w:ascii="Arial" w:hAnsi="Arial" w:cs="Arial"/>
              </w:rPr>
            </w:pPr>
          </w:p>
        </w:tc>
      </w:tr>
      <w:tr w:rsidR="00543F98" w:rsidRPr="00E766A5" w14:paraId="026D2AAA" w14:textId="77777777" w:rsidTr="003B36CE">
        <w:tc>
          <w:tcPr>
            <w:tcW w:w="1872"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760"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3B36CE">
        <w:tc>
          <w:tcPr>
            <w:tcW w:w="1872"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760"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3B36CE">
        <w:tc>
          <w:tcPr>
            <w:tcW w:w="1872"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760"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3B36CE">
        <w:tc>
          <w:tcPr>
            <w:tcW w:w="1872"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760"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3B36CE">
        <w:trPr>
          <w:trHeight w:val="1976"/>
        </w:trPr>
        <w:tc>
          <w:tcPr>
            <w:tcW w:w="1872"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760"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3B36CE">
        <w:trPr>
          <w:trHeight w:val="1138"/>
        </w:trPr>
        <w:tc>
          <w:tcPr>
            <w:tcW w:w="1872"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760"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3B36CE">
      <w:footerReference w:type="even" r:id="rId13"/>
      <w:footerReference w:type="default" r:id="rId14"/>
      <w:pgSz w:w="11906" w:h="16838"/>
      <w:pgMar w:top="1324" w:right="74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8DFD2" w14:textId="77777777" w:rsidR="005B7DFD" w:rsidRDefault="005B7DFD" w:rsidP="00543F98">
      <w:r>
        <w:separator/>
      </w:r>
    </w:p>
  </w:endnote>
  <w:endnote w:type="continuationSeparator" w:id="0">
    <w:p w14:paraId="347BA2C8" w14:textId="77777777" w:rsidR="005B7DFD" w:rsidRDefault="005B7DF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796A5" w14:textId="77777777" w:rsidR="005B7DFD" w:rsidRDefault="005B7DFD" w:rsidP="00543F98">
      <w:r>
        <w:separator/>
      </w:r>
    </w:p>
  </w:footnote>
  <w:footnote w:type="continuationSeparator" w:id="0">
    <w:p w14:paraId="4730C485" w14:textId="77777777" w:rsidR="005B7DFD" w:rsidRDefault="005B7DFD" w:rsidP="00543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03B1B"/>
    <w:multiLevelType w:val="hybridMultilevel"/>
    <w:tmpl w:val="526EC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13595A"/>
    <w:multiLevelType w:val="hybridMultilevel"/>
    <w:tmpl w:val="28967AE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6" w15:restartNumberingAfterBreak="0">
    <w:nsid w:val="41C15D0C"/>
    <w:multiLevelType w:val="hybridMultilevel"/>
    <w:tmpl w:val="066A9388"/>
    <w:lvl w:ilvl="0" w:tplc="B0BEF69A">
      <w:start w:val="1"/>
      <w:numFmt w:val="bullet"/>
      <w:lvlText w:val=""/>
      <w:lvlJc w:val="left"/>
      <w:pPr>
        <w:tabs>
          <w:tab w:val="num" w:pos="720"/>
        </w:tabs>
        <w:ind w:left="720" w:hanging="360"/>
      </w:pPr>
      <w:rPr>
        <w:rFonts w:ascii="Wingdings" w:hAnsi="Wingdings" w:hint="default"/>
      </w:rPr>
    </w:lvl>
    <w:lvl w:ilvl="1" w:tplc="2586DDF6">
      <w:start w:val="1"/>
      <w:numFmt w:val="bullet"/>
      <w:lvlText w:val=""/>
      <w:lvlJc w:val="left"/>
      <w:pPr>
        <w:tabs>
          <w:tab w:val="num" w:pos="1440"/>
        </w:tabs>
        <w:ind w:left="1440" w:hanging="360"/>
      </w:pPr>
      <w:rPr>
        <w:rFonts w:ascii="Wingdings" w:hAnsi="Wingdings" w:hint="default"/>
      </w:rPr>
    </w:lvl>
    <w:lvl w:ilvl="2" w:tplc="C6984AE8" w:tentative="1">
      <w:start w:val="1"/>
      <w:numFmt w:val="bullet"/>
      <w:lvlText w:val=""/>
      <w:lvlJc w:val="left"/>
      <w:pPr>
        <w:tabs>
          <w:tab w:val="num" w:pos="2160"/>
        </w:tabs>
        <w:ind w:left="2160" w:hanging="360"/>
      </w:pPr>
      <w:rPr>
        <w:rFonts w:ascii="Wingdings" w:hAnsi="Wingdings" w:hint="default"/>
      </w:rPr>
    </w:lvl>
    <w:lvl w:ilvl="3" w:tplc="FC62D884" w:tentative="1">
      <w:start w:val="1"/>
      <w:numFmt w:val="bullet"/>
      <w:lvlText w:val=""/>
      <w:lvlJc w:val="left"/>
      <w:pPr>
        <w:tabs>
          <w:tab w:val="num" w:pos="2880"/>
        </w:tabs>
        <w:ind w:left="2880" w:hanging="360"/>
      </w:pPr>
      <w:rPr>
        <w:rFonts w:ascii="Wingdings" w:hAnsi="Wingdings" w:hint="default"/>
      </w:rPr>
    </w:lvl>
    <w:lvl w:ilvl="4" w:tplc="D5CECB26" w:tentative="1">
      <w:start w:val="1"/>
      <w:numFmt w:val="bullet"/>
      <w:lvlText w:val=""/>
      <w:lvlJc w:val="left"/>
      <w:pPr>
        <w:tabs>
          <w:tab w:val="num" w:pos="3600"/>
        </w:tabs>
        <w:ind w:left="3600" w:hanging="360"/>
      </w:pPr>
      <w:rPr>
        <w:rFonts w:ascii="Wingdings" w:hAnsi="Wingdings" w:hint="default"/>
      </w:rPr>
    </w:lvl>
    <w:lvl w:ilvl="5" w:tplc="FEF00906" w:tentative="1">
      <w:start w:val="1"/>
      <w:numFmt w:val="bullet"/>
      <w:lvlText w:val=""/>
      <w:lvlJc w:val="left"/>
      <w:pPr>
        <w:tabs>
          <w:tab w:val="num" w:pos="4320"/>
        </w:tabs>
        <w:ind w:left="4320" w:hanging="360"/>
      </w:pPr>
      <w:rPr>
        <w:rFonts w:ascii="Wingdings" w:hAnsi="Wingdings" w:hint="default"/>
      </w:rPr>
    </w:lvl>
    <w:lvl w:ilvl="6" w:tplc="AC666464" w:tentative="1">
      <w:start w:val="1"/>
      <w:numFmt w:val="bullet"/>
      <w:lvlText w:val=""/>
      <w:lvlJc w:val="left"/>
      <w:pPr>
        <w:tabs>
          <w:tab w:val="num" w:pos="5040"/>
        </w:tabs>
        <w:ind w:left="5040" w:hanging="360"/>
      </w:pPr>
      <w:rPr>
        <w:rFonts w:ascii="Wingdings" w:hAnsi="Wingdings" w:hint="default"/>
      </w:rPr>
    </w:lvl>
    <w:lvl w:ilvl="7" w:tplc="C3D6A138" w:tentative="1">
      <w:start w:val="1"/>
      <w:numFmt w:val="bullet"/>
      <w:lvlText w:val=""/>
      <w:lvlJc w:val="left"/>
      <w:pPr>
        <w:tabs>
          <w:tab w:val="num" w:pos="5760"/>
        </w:tabs>
        <w:ind w:left="5760" w:hanging="360"/>
      </w:pPr>
      <w:rPr>
        <w:rFonts w:ascii="Wingdings" w:hAnsi="Wingdings" w:hint="default"/>
      </w:rPr>
    </w:lvl>
    <w:lvl w:ilvl="8" w:tplc="6C5A22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9DA19DC"/>
    <w:multiLevelType w:val="hybridMultilevel"/>
    <w:tmpl w:val="9170FF3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1994C05"/>
    <w:multiLevelType w:val="hybridMultilevel"/>
    <w:tmpl w:val="64BAB8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1"/>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num>
  <w:num w:numId="12">
    <w:abstractNumId w:val="3"/>
  </w:num>
  <w:num w:numId="13">
    <w:abstractNumId w:val="8"/>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83F01"/>
    <w:rsid w:val="00091D46"/>
    <w:rsid w:val="00095C1D"/>
    <w:rsid w:val="000A7350"/>
    <w:rsid w:val="000B7318"/>
    <w:rsid w:val="000D156B"/>
    <w:rsid w:val="000D22D1"/>
    <w:rsid w:val="000F271C"/>
    <w:rsid w:val="000F7CC3"/>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591A"/>
    <w:rsid w:val="003263A5"/>
    <w:rsid w:val="00331995"/>
    <w:rsid w:val="0033762B"/>
    <w:rsid w:val="0035717C"/>
    <w:rsid w:val="003873AF"/>
    <w:rsid w:val="00387421"/>
    <w:rsid w:val="00394E20"/>
    <w:rsid w:val="003A716F"/>
    <w:rsid w:val="003B36CE"/>
    <w:rsid w:val="003C3758"/>
    <w:rsid w:val="003C69A1"/>
    <w:rsid w:val="003F586D"/>
    <w:rsid w:val="0041250A"/>
    <w:rsid w:val="0044373F"/>
    <w:rsid w:val="0045069B"/>
    <w:rsid w:val="00463454"/>
    <w:rsid w:val="00475884"/>
    <w:rsid w:val="00477662"/>
    <w:rsid w:val="00477AEF"/>
    <w:rsid w:val="004831DD"/>
    <w:rsid w:val="004C3CE5"/>
    <w:rsid w:val="004C78F8"/>
    <w:rsid w:val="004F2D42"/>
    <w:rsid w:val="004F2F73"/>
    <w:rsid w:val="005150A5"/>
    <w:rsid w:val="00521CFC"/>
    <w:rsid w:val="00526C6C"/>
    <w:rsid w:val="00543F98"/>
    <w:rsid w:val="0054701F"/>
    <w:rsid w:val="00581718"/>
    <w:rsid w:val="00593D2E"/>
    <w:rsid w:val="005A38DE"/>
    <w:rsid w:val="005B29E2"/>
    <w:rsid w:val="005B7DFD"/>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B05CB"/>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376"/>
    <w:rsid w:val="008B37E3"/>
    <w:rsid w:val="008D7173"/>
    <w:rsid w:val="009441FF"/>
    <w:rsid w:val="00955918"/>
    <w:rsid w:val="009713C6"/>
    <w:rsid w:val="00986ECA"/>
    <w:rsid w:val="009B6BF8"/>
    <w:rsid w:val="009C7692"/>
    <w:rsid w:val="009E754F"/>
    <w:rsid w:val="009F3F3A"/>
    <w:rsid w:val="00A02CC7"/>
    <w:rsid w:val="00A31CE6"/>
    <w:rsid w:val="00A33245"/>
    <w:rsid w:val="00A33576"/>
    <w:rsid w:val="00A35B00"/>
    <w:rsid w:val="00A36FE9"/>
    <w:rsid w:val="00A54067"/>
    <w:rsid w:val="00A847E5"/>
    <w:rsid w:val="00A8573A"/>
    <w:rsid w:val="00A85FAD"/>
    <w:rsid w:val="00A879B2"/>
    <w:rsid w:val="00A92D5F"/>
    <w:rsid w:val="00AB4063"/>
    <w:rsid w:val="00AC0D37"/>
    <w:rsid w:val="00AC325C"/>
    <w:rsid w:val="00B079D3"/>
    <w:rsid w:val="00B13527"/>
    <w:rsid w:val="00B4168B"/>
    <w:rsid w:val="00B45750"/>
    <w:rsid w:val="00B85A4B"/>
    <w:rsid w:val="00BA14C2"/>
    <w:rsid w:val="00BA7120"/>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06CD"/>
    <w:rsid w:val="00D139DF"/>
    <w:rsid w:val="00D34192"/>
    <w:rsid w:val="00D345CA"/>
    <w:rsid w:val="00D522E6"/>
    <w:rsid w:val="00D844B6"/>
    <w:rsid w:val="00DA6923"/>
    <w:rsid w:val="00DA7FD3"/>
    <w:rsid w:val="00DD145D"/>
    <w:rsid w:val="00E23FD8"/>
    <w:rsid w:val="00E255A2"/>
    <w:rsid w:val="00E45386"/>
    <w:rsid w:val="00E46F0F"/>
    <w:rsid w:val="00E53F9F"/>
    <w:rsid w:val="00E64E67"/>
    <w:rsid w:val="00E77239"/>
    <w:rsid w:val="00E95117"/>
    <w:rsid w:val="00EB3C67"/>
    <w:rsid w:val="00EB5E72"/>
    <w:rsid w:val="00EB7809"/>
    <w:rsid w:val="00EC3C8E"/>
    <w:rsid w:val="00ED4D10"/>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link w:val="ListParagraph"/>
    <w:uiPriority w:val="34"/>
    <w:qFormat/>
    <w:locked/>
    <w:rsid w:val="003A716F"/>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A879B2"/>
    <w:pPr>
      <w:ind w:left="1440" w:hanging="1440"/>
    </w:pPr>
    <w:rPr>
      <w:rFonts w:ascii="Arial" w:hAnsi="Arial" w:cs="Arial"/>
      <w:sz w:val="24"/>
    </w:rPr>
  </w:style>
  <w:style w:type="character" w:customStyle="1" w:styleId="BodyTextIndent3Char">
    <w:name w:val="Body Text Indent 3 Char"/>
    <w:basedOn w:val="DefaultParagraphFont"/>
    <w:link w:val="BodyTextIndent3"/>
    <w:rsid w:val="00A879B2"/>
    <w:rPr>
      <w:rFonts w:ascii="Arial" w:eastAsia="Times New Roman" w:hAnsi="Arial" w:cs="Arial"/>
      <w:sz w:val="24"/>
      <w:szCs w:val="20"/>
      <w:lang w:val="en-GB" w:eastAsia="en-GB"/>
    </w:rPr>
  </w:style>
  <w:style w:type="paragraph" w:customStyle="1" w:styleId="paragraph">
    <w:name w:val="paragraph"/>
    <w:basedOn w:val="Normal"/>
    <w:rsid w:val="00BA7120"/>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BA7120"/>
  </w:style>
  <w:style w:type="character" w:customStyle="1" w:styleId="findhit">
    <w:name w:val="findhit"/>
    <w:basedOn w:val="DefaultParagraphFont"/>
    <w:rsid w:val="00BA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5205964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6079749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37043525">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8612154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n.ryan@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Moises Erick Oberiano</cp:lastModifiedBy>
  <cp:revision>7</cp:revision>
  <dcterms:created xsi:type="dcterms:W3CDTF">2025-05-29T09:54:00Z</dcterms:created>
  <dcterms:modified xsi:type="dcterms:W3CDTF">2025-06-12T10:43:00Z</dcterms:modified>
</cp:coreProperties>
</file>