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9940F" w14:textId="77777777" w:rsidR="001E357E" w:rsidRDefault="001E357E" w:rsidP="001E357E">
      <w:pPr>
        <w:jc w:val="center"/>
        <w:rPr>
          <w:noProof/>
          <w:color w:val="FFFFFF"/>
        </w:rPr>
      </w:pPr>
      <w:r w:rsidRPr="003C5330">
        <w:rPr>
          <w:rFonts w:ascii="Helv" w:eastAsia="SimSun" w:hAnsi="Helv" w:cs="Helv"/>
          <w:b/>
          <w:i/>
          <w:iCs/>
          <w:color w:val="FF0000"/>
          <w:sz w:val="22"/>
          <w:szCs w:val="22"/>
        </w:rPr>
        <w:t>Due to emails being</w:t>
      </w:r>
      <w:r>
        <w:rPr>
          <w:rFonts w:ascii="Helv" w:eastAsia="SimSun" w:hAnsi="Helv" w:cs="Helv"/>
          <w:b/>
          <w:i/>
          <w:iCs/>
          <w:color w:val="FF0000"/>
          <w:sz w:val="22"/>
          <w:szCs w:val="22"/>
        </w:rPr>
        <w:t xml:space="preserve"> stopped by our security system and </w:t>
      </w:r>
      <w:r w:rsidRPr="003C5330">
        <w:rPr>
          <w:rFonts w:ascii="Helv" w:eastAsia="SimSun" w:hAnsi="Helv" w:cs="Helv"/>
          <w:b/>
          <w:i/>
          <w:iCs/>
          <w:color w:val="FF0000"/>
          <w:sz w:val="22"/>
          <w:szCs w:val="22"/>
        </w:rPr>
        <w:t>to ensure your appli</w:t>
      </w:r>
      <w:r>
        <w:rPr>
          <w:rFonts w:ascii="Helv" w:eastAsia="SimSun" w:hAnsi="Helv" w:cs="Helv"/>
          <w:b/>
          <w:i/>
          <w:iCs/>
          <w:color w:val="FF0000"/>
          <w:sz w:val="22"/>
          <w:szCs w:val="22"/>
        </w:rPr>
        <w:t>cation does not get quarantined</w:t>
      </w:r>
      <w:r w:rsidRPr="003C5330">
        <w:rPr>
          <w:rFonts w:ascii="Helv" w:eastAsia="SimSun" w:hAnsi="Helv" w:cs="Helv"/>
          <w:b/>
          <w:i/>
          <w:iCs/>
          <w:color w:val="FF0000"/>
          <w:sz w:val="22"/>
          <w:szCs w:val="22"/>
        </w:rPr>
        <w:t>, please incl</w:t>
      </w:r>
      <w:r>
        <w:rPr>
          <w:rFonts w:ascii="Helv" w:eastAsia="SimSun" w:hAnsi="Helv" w:cs="Helv"/>
          <w:b/>
          <w:i/>
          <w:iCs/>
          <w:color w:val="FF0000"/>
          <w:sz w:val="22"/>
          <w:szCs w:val="22"/>
        </w:rPr>
        <w:t>ude the Campaign Reference and the C</w:t>
      </w:r>
      <w:r w:rsidRPr="003C5330">
        <w:rPr>
          <w:rFonts w:ascii="Helv" w:eastAsia="SimSun" w:hAnsi="Helv" w:cs="Helv"/>
          <w:b/>
          <w:i/>
          <w:iCs/>
          <w:color w:val="FF0000"/>
          <w:sz w:val="22"/>
          <w:szCs w:val="22"/>
        </w:rPr>
        <w:t xml:space="preserve">ampaign </w:t>
      </w:r>
      <w:r>
        <w:rPr>
          <w:rFonts w:ascii="Helv" w:eastAsia="SimSun" w:hAnsi="Helv" w:cs="Helv"/>
          <w:b/>
          <w:i/>
          <w:iCs/>
          <w:color w:val="FF0000"/>
          <w:sz w:val="22"/>
          <w:szCs w:val="22"/>
        </w:rPr>
        <w:t>N</w:t>
      </w:r>
      <w:r w:rsidRPr="003C5330">
        <w:rPr>
          <w:rFonts w:ascii="Helv" w:eastAsia="SimSun" w:hAnsi="Helv" w:cs="Helv"/>
          <w:b/>
          <w:i/>
          <w:iCs/>
          <w:color w:val="FF0000"/>
          <w:sz w:val="22"/>
          <w:szCs w:val="22"/>
        </w:rPr>
        <w:t xml:space="preserve">ame </w:t>
      </w:r>
      <w:r>
        <w:rPr>
          <w:rFonts w:ascii="Helv" w:eastAsia="SimSun" w:hAnsi="Helv" w:cs="Helv"/>
          <w:b/>
          <w:i/>
          <w:iCs/>
          <w:color w:val="FF0000"/>
          <w:sz w:val="22"/>
          <w:szCs w:val="22"/>
        </w:rPr>
        <w:t xml:space="preserve">on the subject line of the email </w:t>
      </w:r>
      <w:r w:rsidRPr="003C5330">
        <w:rPr>
          <w:rFonts w:ascii="Helv" w:eastAsia="SimSun" w:hAnsi="Helv" w:cs="Helv"/>
          <w:b/>
          <w:i/>
          <w:iCs/>
          <w:color w:val="FF0000"/>
          <w:sz w:val="22"/>
          <w:szCs w:val="22"/>
        </w:rPr>
        <w:t xml:space="preserve">when </w:t>
      </w:r>
      <w:r>
        <w:rPr>
          <w:rFonts w:ascii="Helv" w:eastAsia="SimSun" w:hAnsi="Helv" w:cs="Helv"/>
          <w:b/>
          <w:i/>
          <w:iCs/>
          <w:color w:val="FF0000"/>
          <w:sz w:val="22"/>
          <w:szCs w:val="22"/>
        </w:rPr>
        <w:t>submitting</w:t>
      </w:r>
      <w:r w:rsidRPr="003C5330">
        <w:rPr>
          <w:rFonts w:ascii="Helv" w:eastAsia="SimSun" w:hAnsi="Helv" w:cs="Helv"/>
          <w:b/>
          <w:i/>
          <w:iCs/>
          <w:color w:val="FF0000"/>
          <w:sz w:val="22"/>
          <w:szCs w:val="22"/>
        </w:rPr>
        <w:t xml:space="preserve"> applications</w:t>
      </w:r>
      <w:r>
        <w:rPr>
          <w:rFonts w:ascii="Helv" w:eastAsia="SimSun" w:hAnsi="Helv" w:cs="Helv"/>
          <w:i/>
          <w:iCs/>
          <w:color w:val="000000"/>
        </w:rPr>
        <w:t>.</w:t>
      </w:r>
    </w:p>
    <w:p w14:paraId="0EE1C4B7" w14:textId="77777777" w:rsidR="001E357E" w:rsidRDefault="001E357E" w:rsidP="001E357E">
      <w:pPr>
        <w:rPr>
          <w:noProof/>
          <w:color w:val="FFFFFF"/>
        </w:rPr>
      </w:pPr>
    </w:p>
    <w:p w14:paraId="06445BFA" w14:textId="77777777" w:rsidR="001E357E" w:rsidRDefault="001E357E" w:rsidP="001E357E">
      <w:pPr>
        <w:rPr>
          <w:noProof/>
          <w:color w:val="FFFFFF"/>
        </w:rPr>
      </w:pPr>
      <w:r w:rsidRPr="002343EF">
        <w:rPr>
          <w:rFonts w:ascii="Times New Roman" w:hAnsi="Times New Roman"/>
          <w:noProof/>
          <w:sz w:val="24"/>
          <w:szCs w:val="24"/>
        </w:rPr>
        <w:drawing>
          <wp:anchor distT="0" distB="0" distL="114300" distR="114300" simplePos="0" relativeHeight="251659264" behindDoc="1" locked="0" layoutInCell="1" allowOverlap="1" wp14:anchorId="717DD9DF" wp14:editId="041C2309">
            <wp:simplePos x="0" y="0"/>
            <wp:positionH relativeFrom="column">
              <wp:posOffset>2783205</wp:posOffset>
            </wp:positionH>
            <wp:positionV relativeFrom="paragraph">
              <wp:posOffset>10795</wp:posOffset>
            </wp:positionV>
            <wp:extent cx="1247775" cy="752475"/>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pic:spPr>
                </pic:pic>
              </a:graphicData>
            </a:graphic>
            <wp14:sizeRelH relativeFrom="page">
              <wp14:pctWidth>0</wp14:pctWidth>
            </wp14:sizeRelH>
            <wp14:sizeRelV relativeFrom="page">
              <wp14:pctHeight>0</wp14:pctHeight>
            </wp14:sizeRelV>
          </wp:anchor>
        </w:drawing>
      </w:r>
    </w:p>
    <w:p w14:paraId="078941D7" w14:textId="77777777" w:rsidR="001E357E" w:rsidRDefault="001E357E" w:rsidP="001E357E">
      <w:pPr>
        <w:rPr>
          <w:noProof/>
          <w:color w:val="FFFFFF"/>
        </w:rPr>
      </w:pPr>
    </w:p>
    <w:p w14:paraId="37AF9B8A" w14:textId="77777777" w:rsidR="001E357E" w:rsidRDefault="001E357E" w:rsidP="001E357E">
      <w:pPr>
        <w:tabs>
          <w:tab w:val="left" w:pos="3315"/>
        </w:tabs>
        <w:rPr>
          <w:noProof/>
          <w:color w:val="FFFFFF"/>
        </w:rPr>
      </w:pPr>
      <w:r>
        <w:rPr>
          <w:noProof/>
          <w:color w:val="FFFFFF"/>
        </w:rPr>
        <w:tab/>
      </w:r>
    </w:p>
    <w:p w14:paraId="66EECD14" w14:textId="77777777" w:rsidR="001E357E" w:rsidRDefault="001E357E" w:rsidP="001E357E">
      <w:pPr>
        <w:rPr>
          <w:noProof/>
          <w:color w:val="FFFFFF"/>
        </w:rPr>
      </w:pPr>
      <w:r>
        <w:rPr>
          <w:noProof/>
          <w:color w:val="FFFFFF"/>
        </w:rPr>
        <w:t xml:space="preserve">                                                                                </w:t>
      </w:r>
    </w:p>
    <w:p w14:paraId="723E7132" w14:textId="77777777" w:rsidR="001E357E" w:rsidRDefault="001E357E" w:rsidP="001E357E">
      <w:pPr>
        <w:rPr>
          <w:noProof/>
          <w:color w:val="FFFFFF"/>
        </w:rPr>
      </w:pPr>
    </w:p>
    <w:p w14:paraId="608991CF" w14:textId="77777777" w:rsidR="001E357E" w:rsidRPr="000713B6" w:rsidRDefault="001E357E" w:rsidP="001E357E">
      <w:pPr>
        <w:rPr>
          <w:noProof/>
        </w:rPr>
      </w:pPr>
      <w:r>
        <w:rPr>
          <w:noProof/>
          <w:color w:val="FFFFFF"/>
        </w:rPr>
        <w:t xml:space="preserve">                                                                           </w:t>
      </w:r>
    </w:p>
    <w:p w14:paraId="18AB9BC7" w14:textId="77777777" w:rsidR="001E357E" w:rsidRPr="000713B6" w:rsidRDefault="001E357E" w:rsidP="001E357E">
      <w:pPr>
        <w:ind w:left="3600" w:firstLine="720"/>
        <w:rPr>
          <w:b/>
          <w:noProof/>
        </w:rPr>
      </w:pPr>
      <w:r w:rsidRPr="000713B6">
        <w:rPr>
          <w:noProof/>
        </w:rPr>
        <w:t xml:space="preserve"> </w:t>
      </w:r>
      <w:r w:rsidRPr="000713B6">
        <w:rPr>
          <w:b/>
          <w:szCs w:val="22"/>
        </w:rPr>
        <w:t>APPLICATION FORM</w:t>
      </w:r>
      <w:bookmarkStart w:id="0" w:name="_GoBack"/>
      <w:bookmarkEnd w:id="0"/>
    </w:p>
    <w:p w14:paraId="0A83D226" w14:textId="77777777" w:rsidR="001E357E" w:rsidRPr="000713B6" w:rsidRDefault="00753C90" w:rsidP="001E357E">
      <w:pPr>
        <w:jc w:val="center"/>
        <w:rPr>
          <w:b/>
          <w:iCs/>
        </w:rPr>
      </w:pPr>
      <w:r>
        <w:rPr>
          <w:b/>
          <w:iCs/>
        </w:rPr>
        <w:t>NRS14860</w:t>
      </w:r>
      <w:r w:rsidR="001E357E" w:rsidRPr="000713B6">
        <w:rPr>
          <w:b/>
          <w:iCs/>
        </w:rPr>
        <w:t xml:space="preserve"> </w:t>
      </w:r>
      <w:r>
        <w:rPr>
          <w:b/>
          <w:iCs/>
        </w:rPr>
        <w:t>Supplies Officer Grade B</w:t>
      </w:r>
    </w:p>
    <w:p w14:paraId="7E21BFC3" w14:textId="77777777" w:rsidR="001E357E" w:rsidRPr="000713B6" w:rsidRDefault="001E357E" w:rsidP="001E357E">
      <w:pPr>
        <w:jc w:val="center"/>
        <w:rPr>
          <w:b/>
          <w:iCs/>
        </w:rPr>
      </w:pPr>
      <w:r w:rsidRPr="000713B6">
        <w:rPr>
          <w:b/>
          <w:iCs/>
        </w:rPr>
        <w:t>National Recruitment Campaign</w:t>
      </w:r>
    </w:p>
    <w:p w14:paraId="6FC69260" w14:textId="77777777" w:rsidR="001E357E" w:rsidRPr="00F815DB" w:rsidRDefault="001E357E" w:rsidP="001E357E">
      <w:pPr>
        <w:jc w:val="center"/>
        <w:rPr>
          <w:b/>
          <w:iCs/>
          <w:color w:val="FF0000"/>
        </w:rPr>
      </w:pPr>
    </w:p>
    <w:p w14:paraId="2FEA5481"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 xml:space="preserve">Please read the Job Specification which provides useful information about the requirements of this role. </w:t>
      </w:r>
    </w:p>
    <w:p w14:paraId="4BB8946E" w14:textId="77777777" w:rsidR="001E357E" w:rsidRPr="00E2002C" w:rsidRDefault="001E357E" w:rsidP="001E357E">
      <w:pPr>
        <w:numPr>
          <w:ilvl w:val="0"/>
          <w:numId w:val="3"/>
        </w:numPr>
        <w:tabs>
          <w:tab w:val="clear" w:pos="720"/>
        </w:tabs>
        <w:suppressAutoHyphens/>
        <w:spacing w:after="80"/>
        <w:ind w:left="425" w:hanging="425"/>
        <w:jc w:val="both"/>
        <w:rPr>
          <w:rFonts w:cs="Arial"/>
        </w:rPr>
      </w:pPr>
      <w:r w:rsidRPr="00753C90">
        <w:rPr>
          <w:rFonts w:cs="Arial"/>
        </w:rPr>
        <w:t xml:space="preserve">Please ensure you download, read and fully understand the ‘Additional Campaign Information’ document specific to this campaign that is available on </w:t>
      </w:r>
      <w:hyperlink r:id="rId9">
        <w:r w:rsidRPr="00753C90">
          <w:rPr>
            <w:rStyle w:val="InternetLink"/>
            <w:rFonts w:cs="Arial"/>
          </w:rPr>
          <w:t>http://www.hse.ie/eng/staff/jobs/job_search/</w:t>
        </w:r>
      </w:hyperlink>
      <w:r w:rsidRPr="00753C90">
        <w:rPr>
          <w:rFonts w:cs="Arial"/>
          <w:color w:val="0000FF"/>
        </w:rPr>
        <w:t xml:space="preserve">.  </w:t>
      </w:r>
    </w:p>
    <w:p w14:paraId="656B3172" w14:textId="77777777" w:rsidR="00E2002C" w:rsidRPr="006E6BFA" w:rsidRDefault="00E2002C" w:rsidP="00E2002C">
      <w:pPr>
        <w:widowControl w:val="0"/>
        <w:numPr>
          <w:ilvl w:val="0"/>
          <w:numId w:val="3"/>
        </w:numPr>
        <w:tabs>
          <w:tab w:val="num" w:pos="426"/>
        </w:tabs>
        <w:suppressAutoHyphens/>
        <w:autoSpaceDE w:val="0"/>
        <w:autoSpaceDN w:val="0"/>
        <w:adjustRightInd w:val="0"/>
        <w:ind w:left="426" w:hanging="426"/>
      </w:pPr>
      <w:bookmarkStart w:id="1" w:name="_Hlk209448118"/>
      <w:r w:rsidRPr="006E6BFA">
        <w:t>Your application must be your own work and reflect your own experiences, competencies and skills. Do not use AI to complete the application form.</w:t>
      </w:r>
    </w:p>
    <w:bookmarkEnd w:id="1"/>
    <w:p w14:paraId="03232950" w14:textId="77777777" w:rsidR="001E357E" w:rsidRPr="00753C90" w:rsidRDefault="001E357E" w:rsidP="001E357E">
      <w:pPr>
        <w:pStyle w:val="Heading1"/>
        <w:numPr>
          <w:ilvl w:val="0"/>
          <w:numId w:val="7"/>
        </w:numPr>
        <w:suppressAutoHyphens/>
        <w:spacing w:after="80"/>
        <w:ind w:left="425" w:hanging="425"/>
        <w:jc w:val="both"/>
        <w:rPr>
          <w:b w:val="0"/>
        </w:rPr>
      </w:pPr>
      <w:r w:rsidRPr="00753C90">
        <w:rPr>
          <w:b w:val="0"/>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76F4A45F"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You must submit your application form via email only and we will accept the application form unsigned.  You will be required to sign the General Declaration at a later date.</w:t>
      </w:r>
    </w:p>
    <w:p w14:paraId="2252C734"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 xml:space="preserve">Candidates should note that there can be a time delay in receiving email applications.  We recommend that applicants wishing to return an application by email should allow a minimum of 1 hour for their application to arrive by </w:t>
      </w:r>
      <w:r w:rsidRPr="00753C90">
        <w:rPr>
          <w:rFonts w:cs="Arial"/>
          <w:b/>
        </w:rPr>
        <w:t xml:space="preserve">12:00PM </w:t>
      </w:r>
      <w:r w:rsidRPr="00753C90">
        <w:rPr>
          <w:rFonts w:cs="Arial"/>
        </w:rPr>
        <w:t>on</w:t>
      </w:r>
      <w:r w:rsidRPr="00753C90">
        <w:rPr>
          <w:rFonts w:cs="Arial"/>
          <w:b/>
        </w:rPr>
        <w:t xml:space="preserve"> </w:t>
      </w:r>
      <w:r w:rsidRPr="00753C90">
        <w:rPr>
          <w:rFonts w:cs="Arial"/>
        </w:rPr>
        <w:t>the closing date</w:t>
      </w:r>
      <w:r w:rsidRPr="00753C90">
        <w:rPr>
          <w:rFonts w:cs="Arial"/>
          <w:b/>
        </w:rPr>
        <w:t xml:space="preserve">.  </w:t>
      </w:r>
      <w:r w:rsidRPr="00753C90">
        <w:rPr>
          <w:rFonts w:cs="Arial"/>
        </w:rPr>
        <w:t xml:space="preserve">Applications </w:t>
      </w:r>
      <w:r w:rsidRPr="00753C90">
        <w:rPr>
          <w:rFonts w:cs="Arial"/>
          <w:u w:val="single"/>
        </w:rPr>
        <w:t>will not</w:t>
      </w:r>
      <w:r w:rsidRPr="00753C90">
        <w:rPr>
          <w:rFonts w:cs="Arial"/>
        </w:rPr>
        <w:t xml:space="preserve"> be accepted after this date and time, no exceptions will be made.</w:t>
      </w:r>
    </w:p>
    <w:p w14:paraId="5CB0D5A7"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color w:val="000000"/>
        </w:rPr>
        <w:t xml:space="preserve">To ensure that you do not miss out on any email communication it is highly recommended that you check your spam and junk folder on a regular basis. In addition </w:t>
      </w:r>
      <w:r w:rsidRPr="00753C90">
        <w:rPr>
          <w:rFonts w:cs="Arial"/>
        </w:rPr>
        <w:t>to reduce the possibility of emails from the NRS team being directed to spam we recommend that you add the HSE web domain to your WHITELIST. Pleases see the additional campaign information document for more information.</w:t>
      </w:r>
    </w:p>
    <w:p w14:paraId="0701579D"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 xml:space="preserve">It is preferable that Application Forms are typed. </w:t>
      </w:r>
    </w:p>
    <w:p w14:paraId="598AE3BF" w14:textId="77777777" w:rsidR="001E357E" w:rsidRPr="00753C90" w:rsidRDefault="001E357E" w:rsidP="001E357E">
      <w:pPr>
        <w:pStyle w:val="ListParagraph"/>
        <w:numPr>
          <w:ilvl w:val="0"/>
          <w:numId w:val="1"/>
        </w:numPr>
        <w:tabs>
          <w:tab w:val="clear" w:pos="360"/>
        </w:tabs>
        <w:spacing w:after="80"/>
        <w:ind w:left="425" w:hanging="425"/>
        <w:jc w:val="both"/>
        <w:rPr>
          <w:rFonts w:ascii="Arial" w:hAnsi="Arial" w:cs="Arial"/>
        </w:rPr>
      </w:pPr>
      <w:r w:rsidRPr="00753C90">
        <w:rPr>
          <w:rFonts w:ascii="Arial" w:hAnsi="Arial" w:cs="Arial"/>
          <w:b/>
        </w:rPr>
        <w:t>As we are only accepting applications by email applications must be submitted in a Microsoft Word format only</w:t>
      </w:r>
      <w:r w:rsidRPr="00753C90">
        <w:rPr>
          <w:rFonts w:ascii="Arial" w:hAnsi="Arial" w:cs="Arial"/>
        </w:rPr>
        <w:t xml:space="preserve">.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  </w:t>
      </w:r>
      <w:r w:rsidRPr="00753C90">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04FFBB1"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In relation to details of employment, if the space provided is insufficient, please attach additional pages ensuring to use the same format.</w:t>
      </w:r>
    </w:p>
    <w:p w14:paraId="57777EF4"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 xml:space="preserve">The Health Service Executive will run this campaign in compliance with the Code of Practice prepared by the Commission for Public Service Appointments (CPSA). The Codes of Practice are available on the CPSA website </w:t>
      </w:r>
      <w:hyperlink r:id="rId10">
        <w:r w:rsidRPr="00753C90">
          <w:rPr>
            <w:rStyle w:val="InternetLink"/>
            <w:rFonts w:cs="Arial"/>
            <w:color w:val="000000"/>
          </w:rPr>
          <w:t>www.cpsa.ie</w:t>
        </w:r>
      </w:hyperlink>
      <w:r w:rsidRPr="00753C90">
        <w:rPr>
          <w:rFonts w:cs="Arial"/>
        </w:rPr>
        <w:t xml:space="preserve">. Further information is also available in the Additional Campaign Information document. </w:t>
      </w:r>
    </w:p>
    <w:p w14:paraId="1E4E45B0" w14:textId="77777777" w:rsidR="001E357E" w:rsidRPr="00753C90" w:rsidRDefault="001E357E" w:rsidP="001E357E">
      <w:pPr>
        <w:numPr>
          <w:ilvl w:val="0"/>
          <w:numId w:val="3"/>
        </w:numPr>
        <w:tabs>
          <w:tab w:val="clear" w:pos="720"/>
        </w:tabs>
        <w:suppressAutoHyphens/>
        <w:spacing w:after="80"/>
        <w:ind w:left="425" w:hanging="425"/>
        <w:jc w:val="both"/>
        <w:rPr>
          <w:rFonts w:cs="Arial"/>
        </w:rPr>
      </w:pPr>
      <w:r w:rsidRPr="00753C90">
        <w:rPr>
          <w:rFonts w:cs="Arial"/>
        </w:rPr>
        <w:t>The Health Service Executive is an Equal Opportunities Employer.</w:t>
      </w:r>
    </w:p>
    <w:p w14:paraId="3BD42BC2" w14:textId="77777777" w:rsidR="001E357E" w:rsidRPr="00753C90" w:rsidRDefault="001E357E" w:rsidP="001E357E">
      <w:pPr>
        <w:numPr>
          <w:ilvl w:val="0"/>
          <w:numId w:val="3"/>
        </w:numPr>
        <w:tabs>
          <w:tab w:val="clear" w:pos="720"/>
        </w:tabs>
        <w:suppressAutoHyphens/>
        <w:spacing w:after="80"/>
        <w:ind w:left="425" w:hanging="425"/>
        <w:jc w:val="both"/>
        <w:rPr>
          <w:rFonts w:cs="Arial"/>
          <w:b/>
          <w:bCs/>
          <w:i/>
          <w:color w:val="008000"/>
        </w:rPr>
      </w:pPr>
      <w:r w:rsidRPr="00753C90">
        <w:rPr>
          <w:rFonts w:cs="Arial"/>
        </w:rP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1E357E" w:rsidRPr="00A63B5A" w14:paraId="7C59758A" w14:textId="77777777" w:rsidTr="00E35536">
        <w:trPr>
          <w:trHeight w:val="444"/>
        </w:trPr>
        <w:tc>
          <w:tcPr>
            <w:tcW w:w="3261" w:type="dxa"/>
            <w:vAlign w:val="center"/>
          </w:tcPr>
          <w:p w14:paraId="559F7B81" w14:textId="77777777" w:rsidR="001E357E" w:rsidRPr="00753C90" w:rsidRDefault="001E357E" w:rsidP="00E35536">
            <w:pPr>
              <w:rPr>
                <w:rFonts w:cs="Arial"/>
                <w:b/>
                <w:bCs/>
                <w:color w:val="000000" w:themeColor="text1"/>
              </w:rPr>
            </w:pPr>
            <w:r w:rsidRPr="00753C90">
              <w:rPr>
                <w:rFonts w:cs="Arial"/>
                <w:b/>
                <w:bCs/>
                <w:color w:val="000000" w:themeColor="text1"/>
              </w:rPr>
              <w:t>Closing Date &amp; Time</w:t>
            </w:r>
          </w:p>
        </w:tc>
        <w:tc>
          <w:tcPr>
            <w:tcW w:w="6945" w:type="dxa"/>
            <w:vAlign w:val="center"/>
          </w:tcPr>
          <w:p w14:paraId="6251EF62" w14:textId="77777777" w:rsidR="001E357E" w:rsidRPr="00753C90" w:rsidRDefault="001E357E" w:rsidP="00BC330C">
            <w:pPr>
              <w:rPr>
                <w:rFonts w:cs="Arial"/>
                <w:bCs/>
                <w:i/>
                <w:color w:val="000000" w:themeColor="text1"/>
              </w:rPr>
            </w:pPr>
            <w:r w:rsidRPr="00753C90">
              <w:rPr>
                <w:rFonts w:cs="Arial"/>
                <w:bCs/>
                <w:i/>
                <w:color w:val="000000" w:themeColor="text1"/>
              </w:rPr>
              <w:t xml:space="preserve">12:00pm on Friday </w:t>
            </w:r>
            <w:r w:rsidR="00BC330C">
              <w:rPr>
                <w:rFonts w:cs="Arial"/>
                <w:bCs/>
                <w:i/>
                <w:color w:val="000000" w:themeColor="text1"/>
              </w:rPr>
              <w:t>17</w:t>
            </w:r>
            <w:r w:rsidR="00BC330C" w:rsidRPr="00BC330C">
              <w:rPr>
                <w:rFonts w:cs="Arial"/>
                <w:bCs/>
                <w:i/>
                <w:color w:val="000000" w:themeColor="text1"/>
                <w:vertAlign w:val="superscript"/>
              </w:rPr>
              <w:t>th</w:t>
            </w:r>
            <w:r w:rsidR="00BC330C">
              <w:rPr>
                <w:rFonts w:cs="Arial"/>
                <w:bCs/>
                <w:i/>
                <w:color w:val="000000" w:themeColor="text1"/>
              </w:rPr>
              <w:t xml:space="preserve"> October</w:t>
            </w:r>
            <w:r w:rsidRPr="00753C90">
              <w:rPr>
                <w:rFonts w:cs="Arial"/>
                <w:bCs/>
                <w:i/>
                <w:color w:val="000000" w:themeColor="text1"/>
              </w:rPr>
              <w:t xml:space="preserve"> 2025</w:t>
            </w:r>
          </w:p>
        </w:tc>
      </w:tr>
      <w:tr w:rsidR="001E357E" w:rsidRPr="00A63B5A" w14:paraId="15262A65" w14:textId="77777777" w:rsidTr="00E35536">
        <w:tc>
          <w:tcPr>
            <w:tcW w:w="3261" w:type="dxa"/>
            <w:vAlign w:val="center"/>
          </w:tcPr>
          <w:p w14:paraId="0EFF2167" w14:textId="77777777" w:rsidR="001E357E" w:rsidRPr="00753C90" w:rsidRDefault="001E357E" w:rsidP="00E35536">
            <w:pPr>
              <w:rPr>
                <w:rFonts w:cs="Arial"/>
                <w:b/>
                <w:bCs/>
                <w:color w:val="000000" w:themeColor="text1"/>
              </w:rPr>
            </w:pPr>
            <w:r w:rsidRPr="00753C90">
              <w:rPr>
                <w:rFonts w:cs="Arial"/>
                <w:b/>
                <w:bCs/>
                <w:color w:val="000000" w:themeColor="text1"/>
              </w:rPr>
              <w:t>Return application forms by email to</w:t>
            </w:r>
          </w:p>
        </w:tc>
        <w:tc>
          <w:tcPr>
            <w:tcW w:w="6945" w:type="dxa"/>
            <w:vAlign w:val="center"/>
          </w:tcPr>
          <w:p w14:paraId="6CB1200B" w14:textId="77777777" w:rsidR="001E357E" w:rsidRPr="00753C90" w:rsidRDefault="00406F05" w:rsidP="00E35536">
            <w:pPr>
              <w:rPr>
                <w:rFonts w:cs="Arial"/>
                <w:bCs/>
                <w:color w:val="000000" w:themeColor="text1"/>
              </w:rPr>
            </w:pPr>
            <w:hyperlink r:id="rId11" w:history="1">
              <w:r w:rsidR="005C7FA1" w:rsidRPr="00E66640">
                <w:rPr>
                  <w:rStyle w:val="Hyperlink"/>
                  <w:rFonts w:cs="Arial"/>
                  <w:bCs/>
                </w:rPr>
                <w:t>applyadmin@hse.ie</w:t>
              </w:r>
            </w:hyperlink>
            <w:r w:rsidR="001E357E" w:rsidRPr="00753C90">
              <w:rPr>
                <w:rFonts w:cs="Arial"/>
                <w:bCs/>
                <w:color w:val="000000" w:themeColor="text1"/>
              </w:rPr>
              <w:t xml:space="preserve">, using the subject line </w:t>
            </w:r>
            <w:r w:rsidR="00BC330C">
              <w:rPr>
                <w:rFonts w:cs="Arial"/>
                <w:bCs/>
                <w:color w:val="000000" w:themeColor="text1"/>
              </w:rPr>
              <w:t>NRS1486</w:t>
            </w:r>
            <w:r w:rsidR="001E357E" w:rsidRPr="00753C90">
              <w:rPr>
                <w:rFonts w:cs="Arial"/>
                <w:bCs/>
                <w:color w:val="000000" w:themeColor="text1"/>
              </w:rPr>
              <w:t xml:space="preserve">0 Supplies Officer Grade </w:t>
            </w:r>
            <w:r w:rsidR="00BC330C">
              <w:rPr>
                <w:rFonts w:cs="Arial"/>
                <w:bCs/>
                <w:color w:val="000000" w:themeColor="text1"/>
              </w:rPr>
              <w:t>B</w:t>
            </w:r>
          </w:p>
          <w:p w14:paraId="6227259A" w14:textId="77777777" w:rsidR="001E357E" w:rsidRPr="00753C90" w:rsidRDefault="001E357E" w:rsidP="00E35536">
            <w:pPr>
              <w:rPr>
                <w:rFonts w:cs="Arial"/>
                <w:bCs/>
                <w:color w:val="000000" w:themeColor="text1"/>
              </w:rPr>
            </w:pPr>
          </w:p>
          <w:p w14:paraId="12DA7C76" w14:textId="77777777" w:rsidR="001E357E" w:rsidRPr="00753C90" w:rsidRDefault="001E357E" w:rsidP="00E35536">
            <w:pPr>
              <w:rPr>
                <w:rFonts w:cs="Arial"/>
                <w:b/>
              </w:rPr>
            </w:pPr>
            <w:r w:rsidRPr="00753C90">
              <w:rPr>
                <w:rFonts w:cs="Arial"/>
                <w:b/>
              </w:rPr>
              <w:t>Please note that you must submit your application form via email only.</w:t>
            </w:r>
          </w:p>
          <w:p w14:paraId="62E5637A" w14:textId="77777777" w:rsidR="001E357E" w:rsidRPr="00753C90" w:rsidRDefault="001E357E" w:rsidP="005C7FA1">
            <w:pPr>
              <w:rPr>
                <w:rFonts w:cs="Arial"/>
                <w:b/>
              </w:rPr>
            </w:pPr>
            <w:r w:rsidRPr="00753C90">
              <w:rPr>
                <w:rFonts w:cs="Arial"/>
              </w:rPr>
              <w:t xml:space="preserve">Email applications will receive a response within 2 working days, which will let you know that we received your email. </w:t>
            </w:r>
            <w:r w:rsidRPr="00753C90">
              <w:rPr>
                <w:rFonts w:cs="Arial"/>
                <w:b/>
                <w:bCs/>
              </w:rPr>
              <w:t xml:space="preserve">If you have not received an email response within 5 working days, we highly recommend that you </w:t>
            </w:r>
            <w:r w:rsidRPr="00753C90">
              <w:rPr>
                <w:rFonts w:cs="Arial"/>
                <w:b/>
                <w:bCs/>
              </w:rPr>
              <w:lastRenderedPageBreak/>
              <w:t xml:space="preserve">contact the NRS via email to </w:t>
            </w:r>
            <w:hyperlink r:id="rId12" w:history="1">
              <w:r w:rsidR="005C7FA1" w:rsidRPr="00E66640">
                <w:rPr>
                  <w:rStyle w:val="Hyperlink"/>
                  <w:rFonts w:cs="Arial"/>
                  <w:b/>
                  <w:bCs/>
                </w:rPr>
                <w:t>applyadmin@hse.ie</w:t>
              </w:r>
            </w:hyperlink>
            <w:r w:rsidRPr="00753C90">
              <w:rPr>
                <w:rFonts w:cs="Arial"/>
                <w:b/>
                <w:bCs/>
              </w:rPr>
              <w:t xml:space="preserve"> to verify that your email has been received.</w:t>
            </w:r>
          </w:p>
        </w:tc>
      </w:tr>
      <w:tr w:rsidR="001E357E" w:rsidRPr="00A63B5A" w14:paraId="691FE255" w14:textId="77777777" w:rsidTr="00E35536">
        <w:tc>
          <w:tcPr>
            <w:tcW w:w="3261" w:type="dxa"/>
            <w:vAlign w:val="center"/>
          </w:tcPr>
          <w:p w14:paraId="74352DD2" w14:textId="77777777" w:rsidR="001E357E" w:rsidRPr="00753C90" w:rsidRDefault="001E357E" w:rsidP="00E35536">
            <w:pPr>
              <w:rPr>
                <w:rFonts w:cs="Arial"/>
                <w:b/>
                <w:bCs/>
                <w:color w:val="000000" w:themeColor="text1"/>
              </w:rPr>
            </w:pPr>
            <w:r w:rsidRPr="00753C90">
              <w:rPr>
                <w:rFonts w:cs="Arial"/>
                <w:b/>
                <w:bCs/>
                <w:color w:val="000000" w:themeColor="text1"/>
              </w:rPr>
              <w:lastRenderedPageBreak/>
              <w:t>For queries on the Recruitment Process  </w:t>
            </w:r>
          </w:p>
        </w:tc>
        <w:tc>
          <w:tcPr>
            <w:tcW w:w="6945" w:type="dxa"/>
            <w:vAlign w:val="center"/>
          </w:tcPr>
          <w:p w14:paraId="372BB5EB" w14:textId="77777777" w:rsidR="001E357E" w:rsidRPr="00753C90" w:rsidRDefault="001E357E" w:rsidP="00E35536">
            <w:pPr>
              <w:pStyle w:val="NormalWeb"/>
              <w:spacing w:after="120"/>
              <w:textAlignment w:val="baseline"/>
              <w:rPr>
                <w:rFonts w:ascii="Arial" w:eastAsia="SimSun" w:hAnsi="Arial" w:cs="Arial"/>
                <w:color w:val="000000"/>
                <w:sz w:val="20"/>
                <w:szCs w:val="20"/>
                <w:lang w:eastAsia="zh-CN"/>
              </w:rPr>
            </w:pPr>
            <w:r w:rsidRPr="00753C90">
              <w:rPr>
                <w:rFonts w:ascii="Arial" w:eastAsia="SimSun" w:hAnsi="Arial" w:cs="Arial"/>
                <w:color w:val="000000"/>
                <w:sz w:val="20"/>
                <w:szCs w:val="20"/>
                <w:lang w:eastAsia="zh-CN"/>
              </w:rPr>
              <w:t xml:space="preserve">Please contact the NRS Help Desk on 0818 473677 (for candidates calling from outside Ireland +35341 6859506) or by email on </w:t>
            </w:r>
            <w:hyperlink r:id="rId13" w:history="1">
              <w:r w:rsidRPr="00753C90">
                <w:rPr>
                  <w:rStyle w:val="Hyperlink"/>
                  <w:rFonts w:ascii="Arial" w:eastAsia="SimSun" w:hAnsi="Arial" w:cs="Arial"/>
                  <w:sz w:val="20"/>
                  <w:szCs w:val="20"/>
                  <w:lang w:eastAsia="zh-CN"/>
                </w:rPr>
                <w:t>asknrs@hse.ie</w:t>
              </w:r>
            </w:hyperlink>
          </w:p>
          <w:p w14:paraId="22EED01D" w14:textId="77777777" w:rsidR="001E357E" w:rsidRPr="00753C90" w:rsidRDefault="001E357E" w:rsidP="00E35536">
            <w:pPr>
              <w:pStyle w:val="NormalWeb"/>
              <w:textAlignment w:val="baseline"/>
              <w:rPr>
                <w:rFonts w:ascii="Arial" w:eastAsia="SimSun" w:hAnsi="Arial" w:cs="Arial"/>
                <w:color w:val="000000"/>
                <w:sz w:val="20"/>
                <w:szCs w:val="20"/>
                <w:lang w:eastAsia="zh-CN"/>
              </w:rPr>
            </w:pPr>
            <w:r w:rsidRPr="00753C90">
              <w:rPr>
                <w:rFonts w:ascii="Arial" w:eastAsia="SimSun" w:hAnsi="Arial" w:cs="Arial"/>
                <w:color w:val="000000"/>
                <w:sz w:val="20"/>
                <w:szCs w:val="20"/>
                <w:lang w:eastAsia="zh-CN"/>
              </w:rPr>
              <w:t>For queries specifically relating to the role please contact the named person on the Informal Enquiries section on the Job Specification </w:t>
            </w:r>
          </w:p>
          <w:p w14:paraId="3EB2B6E9" w14:textId="77777777" w:rsidR="001E357E" w:rsidRPr="00753C90" w:rsidRDefault="001E357E" w:rsidP="00E35536">
            <w:pPr>
              <w:rPr>
                <w:rFonts w:cs="Arial"/>
                <w:bCs/>
                <w:color w:val="FF0000"/>
              </w:rPr>
            </w:pPr>
          </w:p>
        </w:tc>
      </w:tr>
      <w:tr w:rsidR="001E357E" w:rsidRPr="00A63B5A" w14:paraId="4258E79E" w14:textId="77777777" w:rsidTr="00E35536">
        <w:trPr>
          <w:trHeight w:val="70"/>
        </w:trPr>
        <w:tc>
          <w:tcPr>
            <w:tcW w:w="3261" w:type="dxa"/>
            <w:vAlign w:val="center"/>
          </w:tcPr>
          <w:p w14:paraId="073AC0FB" w14:textId="77777777" w:rsidR="001E357E" w:rsidRPr="00753C90" w:rsidRDefault="001E357E" w:rsidP="00E35536">
            <w:pPr>
              <w:rPr>
                <w:rFonts w:cs="Arial"/>
                <w:b/>
                <w:bCs/>
                <w:color w:val="000000" w:themeColor="text1"/>
              </w:rPr>
            </w:pPr>
            <w:r w:rsidRPr="00753C90">
              <w:rPr>
                <w:rFonts w:cs="Arial"/>
                <w:b/>
                <w:bCs/>
                <w:color w:val="000000" w:themeColor="text1"/>
              </w:rPr>
              <w:t>Anticipated Interview Date(s)</w:t>
            </w:r>
          </w:p>
        </w:tc>
        <w:tc>
          <w:tcPr>
            <w:tcW w:w="6945" w:type="dxa"/>
            <w:vAlign w:val="center"/>
          </w:tcPr>
          <w:p w14:paraId="740A1873" w14:textId="77777777" w:rsidR="001E357E" w:rsidRPr="00753C90" w:rsidRDefault="001E357E" w:rsidP="00E35536">
            <w:pPr>
              <w:rPr>
                <w:rFonts w:cs="Arial"/>
                <w:b/>
                <w:bCs/>
                <w:color w:val="000000" w:themeColor="text1"/>
              </w:rPr>
            </w:pPr>
            <w:r w:rsidRPr="00753C90">
              <w:rPr>
                <w:rFonts w:eastAsia="SimSun" w:cs="Arial"/>
                <w:color w:val="000000"/>
              </w:rPr>
              <w:t>Proposed interview dates will be indicated at a later stage. Please note you may be called forward for interview at short notice</w:t>
            </w:r>
            <w:r w:rsidRPr="00753C90">
              <w:rPr>
                <w:rFonts w:eastAsia="SimSun" w:cs="Arial"/>
                <w:b/>
                <w:bCs/>
                <w:color w:val="000000"/>
              </w:rPr>
              <w:t>.</w:t>
            </w:r>
          </w:p>
        </w:tc>
      </w:tr>
    </w:tbl>
    <w:p w14:paraId="67BA6B58" w14:textId="77777777" w:rsidR="001E357E" w:rsidRPr="00D4134F" w:rsidRDefault="001E357E" w:rsidP="001E357E">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75B4EBBA" w14:textId="77777777" w:rsidR="001E357E" w:rsidRDefault="001E357E" w:rsidP="001E357E"/>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357E" w:rsidRPr="00940102" w14:paraId="07620233" w14:textId="77777777" w:rsidTr="00E35536">
        <w:tc>
          <w:tcPr>
            <w:tcW w:w="4500" w:type="dxa"/>
            <w:tcBorders>
              <w:top w:val="nil"/>
              <w:left w:val="nil"/>
              <w:bottom w:val="nil"/>
              <w:right w:val="single" w:sz="4" w:space="0" w:color="auto"/>
            </w:tcBorders>
          </w:tcPr>
          <w:p w14:paraId="38C439D4" w14:textId="77777777" w:rsidR="001E357E" w:rsidRDefault="001E357E" w:rsidP="00E35536"/>
          <w:p w14:paraId="5AEB4C36" w14:textId="77777777" w:rsidR="001E357E" w:rsidRPr="005B42AA" w:rsidRDefault="001E357E" w:rsidP="00E35536">
            <w:r>
              <w:t>Position Applied For:</w:t>
            </w:r>
          </w:p>
        </w:tc>
        <w:tc>
          <w:tcPr>
            <w:tcW w:w="4894" w:type="dxa"/>
            <w:tcBorders>
              <w:left w:val="single" w:sz="4" w:space="0" w:color="auto"/>
              <w:bottom w:val="single" w:sz="4" w:space="0" w:color="auto"/>
            </w:tcBorders>
          </w:tcPr>
          <w:p w14:paraId="0FD7976D" w14:textId="77777777" w:rsidR="001E357E" w:rsidRPr="00753C90" w:rsidRDefault="001E357E" w:rsidP="00E35536">
            <w:pPr>
              <w:tabs>
                <w:tab w:val="left" w:pos="1418"/>
              </w:tabs>
              <w:rPr>
                <w:rFonts w:cs="Arial"/>
                <w:b/>
              </w:rPr>
            </w:pPr>
          </w:p>
          <w:p w14:paraId="5CD8E1F9" w14:textId="77777777" w:rsidR="001E357E" w:rsidRPr="00753C90" w:rsidRDefault="001E357E" w:rsidP="00E35536">
            <w:pPr>
              <w:tabs>
                <w:tab w:val="left" w:pos="1418"/>
              </w:tabs>
              <w:rPr>
                <w:rFonts w:cs="Arial"/>
                <w:b/>
              </w:rPr>
            </w:pPr>
            <w:r w:rsidRPr="00753C90">
              <w:rPr>
                <w:rFonts w:cs="Arial"/>
                <w:b/>
              </w:rPr>
              <w:t xml:space="preserve">Supplies Officer Grade </w:t>
            </w:r>
            <w:r w:rsidR="00BC330C">
              <w:rPr>
                <w:rFonts w:cs="Arial"/>
                <w:b/>
              </w:rPr>
              <w:t>B</w:t>
            </w:r>
          </w:p>
        </w:tc>
      </w:tr>
      <w:tr w:rsidR="001E357E" w:rsidRPr="005B42AA" w14:paraId="4B7298E1" w14:textId="77777777" w:rsidTr="00E35536">
        <w:tc>
          <w:tcPr>
            <w:tcW w:w="4500" w:type="dxa"/>
            <w:tcBorders>
              <w:top w:val="nil"/>
              <w:left w:val="nil"/>
              <w:bottom w:val="nil"/>
              <w:right w:val="single" w:sz="4" w:space="0" w:color="auto"/>
            </w:tcBorders>
          </w:tcPr>
          <w:p w14:paraId="55FB11DA" w14:textId="77777777" w:rsidR="001E357E" w:rsidRPr="005B42AA" w:rsidRDefault="001E357E" w:rsidP="00E35536">
            <w:pPr>
              <w:spacing w:before="40" w:after="40"/>
            </w:pPr>
            <w:r>
              <w:t>Campaign Reference No.:</w:t>
            </w:r>
          </w:p>
        </w:tc>
        <w:tc>
          <w:tcPr>
            <w:tcW w:w="4894" w:type="dxa"/>
            <w:tcBorders>
              <w:left w:val="single" w:sz="4" w:space="0" w:color="auto"/>
              <w:right w:val="single" w:sz="4" w:space="0" w:color="auto"/>
            </w:tcBorders>
          </w:tcPr>
          <w:p w14:paraId="1BE8C24C" w14:textId="77777777" w:rsidR="001E357E" w:rsidRPr="00753C90" w:rsidRDefault="00BC330C" w:rsidP="00E35536">
            <w:pPr>
              <w:spacing w:before="40" w:after="40"/>
              <w:rPr>
                <w:rFonts w:cs="Arial"/>
                <w:b/>
              </w:rPr>
            </w:pPr>
            <w:r>
              <w:rPr>
                <w:rFonts w:cs="Arial"/>
                <w:b/>
              </w:rPr>
              <w:t>NRS14860</w:t>
            </w:r>
          </w:p>
        </w:tc>
      </w:tr>
      <w:tr w:rsidR="001E357E" w:rsidRPr="005B42AA" w14:paraId="40541A09" w14:textId="77777777" w:rsidTr="00E35536">
        <w:tc>
          <w:tcPr>
            <w:tcW w:w="4500" w:type="dxa"/>
            <w:tcBorders>
              <w:top w:val="nil"/>
              <w:left w:val="nil"/>
              <w:bottom w:val="nil"/>
              <w:right w:val="nil"/>
            </w:tcBorders>
          </w:tcPr>
          <w:p w14:paraId="065FBD38" w14:textId="77777777" w:rsidR="001E357E" w:rsidRDefault="001E357E" w:rsidP="00E35536">
            <w:pPr>
              <w:spacing w:before="40" w:after="40"/>
              <w:rPr>
                <w:b/>
              </w:rPr>
            </w:pPr>
          </w:p>
          <w:p w14:paraId="21EAB9C7" w14:textId="77777777" w:rsidR="001E357E" w:rsidRPr="00553354" w:rsidRDefault="001E357E" w:rsidP="00E35536">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4E5D61E" w14:textId="77777777" w:rsidR="001E357E" w:rsidRPr="005B42AA" w:rsidRDefault="001E357E" w:rsidP="00E35536">
            <w:pPr>
              <w:spacing w:before="40" w:after="40"/>
            </w:pPr>
          </w:p>
        </w:tc>
      </w:tr>
      <w:tr w:rsidR="001E357E" w:rsidRPr="005B42AA" w14:paraId="747A1E49" w14:textId="77777777" w:rsidTr="00E35536">
        <w:tc>
          <w:tcPr>
            <w:tcW w:w="4500" w:type="dxa"/>
            <w:tcBorders>
              <w:top w:val="nil"/>
              <w:left w:val="nil"/>
              <w:bottom w:val="nil"/>
              <w:right w:val="single" w:sz="4" w:space="0" w:color="auto"/>
            </w:tcBorders>
          </w:tcPr>
          <w:p w14:paraId="75779CA4" w14:textId="77777777" w:rsidR="001E357E" w:rsidRPr="005B42AA" w:rsidRDefault="001E357E" w:rsidP="00E35536">
            <w:pPr>
              <w:spacing w:before="40" w:after="40"/>
            </w:pPr>
            <w:r>
              <w:t>First Name</w:t>
            </w:r>
            <w:r w:rsidRPr="005B42AA">
              <w:t>:</w:t>
            </w:r>
          </w:p>
        </w:tc>
        <w:tc>
          <w:tcPr>
            <w:tcW w:w="4894" w:type="dxa"/>
            <w:tcBorders>
              <w:left w:val="single" w:sz="4" w:space="0" w:color="auto"/>
            </w:tcBorders>
          </w:tcPr>
          <w:p w14:paraId="08C12376" w14:textId="77777777" w:rsidR="001E357E" w:rsidRPr="005B42AA" w:rsidRDefault="001E357E" w:rsidP="00E35536">
            <w:pPr>
              <w:spacing w:before="40" w:after="40"/>
            </w:pPr>
          </w:p>
        </w:tc>
      </w:tr>
      <w:tr w:rsidR="001E357E" w:rsidRPr="005B42AA" w14:paraId="5D9127B3" w14:textId="77777777" w:rsidTr="00E35536">
        <w:tc>
          <w:tcPr>
            <w:tcW w:w="4500" w:type="dxa"/>
            <w:tcBorders>
              <w:top w:val="nil"/>
              <w:left w:val="nil"/>
              <w:bottom w:val="nil"/>
              <w:right w:val="single" w:sz="4" w:space="0" w:color="auto"/>
            </w:tcBorders>
          </w:tcPr>
          <w:p w14:paraId="0BE8CE1C" w14:textId="77777777" w:rsidR="001E357E" w:rsidRPr="005B42AA" w:rsidRDefault="001E357E" w:rsidP="00E35536">
            <w:pPr>
              <w:spacing w:before="40" w:after="40"/>
            </w:pPr>
            <w:r w:rsidRPr="005B42AA">
              <w:t>Last Name:</w:t>
            </w:r>
          </w:p>
        </w:tc>
        <w:tc>
          <w:tcPr>
            <w:tcW w:w="4894" w:type="dxa"/>
            <w:tcBorders>
              <w:left w:val="single" w:sz="4" w:space="0" w:color="auto"/>
              <w:bottom w:val="single" w:sz="4" w:space="0" w:color="auto"/>
            </w:tcBorders>
          </w:tcPr>
          <w:p w14:paraId="7D37B7BF" w14:textId="77777777" w:rsidR="001E357E" w:rsidRPr="005B42AA" w:rsidRDefault="001E357E" w:rsidP="00E35536">
            <w:pPr>
              <w:spacing w:before="40" w:after="40"/>
            </w:pPr>
          </w:p>
        </w:tc>
      </w:tr>
      <w:tr w:rsidR="001E357E" w:rsidRPr="005B42AA" w14:paraId="22F55FD1" w14:textId="77777777" w:rsidTr="00E35536">
        <w:tc>
          <w:tcPr>
            <w:tcW w:w="4500" w:type="dxa"/>
            <w:tcBorders>
              <w:top w:val="nil"/>
              <w:left w:val="nil"/>
              <w:bottom w:val="nil"/>
              <w:right w:val="nil"/>
            </w:tcBorders>
          </w:tcPr>
          <w:p w14:paraId="24ACEE0C" w14:textId="77777777" w:rsidR="001E357E" w:rsidRPr="005B42AA" w:rsidRDefault="001E357E" w:rsidP="00E35536"/>
        </w:tc>
        <w:tc>
          <w:tcPr>
            <w:tcW w:w="4894" w:type="dxa"/>
            <w:tcBorders>
              <w:left w:val="nil"/>
              <w:bottom w:val="single" w:sz="4" w:space="0" w:color="auto"/>
              <w:right w:val="nil"/>
            </w:tcBorders>
          </w:tcPr>
          <w:p w14:paraId="19350B0B" w14:textId="77777777" w:rsidR="001E357E" w:rsidRPr="005B42AA" w:rsidRDefault="001E357E" w:rsidP="00E35536"/>
        </w:tc>
      </w:tr>
      <w:tr w:rsidR="001E357E" w:rsidRPr="005B42AA" w14:paraId="0D0831D7" w14:textId="77777777" w:rsidTr="00E35536">
        <w:trPr>
          <w:cantSplit/>
          <w:trHeight w:val="317"/>
        </w:trPr>
        <w:tc>
          <w:tcPr>
            <w:tcW w:w="4500" w:type="dxa"/>
            <w:vMerge w:val="restart"/>
            <w:tcBorders>
              <w:top w:val="nil"/>
              <w:left w:val="nil"/>
              <w:bottom w:val="nil"/>
              <w:right w:val="single" w:sz="4" w:space="0" w:color="auto"/>
            </w:tcBorders>
          </w:tcPr>
          <w:p w14:paraId="3A699EF5" w14:textId="77777777" w:rsidR="001E357E" w:rsidRDefault="001E357E" w:rsidP="00E35536">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103E22B" w14:textId="77777777" w:rsidR="001E357E" w:rsidRPr="00175295" w:rsidRDefault="001E357E" w:rsidP="00E35536">
            <w:pPr>
              <w:spacing w:before="40" w:after="40"/>
              <w:rPr>
                <w:sz w:val="16"/>
                <w:szCs w:val="16"/>
              </w:rPr>
            </w:pPr>
          </w:p>
        </w:tc>
      </w:tr>
      <w:tr w:rsidR="001E357E" w:rsidRPr="005B42AA" w14:paraId="7032C758" w14:textId="77777777" w:rsidTr="00E35536">
        <w:trPr>
          <w:cantSplit/>
          <w:trHeight w:val="317"/>
        </w:trPr>
        <w:tc>
          <w:tcPr>
            <w:tcW w:w="4500" w:type="dxa"/>
            <w:vMerge/>
            <w:tcBorders>
              <w:top w:val="nil"/>
              <w:left w:val="nil"/>
              <w:bottom w:val="nil"/>
              <w:right w:val="single" w:sz="4" w:space="0" w:color="auto"/>
            </w:tcBorders>
          </w:tcPr>
          <w:p w14:paraId="0E6CAAA6" w14:textId="77777777" w:rsidR="001E357E" w:rsidRPr="005B42AA" w:rsidRDefault="001E357E" w:rsidP="00E3553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9DB615B" w14:textId="77777777" w:rsidR="001E357E" w:rsidRPr="00175295" w:rsidRDefault="001E357E" w:rsidP="00E35536">
            <w:pPr>
              <w:spacing w:before="40" w:after="40"/>
              <w:rPr>
                <w:sz w:val="16"/>
                <w:szCs w:val="16"/>
              </w:rPr>
            </w:pPr>
          </w:p>
        </w:tc>
      </w:tr>
      <w:tr w:rsidR="001E357E" w:rsidRPr="005B42AA" w14:paraId="5E674832" w14:textId="77777777" w:rsidTr="00E35536">
        <w:trPr>
          <w:cantSplit/>
          <w:trHeight w:val="317"/>
        </w:trPr>
        <w:tc>
          <w:tcPr>
            <w:tcW w:w="4500" w:type="dxa"/>
            <w:vMerge/>
            <w:tcBorders>
              <w:top w:val="nil"/>
              <w:left w:val="nil"/>
              <w:bottom w:val="nil"/>
              <w:right w:val="single" w:sz="4" w:space="0" w:color="auto"/>
            </w:tcBorders>
          </w:tcPr>
          <w:p w14:paraId="6716771F" w14:textId="77777777" w:rsidR="001E357E" w:rsidRPr="005B42AA" w:rsidRDefault="001E357E" w:rsidP="00E3553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3E4DFB6" w14:textId="77777777" w:rsidR="001E357E" w:rsidRPr="00175295" w:rsidRDefault="001E357E" w:rsidP="00E35536">
            <w:pPr>
              <w:spacing w:before="40" w:after="40"/>
              <w:rPr>
                <w:sz w:val="16"/>
                <w:szCs w:val="16"/>
              </w:rPr>
            </w:pPr>
          </w:p>
        </w:tc>
      </w:tr>
    </w:tbl>
    <w:p w14:paraId="3B498267" w14:textId="77777777" w:rsidR="001E357E" w:rsidRDefault="001E357E" w:rsidP="001E357E"/>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357E" w:rsidRPr="005B42AA" w14:paraId="06912253" w14:textId="77777777" w:rsidTr="00E35536">
        <w:trPr>
          <w:trHeight w:val="680"/>
        </w:trPr>
        <w:tc>
          <w:tcPr>
            <w:tcW w:w="4500" w:type="dxa"/>
            <w:tcBorders>
              <w:top w:val="nil"/>
              <w:left w:val="nil"/>
              <w:bottom w:val="nil"/>
              <w:right w:val="single" w:sz="4" w:space="0" w:color="auto"/>
            </w:tcBorders>
          </w:tcPr>
          <w:p w14:paraId="0E1C73E6" w14:textId="77777777" w:rsidR="001E357E" w:rsidRDefault="001E357E" w:rsidP="00E35536">
            <w:pPr>
              <w:spacing w:before="40" w:after="40"/>
            </w:pPr>
            <w:r>
              <w:t>E</w:t>
            </w:r>
            <w:r w:rsidRPr="00DF15D7">
              <w:t>mail Address</w:t>
            </w:r>
            <w:r w:rsidRPr="005B42AA">
              <w:t xml:space="preserve"> </w:t>
            </w:r>
            <w:r w:rsidRPr="00E03EE6">
              <w:rPr>
                <w:b/>
              </w:rPr>
              <w:t>(mandatory)</w:t>
            </w:r>
            <w:r w:rsidRPr="00E03EE6">
              <w:t>:</w:t>
            </w:r>
          </w:p>
          <w:p w14:paraId="74970728" w14:textId="77777777" w:rsidR="001E357E" w:rsidRPr="00DF15D7" w:rsidRDefault="001E357E" w:rsidP="00E3553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0FA8A1B" w14:textId="77777777" w:rsidR="001E357E" w:rsidRPr="005B42AA" w:rsidRDefault="001E357E" w:rsidP="00E35536"/>
        </w:tc>
      </w:tr>
    </w:tbl>
    <w:p w14:paraId="08DE8EF1" w14:textId="77777777" w:rsidR="001E357E" w:rsidRPr="005B42AA" w:rsidRDefault="001E357E" w:rsidP="001E357E"/>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357E" w:rsidRPr="005B42AA" w14:paraId="663AD695" w14:textId="77777777" w:rsidTr="00E35536">
        <w:tc>
          <w:tcPr>
            <w:tcW w:w="4500" w:type="dxa"/>
            <w:tcBorders>
              <w:top w:val="nil"/>
              <w:left w:val="nil"/>
              <w:bottom w:val="nil"/>
              <w:right w:val="single" w:sz="4" w:space="0" w:color="auto"/>
            </w:tcBorders>
          </w:tcPr>
          <w:p w14:paraId="5D1E5D49" w14:textId="77777777" w:rsidR="001E357E" w:rsidRPr="005B42AA" w:rsidRDefault="001E357E" w:rsidP="00E3553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0ED9A06" w14:textId="77777777" w:rsidR="001E357E" w:rsidRPr="005B42AA" w:rsidRDefault="001E357E" w:rsidP="00E35536">
            <w:pPr>
              <w:spacing w:before="40" w:after="40"/>
            </w:pPr>
          </w:p>
        </w:tc>
      </w:tr>
      <w:tr w:rsidR="001E357E" w:rsidRPr="005B42AA" w14:paraId="5E44EAB0" w14:textId="77777777" w:rsidTr="00E35536">
        <w:tc>
          <w:tcPr>
            <w:tcW w:w="4500" w:type="dxa"/>
            <w:tcBorders>
              <w:top w:val="nil"/>
              <w:left w:val="nil"/>
              <w:bottom w:val="nil"/>
              <w:right w:val="single" w:sz="4" w:space="0" w:color="auto"/>
            </w:tcBorders>
          </w:tcPr>
          <w:p w14:paraId="7A46FC73" w14:textId="77777777" w:rsidR="001E357E" w:rsidRPr="00B30121" w:rsidRDefault="001E357E" w:rsidP="00E35536">
            <w:pPr>
              <w:spacing w:before="40" w:after="40"/>
            </w:pPr>
            <w:r>
              <w:t>Contact Telephone No. 2:</w:t>
            </w:r>
          </w:p>
        </w:tc>
        <w:tc>
          <w:tcPr>
            <w:tcW w:w="4894" w:type="dxa"/>
            <w:tcBorders>
              <w:left w:val="single" w:sz="4" w:space="0" w:color="auto"/>
            </w:tcBorders>
          </w:tcPr>
          <w:p w14:paraId="104FBE51" w14:textId="77777777" w:rsidR="001E357E" w:rsidRPr="005B42AA" w:rsidRDefault="001E357E" w:rsidP="00E35536">
            <w:pPr>
              <w:spacing w:before="40" w:after="40"/>
            </w:pPr>
          </w:p>
        </w:tc>
      </w:tr>
    </w:tbl>
    <w:p w14:paraId="14EC43CC" w14:textId="77777777" w:rsidR="001E357E" w:rsidRDefault="001E357E" w:rsidP="001E357E"/>
    <w:p w14:paraId="46F1A520" w14:textId="77777777" w:rsidR="001E357E" w:rsidRDefault="001E357E" w:rsidP="001E357E"/>
    <w:p w14:paraId="3F58A96C" w14:textId="77777777" w:rsidR="001E357E" w:rsidRPr="005C1249" w:rsidRDefault="001E357E" w:rsidP="001E357E">
      <w:pPr>
        <w:ind w:right="2862"/>
        <w:rPr>
          <w:b/>
          <w:bCs/>
          <w:sz w:val="22"/>
          <w:szCs w:val="22"/>
        </w:rPr>
      </w:pPr>
      <w:r w:rsidRPr="005C1249">
        <w:rPr>
          <w:b/>
          <w:bCs/>
          <w:sz w:val="22"/>
          <w:szCs w:val="22"/>
        </w:rPr>
        <w:t>European Economic Area (EEA)</w:t>
      </w:r>
    </w:p>
    <w:p w14:paraId="4768642F" w14:textId="77777777" w:rsidR="001E357E" w:rsidRDefault="001E357E" w:rsidP="001E357E">
      <w:pPr>
        <w:ind w:right="-188"/>
      </w:pPr>
    </w:p>
    <w:tbl>
      <w:tblPr>
        <w:tblStyle w:val="TableGrid"/>
        <w:tblW w:w="0" w:type="auto"/>
        <w:tblLook w:val="04A0" w:firstRow="1" w:lastRow="0" w:firstColumn="1" w:lastColumn="0" w:noHBand="0" w:noVBand="1"/>
      </w:tblPr>
      <w:tblGrid>
        <w:gridCol w:w="4621"/>
        <w:gridCol w:w="1016"/>
      </w:tblGrid>
      <w:tr w:rsidR="001E357E" w14:paraId="3B85DF35" w14:textId="77777777" w:rsidTr="00E35536">
        <w:tc>
          <w:tcPr>
            <w:tcW w:w="4621" w:type="dxa"/>
          </w:tcPr>
          <w:p w14:paraId="0AD831A6" w14:textId="77777777" w:rsidR="001E357E" w:rsidRPr="00AF0174" w:rsidRDefault="001E357E" w:rsidP="00E35536">
            <w:pPr>
              <w:ind w:right="-188"/>
              <w:rPr>
                <w:b/>
              </w:rPr>
            </w:pPr>
            <w:r w:rsidRPr="00AF0174">
              <w:rPr>
                <w:b/>
              </w:rPr>
              <w:t>Please select one of the following:</w:t>
            </w:r>
          </w:p>
        </w:tc>
        <w:tc>
          <w:tcPr>
            <w:tcW w:w="1016" w:type="dxa"/>
          </w:tcPr>
          <w:p w14:paraId="22F5673A" w14:textId="77777777" w:rsidR="001E357E" w:rsidRPr="00AF0174" w:rsidRDefault="001E357E" w:rsidP="00E35536">
            <w:pPr>
              <w:ind w:right="-188"/>
              <w:jc w:val="center"/>
              <w:rPr>
                <w:rFonts w:ascii="Wingdings 2" w:hAnsi="Wingdings 2"/>
                <w:b/>
              </w:rPr>
            </w:pPr>
            <w:r w:rsidRPr="00AF0174">
              <w:rPr>
                <w:rFonts w:ascii="Wingdings 2" w:hAnsi="Wingdings 2"/>
                <w:b/>
                <w:sz w:val="24"/>
              </w:rPr>
              <w:t></w:t>
            </w:r>
          </w:p>
        </w:tc>
      </w:tr>
      <w:tr w:rsidR="001E357E" w14:paraId="5BA123B6" w14:textId="77777777" w:rsidTr="00E35536">
        <w:tc>
          <w:tcPr>
            <w:tcW w:w="4621" w:type="dxa"/>
          </w:tcPr>
          <w:p w14:paraId="19D0C481" w14:textId="77777777" w:rsidR="001E357E" w:rsidRDefault="001E357E" w:rsidP="00E35536">
            <w:pPr>
              <w:ind w:right="-188"/>
            </w:pPr>
            <w:r>
              <w:t>I am an EEA National</w:t>
            </w:r>
          </w:p>
        </w:tc>
        <w:tc>
          <w:tcPr>
            <w:tcW w:w="1016" w:type="dxa"/>
          </w:tcPr>
          <w:p w14:paraId="790F50F1" w14:textId="77777777" w:rsidR="001E357E" w:rsidRDefault="001E357E" w:rsidP="00E35536">
            <w:pPr>
              <w:ind w:right="-188"/>
            </w:pPr>
          </w:p>
        </w:tc>
      </w:tr>
      <w:tr w:rsidR="001E357E" w14:paraId="02795718" w14:textId="77777777" w:rsidTr="00E35536">
        <w:tc>
          <w:tcPr>
            <w:tcW w:w="4621" w:type="dxa"/>
          </w:tcPr>
          <w:p w14:paraId="4FE3E830" w14:textId="77777777" w:rsidR="001E357E" w:rsidRDefault="001E357E" w:rsidP="00E35536">
            <w:pPr>
              <w:ind w:right="-188"/>
            </w:pPr>
            <w:r>
              <w:t>I am a British National</w:t>
            </w:r>
          </w:p>
        </w:tc>
        <w:tc>
          <w:tcPr>
            <w:tcW w:w="1016" w:type="dxa"/>
          </w:tcPr>
          <w:p w14:paraId="754F68EE" w14:textId="77777777" w:rsidR="001E357E" w:rsidRDefault="001E357E" w:rsidP="00E35536">
            <w:pPr>
              <w:ind w:right="-188"/>
            </w:pPr>
          </w:p>
        </w:tc>
      </w:tr>
      <w:tr w:rsidR="001E357E" w14:paraId="6ED27F2F" w14:textId="77777777" w:rsidTr="00E35536">
        <w:tc>
          <w:tcPr>
            <w:tcW w:w="4621" w:type="dxa"/>
          </w:tcPr>
          <w:p w14:paraId="040EE51A" w14:textId="77777777" w:rsidR="001E357E" w:rsidRDefault="001E357E" w:rsidP="00E35536">
            <w:pPr>
              <w:ind w:right="-188"/>
            </w:pPr>
            <w:r>
              <w:t>I am a Swiss National</w:t>
            </w:r>
          </w:p>
        </w:tc>
        <w:tc>
          <w:tcPr>
            <w:tcW w:w="1016" w:type="dxa"/>
          </w:tcPr>
          <w:p w14:paraId="4A77BE76" w14:textId="77777777" w:rsidR="001E357E" w:rsidRDefault="001E357E" w:rsidP="00E35536">
            <w:pPr>
              <w:ind w:right="-188"/>
            </w:pPr>
          </w:p>
        </w:tc>
      </w:tr>
      <w:tr w:rsidR="001E357E" w14:paraId="7680814C" w14:textId="77777777" w:rsidTr="00E35536">
        <w:tc>
          <w:tcPr>
            <w:tcW w:w="4621" w:type="dxa"/>
          </w:tcPr>
          <w:p w14:paraId="1C662630" w14:textId="77777777" w:rsidR="001E357E" w:rsidRDefault="001E357E" w:rsidP="00E35536">
            <w:pPr>
              <w:ind w:right="-188"/>
            </w:pPr>
            <w:r>
              <w:t>I am a Non-EEA National</w:t>
            </w:r>
          </w:p>
        </w:tc>
        <w:tc>
          <w:tcPr>
            <w:tcW w:w="1016" w:type="dxa"/>
          </w:tcPr>
          <w:p w14:paraId="15D3B983" w14:textId="77777777" w:rsidR="001E357E" w:rsidRDefault="001E357E" w:rsidP="00E35536">
            <w:pPr>
              <w:ind w:right="-188"/>
            </w:pPr>
          </w:p>
        </w:tc>
      </w:tr>
    </w:tbl>
    <w:p w14:paraId="3AED2EFB" w14:textId="77777777" w:rsidR="001E357E" w:rsidRDefault="001E357E" w:rsidP="001E357E">
      <w:pPr>
        <w:ind w:right="2862"/>
      </w:pPr>
    </w:p>
    <w:p w14:paraId="38301C17" w14:textId="77777777" w:rsidR="001E357E" w:rsidRDefault="001E357E" w:rsidP="001E357E">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8B26E15" w14:textId="77777777" w:rsidR="001E357E" w:rsidRPr="00484489" w:rsidRDefault="001E357E" w:rsidP="001E357E">
      <w:pPr>
        <w:rPr>
          <w:b/>
          <w:bCs/>
          <w:color w:val="000000" w:themeColor="text1"/>
        </w:rPr>
      </w:pPr>
    </w:p>
    <w:p w14:paraId="6035D94B" w14:textId="77777777" w:rsidR="001E357E" w:rsidRPr="00484489" w:rsidRDefault="001E357E" w:rsidP="001E357E">
      <w:pPr>
        <w:autoSpaceDE w:val="0"/>
        <w:rPr>
          <w:bCs/>
          <w:color w:val="000000" w:themeColor="text1"/>
        </w:rPr>
      </w:pPr>
      <w:r w:rsidRPr="00484489">
        <w:rPr>
          <w:bCs/>
          <w:color w:val="000000" w:themeColor="text1"/>
        </w:rPr>
        <w:t>In order to help us gauge the efficiency of our advertising strategy for this campaign, we would appreciate if you indicated below where you saw the campaign advertised.</w:t>
      </w:r>
      <w:r w:rsidRPr="00484489">
        <w:rPr>
          <w:i/>
          <w:color w:val="000000" w:themeColor="text1"/>
        </w:rPr>
        <w:t xml:space="preserve"> +</w:t>
      </w:r>
    </w:p>
    <w:p w14:paraId="0CDDFEE5" w14:textId="77777777" w:rsidR="001E357E" w:rsidRPr="00484489" w:rsidRDefault="001E357E" w:rsidP="001E357E">
      <w:pPr>
        <w:autoSpaceDE w:val="0"/>
        <w:rPr>
          <w:bCs/>
          <w:color w:val="000000" w:themeColor="text1"/>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357E" w:rsidRPr="00484489" w14:paraId="50E8AAEC" w14:textId="77777777" w:rsidTr="00E35536">
        <w:tc>
          <w:tcPr>
            <w:tcW w:w="5495" w:type="dxa"/>
            <w:tcBorders>
              <w:top w:val="single" w:sz="4" w:space="0" w:color="000000"/>
              <w:left w:val="single" w:sz="4" w:space="0" w:color="000000"/>
              <w:bottom w:val="single" w:sz="4" w:space="0" w:color="000000"/>
            </w:tcBorders>
            <w:tcMar>
              <w:left w:w="103" w:type="dxa"/>
            </w:tcMar>
          </w:tcPr>
          <w:p w14:paraId="3B885934" w14:textId="77777777" w:rsidR="001E357E" w:rsidRPr="00484489" w:rsidRDefault="001E357E" w:rsidP="00E35536">
            <w:pPr>
              <w:autoSpaceDE w:val="0"/>
              <w:rPr>
                <w:color w:val="000000" w:themeColor="text1"/>
              </w:rPr>
            </w:pPr>
            <w:r w:rsidRPr="00484489">
              <w:rPr>
                <w:color w:val="000000" w:themeColor="text1"/>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D2FAB3" w14:textId="77777777" w:rsidR="001E357E" w:rsidRPr="00484489" w:rsidRDefault="001E357E" w:rsidP="00E3553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406F05">
              <w:rPr>
                <w:color w:val="000000" w:themeColor="text1"/>
              </w:rPr>
            </w:r>
            <w:r w:rsidR="00406F05">
              <w:rPr>
                <w:color w:val="000000" w:themeColor="text1"/>
              </w:rPr>
              <w:fldChar w:fldCharType="separate"/>
            </w:r>
            <w:r w:rsidRPr="00484489">
              <w:rPr>
                <w:color w:val="000000" w:themeColor="text1"/>
              </w:rPr>
              <w:fldChar w:fldCharType="end"/>
            </w:r>
          </w:p>
        </w:tc>
      </w:tr>
      <w:tr w:rsidR="001E357E" w:rsidRPr="00484489" w14:paraId="085DC70F" w14:textId="77777777" w:rsidTr="00E35536">
        <w:tc>
          <w:tcPr>
            <w:tcW w:w="5495" w:type="dxa"/>
            <w:tcBorders>
              <w:top w:val="single" w:sz="4" w:space="0" w:color="000000"/>
              <w:left w:val="single" w:sz="4" w:space="0" w:color="000000"/>
              <w:bottom w:val="single" w:sz="4" w:space="0" w:color="000000"/>
            </w:tcBorders>
            <w:tcMar>
              <w:left w:w="103" w:type="dxa"/>
            </w:tcMar>
          </w:tcPr>
          <w:p w14:paraId="08F2105B" w14:textId="77777777" w:rsidR="001E357E" w:rsidRPr="00484489" w:rsidRDefault="001E357E" w:rsidP="00E35536">
            <w:pPr>
              <w:autoSpaceDE w:val="0"/>
              <w:rPr>
                <w:color w:val="000000" w:themeColor="text1"/>
              </w:rPr>
            </w:pPr>
            <w:r w:rsidRPr="00484489">
              <w:rPr>
                <w:color w:val="000000" w:themeColor="text1"/>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96A26C2" w14:textId="77777777" w:rsidR="001E357E" w:rsidRPr="00484489" w:rsidRDefault="001E357E" w:rsidP="00E3553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06F05">
              <w:rPr>
                <w:color w:val="000000" w:themeColor="text1"/>
              </w:rPr>
            </w:r>
            <w:r w:rsidR="00406F05">
              <w:rPr>
                <w:color w:val="000000" w:themeColor="text1"/>
              </w:rPr>
              <w:fldChar w:fldCharType="separate"/>
            </w:r>
            <w:r w:rsidRPr="00484489">
              <w:rPr>
                <w:color w:val="000000" w:themeColor="text1"/>
              </w:rPr>
              <w:fldChar w:fldCharType="end"/>
            </w:r>
          </w:p>
        </w:tc>
      </w:tr>
      <w:tr w:rsidR="001E357E" w:rsidRPr="00484489" w14:paraId="470169A7" w14:textId="77777777" w:rsidTr="00E35536">
        <w:tc>
          <w:tcPr>
            <w:tcW w:w="5495" w:type="dxa"/>
            <w:tcBorders>
              <w:top w:val="single" w:sz="4" w:space="0" w:color="000000"/>
              <w:left w:val="single" w:sz="4" w:space="0" w:color="000000"/>
              <w:bottom w:val="single" w:sz="4" w:space="0" w:color="000000"/>
            </w:tcBorders>
            <w:tcMar>
              <w:left w:w="103" w:type="dxa"/>
            </w:tcMar>
          </w:tcPr>
          <w:p w14:paraId="10AA311E" w14:textId="77777777" w:rsidR="001E357E" w:rsidRPr="00484489" w:rsidRDefault="001E357E" w:rsidP="00E35536">
            <w:pPr>
              <w:autoSpaceDE w:val="0"/>
              <w:rPr>
                <w:color w:val="000000" w:themeColor="text1"/>
              </w:rPr>
            </w:pPr>
            <w:r w:rsidRPr="00484489">
              <w:rPr>
                <w:color w:val="000000" w:themeColor="text1"/>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C2AF4E2" w14:textId="77777777" w:rsidR="001E357E" w:rsidRPr="00484489" w:rsidRDefault="001E357E" w:rsidP="00E3553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06F05">
              <w:rPr>
                <w:color w:val="000000" w:themeColor="text1"/>
              </w:rPr>
            </w:r>
            <w:r w:rsidR="00406F05">
              <w:rPr>
                <w:color w:val="000000" w:themeColor="text1"/>
              </w:rPr>
              <w:fldChar w:fldCharType="separate"/>
            </w:r>
            <w:r w:rsidRPr="00484489">
              <w:rPr>
                <w:color w:val="000000" w:themeColor="text1"/>
              </w:rPr>
              <w:fldChar w:fldCharType="end"/>
            </w:r>
          </w:p>
        </w:tc>
      </w:tr>
      <w:tr w:rsidR="001E357E" w:rsidRPr="00484489" w14:paraId="14C57833" w14:textId="77777777" w:rsidTr="00E35536">
        <w:tc>
          <w:tcPr>
            <w:tcW w:w="5495" w:type="dxa"/>
            <w:tcBorders>
              <w:top w:val="single" w:sz="4" w:space="0" w:color="000000"/>
              <w:left w:val="single" w:sz="4" w:space="0" w:color="000000"/>
              <w:bottom w:val="single" w:sz="4" w:space="0" w:color="000000"/>
            </w:tcBorders>
            <w:tcMar>
              <w:left w:w="103" w:type="dxa"/>
            </w:tcMar>
          </w:tcPr>
          <w:p w14:paraId="1C3F06B5" w14:textId="77777777" w:rsidR="001E357E" w:rsidRPr="00E96E9E" w:rsidRDefault="001E357E" w:rsidP="00E35536">
            <w:r w:rsidRPr="00E96E9E">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F11BD4" w14:textId="77777777" w:rsidR="001E357E" w:rsidRPr="00484489" w:rsidRDefault="001E357E" w:rsidP="00E3553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06F05">
              <w:rPr>
                <w:color w:val="000000" w:themeColor="text1"/>
              </w:rPr>
            </w:r>
            <w:r w:rsidR="00406F05">
              <w:rPr>
                <w:color w:val="000000" w:themeColor="text1"/>
              </w:rPr>
              <w:fldChar w:fldCharType="separate"/>
            </w:r>
            <w:r w:rsidRPr="00484489">
              <w:rPr>
                <w:color w:val="000000" w:themeColor="text1"/>
              </w:rPr>
              <w:fldChar w:fldCharType="end"/>
            </w:r>
          </w:p>
        </w:tc>
      </w:tr>
      <w:tr w:rsidR="001E357E" w:rsidRPr="00484489" w14:paraId="127FB4F0" w14:textId="77777777" w:rsidTr="00E35536">
        <w:tc>
          <w:tcPr>
            <w:tcW w:w="5495" w:type="dxa"/>
            <w:tcBorders>
              <w:top w:val="single" w:sz="4" w:space="0" w:color="000000"/>
              <w:left w:val="single" w:sz="4" w:space="0" w:color="000000"/>
              <w:bottom w:val="single" w:sz="4" w:space="0" w:color="000000"/>
            </w:tcBorders>
            <w:tcMar>
              <w:left w:w="103" w:type="dxa"/>
            </w:tcMar>
          </w:tcPr>
          <w:p w14:paraId="76A0EA61" w14:textId="77777777" w:rsidR="001E357E" w:rsidRPr="00484489" w:rsidRDefault="001E357E" w:rsidP="00E35536">
            <w:pPr>
              <w:rPr>
                <w:color w:val="000000" w:themeColor="text1"/>
              </w:rPr>
            </w:pPr>
            <w:r w:rsidRPr="00484489">
              <w:rPr>
                <w:color w:val="000000" w:themeColor="text1"/>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4C91BD" w14:textId="77777777" w:rsidR="001E357E" w:rsidRPr="00484489" w:rsidRDefault="001E357E" w:rsidP="00E3553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06F05">
              <w:rPr>
                <w:color w:val="000000" w:themeColor="text1"/>
              </w:rPr>
            </w:r>
            <w:r w:rsidR="00406F05">
              <w:rPr>
                <w:color w:val="000000" w:themeColor="text1"/>
              </w:rPr>
              <w:fldChar w:fldCharType="separate"/>
            </w:r>
            <w:r w:rsidRPr="00484489">
              <w:rPr>
                <w:color w:val="000000" w:themeColor="text1"/>
              </w:rPr>
              <w:fldChar w:fldCharType="end"/>
            </w:r>
          </w:p>
        </w:tc>
      </w:tr>
    </w:tbl>
    <w:p w14:paraId="484D1448" w14:textId="77777777" w:rsidR="001E357E" w:rsidRPr="00484489" w:rsidRDefault="001E357E" w:rsidP="001E357E">
      <w:pPr>
        <w:autoSpaceDE w:val="0"/>
        <w:rPr>
          <w:bCs/>
          <w:color w:val="000000" w:themeColor="text1"/>
        </w:rPr>
      </w:pPr>
    </w:p>
    <w:p w14:paraId="500FF7BB" w14:textId="77777777" w:rsidR="001E357E" w:rsidRDefault="001E357E" w:rsidP="001E357E">
      <w:pPr>
        <w:autoSpaceDE w:val="0"/>
        <w:rPr>
          <w:i/>
          <w:color w:val="000000" w:themeColor="text1"/>
        </w:rPr>
      </w:pPr>
      <w:r w:rsidRPr="00484489">
        <w:rPr>
          <w:i/>
          <w:color w:val="000000" w:themeColor="text1"/>
        </w:rPr>
        <w:t>+ More than one indication is allowed.</w:t>
      </w:r>
    </w:p>
    <w:p w14:paraId="0F9F9827" w14:textId="77777777" w:rsidR="005C7FA1" w:rsidRPr="000E2A16" w:rsidRDefault="005C7FA1" w:rsidP="001E357E">
      <w:pPr>
        <w:autoSpaceDE w:val="0"/>
        <w:rPr>
          <w:bCs/>
          <w:i/>
          <w:color w:val="000000" w:themeColor="text1"/>
        </w:rPr>
      </w:pPr>
    </w:p>
    <w:p w14:paraId="789CD420" w14:textId="77777777" w:rsidR="001E357E" w:rsidRDefault="001E357E" w:rsidP="001E357E">
      <w:pPr>
        <w:rPr>
          <w:b/>
          <w:color w:val="000000"/>
          <w:sz w:val="22"/>
          <w:szCs w:val="22"/>
        </w:rPr>
      </w:pPr>
    </w:p>
    <w:p w14:paraId="3382C62A" w14:textId="77777777" w:rsidR="001E357E" w:rsidRDefault="001E357E" w:rsidP="001E357E">
      <w:pPr>
        <w:rPr>
          <w:b/>
          <w:color w:val="000000"/>
          <w:sz w:val="22"/>
          <w:szCs w:val="22"/>
          <w:lang w:eastAsia="en-GB"/>
        </w:rPr>
      </w:pPr>
      <w:r>
        <w:rPr>
          <w:b/>
          <w:color w:val="000000"/>
          <w:sz w:val="22"/>
          <w:szCs w:val="22"/>
          <w:lang w:eastAsia="en-GB"/>
        </w:rPr>
        <w:br w:type="page"/>
      </w:r>
    </w:p>
    <w:p w14:paraId="3AF8FA85" w14:textId="77777777" w:rsidR="001E357E" w:rsidRPr="00753C90" w:rsidRDefault="001E357E" w:rsidP="001E357E">
      <w:pPr>
        <w:rPr>
          <w:rFonts w:cs="Arial"/>
          <w:b/>
          <w:color w:val="000000"/>
          <w:lang w:eastAsia="en-GB"/>
        </w:rPr>
      </w:pPr>
    </w:p>
    <w:p w14:paraId="7CAFA22B" w14:textId="77777777" w:rsidR="001E357E" w:rsidRPr="00753C90" w:rsidRDefault="001E357E" w:rsidP="001E357E">
      <w:pPr>
        <w:pStyle w:val="ListParagraph"/>
        <w:numPr>
          <w:ilvl w:val="0"/>
          <w:numId w:val="8"/>
        </w:numPr>
        <w:suppressAutoHyphens/>
        <w:ind w:left="426" w:hanging="426"/>
        <w:rPr>
          <w:rFonts w:ascii="Arial" w:hAnsi="Arial" w:cs="Arial"/>
          <w:b/>
          <w:bCs/>
          <w:u w:val="single"/>
          <w:lang w:eastAsia="en-IE"/>
        </w:rPr>
      </w:pPr>
      <w:r w:rsidRPr="00753C90">
        <w:rPr>
          <w:rFonts w:ascii="Arial" w:hAnsi="Arial" w:cs="Arial"/>
          <w:b/>
          <w:color w:val="000000"/>
          <w:lang w:eastAsia="en-GB"/>
        </w:rPr>
        <w:t>Current Contractual Status</w:t>
      </w:r>
    </w:p>
    <w:p w14:paraId="78ED545D" w14:textId="77777777" w:rsidR="001E357E" w:rsidRPr="00753C90" w:rsidRDefault="001E357E" w:rsidP="001E357E">
      <w:pPr>
        <w:rPr>
          <w:rFonts w:cs="Arial"/>
          <w:b/>
          <w:bCs/>
          <w:u w:val="single"/>
        </w:rPr>
      </w:pPr>
    </w:p>
    <w:p w14:paraId="43CA60A8" w14:textId="77777777" w:rsidR="001E357E" w:rsidRPr="00753C90" w:rsidRDefault="001E357E" w:rsidP="001E357E">
      <w:pPr>
        <w:pStyle w:val="ListParagraph"/>
        <w:numPr>
          <w:ilvl w:val="0"/>
          <w:numId w:val="9"/>
        </w:numPr>
        <w:suppressAutoHyphens/>
        <w:rPr>
          <w:rFonts w:ascii="Arial" w:hAnsi="Arial" w:cs="Arial"/>
          <w:b/>
          <w:bCs/>
          <w:lang w:eastAsia="en-IE"/>
        </w:rPr>
      </w:pPr>
      <w:r w:rsidRPr="00753C90">
        <w:rPr>
          <w:rFonts w:ascii="Arial" w:hAnsi="Arial" w:cs="Arial"/>
          <w:b/>
          <w:bCs/>
          <w:lang w:eastAsia="en-IE"/>
        </w:rPr>
        <w:t>I am directly employed by the HSE, TUSLA, other statutory health agencies*, or a body which provides services on behalf of the HSE under Section 38 of the Health Act 2004</w:t>
      </w:r>
      <w:r w:rsidRPr="00753C90">
        <w:rPr>
          <w:rFonts w:ascii="Arial" w:hAnsi="Arial" w:cs="Arial"/>
          <w:b/>
          <w:bCs/>
          <w:lang w:eastAsia="en-IE"/>
        </w:rPr>
        <w:tab/>
      </w:r>
    </w:p>
    <w:p w14:paraId="45EAE406" w14:textId="77777777" w:rsidR="001E357E" w:rsidRPr="00753C90" w:rsidRDefault="001E357E" w:rsidP="001E357E">
      <w:pPr>
        <w:pStyle w:val="ListParagraph"/>
        <w:rPr>
          <w:rFonts w:ascii="Arial" w:hAnsi="Arial" w:cs="Arial"/>
          <w:b/>
          <w:bCs/>
          <w:lang w:eastAsia="en-IE"/>
        </w:rPr>
      </w:pPr>
    </w:p>
    <w:p w14:paraId="5F3A8F99" w14:textId="77777777" w:rsidR="001E357E" w:rsidRPr="00753C90" w:rsidRDefault="001E357E" w:rsidP="001E357E">
      <w:pPr>
        <w:pStyle w:val="ListParagraph"/>
        <w:rPr>
          <w:rFonts w:ascii="Arial" w:hAnsi="Arial" w:cs="Arial"/>
        </w:rPr>
      </w:pPr>
      <w:r w:rsidRPr="00753C90">
        <w:rPr>
          <w:rFonts w:ascii="Arial" w:hAnsi="Arial" w:cs="Arial"/>
          <w:b/>
          <w:color w:val="000000"/>
          <w:lang w:eastAsia="en-GB"/>
        </w:rPr>
        <w:t xml:space="preserve">Yes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 xml:space="preserve"> FORMCHECKBOX </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r w:rsidRPr="00753C90">
        <w:rPr>
          <w:rFonts w:ascii="Arial" w:hAnsi="Arial" w:cs="Arial"/>
          <w:b/>
          <w:color w:val="000000"/>
          <w:lang w:eastAsia="en-GB"/>
        </w:rPr>
        <w:t xml:space="preserve"> </w:t>
      </w:r>
      <w:r w:rsidRPr="00753C90">
        <w:rPr>
          <w:rFonts w:ascii="Arial" w:hAnsi="Arial" w:cs="Arial"/>
          <w:b/>
          <w:color w:val="000000"/>
          <w:lang w:eastAsia="en-GB"/>
        </w:rPr>
        <w:tab/>
      </w:r>
      <w:r w:rsidRPr="00753C90">
        <w:rPr>
          <w:rFonts w:ascii="Arial" w:hAnsi="Arial" w:cs="Arial"/>
          <w:b/>
          <w:color w:val="000000"/>
          <w:lang w:eastAsia="en-GB"/>
        </w:rPr>
        <w:tab/>
        <w:t xml:space="preserve">No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FORMCHECKBOX</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p>
    <w:p w14:paraId="64A3BD1E" w14:textId="77777777" w:rsidR="001E357E" w:rsidRPr="00753C90" w:rsidRDefault="001E357E" w:rsidP="001E357E">
      <w:pPr>
        <w:pStyle w:val="ListParagraph"/>
        <w:rPr>
          <w:rFonts w:ascii="Arial" w:hAnsi="Arial" w:cs="Arial"/>
        </w:rPr>
      </w:pPr>
    </w:p>
    <w:p w14:paraId="789B0E3F" w14:textId="77777777" w:rsidR="001E357E" w:rsidRPr="00753C90" w:rsidRDefault="001E357E" w:rsidP="001E357E">
      <w:pPr>
        <w:pStyle w:val="ListParagraph"/>
        <w:autoSpaceDE w:val="0"/>
        <w:spacing w:line="240" w:lineRule="atLeast"/>
        <w:rPr>
          <w:rFonts w:ascii="Arial" w:hAnsi="Arial" w:cs="Arial"/>
          <w:color w:val="000000"/>
          <w:lang w:eastAsia="en-GB"/>
        </w:rPr>
      </w:pPr>
      <w:r w:rsidRPr="00753C90">
        <w:rPr>
          <w:rFonts w:ascii="Arial" w:hAnsi="Arial" w:cs="Arial"/>
          <w:color w:val="000000"/>
          <w:lang w:eastAsia="en-GB"/>
        </w:rPr>
        <w:t>If you answered Yes to the above question, please choose the option below which best matches your current contractual status:</w:t>
      </w:r>
    </w:p>
    <w:p w14:paraId="6F7E8BBB" w14:textId="77777777" w:rsidR="001E357E" w:rsidRPr="00753C90" w:rsidRDefault="001E357E" w:rsidP="001E357E">
      <w:pPr>
        <w:pStyle w:val="ListParagraph"/>
        <w:autoSpaceDE w:val="0"/>
        <w:spacing w:line="240" w:lineRule="atLeast"/>
        <w:rPr>
          <w:rFonts w:ascii="Arial" w:hAnsi="Arial" w:cs="Arial"/>
          <w:color w:val="000000"/>
          <w:lang w:eastAsia="en-GB"/>
        </w:rPr>
      </w:pPr>
    </w:p>
    <w:p w14:paraId="64C38715" w14:textId="77777777" w:rsidR="001E357E" w:rsidRPr="00753C90" w:rsidRDefault="001E357E" w:rsidP="001E357E">
      <w:pPr>
        <w:autoSpaceDE w:val="0"/>
        <w:spacing w:line="240" w:lineRule="atLeast"/>
        <w:ind w:left="360" w:firstLine="360"/>
        <w:jc w:val="both"/>
        <w:rPr>
          <w:rFonts w:cs="Arial"/>
        </w:rPr>
      </w:pPr>
      <w:r w:rsidRPr="00753C90">
        <w:rPr>
          <w:rFonts w:cs="Arial"/>
          <w:b/>
          <w:color w:val="000000"/>
          <w:lang w:eastAsia="en-GB"/>
        </w:rPr>
        <w:t>I have a permanent contract</w:t>
      </w:r>
      <w:r w:rsidRPr="00753C90">
        <w:rPr>
          <w:rFonts w:cs="Arial"/>
          <w:b/>
          <w:color w:val="000000"/>
          <w:lang w:eastAsia="en-GB"/>
        </w:rPr>
        <w:tab/>
      </w:r>
      <w:r w:rsidRPr="00753C90">
        <w:rPr>
          <w:rFonts w:cs="Arial"/>
        </w:rPr>
        <w:fldChar w:fldCharType="begin">
          <w:ffData>
            <w:name w:val=""/>
            <w:enabled/>
            <w:calcOnExit w:val="0"/>
            <w:checkBox>
              <w:sizeAuto/>
              <w:default w:val="0"/>
            </w:checkBox>
          </w:ffData>
        </w:fldChar>
      </w:r>
      <w:r w:rsidRPr="00753C90">
        <w:rPr>
          <w:rFonts w:cs="Arial"/>
        </w:rPr>
        <w:instrText>FORMCHECKBOX</w:instrText>
      </w:r>
      <w:r w:rsidR="00406F05">
        <w:rPr>
          <w:rFonts w:cs="Arial"/>
        </w:rPr>
      </w:r>
      <w:r w:rsidR="00406F05">
        <w:rPr>
          <w:rFonts w:cs="Arial"/>
        </w:rPr>
        <w:fldChar w:fldCharType="separate"/>
      </w:r>
      <w:r w:rsidRPr="00753C90">
        <w:rPr>
          <w:rFonts w:cs="Arial"/>
        </w:rPr>
        <w:fldChar w:fldCharType="end"/>
      </w:r>
    </w:p>
    <w:p w14:paraId="3C221E1A" w14:textId="77777777" w:rsidR="001E357E" w:rsidRPr="00753C90" w:rsidRDefault="001E357E" w:rsidP="001E357E">
      <w:pPr>
        <w:autoSpaceDE w:val="0"/>
        <w:spacing w:line="240" w:lineRule="atLeast"/>
        <w:ind w:left="360" w:firstLine="360"/>
        <w:jc w:val="both"/>
        <w:rPr>
          <w:rFonts w:cs="Arial"/>
          <w:b/>
          <w:color w:val="000000"/>
          <w:lang w:eastAsia="en-GB"/>
        </w:rPr>
      </w:pPr>
    </w:p>
    <w:p w14:paraId="03E98D63" w14:textId="77777777" w:rsidR="001E357E" w:rsidRPr="00753C90" w:rsidRDefault="001E357E" w:rsidP="001E357E">
      <w:pPr>
        <w:autoSpaceDE w:val="0"/>
        <w:spacing w:line="240" w:lineRule="atLeast"/>
        <w:ind w:left="1080" w:firstLine="360"/>
        <w:jc w:val="both"/>
        <w:rPr>
          <w:rFonts w:cs="Arial"/>
          <w:b/>
          <w:color w:val="000000"/>
          <w:lang w:eastAsia="en-GB"/>
        </w:rPr>
      </w:pPr>
      <w:r w:rsidRPr="00753C90">
        <w:rPr>
          <w:rFonts w:cs="Arial"/>
          <w:b/>
          <w:color w:val="000000"/>
          <w:lang w:eastAsia="en-GB"/>
        </w:rPr>
        <w:t>Or</w:t>
      </w:r>
    </w:p>
    <w:p w14:paraId="31E1BC73" w14:textId="77777777" w:rsidR="001E357E" w:rsidRPr="00753C90" w:rsidRDefault="001E357E" w:rsidP="001E357E">
      <w:pPr>
        <w:autoSpaceDE w:val="0"/>
        <w:spacing w:line="240" w:lineRule="atLeast"/>
        <w:ind w:left="1080" w:firstLine="360"/>
        <w:jc w:val="both"/>
        <w:rPr>
          <w:rFonts w:cs="Arial"/>
          <w:b/>
          <w:color w:val="000000"/>
          <w:lang w:eastAsia="en-GB"/>
        </w:rPr>
      </w:pPr>
    </w:p>
    <w:p w14:paraId="3C074512" w14:textId="77777777" w:rsidR="001E357E" w:rsidRPr="00753C90" w:rsidRDefault="001E357E" w:rsidP="001E357E">
      <w:pPr>
        <w:ind w:firstLine="720"/>
        <w:rPr>
          <w:rFonts w:cs="Arial"/>
          <w:b/>
          <w:color w:val="000000"/>
          <w:lang w:eastAsia="en-GB"/>
        </w:rPr>
      </w:pPr>
      <w:r w:rsidRPr="00753C90">
        <w:rPr>
          <w:rFonts w:cs="Arial"/>
          <w:b/>
          <w:color w:val="000000"/>
          <w:lang w:eastAsia="en-GB"/>
        </w:rPr>
        <w:t>I have a temporary contract</w:t>
      </w:r>
      <w:r w:rsidRPr="00753C90">
        <w:rPr>
          <w:rFonts w:cs="Arial"/>
          <w:b/>
          <w:color w:val="000000"/>
          <w:lang w:eastAsia="en-GB"/>
        </w:rPr>
        <w:tab/>
      </w:r>
      <w:r w:rsidRPr="00753C90">
        <w:rPr>
          <w:rFonts w:cs="Arial"/>
        </w:rPr>
        <w:fldChar w:fldCharType="begin">
          <w:ffData>
            <w:name w:val=""/>
            <w:enabled/>
            <w:calcOnExit w:val="0"/>
            <w:checkBox>
              <w:sizeAuto/>
              <w:default w:val="0"/>
            </w:checkBox>
          </w:ffData>
        </w:fldChar>
      </w:r>
      <w:r w:rsidRPr="00753C90">
        <w:rPr>
          <w:rFonts w:cs="Arial"/>
        </w:rPr>
        <w:instrText xml:space="preserve"> FORMCHECKBOX </w:instrText>
      </w:r>
      <w:r w:rsidR="00406F05">
        <w:rPr>
          <w:rFonts w:cs="Arial"/>
        </w:rPr>
      </w:r>
      <w:r w:rsidR="00406F05">
        <w:rPr>
          <w:rFonts w:cs="Arial"/>
        </w:rPr>
        <w:fldChar w:fldCharType="separate"/>
      </w:r>
      <w:r w:rsidRPr="00753C90">
        <w:rPr>
          <w:rFonts w:cs="Arial"/>
        </w:rPr>
        <w:fldChar w:fldCharType="end"/>
      </w:r>
      <w:r w:rsidRPr="00753C90">
        <w:rPr>
          <w:rFonts w:cs="Arial"/>
          <w:b/>
          <w:color w:val="000000"/>
          <w:lang w:eastAsia="en-GB"/>
        </w:rPr>
        <w:t xml:space="preserve"> </w:t>
      </w:r>
    </w:p>
    <w:p w14:paraId="7DF18D57" w14:textId="77777777" w:rsidR="001E357E" w:rsidRPr="00753C90" w:rsidRDefault="001E357E" w:rsidP="001E357E">
      <w:pPr>
        <w:ind w:firstLine="720"/>
        <w:rPr>
          <w:rFonts w:cs="Arial"/>
        </w:rPr>
      </w:pPr>
    </w:p>
    <w:p w14:paraId="36C83F96" w14:textId="77777777" w:rsidR="001E357E" w:rsidRPr="00753C90" w:rsidRDefault="001E357E" w:rsidP="001E357E">
      <w:pPr>
        <w:pStyle w:val="ListParagraph"/>
        <w:rPr>
          <w:rFonts w:ascii="Arial" w:hAnsi="Arial" w:cs="Arial"/>
        </w:rPr>
      </w:pPr>
    </w:p>
    <w:p w14:paraId="3B3C366F" w14:textId="77777777" w:rsidR="001E357E" w:rsidRPr="00753C90" w:rsidRDefault="001E357E" w:rsidP="001E357E">
      <w:pPr>
        <w:pStyle w:val="ListParagraph"/>
        <w:numPr>
          <w:ilvl w:val="0"/>
          <w:numId w:val="9"/>
        </w:numPr>
        <w:suppressAutoHyphens/>
        <w:rPr>
          <w:rFonts w:ascii="Arial" w:hAnsi="Arial" w:cs="Arial"/>
          <w:b/>
          <w:bCs/>
          <w:lang w:eastAsia="en-IE"/>
        </w:rPr>
      </w:pPr>
      <w:r w:rsidRPr="00753C90">
        <w:rPr>
          <w:rFonts w:ascii="Arial" w:hAnsi="Arial" w:cs="Arial"/>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10010B1B" w14:textId="77777777" w:rsidR="001E357E" w:rsidRPr="00753C90" w:rsidRDefault="001E357E" w:rsidP="001E357E">
      <w:pPr>
        <w:pStyle w:val="ListParagraph"/>
        <w:rPr>
          <w:rFonts w:ascii="Arial" w:hAnsi="Arial" w:cs="Arial"/>
          <w:b/>
          <w:bCs/>
          <w:lang w:eastAsia="en-IE"/>
        </w:rPr>
      </w:pPr>
    </w:p>
    <w:p w14:paraId="1313C8ED" w14:textId="77777777" w:rsidR="001E357E" w:rsidRPr="00753C90" w:rsidRDefault="001E357E" w:rsidP="001E357E">
      <w:pPr>
        <w:pStyle w:val="ListParagraph"/>
        <w:rPr>
          <w:rFonts w:ascii="Arial" w:hAnsi="Arial" w:cs="Arial"/>
        </w:rPr>
      </w:pPr>
      <w:r w:rsidRPr="00753C90">
        <w:rPr>
          <w:rFonts w:ascii="Arial" w:hAnsi="Arial" w:cs="Arial"/>
          <w:b/>
          <w:color w:val="000000"/>
          <w:lang w:eastAsia="en-GB"/>
        </w:rPr>
        <w:t xml:space="preserve">Yes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 xml:space="preserve"> FORMCHECKBOX </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r w:rsidRPr="00753C90">
        <w:rPr>
          <w:rFonts w:ascii="Arial" w:hAnsi="Arial" w:cs="Arial"/>
          <w:b/>
          <w:color w:val="000000"/>
          <w:lang w:eastAsia="en-GB"/>
        </w:rPr>
        <w:t xml:space="preserve"> </w:t>
      </w:r>
      <w:r w:rsidRPr="00753C90">
        <w:rPr>
          <w:rFonts w:ascii="Arial" w:hAnsi="Arial" w:cs="Arial"/>
          <w:b/>
          <w:color w:val="000000"/>
          <w:lang w:eastAsia="en-GB"/>
        </w:rPr>
        <w:tab/>
      </w:r>
      <w:r w:rsidRPr="00753C90">
        <w:rPr>
          <w:rFonts w:ascii="Arial" w:hAnsi="Arial" w:cs="Arial"/>
          <w:b/>
          <w:color w:val="000000"/>
          <w:lang w:eastAsia="en-GB"/>
        </w:rPr>
        <w:tab/>
        <w:t xml:space="preserve">No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FORMCHECKBOX</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p>
    <w:p w14:paraId="790FF5D3" w14:textId="77777777" w:rsidR="001E357E" w:rsidRPr="00753C90" w:rsidRDefault="001E357E" w:rsidP="001E357E">
      <w:pPr>
        <w:ind w:left="360"/>
        <w:rPr>
          <w:rFonts w:cs="Arial"/>
        </w:rPr>
      </w:pPr>
    </w:p>
    <w:p w14:paraId="745695A9" w14:textId="77777777" w:rsidR="001E357E" w:rsidRPr="00753C90" w:rsidRDefault="001E357E" w:rsidP="001E357E">
      <w:pPr>
        <w:autoSpaceDE w:val="0"/>
        <w:spacing w:line="240" w:lineRule="atLeast"/>
        <w:ind w:left="709" w:firstLine="11"/>
        <w:jc w:val="both"/>
        <w:rPr>
          <w:rFonts w:cs="Arial"/>
          <w:b/>
          <w:color w:val="000000"/>
          <w:lang w:eastAsia="en-GB"/>
        </w:rPr>
      </w:pPr>
      <w:r w:rsidRPr="00753C90">
        <w:rPr>
          <w:rFonts w:cs="Arial"/>
          <w:b/>
          <w:color w:val="000000"/>
          <w:lang w:eastAsia="en-GB"/>
        </w:rPr>
        <w:t xml:space="preserve">If you are employed </w:t>
      </w:r>
      <w:r w:rsidRPr="00753C90">
        <w:rPr>
          <w:rFonts w:cs="Arial"/>
          <w:b/>
          <w:bCs/>
        </w:rPr>
        <w:t>by a Recruitment Agency and are currently placed in the HSE, TUSLA</w:t>
      </w:r>
      <w:r w:rsidRPr="00753C90">
        <w:rPr>
          <w:rFonts w:cs="Arial"/>
          <w:b/>
          <w:color w:val="000000"/>
          <w:lang w:eastAsia="en-GB"/>
        </w:rPr>
        <w:t>, please tick the HSE / TUSLA Area in which you work:</w:t>
      </w:r>
    </w:p>
    <w:p w14:paraId="38B877E5" w14:textId="77777777" w:rsidR="001E357E" w:rsidRPr="00753C90" w:rsidRDefault="001E357E" w:rsidP="001E357E">
      <w:pPr>
        <w:pStyle w:val="ListParagraph"/>
        <w:rPr>
          <w:rFonts w:ascii="Arial" w:hAnsi="Arial" w:cs="Arial"/>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1E357E" w:rsidRPr="00753C90" w14:paraId="66F579C5" w14:textId="77777777" w:rsidTr="00E35536">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7DC5DA4" w14:textId="77777777" w:rsidR="001E357E" w:rsidRPr="00753C90" w:rsidRDefault="001E357E" w:rsidP="00E35536">
            <w:pPr>
              <w:pStyle w:val="ListParagraph"/>
              <w:autoSpaceDE w:val="0"/>
              <w:spacing w:line="240" w:lineRule="atLeast"/>
              <w:rPr>
                <w:rFonts w:ascii="Arial" w:hAnsi="Arial" w:cs="Arial"/>
                <w:color w:val="000000"/>
                <w:lang w:eastAsia="en-GB"/>
              </w:rPr>
            </w:pPr>
            <w:r w:rsidRPr="00753C90">
              <w:rPr>
                <w:rFonts w:ascii="Arial" w:hAnsi="Arial" w:cs="Arial"/>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7C01210F" w14:textId="77777777" w:rsidR="001E357E" w:rsidRPr="00753C90" w:rsidRDefault="001E357E" w:rsidP="00E35536">
            <w:pPr>
              <w:pStyle w:val="ListParagraph"/>
              <w:autoSpaceDE w:val="0"/>
              <w:snapToGrid w:val="0"/>
              <w:spacing w:line="240" w:lineRule="atLeast"/>
              <w:jc w:val="both"/>
              <w:rPr>
                <w:rFonts w:ascii="Arial" w:hAnsi="Arial" w:cs="Arial"/>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25E3D66" w14:textId="77777777" w:rsidR="001E357E" w:rsidRPr="00753C90" w:rsidRDefault="001E357E" w:rsidP="00E35536">
            <w:pPr>
              <w:autoSpaceDE w:val="0"/>
              <w:spacing w:line="240" w:lineRule="atLeast"/>
              <w:ind w:left="360"/>
              <w:rPr>
                <w:rFonts w:cs="Arial"/>
                <w:color w:val="000000"/>
                <w:lang w:eastAsia="en-GB"/>
              </w:rPr>
            </w:pPr>
            <w:r w:rsidRPr="00753C90">
              <w:rPr>
                <w:rFonts w:cs="Arial"/>
                <w:color w:val="000000"/>
                <w:lang w:eastAsia="en-GB"/>
              </w:rPr>
              <w:t xml:space="preserve">      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4666320" w14:textId="77777777" w:rsidR="001E357E" w:rsidRPr="00753C90" w:rsidRDefault="001E357E" w:rsidP="00E35536">
            <w:pPr>
              <w:pStyle w:val="ListParagraph"/>
              <w:autoSpaceDE w:val="0"/>
              <w:snapToGrid w:val="0"/>
              <w:spacing w:line="240" w:lineRule="atLeast"/>
              <w:jc w:val="both"/>
              <w:rPr>
                <w:rFonts w:ascii="Arial" w:hAnsi="Arial" w:cs="Arial"/>
                <w:color w:val="000000"/>
                <w:lang w:eastAsia="en-GB"/>
              </w:rPr>
            </w:pPr>
          </w:p>
        </w:tc>
      </w:tr>
      <w:tr w:rsidR="001E357E" w:rsidRPr="00753C90" w14:paraId="09210547" w14:textId="77777777" w:rsidTr="00E35536">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24D6EC7" w14:textId="77777777" w:rsidR="001E357E" w:rsidRPr="00753C90" w:rsidRDefault="001E357E" w:rsidP="00E35536">
            <w:pPr>
              <w:pStyle w:val="ListParagraph"/>
              <w:autoSpaceDE w:val="0"/>
              <w:spacing w:line="240" w:lineRule="atLeast"/>
              <w:rPr>
                <w:rFonts w:ascii="Arial" w:hAnsi="Arial" w:cs="Arial"/>
                <w:color w:val="000000"/>
                <w:lang w:eastAsia="en-GB"/>
              </w:rPr>
            </w:pPr>
            <w:r w:rsidRPr="00753C90">
              <w:rPr>
                <w:rFonts w:ascii="Arial" w:hAnsi="Arial" w:cs="Arial"/>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F9FBDEF" w14:textId="77777777" w:rsidR="001E357E" w:rsidRPr="00753C90" w:rsidRDefault="001E357E" w:rsidP="00E35536">
            <w:pPr>
              <w:autoSpaceDE w:val="0"/>
              <w:snapToGrid w:val="0"/>
              <w:spacing w:line="240" w:lineRule="atLeast"/>
              <w:ind w:left="360"/>
              <w:rPr>
                <w:rFonts w:cs="Arial"/>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E463431" w14:textId="77777777" w:rsidR="001E357E" w:rsidRPr="00753C90" w:rsidRDefault="001E357E" w:rsidP="00E35536">
            <w:pPr>
              <w:pStyle w:val="ListParagraph"/>
              <w:autoSpaceDE w:val="0"/>
              <w:spacing w:line="240" w:lineRule="atLeast"/>
              <w:rPr>
                <w:rFonts w:ascii="Arial" w:hAnsi="Arial" w:cs="Arial"/>
                <w:color w:val="000000"/>
                <w:lang w:eastAsia="en-GB"/>
              </w:rPr>
            </w:pPr>
            <w:r w:rsidRPr="00753C90">
              <w:rPr>
                <w:rFonts w:ascii="Arial" w:hAnsi="Arial" w:cs="Arial"/>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764D28BE" w14:textId="77777777" w:rsidR="001E357E" w:rsidRPr="00753C90" w:rsidRDefault="001E357E" w:rsidP="00E35536">
            <w:pPr>
              <w:autoSpaceDE w:val="0"/>
              <w:spacing w:line="240" w:lineRule="atLeast"/>
              <w:ind w:left="360"/>
              <w:jc w:val="center"/>
              <w:rPr>
                <w:rFonts w:cs="Arial"/>
                <w:color w:val="000000"/>
                <w:lang w:eastAsia="en-GB"/>
              </w:rPr>
            </w:pPr>
          </w:p>
        </w:tc>
      </w:tr>
    </w:tbl>
    <w:p w14:paraId="52D418D5" w14:textId="77777777" w:rsidR="001E357E" w:rsidRPr="00753C90" w:rsidRDefault="001E357E" w:rsidP="001E357E">
      <w:pPr>
        <w:pStyle w:val="ListParagraph"/>
        <w:rPr>
          <w:rFonts w:ascii="Arial" w:hAnsi="Arial" w:cs="Arial"/>
        </w:rPr>
      </w:pPr>
    </w:p>
    <w:p w14:paraId="2DC98B61" w14:textId="77777777" w:rsidR="001E357E" w:rsidRPr="00753C90" w:rsidRDefault="001E357E" w:rsidP="001E357E">
      <w:pPr>
        <w:pStyle w:val="ListParagraph"/>
        <w:rPr>
          <w:rFonts w:ascii="Arial" w:hAnsi="Arial" w:cs="Arial"/>
        </w:rPr>
      </w:pPr>
    </w:p>
    <w:p w14:paraId="27F4E693" w14:textId="77777777" w:rsidR="001E357E" w:rsidRPr="00753C90" w:rsidRDefault="001E357E" w:rsidP="001E357E">
      <w:pPr>
        <w:pStyle w:val="ListParagraph"/>
        <w:numPr>
          <w:ilvl w:val="0"/>
          <w:numId w:val="9"/>
        </w:numPr>
        <w:suppressAutoHyphens/>
        <w:rPr>
          <w:rFonts w:ascii="Arial" w:hAnsi="Arial" w:cs="Arial"/>
          <w:b/>
          <w:bCs/>
          <w:lang w:eastAsia="en-IE"/>
        </w:rPr>
      </w:pPr>
      <w:r w:rsidRPr="00753C90">
        <w:rPr>
          <w:rFonts w:ascii="Arial" w:hAnsi="Arial" w:cs="Arial"/>
          <w:b/>
          <w:bCs/>
          <w:lang w:eastAsia="en-IE"/>
        </w:rPr>
        <w:t>I do not currently work in the HSE, TUSLA, other statutory health agencies*, or a body which provides services on behalf of the HSE under Section 38 of the Health Act 2004</w:t>
      </w:r>
    </w:p>
    <w:p w14:paraId="793E632D" w14:textId="77777777" w:rsidR="001E357E" w:rsidRPr="00753C90" w:rsidRDefault="001E357E" w:rsidP="001E357E">
      <w:pPr>
        <w:pStyle w:val="ListParagraph"/>
        <w:rPr>
          <w:rFonts w:ascii="Arial" w:hAnsi="Arial" w:cs="Arial"/>
          <w:b/>
          <w:bCs/>
          <w:lang w:eastAsia="en-IE"/>
        </w:rPr>
      </w:pPr>
    </w:p>
    <w:p w14:paraId="696FA404" w14:textId="77777777" w:rsidR="001E357E" w:rsidRPr="00753C90" w:rsidRDefault="001E357E" w:rsidP="001E357E">
      <w:pPr>
        <w:pStyle w:val="ListParagraph"/>
        <w:rPr>
          <w:rFonts w:ascii="Arial" w:hAnsi="Arial" w:cs="Arial"/>
        </w:rPr>
      </w:pPr>
      <w:r w:rsidRPr="00753C90">
        <w:rPr>
          <w:rFonts w:ascii="Arial" w:hAnsi="Arial" w:cs="Arial"/>
          <w:b/>
          <w:color w:val="000000"/>
          <w:lang w:eastAsia="en-GB"/>
        </w:rPr>
        <w:t xml:space="preserve">Yes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 xml:space="preserve"> FORMCHECKBOX </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r w:rsidRPr="00753C90">
        <w:rPr>
          <w:rFonts w:ascii="Arial" w:hAnsi="Arial" w:cs="Arial"/>
          <w:b/>
          <w:color w:val="000000"/>
          <w:lang w:eastAsia="en-GB"/>
        </w:rPr>
        <w:t xml:space="preserve"> </w:t>
      </w:r>
      <w:r w:rsidRPr="00753C90">
        <w:rPr>
          <w:rFonts w:ascii="Arial" w:hAnsi="Arial" w:cs="Arial"/>
          <w:b/>
          <w:color w:val="000000"/>
          <w:lang w:eastAsia="en-GB"/>
        </w:rPr>
        <w:tab/>
      </w:r>
      <w:r w:rsidRPr="00753C90">
        <w:rPr>
          <w:rFonts w:ascii="Arial" w:hAnsi="Arial" w:cs="Arial"/>
          <w:b/>
          <w:color w:val="000000"/>
          <w:lang w:eastAsia="en-GB"/>
        </w:rPr>
        <w:tab/>
        <w:t xml:space="preserve">No </w:t>
      </w:r>
      <w:r w:rsidRPr="00753C90">
        <w:rPr>
          <w:rFonts w:ascii="Arial" w:hAnsi="Arial" w:cs="Arial"/>
        </w:rPr>
        <w:fldChar w:fldCharType="begin">
          <w:ffData>
            <w:name w:val=""/>
            <w:enabled/>
            <w:calcOnExit w:val="0"/>
            <w:checkBox>
              <w:sizeAuto/>
              <w:default w:val="0"/>
            </w:checkBox>
          </w:ffData>
        </w:fldChar>
      </w:r>
      <w:r w:rsidRPr="00753C90">
        <w:rPr>
          <w:rFonts w:ascii="Arial" w:hAnsi="Arial" w:cs="Arial"/>
        </w:rPr>
        <w:instrText>FORMCHECKBOX</w:instrText>
      </w:r>
      <w:r w:rsidR="00406F05">
        <w:rPr>
          <w:rFonts w:ascii="Arial" w:hAnsi="Arial" w:cs="Arial"/>
        </w:rPr>
      </w:r>
      <w:r w:rsidR="00406F05">
        <w:rPr>
          <w:rFonts w:ascii="Arial" w:hAnsi="Arial" w:cs="Arial"/>
        </w:rPr>
        <w:fldChar w:fldCharType="separate"/>
      </w:r>
      <w:r w:rsidRPr="00753C90">
        <w:rPr>
          <w:rFonts w:ascii="Arial" w:hAnsi="Arial" w:cs="Arial"/>
        </w:rPr>
        <w:fldChar w:fldCharType="end"/>
      </w:r>
    </w:p>
    <w:p w14:paraId="7AF4123A" w14:textId="77777777" w:rsidR="001E357E" w:rsidRPr="00753C90" w:rsidRDefault="001E357E" w:rsidP="001E357E">
      <w:pPr>
        <w:rPr>
          <w:rFonts w:cs="Arial"/>
          <w:b/>
          <w:bCs/>
        </w:rPr>
      </w:pPr>
    </w:p>
    <w:p w14:paraId="006C470A" w14:textId="77777777" w:rsidR="001E357E" w:rsidRPr="00753C90" w:rsidRDefault="001E357E" w:rsidP="001E357E">
      <w:pPr>
        <w:autoSpaceDE w:val="0"/>
        <w:spacing w:line="240" w:lineRule="atLeast"/>
        <w:jc w:val="both"/>
        <w:rPr>
          <w:rFonts w:cs="Arial"/>
          <w:b/>
          <w:color w:val="000000"/>
          <w:lang w:eastAsia="en-GB"/>
        </w:rPr>
      </w:pPr>
    </w:p>
    <w:p w14:paraId="54EE09CC" w14:textId="77777777" w:rsidR="001E357E" w:rsidRPr="00753C90" w:rsidRDefault="001E357E" w:rsidP="001E357E">
      <w:pPr>
        <w:rPr>
          <w:rFonts w:cs="Arial"/>
          <w:b/>
          <w:color w:val="000000"/>
          <w:lang w:eastAsia="en-GB"/>
        </w:rPr>
      </w:pPr>
    </w:p>
    <w:p w14:paraId="4AFAB5AB" w14:textId="77777777" w:rsidR="001E357E" w:rsidRPr="00753C90" w:rsidRDefault="001E357E" w:rsidP="001E357E">
      <w:pPr>
        <w:rPr>
          <w:rFonts w:cs="Arial"/>
          <w:bCs/>
          <w:iCs/>
          <w:shd w:val="clear" w:color="auto" w:fill="FFFFFF"/>
        </w:rPr>
      </w:pPr>
      <w:r w:rsidRPr="00753C90">
        <w:rPr>
          <w:rFonts w:cs="Arial"/>
          <w:bCs/>
          <w:iCs/>
          <w:shd w:val="clear" w:color="auto" w:fill="FFFFFF"/>
        </w:rPr>
        <w:t>* A list of ‘other statutory health agencies’ can be found:</w:t>
      </w:r>
    </w:p>
    <w:p w14:paraId="0F184F45" w14:textId="77777777" w:rsidR="001E357E" w:rsidRPr="00753C90" w:rsidRDefault="00406F05" w:rsidP="001E357E">
      <w:pPr>
        <w:pStyle w:val="ListParagraph"/>
        <w:ind w:left="360"/>
        <w:rPr>
          <w:rFonts w:ascii="Arial" w:hAnsi="Arial" w:cs="Arial"/>
          <w:b/>
          <w:color w:val="000000"/>
        </w:rPr>
      </w:pPr>
      <w:hyperlink r:id="rId14" w:history="1">
        <w:r w:rsidR="001E357E" w:rsidRPr="00753C90">
          <w:rPr>
            <w:rStyle w:val="Hyperlink"/>
            <w:rFonts w:ascii="Arial" w:hAnsi="Arial" w:cs="Arial"/>
          </w:rPr>
          <w:t>https://www.gov.ie/en/organisation-information/9c9c03-bodies-under-the-aegis-of-the-department-of-health/?referrer=http://www.health.gov.ie/about-us/agencies-health-bodies/</w:t>
        </w:r>
      </w:hyperlink>
    </w:p>
    <w:p w14:paraId="32A5BDFE" w14:textId="77777777" w:rsidR="001E357E" w:rsidRDefault="001E357E" w:rsidP="001E357E"/>
    <w:p w14:paraId="1B768E65" w14:textId="77777777" w:rsidR="001E357E" w:rsidRDefault="001E357E" w:rsidP="001E357E">
      <w:pPr>
        <w:pStyle w:val="ListParagraph"/>
        <w:ind w:left="360"/>
        <w:rPr>
          <w:b/>
          <w:color w:val="000000"/>
          <w:sz w:val="22"/>
          <w:szCs w:val="22"/>
        </w:rPr>
      </w:pPr>
    </w:p>
    <w:p w14:paraId="2E41795B" w14:textId="77777777" w:rsidR="001E357E" w:rsidRDefault="001E357E" w:rsidP="001E357E">
      <w:pPr>
        <w:pStyle w:val="ListParagraph"/>
        <w:ind w:left="360"/>
        <w:rPr>
          <w:b/>
          <w:color w:val="000000"/>
          <w:sz w:val="22"/>
          <w:szCs w:val="22"/>
        </w:rPr>
      </w:pPr>
    </w:p>
    <w:p w14:paraId="20D96889" w14:textId="77777777" w:rsidR="001E357E" w:rsidRDefault="001E357E" w:rsidP="001E357E">
      <w:pPr>
        <w:pBdr>
          <w:top w:val="single" w:sz="4" w:space="1" w:color="auto"/>
          <w:left w:val="single" w:sz="4" w:space="4" w:color="auto"/>
          <w:bottom w:val="single" w:sz="4" w:space="1" w:color="auto"/>
          <w:right w:val="single" w:sz="4" w:space="4" w:color="auto"/>
        </w:pBdr>
        <w:jc w:val="center"/>
        <w:rPr>
          <w:b/>
          <w:bCs/>
          <w:sz w:val="22"/>
          <w:szCs w:val="22"/>
        </w:rPr>
      </w:pPr>
      <w:r>
        <w:rPr>
          <w:b/>
          <w:color w:val="000000"/>
          <w:sz w:val="22"/>
          <w:szCs w:val="22"/>
        </w:rPr>
        <w:br w:type="page"/>
      </w:r>
      <w:r>
        <w:rPr>
          <w:b/>
          <w:bCs/>
          <w:sz w:val="22"/>
          <w:szCs w:val="22"/>
        </w:rPr>
        <w:lastRenderedPageBreak/>
        <w:t xml:space="preserve"> SERVICE AREA &amp; REGION CHOICES</w:t>
      </w:r>
    </w:p>
    <w:p w14:paraId="4F8C0664" w14:textId="77777777" w:rsidR="001E357E" w:rsidRDefault="001E357E" w:rsidP="001E357E">
      <w:pPr>
        <w:autoSpaceDE w:val="0"/>
        <w:autoSpaceDN w:val="0"/>
        <w:adjustRightInd w:val="0"/>
        <w:jc w:val="both"/>
        <w:rPr>
          <w:lang w:val="en"/>
        </w:rPr>
      </w:pPr>
    </w:p>
    <w:p w14:paraId="49DE1420" w14:textId="77777777" w:rsidR="001E357E" w:rsidRDefault="001E357E" w:rsidP="001E357E">
      <w:pPr>
        <w:jc w:val="both"/>
        <w:rPr>
          <w:rFonts w:eastAsia="Arial"/>
        </w:rPr>
      </w:pPr>
      <w:r w:rsidRPr="00DC1237">
        <w:t xml:space="preserve">It is the intention of </w:t>
      </w:r>
      <w:r>
        <w:t>the National Recruitment Service</w:t>
      </w:r>
      <w:r w:rsidRPr="00DC1237">
        <w:t xml:space="preserve"> to form </w:t>
      </w:r>
      <w:r>
        <w:t xml:space="preserve">two </w:t>
      </w:r>
      <w:r w:rsidRPr="00963AE7">
        <w:rPr>
          <w:lang w:eastAsia="en-GB"/>
        </w:rPr>
        <w:t xml:space="preserve">separate panels as a result of this campaign for </w:t>
      </w:r>
      <w:r w:rsidR="00BC330C">
        <w:rPr>
          <w:lang w:eastAsia="en-GB"/>
        </w:rPr>
        <w:t>Supplies Officer Grade B</w:t>
      </w:r>
      <w:r>
        <w:rPr>
          <w:lang w:eastAsia="en-GB"/>
        </w:rPr>
        <w:t>;</w:t>
      </w:r>
      <w:r w:rsidRPr="00963AE7">
        <w:rPr>
          <w:lang w:eastAsia="en-GB"/>
        </w:rPr>
        <w:t xml:space="preserve"> </w:t>
      </w:r>
      <w:r>
        <w:rPr>
          <w:rFonts w:eastAsia="Arial"/>
        </w:rPr>
        <w:t xml:space="preserve">one for Strategic Sourcing &amp; Contracting and one for Logistics &amp; Inventory Management. Each panel will be formed by region and will be used to fill </w:t>
      </w:r>
      <w:r w:rsidRPr="0E6EED7D">
        <w:rPr>
          <w:rFonts w:eastAsia="Arial"/>
        </w:rPr>
        <w:t>current and future, permanent and specified purpose vacancies of full or part-time duration</w:t>
      </w:r>
      <w:r>
        <w:rPr>
          <w:rFonts w:eastAsia="Arial"/>
        </w:rPr>
        <w:t>.</w:t>
      </w:r>
    </w:p>
    <w:p w14:paraId="67B6FBBF" w14:textId="77777777" w:rsidR="001E357E" w:rsidRDefault="001E357E" w:rsidP="001E357E">
      <w:pPr>
        <w:jc w:val="both"/>
        <w:rPr>
          <w:rFonts w:eastAsia="Arial"/>
        </w:rPr>
      </w:pPr>
    </w:p>
    <w:p w14:paraId="71E4AC58" w14:textId="77777777" w:rsidR="001E357E" w:rsidRPr="00DF3AC9" w:rsidRDefault="001E357E" w:rsidP="001E357E">
      <w:pPr>
        <w:jc w:val="both"/>
        <w:rPr>
          <w:rFonts w:eastAsia="Arial"/>
          <w:b/>
          <w:bCs/>
        </w:rPr>
      </w:pPr>
      <w:r w:rsidRPr="00DF3AC9">
        <w:rPr>
          <w:rFonts w:eastAsia="Arial"/>
          <w:b/>
          <w:bCs/>
        </w:rPr>
        <w:t xml:space="preserve">Please indicate below the service area(s) that you wish to apply for. You may choose one or both service areas but you cannot add a service area after the closing date for receipt of applications. </w:t>
      </w:r>
    </w:p>
    <w:p w14:paraId="6CB4A3A0" w14:textId="77777777" w:rsidR="001E357E" w:rsidRDefault="001E357E" w:rsidP="001E357E">
      <w:pPr>
        <w:jc w:val="both"/>
        <w:rPr>
          <w:rFonts w:eastAsia="Arial"/>
        </w:rPr>
      </w:pPr>
    </w:p>
    <w:tbl>
      <w:tblPr>
        <w:tblStyle w:val="TableGrid1"/>
        <w:tblW w:w="0" w:type="auto"/>
        <w:tblInd w:w="0" w:type="dxa"/>
        <w:tblLook w:val="04A0" w:firstRow="1" w:lastRow="0" w:firstColumn="1" w:lastColumn="0" w:noHBand="0" w:noVBand="1"/>
      </w:tblPr>
      <w:tblGrid>
        <w:gridCol w:w="7703"/>
        <w:gridCol w:w="2753"/>
      </w:tblGrid>
      <w:tr w:rsidR="001E357E" w14:paraId="2D5B05FA" w14:textId="77777777" w:rsidTr="00E35536">
        <w:trPr>
          <w:trHeight w:val="579"/>
        </w:trPr>
        <w:tc>
          <w:tcPr>
            <w:tcW w:w="7933" w:type="dxa"/>
            <w:tcBorders>
              <w:top w:val="single" w:sz="4" w:space="0" w:color="auto"/>
              <w:left w:val="single" w:sz="4" w:space="0" w:color="auto"/>
              <w:bottom w:val="single" w:sz="4" w:space="0" w:color="auto"/>
              <w:right w:val="single" w:sz="4" w:space="0" w:color="auto"/>
            </w:tcBorders>
          </w:tcPr>
          <w:p w14:paraId="68F63479" w14:textId="77777777" w:rsidR="001E357E" w:rsidRDefault="001E357E" w:rsidP="00E35536">
            <w:pPr>
              <w:rPr>
                <w:b/>
                <w:lang w:eastAsia="en-IE"/>
              </w:rPr>
            </w:pPr>
            <w:r>
              <w:rPr>
                <w:b/>
                <w:lang w:eastAsia="en-IE"/>
              </w:rPr>
              <w:t xml:space="preserve">Service Area Choices </w:t>
            </w:r>
          </w:p>
        </w:tc>
        <w:tc>
          <w:tcPr>
            <w:tcW w:w="2830" w:type="dxa"/>
            <w:tcBorders>
              <w:top w:val="single" w:sz="4" w:space="0" w:color="auto"/>
              <w:left w:val="single" w:sz="4" w:space="0" w:color="auto"/>
              <w:bottom w:val="single" w:sz="4" w:space="0" w:color="auto"/>
              <w:right w:val="single" w:sz="4" w:space="0" w:color="auto"/>
            </w:tcBorders>
          </w:tcPr>
          <w:p w14:paraId="4847EFD5" w14:textId="77777777" w:rsidR="001E357E" w:rsidRDefault="001E357E" w:rsidP="00E35536">
            <w:pPr>
              <w:rPr>
                <w:b/>
                <w:lang w:eastAsia="en-IE"/>
              </w:rPr>
            </w:pPr>
          </w:p>
          <w:p w14:paraId="0AC88B1C" w14:textId="77777777" w:rsidR="001E357E" w:rsidRDefault="001E357E" w:rsidP="00E35536">
            <w:pPr>
              <w:jc w:val="center"/>
              <w:rPr>
                <w:b/>
                <w:lang w:eastAsia="en-IE"/>
              </w:rPr>
            </w:pPr>
            <w:r>
              <w:rPr>
                <w:b/>
                <w:lang w:eastAsia="en-IE"/>
              </w:rPr>
              <w:t>Please tick the service area(s) that you wish to apply for:</w:t>
            </w:r>
          </w:p>
          <w:p w14:paraId="4A8D64A6" w14:textId="77777777" w:rsidR="001E357E" w:rsidRDefault="001E357E" w:rsidP="00E35536">
            <w:pPr>
              <w:rPr>
                <w:b/>
                <w:lang w:eastAsia="en-IE"/>
              </w:rPr>
            </w:pPr>
          </w:p>
        </w:tc>
      </w:tr>
      <w:tr w:rsidR="001E357E" w:rsidRPr="006C0F9F" w14:paraId="47000AC2" w14:textId="77777777" w:rsidTr="00E35536">
        <w:tc>
          <w:tcPr>
            <w:tcW w:w="7933" w:type="dxa"/>
            <w:tcBorders>
              <w:top w:val="single" w:sz="4" w:space="0" w:color="auto"/>
              <w:left w:val="single" w:sz="4" w:space="0" w:color="auto"/>
              <w:bottom w:val="single" w:sz="4" w:space="0" w:color="auto"/>
              <w:right w:val="single" w:sz="4" w:space="0" w:color="auto"/>
            </w:tcBorders>
          </w:tcPr>
          <w:p w14:paraId="18012136" w14:textId="77777777" w:rsidR="001E357E" w:rsidRPr="00753C90" w:rsidRDefault="001E357E" w:rsidP="001E357E">
            <w:pPr>
              <w:pStyle w:val="ListParagraph"/>
              <w:numPr>
                <w:ilvl w:val="0"/>
                <w:numId w:val="15"/>
              </w:numPr>
              <w:rPr>
                <w:rFonts w:ascii="Arial" w:hAnsi="Arial" w:cs="Arial"/>
                <w:b/>
                <w:bCs/>
                <w:lang w:eastAsia="en-IE"/>
              </w:rPr>
            </w:pPr>
            <w:r w:rsidRPr="00753C90">
              <w:rPr>
                <w:rFonts w:ascii="Arial" w:eastAsia="Arial" w:hAnsi="Arial" w:cs="Arial"/>
                <w:b/>
                <w:bCs/>
              </w:rPr>
              <w:t xml:space="preserve">Strategic Sourcing &amp; Contracting </w:t>
            </w:r>
          </w:p>
          <w:p w14:paraId="7E63E2D7" w14:textId="77777777" w:rsidR="001E357E" w:rsidRPr="00753C90" w:rsidRDefault="001E357E" w:rsidP="00E35536">
            <w:pPr>
              <w:pStyle w:val="ListParagraph"/>
              <w:rPr>
                <w:rFonts w:ascii="Arial" w:hAnsi="Arial"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59024438" w14:textId="77777777" w:rsidR="001E357E" w:rsidRPr="006C0F9F" w:rsidRDefault="001E357E" w:rsidP="00E35536">
            <w:pPr>
              <w:rPr>
                <w:b/>
                <w:bCs/>
                <w:lang w:eastAsia="en-IE"/>
              </w:rPr>
            </w:pPr>
          </w:p>
        </w:tc>
      </w:tr>
      <w:tr w:rsidR="001E357E" w:rsidRPr="006C0F9F" w14:paraId="552DE119" w14:textId="77777777" w:rsidTr="00E35536">
        <w:tc>
          <w:tcPr>
            <w:tcW w:w="7933" w:type="dxa"/>
            <w:tcBorders>
              <w:top w:val="single" w:sz="4" w:space="0" w:color="auto"/>
              <w:left w:val="single" w:sz="4" w:space="0" w:color="auto"/>
              <w:bottom w:val="single" w:sz="4" w:space="0" w:color="auto"/>
              <w:right w:val="single" w:sz="4" w:space="0" w:color="auto"/>
            </w:tcBorders>
          </w:tcPr>
          <w:p w14:paraId="67A99C53" w14:textId="77777777" w:rsidR="001E357E" w:rsidRPr="00753C90" w:rsidRDefault="001E357E" w:rsidP="001E357E">
            <w:pPr>
              <w:pStyle w:val="ListParagraph"/>
              <w:numPr>
                <w:ilvl w:val="0"/>
                <w:numId w:val="15"/>
              </w:numPr>
              <w:jc w:val="both"/>
              <w:rPr>
                <w:rFonts w:ascii="Arial" w:hAnsi="Arial" w:cs="Arial"/>
                <w:b/>
                <w:bCs/>
                <w:lang w:eastAsia="en-IE"/>
              </w:rPr>
            </w:pPr>
            <w:r w:rsidRPr="00753C90">
              <w:rPr>
                <w:rFonts w:ascii="Arial" w:eastAsia="Arial" w:hAnsi="Arial" w:cs="Arial"/>
                <w:b/>
                <w:bCs/>
              </w:rPr>
              <w:t>Logistics &amp; Inventory Management</w:t>
            </w:r>
          </w:p>
          <w:p w14:paraId="70DF12E9" w14:textId="77777777" w:rsidR="001E357E" w:rsidRPr="00753C90" w:rsidRDefault="001E357E" w:rsidP="00E35536">
            <w:pPr>
              <w:pStyle w:val="ListParagraph"/>
              <w:jc w:val="both"/>
              <w:rPr>
                <w:rFonts w:ascii="Arial" w:hAnsi="Arial"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38E57107" w14:textId="77777777" w:rsidR="001E357E" w:rsidRPr="006C0F9F" w:rsidRDefault="001E357E" w:rsidP="00E35536">
            <w:pPr>
              <w:rPr>
                <w:b/>
                <w:bCs/>
                <w:lang w:eastAsia="en-IE"/>
              </w:rPr>
            </w:pPr>
          </w:p>
        </w:tc>
      </w:tr>
    </w:tbl>
    <w:p w14:paraId="5C2167D4" w14:textId="77777777" w:rsidR="001E357E" w:rsidRPr="00DF3AC9" w:rsidRDefault="001E357E" w:rsidP="001E357E">
      <w:pPr>
        <w:jc w:val="both"/>
        <w:rPr>
          <w:rFonts w:eastAsia="Arial"/>
        </w:rPr>
      </w:pPr>
    </w:p>
    <w:p w14:paraId="08991180" w14:textId="77777777" w:rsidR="001E357E" w:rsidRPr="00DF3AC9" w:rsidRDefault="001E357E" w:rsidP="001E357E">
      <w:pPr>
        <w:jc w:val="both"/>
        <w:rPr>
          <w:rFonts w:eastAsia="Arial"/>
        </w:rPr>
      </w:pPr>
      <w:r w:rsidRPr="00DF3AC9">
        <w:rPr>
          <w:rFonts w:eastAsia="Arial"/>
        </w:rPr>
        <w:t>Candidates who are deemed eligible at the eligibility sift and shortlisting exercise, will be invited to attend for interview and will be interviewed according to their s</w:t>
      </w:r>
      <w:r>
        <w:rPr>
          <w:rFonts w:eastAsia="Arial"/>
        </w:rPr>
        <w:t xml:space="preserve">ervice </w:t>
      </w:r>
      <w:r w:rsidRPr="00DF3AC9">
        <w:rPr>
          <w:rFonts w:eastAsia="Arial"/>
        </w:rPr>
        <w:t xml:space="preserve">area choices. Panels will be formed in order of merit, by </w:t>
      </w:r>
      <w:r>
        <w:rPr>
          <w:rFonts w:eastAsia="Arial"/>
        </w:rPr>
        <w:t xml:space="preserve">region by </w:t>
      </w:r>
      <w:r w:rsidRPr="00DF3AC9">
        <w:rPr>
          <w:rFonts w:eastAsia="Arial"/>
        </w:rPr>
        <w:t>s</w:t>
      </w:r>
      <w:r>
        <w:rPr>
          <w:rFonts w:eastAsia="Arial"/>
        </w:rPr>
        <w:t>ervice</w:t>
      </w:r>
      <w:r w:rsidRPr="00DF3AC9">
        <w:rPr>
          <w:rFonts w:eastAsia="Arial"/>
        </w:rPr>
        <w:t xml:space="preserve"> area. It is the intention of the NRS to interview candidates for all of their s</w:t>
      </w:r>
      <w:r>
        <w:rPr>
          <w:rFonts w:eastAsia="Arial"/>
        </w:rPr>
        <w:t>ervice</w:t>
      </w:r>
      <w:r w:rsidRPr="00DF3AC9">
        <w:rPr>
          <w:rFonts w:eastAsia="Arial"/>
        </w:rPr>
        <w:t xml:space="preserve"> area choices together but depending on service need and availability we may need to conduct separate interviews for each of the different s</w:t>
      </w:r>
      <w:r>
        <w:rPr>
          <w:rFonts w:eastAsia="Arial"/>
        </w:rPr>
        <w:t>ervice</w:t>
      </w:r>
      <w:r w:rsidRPr="00DF3AC9">
        <w:rPr>
          <w:rFonts w:eastAsia="Arial"/>
        </w:rPr>
        <w:t xml:space="preserve"> areas. This means that the panel go live dates for each of the s</w:t>
      </w:r>
      <w:r>
        <w:rPr>
          <w:rFonts w:eastAsia="Arial"/>
        </w:rPr>
        <w:t xml:space="preserve">ervice </w:t>
      </w:r>
      <w:r w:rsidRPr="00DF3AC9">
        <w:rPr>
          <w:rFonts w:eastAsia="Arial"/>
        </w:rPr>
        <w:t>area panels may be different and you may be have to complete more than one interview if you have applied for more than one s</w:t>
      </w:r>
      <w:r>
        <w:rPr>
          <w:rFonts w:eastAsia="Arial"/>
        </w:rPr>
        <w:t>ervice</w:t>
      </w:r>
      <w:r w:rsidRPr="00DF3AC9">
        <w:rPr>
          <w:rFonts w:eastAsia="Arial"/>
        </w:rPr>
        <w:t xml:space="preserve"> area.</w:t>
      </w:r>
    </w:p>
    <w:p w14:paraId="73411B09" w14:textId="77777777" w:rsidR="001E357E" w:rsidRDefault="001E357E" w:rsidP="001E357E">
      <w:pPr>
        <w:jc w:val="both"/>
        <w:rPr>
          <w:rFonts w:eastAsia="Arial"/>
        </w:rPr>
      </w:pPr>
    </w:p>
    <w:p w14:paraId="23B729AC" w14:textId="77777777" w:rsidR="001E357E" w:rsidRDefault="001E357E" w:rsidP="001E357E">
      <w:pPr>
        <w:jc w:val="both"/>
        <w:rPr>
          <w:rFonts w:eastAsia="Arial"/>
        </w:rPr>
      </w:pPr>
    </w:p>
    <w:p w14:paraId="44C679A2" w14:textId="77777777" w:rsidR="001E357E" w:rsidRPr="00881C1F" w:rsidRDefault="001E357E" w:rsidP="001E357E">
      <w:pPr>
        <w:rPr>
          <w:b/>
          <w:bCs/>
        </w:rPr>
      </w:pPr>
      <w:bookmarkStart w:id="2" w:name="_Toc103699122"/>
      <w:bookmarkStart w:id="3" w:name="_Toc104287125"/>
      <w:bookmarkStart w:id="4" w:name="_Hlk207891004"/>
      <w:r w:rsidRPr="00881C1F">
        <w:rPr>
          <w:b/>
          <w:bCs/>
        </w:rPr>
        <w:t xml:space="preserve">Please indicated below the region in which you would most like to work.  You may choose </w:t>
      </w:r>
      <w:r w:rsidRPr="00881C1F">
        <w:rPr>
          <w:b/>
          <w:bCs/>
          <w:u w:val="single"/>
        </w:rPr>
        <w:t xml:space="preserve">a single </w:t>
      </w:r>
      <w:r w:rsidRPr="00881C1F">
        <w:rPr>
          <w:b/>
          <w:bCs/>
        </w:rPr>
        <w:t>region</w:t>
      </w:r>
      <w:r w:rsidRPr="00881C1F">
        <w:rPr>
          <w:b/>
          <w:bCs/>
          <w:u w:val="single"/>
        </w:rPr>
        <w:t xml:space="preserve"> </w:t>
      </w:r>
      <w:r w:rsidRPr="00881C1F">
        <w:rPr>
          <w:b/>
          <w:bCs/>
        </w:rPr>
        <w:t>from the choices listed below.</w:t>
      </w:r>
    </w:p>
    <w:bookmarkEnd w:id="2"/>
    <w:bookmarkEnd w:id="3"/>
    <w:bookmarkEnd w:id="4"/>
    <w:p w14:paraId="0D352701" w14:textId="77777777" w:rsidR="001E357E" w:rsidRDefault="001E357E" w:rsidP="001E357E">
      <w:pPr>
        <w:rPr>
          <w:color w:val="FF0000"/>
          <w:lang w:val="en"/>
        </w:rPr>
      </w:pPr>
    </w:p>
    <w:tbl>
      <w:tblPr>
        <w:tblStyle w:val="TableGrid1"/>
        <w:tblW w:w="0" w:type="auto"/>
        <w:tblInd w:w="0" w:type="dxa"/>
        <w:tblLook w:val="04A0" w:firstRow="1" w:lastRow="0" w:firstColumn="1" w:lastColumn="0" w:noHBand="0" w:noVBand="1"/>
      </w:tblPr>
      <w:tblGrid>
        <w:gridCol w:w="7704"/>
        <w:gridCol w:w="2752"/>
      </w:tblGrid>
      <w:tr w:rsidR="001E357E" w14:paraId="17036542" w14:textId="77777777" w:rsidTr="00E35536">
        <w:trPr>
          <w:trHeight w:val="579"/>
        </w:trPr>
        <w:tc>
          <w:tcPr>
            <w:tcW w:w="7933" w:type="dxa"/>
            <w:tcBorders>
              <w:top w:val="single" w:sz="4" w:space="0" w:color="auto"/>
              <w:left w:val="single" w:sz="4" w:space="0" w:color="auto"/>
              <w:bottom w:val="single" w:sz="4" w:space="0" w:color="auto"/>
              <w:right w:val="single" w:sz="4" w:space="0" w:color="auto"/>
            </w:tcBorders>
          </w:tcPr>
          <w:p w14:paraId="4B25FB19" w14:textId="77777777" w:rsidR="001E357E" w:rsidRDefault="001E357E" w:rsidP="00E35536">
            <w:pPr>
              <w:rPr>
                <w:b/>
                <w:lang w:eastAsia="en-IE"/>
              </w:rPr>
            </w:pPr>
            <w:r>
              <w:rPr>
                <w:b/>
                <w:lang w:eastAsia="en-IE"/>
              </w:rPr>
              <w:t xml:space="preserve">Region Choices </w:t>
            </w:r>
          </w:p>
        </w:tc>
        <w:tc>
          <w:tcPr>
            <w:tcW w:w="2830" w:type="dxa"/>
            <w:tcBorders>
              <w:top w:val="single" w:sz="4" w:space="0" w:color="auto"/>
              <w:left w:val="single" w:sz="4" w:space="0" w:color="auto"/>
              <w:bottom w:val="single" w:sz="4" w:space="0" w:color="auto"/>
              <w:right w:val="single" w:sz="4" w:space="0" w:color="auto"/>
            </w:tcBorders>
          </w:tcPr>
          <w:p w14:paraId="0B1ECE98" w14:textId="77777777" w:rsidR="001E357E" w:rsidRDefault="001E357E" w:rsidP="00E35536">
            <w:pPr>
              <w:rPr>
                <w:b/>
                <w:lang w:eastAsia="en-IE"/>
              </w:rPr>
            </w:pPr>
          </w:p>
          <w:p w14:paraId="37E84EE6" w14:textId="77777777" w:rsidR="001E357E" w:rsidRPr="00AB7F2C" w:rsidRDefault="001E357E" w:rsidP="00E35536">
            <w:pPr>
              <w:jc w:val="center"/>
              <w:rPr>
                <w:b/>
                <w:lang w:eastAsia="en-IE"/>
              </w:rPr>
            </w:pPr>
            <w:r w:rsidRPr="00AB7F2C">
              <w:rPr>
                <w:b/>
                <w:lang w:eastAsia="en-IE"/>
              </w:rPr>
              <w:t xml:space="preserve">Please tick the region </w:t>
            </w:r>
            <w:r w:rsidRPr="00AB7F2C">
              <w:rPr>
                <w:b/>
              </w:rPr>
              <w:t>in which you would most like to work</w:t>
            </w:r>
            <w:r w:rsidRPr="00AB7F2C">
              <w:rPr>
                <w:b/>
                <w:lang w:eastAsia="en-IE"/>
              </w:rPr>
              <w:t>:</w:t>
            </w:r>
          </w:p>
          <w:p w14:paraId="66279170" w14:textId="77777777" w:rsidR="001E357E" w:rsidRDefault="001E357E" w:rsidP="00E35536">
            <w:pPr>
              <w:rPr>
                <w:b/>
                <w:lang w:eastAsia="en-IE"/>
              </w:rPr>
            </w:pPr>
          </w:p>
        </w:tc>
      </w:tr>
      <w:tr w:rsidR="001E357E" w:rsidRPr="006C0F9F" w14:paraId="1D9E65CB" w14:textId="77777777" w:rsidTr="00E35536">
        <w:tc>
          <w:tcPr>
            <w:tcW w:w="7933" w:type="dxa"/>
            <w:tcBorders>
              <w:top w:val="single" w:sz="4" w:space="0" w:color="auto"/>
              <w:left w:val="single" w:sz="4" w:space="0" w:color="auto"/>
              <w:bottom w:val="single" w:sz="4" w:space="0" w:color="auto"/>
              <w:right w:val="single" w:sz="4" w:space="0" w:color="auto"/>
            </w:tcBorders>
          </w:tcPr>
          <w:p w14:paraId="78505A35" w14:textId="77777777" w:rsidR="001E357E" w:rsidRPr="00753C90" w:rsidRDefault="001E357E" w:rsidP="001E357E">
            <w:pPr>
              <w:pStyle w:val="ListParagraph"/>
              <w:numPr>
                <w:ilvl w:val="0"/>
                <w:numId w:val="12"/>
              </w:numPr>
              <w:jc w:val="both"/>
              <w:rPr>
                <w:rFonts w:ascii="Arial" w:eastAsia="Arial" w:hAnsi="Arial" w:cs="Arial"/>
              </w:rPr>
            </w:pPr>
            <w:r w:rsidRPr="00753C90">
              <w:rPr>
                <w:rFonts w:ascii="Arial" w:eastAsia="Arial" w:hAnsi="Arial" w:cs="Arial"/>
                <w:b/>
                <w:bCs/>
              </w:rPr>
              <w:t xml:space="preserve">Dublin Mid Leinster - </w:t>
            </w:r>
            <w:r w:rsidRPr="00753C90">
              <w:rPr>
                <w:rFonts w:ascii="Arial" w:eastAsia="Arial" w:hAnsi="Arial" w:cs="Arial"/>
              </w:rPr>
              <w:t>Dublin, South of the Liffey, Wicklow &amp; Kildare</w:t>
            </w:r>
          </w:p>
          <w:p w14:paraId="3DA19D2A" w14:textId="77777777" w:rsidR="001E357E" w:rsidRPr="00753C90" w:rsidRDefault="001E357E" w:rsidP="00E35536">
            <w:pPr>
              <w:ind w:left="720"/>
              <w:contextualSpacing/>
              <w:rPr>
                <w:rFonts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7C171C1C" w14:textId="77777777" w:rsidR="001E357E" w:rsidRPr="006C0F9F" w:rsidRDefault="001E357E" w:rsidP="00E35536">
            <w:pPr>
              <w:rPr>
                <w:b/>
                <w:bCs/>
                <w:lang w:eastAsia="en-IE"/>
              </w:rPr>
            </w:pPr>
          </w:p>
        </w:tc>
      </w:tr>
      <w:tr w:rsidR="001E357E" w:rsidRPr="006C0F9F" w14:paraId="1963E516" w14:textId="77777777" w:rsidTr="00E35536">
        <w:tc>
          <w:tcPr>
            <w:tcW w:w="7933" w:type="dxa"/>
            <w:tcBorders>
              <w:top w:val="single" w:sz="4" w:space="0" w:color="auto"/>
              <w:left w:val="single" w:sz="4" w:space="0" w:color="auto"/>
              <w:bottom w:val="single" w:sz="4" w:space="0" w:color="auto"/>
              <w:right w:val="single" w:sz="4" w:space="0" w:color="auto"/>
            </w:tcBorders>
          </w:tcPr>
          <w:p w14:paraId="60B3EDE4" w14:textId="77777777" w:rsidR="001E357E" w:rsidRPr="00753C90" w:rsidRDefault="001E357E" w:rsidP="001E357E">
            <w:pPr>
              <w:pStyle w:val="ListParagraph"/>
              <w:numPr>
                <w:ilvl w:val="0"/>
                <w:numId w:val="12"/>
              </w:numPr>
              <w:contextualSpacing w:val="0"/>
              <w:jc w:val="both"/>
              <w:rPr>
                <w:rFonts w:ascii="Arial" w:eastAsia="Arial" w:hAnsi="Arial" w:cs="Arial"/>
              </w:rPr>
            </w:pPr>
            <w:r w:rsidRPr="00753C90">
              <w:rPr>
                <w:rFonts w:ascii="Arial" w:eastAsia="Arial" w:hAnsi="Arial" w:cs="Arial"/>
                <w:b/>
                <w:bCs/>
              </w:rPr>
              <w:t xml:space="preserve">Dublin North-East - </w:t>
            </w:r>
            <w:r w:rsidRPr="00753C90">
              <w:rPr>
                <w:rFonts w:ascii="Arial" w:eastAsia="Arial" w:hAnsi="Arial" w:cs="Arial"/>
              </w:rPr>
              <w:t>Cavan, Monaghan, Louth, Dublin, North of the Liffey &amp; Meath</w:t>
            </w:r>
          </w:p>
          <w:p w14:paraId="71BA392A" w14:textId="77777777" w:rsidR="001E357E" w:rsidRPr="00753C90" w:rsidRDefault="001E357E" w:rsidP="00E35536">
            <w:pPr>
              <w:pStyle w:val="ListParagraph"/>
              <w:rPr>
                <w:rFonts w:ascii="Arial" w:hAnsi="Arial"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102FEB55" w14:textId="77777777" w:rsidR="001E357E" w:rsidRPr="006C0F9F" w:rsidRDefault="001E357E" w:rsidP="00E35536">
            <w:pPr>
              <w:rPr>
                <w:b/>
                <w:bCs/>
                <w:lang w:eastAsia="en-IE"/>
              </w:rPr>
            </w:pPr>
          </w:p>
        </w:tc>
      </w:tr>
      <w:tr w:rsidR="001E357E" w:rsidRPr="006C0F9F" w14:paraId="26522E00" w14:textId="77777777" w:rsidTr="00E35536">
        <w:tc>
          <w:tcPr>
            <w:tcW w:w="7933" w:type="dxa"/>
            <w:tcBorders>
              <w:top w:val="single" w:sz="4" w:space="0" w:color="auto"/>
              <w:left w:val="single" w:sz="4" w:space="0" w:color="auto"/>
              <w:bottom w:val="single" w:sz="4" w:space="0" w:color="auto"/>
              <w:right w:val="single" w:sz="4" w:space="0" w:color="auto"/>
            </w:tcBorders>
          </w:tcPr>
          <w:p w14:paraId="2858423A" w14:textId="77777777" w:rsidR="001E357E" w:rsidRPr="00753C90" w:rsidRDefault="001E357E" w:rsidP="001E357E">
            <w:pPr>
              <w:pStyle w:val="ListParagraph"/>
              <w:numPr>
                <w:ilvl w:val="0"/>
                <w:numId w:val="12"/>
              </w:numPr>
              <w:contextualSpacing w:val="0"/>
              <w:jc w:val="both"/>
              <w:rPr>
                <w:rFonts w:ascii="Arial" w:eastAsia="Arial" w:hAnsi="Arial" w:cs="Arial"/>
              </w:rPr>
            </w:pPr>
            <w:r w:rsidRPr="00753C90">
              <w:rPr>
                <w:rFonts w:ascii="Arial" w:eastAsia="Arial" w:hAnsi="Arial" w:cs="Arial"/>
                <w:b/>
                <w:bCs/>
              </w:rPr>
              <w:t xml:space="preserve">Midlands – </w:t>
            </w:r>
            <w:r w:rsidRPr="00753C90">
              <w:rPr>
                <w:rFonts w:ascii="Arial" w:eastAsia="Arial" w:hAnsi="Arial" w:cs="Arial"/>
              </w:rPr>
              <w:t>Laois, Offaly &amp; Westmeath</w:t>
            </w:r>
          </w:p>
          <w:p w14:paraId="5CF17E9D" w14:textId="77777777" w:rsidR="001E357E" w:rsidRPr="00753C90" w:rsidRDefault="001E357E" w:rsidP="00E35536">
            <w:pPr>
              <w:pStyle w:val="ListParagraph"/>
              <w:contextualSpacing w:val="0"/>
              <w:jc w:val="both"/>
              <w:rPr>
                <w:rFonts w:ascii="Arial" w:eastAsia="Arial" w:hAnsi="Arial" w:cs="Arial"/>
                <w:b/>
                <w:bCs/>
              </w:rPr>
            </w:pPr>
          </w:p>
        </w:tc>
        <w:tc>
          <w:tcPr>
            <w:tcW w:w="2830" w:type="dxa"/>
            <w:tcBorders>
              <w:top w:val="single" w:sz="4" w:space="0" w:color="auto"/>
              <w:left w:val="single" w:sz="4" w:space="0" w:color="auto"/>
              <w:bottom w:val="single" w:sz="4" w:space="0" w:color="auto"/>
              <w:right w:val="single" w:sz="4" w:space="0" w:color="auto"/>
            </w:tcBorders>
          </w:tcPr>
          <w:p w14:paraId="37933B2E" w14:textId="77777777" w:rsidR="001E357E" w:rsidRPr="006C0F9F" w:rsidRDefault="001E357E" w:rsidP="00E35536">
            <w:pPr>
              <w:rPr>
                <w:b/>
                <w:bCs/>
                <w:lang w:eastAsia="en-IE"/>
              </w:rPr>
            </w:pPr>
          </w:p>
        </w:tc>
      </w:tr>
      <w:tr w:rsidR="001E357E" w:rsidRPr="006C0F9F" w14:paraId="51A4462D" w14:textId="77777777" w:rsidTr="00E35536">
        <w:tc>
          <w:tcPr>
            <w:tcW w:w="7933" w:type="dxa"/>
            <w:tcBorders>
              <w:top w:val="single" w:sz="4" w:space="0" w:color="auto"/>
              <w:left w:val="single" w:sz="4" w:space="0" w:color="auto"/>
              <w:bottom w:val="single" w:sz="4" w:space="0" w:color="auto"/>
              <w:right w:val="single" w:sz="4" w:space="0" w:color="auto"/>
            </w:tcBorders>
          </w:tcPr>
          <w:p w14:paraId="39BB8B1F" w14:textId="77777777" w:rsidR="001E357E" w:rsidRPr="00753C90" w:rsidRDefault="001E357E" w:rsidP="001E357E">
            <w:pPr>
              <w:pStyle w:val="ListParagraph"/>
              <w:numPr>
                <w:ilvl w:val="0"/>
                <w:numId w:val="12"/>
              </w:numPr>
              <w:contextualSpacing w:val="0"/>
              <w:jc w:val="both"/>
              <w:rPr>
                <w:rFonts w:ascii="Arial" w:eastAsia="Arial" w:hAnsi="Arial" w:cs="Arial"/>
                <w:b/>
                <w:bCs/>
              </w:rPr>
            </w:pPr>
            <w:r w:rsidRPr="00753C90">
              <w:rPr>
                <w:rFonts w:ascii="Arial" w:eastAsia="Arial" w:hAnsi="Arial" w:cs="Arial"/>
                <w:b/>
                <w:bCs/>
              </w:rPr>
              <w:t xml:space="preserve">South – </w:t>
            </w:r>
            <w:r w:rsidRPr="00753C90">
              <w:rPr>
                <w:rFonts w:ascii="Arial" w:eastAsia="Arial" w:hAnsi="Arial" w:cs="Arial"/>
              </w:rPr>
              <w:t>Kerry &amp; Cork</w:t>
            </w:r>
          </w:p>
          <w:p w14:paraId="6AD4E4EC" w14:textId="77777777" w:rsidR="001E357E" w:rsidRPr="00753C90" w:rsidRDefault="001E357E" w:rsidP="00E35536">
            <w:pPr>
              <w:ind w:left="720"/>
              <w:contextualSpacing/>
              <w:rPr>
                <w:rFonts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045F2893" w14:textId="77777777" w:rsidR="001E357E" w:rsidRPr="006C0F9F" w:rsidRDefault="001E357E" w:rsidP="00E35536">
            <w:pPr>
              <w:rPr>
                <w:b/>
                <w:bCs/>
                <w:lang w:eastAsia="en-IE"/>
              </w:rPr>
            </w:pPr>
          </w:p>
        </w:tc>
      </w:tr>
      <w:tr w:rsidR="001E357E" w:rsidRPr="006C0F9F" w14:paraId="669C739F" w14:textId="77777777" w:rsidTr="00E35536">
        <w:tc>
          <w:tcPr>
            <w:tcW w:w="7933" w:type="dxa"/>
            <w:tcBorders>
              <w:top w:val="single" w:sz="4" w:space="0" w:color="auto"/>
              <w:left w:val="single" w:sz="4" w:space="0" w:color="auto"/>
              <w:bottom w:val="single" w:sz="4" w:space="0" w:color="auto"/>
              <w:right w:val="single" w:sz="4" w:space="0" w:color="auto"/>
            </w:tcBorders>
          </w:tcPr>
          <w:p w14:paraId="2624FDB9" w14:textId="77777777" w:rsidR="001E357E" w:rsidRPr="00753C90" w:rsidRDefault="001E357E" w:rsidP="001E357E">
            <w:pPr>
              <w:pStyle w:val="ListParagraph"/>
              <w:numPr>
                <w:ilvl w:val="0"/>
                <w:numId w:val="12"/>
              </w:numPr>
              <w:contextualSpacing w:val="0"/>
              <w:jc w:val="both"/>
              <w:rPr>
                <w:rFonts w:ascii="Arial" w:eastAsia="Arial" w:hAnsi="Arial" w:cs="Arial"/>
              </w:rPr>
            </w:pPr>
            <w:r w:rsidRPr="00753C90">
              <w:rPr>
                <w:rFonts w:ascii="Arial" w:eastAsia="Arial" w:hAnsi="Arial" w:cs="Arial"/>
                <w:b/>
                <w:bCs/>
              </w:rPr>
              <w:t xml:space="preserve">South-East - </w:t>
            </w:r>
            <w:r w:rsidRPr="00753C90">
              <w:rPr>
                <w:rFonts w:ascii="Arial" w:eastAsia="Arial" w:hAnsi="Arial" w:cs="Arial"/>
              </w:rPr>
              <w:t>South Tipperary, Waterford, Carlow, Kilkenny &amp; Wexford</w:t>
            </w:r>
          </w:p>
          <w:p w14:paraId="74265FB8" w14:textId="77777777" w:rsidR="001E357E" w:rsidRPr="00753C90" w:rsidRDefault="001E357E" w:rsidP="00E35536">
            <w:pPr>
              <w:pStyle w:val="ListParagraph"/>
              <w:rPr>
                <w:rFonts w:ascii="Arial" w:hAnsi="Arial"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7F331AEA" w14:textId="77777777" w:rsidR="001E357E" w:rsidRPr="006C0F9F" w:rsidRDefault="001E357E" w:rsidP="00E35536">
            <w:pPr>
              <w:rPr>
                <w:b/>
                <w:bCs/>
                <w:lang w:eastAsia="en-IE"/>
              </w:rPr>
            </w:pPr>
          </w:p>
        </w:tc>
      </w:tr>
      <w:tr w:rsidR="001E357E" w:rsidRPr="006C0F9F" w14:paraId="11437B3D" w14:textId="77777777" w:rsidTr="00E35536">
        <w:tc>
          <w:tcPr>
            <w:tcW w:w="7933" w:type="dxa"/>
            <w:tcBorders>
              <w:top w:val="single" w:sz="4" w:space="0" w:color="auto"/>
              <w:left w:val="single" w:sz="4" w:space="0" w:color="auto"/>
              <w:bottom w:val="single" w:sz="4" w:space="0" w:color="auto"/>
              <w:right w:val="single" w:sz="4" w:space="0" w:color="auto"/>
            </w:tcBorders>
          </w:tcPr>
          <w:p w14:paraId="1B0C9B44" w14:textId="77777777" w:rsidR="001E357E" w:rsidRPr="00753C90" w:rsidRDefault="001E357E" w:rsidP="001E357E">
            <w:pPr>
              <w:pStyle w:val="ListParagraph"/>
              <w:numPr>
                <w:ilvl w:val="0"/>
                <w:numId w:val="12"/>
              </w:numPr>
              <w:contextualSpacing w:val="0"/>
              <w:jc w:val="both"/>
              <w:rPr>
                <w:rFonts w:ascii="Arial" w:eastAsia="Arial" w:hAnsi="Arial" w:cs="Arial"/>
              </w:rPr>
            </w:pPr>
            <w:r w:rsidRPr="00753C90">
              <w:rPr>
                <w:rFonts w:ascii="Arial" w:eastAsia="Arial" w:hAnsi="Arial" w:cs="Arial"/>
                <w:b/>
                <w:bCs/>
              </w:rPr>
              <w:t xml:space="preserve">West – </w:t>
            </w:r>
            <w:r w:rsidRPr="00753C90">
              <w:rPr>
                <w:rFonts w:ascii="Arial" w:eastAsia="Arial" w:hAnsi="Arial" w:cs="Arial"/>
              </w:rPr>
              <w:t>Galway, Roscommon, Mayo &amp; Longford</w:t>
            </w:r>
          </w:p>
          <w:p w14:paraId="4DAD46E2" w14:textId="77777777" w:rsidR="001E357E" w:rsidRPr="00753C90" w:rsidRDefault="001E357E" w:rsidP="00E35536">
            <w:pPr>
              <w:pStyle w:val="ListParagraph"/>
              <w:rPr>
                <w:rFonts w:ascii="Arial" w:hAnsi="Arial" w:cs="Arial"/>
                <w:b/>
                <w:bCs/>
                <w:lang w:eastAsia="en-IE"/>
              </w:rPr>
            </w:pPr>
          </w:p>
        </w:tc>
        <w:tc>
          <w:tcPr>
            <w:tcW w:w="2830" w:type="dxa"/>
            <w:tcBorders>
              <w:top w:val="single" w:sz="4" w:space="0" w:color="auto"/>
              <w:left w:val="single" w:sz="4" w:space="0" w:color="auto"/>
              <w:bottom w:val="single" w:sz="4" w:space="0" w:color="auto"/>
              <w:right w:val="single" w:sz="4" w:space="0" w:color="auto"/>
            </w:tcBorders>
          </w:tcPr>
          <w:p w14:paraId="0B853B60" w14:textId="77777777" w:rsidR="001E357E" w:rsidRPr="006C0F9F" w:rsidRDefault="001E357E" w:rsidP="00E35536">
            <w:pPr>
              <w:rPr>
                <w:b/>
                <w:bCs/>
                <w:lang w:eastAsia="en-IE"/>
              </w:rPr>
            </w:pPr>
          </w:p>
        </w:tc>
      </w:tr>
      <w:tr w:rsidR="001E357E" w:rsidRPr="006C0F9F" w14:paraId="2C89D05D" w14:textId="77777777" w:rsidTr="00E35536">
        <w:tc>
          <w:tcPr>
            <w:tcW w:w="7933" w:type="dxa"/>
            <w:tcBorders>
              <w:top w:val="single" w:sz="4" w:space="0" w:color="auto"/>
              <w:left w:val="single" w:sz="4" w:space="0" w:color="auto"/>
              <w:bottom w:val="single" w:sz="4" w:space="0" w:color="auto"/>
              <w:right w:val="single" w:sz="4" w:space="0" w:color="auto"/>
            </w:tcBorders>
          </w:tcPr>
          <w:p w14:paraId="64DB90D3" w14:textId="77777777" w:rsidR="001E357E" w:rsidRPr="00753C90" w:rsidRDefault="001E357E" w:rsidP="001E357E">
            <w:pPr>
              <w:pStyle w:val="ListParagraph"/>
              <w:numPr>
                <w:ilvl w:val="0"/>
                <w:numId w:val="12"/>
              </w:numPr>
              <w:contextualSpacing w:val="0"/>
              <w:jc w:val="both"/>
              <w:rPr>
                <w:rFonts w:ascii="Arial" w:eastAsia="Arial" w:hAnsi="Arial" w:cs="Arial"/>
                <w:b/>
                <w:bCs/>
              </w:rPr>
            </w:pPr>
            <w:r w:rsidRPr="00753C90">
              <w:rPr>
                <w:rFonts w:ascii="Arial" w:eastAsia="Arial" w:hAnsi="Arial" w:cs="Arial"/>
                <w:b/>
                <w:bCs/>
              </w:rPr>
              <w:t xml:space="preserve">North-West – </w:t>
            </w:r>
            <w:r w:rsidRPr="00753C90">
              <w:rPr>
                <w:rFonts w:ascii="Arial" w:eastAsia="Arial" w:hAnsi="Arial" w:cs="Arial"/>
              </w:rPr>
              <w:t>Sligo, Leitrim &amp; Donegal</w:t>
            </w:r>
          </w:p>
          <w:p w14:paraId="564FDB4C" w14:textId="77777777" w:rsidR="001E357E" w:rsidRPr="00753C90" w:rsidRDefault="001E357E" w:rsidP="00E35536">
            <w:pPr>
              <w:pStyle w:val="ListParagraph"/>
              <w:contextualSpacing w:val="0"/>
              <w:jc w:val="both"/>
              <w:rPr>
                <w:rFonts w:ascii="Arial" w:eastAsia="Arial" w:hAnsi="Arial" w:cs="Arial"/>
                <w:b/>
                <w:bCs/>
              </w:rPr>
            </w:pPr>
          </w:p>
        </w:tc>
        <w:tc>
          <w:tcPr>
            <w:tcW w:w="2830" w:type="dxa"/>
            <w:tcBorders>
              <w:top w:val="single" w:sz="4" w:space="0" w:color="auto"/>
              <w:left w:val="single" w:sz="4" w:space="0" w:color="auto"/>
              <w:bottom w:val="single" w:sz="4" w:space="0" w:color="auto"/>
              <w:right w:val="single" w:sz="4" w:space="0" w:color="auto"/>
            </w:tcBorders>
          </w:tcPr>
          <w:p w14:paraId="509CDAFC" w14:textId="77777777" w:rsidR="001E357E" w:rsidRPr="006C0F9F" w:rsidRDefault="001E357E" w:rsidP="00E35536">
            <w:pPr>
              <w:rPr>
                <w:b/>
                <w:bCs/>
                <w:lang w:eastAsia="en-IE"/>
              </w:rPr>
            </w:pPr>
          </w:p>
        </w:tc>
      </w:tr>
      <w:tr w:rsidR="001E357E" w:rsidRPr="006C0F9F" w14:paraId="2B526352" w14:textId="77777777" w:rsidTr="00E35536">
        <w:tc>
          <w:tcPr>
            <w:tcW w:w="7933" w:type="dxa"/>
            <w:tcBorders>
              <w:top w:val="single" w:sz="4" w:space="0" w:color="auto"/>
              <w:left w:val="single" w:sz="4" w:space="0" w:color="auto"/>
              <w:bottom w:val="single" w:sz="4" w:space="0" w:color="auto"/>
              <w:right w:val="single" w:sz="4" w:space="0" w:color="auto"/>
            </w:tcBorders>
          </w:tcPr>
          <w:p w14:paraId="3E0B38F5" w14:textId="77777777" w:rsidR="001E357E" w:rsidRPr="00753C90" w:rsidRDefault="001E357E" w:rsidP="001E357E">
            <w:pPr>
              <w:pStyle w:val="ListParagraph"/>
              <w:numPr>
                <w:ilvl w:val="0"/>
                <w:numId w:val="12"/>
              </w:numPr>
              <w:contextualSpacing w:val="0"/>
              <w:jc w:val="both"/>
              <w:rPr>
                <w:rFonts w:ascii="Arial" w:eastAsia="Arial" w:hAnsi="Arial" w:cs="Arial"/>
                <w:b/>
                <w:bCs/>
              </w:rPr>
            </w:pPr>
            <w:r w:rsidRPr="00753C90">
              <w:rPr>
                <w:rFonts w:ascii="Arial" w:eastAsia="Arial" w:hAnsi="Arial" w:cs="Arial"/>
                <w:b/>
                <w:bCs/>
              </w:rPr>
              <w:t xml:space="preserve">Mid-West - </w:t>
            </w:r>
            <w:r w:rsidRPr="00753C90">
              <w:rPr>
                <w:rFonts w:ascii="Arial" w:eastAsia="Arial" w:hAnsi="Arial" w:cs="Arial"/>
              </w:rPr>
              <w:t>North Tipperary, Limerick, Clare</w:t>
            </w:r>
          </w:p>
          <w:p w14:paraId="4F94D92F" w14:textId="77777777" w:rsidR="001E357E" w:rsidRPr="00753C90" w:rsidRDefault="001E357E" w:rsidP="00E35536">
            <w:pPr>
              <w:pStyle w:val="ListParagraph"/>
              <w:contextualSpacing w:val="0"/>
              <w:jc w:val="both"/>
              <w:rPr>
                <w:rFonts w:ascii="Arial" w:eastAsia="Arial" w:hAnsi="Arial" w:cs="Arial"/>
                <w:b/>
                <w:bCs/>
              </w:rPr>
            </w:pPr>
          </w:p>
        </w:tc>
        <w:tc>
          <w:tcPr>
            <w:tcW w:w="2830" w:type="dxa"/>
            <w:tcBorders>
              <w:top w:val="single" w:sz="4" w:space="0" w:color="auto"/>
              <w:left w:val="single" w:sz="4" w:space="0" w:color="auto"/>
              <w:bottom w:val="single" w:sz="4" w:space="0" w:color="auto"/>
              <w:right w:val="single" w:sz="4" w:space="0" w:color="auto"/>
            </w:tcBorders>
          </w:tcPr>
          <w:p w14:paraId="1C5CB32C" w14:textId="77777777" w:rsidR="001E357E" w:rsidRPr="006C0F9F" w:rsidRDefault="001E357E" w:rsidP="00E35536">
            <w:pPr>
              <w:rPr>
                <w:b/>
                <w:bCs/>
                <w:lang w:eastAsia="en-IE"/>
              </w:rPr>
            </w:pPr>
          </w:p>
        </w:tc>
      </w:tr>
    </w:tbl>
    <w:p w14:paraId="12B90D72" w14:textId="77777777" w:rsidR="001E357E" w:rsidRDefault="001E357E" w:rsidP="001E357E">
      <w:pPr>
        <w:rPr>
          <w:b/>
          <w:color w:val="000000"/>
          <w:sz w:val="22"/>
          <w:szCs w:val="22"/>
        </w:rPr>
      </w:pPr>
    </w:p>
    <w:p w14:paraId="60457AEB" w14:textId="77777777" w:rsidR="001E357E" w:rsidRDefault="001E357E" w:rsidP="001E357E">
      <w:bookmarkStart w:id="5" w:name="_Toc103699121"/>
      <w:r w:rsidRPr="001A3446">
        <w:t xml:space="preserve">In the first instance all posts will be expressed to the relevant </w:t>
      </w:r>
      <w:r>
        <w:t>region</w:t>
      </w:r>
      <w:r w:rsidRPr="001A3446">
        <w:t xml:space="preserve">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14:paraId="64898586" w14:textId="77777777" w:rsidR="001E357E" w:rsidRPr="001A3446" w:rsidRDefault="001E357E" w:rsidP="001E357E">
      <w:pPr>
        <w:rPr>
          <w:rFonts w:ascii="Calibri" w:hAnsi="Calibri" w:cs="Calibri"/>
        </w:rPr>
      </w:pPr>
    </w:p>
    <w:p w14:paraId="0AD46510" w14:textId="77777777" w:rsidR="001E357E" w:rsidRDefault="001E357E" w:rsidP="001E357E">
      <w:pPr>
        <w:tabs>
          <w:tab w:val="num" w:pos="360"/>
        </w:tabs>
        <w:jc w:val="both"/>
        <w:rPr>
          <w:b/>
          <w:color w:val="000000"/>
          <w:sz w:val="22"/>
          <w:szCs w:val="22"/>
        </w:rPr>
      </w:pPr>
      <w:r w:rsidRPr="00021B81">
        <w:rPr>
          <w:rFonts w:eastAsia="Arial"/>
          <w:i/>
          <w:iCs/>
        </w:rPr>
        <w:t xml:space="preserve">e.g., A job in Strategic Sourcing &amp; Contracting is offered to the Strategic Sourcing &amp; Contracting Dublin North-East region panel, nobody on this panel expresses interest in the job, so it is </w:t>
      </w:r>
      <w:bookmarkEnd w:id="5"/>
      <w:r w:rsidRPr="00021B81">
        <w:rPr>
          <w:rFonts w:eastAsia="Arial"/>
          <w:i/>
          <w:iCs/>
        </w:rPr>
        <w:t xml:space="preserve">subsequently offered to the national Strategic Sourcing &amp; Contracting panel. This means that individuals on the other region panels may express interest in the job.  </w:t>
      </w:r>
    </w:p>
    <w:p w14:paraId="1135C233" w14:textId="77777777" w:rsidR="001E357E" w:rsidRDefault="001E357E" w:rsidP="001E357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667D885" w14:textId="77777777" w:rsidR="001E357E" w:rsidRDefault="001E357E" w:rsidP="001E357E">
      <w:pPr>
        <w:ind w:right="-154"/>
        <w:jc w:val="both"/>
        <w:rPr>
          <w:b/>
        </w:rPr>
      </w:pPr>
    </w:p>
    <w:p w14:paraId="68EA56C8" w14:textId="77777777" w:rsidR="001E357E" w:rsidRPr="00423345" w:rsidRDefault="001E357E" w:rsidP="001E357E">
      <w:pPr>
        <w:autoSpaceDE w:val="0"/>
        <w:autoSpaceDN w:val="0"/>
        <w:adjustRightInd w:val="0"/>
        <w:rPr>
          <w:b/>
          <w:color w:val="000000"/>
        </w:rPr>
      </w:pPr>
      <w:r w:rsidRPr="00423345">
        <w:rPr>
          <w:b/>
          <w:bCs/>
        </w:rPr>
        <w:t xml:space="preserve">Please indicate below how your professional experience meets the eligibility criteria for </w:t>
      </w:r>
      <w:r>
        <w:rPr>
          <w:b/>
          <w:bCs/>
        </w:rPr>
        <w:t>this post.</w:t>
      </w:r>
    </w:p>
    <w:p w14:paraId="01102927" w14:textId="77777777" w:rsidR="001E357E" w:rsidRPr="00423345" w:rsidRDefault="001E357E" w:rsidP="001E357E">
      <w:pPr>
        <w:jc w:val="both"/>
        <w:rPr>
          <w:b/>
          <w:bCs/>
        </w:rPr>
      </w:pPr>
    </w:p>
    <w:p w14:paraId="64075F42" w14:textId="77777777" w:rsidR="001E357E" w:rsidRDefault="001E357E" w:rsidP="001E357E">
      <w:pPr>
        <w:jc w:val="both"/>
        <w:rPr>
          <w:b/>
          <w:bCs/>
        </w:rPr>
      </w:pPr>
      <w:r w:rsidRPr="00423345">
        <w:rPr>
          <w:b/>
          <w:bCs/>
        </w:rPr>
        <w:t>This section will be assessed by a board of Senior Managers to consider your experience as it is relevant to the eligibility c</w:t>
      </w:r>
      <w:r>
        <w:rPr>
          <w:b/>
          <w:bCs/>
        </w:rPr>
        <w:t>riteria.</w:t>
      </w:r>
    </w:p>
    <w:p w14:paraId="09DE599F" w14:textId="77777777" w:rsidR="001E357E" w:rsidRPr="00423345" w:rsidRDefault="001E357E" w:rsidP="001E357E">
      <w:pPr>
        <w:jc w:val="both"/>
        <w:rPr>
          <w:b/>
          <w:bCs/>
        </w:rPr>
      </w:pPr>
    </w:p>
    <w:p w14:paraId="3220E442" w14:textId="77777777" w:rsidR="001E357E" w:rsidRPr="00423345" w:rsidRDefault="001E357E" w:rsidP="001E357E">
      <w:pPr>
        <w:numPr>
          <w:ilvl w:val="0"/>
          <w:numId w:val="11"/>
        </w:numPr>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2E173FF" w14:textId="77777777" w:rsidR="001E357E" w:rsidRPr="00423345" w:rsidRDefault="001E357E" w:rsidP="001E357E">
      <w:pPr>
        <w:numPr>
          <w:ilvl w:val="0"/>
          <w:numId w:val="11"/>
        </w:numPr>
        <w:jc w:val="both"/>
        <w:rPr>
          <w:b/>
          <w:bCs/>
        </w:rPr>
      </w:pPr>
      <w:r w:rsidRPr="00423345">
        <w:rPr>
          <w:b/>
          <w:bCs/>
        </w:rPr>
        <w:t xml:space="preserve">Short listing may occur based on the information provided here and in the other areas of this application form. </w:t>
      </w:r>
    </w:p>
    <w:p w14:paraId="0E2BC413" w14:textId="77777777" w:rsidR="001E357E" w:rsidRPr="00423345" w:rsidRDefault="001E357E" w:rsidP="001E357E">
      <w:pPr>
        <w:numPr>
          <w:ilvl w:val="0"/>
          <w:numId w:val="11"/>
        </w:numPr>
        <w:jc w:val="both"/>
        <w:rPr>
          <w:b/>
          <w:bCs/>
        </w:rPr>
      </w:pPr>
      <w:r w:rsidRPr="00423345">
        <w:rPr>
          <w:b/>
          <w:bCs/>
        </w:rPr>
        <w:t xml:space="preserve">Please complete each section below. As you complete each section we recognise there will be overlap in the employer and date periods. </w:t>
      </w:r>
    </w:p>
    <w:p w14:paraId="400DB67D" w14:textId="77777777" w:rsidR="001E357E" w:rsidRPr="00423345" w:rsidRDefault="001E357E" w:rsidP="001E357E">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E357E" w:rsidRPr="00423345" w14:paraId="58B89C77" w14:textId="77777777" w:rsidTr="00E35536">
        <w:tc>
          <w:tcPr>
            <w:tcW w:w="10368" w:type="dxa"/>
            <w:gridSpan w:val="2"/>
            <w:shd w:val="clear" w:color="auto" w:fill="E0E0E0"/>
          </w:tcPr>
          <w:p w14:paraId="691EABFB" w14:textId="0BBF85C1" w:rsidR="001E357E" w:rsidRPr="00423345" w:rsidRDefault="001E357E" w:rsidP="001E357E">
            <w:pPr>
              <w:numPr>
                <w:ilvl w:val="0"/>
                <w:numId w:val="13"/>
              </w:numPr>
              <w:jc w:val="both"/>
              <w:rPr>
                <w:b/>
                <w:bCs/>
                <w:iCs/>
                <w:lang w:eastAsia="en-US"/>
              </w:rPr>
            </w:pPr>
            <w:r w:rsidRPr="00423345">
              <w:rPr>
                <w:b/>
                <w:bCs/>
                <w:lang w:eastAsia="en-US"/>
              </w:rPr>
              <w:t xml:space="preserve">Please outline your </w:t>
            </w:r>
            <w:r>
              <w:rPr>
                <w:b/>
                <w:bCs/>
                <w:lang w:eastAsia="en-US"/>
              </w:rPr>
              <w:t xml:space="preserve">satisfactory </w:t>
            </w:r>
            <w:r w:rsidRPr="00423345">
              <w:rPr>
                <w:b/>
                <w:bCs/>
                <w:lang w:eastAsia="en-US"/>
              </w:rPr>
              <w:t xml:space="preserve">experience </w:t>
            </w:r>
            <w:r w:rsidRPr="00423345">
              <w:rPr>
                <w:b/>
                <w:bCs/>
                <w:iCs/>
                <w:lang w:eastAsia="en-US"/>
              </w:rPr>
              <w:t>as a</w:t>
            </w:r>
            <w:r w:rsidR="00FA1D6C">
              <w:rPr>
                <w:b/>
                <w:bCs/>
                <w:iCs/>
                <w:lang w:eastAsia="en-US"/>
              </w:rPr>
              <w:t xml:space="preserve">n </w:t>
            </w:r>
            <w:r w:rsidRPr="00AB7F2C">
              <w:rPr>
                <w:b/>
                <w:bCs/>
                <w:iCs/>
                <w:lang w:eastAsia="en-US"/>
              </w:rPr>
              <w:t>Officer</w:t>
            </w:r>
            <w:r w:rsidRPr="00423345">
              <w:rPr>
                <w:b/>
                <w:bCs/>
                <w:iCs/>
                <w:lang w:eastAsia="en-US"/>
              </w:rPr>
              <w:t xml:space="preserve"> in the HSE, TUSLA, other statutory health agencies, or a body which provides services on behalf of the HSE under Se</w:t>
            </w:r>
            <w:r>
              <w:rPr>
                <w:b/>
                <w:bCs/>
                <w:iCs/>
                <w:lang w:eastAsia="en-US"/>
              </w:rPr>
              <w:t>ction 38 of the Health Act 2004. Please limit your answer to 1 page.</w:t>
            </w:r>
          </w:p>
        </w:tc>
      </w:tr>
      <w:tr w:rsidR="001E357E" w:rsidRPr="00423345" w14:paraId="612B8D54" w14:textId="77777777" w:rsidTr="00E35536">
        <w:tc>
          <w:tcPr>
            <w:tcW w:w="4264" w:type="dxa"/>
          </w:tcPr>
          <w:p w14:paraId="3D576ABB" w14:textId="77777777" w:rsidR="001E357E" w:rsidRPr="00423345" w:rsidRDefault="001E357E" w:rsidP="00E35536">
            <w:pPr>
              <w:rPr>
                <w:lang w:val="en-US" w:eastAsia="en-US"/>
              </w:rPr>
            </w:pPr>
            <w:r w:rsidRPr="00423345">
              <w:rPr>
                <w:b/>
                <w:lang w:val="en-US" w:eastAsia="en-US"/>
              </w:rPr>
              <w:t>Date(s) from – Date(s) to</w:t>
            </w:r>
          </w:p>
        </w:tc>
        <w:tc>
          <w:tcPr>
            <w:tcW w:w="6104" w:type="dxa"/>
          </w:tcPr>
          <w:p w14:paraId="5DA6582E" w14:textId="77777777" w:rsidR="001E357E" w:rsidRPr="00423345" w:rsidRDefault="001E357E" w:rsidP="00E35536">
            <w:pPr>
              <w:rPr>
                <w:b/>
                <w:lang w:val="en-US" w:eastAsia="en-US"/>
              </w:rPr>
            </w:pPr>
            <w:r w:rsidRPr="00423345">
              <w:rPr>
                <w:b/>
                <w:lang w:val="en-US" w:eastAsia="en-US"/>
              </w:rPr>
              <w:t>Employer(s) &amp; Department Name</w:t>
            </w:r>
          </w:p>
          <w:p w14:paraId="5191CB28" w14:textId="77777777" w:rsidR="001E357E" w:rsidRPr="00423345" w:rsidRDefault="001E357E" w:rsidP="00E35536">
            <w:pPr>
              <w:rPr>
                <w:b/>
                <w:lang w:val="en-US" w:eastAsia="en-US"/>
              </w:rPr>
            </w:pPr>
          </w:p>
        </w:tc>
      </w:tr>
      <w:tr w:rsidR="001E357E" w:rsidRPr="00423345" w14:paraId="0A0160D1" w14:textId="77777777" w:rsidTr="00E35536">
        <w:trPr>
          <w:trHeight w:val="774"/>
        </w:trPr>
        <w:tc>
          <w:tcPr>
            <w:tcW w:w="4264" w:type="dxa"/>
          </w:tcPr>
          <w:p w14:paraId="5ED9BA83" w14:textId="77777777" w:rsidR="001E357E" w:rsidRPr="00423345" w:rsidRDefault="001E357E" w:rsidP="00E35536">
            <w:pPr>
              <w:rPr>
                <w:lang w:val="en-US" w:eastAsia="en-US"/>
              </w:rPr>
            </w:pPr>
          </w:p>
          <w:p w14:paraId="61D51C1D" w14:textId="77777777" w:rsidR="001E357E" w:rsidRPr="00423345" w:rsidRDefault="001E357E" w:rsidP="00E35536">
            <w:pPr>
              <w:rPr>
                <w:lang w:val="en-US" w:eastAsia="en-US"/>
              </w:rPr>
            </w:pPr>
          </w:p>
        </w:tc>
        <w:tc>
          <w:tcPr>
            <w:tcW w:w="6104" w:type="dxa"/>
          </w:tcPr>
          <w:p w14:paraId="47A46D49" w14:textId="77777777" w:rsidR="001E357E" w:rsidRPr="00423345" w:rsidRDefault="001E357E" w:rsidP="00E35536">
            <w:pPr>
              <w:rPr>
                <w:lang w:val="en-US" w:eastAsia="en-US"/>
              </w:rPr>
            </w:pPr>
          </w:p>
        </w:tc>
      </w:tr>
      <w:tr w:rsidR="001E357E" w:rsidRPr="00423345" w14:paraId="0C4D751A" w14:textId="77777777" w:rsidTr="00E35536">
        <w:tc>
          <w:tcPr>
            <w:tcW w:w="10368" w:type="dxa"/>
            <w:gridSpan w:val="2"/>
          </w:tcPr>
          <w:p w14:paraId="71EBD67D" w14:textId="77777777" w:rsidR="001E357E" w:rsidRPr="00423345" w:rsidRDefault="001E357E" w:rsidP="00E35536">
            <w:pPr>
              <w:rPr>
                <w:lang w:val="en-US" w:eastAsia="en-US"/>
              </w:rPr>
            </w:pPr>
          </w:p>
          <w:p w14:paraId="7F906BD2" w14:textId="77777777" w:rsidR="001E357E" w:rsidRPr="00423345" w:rsidRDefault="001E357E" w:rsidP="00E35536">
            <w:pPr>
              <w:rPr>
                <w:lang w:val="en-US" w:eastAsia="en-US"/>
              </w:rPr>
            </w:pPr>
          </w:p>
          <w:p w14:paraId="62856593" w14:textId="77777777" w:rsidR="001E357E" w:rsidRPr="00423345" w:rsidRDefault="001E357E" w:rsidP="00E35536">
            <w:pPr>
              <w:rPr>
                <w:lang w:val="en-US" w:eastAsia="en-US"/>
              </w:rPr>
            </w:pPr>
          </w:p>
          <w:p w14:paraId="3296B635" w14:textId="77777777" w:rsidR="001E357E" w:rsidRPr="00423345" w:rsidRDefault="001E357E" w:rsidP="00E35536">
            <w:pPr>
              <w:rPr>
                <w:lang w:val="en-US" w:eastAsia="en-US"/>
              </w:rPr>
            </w:pPr>
          </w:p>
          <w:p w14:paraId="5AD8E81E" w14:textId="77777777" w:rsidR="001E357E" w:rsidRPr="00423345" w:rsidRDefault="001E357E" w:rsidP="00E35536">
            <w:pPr>
              <w:rPr>
                <w:lang w:val="en-US" w:eastAsia="en-US"/>
              </w:rPr>
            </w:pPr>
          </w:p>
          <w:p w14:paraId="4E4DB112" w14:textId="77777777" w:rsidR="001E357E" w:rsidRPr="00423345" w:rsidRDefault="001E357E" w:rsidP="00E35536">
            <w:pPr>
              <w:rPr>
                <w:lang w:val="en-US" w:eastAsia="en-US"/>
              </w:rPr>
            </w:pPr>
          </w:p>
          <w:p w14:paraId="158EE824" w14:textId="77777777" w:rsidR="001E357E" w:rsidRPr="00423345" w:rsidRDefault="001E357E" w:rsidP="00E35536">
            <w:pPr>
              <w:rPr>
                <w:lang w:val="en-US" w:eastAsia="en-US"/>
              </w:rPr>
            </w:pPr>
          </w:p>
          <w:p w14:paraId="266C766F" w14:textId="77777777" w:rsidR="001E357E" w:rsidRPr="00423345" w:rsidRDefault="001E357E" w:rsidP="00E35536">
            <w:pPr>
              <w:rPr>
                <w:lang w:val="en-US" w:eastAsia="en-US"/>
              </w:rPr>
            </w:pPr>
          </w:p>
          <w:p w14:paraId="2A08537F" w14:textId="77777777" w:rsidR="001E357E" w:rsidRPr="00423345" w:rsidRDefault="001E357E" w:rsidP="00E35536">
            <w:pPr>
              <w:rPr>
                <w:lang w:val="en-US" w:eastAsia="en-US"/>
              </w:rPr>
            </w:pPr>
          </w:p>
          <w:p w14:paraId="1C77FA71" w14:textId="77777777" w:rsidR="001E357E" w:rsidRPr="00423345" w:rsidRDefault="001E357E" w:rsidP="00E35536">
            <w:pPr>
              <w:rPr>
                <w:lang w:val="en-US" w:eastAsia="en-US"/>
              </w:rPr>
            </w:pPr>
          </w:p>
          <w:p w14:paraId="41CF8995" w14:textId="77777777" w:rsidR="001E357E" w:rsidRPr="00423345" w:rsidRDefault="001E357E" w:rsidP="00E35536">
            <w:pPr>
              <w:rPr>
                <w:lang w:val="en-US" w:eastAsia="en-US"/>
              </w:rPr>
            </w:pPr>
          </w:p>
          <w:p w14:paraId="51DDEC60" w14:textId="77777777" w:rsidR="001E357E" w:rsidRPr="00423345" w:rsidRDefault="001E357E" w:rsidP="00E35536">
            <w:pPr>
              <w:rPr>
                <w:lang w:val="en-US" w:eastAsia="en-US"/>
              </w:rPr>
            </w:pPr>
          </w:p>
          <w:p w14:paraId="49C1F125" w14:textId="77777777" w:rsidR="001E357E" w:rsidRPr="00423345" w:rsidRDefault="001E357E" w:rsidP="00E35536">
            <w:pPr>
              <w:rPr>
                <w:lang w:val="en-US" w:eastAsia="en-US"/>
              </w:rPr>
            </w:pPr>
          </w:p>
          <w:p w14:paraId="304D0337" w14:textId="77777777" w:rsidR="001E357E" w:rsidRPr="00423345" w:rsidRDefault="001E357E" w:rsidP="00E35536">
            <w:pPr>
              <w:rPr>
                <w:lang w:val="en-US" w:eastAsia="en-US"/>
              </w:rPr>
            </w:pPr>
          </w:p>
          <w:p w14:paraId="1581289A" w14:textId="77777777" w:rsidR="001E357E" w:rsidRPr="00423345" w:rsidRDefault="001E357E" w:rsidP="00E35536">
            <w:pPr>
              <w:rPr>
                <w:lang w:val="en-US" w:eastAsia="en-US"/>
              </w:rPr>
            </w:pPr>
          </w:p>
          <w:p w14:paraId="16FF6AB3" w14:textId="77777777" w:rsidR="001E357E" w:rsidRPr="00423345" w:rsidRDefault="001E357E" w:rsidP="00E35536">
            <w:pPr>
              <w:rPr>
                <w:lang w:val="en-US" w:eastAsia="en-US"/>
              </w:rPr>
            </w:pPr>
          </w:p>
          <w:p w14:paraId="5FAD04D4" w14:textId="77777777" w:rsidR="001E357E" w:rsidRPr="00423345" w:rsidRDefault="001E357E" w:rsidP="00E35536">
            <w:pPr>
              <w:rPr>
                <w:lang w:val="en-US" w:eastAsia="en-US"/>
              </w:rPr>
            </w:pPr>
          </w:p>
          <w:p w14:paraId="0B9F34E0" w14:textId="77777777" w:rsidR="001E357E" w:rsidRPr="00423345" w:rsidRDefault="001E357E" w:rsidP="00E35536">
            <w:pPr>
              <w:rPr>
                <w:lang w:val="en-US" w:eastAsia="en-US"/>
              </w:rPr>
            </w:pPr>
          </w:p>
          <w:p w14:paraId="75BC3283" w14:textId="77777777" w:rsidR="001E357E" w:rsidRPr="00423345" w:rsidRDefault="001E357E" w:rsidP="00E35536">
            <w:pPr>
              <w:rPr>
                <w:lang w:val="en-US" w:eastAsia="en-US"/>
              </w:rPr>
            </w:pPr>
          </w:p>
          <w:p w14:paraId="4FEAD42F" w14:textId="77777777" w:rsidR="001E357E" w:rsidRPr="00423345" w:rsidRDefault="001E357E" w:rsidP="00E35536">
            <w:pPr>
              <w:rPr>
                <w:lang w:val="en-US" w:eastAsia="en-US"/>
              </w:rPr>
            </w:pPr>
          </w:p>
          <w:p w14:paraId="7EDAEE01" w14:textId="77777777" w:rsidR="001E357E" w:rsidRPr="00423345" w:rsidRDefault="001E357E" w:rsidP="00E35536">
            <w:pPr>
              <w:rPr>
                <w:lang w:val="en-US" w:eastAsia="en-US"/>
              </w:rPr>
            </w:pPr>
          </w:p>
          <w:p w14:paraId="2FE9A1E3" w14:textId="77777777" w:rsidR="001E357E" w:rsidRPr="00423345" w:rsidRDefault="001E357E" w:rsidP="00E35536">
            <w:pPr>
              <w:rPr>
                <w:lang w:val="en-US" w:eastAsia="en-US"/>
              </w:rPr>
            </w:pPr>
          </w:p>
          <w:p w14:paraId="30F44F51" w14:textId="77777777" w:rsidR="001E357E" w:rsidRPr="00423345" w:rsidRDefault="001E357E" w:rsidP="00E35536">
            <w:pPr>
              <w:rPr>
                <w:lang w:val="en-US" w:eastAsia="en-US"/>
              </w:rPr>
            </w:pPr>
          </w:p>
          <w:p w14:paraId="2793A5B4" w14:textId="77777777" w:rsidR="001E357E" w:rsidRPr="00423345" w:rsidRDefault="001E357E" w:rsidP="00E35536">
            <w:pPr>
              <w:rPr>
                <w:lang w:val="en-US" w:eastAsia="en-US"/>
              </w:rPr>
            </w:pPr>
          </w:p>
          <w:p w14:paraId="6648A49C" w14:textId="77777777" w:rsidR="001E357E" w:rsidRDefault="001E357E" w:rsidP="00E35536">
            <w:pPr>
              <w:rPr>
                <w:lang w:val="en-US" w:eastAsia="en-US"/>
              </w:rPr>
            </w:pPr>
          </w:p>
          <w:p w14:paraId="0BDFD3AF" w14:textId="77777777" w:rsidR="001E357E" w:rsidRDefault="001E357E" w:rsidP="00E35536">
            <w:pPr>
              <w:rPr>
                <w:lang w:val="en-US" w:eastAsia="en-US"/>
              </w:rPr>
            </w:pPr>
          </w:p>
          <w:p w14:paraId="24C8A057" w14:textId="77777777" w:rsidR="001E357E" w:rsidRPr="00423345" w:rsidRDefault="001E357E" w:rsidP="00E35536">
            <w:pPr>
              <w:rPr>
                <w:lang w:val="en-US" w:eastAsia="en-US"/>
              </w:rPr>
            </w:pPr>
          </w:p>
          <w:p w14:paraId="3FBBF32F" w14:textId="77777777" w:rsidR="001E357E" w:rsidRPr="00423345" w:rsidRDefault="001E357E" w:rsidP="00E35536">
            <w:pPr>
              <w:rPr>
                <w:lang w:val="en-US" w:eastAsia="en-US"/>
              </w:rPr>
            </w:pPr>
          </w:p>
          <w:p w14:paraId="286D3A27" w14:textId="77777777" w:rsidR="001E357E" w:rsidRPr="00423345" w:rsidRDefault="001E357E" w:rsidP="00E35536">
            <w:pPr>
              <w:rPr>
                <w:lang w:val="en-US" w:eastAsia="en-US"/>
              </w:rPr>
            </w:pPr>
          </w:p>
          <w:p w14:paraId="015CA91D" w14:textId="77777777" w:rsidR="001E357E" w:rsidRPr="00423345" w:rsidRDefault="001E357E" w:rsidP="00E35536">
            <w:pPr>
              <w:rPr>
                <w:lang w:val="en-US" w:eastAsia="en-US"/>
              </w:rPr>
            </w:pPr>
          </w:p>
          <w:p w14:paraId="5AD060D3" w14:textId="77777777" w:rsidR="001E357E" w:rsidRDefault="001E357E" w:rsidP="00E35536">
            <w:pPr>
              <w:rPr>
                <w:lang w:val="en-US" w:eastAsia="en-US"/>
              </w:rPr>
            </w:pPr>
          </w:p>
          <w:p w14:paraId="071F6DB3" w14:textId="77777777" w:rsidR="00753C90" w:rsidRDefault="00753C90" w:rsidP="00E35536">
            <w:pPr>
              <w:rPr>
                <w:lang w:val="en-US" w:eastAsia="en-US"/>
              </w:rPr>
            </w:pPr>
          </w:p>
          <w:p w14:paraId="5BC0324F" w14:textId="77777777" w:rsidR="00753C90" w:rsidRDefault="00753C90" w:rsidP="00E35536">
            <w:pPr>
              <w:rPr>
                <w:lang w:val="en-US" w:eastAsia="en-US"/>
              </w:rPr>
            </w:pPr>
          </w:p>
          <w:p w14:paraId="7756E912" w14:textId="77777777" w:rsidR="00753C90" w:rsidRPr="00423345" w:rsidRDefault="00753C90" w:rsidP="00E35536">
            <w:pPr>
              <w:rPr>
                <w:lang w:val="en-US" w:eastAsia="en-US"/>
              </w:rPr>
            </w:pPr>
          </w:p>
          <w:p w14:paraId="5C3858B7" w14:textId="77777777" w:rsidR="001E357E" w:rsidRPr="00423345" w:rsidRDefault="001E357E" w:rsidP="00E35536">
            <w:pPr>
              <w:rPr>
                <w:lang w:val="en-US" w:eastAsia="en-US"/>
              </w:rPr>
            </w:pPr>
          </w:p>
          <w:p w14:paraId="78B04403" w14:textId="77777777" w:rsidR="001E357E" w:rsidRPr="00423345" w:rsidRDefault="001E357E" w:rsidP="00E35536">
            <w:pPr>
              <w:rPr>
                <w:lang w:val="en-US" w:eastAsia="en-US"/>
              </w:rPr>
            </w:pPr>
          </w:p>
          <w:p w14:paraId="1D2E17A2" w14:textId="77777777" w:rsidR="001E357E" w:rsidRPr="00423345" w:rsidRDefault="001E357E" w:rsidP="00E35536">
            <w:pPr>
              <w:rPr>
                <w:lang w:val="en-US" w:eastAsia="en-US"/>
              </w:rPr>
            </w:pPr>
          </w:p>
        </w:tc>
      </w:tr>
    </w:tbl>
    <w:p w14:paraId="1292125B" w14:textId="77777777" w:rsidR="001E357E" w:rsidRPr="00423345" w:rsidRDefault="001E357E" w:rsidP="001E357E">
      <w:pPr>
        <w:jc w:val="center"/>
        <w:rPr>
          <w:b/>
          <w:bCs/>
        </w:rPr>
      </w:pPr>
    </w:p>
    <w:p w14:paraId="08D6F179" w14:textId="77777777" w:rsidR="001E357E" w:rsidRPr="00423345" w:rsidRDefault="001E357E" w:rsidP="001E357E">
      <w:pPr>
        <w:jc w:val="center"/>
        <w:rPr>
          <w:b/>
          <w:bCs/>
        </w:rPr>
      </w:pPr>
    </w:p>
    <w:p w14:paraId="38FA5C37" w14:textId="77777777" w:rsidR="00BC330C" w:rsidRDefault="00BC330C">
      <w:pPr>
        <w:rPr>
          <w:b/>
          <w:bCs/>
        </w:rPr>
      </w:pPr>
      <w:r>
        <w:rPr>
          <w:b/>
          <w:bCs/>
        </w:rPr>
        <w:br w:type="page"/>
      </w:r>
    </w:p>
    <w:p w14:paraId="77B078BA" w14:textId="77777777" w:rsidR="001E357E" w:rsidRPr="00423345" w:rsidRDefault="001E357E" w:rsidP="001E357E">
      <w:pPr>
        <w:jc w:val="center"/>
        <w:rPr>
          <w:bCs/>
          <w:iCs/>
          <w:szCs w:val="22"/>
          <w:lang w:eastAsia="en-US"/>
        </w:rPr>
      </w:pPr>
      <w:r w:rsidRPr="00423345">
        <w:rPr>
          <w:b/>
          <w:bCs/>
        </w:rPr>
        <w:lastRenderedPageBreak/>
        <w:t>OR</w:t>
      </w:r>
    </w:p>
    <w:p w14:paraId="4814741A" w14:textId="77777777" w:rsidR="001E357E" w:rsidRPr="00423345" w:rsidRDefault="001E357E" w:rsidP="001E357E">
      <w:pPr>
        <w:jc w:val="center"/>
        <w:rPr>
          <w:b/>
          <w:bCs/>
        </w:rPr>
      </w:pPr>
    </w:p>
    <w:p w14:paraId="53B6DF16" w14:textId="77777777" w:rsidR="001E357E" w:rsidRDefault="001E357E" w:rsidP="001E357E">
      <w:pPr>
        <w:numPr>
          <w:ilvl w:val="0"/>
          <w:numId w:val="13"/>
        </w:numPr>
        <w:jc w:val="both"/>
        <w:rPr>
          <w:b/>
          <w:bCs/>
          <w:iCs/>
          <w:szCs w:val="22"/>
          <w:lang w:eastAsia="en-US"/>
        </w:rPr>
      </w:pPr>
      <w:r w:rsidRPr="00423345">
        <w:rPr>
          <w:b/>
          <w:bCs/>
          <w:iCs/>
          <w:szCs w:val="22"/>
          <w:lang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eastAsia="en-US"/>
        </w:rPr>
        <w:t>1</w:t>
      </w:r>
      <w:r w:rsidRPr="00423345">
        <w:rPr>
          <w:b/>
          <w:bCs/>
          <w:iCs/>
          <w:szCs w:val="22"/>
          <w:lang w:eastAsia="en-US"/>
        </w:rPr>
        <w:t>.  Candidates should have obtained at least Grade C on higher level papers in three subjects in that examination.</w:t>
      </w:r>
    </w:p>
    <w:p w14:paraId="2999406F" w14:textId="77777777" w:rsidR="001E357E" w:rsidRDefault="001E357E" w:rsidP="001E357E">
      <w:pPr>
        <w:jc w:val="both"/>
        <w:rPr>
          <w:b/>
          <w:bCs/>
          <w:iCs/>
          <w:szCs w:val="22"/>
          <w:lang w:eastAsia="en-US"/>
        </w:rPr>
      </w:pPr>
    </w:p>
    <w:tbl>
      <w:tblPr>
        <w:tblStyle w:val="TableGrid"/>
        <w:tblW w:w="0" w:type="auto"/>
        <w:tblLook w:val="04A0" w:firstRow="1" w:lastRow="0" w:firstColumn="1" w:lastColumn="0" w:noHBand="0" w:noVBand="1"/>
      </w:tblPr>
      <w:tblGrid>
        <w:gridCol w:w="1307"/>
        <w:gridCol w:w="856"/>
        <w:gridCol w:w="3141"/>
        <w:gridCol w:w="1155"/>
        <w:gridCol w:w="856"/>
        <w:gridCol w:w="3141"/>
      </w:tblGrid>
      <w:tr w:rsidR="001E357E" w:rsidRPr="00B401A6" w14:paraId="6C9BD4DE" w14:textId="77777777" w:rsidTr="00E35536">
        <w:tc>
          <w:tcPr>
            <w:tcW w:w="1307" w:type="dxa"/>
            <w:shd w:val="pct5" w:color="auto" w:fill="auto"/>
          </w:tcPr>
          <w:p w14:paraId="7749BC4F"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SUBJECT</w:t>
            </w:r>
          </w:p>
        </w:tc>
        <w:tc>
          <w:tcPr>
            <w:tcW w:w="867" w:type="dxa"/>
            <w:shd w:val="pct5" w:color="auto" w:fill="auto"/>
          </w:tcPr>
          <w:p w14:paraId="62CA28AB"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GRADE</w:t>
            </w:r>
          </w:p>
        </w:tc>
        <w:tc>
          <w:tcPr>
            <w:tcW w:w="3176" w:type="dxa"/>
            <w:shd w:val="pct5" w:color="auto" w:fill="auto"/>
          </w:tcPr>
          <w:p w14:paraId="00871FA3"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HIGHER/ORDINARY/FOUNDATION LEVEL PAPERS(S)</w:t>
            </w:r>
          </w:p>
        </w:tc>
        <w:tc>
          <w:tcPr>
            <w:tcW w:w="1177" w:type="dxa"/>
            <w:shd w:val="pct5" w:color="auto" w:fill="auto"/>
          </w:tcPr>
          <w:p w14:paraId="5AD558D3"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OTHER SUBJECTS</w:t>
            </w:r>
          </w:p>
        </w:tc>
        <w:tc>
          <w:tcPr>
            <w:tcW w:w="867" w:type="dxa"/>
            <w:shd w:val="pct5" w:color="auto" w:fill="auto"/>
          </w:tcPr>
          <w:p w14:paraId="45BD81BA"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GRADE</w:t>
            </w:r>
          </w:p>
        </w:tc>
        <w:tc>
          <w:tcPr>
            <w:tcW w:w="3176" w:type="dxa"/>
            <w:shd w:val="pct5" w:color="auto" w:fill="auto"/>
          </w:tcPr>
          <w:p w14:paraId="1226912B" w14:textId="77777777" w:rsidR="001E357E" w:rsidRPr="00B401A6" w:rsidRDefault="001E357E" w:rsidP="00E35536">
            <w:pPr>
              <w:jc w:val="both"/>
              <w:rPr>
                <w:rFonts w:ascii="Calibri" w:hAnsi="Calibri"/>
                <w:b/>
                <w:bCs/>
                <w:iCs/>
                <w:sz w:val="18"/>
                <w:szCs w:val="18"/>
                <w:lang w:eastAsia="en-US"/>
              </w:rPr>
            </w:pPr>
            <w:r w:rsidRPr="00B401A6">
              <w:rPr>
                <w:rFonts w:ascii="Calibri" w:hAnsi="Calibri"/>
                <w:b/>
                <w:bCs/>
                <w:iCs/>
                <w:sz w:val="18"/>
                <w:szCs w:val="18"/>
                <w:lang w:eastAsia="en-US"/>
              </w:rPr>
              <w:t>HIGHER/ORDINARY/FOUNDATION LEVEL PAPERS(S)</w:t>
            </w:r>
          </w:p>
        </w:tc>
      </w:tr>
      <w:tr w:rsidR="001E357E" w14:paraId="36E70DB1" w14:textId="77777777" w:rsidTr="00E35536">
        <w:tc>
          <w:tcPr>
            <w:tcW w:w="1307" w:type="dxa"/>
          </w:tcPr>
          <w:p w14:paraId="314235F8" w14:textId="77777777" w:rsidR="001E357E" w:rsidRDefault="001E357E" w:rsidP="00E35536">
            <w:pPr>
              <w:jc w:val="both"/>
              <w:rPr>
                <w:b/>
                <w:bCs/>
                <w:iCs/>
                <w:sz w:val="18"/>
                <w:szCs w:val="18"/>
                <w:lang w:eastAsia="en-US"/>
              </w:rPr>
            </w:pPr>
          </w:p>
          <w:p w14:paraId="541D4588" w14:textId="77777777" w:rsidR="001E357E" w:rsidRDefault="001E357E" w:rsidP="00E35536">
            <w:pPr>
              <w:jc w:val="both"/>
              <w:rPr>
                <w:b/>
                <w:bCs/>
                <w:iCs/>
                <w:sz w:val="18"/>
                <w:szCs w:val="18"/>
                <w:lang w:eastAsia="en-US"/>
              </w:rPr>
            </w:pPr>
            <w:r>
              <w:rPr>
                <w:b/>
                <w:bCs/>
                <w:iCs/>
                <w:sz w:val="18"/>
                <w:szCs w:val="18"/>
                <w:lang w:eastAsia="en-US"/>
              </w:rPr>
              <w:t>Mathematics</w:t>
            </w:r>
          </w:p>
          <w:p w14:paraId="02015577" w14:textId="77777777" w:rsidR="001E357E" w:rsidRPr="00162AEC" w:rsidRDefault="001E357E" w:rsidP="00E35536">
            <w:pPr>
              <w:jc w:val="both"/>
              <w:rPr>
                <w:b/>
                <w:bCs/>
                <w:iCs/>
                <w:sz w:val="18"/>
                <w:szCs w:val="18"/>
                <w:lang w:eastAsia="en-US"/>
              </w:rPr>
            </w:pPr>
          </w:p>
        </w:tc>
        <w:tc>
          <w:tcPr>
            <w:tcW w:w="867" w:type="dxa"/>
          </w:tcPr>
          <w:p w14:paraId="08386EA8" w14:textId="77777777" w:rsidR="001E357E" w:rsidRPr="00162AEC" w:rsidRDefault="001E357E" w:rsidP="00E35536">
            <w:pPr>
              <w:jc w:val="both"/>
              <w:rPr>
                <w:b/>
                <w:bCs/>
                <w:iCs/>
                <w:sz w:val="18"/>
                <w:szCs w:val="18"/>
                <w:lang w:eastAsia="en-US"/>
              </w:rPr>
            </w:pPr>
          </w:p>
        </w:tc>
        <w:tc>
          <w:tcPr>
            <w:tcW w:w="3176" w:type="dxa"/>
          </w:tcPr>
          <w:p w14:paraId="77F9CDE4" w14:textId="77777777" w:rsidR="001E357E" w:rsidRPr="00162AEC" w:rsidRDefault="001E357E" w:rsidP="00E35536">
            <w:pPr>
              <w:jc w:val="both"/>
              <w:rPr>
                <w:b/>
                <w:bCs/>
                <w:iCs/>
                <w:sz w:val="18"/>
                <w:szCs w:val="18"/>
                <w:lang w:eastAsia="en-US"/>
              </w:rPr>
            </w:pPr>
          </w:p>
        </w:tc>
        <w:tc>
          <w:tcPr>
            <w:tcW w:w="1177" w:type="dxa"/>
          </w:tcPr>
          <w:p w14:paraId="455C90C4" w14:textId="77777777" w:rsidR="001E357E" w:rsidRPr="00162AEC" w:rsidRDefault="001E357E" w:rsidP="00E35536">
            <w:pPr>
              <w:jc w:val="both"/>
              <w:rPr>
                <w:b/>
                <w:bCs/>
                <w:iCs/>
                <w:sz w:val="18"/>
                <w:szCs w:val="18"/>
                <w:lang w:eastAsia="en-US"/>
              </w:rPr>
            </w:pPr>
          </w:p>
        </w:tc>
        <w:tc>
          <w:tcPr>
            <w:tcW w:w="867" w:type="dxa"/>
          </w:tcPr>
          <w:p w14:paraId="0B2A7DF5" w14:textId="77777777" w:rsidR="001E357E" w:rsidRPr="00162AEC" w:rsidRDefault="001E357E" w:rsidP="00E35536">
            <w:pPr>
              <w:jc w:val="both"/>
              <w:rPr>
                <w:b/>
                <w:bCs/>
                <w:iCs/>
                <w:sz w:val="18"/>
                <w:szCs w:val="18"/>
                <w:lang w:eastAsia="en-US"/>
              </w:rPr>
            </w:pPr>
          </w:p>
        </w:tc>
        <w:tc>
          <w:tcPr>
            <w:tcW w:w="3176" w:type="dxa"/>
          </w:tcPr>
          <w:p w14:paraId="782ECFCE" w14:textId="77777777" w:rsidR="001E357E" w:rsidRPr="00162AEC" w:rsidRDefault="001E357E" w:rsidP="00E35536">
            <w:pPr>
              <w:jc w:val="both"/>
              <w:rPr>
                <w:b/>
                <w:bCs/>
                <w:iCs/>
                <w:sz w:val="18"/>
                <w:szCs w:val="18"/>
                <w:lang w:eastAsia="en-US"/>
              </w:rPr>
            </w:pPr>
          </w:p>
        </w:tc>
      </w:tr>
      <w:tr w:rsidR="001E357E" w14:paraId="245793AA" w14:textId="77777777" w:rsidTr="00E35536">
        <w:tc>
          <w:tcPr>
            <w:tcW w:w="10570" w:type="dxa"/>
            <w:gridSpan w:val="6"/>
          </w:tcPr>
          <w:p w14:paraId="590522E1" w14:textId="77777777" w:rsidR="001E357E" w:rsidRDefault="001E357E" w:rsidP="00E35536">
            <w:pPr>
              <w:jc w:val="both"/>
              <w:rPr>
                <w:b/>
                <w:bCs/>
                <w:iCs/>
                <w:sz w:val="18"/>
                <w:szCs w:val="18"/>
                <w:lang w:eastAsia="en-US"/>
              </w:rPr>
            </w:pPr>
          </w:p>
          <w:p w14:paraId="3517FAF0" w14:textId="77777777" w:rsidR="001E357E" w:rsidRDefault="001E357E" w:rsidP="00E35536">
            <w:pPr>
              <w:jc w:val="both"/>
              <w:rPr>
                <w:b/>
                <w:bCs/>
                <w:iCs/>
                <w:sz w:val="18"/>
                <w:szCs w:val="18"/>
                <w:lang w:eastAsia="en-US"/>
              </w:rPr>
            </w:pPr>
            <w:r>
              <w:rPr>
                <w:b/>
                <w:bCs/>
                <w:iCs/>
                <w:sz w:val="18"/>
                <w:szCs w:val="18"/>
                <w:lang w:eastAsia="en-US"/>
              </w:rPr>
              <w:t>AND</w:t>
            </w:r>
          </w:p>
          <w:p w14:paraId="7402A3EC" w14:textId="77777777" w:rsidR="001E357E" w:rsidRPr="00162AEC" w:rsidRDefault="001E357E" w:rsidP="00E35536">
            <w:pPr>
              <w:jc w:val="both"/>
              <w:rPr>
                <w:b/>
                <w:bCs/>
                <w:iCs/>
                <w:sz w:val="18"/>
                <w:szCs w:val="18"/>
                <w:lang w:eastAsia="en-US"/>
              </w:rPr>
            </w:pPr>
          </w:p>
        </w:tc>
      </w:tr>
      <w:tr w:rsidR="001E357E" w14:paraId="46C1C560" w14:textId="77777777" w:rsidTr="00E35536">
        <w:tc>
          <w:tcPr>
            <w:tcW w:w="1307" w:type="dxa"/>
          </w:tcPr>
          <w:p w14:paraId="4EC8AF35" w14:textId="77777777" w:rsidR="001E357E" w:rsidRDefault="001E357E" w:rsidP="00E35536">
            <w:pPr>
              <w:jc w:val="both"/>
              <w:rPr>
                <w:b/>
                <w:bCs/>
                <w:iCs/>
                <w:sz w:val="18"/>
                <w:szCs w:val="18"/>
                <w:lang w:eastAsia="en-US"/>
              </w:rPr>
            </w:pPr>
          </w:p>
          <w:p w14:paraId="03F664EA" w14:textId="77777777" w:rsidR="001E357E" w:rsidRDefault="001E357E" w:rsidP="00E35536">
            <w:pPr>
              <w:jc w:val="both"/>
              <w:rPr>
                <w:b/>
                <w:bCs/>
                <w:iCs/>
                <w:sz w:val="18"/>
                <w:szCs w:val="18"/>
                <w:lang w:eastAsia="en-US"/>
              </w:rPr>
            </w:pPr>
            <w:r>
              <w:rPr>
                <w:b/>
                <w:bCs/>
                <w:iCs/>
                <w:sz w:val="18"/>
                <w:szCs w:val="18"/>
                <w:lang w:eastAsia="en-US"/>
              </w:rPr>
              <w:t>English</w:t>
            </w:r>
          </w:p>
          <w:p w14:paraId="1E8A24A0" w14:textId="77777777" w:rsidR="001E357E" w:rsidRPr="00162AEC" w:rsidRDefault="001E357E" w:rsidP="00E35536">
            <w:pPr>
              <w:jc w:val="both"/>
              <w:rPr>
                <w:b/>
                <w:bCs/>
                <w:iCs/>
                <w:sz w:val="18"/>
                <w:szCs w:val="18"/>
                <w:lang w:eastAsia="en-US"/>
              </w:rPr>
            </w:pPr>
          </w:p>
        </w:tc>
        <w:tc>
          <w:tcPr>
            <w:tcW w:w="867" w:type="dxa"/>
          </w:tcPr>
          <w:p w14:paraId="34ABC9C5" w14:textId="77777777" w:rsidR="001E357E" w:rsidRPr="00162AEC" w:rsidRDefault="001E357E" w:rsidP="00E35536">
            <w:pPr>
              <w:jc w:val="both"/>
              <w:rPr>
                <w:b/>
                <w:bCs/>
                <w:iCs/>
                <w:sz w:val="18"/>
                <w:szCs w:val="18"/>
                <w:lang w:eastAsia="en-US"/>
              </w:rPr>
            </w:pPr>
          </w:p>
        </w:tc>
        <w:tc>
          <w:tcPr>
            <w:tcW w:w="3176" w:type="dxa"/>
          </w:tcPr>
          <w:p w14:paraId="3D685485" w14:textId="77777777" w:rsidR="001E357E" w:rsidRPr="00162AEC" w:rsidRDefault="001E357E" w:rsidP="00E35536">
            <w:pPr>
              <w:jc w:val="both"/>
              <w:rPr>
                <w:b/>
                <w:bCs/>
                <w:iCs/>
                <w:sz w:val="18"/>
                <w:szCs w:val="18"/>
                <w:lang w:eastAsia="en-US"/>
              </w:rPr>
            </w:pPr>
          </w:p>
        </w:tc>
        <w:tc>
          <w:tcPr>
            <w:tcW w:w="1177" w:type="dxa"/>
          </w:tcPr>
          <w:p w14:paraId="667F56DE" w14:textId="77777777" w:rsidR="001E357E" w:rsidRPr="00162AEC" w:rsidRDefault="001E357E" w:rsidP="00E35536">
            <w:pPr>
              <w:jc w:val="both"/>
              <w:rPr>
                <w:b/>
                <w:bCs/>
                <w:iCs/>
                <w:sz w:val="18"/>
                <w:szCs w:val="18"/>
                <w:lang w:eastAsia="en-US"/>
              </w:rPr>
            </w:pPr>
          </w:p>
        </w:tc>
        <w:tc>
          <w:tcPr>
            <w:tcW w:w="867" w:type="dxa"/>
          </w:tcPr>
          <w:p w14:paraId="3E3479B6" w14:textId="77777777" w:rsidR="001E357E" w:rsidRPr="00162AEC" w:rsidRDefault="001E357E" w:rsidP="00E35536">
            <w:pPr>
              <w:jc w:val="both"/>
              <w:rPr>
                <w:b/>
                <w:bCs/>
                <w:iCs/>
                <w:sz w:val="18"/>
                <w:szCs w:val="18"/>
                <w:lang w:eastAsia="en-US"/>
              </w:rPr>
            </w:pPr>
          </w:p>
        </w:tc>
        <w:tc>
          <w:tcPr>
            <w:tcW w:w="3176" w:type="dxa"/>
          </w:tcPr>
          <w:p w14:paraId="7E2E06A4" w14:textId="77777777" w:rsidR="001E357E" w:rsidRPr="00162AEC" w:rsidRDefault="001E357E" w:rsidP="00E35536">
            <w:pPr>
              <w:jc w:val="both"/>
              <w:rPr>
                <w:b/>
                <w:bCs/>
                <w:iCs/>
                <w:sz w:val="18"/>
                <w:szCs w:val="18"/>
                <w:lang w:eastAsia="en-US"/>
              </w:rPr>
            </w:pPr>
          </w:p>
        </w:tc>
      </w:tr>
      <w:tr w:rsidR="001E357E" w14:paraId="77EFACE4" w14:textId="77777777" w:rsidTr="00E35536">
        <w:tc>
          <w:tcPr>
            <w:tcW w:w="10570" w:type="dxa"/>
            <w:gridSpan w:val="6"/>
          </w:tcPr>
          <w:p w14:paraId="12BDE133" w14:textId="77777777" w:rsidR="001E357E" w:rsidRDefault="001E357E" w:rsidP="00E35536">
            <w:pPr>
              <w:jc w:val="both"/>
              <w:rPr>
                <w:b/>
                <w:bCs/>
                <w:iCs/>
                <w:sz w:val="18"/>
                <w:szCs w:val="18"/>
                <w:lang w:eastAsia="en-US"/>
              </w:rPr>
            </w:pPr>
          </w:p>
          <w:p w14:paraId="19751588" w14:textId="77777777" w:rsidR="001E357E" w:rsidRDefault="001E357E" w:rsidP="00E35536">
            <w:pPr>
              <w:jc w:val="both"/>
              <w:rPr>
                <w:b/>
                <w:bCs/>
                <w:iCs/>
                <w:sz w:val="18"/>
                <w:szCs w:val="18"/>
                <w:lang w:eastAsia="en-US"/>
              </w:rPr>
            </w:pPr>
            <w:r>
              <w:rPr>
                <w:b/>
                <w:bCs/>
                <w:iCs/>
                <w:sz w:val="18"/>
                <w:szCs w:val="18"/>
                <w:lang w:eastAsia="en-US"/>
              </w:rPr>
              <w:t>OR</w:t>
            </w:r>
          </w:p>
          <w:p w14:paraId="3BC7B821" w14:textId="77777777" w:rsidR="001E357E" w:rsidRPr="00162AEC" w:rsidRDefault="001E357E" w:rsidP="00E35536">
            <w:pPr>
              <w:jc w:val="both"/>
              <w:rPr>
                <w:b/>
                <w:bCs/>
                <w:iCs/>
                <w:sz w:val="18"/>
                <w:szCs w:val="18"/>
                <w:lang w:eastAsia="en-US"/>
              </w:rPr>
            </w:pPr>
          </w:p>
        </w:tc>
      </w:tr>
      <w:tr w:rsidR="001E357E" w14:paraId="79E3E2D1" w14:textId="77777777" w:rsidTr="00E35536">
        <w:tc>
          <w:tcPr>
            <w:tcW w:w="1307" w:type="dxa"/>
          </w:tcPr>
          <w:p w14:paraId="40C89E0A" w14:textId="77777777" w:rsidR="001E357E" w:rsidRDefault="001E357E" w:rsidP="00E35536">
            <w:pPr>
              <w:jc w:val="both"/>
              <w:rPr>
                <w:b/>
                <w:bCs/>
                <w:iCs/>
                <w:sz w:val="18"/>
                <w:szCs w:val="18"/>
                <w:lang w:eastAsia="en-US"/>
              </w:rPr>
            </w:pPr>
          </w:p>
          <w:p w14:paraId="6B63BF2B" w14:textId="77777777" w:rsidR="001E357E" w:rsidRDefault="001E357E" w:rsidP="00E35536">
            <w:pPr>
              <w:jc w:val="both"/>
              <w:rPr>
                <w:b/>
                <w:bCs/>
                <w:iCs/>
                <w:sz w:val="18"/>
                <w:szCs w:val="18"/>
                <w:lang w:eastAsia="en-US"/>
              </w:rPr>
            </w:pPr>
            <w:r>
              <w:rPr>
                <w:b/>
                <w:bCs/>
                <w:iCs/>
                <w:sz w:val="18"/>
                <w:szCs w:val="18"/>
                <w:lang w:eastAsia="en-US"/>
              </w:rPr>
              <w:t>Irish</w:t>
            </w:r>
          </w:p>
          <w:p w14:paraId="6CA9D725" w14:textId="77777777" w:rsidR="001E357E" w:rsidRPr="00162AEC" w:rsidRDefault="001E357E" w:rsidP="00E35536">
            <w:pPr>
              <w:jc w:val="both"/>
              <w:rPr>
                <w:b/>
                <w:bCs/>
                <w:iCs/>
                <w:sz w:val="18"/>
                <w:szCs w:val="18"/>
                <w:lang w:eastAsia="en-US"/>
              </w:rPr>
            </w:pPr>
          </w:p>
        </w:tc>
        <w:tc>
          <w:tcPr>
            <w:tcW w:w="867" w:type="dxa"/>
          </w:tcPr>
          <w:p w14:paraId="4AAF9077" w14:textId="77777777" w:rsidR="001E357E" w:rsidRPr="00162AEC" w:rsidRDefault="001E357E" w:rsidP="00E35536">
            <w:pPr>
              <w:jc w:val="both"/>
              <w:rPr>
                <w:b/>
                <w:bCs/>
                <w:iCs/>
                <w:sz w:val="18"/>
                <w:szCs w:val="18"/>
                <w:lang w:eastAsia="en-US"/>
              </w:rPr>
            </w:pPr>
          </w:p>
        </w:tc>
        <w:tc>
          <w:tcPr>
            <w:tcW w:w="3176" w:type="dxa"/>
          </w:tcPr>
          <w:p w14:paraId="4C45FFF8" w14:textId="77777777" w:rsidR="001E357E" w:rsidRPr="00162AEC" w:rsidRDefault="001E357E" w:rsidP="00E35536">
            <w:pPr>
              <w:jc w:val="both"/>
              <w:rPr>
                <w:b/>
                <w:bCs/>
                <w:iCs/>
                <w:sz w:val="18"/>
                <w:szCs w:val="18"/>
                <w:lang w:eastAsia="en-US"/>
              </w:rPr>
            </w:pPr>
          </w:p>
        </w:tc>
        <w:tc>
          <w:tcPr>
            <w:tcW w:w="1177" w:type="dxa"/>
          </w:tcPr>
          <w:p w14:paraId="3479A5A9" w14:textId="77777777" w:rsidR="001E357E" w:rsidRPr="00162AEC" w:rsidRDefault="001E357E" w:rsidP="00E35536">
            <w:pPr>
              <w:jc w:val="both"/>
              <w:rPr>
                <w:b/>
                <w:bCs/>
                <w:iCs/>
                <w:sz w:val="18"/>
                <w:szCs w:val="18"/>
                <w:lang w:eastAsia="en-US"/>
              </w:rPr>
            </w:pPr>
          </w:p>
        </w:tc>
        <w:tc>
          <w:tcPr>
            <w:tcW w:w="867" w:type="dxa"/>
          </w:tcPr>
          <w:p w14:paraId="39D512B2" w14:textId="77777777" w:rsidR="001E357E" w:rsidRPr="00162AEC" w:rsidRDefault="001E357E" w:rsidP="00E35536">
            <w:pPr>
              <w:jc w:val="both"/>
              <w:rPr>
                <w:b/>
                <w:bCs/>
                <w:iCs/>
                <w:sz w:val="18"/>
                <w:szCs w:val="18"/>
                <w:lang w:eastAsia="en-US"/>
              </w:rPr>
            </w:pPr>
          </w:p>
        </w:tc>
        <w:tc>
          <w:tcPr>
            <w:tcW w:w="3176" w:type="dxa"/>
          </w:tcPr>
          <w:p w14:paraId="3E3B0963" w14:textId="77777777" w:rsidR="001E357E" w:rsidRPr="00162AEC" w:rsidRDefault="001E357E" w:rsidP="00E35536">
            <w:pPr>
              <w:jc w:val="both"/>
              <w:rPr>
                <w:b/>
                <w:bCs/>
                <w:iCs/>
                <w:sz w:val="18"/>
                <w:szCs w:val="18"/>
                <w:lang w:eastAsia="en-US"/>
              </w:rPr>
            </w:pPr>
          </w:p>
        </w:tc>
      </w:tr>
    </w:tbl>
    <w:p w14:paraId="3681738C" w14:textId="77777777" w:rsidR="001E357E" w:rsidRPr="00423345" w:rsidRDefault="001E357E" w:rsidP="001E357E">
      <w:pPr>
        <w:rPr>
          <w:b/>
          <w:bCs/>
        </w:rPr>
      </w:pPr>
      <w:r>
        <w:rPr>
          <w:i/>
          <w:noProof/>
        </w:rPr>
        <mc:AlternateContent>
          <mc:Choice Requires="wps">
            <w:drawing>
              <wp:anchor distT="0" distB="0" distL="114300" distR="114300" simplePos="0" relativeHeight="251661312" behindDoc="0" locked="0" layoutInCell="1" allowOverlap="1" wp14:anchorId="4678B210" wp14:editId="1F53E69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9B805FA" w14:textId="77777777" w:rsidR="001E357E" w:rsidRPr="009005FB" w:rsidRDefault="001E357E" w:rsidP="001E35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78B210"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29B805FA" w14:textId="77777777" w:rsidR="001E357E" w:rsidRPr="009005FB" w:rsidRDefault="001E357E" w:rsidP="001E357E"/>
                  </w:txbxContent>
                </v:textbox>
              </v:shape>
            </w:pict>
          </mc:Fallback>
        </mc:AlternateContent>
      </w:r>
      <w:r>
        <w:rPr>
          <w:i/>
          <w:noProof/>
        </w:rPr>
        <mc:AlternateContent>
          <mc:Choice Requires="wps">
            <w:drawing>
              <wp:anchor distT="0" distB="0" distL="114300" distR="114300" simplePos="0" relativeHeight="251660288" behindDoc="0" locked="0" layoutInCell="1" allowOverlap="1" wp14:anchorId="70C1A2A4" wp14:editId="4F89567A">
                <wp:simplePos x="0" y="0"/>
                <wp:positionH relativeFrom="column">
                  <wp:posOffset>468630</wp:posOffset>
                </wp:positionH>
                <wp:positionV relativeFrom="paragraph">
                  <wp:posOffset>95250</wp:posOffset>
                </wp:positionV>
                <wp:extent cx="1044575" cy="238760"/>
                <wp:effectExtent l="0" t="0" r="22225" b="27940"/>
                <wp:wrapNone/>
                <wp:docPr id="1214802952" name="Text Box 1214802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72D5F1C" w14:textId="77777777" w:rsidR="001E357E" w:rsidRPr="009005FB" w:rsidRDefault="001E357E" w:rsidP="001E35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C1A2A4" id="Text Box 1214802952"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472D5F1C" w14:textId="77777777" w:rsidR="001E357E" w:rsidRPr="009005FB" w:rsidRDefault="001E357E" w:rsidP="001E357E"/>
                  </w:txbxContent>
                </v:textbox>
              </v:shape>
            </w:pict>
          </mc:Fallback>
        </mc:AlternateContent>
      </w:r>
    </w:p>
    <w:p w14:paraId="1F3A9302" w14:textId="77777777" w:rsidR="001E357E" w:rsidRPr="00423345" w:rsidRDefault="001E357E" w:rsidP="001E357E">
      <w:pPr>
        <w:rPr>
          <w:b/>
          <w:smallCaps/>
          <w:lang w:val="en-AU" w:eastAsia="en-US"/>
        </w:rPr>
      </w:pPr>
      <w:r w:rsidRPr="00423345">
        <w:rPr>
          <w:b/>
          <w:smallCaps/>
          <w:lang w:val="en-AU" w:eastAsia="en-US"/>
        </w:rPr>
        <w:t xml:space="preserve">Year:                                                  School/College attended:  </w:t>
      </w:r>
    </w:p>
    <w:p w14:paraId="252682B4" w14:textId="77777777" w:rsidR="001E357E" w:rsidRPr="00423345" w:rsidRDefault="001E357E" w:rsidP="001E357E">
      <w:pPr>
        <w:rPr>
          <w:b/>
          <w:bCs/>
        </w:rPr>
      </w:pPr>
    </w:p>
    <w:p w14:paraId="5170F819" w14:textId="77777777" w:rsidR="001E357E" w:rsidRPr="00423345" w:rsidRDefault="001E357E" w:rsidP="001E357E">
      <w:pPr>
        <w:rPr>
          <w:b/>
          <w:bCs/>
        </w:rPr>
      </w:pPr>
    </w:p>
    <w:p w14:paraId="75EAC693" w14:textId="77777777" w:rsidR="001E357E" w:rsidRDefault="001E357E" w:rsidP="001E357E">
      <w:pPr>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AD0DA08" w14:textId="77777777" w:rsidR="001E357E" w:rsidRPr="00423345" w:rsidRDefault="001E357E" w:rsidP="001E357E">
      <w:pPr>
        <w:rPr>
          <w:i/>
          <w:sz w:val="18"/>
          <w:szCs w:val="18"/>
          <w:lang w:val="en-US" w:eastAsia="en-US"/>
        </w:rPr>
      </w:pPr>
    </w:p>
    <w:p w14:paraId="49493CA6" w14:textId="77777777" w:rsidR="001E357E" w:rsidRPr="00423345" w:rsidRDefault="001E357E" w:rsidP="001E357E">
      <w:pPr>
        <w:jc w:val="center"/>
        <w:rPr>
          <w:b/>
          <w:bCs/>
          <w:iCs/>
          <w:lang w:val="en-US" w:eastAsia="en-US"/>
        </w:rPr>
      </w:pPr>
      <w:r w:rsidRPr="00423345">
        <w:rPr>
          <w:b/>
          <w:bCs/>
          <w:iCs/>
          <w:lang w:val="en-US" w:eastAsia="en-US"/>
        </w:rPr>
        <w:t>OR</w:t>
      </w:r>
    </w:p>
    <w:p w14:paraId="19A87AAF" w14:textId="77777777" w:rsidR="001E357E" w:rsidRPr="00423345" w:rsidRDefault="001E357E" w:rsidP="001E357E">
      <w:pPr>
        <w:jc w:val="both"/>
        <w:rPr>
          <w:bCs/>
          <w:iCs/>
          <w:lang w:val="en-US" w:eastAsia="en-US"/>
        </w:rPr>
      </w:pPr>
      <w:r w:rsidRPr="00423345">
        <w:rPr>
          <w:bCs/>
          <w:iCs/>
          <w:lang w:val="en-US" w:eastAsia="en-US"/>
        </w:rPr>
        <w:tab/>
      </w:r>
    </w:p>
    <w:p w14:paraId="6F773EE6" w14:textId="77777777" w:rsidR="001E357E" w:rsidRPr="00423345" w:rsidRDefault="001E357E" w:rsidP="001E357E">
      <w:pPr>
        <w:numPr>
          <w:ilvl w:val="0"/>
          <w:numId w:val="13"/>
        </w:numPr>
        <w:jc w:val="both"/>
        <w:rPr>
          <w:b/>
          <w:bCs/>
          <w:iCs/>
          <w:szCs w:val="22"/>
          <w:lang w:eastAsia="en-US"/>
        </w:rPr>
      </w:pPr>
      <w:r w:rsidRPr="00423345">
        <w:rPr>
          <w:b/>
          <w:bCs/>
          <w:iCs/>
          <w:szCs w:val="22"/>
          <w:lang w:eastAsia="en-US"/>
        </w:rPr>
        <w:t>Please indicate that you have completed a relevant examination at a comparable standard in any equivalent examination in another jurisdiction</w:t>
      </w:r>
    </w:p>
    <w:p w14:paraId="4CB4E7A7" w14:textId="77777777" w:rsidR="001E357E" w:rsidRPr="00423345" w:rsidRDefault="001E357E" w:rsidP="001E357E">
      <w:pPr>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022"/>
        <w:gridCol w:w="3012"/>
        <w:gridCol w:w="2883"/>
      </w:tblGrid>
      <w:tr w:rsidR="001E357E" w:rsidRPr="00643105" w14:paraId="055F3D14" w14:textId="77777777" w:rsidTr="00E35536">
        <w:tc>
          <w:tcPr>
            <w:tcW w:w="1548" w:type="dxa"/>
          </w:tcPr>
          <w:p w14:paraId="5327D34C" w14:textId="77777777" w:rsidR="001E357E" w:rsidRPr="00643105" w:rsidRDefault="001E357E" w:rsidP="00E35536">
            <w:pPr>
              <w:rPr>
                <w:b/>
                <w:color w:val="000000" w:themeColor="text1"/>
                <w:lang w:val="en-US" w:eastAsia="en-US"/>
              </w:rPr>
            </w:pPr>
            <w:r w:rsidRPr="00643105">
              <w:rPr>
                <w:b/>
                <w:color w:val="000000" w:themeColor="text1"/>
                <w:lang w:val="en-US" w:eastAsia="en-US"/>
              </w:rPr>
              <w:t>Date of Award</w:t>
            </w:r>
          </w:p>
          <w:p w14:paraId="39E1FE73" w14:textId="77777777" w:rsidR="001E357E" w:rsidRPr="00643105" w:rsidRDefault="001E357E" w:rsidP="00E35536">
            <w:pPr>
              <w:rPr>
                <w:b/>
                <w:color w:val="000000" w:themeColor="text1"/>
                <w:lang w:val="en-US" w:eastAsia="en-US"/>
              </w:rPr>
            </w:pPr>
            <w:r w:rsidRPr="00643105">
              <w:rPr>
                <w:b/>
                <w:color w:val="000000" w:themeColor="text1"/>
                <w:lang w:val="en-US" w:eastAsia="en-US"/>
              </w:rPr>
              <w:t>(00/00/00)</w:t>
            </w:r>
          </w:p>
        </w:tc>
        <w:tc>
          <w:tcPr>
            <w:tcW w:w="3060" w:type="dxa"/>
          </w:tcPr>
          <w:p w14:paraId="2DEB5493" w14:textId="77777777" w:rsidR="001E357E" w:rsidRPr="00643105" w:rsidRDefault="001E357E" w:rsidP="00E35536">
            <w:pPr>
              <w:rPr>
                <w:b/>
                <w:color w:val="000000" w:themeColor="text1"/>
                <w:lang w:val="en-US" w:eastAsia="en-US"/>
              </w:rPr>
            </w:pPr>
            <w:r w:rsidRPr="00643105">
              <w:rPr>
                <w:b/>
                <w:color w:val="000000" w:themeColor="text1"/>
                <w:lang w:val="en-US" w:eastAsia="en-US"/>
              </w:rPr>
              <w:t>College / Educational Institution</w:t>
            </w:r>
          </w:p>
          <w:p w14:paraId="38185A3A" w14:textId="77777777" w:rsidR="001E357E" w:rsidRPr="00643105" w:rsidRDefault="001E357E" w:rsidP="00E35536">
            <w:pPr>
              <w:rPr>
                <w:b/>
                <w:color w:val="000000" w:themeColor="text1"/>
                <w:sz w:val="16"/>
                <w:szCs w:val="16"/>
                <w:lang w:val="en-US" w:eastAsia="en-US"/>
              </w:rPr>
            </w:pPr>
          </w:p>
        </w:tc>
        <w:tc>
          <w:tcPr>
            <w:tcW w:w="3060" w:type="dxa"/>
          </w:tcPr>
          <w:p w14:paraId="194A4035" w14:textId="77777777" w:rsidR="001E357E" w:rsidRPr="00643105" w:rsidRDefault="001E357E" w:rsidP="00E35536">
            <w:pPr>
              <w:rPr>
                <w:b/>
                <w:color w:val="000000" w:themeColor="text1"/>
                <w:lang w:val="en-US" w:eastAsia="en-US"/>
              </w:rPr>
            </w:pPr>
            <w:r w:rsidRPr="00643105">
              <w:rPr>
                <w:b/>
                <w:color w:val="000000" w:themeColor="text1"/>
                <w:lang w:val="en-US" w:eastAsia="en-US"/>
              </w:rPr>
              <w:t>Name of Course</w:t>
            </w:r>
          </w:p>
        </w:tc>
        <w:tc>
          <w:tcPr>
            <w:tcW w:w="2930" w:type="dxa"/>
          </w:tcPr>
          <w:p w14:paraId="508E02A0" w14:textId="77777777" w:rsidR="001E357E" w:rsidRPr="00643105" w:rsidRDefault="001E357E" w:rsidP="00E35536">
            <w:pPr>
              <w:rPr>
                <w:b/>
                <w:color w:val="000000" w:themeColor="text1"/>
                <w:lang w:val="en-US" w:eastAsia="en-US"/>
              </w:rPr>
            </w:pPr>
            <w:r w:rsidRPr="00643105">
              <w:rPr>
                <w:b/>
                <w:color w:val="000000" w:themeColor="text1"/>
                <w:lang w:val="en-US" w:eastAsia="en-US"/>
              </w:rPr>
              <w:t>Award</w:t>
            </w:r>
          </w:p>
          <w:p w14:paraId="73079800" w14:textId="77777777" w:rsidR="001E357E" w:rsidRPr="00643105" w:rsidRDefault="001E357E" w:rsidP="00E35536">
            <w:pPr>
              <w:rPr>
                <w:b/>
                <w:color w:val="000000" w:themeColor="text1"/>
                <w:lang w:val="en-US" w:eastAsia="en-US"/>
              </w:rPr>
            </w:pPr>
          </w:p>
        </w:tc>
      </w:tr>
      <w:tr w:rsidR="001E357E" w:rsidRPr="00643105" w14:paraId="0D182A11" w14:textId="77777777" w:rsidTr="00E35536">
        <w:tc>
          <w:tcPr>
            <w:tcW w:w="1548" w:type="dxa"/>
          </w:tcPr>
          <w:p w14:paraId="31B6CC28" w14:textId="77777777" w:rsidR="001E357E" w:rsidRPr="00643105" w:rsidRDefault="001E357E" w:rsidP="00E35536">
            <w:pPr>
              <w:rPr>
                <w:b/>
                <w:color w:val="000000" w:themeColor="text1"/>
                <w:sz w:val="32"/>
                <w:szCs w:val="32"/>
                <w:lang w:val="en-US" w:eastAsia="en-US"/>
              </w:rPr>
            </w:pPr>
          </w:p>
        </w:tc>
        <w:tc>
          <w:tcPr>
            <w:tcW w:w="3060" w:type="dxa"/>
          </w:tcPr>
          <w:p w14:paraId="4CC2F498" w14:textId="77777777" w:rsidR="001E357E" w:rsidRPr="00643105" w:rsidRDefault="001E357E" w:rsidP="00E35536">
            <w:pPr>
              <w:rPr>
                <w:b/>
                <w:color w:val="000000" w:themeColor="text1"/>
                <w:sz w:val="32"/>
                <w:szCs w:val="32"/>
                <w:lang w:val="en-US" w:eastAsia="en-US"/>
              </w:rPr>
            </w:pPr>
          </w:p>
        </w:tc>
        <w:tc>
          <w:tcPr>
            <w:tcW w:w="3060" w:type="dxa"/>
          </w:tcPr>
          <w:p w14:paraId="6E2E51CB" w14:textId="77777777" w:rsidR="001E357E" w:rsidRPr="00643105" w:rsidRDefault="001E357E" w:rsidP="00E35536">
            <w:pPr>
              <w:rPr>
                <w:b/>
                <w:color w:val="000000" w:themeColor="text1"/>
                <w:sz w:val="32"/>
                <w:szCs w:val="32"/>
                <w:lang w:val="en-US" w:eastAsia="en-US"/>
              </w:rPr>
            </w:pPr>
          </w:p>
        </w:tc>
        <w:tc>
          <w:tcPr>
            <w:tcW w:w="2930" w:type="dxa"/>
          </w:tcPr>
          <w:p w14:paraId="0204CC24" w14:textId="77777777" w:rsidR="001E357E" w:rsidRPr="00643105" w:rsidRDefault="001E357E" w:rsidP="00E35536">
            <w:pPr>
              <w:rPr>
                <w:b/>
                <w:color w:val="000000" w:themeColor="text1"/>
                <w:sz w:val="32"/>
                <w:szCs w:val="32"/>
                <w:lang w:val="en-US" w:eastAsia="en-US"/>
              </w:rPr>
            </w:pPr>
          </w:p>
        </w:tc>
      </w:tr>
      <w:tr w:rsidR="001E357E" w:rsidRPr="00643105" w14:paraId="49415DDC" w14:textId="77777777" w:rsidTr="00E35536">
        <w:tc>
          <w:tcPr>
            <w:tcW w:w="1548" w:type="dxa"/>
          </w:tcPr>
          <w:p w14:paraId="73128F5D" w14:textId="77777777" w:rsidR="001E357E" w:rsidRPr="00643105" w:rsidRDefault="001E357E" w:rsidP="00E35536">
            <w:pPr>
              <w:rPr>
                <w:b/>
                <w:color w:val="000000" w:themeColor="text1"/>
                <w:sz w:val="32"/>
                <w:szCs w:val="32"/>
                <w:lang w:val="en-US" w:eastAsia="en-US"/>
              </w:rPr>
            </w:pPr>
          </w:p>
        </w:tc>
        <w:tc>
          <w:tcPr>
            <w:tcW w:w="3060" w:type="dxa"/>
          </w:tcPr>
          <w:p w14:paraId="2A12D4AB" w14:textId="77777777" w:rsidR="001E357E" w:rsidRPr="00643105" w:rsidRDefault="001E357E" w:rsidP="00E35536">
            <w:pPr>
              <w:rPr>
                <w:b/>
                <w:color w:val="000000" w:themeColor="text1"/>
                <w:sz w:val="32"/>
                <w:szCs w:val="32"/>
                <w:lang w:val="en-US" w:eastAsia="en-US"/>
              </w:rPr>
            </w:pPr>
          </w:p>
        </w:tc>
        <w:tc>
          <w:tcPr>
            <w:tcW w:w="3060" w:type="dxa"/>
          </w:tcPr>
          <w:p w14:paraId="2F75726C" w14:textId="77777777" w:rsidR="001E357E" w:rsidRPr="00643105" w:rsidRDefault="001E357E" w:rsidP="00E35536">
            <w:pPr>
              <w:rPr>
                <w:b/>
                <w:color w:val="000000" w:themeColor="text1"/>
                <w:sz w:val="32"/>
                <w:szCs w:val="32"/>
                <w:lang w:val="en-US" w:eastAsia="en-US"/>
              </w:rPr>
            </w:pPr>
          </w:p>
        </w:tc>
        <w:tc>
          <w:tcPr>
            <w:tcW w:w="2930" w:type="dxa"/>
          </w:tcPr>
          <w:p w14:paraId="47B36BF4" w14:textId="77777777" w:rsidR="001E357E" w:rsidRPr="00643105" w:rsidRDefault="001E357E" w:rsidP="00E35536">
            <w:pPr>
              <w:rPr>
                <w:b/>
                <w:color w:val="000000" w:themeColor="text1"/>
                <w:sz w:val="32"/>
                <w:szCs w:val="32"/>
                <w:lang w:val="en-US" w:eastAsia="en-US"/>
              </w:rPr>
            </w:pPr>
          </w:p>
        </w:tc>
      </w:tr>
      <w:tr w:rsidR="001E357E" w:rsidRPr="00643105" w14:paraId="284DB031" w14:textId="77777777" w:rsidTr="00E35536">
        <w:tc>
          <w:tcPr>
            <w:tcW w:w="1548" w:type="dxa"/>
          </w:tcPr>
          <w:p w14:paraId="6BBAA22D" w14:textId="77777777" w:rsidR="001E357E" w:rsidRPr="00643105" w:rsidRDefault="001E357E" w:rsidP="00E35536">
            <w:pPr>
              <w:rPr>
                <w:b/>
                <w:color w:val="000000" w:themeColor="text1"/>
                <w:sz w:val="32"/>
                <w:szCs w:val="32"/>
                <w:lang w:val="en-US" w:eastAsia="en-US"/>
              </w:rPr>
            </w:pPr>
          </w:p>
        </w:tc>
        <w:tc>
          <w:tcPr>
            <w:tcW w:w="3060" w:type="dxa"/>
          </w:tcPr>
          <w:p w14:paraId="71EC8FB5" w14:textId="77777777" w:rsidR="001E357E" w:rsidRPr="00643105" w:rsidRDefault="001E357E" w:rsidP="00E35536">
            <w:pPr>
              <w:rPr>
                <w:b/>
                <w:color w:val="000000" w:themeColor="text1"/>
                <w:sz w:val="32"/>
                <w:szCs w:val="32"/>
                <w:lang w:val="en-US" w:eastAsia="en-US"/>
              </w:rPr>
            </w:pPr>
          </w:p>
        </w:tc>
        <w:tc>
          <w:tcPr>
            <w:tcW w:w="3060" w:type="dxa"/>
          </w:tcPr>
          <w:p w14:paraId="1B51FA3C" w14:textId="77777777" w:rsidR="001E357E" w:rsidRPr="00643105" w:rsidRDefault="001E357E" w:rsidP="00E35536">
            <w:pPr>
              <w:rPr>
                <w:b/>
                <w:color w:val="000000" w:themeColor="text1"/>
                <w:sz w:val="32"/>
                <w:szCs w:val="32"/>
                <w:lang w:val="en-US" w:eastAsia="en-US"/>
              </w:rPr>
            </w:pPr>
          </w:p>
        </w:tc>
        <w:tc>
          <w:tcPr>
            <w:tcW w:w="2930" w:type="dxa"/>
          </w:tcPr>
          <w:p w14:paraId="32F97D6E" w14:textId="77777777" w:rsidR="001E357E" w:rsidRPr="00643105" w:rsidRDefault="001E357E" w:rsidP="00E35536">
            <w:pPr>
              <w:rPr>
                <w:b/>
                <w:color w:val="000000" w:themeColor="text1"/>
                <w:sz w:val="32"/>
                <w:szCs w:val="32"/>
                <w:lang w:val="en-US" w:eastAsia="en-US"/>
              </w:rPr>
            </w:pPr>
          </w:p>
        </w:tc>
      </w:tr>
      <w:tr w:rsidR="001E357E" w:rsidRPr="00643105" w14:paraId="5BE52E08" w14:textId="77777777" w:rsidTr="00E35536">
        <w:tc>
          <w:tcPr>
            <w:tcW w:w="1548" w:type="dxa"/>
          </w:tcPr>
          <w:p w14:paraId="476D095D" w14:textId="77777777" w:rsidR="001E357E" w:rsidRPr="00643105" w:rsidRDefault="001E357E" w:rsidP="00E35536">
            <w:pPr>
              <w:rPr>
                <w:b/>
                <w:color w:val="000000" w:themeColor="text1"/>
                <w:sz w:val="32"/>
                <w:szCs w:val="32"/>
                <w:lang w:val="en-US" w:eastAsia="en-US"/>
              </w:rPr>
            </w:pPr>
          </w:p>
        </w:tc>
        <w:tc>
          <w:tcPr>
            <w:tcW w:w="3060" w:type="dxa"/>
          </w:tcPr>
          <w:p w14:paraId="3D0D0C27" w14:textId="77777777" w:rsidR="001E357E" w:rsidRPr="00643105" w:rsidRDefault="001E357E" w:rsidP="00E35536">
            <w:pPr>
              <w:rPr>
                <w:b/>
                <w:color w:val="000000" w:themeColor="text1"/>
                <w:sz w:val="32"/>
                <w:szCs w:val="32"/>
                <w:lang w:val="en-US" w:eastAsia="en-US"/>
              </w:rPr>
            </w:pPr>
          </w:p>
        </w:tc>
        <w:tc>
          <w:tcPr>
            <w:tcW w:w="3060" w:type="dxa"/>
          </w:tcPr>
          <w:p w14:paraId="38980611" w14:textId="77777777" w:rsidR="001E357E" w:rsidRPr="00643105" w:rsidRDefault="001E357E" w:rsidP="00E35536">
            <w:pPr>
              <w:rPr>
                <w:b/>
                <w:color w:val="000000" w:themeColor="text1"/>
                <w:sz w:val="32"/>
                <w:szCs w:val="32"/>
                <w:lang w:val="en-US" w:eastAsia="en-US"/>
              </w:rPr>
            </w:pPr>
          </w:p>
        </w:tc>
        <w:tc>
          <w:tcPr>
            <w:tcW w:w="2930" w:type="dxa"/>
          </w:tcPr>
          <w:p w14:paraId="3B2D821C" w14:textId="77777777" w:rsidR="001E357E" w:rsidRPr="00643105" w:rsidRDefault="001E357E" w:rsidP="00E35536">
            <w:pPr>
              <w:rPr>
                <w:b/>
                <w:color w:val="000000" w:themeColor="text1"/>
                <w:sz w:val="32"/>
                <w:szCs w:val="32"/>
                <w:lang w:val="en-US" w:eastAsia="en-US"/>
              </w:rPr>
            </w:pPr>
          </w:p>
        </w:tc>
      </w:tr>
      <w:tr w:rsidR="001E357E" w:rsidRPr="00643105" w14:paraId="2CB0D02B" w14:textId="77777777" w:rsidTr="00E35536">
        <w:tc>
          <w:tcPr>
            <w:tcW w:w="1548" w:type="dxa"/>
          </w:tcPr>
          <w:p w14:paraId="0223DC26" w14:textId="77777777" w:rsidR="001E357E" w:rsidRPr="00643105" w:rsidRDefault="001E357E" w:rsidP="00E35536">
            <w:pPr>
              <w:rPr>
                <w:b/>
                <w:color w:val="000000" w:themeColor="text1"/>
                <w:sz w:val="32"/>
                <w:szCs w:val="32"/>
                <w:lang w:val="en-US" w:eastAsia="en-US"/>
              </w:rPr>
            </w:pPr>
          </w:p>
        </w:tc>
        <w:tc>
          <w:tcPr>
            <w:tcW w:w="3060" w:type="dxa"/>
          </w:tcPr>
          <w:p w14:paraId="34C15F38" w14:textId="77777777" w:rsidR="001E357E" w:rsidRPr="00643105" w:rsidRDefault="001E357E" w:rsidP="00E35536">
            <w:pPr>
              <w:rPr>
                <w:b/>
                <w:color w:val="000000" w:themeColor="text1"/>
                <w:sz w:val="32"/>
                <w:szCs w:val="32"/>
                <w:lang w:val="en-US" w:eastAsia="en-US"/>
              </w:rPr>
            </w:pPr>
          </w:p>
        </w:tc>
        <w:tc>
          <w:tcPr>
            <w:tcW w:w="3060" w:type="dxa"/>
          </w:tcPr>
          <w:p w14:paraId="796EB0C6" w14:textId="77777777" w:rsidR="001E357E" w:rsidRPr="00643105" w:rsidRDefault="001E357E" w:rsidP="00E35536">
            <w:pPr>
              <w:rPr>
                <w:b/>
                <w:color w:val="000000" w:themeColor="text1"/>
                <w:sz w:val="32"/>
                <w:szCs w:val="32"/>
                <w:lang w:val="en-US" w:eastAsia="en-US"/>
              </w:rPr>
            </w:pPr>
          </w:p>
        </w:tc>
        <w:tc>
          <w:tcPr>
            <w:tcW w:w="2930" w:type="dxa"/>
          </w:tcPr>
          <w:p w14:paraId="26808D13" w14:textId="77777777" w:rsidR="001E357E" w:rsidRPr="00643105" w:rsidRDefault="001E357E" w:rsidP="00E35536">
            <w:pPr>
              <w:rPr>
                <w:b/>
                <w:color w:val="000000" w:themeColor="text1"/>
                <w:sz w:val="32"/>
                <w:szCs w:val="32"/>
                <w:lang w:val="en-US" w:eastAsia="en-US"/>
              </w:rPr>
            </w:pPr>
          </w:p>
        </w:tc>
      </w:tr>
      <w:tr w:rsidR="001E357E" w:rsidRPr="00643105" w14:paraId="10698E56" w14:textId="77777777" w:rsidTr="00E35536">
        <w:tc>
          <w:tcPr>
            <w:tcW w:w="1548" w:type="dxa"/>
          </w:tcPr>
          <w:p w14:paraId="162ED94A" w14:textId="77777777" w:rsidR="001E357E" w:rsidRPr="00643105" w:rsidRDefault="001E357E" w:rsidP="00E35536">
            <w:pPr>
              <w:rPr>
                <w:b/>
                <w:color w:val="000000" w:themeColor="text1"/>
                <w:sz w:val="32"/>
                <w:szCs w:val="32"/>
                <w:lang w:val="en-US" w:eastAsia="en-US"/>
              </w:rPr>
            </w:pPr>
          </w:p>
        </w:tc>
        <w:tc>
          <w:tcPr>
            <w:tcW w:w="3060" w:type="dxa"/>
          </w:tcPr>
          <w:p w14:paraId="1E52B34B" w14:textId="77777777" w:rsidR="001E357E" w:rsidRPr="00643105" w:rsidRDefault="001E357E" w:rsidP="00E35536">
            <w:pPr>
              <w:rPr>
                <w:b/>
                <w:color w:val="000000" w:themeColor="text1"/>
                <w:sz w:val="32"/>
                <w:szCs w:val="32"/>
                <w:lang w:val="en-US" w:eastAsia="en-US"/>
              </w:rPr>
            </w:pPr>
          </w:p>
        </w:tc>
        <w:tc>
          <w:tcPr>
            <w:tcW w:w="3060" w:type="dxa"/>
          </w:tcPr>
          <w:p w14:paraId="65B4FBB1" w14:textId="77777777" w:rsidR="001E357E" w:rsidRPr="00643105" w:rsidRDefault="001E357E" w:rsidP="00E35536">
            <w:pPr>
              <w:rPr>
                <w:b/>
                <w:color w:val="000000" w:themeColor="text1"/>
                <w:sz w:val="32"/>
                <w:szCs w:val="32"/>
                <w:lang w:val="en-US" w:eastAsia="en-US"/>
              </w:rPr>
            </w:pPr>
          </w:p>
        </w:tc>
        <w:tc>
          <w:tcPr>
            <w:tcW w:w="2930" w:type="dxa"/>
          </w:tcPr>
          <w:p w14:paraId="6B289F06" w14:textId="77777777" w:rsidR="001E357E" w:rsidRPr="00643105" w:rsidRDefault="001E357E" w:rsidP="00E35536">
            <w:pPr>
              <w:rPr>
                <w:b/>
                <w:color w:val="000000" w:themeColor="text1"/>
                <w:sz w:val="32"/>
                <w:szCs w:val="32"/>
                <w:lang w:val="en-US" w:eastAsia="en-US"/>
              </w:rPr>
            </w:pPr>
          </w:p>
        </w:tc>
      </w:tr>
    </w:tbl>
    <w:p w14:paraId="3C86351C" w14:textId="77777777" w:rsidR="001E357E" w:rsidRPr="00423345" w:rsidRDefault="001E357E" w:rsidP="001E357E">
      <w:pPr>
        <w:rPr>
          <w:b/>
          <w:bCs/>
        </w:rPr>
      </w:pPr>
    </w:p>
    <w:p w14:paraId="03B05209" w14:textId="77777777" w:rsidR="001E357E" w:rsidRPr="00423345" w:rsidRDefault="001E357E" w:rsidP="001E357E">
      <w:pPr>
        <w:rPr>
          <w:b/>
          <w:bCs/>
        </w:rPr>
      </w:pPr>
    </w:p>
    <w:p w14:paraId="1E47D519" w14:textId="77777777" w:rsidR="001E357E" w:rsidRPr="00423345" w:rsidRDefault="001E357E" w:rsidP="001E357E">
      <w:pPr>
        <w:rPr>
          <w:b/>
          <w:bCs/>
        </w:rPr>
      </w:pPr>
    </w:p>
    <w:p w14:paraId="44C6F1E7" w14:textId="77777777" w:rsidR="001E357E" w:rsidRPr="00423345" w:rsidRDefault="001E357E" w:rsidP="001E357E">
      <w:pPr>
        <w:rPr>
          <w:b/>
          <w:bCs/>
        </w:rPr>
      </w:pPr>
    </w:p>
    <w:p w14:paraId="1F3B123F" w14:textId="77777777" w:rsidR="001E357E" w:rsidRPr="00423345" w:rsidRDefault="001E357E" w:rsidP="001E357E">
      <w:pPr>
        <w:rPr>
          <w:b/>
          <w:bCs/>
        </w:rPr>
      </w:pPr>
      <w:r w:rsidRPr="00423345">
        <w:rPr>
          <w:b/>
          <w:bCs/>
        </w:rPr>
        <w:br w:type="page"/>
      </w:r>
    </w:p>
    <w:p w14:paraId="3837C0DF" w14:textId="77777777" w:rsidR="001E357E" w:rsidRPr="00423345" w:rsidRDefault="001E357E" w:rsidP="001E357E">
      <w:pPr>
        <w:jc w:val="center"/>
        <w:rPr>
          <w:b/>
          <w:bCs/>
        </w:rPr>
      </w:pPr>
      <w:r w:rsidRPr="00423345">
        <w:rPr>
          <w:b/>
          <w:bCs/>
        </w:rPr>
        <w:lastRenderedPageBreak/>
        <w:t>OR</w:t>
      </w:r>
    </w:p>
    <w:p w14:paraId="4DEEF783" w14:textId="77777777" w:rsidR="001E357E" w:rsidRPr="00423345" w:rsidRDefault="001E357E" w:rsidP="001E357E">
      <w:pPr>
        <w:jc w:val="center"/>
        <w:rPr>
          <w:b/>
          <w:bCs/>
        </w:rPr>
      </w:pPr>
    </w:p>
    <w:p w14:paraId="639A47E3" w14:textId="77777777" w:rsidR="001E357E" w:rsidRPr="00643105" w:rsidRDefault="001E357E" w:rsidP="001E357E">
      <w:pPr>
        <w:numPr>
          <w:ilvl w:val="0"/>
          <w:numId w:val="13"/>
        </w:numPr>
        <w:jc w:val="both"/>
        <w:rPr>
          <w:b/>
          <w:bCs/>
          <w:iCs/>
          <w:color w:val="000000" w:themeColor="text1"/>
          <w:szCs w:val="22"/>
          <w:lang w:eastAsia="en-US"/>
        </w:rPr>
      </w:pPr>
      <w:r w:rsidRPr="00423345">
        <w:rPr>
          <w:b/>
          <w:bCs/>
          <w:iCs/>
          <w:szCs w:val="22"/>
          <w:lang w:eastAsia="en-US"/>
        </w:rPr>
        <w:t xml:space="preserve">Please indicate that you hold a comparable and relevant third level qualification of at least level 6 on </w:t>
      </w:r>
      <w:r w:rsidRPr="00643105">
        <w:rPr>
          <w:b/>
          <w:bCs/>
          <w:iCs/>
          <w:color w:val="000000" w:themeColor="text1"/>
          <w:szCs w:val="22"/>
          <w:lang w:eastAsia="en-US"/>
        </w:rPr>
        <w:t>the National Qualifications Framework maintained by Qualifications and Quality Ireland, (QQI).</w:t>
      </w:r>
    </w:p>
    <w:p w14:paraId="30C4AD80" w14:textId="77777777" w:rsidR="001E357E" w:rsidRPr="00643105" w:rsidRDefault="001E357E" w:rsidP="001E357E">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E357E" w:rsidRPr="00643105" w14:paraId="27249CFA" w14:textId="77777777" w:rsidTr="00E35536">
        <w:tc>
          <w:tcPr>
            <w:tcW w:w="1728" w:type="dxa"/>
            <w:tcBorders>
              <w:top w:val="single" w:sz="4" w:space="0" w:color="000000"/>
              <w:left w:val="single" w:sz="4" w:space="0" w:color="000000"/>
              <w:bottom w:val="single" w:sz="4" w:space="0" w:color="000000"/>
            </w:tcBorders>
            <w:tcMar>
              <w:left w:w="103" w:type="dxa"/>
            </w:tcMar>
          </w:tcPr>
          <w:p w14:paraId="0440DFC5" w14:textId="77777777" w:rsidR="001E357E" w:rsidRPr="00643105" w:rsidRDefault="001E357E" w:rsidP="00E3553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7D53AFE" w14:textId="77777777" w:rsidR="001E357E" w:rsidRPr="00643105" w:rsidRDefault="001E357E" w:rsidP="00E3553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A45057A" w14:textId="77777777" w:rsidR="001E357E" w:rsidRPr="00643105" w:rsidRDefault="001E357E" w:rsidP="00E3553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4F0060B" w14:textId="77777777" w:rsidR="001E357E" w:rsidRPr="00643105" w:rsidRDefault="001E357E" w:rsidP="00E35536">
            <w:pPr>
              <w:jc w:val="center"/>
              <w:rPr>
                <w:b/>
                <w:color w:val="000000" w:themeColor="text1"/>
              </w:rPr>
            </w:pPr>
            <w:r w:rsidRPr="00643105">
              <w:rPr>
                <w:b/>
                <w:color w:val="000000" w:themeColor="text1"/>
              </w:rPr>
              <w:t>Award</w:t>
            </w:r>
          </w:p>
        </w:tc>
      </w:tr>
      <w:tr w:rsidR="001E357E" w:rsidRPr="00643105" w14:paraId="7696FF63" w14:textId="77777777" w:rsidTr="00E35536">
        <w:tc>
          <w:tcPr>
            <w:tcW w:w="1728" w:type="dxa"/>
            <w:tcBorders>
              <w:top w:val="single" w:sz="4" w:space="0" w:color="000000"/>
              <w:left w:val="single" w:sz="4" w:space="0" w:color="000000"/>
              <w:bottom w:val="single" w:sz="4" w:space="0" w:color="000000"/>
            </w:tcBorders>
            <w:tcMar>
              <w:left w:w="103" w:type="dxa"/>
            </w:tcMar>
          </w:tcPr>
          <w:p w14:paraId="42A6F983" w14:textId="77777777" w:rsidR="001E357E" w:rsidRPr="00643105" w:rsidRDefault="001E357E" w:rsidP="00E35536">
            <w:pPr>
              <w:snapToGrid w:val="0"/>
              <w:rPr>
                <w:b/>
                <w:color w:val="000000" w:themeColor="text1"/>
              </w:rPr>
            </w:pPr>
          </w:p>
          <w:p w14:paraId="1ABEF680" w14:textId="77777777" w:rsidR="001E357E" w:rsidRPr="00643105" w:rsidRDefault="001E357E" w:rsidP="00E3553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B035329" w14:textId="77777777" w:rsidR="001E357E" w:rsidRPr="00643105" w:rsidRDefault="001E357E" w:rsidP="00E355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99A0A63" w14:textId="77777777" w:rsidR="001E357E" w:rsidRPr="00643105" w:rsidRDefault="001E357E" w:rsidP="00E355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58D3E2C" w14:textId="77777777" w:rsidR="001E357E" w:rsidRPr="00643105" w:rsidRDefault="001E357E" w:rsidP="00E35536">
            <w:pPr>
              <w:snapToGrid w:val="0"/>
              <w:rPr>
                <w:b/>
                <w:color w:val="000000" w:themeColor="text1"/>
              </w:rPr>
            </w:pPr>
          </w:p>
        </w:tc>
      </w:tr>
      <w:tr w:rsidR="001E357E" w:rsidRPr="00643105" w14:paraId="40E9269A" w14:textId="77777777" w:rsidTr="00E35536">
        <w:tc>
          <w:tcPr>
            <w:tcW w:w="1728" w:type="dxa"/>
            <w:tcBorders>
              <w:top w:val="single" w:sz="4" w:space="0" w:color="000000"/>
              <w:left w:val="single" w:sz="4" w:space="0" w:color="000000"/>
              <w:bottom w:val="single" w:sz="4" w:space="0" w:color="000000"/>
            </w:tcBorders>
            <w:tcMar>
              <w:left w:w="103" w:type="dxa"/>
            </w:tcMar>
          </w:tcPr>
          <w:p w14:paraId="19D07E44" w14:textId="77777777" w:rsidR="001E357E" w:rsidRPr="00643105" w:rsidRDefault="001E357E" w:rsidP="00E35536">
            <w:pPr>
              <w:snapToGrid w:val="0"/>
              <w:rPr>
                <w:b/>
                <w:color w:val="000000" w:themeColor="text1"/>
              </w:rPr>
            </w:pPr>
          </w:p>
          <w:p w14:paraId="6E88AF92" w14:textId="77777777" w:rsidR="001E357E" w:rsidRPr="00643105" w:rsidRDefault="001E357E" w:rsidP="00E3553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CC46F13" w14:textId="77777777" w:rsidR="001E357E" w:rsidRPr="00643105" w:rsidRDefault="001E357E" w:rsidP="00E355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6E5E944" w14:textId="77777777" w:rsidR="001E357E" w:rsidRPr="00643105" w:rsidRDefault="001E357E" w:rsidP="00E355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D32CCD7" w14:textId="77777777" w:rsidR="001E357E" w:rsidRPr="00643105" w:rsidRDefault="001E357E" w:rsidP="00E35536">
            <w:pPr>
              <w:snapToGrid w:val="0"/>
              <w:rPr>
                <w:b/>
                <w:color w:val="000000" w:themeColor="text1"/>
              </w:rPr>
            </w:pPr>
          </w:p>
        </w:tc>
      </w:tr>
      <w:tr w:rsidR="001E357E" w:rsidRPr="00643105" w14:paraId="10B595BF" w14:textId="77777777" w:rsidTr="00E35536">
        <w:tc>
          <w:tcPr>
            <w:tcW w:w="1728" w:type="dxa"/>
            <w:tcBorders>
              <w:top w:val="single" w:sz="4" w:space="0" w:color="000000"/>
              <w:left w:val="single" w:sz="4" w:space="0" w:color="000000"/>
              <w:bottom w:val="single" w:sz="4" w:space="0" w:color="000000"/>
            </w:tcBorders>
            <w:tcMar>
              <w:left w:w="103" w:type="dxa"/>
            </w:tcMar>
          </w:tcPr>
          <w:p w14:paraId="4B7ABB42" w14:textId="77777777" w:rsidR="001E357E" w:rsidRPr="00643105" w:rsidRDefault="001E357E" w:rsidP="00E355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E6EC099" w14:textId="77777777" w:rsidR="001E357E" w:rsidRPr="00643105" w:rsidRDefault="001E357E" w:rsidP="00E355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9DF7D75" w14:textId="77777777" w:rsidR="001E357E" w:rsidRPr="00643105" w:rsidRDefault="001E357E" w:rsidP="00E355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DDCBD1B" w14:textId="77777777" w:rsidR="001E357E" w:rsidRPr="00643105" w:rsidRDefault="001E357E" w:rsidP="00E35536">
            <w:pPr>
              <w:snapToGrid w:val="0"/>
              <w:rPr>
                <w:b/>
                <w:color w:val="000000" w:themeColor="text1"/>
              </w:rPr>
            </w:pPr>
          </w:p>
          <w:p w14:paraId="284F9937" w14:textId="77777777" w:rsidR="001E357E" w:rsidRPr="00643105" w:rsidRDefault="001E357E" w:rsidP="00E35536">
            <w:pPr>
              <w:snapToGrid w:val="0"/>
              <w:rPr>
                <w:b/>
                <w:color w:val="000000" w:themeColor="text1"/>
              </w:rPr>
            </w:pPr>
          </w:p>
        </w:tc>
      </w:tr>
      <w:tr w:rsidR="001E357E" w:rsidRPr="00643105" w14:paraId="761E592D" w14:textId="77777777" w:rsidTr="00E35536">
        <w:tc>
          <w:tcPr>
            <w:tcW w:w="1728" w:type="dxa"/>
            <w:tcBorders>
              <w:top w:val="single" w:sz="4" w:space="0" w:color="000000"/>
              <w:left w:val="single" w:sz="4" w:space="0" w:color="000000"/>
              <w:bottom w:val="single" w:sz="4" w:space="0" w:color="000000"/>
            </w:tcBorders>
            <w:tcMar>
              <w:left w:w="103" w:type="dxa"/>
            </w:tcMar>
          </w:tcPr>
          <w:p w14:paraId="213E6DCC" w14:textId="77777777" w:rsidR="001E357E" w:rsidRPr="00643105" w:rsidRDefault="001E357E" w:rsidP="00E355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306E16E" w14:textId="77777777" w:rsidR="001E357E" w:rsidRPr="00643105" w:rsidRDefault="001E357E" w:rsidP="00E355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A032D3F" w14:textId="77777777" w:rsidR="001E357E" w:rsidRPr="00643105" w:rsidRDefault="001E357E" w:rsidP="00E355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6EBC67F" w14:textId="77777777" w:rsidR="001E357E" w:rsidRPr="00643105" w:rsidRDefault="001E357E" w:rsidP="00E35536">
            <w:pPr>
              <w:snapToGrid w:val="0"/>
              <w:rPr>
                <w:b/>
                <w:color w:val="000000" w:themeColor="text1"/>
              </w:rPr>
            </w:pPr>
          </w:p>
          <w:p w14:paraId="6E2AAC3C" w14:textId="77777777" w:rsidR="001E357E" w:rsidRPr="00643105" w:rsidRDefault="001E357E" w:rsidP="00E35536">
            <w:pPr>
              <w:snapToGrid w:val="0"/>
              <w:rPr>
                <w:b/>
                <w:color w:val="000000" w:themeColor="text1"/>
              </w:rPr>
            </w:pPr>
          </w:p>
        </w:tc>
      </w:tr>
      <w:tr w:rsidR="001E357E" w:rsidRPr="00643105" w14:paraId="137348DF" w14:textId="77777777" w:rsidTr="00E35536">
        <w:tc>
          <w:tcPr>
            <w:tcW w:w="1728" w:type="dxa"/>
            <w:tcBorders>
              <w:top w:val="single" w:sz="4" w:space="0" w:color="000000"/>
              <w:left w:val="single" w:sz="4" w:space="0" w:color="000000"/>
              <w:bottom w:val="single" w:sz="4" w:space="0" w:color="000000"/>
            </w:tcBorders>
            <w:tcMar>
              <w:left w:w="103" w:type="dxa"/>
            </w:tcMar>
          </w:tcPr>
          <w:p w14:paraId="05501C65" w14:textId="77777777" w:rsidR="001E357E" w:rsidRPr="00643105" w:rsidRDefault="001E357E" w:rsidP="00E3553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D5E0AB5" w14:textId="77777777" w:rsidR="001E357E" w:rsidRPr="00643105" w:rsidRDefault="001E357E" w:rsidP="00E3553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CDAE8D" w14:textId="77777777" w:rsidR="001E357E" w:rsidRPr="00643105" w:rsidRDefault="001E357E" w:rsidP="00E3553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CAE272C" w14:textId="77777777" w:rsidR="001E357E" w:rsidRPr="00643105" w:rsidRDefault="001E357E" w:rsidP="00E35536">
            <w:pPr>
              <w:snapToGrid w:val="0"/>
              <w:rPr>
                <w:b/>
                <w:color w:val="000000" w:themeColor="text1"/>
              </w:rPr>
            </w:pPr>
          </w:p>
          <w:p w14:paraId="3021958F" w14:textId="77777777" w:rsidR="001E357E" w:rsidRPr="00643105" w:rsidRDefault="001E357E" w:rsidP="00E35536">
            <w:pPr>
              <w:snapToGrid w:val="0"/>
              <w:rPr>
                <w:b/>
                <w:color w:val="000000" w:themeColor="text1"/>
              </w:rPr>
            </w:pPr>
          </w:p>
        </w:tc>
      </w:tr>
    </w:tbl>
    <w:p w14:paraId="48BF5626" w14:textId="77777777" w:rsidR="00BC330C" w:rsidRDefault="00BC330C" w:rsidP="001E357E">
      <w:pPr>
        <w:rPr>
          <w:b/>
        </w:rPr>
      </w:pPr>
    </w:p>
    <w:p w14:paraId="6F58C00D" w14:textId="77777777" w:rsidR="00BC330C" w:rsidRDefault="00BC330C" w:rsidP="001E357E">
      <w:pPr>
        <w:rPr>
          <w:b/>
        </w:rPr>
      </w:pPr>
    </w:p>
    <w:p w14:paraId="3ACCA12B" w14:textId="77777777" w:rsidR="00BC330C" w:rsidRDefault="00BC330C" w:rsidP="001E357E">
      <w:pPr>
        <w:rPr>
          <w:b/>
        </w:rPr>
      </w:pPr>
    </w:p>
    <w:p w14:paraId="574FBE92" w14:textId="77777777" w:rsidR="00BC330C" w:rsidRDefault="00BC330C" w:rsidP="001E357E">
      <w:pPr>
        <w:rPr>
          <w:b/>
        </w:rPr>
      </w:pPr>
    </w:p>
    <w:p w14:paraId="294EB99D" w14:textId="77777777" w:rsidR="00BC330C" w:rsidRDefault="00BC330C" w:rsidP="001E357E">
      <w:pPr>
        <w:rPr>
          <w:b/>
        </w:rPr>
      </w:pPr>
    </w:p>
    <w:p w14:paraId="4C3375F4" w14:textId="77777777" w:rsidR="00BC330C" w:rsidRDefault="00BC330C" w:rsidP="001E357E">
      <w:pPr>
        <w:rPr>
          <w:b/>
        </w:rPr>
      </w:pPr>
    </w:p>
    <w:p w14:paraId="6D40FB23" w14:textId="77777777" w:rsidR="00BC330C" w:rsidRDefault="00BC330C" w:rsidP="001E357E">
      <w:pPr>
        <w:rPr>
          <w:b/>
        </w:rPr>
      </w:pPr>
    </w:p>
    <w:p w14:paraId="70EF6453" w14:textId="77777777" w:rsidR="00BC330C" w:rsidRDefault="00BC330C" w:rsidP="001E357E">
      <w:pPr>
        <w:rPr>
          <w:b/>
        </w:rPr>
      </w:pPr>
    </w:p>
    <w:p w14:paraId="2AE8B2AC" w14:textId="77777777" w:rsidR="00BC330C" w:rsidRDefault="00BC330C" w:rsidP="001E357E">
      <w:pPr>
        <w:rPr>
          <w:b/>
        </w:rPr>
      </w:pPr>
    </w:p>
    <w:p w14:paraId="3C1B4754" w14:textId="77777777" w:rsidR="001E357E" w:rsidRDefault="001E357E" w:rsidP="001E357E">
      <w:pPr>
        <w:rPr>
          <w:b/>
        </w:rPr>
      </w:pPr>
      <w:r>
        <w:rPr>
          <w:b/>
        </w:rPr>
        <w:br w:type="page"/>
      </w:r>
    </w:p>
    <w:tbl>
      <w:tblPr>
        <w:tblW w:w="0" w:type="auto"/>
        <w:tblCellMar>
          <w:left w:w="0" w:type="dxa"/>
          <w:right w:w="0" w:type="dxa"/>
        </w:tblCellMar>
        <w:tblLook w:val="04A0" w:firstRow="1" w:lastRow="0" w:firstColumn="1" w:lastColumn="0" w:noHBand="0" w:noVBand="1"/>
      </w:tblPr>
      <w:tblGrid>
        <w:gridCol w:w="10446"/>
      </w:tblGrid>
      <w:tr w:rsidR="00BC3477" w14:paraId="050DA36B" w14:textId="77777777" w:rsidTr="00E35536">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8C28FE" w14:textId="77777777" w:rsidR="00BC3477" w:rsidRDefault="00BC3477" w:rsidP="00E35536">
            <w:pPr>
              <w:jc w:val="center"/>
              <w:rPr>
                <w:b/>
                <w:bCs/>
                <w:color w:val="000000"/>
              </w:rPr>
            </w:pPr>
            <w:r>
              <w:rPr>
                <w:b/>
                <w:bCs/>
                <w:color w:val="000000"/>
              </w:rPr>
              <w:lastRenderedPageBreak/>
              <w:t xml:space="preserve">POST SPECIFIC REQUIREMENTS </w:t>
            </w:r>
          </w:p>
        </w:tc>
      </w:tr>
    </w:tbl>
    <w:p w14:paraId="7742FF2F" w14:textId="77777777" w:rsidR="00BC3477" w:rsidRPr="00A06643" w:rsidRDefault="00BC3477" w:rsidP="00BC3477">
      <w:pPr>
        <w:jc w:val="both"/>
        <w:rPr>
          <w:b/>
          <w:bCs/>
        </w:rPr>
      </w:pPr>
      <w:r w:rsidRPr="00A06643">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short-listing exercise and may be discussed in more depth at interview, should you be called to one.</w:t>
      </w:r>
    </w:p>
    <w:p w14:paraId="60449A92" w14:textId="77777777" w:rsidR="00BC3477" w:rsidRPr="003B3115" w:rsidRDefault="00BC3477" w:rsidP="00BC3477">
      <w:pPr>
        <w:rPr>
          <w:b/>
          <w:bCs/>
        </w:rPr>
      </w:pPr>
    </w:p>
    <w:p w14:paraId="42EAAD7A" w14:textId="77777777" w:rsidR="00BC3477" w:rsidRPr="003B3115" w:rsidRDefault="00BC3477" w:rsidP="00BC3477">
      <w:pPr>
        <w:numPr>
          <w:ilvl w:val="0"/>
          <w:numId w:val="2"/>
        </w:numPr>
        <w:jc w:val="both"/>
        <w:rPr>
          <w:b/>
          <w:bCs/>
        </w:rPr>
      </w:pPr>
      <w:r w:rsidRPr="003B3115">
        <w:rPr>
          <w:b/>
          <w:bCs/>
        </w:rPr>
        <w:t xml:space="preserve">In this section it is important that your answers do not exceed 1 page per post specific requirement.  The selection board will take your adherence to this limit into account when reviewing your application.    </w:t>
      </w:r>
    </w:p>
    <w:p w14:paraId="400E0460" w14:textId="77777777" w:rsidR="00BC3477" w:rsidRPr="003B3115" w:rsidRDefault="00BC3477" w:rsidP="00BC3477">
      <w:pPr>
        <w:ind w:left="360"/>
        <w:jc w:val="both"/>
        <w:rPr>
          <w:rFonts w:ascii="Calibri" w:hAnsi="Calibri" w:cs="Calibri"/>
          <w:b/>
          <w:bCs/>
          <w:sz w:val="22"/>
          <w:szCs w:val="22"/>
        </w:rPr>
      </w:pPr>
    </w:p>
    <w:p w14:paraId="74CAB5A8" w14:textId="77777777" w:rsidR="00BC3477" w:rsidRPr="003B3115" w:rsidRDefault="00BC3477" w:rsidP="00BC3477">
      <w:pPr>
        <w:numPr>
          <w:ilvl w:val="0"/>
          <w:numId w:val="11"/>
        </w:numPr>
        <w:jc w:val="both"/>
        <w:rPr>
          <w:b/>
          <w:bCs/>
        </w:rPr>
      </w:pPr>
      <w:r w:rsidRPr="003B3115">
        <w:rPr>
          <w:b/>
          <w:bCs/>
        </w:rPr>
        <w:t>You may wish to write paragraphs or bullet points that demonstrate how your unique experience is relevant to the requirements of this role.  Please provide clear</w:t>
      </w:r>
      <w:r w:rsidRPr="003B3115">
        <w:rPr>
          <w:b/>
          <w:bCs/>
          <w:strike/>
        </w:rPr>
        <w:t xml:space="preserve"> </w:t>
      </w:r>
      <w:r w:rsidRPr="003B3115">
        <w:rPr>
          <w:b/>
          <w:bCs/>
        </w:rPr>
        <w:t>answer(s) that demonstrate the depth and breadth of your experience in the area(s) below, reflective of the requirements of this post.</w:t>
      </w:r>
    </w:p>
    <w:p w14:paraId="1FA7E59E" w14:textId="77777777" w:rsidR="00BC3477" w:rsidRPr="003B3115" w:rsidRDefault="00BC3477" w:rsidP="00BC3477">
      <w:pPr>
        <w:rPr>
          <w:b/>
          <w:bCs/>
          <w:lang w:eastAsia="en-US"/>
        </w:rPr>
      </w:pPr>
    </w:p>
    <w:p w14:paraId="0720B458" w14:textId="77777777" w:rsidR="00BC3477" w:rsidRPr="003B3115" w:rsidRDefault="00BC3477" w:rsidP="00BC3477">
      <w:pPr>
        <w:numPr>
          <w:ilvl w:val="0"/>
          <w:numId w:val="11"/>
        </w:numPr>
        <w:jc w:val="both"/>
        <w:rPr>
          <w:b/>
          <w:bCs/>
        </w:rPr>
      </w:pPr>
      <w:r w:rsidRPr="003B3115">
        <w:rPr>
          <w:b/>
          <w:bCs/>
        </w:rPr>
        <w:t xml:space="preserve">Please complete </w:t>
      </w:r>
      <w:r>
        <w:rPr>
          <w:b/>
          <w:bCs/>
        </w:rPr>
        <w:t xml:space="preserve">all </w:t>
      </w:r>
      <w:r w:rsidRPr="003B3115">
        <w:rPr>
          <w:b/>
          <w:bCs/>
        </w:rPr>
        <w:t>section</w:t>
      </w:r>
      <w:r>
        <w:rPr>
          <w:b/>
          <w:bCs/>
        </w:rPr>
        <w:t>s</w:t>
      </w:r>
      <w:r w:rsidRPr="003B3115">
        <w:rPr>
          <w:b/>
          <w:bCs/>
        </w:rPr>
        <w:t xml:space="preserve"> below</w:t>
      </w:r>
      <w:r>
        <w:rPr>
          <w:b/>
          <w:sz w:val="18"/>
          <w:szCs w:val="18"/>
        </w:rPr>
        <w:t xml:space="preserve">.  Where evidence is not provided for each of the post specific sections, your application will be considered incomplete and will not be processed further. </w:t>
      </w:r>
      <w:r w:rsidRPr="003B3115">
        <w:rPr>
          <w:b/>
          <w:bCs/>
        </w:rPr>
        <w:t xml:space="preserve">As you complete each section we recognise there will be an overlap in the employer and date periods. </w:t>
      </w:r>
    </w:p>
    <w:p w14:paraId="0CB3548F" w14:textId="77777777" w:rsidR="00BC3477" w:rsidRPr="003B3115" w:rsidRDefault="00BC3477" w:rsidP="00BC3477">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BC3477" w:rsidRPr="003B3115" w14:paraId="219F8450" w14:textId="77777777" w:rsidTr="00E3553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6BFBB74" w14:textId="2EAD14FA" w:rsidR="00BC3477" w:rsidRPr="00AB7F2C" w:rsidRDefault="00BC3477" w:rsidP="00AB7F2C">
            <w:pPr>
              <w:pStyle w:val="ListParagraph"/>
              <w:numPr>
                <w:ilvl w:val="0"/>
                <w:numId w:val="14"/>
              </w:numPr>
              <w:rPr>
                <w:rFonts w:ascii="Arial" w:hAnsi="Arial" w:cs="Arial"/>
                <w:b/>
                <w:bCs/>
              </w:rPr>
            </w:pPr>
            <w:r w:rsidRPr="00AB7F2C">
              <w:rPr>
                <w:rFonts w:ascii="Arial" w:hAnsi="Arial" w:cs="Arial"/>
                <w:b/>
                <w:bCs/>
              </w:rPr>
              <w:t xml:space="preserve">Please demonstrate your </w:t>
            </w:r>
            <w:r w:rsidR="00AB7F2C" w:rsidRPr="00AB7F2C">
              <w:rPr>
                <w:rFonts w:ascii="Arial" w:hAnsi="Arial" w:cs="Arial"/>
                <w:b/>
                <w:bCs/>
              </w:rPr>
              <w:t>significant experience working in a Procurement/Logistics environment</w:t>
            </w:r>
            <w:r w:rsidR="00DA2EC4" w:rsidRPr="00DA2EC4">
              <w:rPr>
                <w:rFonts w:ascii="Arial" w:hAnsi="Arial" w:cs="Arial"/>
                <w:b/>
                <w:bCs/>
              </w:rPr>
              <w:t>, as relevant to the role</w:t>
            </w:r>
            <w:r w:rsidR="00AB7F2C" w:rsidRPr="00AB7F2C">
              <w:rPr>
                <w:rFonts w:ascii="Arial" w:hAnsi="Arial" w:cs="Arial"/>
                <w:b/>
                <w:bCs/>
              </w:rPr>
              <w:t xml:space="preserve">. </w:t>
            </w:r>
            <w:r w:rsidRPr="00AB7F2C">
              <w:rPr>
                <w:rFonts w:ascii="Arial" w:hAnsi="Arial" w:cs="Arial"/>
                <w:b/>
                <w:bCs/>
              </w:rPr>
              <w:t>Please limit your answer in this section to 1 page.</w:t>
            </w:r>
          </w:p>
          <w:p w14:paraId="14873240" w14:textId="77777777" w:rsidR="00BC3477" w:rsidRPr="003B3115" w:rsidRDefault="00BC3477" w:rsidP="00E35536">
            <w:pPr>
              <w:rPr>
                <w:b/>
                <w:bCs/>
                <w:lang w:eastAsia="en-US"/>
              </w:rPr>
            </w:pPr>
          </w:p>
        </w:tc>
      </w:tr>
      <w:tr w:rsidR="00BC3477" w:rsidRPr="003B3115" w14:paraId="026B4D2D" w14:textId="77777777" w:rsidTr="00E3553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3BA57" w14:textId="77777777" w:rsidR="00BC3477" w:rsidRPr="003B3115" w:rsidRDefault="00BC3477" w:rsidP="00E35536">
            <w:pPr>
              <w:rPr>
                <w:rFonts w:ascii="Calibri" w:hAnsi="Calibri" w:cs="Calibri"/>
                <w:sz w:val="22"/>
                <w:szCs w:val="22"/>
              </w:rPr>
            </w:pPr>
            <w:r w:rsidRPr="003B311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7308E2C" w14:textId="77777777" w:rsidR="00BC3477" w:rsidRPr="003B3115" w:rsidRDefault="00BC3477" w:rsidP="00E35536">
            <w:pPr>
              <w:rPr>
                <w:b/>
                <w:bCs/>
              </w:rPr>
            </w:pPr>
            <w:r w:rsidRPr="003B3115">
              <w:rPr>
                <w:b/>
                <w:bCs/>
              </w:rPr>
              <w:t>Employer(s) &amp; Department Name</w:t>
            </w:r>
          </w:p>
          <w:p w14:paraId="2CCAFD7C" w14:textId="77777777" w:rsidR="00BC3477" w:rsidRPr="003B3115" w:rsidRDefault="00BC3477" w:rsidP="00E35536">
            <w:pPr>
              <w:rPr>
                <w:b/>
                <w:bCs/>
              </w:rPr>
            </w:pPr>
          </w:p>
        </w:tc>
      </w:tr>
      <w:tr w:rsidR="00BC3477" w:rsidRPr="003B3115" w14:paraId="7B67950A" w14:textId="77777777" w:rsidTr="00E3553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C63A1" w14:textId="77777777" w:rsidR="00BC3477" w:rsidRPr="003B3115" w:rsidRDefault="00BC3477" w:rsidP="00E3553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406FEBD" w14:textId="77777777" w:rsidR="00BC3477" w:rsidRPr="003B3115" w:rsidRDefault="00BC3477" w:rsidP="00E35536"/>
        </w:tc>
      </w:tr>
      <w:tr w:rsidR="00BC3477" w14:paraId="6095C572" w14:textId="77777777" w:rsidTr="00E35536">
        <w:trPr>
          <w:trHeight w:val="830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CD8E8D" w14:textId="77777777" w:rsidR="00BC3477" w:rsidRDefault="00BC3477" w:rsidP="00E35536">
            <w:pPr>
              <w:rPr>
                <w:color w:val="000000"/>
              </w:rPr>
            </w:pPr>
          </w:p>
          <w:p w14:paraId="1BE2A30C" w14:textId="77777777" w:rsidR="00BC3477" w:rsidRDefault="00BC3477" w:rsidP="00E35536">
            <w:pPr>
              <w:rPr>
                <w:color w:val="000000"/>
              </w:rPr>
            </w:pPr>
          </w:p>
        </w:tc>
      </w:tr>
    </w:tbl>
    <w:p w14:paraId="6CC48831" w14:textId="77777777" w:rsidR="00BC3477" w:rsidRDefault="00BC3477" w:rsidP="00BC3477"/>
    <w:tbl>
      <w:tblPr>
        <w:tblW w:w="10368" w:type="dxa"/>
        <w:tblCellMar>
          <w:left w:w="0" w:type="dxa"/>
          <w:right w:w="0" w:type="dxa"/>
        </w:tblCellMar>
        <w:tblLook w:val="04A0" w:firstRow="1" w:lastRow="0" w:firstColumn="1" w:lastColumn="0" w:noHBand="0" w:noVBand="1"/>
      </w:tblPr>
      <w:tblGrid>
        <w:gridCol w:w="4264"/>
        <w:gridCol w:w="6104"/>
      </w:tblGrid>
      <w:tr w:rsidR="00BC3477" w:rsidRPr="003B3115" w14:paraId="1962BA5E" w14:textId="77777777" w:rsidTr="00E3553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A9C194" w14:textId="725FEA01" w:rsidR="00BC3477" w:rsidRPr="00AB7F2C" w:rsidRDefault="00BC3477" w:rsidP="00BC3477">
            <w:pPr>
              <w:pStyle w:val="ListParagraph"/>
              <w:keepNext/>
              <w:numPr>
                <w:ilvl w:val="0"/>
                <w:numId w:val="14"/>
              </w:numPr>
              <w:jc w:val="both"/>
              <w:rPr>
                <w:rFonts w:ascii="Arial" w:hAnsi="Arial" w:cs="Arial"/>
                <w:b/>
                <w:bCs/>
              </w:rPr>
            </w:pPr>
            <w:r w:rsidRPr="00AB7F2C">
              <w:rPr>
                <w:rFonts w:ascii="Arial" w:hAnsi="Arial" w:cs="Arial"/>
                <w:b/>
                <w:bCs/>
              </w:rPr>
              <w:t xml:space="preserve">Please demonstrate your experience of </w:t>
            </w:r>
            <w:r w:rsidR="00AB7F2C" w:rsidRPr="00AB7F2C">
              <w:rPr>
                <w:rFonts w:ascii="Arial" w:hAnsi="Arial" w:cs="Arial"/>
                <w:b/>
                <w:bCs/>
              </w:rPr>
              <w:t>dealing</w:t>
            </w:r>
            <w:r w:rsidRPr="00AB7F2C">
              <w:rPr>
                <w:rFonts w:ascii="Arial" w:hAnsi="Arial" w:cs="Arial"/>
                <w:b/>
                <w:bCs/>
              </w:rPr>
              <w:t xml:space="preserve"> with internal and external stakeholders</w:t>
            </w:r>
            <w:r w:rsidR="00DA2EC4" w:rsidRPr="00DA2EC4">
              <w:rPr>
                <w:rFonts w:ascii="Arial" w:hAnsi="Arial" w:cs="Arial"/>
                <w:b/>
                <w:bCs/>
              </w:rPr>
              <w:t>, as relevant to the role</w:t>
            </w:r>
            <w:r w:rsidRPr="00AB7F2C">
              <w:rPr>
                <w:rFonts w:ascii="Arial" w:hAnsi="Arial" w:cs="Arial"/>
                <w:b/>
                <w:bCs/>
              </w:rPr>
              <w:t>. Please limit your answer in this section to 1 page.</w:t>
            </w:r>
          </w:p>
          <w:p w14:paraId="6D741551" w14:textId="77777777" w:rsidR="00BC3477" w:rsidRPr="003B3115" w:rsidRDefault="00BC3477" w:rsidP="00E35536">
            <w:pPr>
              <w:rPr>
                <w:b/>
                <w:bCs/>
                <w:lang w:eastAsia="en-US"/>
              </w:rPr>
            </w:pPr>
          </w:p>
        </w:tc>
      </w:tr>
      <w:tr w:rsidR="00BC3477" w:rsidRPr="003B3115" w14:paraId="0E3EBBBD" w14:textId="77777777" w:rsidTr="00E3553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45806" w14:textId="77777777" w:rsidR="00BC3477" w:rsidRPr="003B3115" w:rsidRDefault="00BC3477" w:rsidP="00E35536">
            <w:pPr>
              <w:rPr>
                <w:rFonts w:ascii="Calibri" w:hAnsi="Calibri" w:cs="Calibri"/>
                <w:sz w:val="22"/>
                <w:szCs w:val="22"/>
              </w:rPr>
            </w:pPr>
            <w:r w:rsidRPr="003B311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501E102" w14:textId="77777777" w:rsidR="00BC3477" w:rsidRPr="003B3115" w:rsidRDefault="00BC3477" w:rsidP="00E35536">
            <w:pPr>
              <w:rPr>
                <w:b/>
                <w:bCs/>
              </w:rPr>
            </w:pPr>
            <w:r w:rsidRPr="003B3115">
              <w:rPr>
                <w:b/>
                <w:bCs/>
              </w:rPr>
              <w:t>Employer(s) &amp; Department Name</w:t>
            </w:r>
          </w:p>
          <w:p w14:paraId="3421C2E6" w14:textId="77777777" w:rsidR="00BC3477" w:rsidRPr="003B3115" w:rsidRDefault="00BC3477" w:rsidP="00E35536">
            <w:pPr>
              <w:rPr>
                <w:b/>
                <w:bCs/>
              </w:rPr>
            </w:pPr>
          </w:p>
        </w:tc>
      </w:tr>
      <w:tr w:rsidR="00BC3477" w:rsidRPr="003B3115" w14:paraId="5B3FA231" w14:textId="77777777" w:rsidTr="00E3553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4EE65" w14:textId="77777777" w:rsidR="00BC3477" w:rsidRPr="003B3115" w:rsidRDefault="00BC3477" w:rsidP="00E3553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32A5D07" w14:textId="77777777" w:rsidR="00BC3477" w:rsidRPr="003B3115" w:rsidRDefault="00BC3477" w:rsidP="00E35536"/>
        </w:tc>
      </w:tr>
      <w:tr w:rsidR="00BC3477" w14:paraId="7305CE0F" w14:textId="77777777" w:rsidTr="00E35536">
        <w:trPr>
          <w:trHeight w:val="12357"/>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3E2B09" w14:textId="77777777" w:rsidR="00BC3477" w:rsidRDefault="00BC3477" w:rsidP="00E35536">
            <w:pPr>
              <w:rPr>
                <w:color w:val="000000"/>
              </w:rPr>
            </w:pPr>
          </w:p>
        </w:tc>
      </w:tr>
    </w:tbl>
    <w:p w14:paraId="40BF14D4" w14:textId="77777777" w:rsidR="00BC3477" w:rsidRDefault="00BC3477" w:rsidP="00BC3477">
      <w:pPr>
        <w:rPr>
          <w:rFonts w:ascii="Calibri" w:eastAsiaTheme="minorHAnsi" w:hAnsi="Calibri" w:cs="Calibri"/>
          <w:color w:val="1F497D"/>
          <w:sz w:val="22"/>
          <w:szCs w:val="22"/>
          <w:lang w:eastAsia="en-US"/>
        </w:rPr>
      </w:pPr>
    </w:p>
    <w:tbl>
      <w:tblPr>
        <w:tblW w:w="10368" w:type="dxa"/>
        <w:tblCellMar>
          <w:left w:w="0" w:type="dxa"/>
          <w:right w:w="0" w:type="dxa"/>
        </w:tblCellMar>
        <w:tblLook w:val="04A0" w:firstRow="1" w:lastRow="0" w:firstColumn="1" w:lastColumn="0" w:noHBand="0" w:noVBand="1"/>
      </w:tblPr>
      <w:tblGrid>
        <w:gridCol w:w="4264"/>
        <w:gridCol w:w="6104"/>
      </w:tblGrid>
      <w:tr w:rsidR="00BC3477" w:rsidRPr="003B3115" w14:paraId="6B30ADC7" w14:textId="77777777" w:rsidTr="00E3553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8EDAC2" w14:textId="00855301" w:rsidR="00BC3477" w:rsidRPr="00AB7F2C" w:rsidRDefault="00BC3477" w:rsidP="00BC3477">
            <w:pPr>
              <w:pStyle w:val="ListParagraph"/>
              <w:keepNext/>
              <w:numPr>
                <w:ilvl w:val="0"/>
                <w:numId w:val="14"/>
              </w:numPr>
              <w:jc w:val="both"/>
              <w:rPr>
                <w:rFonts w:ascii="Arial" w:hAnsi="Arial" w:cs="Arial"/>
                <w:b/>
                <w:bCs/>
              </w:rPr>
            </w:pPr>
            <w:r w:rsidRPr="00AB7F2C">
              <w:rPr>
                <w:rFonts w:ascii="Arial" w:hAnsi="Arial" w:cs="Arial"/>
                <w:b/>
                <w:bCs/>
              </w:rPr>
              <w:t>Please demonstrate your experience of working with ICT Procurement Systems</w:t>
            </w:r>
            <w:r w:rsidR="00DA2EC4" w:rsidRPr="00DA2EC4">
              <w:rPr>
                <w:rFonts w:ascii="Arial" w:hAnsi="Arial" w:cs="Arial"/>
                <w:b/>
                <w:bCs/>
              </w:rPr>
              <w:t>, as relevant to the role</w:t>
            </w:r>
            <w:r w:rsidRPr="00AB7F2C">
              <w:rPr>
                <w:rFonts w:ascii="Arial" w:hAnsi="Arial" w:cs="Arial"/>
                <w:b/>
                <w:bCs/>
              </w:rPr>
              <w:t>. Please limit your answer in this section to 1 page.</w:t>
            </w:r>
          </w:p>
          <w:p w14:paraId="6C6B4B32" w14:textId="77777777" w:rsidR="00BC3477" w:rsidRPr="003B3115" w:rsidRDefault="00BC3477" w:rsidP="00E35536">
            <w:pPr>
              <w:rPr>
                <w:b/>
                <w:bCs/>
                <w:lang w:eastAsia="en-US"/>
              </w:rPr>
            </w:pPr>
          </w:p>
        </w:tc>
      </w:tr>
      <w:tr w:rsidR="00BC3477" w:rsidRPr="003B3115" w14:paraId="78F377C8" w14:textId="77777777" w:rsidTr="00E3553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7ABCC" w14:textId="77777777" w:rsidR="00BC3477" w:rsidRPr="003B3115" w:rsidRDefault="00BC3477" w:rsidP="00E35536">
            <w:pPr>
              <w:rPr>
                <w:rFonts w:ascii="Calibri" w:hAnsi="Calibri" w:cs="Calibri"/>
                <w:sz w:val="22"/>
                <w:szCs w:val="22"/>
              </w:rPr>
            </w:pPr>
            <w:r w:rsidRPr="003B311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0D6785F" w14:textId="77777777" w:rsidR="00BC3477" w:rsidRPr="003B3115" w:rsidRDefault="00BC3477" w:rsidP="00E35536">
            <w:pPr>
              <w:rPr>
                <w:b/>
                <w:bCs/>
              </w:rPr>
            </w:pPr>
            <w:r w:rsidRPr="003B3115">
              <w:rPr>
                <w:b/>
                <w:bCs/>
              </w:rPr>
              <w:t>Employer(s) &amp; Department Name</w:t>
            </w:r>
          </w:p>
          <w:p w14:paraId="3ED47E06" w14:textId="77777777" w:rsidR="00BC3477" w:rsidRPr="003B3115" w:rsidRDefault="00BC3477" w:rsidP="00E35536">
            <w:pPr>
              <w:rPr>
                <w:b/>
                <w:bCs/>
              </w:rPr>
            </w:pPr>
          </w:p>
        </w:tc>
      </w:tr>
      <w:tr w:rsidR="00BC3477" w:rsidRPr="003B3115" w14:paraId="1B366451" w14:textId="77777777" w:rsidTr="00E3553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472387" w14:textId="77777777" w:rsidR="00BC3477" w:rsidRPr="003B3115" w:rsidRDefault="00BC3477" w:rsidP="00E3553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72AACDC" w14:textId="77777777" w:rsidR="00BC3477" w:rsidRPr="003B3115" w:rsidRDefault="00BC3477" w:rsidP="00E35536"/>
        </w:tc>
      </w:tr>
      <w:tr w:rsidR="00BC3477" w14:paraId="47281312" w14:textId="77777777" w:rsidTr="00E35536">
        <w:trPr>
          <w:trHeight w:val="12301"/>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33C96" w14:textId="77777777" w:rsidR="00BC3477" w:rsidRDefault="00BC3477" w:rsidP="00E35536">
            <w:pPr>
              <w:rPr>
                <w:color w:val="000000"/>
              </w:rPr>
            </w:pPr>
          </w:p>
        </w:tc>
      </w:tr>
    </w:tbl>
    <w:p w14:paraId="67706570" w14:textId="77777777" w:rsidR="00BC3477" w:rsidRDefault="00BC3477" w:rsidP="00BC3477">
      <w:pPr>
        <w:rPr>
          <w:rFonts w:ascii="Calibri" w:eastAsiaTheme="minorHAnsi" w:hAnsi="Calibri" w:cs="Calibri"/>
          <w:color w:val="1F497D"/>
          <w:sz w:val="22"/>
          <w:szCs w:val="22"/>
          <w:lang w:eastAsia="en-US"/>
        </w:rPr>
      </w:pPr>
    </w:p>
    <w:tbl>
      <w:tblPr>
        <w:tblW w:w="10368" w:type="dxa"/>
        <w:tblCellMar>
          <w:left w:w="0" w:type="dxa"/>
          <w:right w:w="0" w:type="dxa"/>
        </w:tblCellMar>
        <w:tblLook w:val="04A0" w:firstRow="1" w:lastRow="0" w:firstColumn="1" w:lastColumn="0" w:noHBand="0" w:noVBand="1"/>
      </w:tblPr>
      <w:tblGrid>
        <w:gridCol w:w="4264"/>
        <w:gridCol w:w="6104"/>
      </w:tblGrid>
      <w:tr w:rsidR="00BC3477" w:rsidRPr="003B3115" w14:paraId="7503FEC7" w14:textId="77777777" w:rsidTr="00E3553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F079F7" w14:textId="48E807E0" w:rsidR="00BC3477" w:rsidRPr="00AB7F2C" w:rsidRDefault="00BC3477" w:rsidP="00BC3477">
            <w:pPr>
              <w:pStyle w:val="ListParagraph"/>
              <w:keepNext/>
              <w:numPr>
                <w:ilvl w:val="0"/>
                <w:numId w:val="14"/>
              </w:numPr>
              <w:jc w:val="both"/>
              <w:rPr>
                <w:rFonts w:ascii="Arial" w:hAnsi="Arial" w:cs="Arial"/>
                <w:b/>
                <w:bCs/>
              </w:rPr>
            </w:pPr>
            <w:r w:rsidRPr="00AB7F2C">
              <w:rPr>
                <w:rFonts w:ascii="Arial" w:hAnsi="Arial" w:cs="Arial"/>
                <w:b/>
                <w:bCs/>
              </w:rPr>
              <w:t>Please demonstrate your experience of Data/Expenditure analysis including report generation</w:t>
            </w:r>
            <w:r w:rsidR="00DA2EC4" w:rsidRPr="00DA2EC4">
              <w:rPr>
                <w:rFonts w:ascii="Arial" w:hAnsi="Arial" w:cs="Arial"/>
                <w:b/>
                <w:bCs/>
              </w:rPr>
              <w:t>, as relevant to the role</w:t>
            </w:r>
            <w:r w:rsidRPr="00AB7F2C">
              <w:rPr>
                <w:rFonts w:ascii="Arial" w:hAnsi="Arial" w:cs="Arial"/>
                <w:b/>
                <w:bCs/>
              </w:rPr>
              <w:t>. Please limit your answer in this section to 1 page.</w:t>
            </w:r>
          </w:p>
          <w:p w14:paraId="6D83D15E" w14:textId="77777777" w:rsidR="00BC3477" w:rsidRPr="003B3115" w:rsidRDefault="00BC3477" w:rsidP="00E35536">
            <w:pPr>
              <w:rPr>
                <w:b/>
                <w:bCs/>
                <w:lang w:eastAsia="en-US"/>
              </w:rPr>
            </w:pPr>
          </w:p>
        </w:tc>
      </w:tr>
      <w:tr w:rsidR="00BC3477" w:rsidRPr="003B3115" w14:paraId="2EBFF9F7" w14:textId="77777777" w:rsidTr="00E3553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0D68" w14:textId="77777777" w:rsidR="00BC3477" w:rsidRPr="003B3115" w:rsidRDefault="00BC3477" w:rsidP="00E35536">
            <w:pPr>
              <w:rPr>
                <w:rFonts w:ascii="Calibri" w:hAnsi="Calibri" w:cs="Calibri"/>
                <w:sz w:val="22"/>
                <w:szCs w:val="22"/>
              </w:rPr>
            </w:pPr>
            <w:r w:rsidRPr="003B311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7D92507" w14:textId="77777777" w:rsidR="00BC3477" w:rsidRPr="003B3115" w:rsidRDefault="00BC3477" w:rsidP="00E35536">
            <w:pPr>
              <w:rPr>
                <w:b/>
                <w:bCs/>
              </w:rPr>
            </w:pPr>
            <w:r w:rsidRPr="003B3115">
              <w:rPr>
                <w:b/>
                <w:bCs/>
              </w:rPr>
              <w:t>Employer(s) &amp; Department Name</w:t>
            </w:r>
          </w:p>
          <w:p w14:paraId="506E33A4" w14:textId="77777777" w:rsidR="00BC3477" w:rsidRPr="003B3115" w:rsidRDefault="00BC3477" w:rsidP="00E35536">
            <w:pPr>
              <w:rPr>
                <w:b/>
                <w:bCs/>
              </w:rPr>
            </w:pPr>
          </w:p>
        </w:tc>
      </w:tr>
      <w:tr w:rsidR="00BC3477" w:rsidRPr="003B3115" w14:paraId="2320C8B2" w14:textId="77777777" w:rsidTr="00E3553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534FA" w14:textId="77777777" w:rsidR="00BC3477" w:rsidRPr="003B3115" w:rsidRDefault="00BC3477" w:rsidP="00E3553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52E0FCC" w14:textId="77777777" w:rsidR="00BC3477" w:rsidRPr="003B3115" w:rsidRDefault="00BC3477" w:rsidP="00E35536"/>
        </w:tc>
      </w:tr>
      <w:tr w:rsidR="00BC3477" w14:paraId="55D92724" w14:textId="77777777" w:rsidTr="00E35536">
        <w:trPr>
          <w:trHeight w:val="12301"/>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0285C" w14:textId="77777777" w:rsidR="00BC3477" w:rsidRDefault="00BC3477" w:rsidP="00E35536">
            <w:pPr>
              <w:rPr>
                <w:color w:val="000000"/>
              </w:rPr>
            </w:pPr>
          </w:p>
        </w:tc>
      </w:tr>
    </w:tbl>
    <w:p w14:paraId="06BF6221" w14:textId="77777777" w:rsidR="00BC3477" w:rsidRDefault="00BC3477" w:rsidP="00BC3477">
      <w:pPr>
        <w:rPr>
          <w:rFonts w:ascii="Calibri" w:eastAsiaTheme="minorHAnsi" w:hAnsi="Calibri" w:cs="Calibri"/>
          <w:color w:val="1F497D"/>
          <w:sz w:val="22"/>
          <w:szCs w:val="22"/>
          <w:lang w:eastAsia="en-US"/>
        </w:rPr>
      </w:pPr>
    </w:p>
    <w:tbl>
      <w:tblPr>
        <w:tblW w:w="10368" w:type="dxa"/>
        <w:tblCellMar>
          <w:left w:w="0" w:type="dxa"/>
          <w:right w:w="0" w:type="dxa"/>
        </w:tblCellMar>
        <w:tblLook w:val="04A0" w:firstRow="1" w:lastRow="0" w:firstColumn="1" w:lastColumn="0" w:noHBand="0" w:noVBand="1"/>
      </w:tblPr>
      <w:tblGrid>
        <w:gridCol w:w="4264"/>
        <w:gridCol w:w="6104"/>
      </w:tblGrid>
      <w:tr w:rsidR="00BC3477" w:rsidRPr="003B3115" w14:paraId="7C5A502D" w14:textId="77777777" w:rsidTr="00E35536">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243B7D" w14:textId="3C8FF83B" w:rsidR="00BC3477" w:rsidRPr="00AB7F2C" w:rsidRDefault="00BC3477" w:rsidP="00BC3477">
            <w:pPr>
              <w:pStyle w:val="ListParagraph"/>
              <w:keepNext/>
              <w:numPr>
                <w:ilvl w:val="0"/>
                <w:numId w:val="14"/>
              </w:numPr>
              <w:jc w:val="both"/>
              <w:rPr>
                <w:rFonts w:ascii="Arial" w:hAnsi="Arial" w:cs="Arial"/>
                <w:b/>
                <w:bCs/>
              </w:rPr>
            </w:pPr>
            <w:r w:rsidRPr="00AB7F2C">
              <w:rPr>
                <w:rFonts w:ascii="Arial" w:hAnsi="Arial" w:cs="Arial"/>
                <w:b/>
                <w:bCs/>
              </w:rPr>
              <w:t>Please demonstrate your experience in supervising a team</w:t>
            </w:r>
            <w:r w:rsidR="00406F05">
              <w:rPr>
                <w:rFonts w:ascii="Arial" w:hAnsi="Arial" w:cs="Arial"/>
                <w:b/>
                <w:bCs/>
              </w:rPr>
              <w:t>, as relevant to the role</w:t>
            </w:r>
            <w:r w:rsidRPr="00AB7F2C">
              <w:rPr>
                <w:rFonts w:ascii="Arial" w:hAnsi="Arial" w:cs="Arial"/>
                <w:b/>
                <w:bCs/>
              </w:rPr>
              <w:t>. Please limit your answer in this section to 1 page.</w:t>
            </w:r>
          </w:p>
          <w:p w14:paraId="440B30C2" w14:textId="77777777" w:rsidR="00BC3477" w:rsidRPr="003B3115" w:rsidRDefault="00BC3477" w:rsidP="00E35536">
            <w:pPr>
              <w:rPr>
                <w:b/>
                <w:bCs/>
                <w:lang w:eastAsia="en-US"/>
              </w:rPr>
            </w:pPr>
          </w:p>
        </w:tc>
      </w:tr>
      <w:tr w:rsidR="00BC3477" w:rsidRPr="003B3115" w14:paraId="1A15FA0D" w14:textId="77777777" w:rsidTr="00E35536">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2B60D" w14:textId="77777777" w:rsidR="00BC3477" w:rsidRPr="003B3115" w:rsidRDefault="00BC3477" w:rsidP="00E35536">
            <w:pPr>
              <w:rPr>
                <w:rFonts w:ascii="Calibri" w:hAnsi="Calibri" w:cs="Calibri"/>
                <w:sz w:val="22"/>
                <w:szCs w:val="22"/>
              </w:rPr>
            </w:pPr>
            <w:r w:rsidRPr="003B311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BCED32F" w14:textId="77777777" w:rsidR="00BC3477" w:rsidRPr="003B3115" w:rsidRDefault="00BC3477" w:rsidP="00E35536">
            <w:pPr>
              <w:rPr>
                <w:b/>
                <w:bCs/>
              </w:rPr>
            </w:pPr>
            <w:r w:rsidRPr="003B3115">
              <w:rPr>
                <w:b/>
                <w:bCs/>
              </w:rPr>
              <w:t>Employer(s) &amp; Department Name</w:t>
            </w:r>
          </w:p>
          <w:p w14:paraId="28889056" w14:textId="77777777" w:rsidR="00BC3477" w:rsidRPr="003B3115" w:rsidRDefault="00BC3477" w:rsidP="00E35536">
            <w:pPr>
              <w:rPr>
                <w:b/>
                <w:bCs/>
              </w:rPr>
            </w:pPr>
          </w:p>
        </w:tc>
      </w:tr>
      <w:tr w:rsidR="00BC3477" w:rsidRPr="003B3115" w14:paraId="116B5183" w14:textId="77777777" w:rsidTr="00E3553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69126" w14:textId="77777777" w:rsidR="00BC3477" w:rsidRPr="003B3115" w:rsidRDefault="00BC3477" w:rsidP="00E35536"/>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A9B4322" w14:textId="77777777" w:rsidR="00BC3477" w:rsidRPr="003B3115" w:rsidRDefault="00BC3477" w:rsidP="00E35536"/>
        </w:tc>
      </w:tr>
      <w:tr w:rsidR="00BC3477" w14:paraId="19311B36" w14:textId="77777777" w:rsidTr="00E35536">
        <w:trPr>
          <w:trHeight w:val="1228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22C01E" w14:textId="77777777" w:rsidR="00BC3477" w:rsidRDefault="00BC3477" w:rsidP="00E35536">
            <w:pPr>
              <w:rPr>
                <w:color w:val="000000"/>
              </w:rPr>
            </w:pPr>
          </w:p>
        </w:tc>
      </w:tr>
    </w:tbl>
    <w:p w14:paraId="0BEDB811" w14:textId="77777777" w:rsidR="001E357E" w:rsidRPr="001A7900" w:rsidRDefault="001E357E" w:rsidP="001E357E">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39BB28A9" w14:textId="77777777" w:rsidR="001E357E" w:rsidRDefault="001E357E" w:rsidP="001E357E">
      <w:pPr>
        <w:rPr>
          <w:b/>
          <w:sz w:val="22"/>
          <w:szCs w:val="22"/>
        </w:rPr>
      </w:pPr>
    </w:p>
    <w:p w14:paraId="5C13B5FB" w14:textId="77777777" w:rsidR="001E357E" w:rsidRDefault="001E357E" w:rsidP="001E357E">
      <w:pPr>
        <w:rPr>
          <w:b/>
        </w:rPr>
      </w:pPr>
      <w:r>
        <w:rPr>
          <w:b/>
        </w:rPr>
        <w:t xml:space="preserve">Please list your second level and any (additional) third level educational achievements. </w:t>
      </w:r>
    </w:p>
    <w:p w14:paraId="7B394F2C" w14:textId="77777777" w:rsidR="001E357E" w:rsidRDefault="001E357E" w:rsidP="001E357E">
      <w:pPr>
        <w:rPr>
          <w:b/>
        </w:rPr>
      </w:pPr>
    </w:p>
    <w:p w14:paraId="609F47E3" w14:textId="77777777" w:rsidR="001E357E" w:rsidRPr="00FE58FD" w:rsidRDefault="001E357E" w:rsidP="001E357E">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995C7E0" w14:textId="77777777" w:rsidR="001E357E" w:rsidRDefault="001E357E" w:rsidP="001E357E">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1E357E" w14:paraId="71665420" w14:textId="77777777" w:rsidTr="00E35536">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221B23E" w14:textId="77777777" w:rsidR="001E357E" w:rsidRDefault="001E357E" w:rsidP="00E35536">
            <w:pPr>
              <w:snapToGrid w:val="0"/>
              <w:jc w:val="center"/>
              <w:rPr>
                <w:b/>
              </w:rPr>
            </w:pPr>
          </w:p>
          <w:p w14:paraId="41BFD482" w14:textId="77777777" w:rsidR="001E357E" w:rsidRDefault="001E357E" w:rsidP="00E35536">
            <w:pPr>
              <w:jc w:val="center"/>
              <w:rPr>
                <w:b/>
              </w:rPr>
            </w:pPr>
            <w:r>
              <w:rPr>
                <w:b/>
              </w:rPr>
              <w:t>Dates</w:t>
            </w:r>
          </w:p>
          <w:p w14:paraId="77484CD9" w14:textId="77777777" w:rsidR="001E357E" w:rsidRDefault="001E357E" w:rsidP="00E35536">
            <w:pPr>
              <w:jc w:val="center"/>
              <w:rPr>
                <w:b/>
              </w:rPr>
            </w:pPr>
          </w:p>
          <w:p w14:paraId="2BB927EE" w14:textId="77777777" w:rsidR="001E357E" w:rsidRDefault="001E357E" w:rsidP="00E35536">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93D9C1D" w14:textId="77777777" w:rsidR="001E357E" w:rsidRDefault="001E357E" w:rsidP="00E35536">
            <w:pPr>
              <w:snapToGrid w:val="0"/>
              <w:jc w:val="center"/>
              <w:rPr>
                <w:b/>
              </w:rPr>
            </w:pPr>
          </w:p>
          <w:p w14:paraId="4B9B0FC0" w14:textId="77777777" w:rsidR="001E357E" w:rsidRDefault="001E357E" w:rsidP="00E35536">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6B82579" w14:textId="77777777" w:rsidR="001E357E" w:rsidRDefault="001E357E" w:rsidP="00E35536">
            <w:pPr>
              <w:snapToGrid w:val="0"/>
              <w:jc w:val="center"/>
              <w:rPr>
                <w:b/>
              </w:rPr>
            </w:pPr>
          </w:p>
          <w:p w14:paraId="31825BF0" w14:textId="77777777" w:rsidR="001E357E" w:rsidRDefault="001E357E" w:rsidP="00E35536">
            <w:pPr>
              <w:jc w:val="center"/>
              <w:rPr>
                <w:b/>
              </w:rPr>
            </w:pPr>
            <w:r>
              <w:rPr>
                <w:b/>
              </w:rPr>
              <w:t>Conferring</w:t>
            </w:r>
          </w:p>
          <w:p w14:paraId="710DDCE0" w14:textId="77777777" w:rsidR="001E357E" w:rsidRDefault="001E357E" w:rsidP="00E3553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BDF83A6" w14:textId="77777777" w:rsidR="001E357E" w:rsidRDefault="001E357E" w:rsidP="00E35536">
            <w:pPr>
              <w:snapToGrid w:val="0"/>
              <w:jc w:val="center"/>
              <w:rPr>
                <w:b/>
              </w:rPr>
            </w:pPr>
          </w:p>
          <w:p w14:paraId="08CA3DF7" w14:textId="77777777" w:rsidR="001E357E" w:rsidRDefault="001E357E" w:rsidP="00E35536">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1B7EB38" w14:textId="77777777" w:rsidR="001E357E" w:rsidRDefault="001E357E" w:rsidP="00E35536">
            <w:pPr>
              <w:snapToGrid w:val="0"/>
              <w:jc w:val="center"/>
              <w:rPr>
                <w:b/>
              </w:rPr>
            </w:pPr>
          </w:p>
          <w:p w14:paraId="17C7AFEB" w14:textId="77777777" w:rsidR="001E357E" w:rsidRPr="00732350" w:rsidRDefault="001E357E" w:rsidP="00E35536">
            <w:pPr>
              <w:spacing w:line="252" w:lineRule="auto"/>
              <w:jc w:val="center"/>
            </w:pPr>
            <w:r w:rsidRPr="00732350">
              <w:rPr>
                <w:b/>
                <w:bCs/>
              </w:rPr>
              <w:t xml:space="preserve">Qualification Level on the NFQ </w:t>
            </w:r>
          </w:p>
          <w:p w14:paraId="62B4856A" w14:textId="77777777" w:rsidR="001E357E" w:rsidRDefault="001E357E" w:rsidP="00E35536">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26F1271" w14:textId="77777777" w:rsidR="001E357E" w:rsidRDefault="001E357E" w:rsidP="00E35536">
            <w:pPr>
              <w:snapToGrid w:val="0"/>
              <w:jc w:val="center"/>
              <w:rPr>
                <w:b/>
              </w:rPr>
            </w:pPr>
          </w:p>
          <w:p w14:paraId="3A235836" w14:textId="77777777" w:rsidR="001E357E" w:rsidRDefault="001E357E" w:rsidP="00E35536">
            <w:pPr>
              <w:jc w:val="center"/>
              <w:rPr>
                <w:b/>
              </w:rPr>
            </w:pPr>
            <w:r>
              <w:rPr>
                <w:b/>
              </w:rPr>
              <w:t>Qualification Achieved</w:t>
            </w:r>
          </w:p>
          <w:p w14:paraId="78FBDD51" w14:textId="77777777" w:rsidR="001E357E" w:rsidRDefault="001E357E" w:rsidP="00E35536">
            <w:pPr>
              <w:jc w:val="center"/>
              <w:rPr>
                <w:b/>
              </w:rPr>
            </w:pPr>
          </w:p>
        </w:tc>
      </w:tr>
      <w:tr w:rsidR="001E357E" w14:paraId="19AAB8D4"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DB63872" w14:textId="77777777" w:rsidR="001E357E" w:rsidRDefault="001E357E" w:rsidP="00E35536">
            <w:pPr>
              <w:snapToGrid w:val="0"/>
            </w:pPr>
          </w:p>
          <w:p w14:paraId="52A0721C" w14:textId="77777777" w:rsidR="001E357E" w:rsidRDefault="001E357E" w:rsidP="00E35536"/>
          <w:p w14:paraId="70469062" w14:textId="77777777" w:rsidR="001E357E" w:rsidRDefault="001E357E" w:rsidP="00E35536"/>
          <w:p w14:paraId="5E1DF53D" w14:textId="77777777" w:rsidR="001E357E" w:rsidRDefault="001E357E" w:rsidP="00E35536"/>
          <w:p w14:paraId="3E5605E5" w14:textId="77777777" w:rsidR="001E357E" w:rsidRDefault="001E357E" w:rsidP="00E35536"/>
          <w:p w14:paraId="052CE8C7" w14:textId="77777777" w:rsidR="001E357E" w:rsidRDefault="001E357E" w:rsidP="00E35536"/>
          <w:p w14:paraId="26EAD1D1" w14:textId="77777777" w:rsidR="001E357E" w:rsidRDefault="001E357E" w:rsidP="00E355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9800942" w14:textId="77777777" w:rsidR="001E357E" w:rsidRDefault="001E357E" w:rsidP="00E355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FEFE3A5" w14:textId="77777777" w:rsidR="001E357E" w:rsidRDefault="001E357E" w:rsidP="00E355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0FD1366" w14:textId="77777777" w:rsidR="001E357E" w:rsidRDefault="001E357E" w:rsidP="00E355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DDFD74" w14:textId="77777777" w:rsidR="001E357E" w:rsidRDefault="001E357E" w:rsidP="00E355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A513D54" w14:textId="77777777" w:rsidR="001E357E" w:rsidRDefault="001E357E" w:rsidP="00E35536">
            <w:pPr>
              <w:snapToGrid w:val="0"/>
            </w:pPr>
          </w:p>
        </w:tc>
      </w:tr>
      <w:tr w:rsidR="001E357E" w14:paraId="651995E6"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581537D" w14:textId="77777777" w:rsidR="001E357E" w:rsidRDefault="001E357E" w:rsidP="00E35536">
            <w:pPr>
              <w:snapToGrid w:val="0"/>
            </w:pPr>
          </w:p>
          <w:p w14:paraId="0D6CBE47" w14:textId="77777777" w:rsidR="001E357E" w:rsidRDefault="001E357E" w:rsidP="00E35536"/>
          <w:p w14:paraId="1FCC516F" w14:textId="77777777" w:rsidR="001E357E" w:rsidRDefault="001E357E" w:rsidP="00E35536"/>
          <w:p w14:paraId="7C5CC62B" w14:textId="77777777" w:rsidR="001E357E" w:rsidRDefault="001E357E" w:rsidP="00E35536"/>
          <w:p w14:paraId="0E2B5E54" w14:textId="77777777" w:rsidR="001E357E" w:rsidRDefault="001E357E" w:rsidP="00E35536"/>
          <w:p w14:paraId="30CE75FD" w14:textId="77777777" w:rsidR="001E357E" w:rsidRDefault="001E357E" w:rsidP="00E35536"/>
          <w:p w14:paraId="7B912A99" w14:textId="77777777" w:rsidR="001E357E" w:rsidRDefault="001E357E" w:rsidP="00E35536"/>
          <w:p w14:paraId="0B1C188F" w14:textId="77777777" w:rsidR="001E357E" w:rsidRDefault="001E357E" w:rsidP="00E355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E6EBDB" w14:textId="77777777" w:rsidR="001E357E" w:rsidRDefault="001E357E" w:rsidP="00E355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F31C74" w14:textId="77777777" w:rsidR="001E357E" w:rsidRDefault="001E357E" w:rsidP="00E355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1977D8F" w14:textId="77777777" w:rsidR="001E357E" w:rsidRDefault="001E357E" w:rsidP="00E355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B8B49C" w14:textId="77777777" w:rsidR="001E357E" w:rsidRDefault="001E357E" w:rsidP="00E355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F5A076" w14:textId="77777777" w:rsidR="001E357E" w:rsidRDefault="001E357E" w:rsidP="00E35536">
            <w:pPr>
              <w:snapToGrid w:val="0"/>
            </w:pPr>
          </w:p>
        </w:tc>
      </w:tr>
      <w:tr w:rsidR="001E357E" w14:paraId="343A6DE3"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19879E4" w14:textId="77777777" w:rsidR="001E357E" w:rsidRDefault="001E357E" w:rsidP="00E35536">
            <w:pPr>
              <w:snapToGrid w:val="0"/>
            </w:pPr>
          </w:p>
          <w:p w14:paraId="7188D16E" w14:textId="77777777" w:rsidR="001E357E" w:rsidRDefault="001E357E" w:rsidP="00E35536"/>
          <w:p w14:paraId="28D74C3E" w14:textId="77777777" w:rsidR="001E357E" w:rsidRDefault="001E357E" w:rsidP="00E35536"/>
          <w:p w14:paraId="6694B3EC" w14:textId="77777777" w:rsidR="001E357E" w:rsidRDefault="001E357E" w:rsidP="00E35536"/>
          <w:p w14:paraId="71C756EC" w14:textId="77777777" w:rsidR="001E357E" w:rsidRDefault="001E357E" w:rsidP="00E35536"/>
          <w:p w14:paraId="075E950C" w14:textId="77777777" w:rsidR="001E357E" w:rsidRDefault="001E357E" w:rsidP="00E35536"/>
          <w:p w14:paraId="5288A3D5" w14:textId="77777777" w:rsidR="001E357E" w:rsidRDefault="001E357E" w:rsidP="00E35536"/>
          <w:p w14:paraId="5F01FE3D" w14:textId="77777777" w:rsidR="001E357E" w:rsidRDefault="001E357E" w:rsidP="00E355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835E86" w14:textId="77777777" w:rsidR="001E357E" w:rsidRDefault="001E357E" w:rsidP="00E355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CE17E4" w14:textId="77777777" w:rsidR="001E357E" w:rsidRDefault="001E357E" w:rsidP="00E355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9775E2C" w14:textId="77777777" w:rsidR="001E357E" w:rsidRDefault="001E357E" w:rsidP="00E355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647762" w14:textId="77777777" w:rsidR="001E357E" w:rsidRDefault="001E357E" w:rsidP="00E355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44A353" w14:textId="77777777" w:rsidR="001E357E" w:rsidRDefault="001E357E" w:rsidP="00E35536">
            <w:pPr>
              <w:snapToGrid w:val="0"/>
            </w:pPr>
          </w:p>
        </w:tc>
      </w:tr>
      <w:tr w:rsidR="001E357E" w14:paraId="25D65716"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662EC" w14:textId="77777777" w:rsidR="001E357E" w:rsidRDefault="001E357E" w:rsidP="00E35536">
            <w:pPr>
              <w:snapToGrid w:val="0"/>
            </w:pPr>
          </w:p>
          <w:p w14:paraId="645DE02F" w14:textId="77777777" w:rsidR="001E357E" w:rsidRDefault="001E357E" w:rsidP="00E35536"/>
          <w:p w14:paraId="006E4CDC" w14:textId="77777777" w:rsidR="001E357E" w:rsidRDefault="001E357E" w:rsidP="00E35536"/>
          <w:p w14:paraId="228748F9" w14:textId="77777777" w:rsidR="001E357E" w:rsidRDefault="001E357E" w:rsidP="00E35536"/>
          <w:p w14:paraId="3B074303" w14:textId="77777777" w:rsidR="001E357E" w:rsidRDefault="001E357E" w:rsidP="00E35536"/>
          <w:p w14:paraId="20A2A52B" w14:textId="77777777" w:rsidR="001E357E" w:rsidRDefault="001E357E" w:rsidP="00E35536"/>
          <w:p w14:paraId="1AA720F7" w14:textId="77777777" w:rsidR="001E357E" w:rsidRDefault="001E357E" w:rsidP="00E355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8A85C01" w14:textId="77777777" w:rsidR="001E357E" w:rsidRDefault="001E357E" w:rsidP="00E355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DE55A7" w14:textId="77777777" w:rsidR="001E357E" w:rsidRDefault="001E357E" w:rsidP="00E355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889F7E" w14:textId="77777777" w:rsidR="001E357E" w:rsidRDefault="001E357E" w:rsidP="00E355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55B649E" w14:textId="77777777" w:rsidR="001E357E" w:rsidRDefault="001E357E" w:rsidP="00E355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2FAB96" w14:textId="77777777" w:rsidR="001E357E" w:rsidRDefault="001E357E" w:rsidP="00E35536">
            <w:pPr>
              <w:snapToGrid w:val="0"/>
            </w:pPr>
          </w:p>
        </w:tc>
      </w:tr>
      <w:tr w:rsidR="001E357E" w14:paraId="2FB7C64C"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AD7A64F" w14:textId="77777777" w:rsidR="001E357E" w:rsidRDefault="001E357E" w:rsidP="00E35536">
            <w:pPr>
              <w:snapToGrid w:val="0"/>
            </w:pPr>
          </w:p>
          <w:p w14:paraId="2E13EAD5" w14:textId="77777777" w:rsidR="001E357E" w:rsidRDefault="001E357E" w:rsidP="00E35536"/>
          <w:p w14:paraId="4D24C7D1" w14:textId="77777777" w:rsidR="001E357E" w:rsidRDefault="001E357E" w:rsidP="00E35536"/>
          <w:p w14:paraId="17127FFC" w14:textId="77777777" w:rsidR="001E357E" w:rsidRDefault="001E357E" w:rsidP="00E35536"/>
          <w:p w14:paraId="3BC49EF8" w14:textId="77777777" w:rsidR="001E357E" w:rsidRDefault="001E357E" w:rsidP="00E3553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136152" w14:textId="77777777" w:rsidR="001E357E" w:rsidRDefault="001E357E" w:rsidP="00E3553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F89365E" w14:textId="77777777" w:rsidR="001E357E" w:rsidRDefault="001E357E" w:rsidP="00E3553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DF79B1A" w14:textId="77777777" w:rsidR="001E357E" w:rsidRDefault="001E357E" w:rsidP="00E3553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6096B" w14:textId="77777777" w:rsidR="001E357E" w:rsidRDefault="001E357E" w:rsidP="00E3553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A40098" w14:textId="77777777" w:rsidR="001E357E" w:rsidRDefault="001E357E" w:rsidP="00E35536">
            <w:pPr>
              <w:snapToGrid w:val="0"/>
            </w:pPr>
          </w:p>
        </w:tc>
      </w:tr>
      <w:tr w:rsidR="001E357E" w14:paraId="1DF9CE15" w14:textId="77777777" w:rsidTr="00E3553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83F2DD9" w14:textId="77777777" w:rsidR="001E357E" w:rsidRDefault="001E357E" w:rsidP="00E35536">
            <w:pPr>
              <w:snapToGrid w:val="0"/>
              <w:rPr>
                <w:b/>
              </w:rPr>
            </w:pPr>
          </w:p>
          <w:p w14:paraId="6ACEA84F" w14:textId="77777777" w:rsidR="001E357E" w:rsidRDefault="001E357E" w:rsidP="00E35536">
            <w:pPr>
              <w:rPr>
                <w:b/>
              </w:rPr>
            </w:pPr>
          </w:p>
          <w:p w14:paraId="151BCDAC" w14:textId="77777777" w:rsidR="001E357E" w:rsidRDefault="001E357E" w:rsidP="00E35536">
            <w:pPr>
              <w:rPr>
                <w:b/>
              </w:rPr>
            </w:pPr>
          </w:p>
          <w:p w14:paraId="66ADF368" w14:textId="77777777" w:rsidR="001E357E" w:rsidRDefault="001E357E" w:rsidP="00E35536">
            <w:pPr>
              <w:rPr>
                <w:b/>
              </w:rPr>
            </w:pPr>
          </w:p>
          <w:p w14:paraId="3A5FD844" w14:textId="77777777" w:rsidR="001E357E" w:rsidRDefault="001E357E" w:rsidP="00E35536">
            <w:pPr>
              <w:rPr>
                <w:b/>
              </w:rPr>
            </w:pPr>
          </w:p>
          <w:p w14:paraId="09F8695F" w14:textId="77777777" w:rsidR="001E357E" w:rsidRDefault="001E357E" w:rsidP="00E35536">
            <w:pPr>
              <w:rPr>
                <w:b/>
              </w:rPr>
            </w:pPr>
          </w:p>
          <w:p w14:paraId="19EF0BA0" w14:textId="77777777" w:rsidR="001E357E" w:rsidRDefault="001E357E" w:rsidP="00E35536">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9DAFC0" w14:textId="77777777" w:rsidR="001E357E" w:rsidRDefault="001E357E" w:rsidP="00E35536">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6C1C2F" w14:textId="77777777" w:rsidR="001E357E" w:rsidRDefault="001E357E" w:rsidP="00E35536">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822333" w14:textId="77777777" w:rsidR="001E357E" w:rsidRDefault="001E357E" w:rsidP="00E35536">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8D2A21" w14:textId="77777777" w:rsidR="001E357E" w:rsidRDefault="001E357E" w:rsidP="00E35536">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95FC39" w14:textId="77777777" w:rsidR="001E357E" w:rsidRDefault="001E357E" w:rsidP="00E35536">
            <w:pPr>
              <w:snapToGrid w:val="0"/>
              <w:rPr>
                <w:b/>
              </w:rPr>
            </w:pPr>
          </w:p>
        </w:tc>
      </w:tr>
    </w:tbl>
    <w:p w14:paraId="1363B806" w14:textId="77777777" w:rsidR="001E357E" w:rsidRDefault="001E357E" w:rsidP="001E357E"/>
    <w:p w14:paraId="73978116" w14:textId="77777777" w:rsidR="00BC330C" w:rsidRDefault="00BC330C">
      <w:r>
        <w:br w:type="page"/>
      </w:r>
    </w:p>
    <w:p w14:paraId="16403111" w14:textId="77777777" w:rsidR="001E357E" w:rsidRDefault="001E357E" w:rsidP="001E357E"/>
    <w:p w14:paraId="37A70742" w14:textId="77777777" w:rsidR="001E357E" w:rsidRPr="00753C90" w:rsidRDefault="001E357E" w:rsidP="001E357E">
      <w:pPr>
        <w:pStyle w:val="Heading3"/>
        <w:keepLines w:val="0"/>
        <w:numPr>
          <w:ilvl w:val="2"/>
          <w:numId w:val="4"/>
        </w:numPr>
        <w:pBdr>
          <w:top w:val="single" w:sz="4" w:space="1" w:color="auto"/>
          <w:left w:val="single" w:sz="4" w:space="4" w:color="auto"/>
          <w:bottom w:val="single" w:sz="4" w:space="1" w:color="auto"/>
          <w:right w:val="single" w:sz="4" w:space="4" w:color="auto"/>
        </w:pBdr>
        <w:suppressAutoHyphens/>
        <w:spacing w:before="0"/>
        <w:ind w:left="-142" w:right="-188" w:firstLine="142"/>
        <w:jc w:val="center"/>
        <w:rPr>
          <w:rFonts w:ascii="Arial" w:hAnsi="Arial" w:cs="Arial"/>
          <w:b/>
          <w:bCs/>
          <w:color w:val="auto"/>
          <w:sz w:val="22"/>
          <w:szCs w:val="22"/>
        </w:rPr>
      </w:pPr>
      <w:r w:rsidRPr="00753C90">
        <w:rPr>
          <w:rFonts w:ascii="Arial" w:hAnsi="Arial" w:cs="Arial"/>
          <w:b/>
          <w:bCs/>
          <w:color w:val="auto"/>
          <w:sz w:val="22"/>
          <w:szCs w:val="22"/>
        </w:rPr>
        <w:t>CAREER OVERVIEW</w:t>
      </w:r>
    </w:p>
    <w:p w14:paraId="1DCE3DA7" w14:textId="77777777" w:rsidR="001E357E" w:rsidRDefault="001E357E" w:rsidP="001E357E">
      <w:pPr>
        <w:rPr>
          <w:bCs/>
        </w:rPr>
      </w:pPr>
    </w:p>
    <w:p w14:paraId="0C1FFEDF" w14:textId="77777777" w:rsidR="001E357E" w:rsidRPr="00110769" w:rsidRDefault="001E357E" w:rsidP="001E357E">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2816443" w14:textId="77777777" w:rsidR="001E357E" w:rsidRDefault="001E357E" w:rsidP="001E357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1E357E" w:rsidRPr="002F7DF3" w14:paraId="0241D3CB" w14:textId="77777777" w:rsidTr="00E35536">
        <w:tc>
          <w:tcPr>
            <w:tcW w:w="2547" w:type="dxa"/>
            <w:shd w:val="clear" w:color="auto" w:fill="F2F2F2" w:themeFill="background1" w:themeFillShade="F2"/>
          </w:tcPr>
          <w:p w14:paraId="78F04178" w14:textId="77777777" w:rsidR="001E357E" w:rsidRPr="002F7DF3" w:rsidRDefault="001E357E" w:rsidP="00E35536">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340C7E59" w14:textId="77777777" w:rsidR="001E357E" w:rsidRPr="002F7DF3" w:rsidRDefault="001E357E" w:rsidP="00E35536">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E57E995" w14:textId="77777777" w:rsidR="001E357E" w:rsidRPr="002F7DF3" w:rsidRDefault="001E357E" w:rsidP="00E35536">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6DA8DD61" w14:textId="77777777" w:rsidR="001E357E" w:rsidRPr="002F7DF3" w:rsidRDefault="001E357E" w:rsidP="00E35536">
            <w:pPr>
              <w:autoSpaceDE w:val="0"/>
              <w:autoSpaceDN w:val="0"/>
              <w:adjustRightInd w:val="0"/>
              <w:spacing w:line="240" w:lineRule="atLeast"/>
              <w:jc w:val="both"/>
              <w:rPr>
                <w:b/>
                <w:lang w:eastAsia="en-GB"/>
              </w:rPr>
            </w:pPr>
            <w:r w:rsidRPr="002F7DF3">
              <w:rPr>
                <w:b/>
                <w:lang w:eastAsia="en-GB"/>
              </w:rPr>
              <w:t>Employer</w:t>
            </w:r>
          </w:p>
        </w:tc>
      </w:tr>
      <w:tr w:rsidR="001E357E" w:rsidRPr="002F7DF3" w14:paraId="5FD87EBA" w14:textId="77777777" w:rsidTr="00E35536">
        <w:tc>
          <w:tcPr>
            <w:tcW w:w="2547" w:type="dxa"/>
          </w:tcPr>
          <w:p w14:paraId="3266C879" w14:textId="77777777" w:rsidR="001E357E" w:rsidRDefault="001E357E" w:rsidP="00E35536">
            <w:pPr>
              <w:autoSpaceDE w:val="0"/>
              <w:autoSpaceDN w:val="0"/>
              <w:adjustRightInd w:val="0"/>
              <w:spacing w:line="240" w:lineRule="atLeast"/>
              <w:jc w:val="both"/>
              <w:rPr>
                <w:lang w:eastAsia="en-GB"/>
              </w:rPr>
            </w:pPr>
          </w:p>
          <w:p w14:paraId="2C258681" w14:textId="77777777" w:rsidR="001E357E" w:rsidRDefault="001E357E" w:rsidP="00E35536">
            <w:pPr>
              <w:autoSpaceDE w:val="0"/>
              <w:autoSpaceDN w:val="0"/>
              <w:adjustRightInd w:val="0"/>
              <w:spacing w:line="240" w:lineRule="atLeast"/>
              <w:jc w:val="both"/>
              <w:rPr>
                <w:lang w:eastAsia="en-GB"/>
              </w:rPr>
            </w:pPr>
          </w:p>
          <w:p w14:paraId="36A5C45A"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106A8119"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60E74BBC"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4515938"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1EE85942" w14:textId="77777777" w:rsidTr="00E35536">
        <w:tc>
          <w:tcPr>
            <w:tcW w:w="2547" w:type="dxa"/>
          </w:tcPr>
          <w:p w14:paraId="0F82870E" w14:textId="77777777" w:rsidR="001E357E" w:rsidRDefault="001E357E" w:rsidP="00E35536">
            <w:pPr>
              <w:autoSpaceDE w:val="0"/>
              <w:autoSpaceDN w:val="0"/>
              <w:adjustRightInd w:val="0"/>
              <w:spacing w:line="240" w:lineRule="atLeast"/>
              <w:jc w:val="both"/>
              <w:rPr>
                <w:lang w:eastAsia="en-GB"/>
              </w:rPr>
            </w:pPr>
          </w:p>
          <w:p w14:paraId="1D83E3A1" w14:textId="77777777" w:rsidR="001E357E" w:rsidRDefault="001E357E" w:rsidP="00E35536">
            <w:pPr>
              <w:autoSpaceDE w:val="0"/>
              <w:autoSpaceDN w:val="0"/>
              <w:adjustRightInd w:val="0"/>
              <w:spacing w:line="240" w:lineRule="atLeast"/>
              <w:jc w:val="both"/>
              <w:rPr>
                <w:lang w:eastAsia="en-GB"/>
              </w:rPr>
            </w:pPr>
          </w:p>
          <w:p w14:paraId="67C04C29"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5736B555"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68D7620E"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9D9ADAC"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55317F6E" w14:textId="77777777" w:rsidTr="00E35536">
        <w:tc>
          <w:tcPr>
            <w:tcW w:w="2547" w:type="dxa"/>
          </w:tcPr>
          <w:p w14:paraId="52B4EE2D" w14:textId="77777777" w:rsidR="001E357E" w:rsidRDefault="001E357E" w:rsidP="00E35536">
            <w:pPr>
              <w:autoSpaceDE w:val="0"/>
              <w:autoSpaceDN w:val="0"/>
              <w:adjustRightInd w:val="0"/>
              <w:spacing w:line="240" w:lineRule="atLeast"/>
              <w:jc w:val="both"/>
              <w:rPr>
                <w:lang w:eastAsia="en-GB"/>
              </w:rPr>
            </w:pPr>
          </w:p>
          <w:p w14:paraId="02220CD8" w14:textId="77777777" w:rsidR="001E357E" w:rsidRDefault="001E357E" w:rsidP="00E35536">
            <w:pPr>
              <w:autoSpaceDE w:val="0"/>
              <w:autoSpaceDN w:val="0"/>
              <w:adjustRightInd w:val="0"/>
              <w:spacing w:line="240" w:lineRule="atLeast"/>
              <w:jc w:val="both"/>
              <w:rPr>
                <w:lang w:eastAsia="en-GB"/>
              </w:rPr>
            </w:pPr>
          </w:p>
          <w:p w14:paraId="6F535B6F"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6BE7AE88"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321F75E4"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7BFA879D"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2312DEB8" w14:textId="77777777" w:rsidTr="00E35536">
        <w:tc>
          <w:tcPr>
            <w:tcW w:w="2547" w:type="dxa"/>
          </w:tcPr>
          <w:p w14:paraId="66F2804A" w14:textId="77777777" w:rsidR="001E357E" w:rsidRDefault="001E357E" w:rsidP="00E35536">
            <w:pPr>
              <w:autoSpaceDE w:val="0"/>
              <w:autoSpaceDN w:val="0"/>
              <w:adjustRightInd w:val="0"/>
              <w:spacing w:line="240" w:lineRule="atLeast"/>
              <w:jc w:val="both"/>
              <w:rPr>
                <w:lang w:eastAsia="en-GB"/>
              </w:rPr>
            </w:pPr>
          </w:p>
          <w:p w14:paraId="00309537" w14:textId="77777777" w:rsidR="001E357E" w:rsidRDefault="001E357E" w:rsidP="00E35536">
            <w:pPr>
              <w:autoSpaceDE w:val="0"/>
              <w:autoSpaceDN w:val="0"/>
              <w:adjustRightInd w:val="0"/>
              <w:spacing w:line="240" w:lineRule="atLeast"/>
              <w:jc w:val="both"/>
              <w:rPr>
                <w:lang w:eastAsia="en-GB"/>
              </w:rPr>
            </w:pPr>
          </w:p>
          <w:p w14:paraId="62D91BE5"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3E1013E2"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09D7985A"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EFC609B"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6152BE97" w14:textId="77777777" w:rsidTr="00E35536">
        <w:tc>
          <w:tcPr>
            <w:tcW w:w="2547" w:type="dxa"/>
          </w:tcPr>
          <w:p w14:paraId="25F70C77" w14:textId="77777777" w:rsidR="001E357E" w:rsidRDefault="001E357E" w:rsidP="00E35536">
            <w:pPr>
              <w:autoSpaceDE w:val="0"/>
              <w:autoSpaceDN w:val="0"/>
              <w:adjustRightInd w:val="0"/>
              <w:spacing w:line="240" w:lineRule="atLeast"/>
              <w:jc w:val="both"/>
              <w:rPr>
                <w:lang w:eastAsia="en-GB"/>
              </w:rPr>
            </w:pPr>
          </w:p>
          <w:p w14:paraId="11A5FFFC" w14:textId="77777777" w:rsidR="001E357E" w:rsidRDefault="001E357E" w:rsidP="00E35536">
            <w:pPr>
              <w:autoSpaceDE w:val="0"/>
              <w:autoSpaceDN w:val="0"/>
              <w:adjustRightInd w:val="0"/>
              <w:spacing w:line="240" w:lineRule="atLeast"/>
              <w:jc w:val="both"/>
              <w:rPr>
                <w:lang w:eastAsia="en-GB"/>
              </w:rPr>
            </w:pPr>
          </w:p>
          <w:p w14:paraId="285A165A"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3185031"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76C924F0"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1D9B13C9"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63A74456" w14:textId="77777777" w:rsidTr="00E35536">
        <w:tc>
          <w:tcPr>
            <w:tcW w:w="2547" w:type="dxa"/>
          </w:tcPr>
          <w:p w14:paraId="3E668604" w14:textId="77777777" w:rsidR="001E357E" w:rsidRDefault="001E357E" w:rsidP="00E35536">
            <w:pPr>
              <w:autoSpaceDE w:val="0"/>
              <w:autoSpaceDN w:val="0"/>
              <w:adjustRightInd w:val="0"/>
              <w:spacing w:line="240" w:lineRule="atLeast"/>
              <w:jc w:val="both"/>
              <w:rPr>
                <w:lang w:eastAsia="en-GB"/>
              </w:rPr>
            </w:pPr>
          </w:p>
          <w:p w14:paraId="7E301526" w14:textId="77777777" w:rsidR="001E357E" w:rsidRDefault="001E357E" w:rsidP="00E35536">
            <w:pPr>
              <w:autoSpaceDE w:val="0"/>
              <w:autoSpaceDN w:val="0"/>
              <w:adjustRightInd w:val="0"/>
              <w:spacing w:line="240" w:lineRule="atLeast"/>
              <w:jc w:val="both"/>
              <w:rPr>
                <w:lang w:eastAsia="en-GB"/>
              </w:rPr>
            </w:pPr>
          </w:p>
          <w:p w14:paraId="15A860DF"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77990D78"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45A6B938"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81C604D"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6A03A7EE" w14:textId="77777777" w:rsidTr="00E35536">
        <w:tc>
          <w:tcPr>
            <w:tcW w:w="2547" w:type="dxa"/>
          </w:tcPr>
          <w:p w14:paraId="22F57355" w14:textId="77777777" w:rsidR="001E357E" w:rsidRDefault="001E357E" w:rsidP="00E35536">
            <w:pPr>
              <w:autoSpaceDE w:val="0"/>
              <w:autoSpaceDN w:val="0"/>
              <w:adjustRightInd w:val="0"/>
              <w:spacing w:line="240" w:lineRule="atLeast"/>
              <w:jc w:val="both"/>
              <w:rPr>
                <w:lang w:eastAsia="en-GB"/>
              </w:rPr>
            </w:pPr>
          </w:p>
          <w:p w14:paraId="3D56406C" w14:textId="77777777" w:rsidR="001E357E" w:rsidRDefault="001E357E" w:rsidP="00E35536">
            <w:pPr>
              <w:autoSpaceDE w:val="0"/>
              <w:autoSpaceDN w:val="0"/>
              <w:adjustRightInd w:val="0"/>
              <w:spacing w:line="240" w:lineRule="atLeast"/>
              <w:jc w:val="both"/>
              <w:rPr>
                <w:lang w:eastAsia="en-GB"/>
              </w:rPr>
            </w:pPr>
          </w:p>
          <w:p w14:paraId="30F24015"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58913F18"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572E50E9"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26E2E8A4" w14:textId="77777777" w:rsidR="001E357E" w:rsidRPr="002F7DF3" w:rsidRDefault="001E357E" w:rsidP="00E35536">
            <w:pPr>
              <w:autoSpaceDE w:val="0"/>
              <w:autoSpaceDN w:val="0"/>
              <w:adjustRightInd w:val="0"/>
              <w:spacing w:line="240" w:lineRule="atLeast"/>
              <w:jc w:val="both"/>
              <w:rPr>
                <w:lang w:eastAsia="en-GB"/>
              </w:rPr>
            </w:pPr>
          </w:p>
        </w:tc>
      </w:tr>
      <w:tr w:rsidR="001E357E" w:rsidRPr="002F7DF3" w14:paraId="42BA3DC4" w14:textId="77777777" w:rsidTr="00E35536">
        <w:tc>
          <w:tcPr>
            <w:tcW w:w="2547" w:type="dxa"/>
          </w:tcPr>
          <w:p w14:paraId="294E32D3" w14:textId="77777777" w:rsidR="001E357E" w:rsidRDefault="001E357E" w:rsidP="00E35536">
            <w:pPr>
              <w:autoSpaceDE w:val="0"/>
              <w:autoSpaceDN w:val="0"/>
              <w:adjustRightInd w:val="0"/>
              <w:spacing w:line="240" w:lineRule="atLeast"/>
              <w:jc w:val="both"/>
              <w:rPr>
                <w:lang w:eastAsia="en-GB"/>
              </w:rPr>
            </w:pPr>
          </w:p>
          <w:p w14:paraId="38008891" w14:textId="77777777" w:rsidR="001E357E" w:rsidRDefault="001E357E" w:rsidP="00E35536">
            <w:pPr>
              <w:autoSpaceDE w:val="0"/>
              <w:autoSpaceDN w:val="0"/>
              <w:adjustRightInd w:val="0"/>
              <w:spacing w:line="240" w:lineRule="atLeast"/>
              <w:jc w:val="both"/>
              <w:rPr>
                <w:lang w:eastAsia="en-GB"/>
              </w:rPr>
            </w:pPr>
          </w:p>
          <w:p w14:paraId="0783FA32"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6D2209A2"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4DD871E7" w14:textId="77777777" w:rsidR="001E357E" w:rsidRPr="002F7DF3" w:rsidRDefault="001E357E" w:rsidP="00E35536">
            <w:pPr>
              <w:autoSpaceDE w:val="0"/>
              <w:autoSpaceDN w:val="0"/>
              <w:adjustRightInd w:val="0"/>
              <w:spacing w:line="240" w:lineRule="atLeast"/>
              <w:jc w:val="both"/>
              <w:rPr>
                <w:lang w:eastAsia="en-GB"/>
              </w:rPr>
            </w:pPr>
          </w:p>
        </w:tc>
        <w:tc>
          <w:tcPr>
            <w:tcW w:w="2547" w:type="dxa"/>
          </w:tcPr>
          <w:p w14:paraId="0396940C" w14:textId="77777777" w:rsidR="001E357E" w:rsidRPr="002F7DF3" w:rsidRDefault="001E357E" w:rsidP="00E35536">
            <w:pPr>
              <w:autoSpaceDE w:val="0"/>
              <w:autoSpaceDN w:val="0"/>
              <w:adjustRightInd w:val="0"/>
              <w:spacing w:line="240" w:lineRule="atLeast"/>
              <w:jc w:val="both"/>
              <w:rPr>
                <w:lang w:eastAsia="en-GB"/>
              </w:rPr>
            </w:pPr>
          </w:p>
        </w:tc>
      </w:tr>
    </w:tbl>
    <w:p w14:paraId="7DE064E3" w14:textId="77777777" w:rsidR="001E357E" w:rsidRDefault="001E357E" w:rsidP="001E357E">
      <w:pPr>
        <w:rPr>
          <w:b/>
        </w:rPr>
      </w:pPr>
    </w:p>
    <w:p w14:paraId="248B4CC1" w14:textId="77777777" w:rsidR="001E357E" w:rsidRDefault="001E357E" w:rsidP="001E357E">
      <w:pPr>
        <w:rPr>
          <w:b/>
        </w:rPr>
      </w:pPr>
    </w:p>
    <w:p w14:paraId="0F0C5E5C" w14:textId="77777777" w:rsidR="001E357E" w:rsidRDefault="001E357E" w:rsidP="001E357E">
      <w:pPr>
        <w:rPr>
          <w:b/>
        </w:rPr>
      </w:pPr>
    </w:p>
    <w:p w14:paraId="688CA585" w14:textId="77777777" w:rsidR="001E357E" w:rsidRDefault="001E357E" w:rsidP="001E357E">
      <w:pPr>
        <w:rPr>
          <w:b/>
        </w:rPr>
      </w:pPr>
    </w:p>
    <w:p w14:paraId="76B6BEB2" w14:textId="77777777" w:rsidR="001E357E" w:rsidRDefault="001E357E" w:rsidP="001E357E">
      <w:pPr>
        <w:rPr>
          <w:b/>
        </w:rPr>
      </w:pPr>
    </w:p>
    <w:p w14:paraId="5BBEBBA2" w14:textId="77777777" w:rsidR="001E357E" w:rsidRDefault="001E357E" w:rsidP="001E357E">
      <w:pPr>
        <w:rPr>
          <w:b/>
        </w:rPr>
      </w:pPr>
    </w:p>
    <w:p w14:paraId="3F311131" w14:textId="77777777" w:rsidR="001E357E" w:rsidRDefault="001E357E" w:rsidP="001E357E">
      <w:pPr>
        <w:rPr>
          <w:b/>
        </w:rPr>
      </w:pPr>
    </w:p>
    <w:p w14:paraId="586D4863" w14:textId="77777777" w:rsidR="001E357E" w:rsidRDefault="001E357E" w:rsidP="001E357E">
      <w:pPr>
        <w:rPr>
          <w:b/>
        </w:rPr>
      </w:pPr>
    </w:p>
    <w:p w14:paraId="737ED1A8" w14:textId="77777777" w:rsidR="001E357E" w:rsidRDefault="001E357E" w:rsidP="001E357E">
      <w:pPr>
        <w:rPr>
          <w:b/>
        </w:rPr>
      </w:pPr>
    </w:p>
    <w:p w14:paraId="633E161C" w14:textId="77777777" w:rsidR="00BC330C" w:rsidRDefault="00BC330C">
      <w:pPr>
        <w:rPr>
          <w:b/>
        </w:rPr>
      </w:pPr>
      <w:r>
        <w:rPr>
          <w:b/>
        </w:rPr>
        <w:br w:type="page"/>
      </w:r>
    </w:p>
    <w:p w14:paraId="5FE32894" w14:textId="77777777" w:rsidR="001E357E" w:rsidRDefault="001E357E" w:rsidP="001E357E"/>
    <w:p w14:paraId="2898B200" w14:textId="77777777" w:rsidR="001E357E" w:rsidRPr="00753C90" w:rsidRDefault="001E357E" w:rsidP="001E357E">
      <w:pPr>
        <w:pStyle w:val="Heading3"/>
        <w:keepLines w:val="0"/>
        <w:numPr>
          <w:ilvl w:val="2"/>
          <w:numId w:val="4"/>
        </w:numPr>
        <w:pBdr>
          <w:top w:val="single" w:sz="4" w:space="1" w:color="auto"/>
          <w:left w:val="single" w:sz="4" w:space="4" w:color="auto"/>
          <w:bottom w:val="single" w:sz="4" w:space="1" w:color="auto"/>
          <w:right w:val="single" w:sz="4" w:space="4" w:color="auto"/>
        </w:pBdr>
        <w:suppressAutoHyphens/>
        <w:spacing w:before="0"/>
        <w:ind w:left="-142" w:right="-188" w:firstLine="142"/>
        <w:jc w:val="center"/>
        <w:rPr>
          <w:rFonts w:ascii="Arial" w:hAnsi="Arial" w:cs="Arial"/>
          <w:b/>
          <w:bCs/>
          <w:color w:val="auto"/>
          <w:sz w:val="22"/>
          <w:szCs w:val="22"/>
        </w:rPr>
      </w:pPr>
      <w:r w:rsidRPr="00753C90">
        <w:rPr>
          <w:rFonts w:ascii="Arial" w:hAnsi="Arial" w:cs="Arial"/>
          <w:b/>
          <w:bCs/>
          <w:color w:val="auto"/>
          <w:sz w:val="22"/>
          <w:szCs w:val="22"/>
        </w:rPr>
        <w:t>Data Privacy Statement</w:t>
      </w:r>
    </w:p>
    <w:p w14:paraId="04F163A0" w14:textId="77777777" w:rsidR="001E357E" w:rsidRDefault="001E357E" w:rsidP="001E357E">
      <w:pPr>
        <w:rPr>
          <w:rFonts w:ascii="Calibri" w:hAnsi="Calibri" w:cs="Calibri"/>
          <w:b/>
          <w:bCs/>
          <w:sz w:val="22"/>
          <w:u w:val="single"/>
        </w:rPr>
      </w:pPr>
    </w:p>
    <w:p w14:paraId="3B879863" w14:textId="77777777" w:rsidR="001E357E" w:rsidRPr="00753C90" w:rsidRDefault="001E357E" w:rsidP="001E357E">
      <w:pPr>
        <w:rPr>
          <w:rFonts w:cs="Arial"/>
        </w:rPr>
      </w:pPr>
      <w:r w:rsidRPr="00753C90">
        <w:rPr>
          <w:rFonts w:cs="Arial"/>
        </w:rPr>
        <w:t xml:space="preserve">The National Recruitment Service is committed to protecting your privacy and takes the security of your information very seriously. The National Recruitment </w:t>
      </w:r>
      <w:r w:rsidRPr="00753C90">
        <w:rPr>
          <w:rFonts w:cs="Arial"/>
          <w:color w:val="000000"/>
        </w:rPr>
        <w:t xml:space="preserve">Service (NRS) </w:t>
      </w:r>
      <w:r w:rsidRPr="00753C90">
        <w:rPr>
          <w:rFonts w:cs="Arial"/>
        </w:rPr>
        <w:t xml:space="preserve">aims to be clear and transparent about the information we collect about you and how we use that information. </w:t>
      </w:r>
    </w:p>
    <w:p w14:paraId="5BEDEEB2" w14:textId="77777777" w:rsidR="001E357E" w:rsidRPr="00753C90" w:rsidRDefault="001E357E" w:rsidP="001E357E">
      <w:pPr>
        <w:rPr>
          <w:rFonts w:cs="Arial"/>
        </w:rPr>
      </w:pPr>
    </w:p>
    <w:p w14:paraId="51EB0F9C" w14:textId="77777777" w:rsidR="001E357E" w:rsidRPr="00753C90" w:rsidRDefault="001E357E" w:rsidP="001E357E">
      <w:pPr>
        <w:numPr>
          <w:ilvl w:val="0"/>
          <w:numId w:val="10"/>
        </w:numPr>
        <w:spacing w:after="240"/>
        <w:textAlignment w:val="center"/>
        <w:rPr>
          <w:rFonts w:cs="Arial"/>
          <w:color w:val="0000FF"/>
          <w:u w:val="single"/>
        </w:rPr>
      </w:pPr>
      <w:r w:rsidRPr="00753C90">
        <w:rPr>
          <w:rFonts w:cs="Arial"/>
          <w:color w:val="000000"/>
        </w:rPr>
        <w:t xml:space="preserve">Information on the HSE  NRS Candidate Data Privacy , is available at : </w:t>
      </w:r>
      <w:hyperlink r:id="rId16" w:history="1">
        <w:r w:rsidRPr="00753C90">
          <w:rPr>
            <w:rStyle w:val="Hyperlink"/>
            <w:rFonts w:cs="Arial"/>
          </w:rPr>
          <w:t>HSE NRS Candidate Privacy Statement</w:t>
        </w:r>
      </w:hyperlink>
    </w:p>
    <w:p w14:paraId="41C2B18F" w14:textId="77777777" w:rsidR="001E357E" w:rsidRPr="00753C90" w:rsidRDefault="001E357E" w:rsidP="001E357E">
      <w:pPr>
        <w:numPr>
          <w:ilvl w:val="0"/>
          <w:numId w:val="10"/>
        </w:numPr>
        <w:spacing w:after="240"/>
        <w:textAlignment w:val="center"/>
        <w:rPr>
          <w:rFonts w:cs="Arial"/>
          <w:color w:val="0000FF"/>
          <w:u w:val="single"/>
        </w:rPr>
      </w:pPr>
      <w:r w:rsidRPr="00753C90">
        <w:rPr>
          <w:rFonts w:cs="Arial"/>
          <w:color w:val="000000"/>
        </w:rPr>
        <w:t xml:space="preserve">Information on the General Data Protection Regulation is available at </w:t>
      </w:r>
      <w:hyperlink r:id="rId17" w:history="1">
        <w:r w:rsidRPr="00753C90">
          <w:rPr>
            <w:rFonts w:cs="Arial"/>
            <w:color w:val="0000FF"/>
            <w:u w:val="single"/>
          </w:rPr>
          <w:t>HSE General Data Protection Regulation</w:t>
        </w:r>
      </w:hyperlink>
    </w:p>
    <w:p w14:paraId="65228547" w14:textId="77777777" w:rsidR="001E357E" w:rsidRPr="00753C90" w:rsidRDefault="001E357E" w:rsidP="001E357E">
      <w:pPr>
        <w:pStyle w:val="ListParagraph"/>
        <w:numPr>
          <w:ilvl w:val="0"/>
          <w:numId w:val="10"/>
        </w:numPr>
        <w:suppressAutoHyphens/>
        <w:rPr>
          <w:rFonts w:ascii="Arial" w:hAnsi="Arial" w:cs="Arial"/>
          <w:i/>
          <w:iCs/>
        </w:rPr>
      </w:pPr>
      <w:r w:rsidRPr="00753C90">
        <w:rPr>
          <w:rFonts w:ascii="Arial" w:hAnsi="Arial" w:cs="Arial"/>
          <w:color w:val="000000"/>
        </w:rPr>
        <w:t xml:space="preserve">Information on HSE record retention periods is available at </w:t>
      </w:r>
      <w:hyperlink r:id="rId18" w:history="1">
        <w:r w:rsidRPr="00753C90">
          <w:rPr>
            <w:rStyle w:val="Hyperlink"/>
            <w:rFonts w:ascii="Arial" w:hAnsi="Arial" w:cs="Arial"/>
            <w:iCs/>
          </w:rPr>
          <w:t>https://assets.hse.ie/media/documents/ncr/HSE_Record_Retention_Policy_V1_101123.pdf</w:t>
        </w:r>
      </w:hyperlink>
      <w:r w:rsidRPr="00753C90">
        <w:rPr>
          <w:rFonts w:ascii="Arial" w:hAnsi="Arial" w:cs="Arial"/>
          <w:i/>
          <w:iCs/>
        </w:rPr>
        <w:t xml:space="preserve"> </w:t>
      </w:r>
    </w:p>
    <w:p w14:paraId="785FD5D2" w14:textId="77777777" w:rsidR="001E357E" w:rsidRPr="00753C90" w:rsidRDefault="001E357E" w:rsidP="001E357E">
      <w:pPr>
        <w:spacing w:after="240"/>
        <w:textAlignment w:val="center"/>
        <w:rPr>
          <w:rFonts w:cs="Arial"/>
        </w:rPr>
      </w:pPr>
    </w:p>
    <w:p w14:paraId="0F9AE21D" w14:textId="77777777" w:rsidR="001E357E" w:rsidRPr="00753C90" w:rsidRDefault="001E357E" w:rsidP="001E357E">
      <w:pPr>
        <w:spacing w:after="240"/>
        <w:textAlignment w:val="center"/>
        <w:rPr>
          <w:rFonts w:cs="Arial"/>
        </w:rPr>
      </w:pPr>
      <w:r w:rsidRPr="00753C90">
        <w:rPr>
          <w:rFonts w:cs="Arial"/>
        </w:rPr>
        <w:t>I acknowledge that by submitting this application The HSE will communicate with me by various means (such as phone , email , SMS, post mail ) regarding my application during the recruitment process and for the lifecycle of any panel (should I be successful in obtaining a place on the panel).</w:t>
      </w:r>
    </w:p>
    <w:p w14:paraId="43E119B9" w14:textId="77777777" w:rsidR="001E357E" w:rsidRPr="00753C90" w:rsidRDefault="001E357E" w:rsidP="001E357E">
      <w:pPr>
        <w:rPr>
          <w:rFonts w:cs="Arial"/>
        </w:rPr>
      </w:pPr>
    </w:p>
    <w:p w14:paraId="2DA4A7F9" w14:textId="77777777" w:rsidR="001E357E" w:rsidRPr="00753C90" w:rsidRDefault="001E357E" w:rsidP="001E357E">
      <w:pPr>
        <w:rPr>
          <w:rFonts w:cs="Arial"/>
        </w:rPr>
      </w:pPr>
      <w:r w:rsidRPr="00753C90">
        <w:rPr>
          <w:rFonts w:cs="Arial"/>
        </w:rPr>
        <w:t>I understand that if at any point I  wish to stop receiving communications( in any format)  from the HSE regarding this application and any future generated panel  as a result of this campaign that I may contact the HSE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20CCC62A" w14:textId="77777777" w:rsidR="001E357E" w:rsidRPr="00753C90" w:rsidRDefault="001E357E" w:rsidP="001E357E">
      <w:pPr>
        <w:rPr>
          <w:rFonts w:cs="Arial"/>
        </w:rPr>
      </w:pPr>
    </w:p>
    <w:p w14:paraId="6ADAF067" w14:textId="77777777" w:rsidR="001E357E" w:rsidRPr="00753C90" w:rsidRDefault="001E357E" w:rsidP="001E357E">
      <w:pPr>
        <w:rPr>
          <w:rFonts w:cs="Arial"/>
        </w:rPr>
      </w:pPr>
    </w:p>
    <w:p w14:paraId="6C4593A1" w14:textId="77777777" w:rsidR="001E357E" w:rsidRPr="00753C90" w:rsidRDefault="001E357E" w:rsidP="001E357E">
      <w:pPr>
        <w:rPr>
          <w:rFonts w:cs="Arial"/>
        </w:rPr>
      </w:pPr>
    </w:p>
    <w:p w14:paraId="443D7D33" w14:textId="77777777" w:rsidR="001E357E" w:rsidRPr="00753C90" w:rsidRDefault="001E357E" w:rsidP="001E357E">
      <w:pPr>
        <w:rPr>
          <w:rFonts w:cs="Arial"/>
        </w:rPr>
      </w:pPr>
    </w:p>
    <w:p w14:paraId="05F8F528" w14:textId="77777777" w:rsidR="001E357E" w:rsidRPr="00753C90" w:rsidRDefault="001E357E" w:rsidP="001E357E">
      <w:pPr>
        <w:rPr>
          <w:rFonts w:cs="Arial"/>
        </w:rPr>
      </w:pPr>
    </w:p>
    <w:p w14:paraId="3AE1BB06" w14:textId="77777777" w:rsidR="001E357E" w:rsidRPr="00753C90" w:rsidRDefault="001E357E" w:rsidP="001E357E">
      <w:pPr>
        <w:rPr>
          <w:rFonts w:cs="Arial"/>
        </w:rPr>
      </w:pPr>
    </w:p>
    <w:p w14:paraId="00D0B791" w14:textId="77777777" w:rsidR="001E357E" w:rsidRPr="00753C90" w:rsidRDefault="001E357E" w:rsidP="001E357E">
      <w:pPr>
        <w:rPr>
          <w:rFonts w:cs="Arial"/>
        </w:rPr>
      </w:pPr>
    </w:p>
    <w:p w14:paraId="621ED5BE" w14:textId="77777777" w:rsidR="001E357E" w:rsidRPr="00753C90" w:rsidRDefault="001E357E" w:rsidP="001E357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lang w:bidi="hi-IN"/>
        </w:rPr>
      </w:pPr>
      <w:r w:rsidRPr="00753C90">
        <w:rPr>
          <w:rFonts w:cs="Arial"/>
          <w:b/>
          <w:lang w:bidi="hi-IN"/>
        </w:rPr>
        <w:t>Protected Disclosure</w:t>
      </w:r>
    </w:p>
    <w:p w14:paraId="53FAD056" w14:textId="77777777" w:rsidR="001E357E" w:rsidRPr="00753C90" w:rsidRDefault="001E357E" w:rsidP="001E357E">
      <w:pPr>
        <w:rPr>
          <w:rFonts w:cs="Arial"/>
        </w:rPr>
      </w:pPr>
    </w:p>
    <w:p w14:paraId="58175147" w14:textId="77777777" w:rsidR="001E357E" w:rsidRPr="00753C90" w:rsidRDefault="001E357E" w:rsidP="001E357E">
      <w:pPr>
        <w:rPr>
          <w:rFonts w:cs="Arial"/>
        </w:rPr>
      </w:pPr>
      <w:r w:rsidRPr="00753C90">
        <w:rPr>
          <w:rFonts w:cs="Arial"/>
        </w:rPr>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sidRPr="00753C90">
          <w:rPr>
            <w:rStyle w:val="Hyperlink"/>
            <w:rFonts w:cs="Arial"/>
          </w:rPr>
          <w:t>https://www.hse.ie/eng/about/who/protected-disclosures/</w:t>
        </w:r>
      </w:hyperlink>
      <w:r w:rsidRPr="00753C90">
        <w:rPr>
          <w:rFonts w:cs="Arial"/>
        </w:rPr>
        <w:t xml:space="preserve"> or email </w:t>
      </w:r>
      <w:hyperlink r:id="rId20" w:history="1">
        <w:r w:rsidRPr="00753C90">
          <w:rPr>
            <w:rStyle w:val="Hyperlink"/>
            <w:rFonts w:cs="Arial"/>
          </w:rPr>
          <w:t>protected.disclosures@hse.ie</w:t>
        </w:r>
      </w:hyperlink>
      <w:r w:rsidRPr="00753C90">
        <w:rPr>
          <w:rFonts w:cs="Arial"/>
        </w:rPr>
        <w:t xml:space="preserve"> </w:t>
      </w:r>
    </w:p>
    <w:p w14:paraId="1195E910" w14:textId="77777777" w:rsidR="001E357E" w:rsidRDefault="001E357E" w:rsidP="001E357E"/>
    <w:p w14:paraId="3F1ABD3D" w14:textId="77777777" w:rsidR="001E357E" w:rsidRDefault="001E357E" w:rsidP="001E357E"/>
    <w:p w14:paraId="7FDAB05D" w14:textId="77777777" w:rsidR="001E357E" w:rsidRDefault="001E357E" w:rsidP="001E357E"/>
    <w:p w14:paraId="03ACCC83" w14:textId="77777777" w:rsidR="001E357E" w:rsidRDefault="001E357E" w:rsidP="001E357E"/>
    <w:p w14:paraId="172E6049" w14:textId="77777777" w:rsidR="001E357E" w:rsidRDefault="001E357E" w:rsidP="001E357E">
      <w:r>
        <w:br w:type="page"/>
      </w:r>
    </w:p>
    <w:p w14:paraId="693087D0" w14:textId="77777777" w:rsidR="001E357E" w:rsidRDefault="001E357E" w:rsidP="001E357E">
      <w:pPr>
        <w:rPr>
          <w:b/>
          <w:color w:val="008000"/>
          <w:sz w:val="18"/>
          <w:szCs w:val="18"/>
        </w:rPr>
      </w:pPr>
      <w:r>
        <w:rPr>
          <w:b/>
        </w:rPr>
        <w:lastRenderedPageBreak/>
        <w:t>General Declaration</w:t>
      </w:r>
    </w:p>
    <w:p w14:paraId="05D738B8" w14:textId="77777777" w:rsidR="001E357E" w:rsidRDefault="001E357E" w:rsidP="001E357E">
      <w:pPr>
        <w:rPr>
          <w:b/>
          <w:color w:val="008000"/>
          <w:sz w:val="18"/>
          <w:szCs w:val="18"/>
        </w:rPr>
      </w:pPr>
    </w:p>
    <w:p w14:paraId="2CA78B84" w14:textId="77777777" w:rsidR="001E357E" w:rsidRDefault="001E357E" w:rsidP="001E357E">
      <w:pPr>
        <w:jc w:val="both"/>
        <w:rPr>
          <w:b/>
          <w:sz w:val="16"/>
          <w:szCs w:val="16"/>
        </w:rPr>
      </w:pPr>
      <w:r>
        <w:t>It is important that you read this Declaration carefully.</w:t>
      </w:r>
    </w:p>
    <w:p w14:paraId="32A001EC" w14:textId="77777777" w:rsidR="001E357E" w:rsidRDefault="001E357E" w:rsidP="001E357E">
      <w:pPr>
        <w:jc w:val="both"/>
        <w:rPr>
          <w:b/>
          <w:sz w:val="16"/>
          <w:szCs w:val="16"/>
        </w:rPr>
      </w:pPr>
    </w:p>
    <w:p w14:paraId="3F7692B3" w14:textId="77777777" w:rsidR="001E357E" w:rsidRDefault="001E357E" w:rsidP="001E357E">
      <w:pPr>
        <w:jc w:val="both"/>
        <w:rPr>
          <w:sz w:val="16"/>
          <w:szCs w:val="16"/>
        </w:rPr>
      </w:pPr>
      <w:r>
        <w:rPr>
          <w:b/>
        </w:rPr>
        <w:t xml:space="preserve">Part 1: </w:t>
      </w:r>
      <w:r>
        <w:t>Obligations Placed on Candidates who participate in The Recruitment Process.</w:t>
      </w:r>
    </w:p>
    <w:p w14:paraId="42E6C04F" w14:textId="77777777" w:rsidR="001E357E" w:rsidRDefault="001E357E" w:rsidP="001E357E">
      <w:pPr>
        <w:jc w:val="both"/>
        <w:rPr>
          <w:sz w:val="16"/>
          <w:szCs w:val="16"/>
        </w:rPr>
      </w:pPr>
    </w:p>
    <w:p w14:paraId="296C6407" w14:textId="77777777" w:rsidR="001E357E" w:rsidRDefault="001E357E" w:rsidP="001E357E">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E462567" w14:textId="77777777" w:rsidR="001E357E" w:rsidRDefault="001E357E" w:rsidP="001E357E">
      <w:pPr>
        <w:jc w:val="both"/>
        <w:rPr>
          <w:sz w:val="16"/>
          <w:szCs w:val="16"/>
        </w:rPr>
      </w:pPr>
    </w:p>
    <w:p w14:paraId="2415B77D" w14:textId="77777777" w:rsidR="001E357E" w:rsidRDefault="001E357E" w:rsidP="001E357E">
      <w:pPr>
        <w:jc w:val="both"/>
      </w:pPr>
      <w:r>
        <w:t>These obligations are as follows:</w:t>
      </w:r>
    </w:p>
    <w:p w14:paraId="702CEC6E" w14:textId="77777777" w:rsidR="001E357E" w:rsidRDefault="001E357E" w:rsidP="001E357E">
      <w:pPr>
        <w:jc w:val="both"/>
      </w:pPr>
      <w:r>
        <w:t>Any canvassing by or on behalf of candidates shall result in disqualification and exclusion from the recruitment process. Candidates shall not:</w:t>
      </w:r>
    </w:p>
    <w:p w14:paraId="067736BE" w14:textId="77777777" w:rsidR="001E357E" w:rsidRDefault="001E357E" w:rsidP="001E357E">
      <w:pPr>
        <w:numPr>
          <w:ilvl w:val="0"/>
          <w:numId w:val="5"/>
        </w:numPr>
        <w:suppressAutoHyphens/>
        <w:jc w:val="both"/>
      </w:pPr>
      <w:r>
        <w:t>knowingly or recklessly make a false or a misleading application</w:t>
      </w:r>
    </w:p>
    <w:p w14:paraId="267BD764" w14:textId="77777777" w:rsidR="001E357E" w:rsidRDefault="001E357E" w:rsidP="001E357E">
      <w:pPr>
        <w:numPr>
          <w:ilvl w:val="0"/>
          <w:numId w:val="5"/>
        </w:numPr>
        <w:suppressAutoHyphens/>
        <w:jc w:val="both"/>
      </w:pPr>
      <w:r>
        <w:t>knowingly or recklessly provide false information or documentation</w:t>
      </w:r>
    </w:p>
    <w:p w14:paraId="7802CBED" w14:textId="77777777" w:rsidR="001E357E" w:rsidRDefault="001E357E" w:rsidP="001E357E">
      <w:pPr>
        <w:numPr>
          <w:ilvl w:val="0"/>
          <w:numId w:val="5"/>
        </w:numPr>
        <w:suppressAutoHyphens/>
        <w:jc w:val="both"/>
      </w:pPr>
      <w:r>
        <w:t>canvass any person with or without inducements</w:t>
      </w:r>
    </w:p>
    <w:p w14:paraId="1E563092" w14:textId="77777777" w:rsidR="001E357E" w:rsidRDefault="001E357E" w:rsidP="001E357E">
      <w:pPr>
        <w:numPr>
          <w:ilvl w:val="0"/>
          <w:numId w:val="5"/>
        </w:numPr>
        <w:suppressAutoHyphens/>
        <w:jc w:val="both"/>
      </w:pPr>
      <w:r>
        <w:t>impersonate a candidate at any stage of the process</w:t>
      </w:r>
    </w:p>
    <w:p w14:paraId="6B92130C" w14:textId="77777777" w:rsidR="001E357E" w:rsidRDefault="001E357E" w:rsidP="001E357E">
      <w:pPr>
        <w:numPr>
          <w:ilvl w:val="0"/>
          <w:numId w:val="5"/>
        </w:numPr>
        <w:suppressAutoHyphens/>
        <w:jc w:val="both"/>
      </w:pPr>
      <w:r>
        <w:t>knowingly or maliciously obstruct or interfere with the recruitment process</w:t>
      </w:r>
    </w:p>
    <w:p w14:paraId="5DF1B489" w14:textId="77777777" w:rsidR="001E357E" w:rsidRDefault="001E357E" w:rsidP="001E357E">
      <w:pPr>
        <w:numPr>
          <w:ilvl w:val="0"/>
          <w:numId w:val="5"/>
        </w:numPr>
        <w:suppressAutoHyphens/>
        <w:jc w:val="both"/>
      </w:pPr>
      <w:r>
        <w:t>knowingly and without lawful authority take any action that could result in the compromising of any test material or of any evaluation of it</w:t>
      </w:r>
    </w:p>
    <w:p w14:paraId="1CA7CB4E" w14:textId="77777777" w:rsidR="001E357E" w:rsidRDefault="001E357E" w:rsidP="001E357E">
      <w:pPr>
        <w:numPr>
          <w:ilvl w:val="0"/>
          <w:numId w:val="5"/>
        </w:numPr>
        <w:suppressAutoHyphens/>
        <w:jc w:val="both"/>
        <w:rPr>
          <w:sz w:val="16"/>
          <w:szCs w:val="16"/>
        </w:rPr>
      </w:pPr>
      <w:r>
        <w:t>interfere with or compromise the process in any way</w:t>
      </w:r>
    </w:p>
    <w:p w14:paraId="6C2F3983" w14:textId="77777777" w:rsidR="001E357E" w:rsidRDefault="001E357E" w:rsidP="001E357E">
      <w:pPr>
        <w:jc w:val="both"/>
        <w:rPr>
          <w:sz w:val="16"/>
          <w:szCs w:val="16"/>
        </w:rPr>
      </w:pPr>
    </w:p>
    <w:p w14:paraId="6ABE500C" w14:textId="77777777" w:rsidR="001E357E" w:rsidRDefault="001E357E" w:rsidP="001E357E">
      <w:pPr>
        <w:jc w:val="both"/>
        <w:rPr>
          <w:sz w:val="16"/>
          <w:szCs w:val="16"/>
        </w:rPr>
      </w:pPr>
      <w:r>
        <w:t>Any person who contravenes the above provisions, or who assists another person in contravening the above provisions, shall be guilty of an offence.</w:t>
      </w:r>
    </w:p>
    <w:p w14:paraId="2211C722" w14:textId="77777777" w:rsidR="001E357E" w:rsidRDefault="001E357E" w:rsidP="001E357E">
      <w:pPr>
        <w:jc w:val="both"/>
        <w:rPr>
          <w:sz w:val="16"/>
          <w:szCs w:val="16"/>
        </w:rPr>
      </w:pPr>
    </w:p>
    <w:p w14:paraId="1F1136F9" w14:textId="77777777" w:rsidR="001E357E" w:rsidRDefault="001E357E" w:rsidP="001E357E">
      <w:pPr>
        <w:jc w:val="both"/>
        <w:rPr>
          <w:sz w:val="16"/>
          <w:szCs w:val="16"/>
        </w:rPr>
      </w:pPr>
      <w:r>
        <w:t>It is the policy of the HSE to report any such above contraventions to An Garda Siochana.</w:t>
      </w:r>
    </w:p>
    <w:p w14:paraId="7276BD34" w14:textId="77777777" w:rsidR="001E357E" w:rsidRDefault="001E357E" w:rsidP="001E357E">
      <w:pPr>
        <w:jc w:val="both"/>
        <w:rPr>
          <w:sz w:val="16"/>
          <w:szCs w:val="16"/>
        </w:rPr>
      </w:pPr>
    </w:p>
    <w:p w14:paraId="5045706C" w14:textId="77777777" w:rsidR="001E357E" w:rsidRDefault="001E357E" w:rsidP="001E357E">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2F6B4E1" w14:textId="77777777" w:rsidR="001E357E" w:rsidRDefault="001E357E" w:rsidP="001E357E">
      <w:pPr>
        <w:jc w:val="both"/>
        <w:rPr>
          <w:sz w:val="22"/>
          <w:szCs w:val="22"/>
        </w:rPr>
      </w:pPr>
    </w:p>
    <w:p w14:paraId="1D85E6D2" w14:textId="77777777" w:rsidR="001E357E" w:rsidRDefault="001E357E" w:rsidP="001E357E">
      <w:pPr>
        <w:numPr>
          <w:ilvl w:val="0"/>
          <w:numId w:val="6"/>
        </w:numPr>
        <w:suppressAutoHyphens/>
        <w:jc w:val="both"/>
      </w:pPr>
      <w:r>
        <w:t>where he / she has not been appointed to a post, he / shall be disqualified as a candidate; and</w:t>
      </w:r>
    </w:p>
    <w:p w14:paraId="34F4B9EA" w14:textId="77777777" w:rsidR="001E357E" w:rsidRDefault="001E357E" w:rsidP="001E357E">
      <w:pPr>
        <w:numPr>
          <w:ilvl w:val="0"/>
          <w:numId w:val="6"/>
        </w:numPr>
        <w:suppressAutoHyphens/>
        <w:jc w:val="both"/>
        <w:rPr>
          <w:sz w:val="16"/>
          <w:szCs w:val="16"/>
        </w:rPr>
      </w:pPr>
      <w:r>
        <w:t>where he / she has been appointed as a result of that process, he / she shall forfeit that appointment</w:t>
      </w:r>
    </w:p>
    <w:p w14:paraId="2B8D259E" w14:textId="77777777" w:rsidR="001E357E" w:rsidRDefault="001E357E" w:rsidP="001E357E">
      <w:pPr>
        <w:jc w:val="both"/>
        <w:rPr>
          <w:sz w:val="16"/>
          <w:szCs w:val="16"/>
        </w:rPr>
      </w:pPr>
    </w:p>
    <w:p w14:paraId="60E8EF8B" w14:textId="77777777" w:rsidR="001E357E" w:rsidRDefault="001E357E" w:rsidP="001E357E">
      <w:pPr>
        <w:jc w:val="both"/>
        <w:rPr>
          <w:b/>
        </w:rPr>
      </w:pPr>
      <w:r>
        <w:rPr>
          <w:b/>
        </w:rPr>
        <w:t>Part 2</w:t>
      </w:r>
    </w:p>
    <w:p w14:paraId="633A9CD5" w14:textId="77777777" w:rsidR="001E357E" w:rsidRDefault="001E357E" w:rsidP="001E357E">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A9F8273" w14:textId="77777777" w:rsidR="001E357E" w:rsidRDefault="001E357E" w:rsidP="001E357E">
      <w:pPr>
        <w:jc w:val="both"/>
        <w:rPr>
          <w:sz w:val="16"/>
          <w:szCs w:val="16"/>
        </w:rPr>
      </w:pPr>
    </w:p>
    <w:p w14:paraId="345C6546" w14:textId="77777777" w:rsidR="001E357E" w:rsidRDefault="001E357E" w:rsidP="001E357E">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7A5ECB2" w14:textId="77777777" w:rsidR="001E357E" w:rsidRDefault="001E357E" w:rsidP="001E357E">
      <w:pPr>
        <w:jc w:val="both"/>
        <w:rPr>
          <w:sz w:val="16"/>
          <w:szCs w:val="16"/>
        </w:rPr>
      </w:pPr>
    </w:p>
    <w:p w14:paraId="13764055" w14:textId="77777777" w:rsidR="001E357E" w:rsidRDefault="001E357E" w:rsidP="001E357E">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A8EC449" w14:textId="77777777" w:rsidR="001E357E" w:rsidRDefault="001E357E" w:rsidP="001E357E">
      <w:pPr>
        <w:jc w:val="both"/>
        <w:rPr>
          <w:sz w:val="16"/>
          <w:szCs w:val="16"/>
        </w:rPr>
      </w:pPr>
    </w:p>
    <w:p w14:paraId="120D0255" w14:textId="77777777" w:rsidR="001E357E" w:rsidRDefault="001E357E" w:rsidP="001E357E">
      <w:pPr>
        <w:rPr>
          <w:sz w:val="16"/>
          <w:szCs w:val="16"/>
        </w:rPr>
      </w:pPr>
    </w:p>
    <w:p w14:paraId="181F3A3E" w14:textId="77777777" w:rsidR="001E357E" w:rsidRDefault="001E357E" w:rsidP="001E357E">
      <w:pPr>
        <w:rPr>
          <w:sz w:val="16"/>
          <w:szCs w:val="16"/>
        </w:rPr>
      </w:pPr>
    </w:p>
    <w:p w14:paraId="010A1B51" w14:textId="77777777" w:rsidR="001E357E" w:rsidRDefault="001E357E" w:rsidP="001E357E">
      <w:pPr>
        <w:rPr>
          <w:b/>
        </w:rPr>
      </w:pPr>
      <w:r>
        <w:rPr>
          <w:b/>
        </w:rPr>
        <w:t>Signed:</w:t>
      </w:r>
    </w:p>
    <w:p w14:paraId="7BC6AE24" w14:textId="77777777" w:rsidR="001E357E" w:rsidRDefault="00406F05" w:rsidP="001E357E">
      <w:r>
        <w:pict w14:anchorId="62C76B8C">
          <v:rect id="_x0000_i1025" style="width:240.45pt;height:1pt" o:hrpct="499" o:hrstd="t" o:hrnoshade="t" o:hr="t" fillcolor="black [3213]" stroked="f"/>
        </w:pict>
      </w:r>
    </w:p>
    <w:p w14:paraId="1013925E" w14:textId="77777777" w:rsidR="001E357E" w:rsidRDefault="001E357E" w:rsidP="001E357E">
      <w:pPr>
        <w:rPr>
          <w:i/>
        </w:rPr>
      </w:pPr>
      <w:r>
        <w:rPr>
          <w:i/>
        </w:rPr>
        <w:t xml:space="preserve">(Name of Applicant)        </w:t>
      </w:r>
    </w:p>
    <w:p w14:paraId="59E2E5C1" w14:textId="77777777" w:rsidR="001E357E" w:rsidRDefault="001E357E" w:rsidP="001E357E">
      <w:r>
        <w:rPr>
          <w:i/>
        </w:rPr>
        <w:t xml:space="preserve"> </w:t>
      </w:r>
      <w:r>
        <w:rPr>
          <w:b/>
        </w:rPr>
        <w:t>Date:</w:t>
      </w:r>
      <w:r>
        <w:t xml:space="preserve"> </w:t>
      </w:r>
    </w:p>
    <w:p w14:paraId="7095137F" w14:textId="77777777" w:rsidR="001E357E" w:rsidRDefault="001E357E" w:rsidP="001E357E"/>
    <w:p w14:paraId="2219EF0B" w14:textId="77777777" w:rsidR="001E357E" w:rsidRPr="00A46B2F" w:rsidRDefault="001E357E" w:rsidP="001E357E">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7F42EDE" w14:textId="77777777" w:rsidR="001E357E" w:rsidRDefault="001E357E" w:rsidP="001E357E"/>
    <w:p w14:paraId="4DB6EB7D" w14:textId="77777777" w:rsidR="001E357E" w:rsidRDefault="001E357E" w:rsidP="001E357E">
      <w:r>
        <w:br w:type="page"/>
      </w:r>
    </w:p>
    <w:p w14:paraId="7D750960" w14:textId="77777777" w:rsidR="001E357E" w:rsidRPr="00867F30" w:rsidRDefault="001E357E" w:rsidP="001E357E"/>
    <w:p w14:paraId="0DF5A875" w14:textId="77777777" w:rsidR="001E357E" w:rsidRPr="00753C90" w:rsidRDefault="001E357E" w:rsidP="00753C90">
      <w:pPr>
        <w:pStyle w:val="Heading3"/>
        <w:keepLines w:val="0"/>
        <w:numPr>
          <w:ilvl w:val="2"/>
          <w:numId w:val="4"/>
        </w:numPr>
        <w:pBdr>
          <w:top w:val="single" w:sz="4" w:space="1" w:color="auto"/>
          <w:left w:val="single" w:sz="4" w:space="4" w:color="auto"/>
          <w:bottom w:val="single" w:sz="4" w:space="1" w:color="auto"/>
          <w:right w:val="single" w:sz="4" w:space="4" w:color="auto"/>
        </w:pBdr>
        <w:suppressAutoHyphens/>
        <w:spacing w:before="0"/>
        <w:ind w:left="-142" w:right="-188" w:firstLine="142"/>
        <w:jc w:val="center"/>
        <w:rPr>
          <w:rFonts w:ascii="Arial" w:hAnsi="Arial" w:cs="Arial"/>
          <w:b/>
          <w:bCs/>
          <w:color w:val="auto"/>
          <w:sz w:val="22"/>
          <w:szCs w:val="22"/>
        </w:rPr>
      </w:pPr>
      <w:r w:rsidRPr="00753C90">
        <w:rPr>
          <w:rFonts w:ascii="Arial" w:hAnsi="Arial" w:cs="Arial"/>
          <w:b/>
          <w:bCs/>
          <w:color w:val="auto"/>
          <w:sz w:val="22"/>
          <w:szCs w:val="22"/>
        </w:rPr>
        <w:t>REFERENCES</w:t>
      </w:r>
    </w:p>
    <w:p w14:paraId="244C384B" w14:textId="77777777" w:rsidR="001E357E" w:rsidRDefault="001E357E" w:rsidP="001E357E">
      <w:pPr>
        <w:ind w:left="-142"/>
        <w:jc w:val="both"/>
      </w:pPr>
    </w:p>
    <w:p w14:paraId="1B185A08" w14:textId="77777777" w:rsidR="001E357E" w:rsidRDefault="001E357E" w:rsidP="001E357E">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A06643">
        <w:rPr>
          <w:rFonts w:eastAsia="SimSun"/>
        </w:rPr>
        <w:t>professional perspective</w:t>
      </w:r>
      <w:r w:rsidRPr="00A06643">
        <w:t xml:space="preserve">.  </w:t>
      </w:r>
      <w:r>
        <w:t xml:space="preserve">We retain the right to contact all previous employers.  </w:t>
      </w:r>
    </w:p>
    <w:p w14:paraId="1042B502" w14:textId="77777777" w:rsidR="001E357E" w:rsidRDefault="001E357E" w:rsidP="001E357E">
      <w:pPr>
        <w:ind w:left="-142"/>
        <w:jc w:val="both"/>
      </w:pPr>
    </w:p>
    <w:p w14:paraId="6A26C7DE" w14:textId="77777777" w:rsidR="001E357E" w:rsidRDefault="001E357E" w:rsidP="001E357E">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406F05">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406F05">
        <w:fldChar w:fldCharType="separate"/>
      </w:r>
      <w:r>
        <w:fldChar w:fldCharType="end"/>
      </w:r>
    </w:p>
    <w:p w14:paraId="6CCE8E0D" w14:textId="77777777" w:rsidR="001E357E" w:rsidRDefault="001E357E" w:rsidP="001E357E">
      <w:pPr>
        <w:rPr>
          <w:b/>
          <w:bCs/>
          <w:color w:val="008000"/>
          <w:u w:val="thick"/>
        </w:rPr>
      </w:pPr>
    </w:p>
    <w:p w14:paraId="4B2C72F8" w14:textId="77777777" w:rsidR="001E357E" w:rsidRPr="00656CCC" w:rsidRDefault="001E357E" w:rsidP="001E357E">
      <w:pPr>
        <w:ind w:left="-142" w:right="-188"/>
        <w:jc w:val="both"/>
        <w:rPr>
          <w:color w:val="000000" w:themeColor="text1"/>
        </w:rPr>
      </w:pPr>
      <w:r w:rsidRPr="00A74062">
        <w:rPr>
          <w:b/>
          <w:color w:val="000000" w:themeColor="text1"/>
        </w:rPr>
        <w:t xml:space="preserve">1. Name and Job Title of Referee: </w:t>
      </w:r>
    </w:p>
    <w:p w14:paraId="034383D1" w14:textId="77777777" w:rsidR="001E357E" w:rsidRPr="00A74062" w:rsidRDefault="00406F05" w:rsidP="001E357E">
      <w:pPr>
        <w:ind w:left="-142" w:right="-188"/>
        <w:jc w:val="both"/>
        <w:rPr>
          <w:b/>
          <w:color w:val="000000" w:themeColor="text1"/>
        </w:rPr>
      </w:pPr>
      <w:r>
        <w:rPr>
          <w:color w:val="000000" w:themeColor="text1"/>
        </w:rPr>
        <w:pict w14:anchorId="1775C2E9">
          <v:rect id="_x0000_i1026" style="width:498.4pt;height:1.5pt" o:hralign="center" o:hrstd="t" o:hrnoshade="t" o:hr="t" fillcolor="#a5a5a5 [2092]" stroked="f"/>
        </w:pict>
      </w:r>
    </w:p>
    <w:p w14:paraId="502495BB" w14:textId="77777777" w:rsidR="001E357E" w:rsidRPr="00656CCC" w:rsidRDefault="001E357E" w:rsidP="001E357E">
      <w:pPr>
        <w:ind w:left="-142" w:right="-188"/>
        <w:jc w:val="both"/>
        <w:rPr>
          <w:color w:val="000000" w:themeColor="text1"/>
        </w:rPr>
      </w:pPr>
      <w:r>
        <w:rPr>
          <w:b/>
          <w:color w:val="000000" w:themeColor="text1"/>
        </w:rPr>
        <w:t xml:space="preserve">Dates From-To (MM/YY- MM/YY): </w:t>
      </w:r>
    </w:p>
    <w:p w14:paraId="2691189B" w14:textId="77777777" w:rsidR="001E357E" w:rsidRPr="00A74062" w:rsidRDefault="00406F05" w:rsidP="001E357E">
      <w:pPr>
        <w:ind w:left="-142" w:right="-188"/>
        <w:jc w:val="both"/>
        <w:rPr>
          <w:color w:val="000000" w:themeColor="text1"/>
        </w:rPr>
      </w:pPr>
      <w:r>
        <w:rPr>
          <w:color w:val="000000" w:themeColor="text1"/>
        </w:rPr>
        <w:pict w14:anchorId="1BC33173">
          <v:rect id="_x0000_i1027" style="width:498.4pt;height:1.5pt" o:hralign="center" o:hrstd="t" o:hrnoshade="t" o:hr="t" fillcolor="#a5a5a5 [2092]" stroked="f"/>
        </w:pict>
      </w:r>
    </w:p>
    <w:p w14:paraId="2769AB7B" w14:textId="77777777" w:rsidR="001E357E" w:rsidRPr="00A74062" w:rsidRDefault="001E357E" w:rsidP="001E357E">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BE457DD" w14:textId="77777777" w:rsidR="001E357E" w:rsidRPr="00A74062" w:rsidRDefault="00406F05" w:rsidP="001E357E">
      <w:pPr>
        <w:ind w:left="-142" w:right="-188"/>
        <w:jc w:val="both"/>
        <w:rPr>
          <w:b/>
          <w:color w:val="000000" w:themeColor="text1"/>
        </w:rPr>
      </w:pPr>
      <w:r>
        <w:rPr>
          <w:color w:val="000000" w:themeColor="text1"/>
        </w:rPr>
        <w:pict w14:anchorId="2A4CC339">
          <v:rect id="_x0000_i1028" style="width:498.4pt;height:1.5pt" o:hralign="center" o:hrstd="t" o:hrnoshade="t" o:hr="t" fillcolor="#a5a5a5 [2092]" stroked="f"/>
        </w:pict>
      </w:r>
    </w:p>
    <w:p w14:paraId="220B8C62" w14:textId="77777777" w:rsidR="001E357E" w:rsidRPr="00A74062" w:rsidRDefault="001E357E" w:rsidP="001E357E">
      <w:pPr>
        <w:ind w:left="-142" w:right="-188"/>
        <w:jc w:val="both"/>
        <w:rPr>
          <w:b/>
          <w:color w:val="000000" w:themeColor="text1"/>
        </w:rPr>
      </w:pPr>
      <w:r w:rsidRPr="00A74062">
        <w:rPr>
          <w:b/>
          <w:color w:val="000000" w:themeColor="text1"/>
        </w:rPr>
        <w:t xml:space="preserve">Postal Address: </w:t>
      </w:r>
    </w:p>
    <w:p w14:paraId="30154FF0" w14:textId="77777777" w:rsidR="001E357E" w:rsidRPr="00A74062" w:rsidRDefault="00406F05" w:rsidP="001E357E">
      <w:pPr>
        <w:ind w:left="-142" w:right="-188"/>
        <w:jc w:val="both"/>
        <w:rPr>
          <w:color w:val="000000" w:themeColor="text1"/>
        </w:rPr>
      </w:pPr>
      <w:r>
        <w:rPr>
          <w:color w:val="000000" w:themeColor="text1"/>
        </w:rPr>
        <w:pict w14:anchorId="5DEA2F42">
          <v:rect id="_x0000_i1029" style="width:498.4pt;height:1.5pt" o:hralign="center" o:hrstd="t" o:hrnoshade="t" o:hr="t" fillcolor="#a5a5a5 [2092]" stroked="f"/>
        </w:pict>
      </w:r>
    </w:p>
    <w:p w14:paraId="3CA876D7" w14:textId="77777777" w:rsidR="001E357E" w:rsidRPr="00A74062" w:rsidRDefault="001E357E" w:rsidP="001E357E">
      <w:pPr>
        <w:ind w:left="-142" w:right="-188"/>
        <w:jc w:val="both"/>
        <w:rPr>
          <w:color w:val="000000" w:themeColor="text1"/>
        </w:rPr>
      </w:pPr>
    </w:p>
    <w:p w14:paraId="25E3E8FA" w14:textId="77777777" w:rsidR="001E357E" w:rsidRPr="00A74062" w:rsidRDefault="00406F05" w:rsidP="001E357E">
      <w:pPr>
        <w:ind w:left="-142" w:right="-188"/>
        <w:jc w:val="both"/>
        <w:rPr>
          <w:color w:val="000000" w:themeColor="text1"/>
        </w:rPr>
      </w:pPr>
      <w:r>
        <w:rPr>
          <w:color w:val="000000" w:themeColor="text1"/>
        </w:rPr>
        <w:pict w14:anchorId="7C23D0BD">
          <v:rect id="_x0000_i1030" style="width:498.4pt;height:1.5pt" o:hralign="center" o:hrstd="t" o:hrnoshade="t" o:hr="t" fillcolor="#a5a5a5 [2092]" stroked="f"/>
        </w:pict>
      </w:r>
    </w:p>
    <w:p w14:paraId="336D949D" w14:textId="77777777" w:rsidR="001E357E" w:rsidRPr="00A74062" w:rsidRDefault="001E357E" w:rsidP="001E357E">
      <w:pPr>
        <w:ind w:left="-142" w:right="-188"/>
        <w:jc w:val="both"/>
        <w:rPr>
          <w:b/>
          <w:color w:val="000000" w:themeColor="text1"/>
        </w:rPr>
      </w:pPr>
    </w:p>
    <w:p w14:paraId="0DEB240E" w14:textId="77777777" w:rsidR="001E357E" w:rsidRPr="00A74062" w:rsidRDefault="00406F05" w:rsidP="001E357E">
      <w:pPr>
        <w:ind w:left="-142" w:right="-188"/>
        <w:jc w:val="both"/>
        <w:rPr>
          <w:b/>
          <w:color w:val="000000" w:themeColor="text1"/>
        </w:rPr>
      </w:pPr>
      <w:r>
        <w:rPr>
          <w:color w:val="000000" w:themeColor="text1"/>
        </w:rPr>
        <w:pict w14:anchorId="050BD3BB">
          <v:rect id="_x0000_i1031" style="width:498.4pt;height:1.5pt" o:hralign="center" o:hrstd="t" o:hrnoshade="t" o:hr="t" fillcolor="#a5a5a5 [2092]" stroked="f"/>
        </w:pict>
      </w:r>
    </w:p>
    <w:p w14:paraId="10D2D879" w14:textId="77777777" w:rsidR="001E357E" w:rsidRPr="00A74062" w:rsidRDefault="001E357E" w:rsidP="001E357E">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03C753F5" w14:textId="77777777" w:rsidR="001E357E" w:rsidRPr="00A74062" w:rsidRDefault="00406F05" w:rsidP="001E357E">
      <w:pPr>
        <w:ind w:left="-142" w:right="-188"/>
        <w:jc w:val="both"/>
        <w:rPr>
          <w:color w:val="000000" w:themeColor="text1"/>
        </w:rPr>
      </w:pPr>
      <w:r>
        <w:rPr>
          <w:color w:val="000000" w:themeColor="text1"/>
        </w:rPr>
        <w:pict w14:anchorId="31C66428">
          <v:rect id="_x0000_i1032" style="width:498.4pt;height:1.5pt" o:hralign="center" o:hrstd="t" o:hrnoshade="t" o:hr="t" fillcolor="#a5a5a5 [2092]" stroked="f"/>
        </w:pict>
      </w:r>
    </w:p>
    <w:p w14:paraId="10EC81BF" w14:textId="77777777" w:rsidR="001E357E" w:rsidRPr="00A74062" w:rsidRDefault="001E357E" w:rsidP="001E357E">
      <w:pPr>
        <w:ind w:left="-142" w:right="-188"/>
        <w:jc w:val="both"/>
        <w:rPr>
          <w:b/>
          <w:color w:val="000000" w:themeColor="text1"/>
        </w:rPr>
      </w:pPr>
      <w:r w:rsidRPr="00A74062">
        <w:rPr>
          <w:b/>
          <w:color w:val="000000" w:themeColor="text1"/>
        </w:rPr>
        <w:t>Email Address:</w:t>
      </w:r>
    </w:p>
    <w:p w14:paraId="5C3A4883" w14:textId="77777777" w:rsidR="001E357E" w:rsidRPr="00A74062" w:rsidRDefault="00406F05" w:rsidP="001E357E">
      <w:pPr>
        <w:ind w:left="-142" w:right="-188"/>
        <w:jc w:val="both"/>
        <w:rPr>
          <w:color w:val="000000" w:themeColor="text1"/>
        </w:rPr>
      </w:pPr>
      <w:r>
        <w:rPr>
          <w:color w:val="000000" w:themeColor="text1"/>
        </w:rPr>
        <w:pict w14:anchorId="22FD275A">
          <v:rect id="_x0000_i1033" style="width:498.4pt;height:1.5pt" o:hralign="center" o:hrstd="t" o:hrnoshade="t" o:hr="t" fillcolor="#a5a5a5 [2092]" stroked="f"/>
        </w:pict>
      </w:r>
    </w:p>
    <w:p w14:paraId="42FCB869" w14:textId="77777777" w:rsidR="001E357E" w:rsidRPr="00A74062" w:rsidRDefault="001E357E" w:rsidP="001E357E">
      <w:pPr>
        <w:ind w:left="-142" w:right="-188"/>
        <w:jc w:val="both"/>
        <w:rPr>
          <w:color w:val="000000" w:themeColor="text1"/>
        </w:rPr>
      </w:pPr>
    </w:p>
    <w:p w14:paraId="743B606B" w14:textId="77777777" w:rsidR="001E357E" w:rsidRDefault="001E357E" w:rsidP="001E357E">
      <w:pPr>
        <w:ind w:left="-142" w:right="-188"/>
        <w:jc w:val="both"/>
        <w:rPr>
          <w:b/>
          <w:color w:val="000000" w:themeColor="text1"/>
        </w:rPr>
      </w:pPr>
    </w:p>
    <w:p w14:paraId="24EEE5A1" w14:textId="77777777" w:rsidR="001E357E" w:rsidRPr="00A74062" w:rsidRDefault="001E357E" w:rsidP="001E357E">
      <w:pPr>
        <w:ind w:left="-142" w:right="-188"/>
        <w:jc w:val="both"/>
        <w:rPr>
          <w:b/>
          <w:color w:val="000000" w:themeColor="text1"/>
        </w:rPr>
      </w:pPr>
    </w:p>
    <w:p w14:paraId="7BEC1598" w14:textId="77777777" w:rsidR="001E357E" w:rsidRPr="00A74062" w:rsidRDefault="001E357E" w:rsidP="001E357E">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056CB2" w14:textId="77777777" w:rsidR="001E357E" w:rsidRPr="00A74062" w:rsidRDefault="00406F05" w:rsidP="001E357E">
      <w:pPr>
        <w:ind w:left="-142" w:right="-188"/>
        <w:jc w:val="both"/>
        <w:rPr>
          <w:b/>
          <w:color w:val="000000" w:themeColor="text1"/>
        </w:rPr>
      </w:pPr>
      <w:r>
        <w:rPr>
          <w:color w:val="000000" w:themeColor="text1"/>
        </w:rPr>
        <w:pict w14:anchorId="64DB72D9">
          <v:rect id="_x0000_i1034" style="width:498.4pt;height:1.5pt" o:hralign="center" o:hrstd="t" o:hrnoshade="t" o:hr="t" fillcolor="#a5a5a5 [2092]" stroked="f"/>
        </w:pict>
      </w:r>
    </w:p>
    <w:p w14:paraId="0A27A18A" w14:textId="77777777" w:rsidR="001E357E" w:rsidRDefault="001E357E" w:rsidP="001E357E">
      <w:pPr>
        <w:ind w:left="-142" w:right="-188"/>
        <w:jc w:val="both"/>
        <w:rPr>
          <w:b/>
          <w:color w:val="000000" w:themeColor="text1"/>
        </w:rPr>
      </w:pPr>
      <w:r>
        <w:rPr>
          <w:b/>
          <w:color w:val="000000" w:themeColor="text1"/>
        </w:rPr>
        <w:t xml:space="preserve">Dates From-To (MM/YY- MM/YY): </w:t>
      </w:r>
    </w:p>
    <w:p w14:paraId="2D6CD971" w14:textId="77777777" w:rsidR="001E357E" w:rsidRPr="00A74062" w:rsidRDefault="00406F05" w:rsidP="001E357E">
      <w:pPr>
        <w:ind w:left="-142" w:right="-188"/>
        <w:jc w:val="both"/>
        <w:rPr>
          <w:color w:val="000000" w:themeColor="text1"/>
        </w:rPr>
      </w:pPr>
      <w:r>
        <w:rPr>
          <w:color w:val="000000" w:themeColor="text1"/>
        </w:rPr>
        <w:pict w14:anchorId="51D1CFCA">
          <v:rect id="_x0000_i1035" style="width:498.4pt;height:1.5pt" o:hralign="center" o:hrstd="t" o:hrnoshade="t" o:hr="t" fillcolor="#a5a5a5 [2092]" stroked="f"/>
        </w:pict>
      </w:r>
    </w:p>
    <w:p w14:paraId="43DE8144" w14:textId="77777777" w:rsidR="001E357E" w:rsidRPr="00A74062" w:rsidRDefault="001E357E" w:rsidP="001E357E">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11F6E7" w14:textId="77777777" w:rsidR="001E357E" w:rsidRPr="00A74062" w:rsidRDefault="00406F05" w:rsidP="001E357E">
      <w:pPr>
        <w:ind w:left="-142" w:right="-188"/>
        <w:jc w:val="both"/>
        <w:rPr>
          <w:b/>
          <w:color w:val="000000" w:themeColor="text1"/>
        </w:rPr>
      </w:pPr>
      <w:r>
        <w:rPr>
          <w:color w:val="000000" w:themeColor="text1"/>
        </w:rPr>
        <w:pict w14:anchorId="791D53DE">
          <v:rect id="_x0000_i1036" style="width:498.4pt;height:1.5pt" o:hralign="center" o:hrstd="t" o:hrnoshade="t" o:hr="t" fillcolor="#a5a5a5 [2092]" stroked="f"/>
        </w:pict>
      </w:r>
    </w:p>
    <w:p w14:paraId="2E39D6A8" w14:textId="77777777" w:rsidR="001E357E" w:rsidRPr="00A74062" w:rsidRDefault="001E357E" w:rsidP="001E357E">
      <w:pPr>
        <w:ind w:left="-142" w:right="-188"/>
        <w:jc w:val="both"/>
        <w:rPr>
          <w:b/>
          <w:color w:val="000000" w:themeColor="text1"/>
        </w:rPr>
      </w:pPr>
      <w:r w:rsidRPr="00A74062">
        <w:rPr>
          <w:b/>
          <w:color w:val="000000" w:themeColor="text1"/>
        </w:rPr>
        <w:t xml:space="preserve">Postal Address: </w:t>
      </w:r>
    </w:p>
    <w:p w14:paraId="7BECC398" w14:textId="77777777" w:rsidR="001E357E" w:rsidRPr="00A74062" w:rsidRDefault="00406F05" w:rsidP="001E357E">
      <w:pPr>
        <w:ind w:left="-142" w:right="-188"/>
        <w:jc w:val="both"/>
        <w:rPr>
          <w:color w:val="000000" w:themeColor="text1"/>
        </w:rPr>
      </w:pPr>
      <w:r>
        <w:rPr>
          <w:color w:val="000000" w:themeColor="text1"/>
        </w:rPr>
        <w:pict w14:anchorId="75276388">
          <v:rect id="_x0000_i1037" style="width:498.4pt;height:1.5pt" o:hralign="center" o:hrstd="t" o:hrnoshade="t" o:hr="t" fillcolor="#a5a5a5 [2092]" stroked="f"/>
        </w:pict>
      </w:r>
    </w:p>
    <w:p w14:paraId="451892E2" w14:textId="77777777" w:rsidR="001E357E" w:rsidRPr="00A74062" w:rsidRDefault="001E357E" w:rsidP="001E357E">
      <w:pPr>
        <w:ind w:left="-142" w:right="-188"/>
        <w:jc w:val="both"/>
        <w:rPr>
          <w:color w:val="000000" w:themeColor="text1"/>
        </w:rPr>
      </w:pPr>
    </w:p>
    <w:p w14:paraId="5AC7BAE5" w14:textId="77777777" w:rsidR="001E357E" w:rsidRPr="00A74062" w:rsidRDefault="00406F05" w:rsidP="001E357E">
      <w:pPr>
        <w:ind w:left="-142" w:right="-188"/>
        <w:jc w:val="both"/>
        <w:rPr>
          <w:color w:val="000000" w:themeColor="text1"/>
        </w:rPr>
      </w:pPr>
      <w:r>
        <w:rPr>
          <w:color w:val="000000" w:themeColor="text1"/>
        </w:rPr>
        <w:pict w14:anchorId="03224A3A">
          <v:rect id="_x0000_i1038" style="width:498.4pt;height:1.5pt" o:hralign="center" o:hrstd="t" o:hrnoshade="t" o:hr="t" fillcolor="#a5a5a5 [2092]" stroked="f"/>
        </w:pict>
      </w:r>
    </w:p>
    <w:p w14:paraId="3B59D861" w14:textId="77777777" w:rsidR="001E357E" w:rsidRPr="00A74062" w:rsidRDefault="001E357E" w:rsidP="001E357E">
      <w:pPr>
        <w:ind w:left="-142" w:right="-188"/>
        <w:jc w:val="both"/>
        <w:rPr>
          <w:b/>
          <w:color w:val="000000" w:themeColor="text1"/>
        </w:rPr>
      </w:pPr>
    </w:p>
    <w:p w14:paraId="00CEDE61" w14:textId="77777777" w:rsidR="001E357E" w:rsidRPr="00A74062" w:rsidRDefault="00406F05" w:rsidP="001E357E">
      <w:pPr>
        <w:ind w:left="-142" w:right="-188"/>
        <w:jc w:val="both"/>
        <w:rPr>
          <w:b/>
          <w:color w:val="000000" w:themeColor="text1"/>
        </w:rPr>
      </w:pPr>
      <w:r>
        <w:rPr>
          <w:color w:val="000000" w:themeColor="text1"/>
        </w:rPr>
        <w:pict w14:anchorId="55864340">
          <v:rect id="_x0000_i1039" style="width:498.4pt;height:1.5pt" o:hralign="center" o:hrstd="t" o:hrnoshade="t" o:hr="t" fillcolor="#a5a5a5 [2092]" stroked="f"/>
        </w:pict>
      </w:r>
    </w:p>
    <w:p w14:paraId="1B35DA40" w14:textId="77777777" w:rsidR="001E357E" w:rsidRPr="00A74062" w:rsidRDefault="001E357E" w:rsidP="001E357E">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C0286C4" w14:textId="77777777" w:rsidR="001E357E" w:rsidRPr="00A74062" w:rsidRDefault="00406F05" w:rsidP="001E357E">
      <w:pPr>
        <w:ind w:left="-142" w:right="-188"/>
        <w:jc w:val="both"/>
        <w:rPr>
          <w:color w:val="000000" w:themeColor="text1"/>
        </w:rPr>
      </w:pPr>
      <w:r>
        <w:rPr>
          <w:color w:val="000000" w:themeColor="text1"/>
        </w:rPr>
        <w:pict w14:anchorId="1ACEC03A">
          <v:rect id="_x0000_i1040" style="width:498.4pt;height:1.5pt" o:hralign="center" o:hrstd="t" o:hrnoshade="t" o:hr="t" fillcolor="#a5a5a5 [2092]" stroked="f"/>
        </w:pict>
      </w:r>
    </w:p>
    <w:p w14:paraId="07F8F76B" w14:textId="77777777" w:rsidR="001E357E" w:rsidRPr="00A74062" w:rsidRDefault="001E357E" w:rsidP="001E357E">
      <w:pPr>
        <w:ind w:left="-142" w:right="-188"/>
        <w:jc w:val="both"/>
        <w:rPr>
          <w:b/>
          <w:color w:val="000000" w:themeColor="text1"/>
        </w:rPr>
      </w:pPr>
      <w:r w:rsidRPr="00A74062">
        <w:rPr>
          <w:b/>
          <w:color w:val="000000" w:themeColor="text1"/>
        </w:rPr>
        <w:t>Email Address:</w:t>
      </w:r>
    </w:p>
    <w:p w14:paraId="75387672" w14:textId="77777777" w:rsidR="001E357E" w:rsidRPr="00A74062" w:rsidRDefault="00406F05" w:rsidP="001E357E">
      <w:pPr>
        <w:ind w:left="-142" w:right="-188"/>
        <w:jc w:val="both"/>
        <w:rPr>
          <w:color w:val="000000" w:themeColor="text1"/>
        </w:rPr>
      </w:pPr>
      <w:r>
        <w:rPr>
          <w:color w:val="000000" w:themeColor="text1"/>
        </w:rPr>
        <w:pict w14:anchorId="08B1309D">
          <v:rect id="_x0000_i1041" style="width:498.4pt;height:1.5pt" o:hralign="center" o:hrstd="t" o:hrnoshade="t" o:hr="t" fillcolor="#a5a5a5 [2092]" stroked="f"/>
        </w:pict>
      </w:r>
    </w:p>
    <w:p w14:paraId="1224E48F" w14:textId="77777777" w:rsidR="001E357E" w:rsidRDefault="001E357E" w:rsidP="001E357E">
      <w:pPr>
        <w:ind w:left="-142" w:right="-188"/>
        <w:jc w:val="both"/>
        <w:rPr>
          <w:b/>
          <w:color w:val="000000" w:themeColor="text1"/>
        </w:rPr>
      </w:pPr>
    </w:p>
    <w:p w14:paraId="2C610037" w14:textId="77777777" w:rsidR="001E357E" w:rsidRDefault="00406F05" w:rsidP="001E357E">
      <w:pPr>
        <w:ind w:left="-142" w:right="-188"/>
        <w:jc w:val="both"/>
        <w:rPr>
          <w:color w:val="000000" w:themeColor="text1"/>
        </w:rPr>
      </w:pPr>
      <w:r>
        <w:rPr>
          <w:color w:val="000000" w:themeColor="text1"/>
        </w:rPr>
        <w:pict w14:anchorId="10A2ABB7">
          <v:rect id="_x0000_i1042" style="width:498.4pt;height:1.5pt" o:hralign="center" o:hrstd="t" o:hrnoshade="t" o:hr="t" fillcolor="#a5a5a5 [2092]" stroked="f"/>
        </w:pict>
      </w:r>
    </w:p>
    <w:p w14:paraId="205215A6" w14:textId="77777777" w:rsidR="001E357E" w:rsidRDefault="001E357E" w:rsidP="001E357E">
      <w:r>
        <w:br w:type="page"/>
      </w:r>
    </w:p>
    <w:p w14:paraId="081548B7" w14:textId="77777777" w:rsidR="001E357E" w:rsidRDefault="001E357E" w:rsidP="001E357E">
      <w:pPr>
        <w:ind w:left="-142" w:right="-188"/>
        <w:jc w:val="both"/>
      </w:pPr>
    </w:p>
    <w:p w14:paraId="33934BEE" w14:textId="77777777" w:rsidR="001E357E" w:rsidRPr="00753C90" w:rsidRDefault="001E357E" w:rsidP="00753C90">
      <w:pPr>
        <w:pStyle w:val="Heading3"/>
        <w:keepLines w:val="0"/>
        <w:numPr>
          <w:ilvl w:val="2"/>
          <w:numId w:val="4"/>
        </w:numPr>
        <w:pBdr>
          <w:top w:val="single" w:sz="4" w:space="1" w:color="auto"/>
          <w:left w:val="single" w:sz="4" w:space="4" w:color="auto"/>
          <w:bottom w:val="single" w:sz="4" w:space="1" w:color="auto"/>
          <w:right w:val="single" w:sz="4" w:space="4" w:color="auto"/>
        </w:pBdr>
        <w:suppressAutoHyphens/>
        <w:spacing w:before="0"/>
        <w:ind w:left="-142" w:right="-188" w:firstLine="142"/>
        <w:jc w:val="center"/>
        <w:rPr>
          <w:rFonts w:ascii="Arial" w:hAnsi="Arial" w:cs="Arial"/>
          <w:b/>
          <w:bCs/>
          <w:color w:val="auto"/>
          <w:sz w:val="22"/>
          <w:szCs w:val="22"/>
        </w:rPr>
      </w:pPr>
      <w:r w:rsidRPr="00753C90">
        <w:rPr>
          <w:rFonts w:ascii="Arial" w:hAnsi="Arial" w:cs="Arial"/>
          <w:b/>
          <w:bCs/>
          <w:color w:val="auto"/>
          <w:sz w:val="22"/>
          <w:szCs w:val="22"/>
        </w:rPr>
        <w:t>APPLICANT CHECKLIST</w:t>
      </w:r>
    </w:p>
    <w:p w14:paraId="34D4ACD3" w14:textId="77777777" w:rsidR="001E357E" w:rsidRDefault="001E357E" w:rsidP="001E357E">
      <w:pPr>
        <w:rPr>
          <w:b/>
        </w:rPr>
      </w:pPr>
    </w:p>
    <w:p w14:paraId="5DF6D971" w14:textId="77777777" w:rsidR="001E357E" w:rsidRPr="00491930" w:rsidRDefault="001E357E" w:rsidP="001E357E">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200A621" w14:textId="77777777" w:rsidR="001E357E" w:rsidRDefault="001E357E" w:rsidP="001E35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357E" w:rsidRPr="002F7DF3" w14:paraId="0099FAF0" w14:textId="77777777" w:rsidTr="00E35536">
        <w:trPr>
          <w:trHeight w:val="1133"/>
        </w:trPr>
        <w:tc>
          <w:tcPr>
            <w:tcW w:w="6235" w:type="dxa"/>
            <w:vAlign w:val="center"/>
          </w:tcPr>
          <w:p w14:paraId="4DF23746" w14:textId="77777777" w:rsidR="001E357E" w:rsidRPr="002F7DF3" w:rsidRDefault="001E357E" w:rsidP="00E35536">
            <w:r w:rsidRPr="002F7DF3">
              <w:t>Mobile Telephone Number</w:t>
            </w:r>
          </w:p>
          <w:p w14:paraId="603F58DC" w14:textId="77777777" w:rsidR="001E357E" w:rsidRPr="002F7DF3" w:rsidRDefault="001E357E" w:rsidP="00E35536">
            <w:r w:rsidRPr="002F7DF3">
              <w:t>Email Address</w:t>
            </w:r>
          </w:p>
          <w:p w14:paraId="7940E75B" w14:textId="77777777" w:rsidR="001E357E" w:rsidRPr="002F7DF3" w:rsidRDefault="001E357E" w:rsidP="00E35536">
            <w:r w:rsidRPr="002F7DF3">
              <w:t>Postal Address</w:t>
            </w:r>
          </w:p>
        </w:tc>
        <w:tc>
          <w:tcPr>
            <w:tcW w:w="1218" w:type="dxa"/>
            <w:vAlign w:val="center"/>
          </w:tcPr>
          <w:p w14:paraId="49F87C6D" w14:textId="77777777" w:rsidR="001E357E" w:rsidRDefault="001E357E" w:rsidP="00E35536">
            <w:pPr>
              <w:jc w:val="center"/>
            </w:pPr>
          </w:p>
          <w:p w14:paraId="5CCA50DD" w14:textId="77777777" w:rsidR="001E357E" w:rsidRPr="002F7DF3" w:rsidRDefault="001E357E" w:rsidP="00E35536">
            <w:pPr>
              <w:jc w:val="center"/>
            </w:pPr>
            <w:r w:rsidRPr="002F7DF3">
              <w:fldChar w:fldCharType="begin">
                <w:ffData>
                  <w:name w:val="Check8"/>
                  <w:enabled/>
                  <w:calcOnExit w:val="0"/>
                  <w:checkBox>
                    <w:sizeAuto/>
                    <w:default w:val="0"/>
                  </w:checkBox>
                </w:ffData>
              </w:fldChar>
            </w:r>
            <w:bookmarkStart w:id="6" w:name="Check8"/>
            <w:r w:rsidRPr="002F7DF3">
              <w:instrText xml:space="preserve"> FORMCHECKBOX </w:instrText>
            </w:r>
            <w:r w:rsidR="00406F05">
              <w:fldChar w:fldCharType="separate"/>
            </w:r>
            <w:r w:rsidRPr="002F7DF3">
              <w:fldChar w:fldCharType="end"/>
            </w:r>
          </w:p>
          <w:bookmarkEnd w:id="6"/>
          <w:p w14:paraId="588D245F" w14:textId="77777777" w:rsidR="001E357E" w:rsidRPr="002F7DF3" w:rsidRDefault="001E357E" w:rsidP="00E35536">
            <w:pPr>
              <w:jc w:val="center"/>
            </w:pPr>
            <w:r w:rsidRPr="002F7DF3">
              <w:fldChar w:fldCharType="begin">
                <w:ffData>
                  <w:name w:val="Check9"/>
                  <w:enabled/>
                  <w:calcOnExit w:val="0"/>
                  <w:checkBox>
                    <w:sizeAuto/>
                    <w:default w:val="0"/>
                  </w:checkBox>
                </w:ffData>
              </w:fldChar>
            </w:r>
            <w:bookmarkStart w:id="7" w:name="Check9"/>
            <w:r w:rsidRPr="002F7DF3">
              <w:instrText xml:space="preserve"> FORMCHECKBOX </w:instrText>
            </w:r>
            <w:r w:rsidR="00406F05">
              <w:fldChar w:fldCharType="separate"/>
            </w:r>
            <w:r w:rsidRPr="002F7DF3">
              <w:fldChar w:fldCharType="end"/>
            </w:r>
          </w:p>
          <w:bookmarkEnd w:id="7"/>
          <w:p w14:paraId="39B9348B" w14:textId="77777777" w:rsidR="001E357E" w:rsidRDefault="001E357E" w:rsidP="00E35536">
            <w:pPr>
              <w:jc w:val="center"/>
            </w:pPr>
            <w:r w:rsidRPr="002F7DF3">
              <w:fldChar w:fldCharType="begin">
                <w:ffData>
                  <w:name w:val="Check10"/>
                  <w:enabled/>
                  <w:calcOnExit w:val="0"/>
                  <w:checkBox>
                    <w:sizeAuto/>
                    <w:default w:val="0"/>
                  </w:checkBox>
                </w:ffData>
              </w:fldChar>
            </w:r>
            <w:bookmarkStart w:id="8" w:name="Check10"/>
            <w:r w:rsidRPr="002F7DF3">
              <w:instrText xml:space="preserve"> FORMCHECKBOX </w:instrText>
            </w:r>
            <w:r w:rsidR="00406F05">
              <w:fldChar w:fldCharType="separate"/>
            </w:r>
            <w:r w:rsidRPr="002F7DF3">
              <w:fldChar w:fldCharType="end"/>
            </w:r>
            <w:bookmarkEnd w:id="8"/>
          </w:p>
          <w:p w14:paraId="11217EC8" w14:textId="77777777" w:rsidR="001E357E" w:rsidRPr="002F7DF3" w:rsidRDefault="001E357E" w:rsidP="00E35536">
            <w:pPr>
              <w:jc w:val="center"/>
            </w:pPr>
          </w:p>
        </w:tc>
        <w:tc>
          <w:tcPr>
            <w:tcW w:w="1770" w:type="dxa"/>
            <w:vMerge w:val="restart"/>
            <w:vAlign w:val="center"/>
          </w:tcPr>
          <w:p w14:paraId="4D0980AB" w14:textId="77777777" w:rsidR="001E357E" w:rsidRPr="002F7DF3" w:rsidRDefault="001E357E" w:rsidP="00E35536">
            <w:pPr>
              <w:rPr>
                <w:b/>
              </w:rPr>
            </w:pPr>
            <w:r w:rsidRPr="002F7DF3">
              <w:rPr>
                <w:b/>
              </w:rPr>
              <w:t>Mandatory</w:t>
            </w:r>
          </w:p>
        </w:tc>
      </w:tr>
      <w:tr w:rsidR="001E357E" w:rsidRPr="002F7DF3" w14:paraId="333F8685" w14:textId="77777777" w:rsidTr="00E35536">
        <w:trPr>
          <w:trHeight w:val="1133"/>
        </w:trPr>
        <w:tc>
          <w:tcPr>
            <w:tcW w:w="6235" w:type="dxa"/>
            <w:tcBorders>
              <w:top w:val="single" w:sz="4" w:space="0" w:color="auto"/>
              <w:left w:val="single" w:sz="4" w:space="0" w:color="auto"/>
              <w:bottom w:val="single" w:sz="4" w:space="0" w:color="auto"/>
              <w:right w:val="single" w:sz="4" w:space="0" w:color="auto"/>
            </w:tcBorders>
            <w:vAlign w:val="center"/>
          </w:tcPr>
          <w:p w14:paraId="2E3C825C" w14:textId="77777777" w:rsidR="001E357E" w:rsidRPr="001C659E" w:rsidRDefault="001E357E" w:rsidP="00E35536">
            <w:r w:rsidRPr="001C659E">
              <w:t xml:space="preserve">That you have indicated your </w:t>
            </w:r>
            <w:r>
              <w:t xml:space="preserve">service area and </w:t>
            </w:r>
            <w:r w:rsidRPr="001C659E">
              <w:t>region choice on page 5</w:t>
            </w:r>
          </w:p>
        </w:tc>
        <w:tc>
          <w:tcPr>
            <w:tcW w:w="1218" w:type="dxa"/>
            <w:tcBorders>
              <w:top w:val="single" w:sz="4" w:space="0" w:color="auto"/>
              <w:left w:val="single" w:sz="4" w:space="0" w:color="auto"/>
              <w:bottom w:val="single" w:sz="4" w:space="0" w:color="auto"/>
            </w:tcBorders>
            <w:vAlign w:val="center"/>
          </w:tcPr>
          <w:p w14:paraId="6261CD9A" w14:textId="77777777" w:rsidR="001E357E" w:rsidRPr="002F7DF3" w:rsidRDefault="001E357E" w:rsidP="00E35536">
            <w:pPr>
              <w:jc w:val="center"/>
            </w:pPr>
            <w:r w:rsidRPr="002F7DF3">
              <w:fldChar w:fldCharType="begin">
                <w:ffData>
                  <w:name w:val="Check11"/>
                  <w:enabled/>
                  <w:calcOnExit w:val="0"/>
                  <w:checkBox>
                    <w:sizeAuto/>
                    <w:default w:val="0"/>
                  </w:checkBox>
                </w:ffData>
              </w:fldChar>
            </w:r>
            <w:r w:rsidRPr="002F7DF3">
              <w:instrText xml:space="preserve"> FORMCHECKBOX </w:instrText>
            </w:r>
            <w:r w:rsidR="00406F05">
              <w:fldChar w:fldCharType="separate"/>
            </w:r>
            <w:r w:rsidRPr="002F7DF3">
              <w:fldChar w:fldCharType="end"/>
            </w:r>
          </w:p>
        </w:tc>
        <w:tc>
          <w:tcPr>
            <w:tcW w:w="1770" w:type="dxa"/>
            <w:vMerge/>
            <w:vAlign w:val="center"/>
          </w:tcPr>
          <w:p w14:paraId="5D196B8A" w14:textId="77777777" w:rsidR="001E357E" w:rsidRPr="001C659E" w:rsidRDefault="001E357E" w:rsidP="00E35536">
            <w:pPr>
              <w:rPr>
                <w:b/>
              </w:rPr>
            </w:pPr>
          </w:p>
        </w:tc>
      </w:tr>
      <w:tr w:rsidR="001E357E" w:rsidRPr="002F7DF3" w14:paraId="13A7BD68" w14:textId="77777777" w:rsidTr="00E35536">
        <w:trPr>
          <w:trHeight w:val="915"/>
        </w:trPr>
        <w:tc>
          <w:tcPr>
            <w:tcW w:w="6235" w:type="dxa"/>
            <w:vAlign w:val="center"/>
          </w:tcPr>
          <w:p w14:paraId="271859AF" w14:textId="77777777" w:rsidR="001E357E" w:rsidRPr="002F7DF3" w:rsidRDefault="001E357E" w:rsidP="00E35536">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C355F58" w14:textId="77777777" w:rsidR="001E357E" w:rsidRPr="002F7DF3" w:rsidRDefault="001E357E" w:rsidP="00E35536">
            <w:pPr>
              <w:jc w:val="center"/>
            </w:pPr>
            <w:r w:rsidRPr="002F7DF3">
              <w:fldChar w:fldCharType="begin">
                <w:ffData>
                  <w:name w:val="Check11"/>
                  <w:enabled/>
                  <w:calcOnExit w:val="0"/>
                  <w:checkBox>
                    <w:sizeAuto/>
                    <w:default w:val="0"/>
                  </w:checkBox>
                </w:ffData>
              </w:fldChar>
            </w:r>
            <w:bookmarkStart w:id="9" w:name="Check11"/>
            <w:r w:rsidRPr="002F7DF3">
              <w:instrText xml:space="preserve"> FORMCHECKBOX </w:instrText>
            </w:r>
            <w:r w:rsidR="00406F05">
              <w:fldChar w:fldCharType="separate"/>
            </w:r>
            <w:r w:rsidRPr="002F7DF3">
              <w:fldChar w:fldCharType="end"/>
            </w:r>
            <w:bookmarkEnd w:id="9"/>
          </w:p>
        </w:tc>
        <w:tc>
          <w:tcPr>
            <w:tcW w:w="1770" w:type="dxa"/>
            <w:vMerge/>
            <w:vAlign w:val="center"/>
          </w:tcPr>
          <w:p w14:paraId="5697ABD4" w14:textId="77777777" w:rsidR="001E357E" w:rsidRPr="002F7DF3" w:rsidRDefault="001E357E" w:rsidP="00E35536"/>
        </w:tc>
      </w:tr>
      <w:tr w:rsidR="001E357E" w:rsidRPr="002F7DF3" w14:paraId="32C45F6E" w14:textId="77777777" w:rsidTr="00E35536">
        <w:trPr>
          <w:trHeight w:val="915"/>
        </w:trPr>
        <w:tc>
          <w:tcPr>
            <w:tcW w:w="6235" w:type="dxa"/>
            <w:tcBorders>
              <w:top w:val="single" w:sz="4" w:space="0" w:color="auto"/>
              <w:left w:val="single" w:sz="4" w:space="0" w:color="auto"/>
              <w:bottom w:val="single" w:sz="4" w:space="0" w:color="auto"/>
              <w:right w:val="single" w:sz="4" w:space="0" w:color="auto"/>
            </w:tcBorders>
            <w:vAlign w:val="center"/>
          </w:tcPr>
          <w:p w14:paraId="251A0D02" w14:textId="77777777" w:rsidR="001E357E" w:rsidRPr="001C659E" w:rsidRDefault="001E357E" w:rsidP="00E35536">
            <w:pPr>
              <w:spacing w:before="120" w:after="120"/>
            </w:pPr>
            <w:r w:rsidRPr="001C659E">
              <w:t>That you have provided evidence of how you meet the post specific requirements on pages 9 to 13</w:t>
            </w:r>
          </w:p>
        </w:tc>
        <w:tc>
          <w:tcPr>
            <w:tcW w:w="1218" w:type="dxa"/>
            <w:tcBorders>
              <w:top w:val="single" w:sz="4" w:space="0" w:color="auto"/>
              <w:left w:val="single" w:sz="4" w:space="0" w:color="auto"/>
              <w:bottom w:val="single" w:sz="4" w:space="0" w:color="auto"/>
            </w:tcBorders>
            <w:vAlign w:val="center"/>
          </w:tcPr>
          <w:p w14:paraId="7371D17A" w14:textId="77777777" w:rsidR="001E357E" w:rsidRPr="002F7DF3" w:rsidRDefault="001E357E" w:rsidP="00E35536">
            <w:pPr>
              <w:jc w:val="center"/>
            </w:pPr>
            <w:r w:rsidRPr="002F7DF3">
              <w:fldChar w:fldCharType="begin">
                <w:ffData>
                  <w:name w:val="Check13"/>
                  <w:enabled/>
                  <w:calcOnExit w:val="0"/>
                  <w:checkBox>
                    <w:sizeAuto/>
                    <w:default w:val="0"/>
                  </w:checkBox>
                </w:ffData>
              </w:fldChar>
            </w:r>
            <w:r w:rsidRPr="002F7DF3">
              <w:instrText xml:space="preserve"> FORMCHECKBOX </w:instrText>
            </w:r>
            <w:r w:rsidR="00406F05">
              <w:fldChar w:fldCharType="separate"/>
            </w:r>
            <w:r w:rsidRPr="002F7DF3">
              <w:fldChar w:fldCharType="end"/>
            </w:r>
          </w:p>
        </w:tc>
        <w:tc>
          <w:tcPr>
            <w:tcW w:w="1770" w:type="dxa"/>
            <w:vMerge/>
            <w:vAlign w:val="center"/>
          </w:tcPr>
          <w:p w14:paraId="707E27A9" w14:textId="77777777" w:rsidR="001E357E" w:rsidRPr="002F7DF3" w:rsidRDefault="001E357E" w:rsidP="00E35536"/>
        </w:tc>
      </w:tr>
      <w:tr w:rsidR="001E357E" w:rsidRPr="002F7DF3" w14:paraId="573D8F4F" w14:textId="77777777" w:rsidTr="00E35536">
        <w:trPr>
          <w:trHeight w:val="915"/>
        </w:trPr>
        <w:tc>
          <w:tcPr>
            <w:tcW w:w="6235" w:type="dxa"/>
            <w:vAlign w:val="center"/>
          </w:tcPr>
          <w:p w14:paraId="328DBB21" w14:textId="77777777" w:rsidR="001E357E" w:rsidRPr="002F7DF3" w:rsidRDefault="001E357E" w:rsidP="00E35536">
            <w:r w:rsidRPr="002F7DF3">
              <w:t>Work Permit Docu</w:t>
            </w:r>
            <w:r>
              <w:t>mentation (if relevant to non-EEA</w:t>
            </w:r>
            <w:r w:rsidRPr="002F7DF3">
              <w:t xml:space="preserve"> applicants)</w:t>
            </w:r>
            <w:r>
              <w:t xml:space="preserve">. </w:t>
            </w:r>
            <w:r w:rsidRPr="002F7DF3">
              <w:t>Please refer to Appendix 2 of the Additional Campaign information document for details of documentation required</w:t>
            </w:r>
            <w:r>
              <w:t>.</w:t>
            </w:r>
          </w:p>
        </w:tc>
        <w:tc>
          <w:tcPr>
            <w:tcW w:w="1218" w:type="dxa"/>
            <w:vAlign w:val="center"/>
          </w:tcPr>
          <w:p w14:paraId="0250B55D" w14:textId="77777777" w:rsidR="001E357E" w:rsidRPr="002F7DF3" w:rsidRDefault="001E357E" w:rsidP="00E35536">
            <w:pPr>
              <w:jc w:val="center"/>
            </w:pPr>
            <w:r w:rsidRPr="002F7DF3">
              <w:fldChar w:fldCharType="begin">
                <w:ffData>
                  <w:name w:val="Check13"/>
                  <w:enabled/>
                  <w:calcOnExit w:val="0"/>
                  <w:checkBox>
                    <w:sizeAuto/>
                    <w:default w:val="0"/>
                  </w:checkBox>
                </w:ffData>
              </w:fldChar>
            </w:r>
            <w:r w:rsidRPr="002F7DF3">
              <w:instrText xml:space="preserve"> FORMCHECKBOX </w:instrText>
            </w:r>
            <w:r w:rsidR="00406F05">
              <w:fldChar w:fldCharType="separate"/>
            </w:r>
            <w:r w:rsidRPr="002F7DF3">
              <w:fldChar w:fldCharType="end"/>
            </w:r>
          </w:p>
        </w:tc>
        <w:tc>
          <w:tcPr>
            <w:tcW w:w="1770" w:type="dxa"/>
            <w:vMerge/>
            <w:vAlign w:val="center"/>
          </w:tcPr>
          <w:p w14:paraId="6D4A5220" w14:textId="77777777" w:rsidR="001E357E" w:rsidRPr="002F7DF3" w:rsidRDefault="001E357E" w:rsidP="00E35536"/>
        </w:tc>
      </w:tr>
      <w:tr w:rsidR="001E357E" w:rsidRPr="002F7DF3" w14:paraId="5C90F9DE" w14:textId="77777777" w:rsidTr="00E35536">
        <w:trPr>
          <w:trHeight w:val="915"/>
        </w:trPr>
        <w:tc>
          <w:tcPr>
            <w:tcW w:w="6235" w:type="dxa"/>
            <w:vAlign w:val="center"/>
          </w:tcPr>
          <w:p w14:paraId="6FAFBA04" w14:textId="77777777" w:rsidR="001E357E" w:rsidRPr="002F7DF3" w:rsidRDefault="001E357E" w:rsidP="00E35536">
            <w:r>
              <w:t>A</w:t>
            </w:r>
            <w:r w:rsidRPr="002F7DF3">
              <w:t xml:space="preserve">pplication is submitted </w:t>
            </w:r>
            <w:r>
              <w:t>by the closing date and time and that you have used the campaign reference in the subject line of your email.</w:t>
            </w:r>
          </w:p>
        </w:tc>
        <w:tc>
          <w:tcPr>
            <w:tcW w:w="1218" w:type="dxa"/>
            <w:vAlign w:val="center"/>
          </w:tcPr>
          <w:p w14:paraId="43801002" w14:textId="77777777" w:rsidR="001E357E" w:rsidRPr="002F7DF3" w:rsidRDefault="001E357E" w:rsidP="00E35536">
            <w:pPr>
              <w:jc w:val="center"/>
            </w:pPr>
            <w:r w:rsidRPr="002F7DF3">
              <w:fldChar w:fldCharType="begin">
                <w:ffData>
                  <w:name w:val="Check14"/>
                  <w:enabled/>
                  <w:calcOnExit w:val="0"/>
                  <w:checkBox>
                    <w:sizeAuto/>
                    <w:default w:val="0"/>
                  </w:checkBox>
                </w:ffData>
              </w:fldChar>
            </w:r>
            <w:r w:rsidRPr="002F7DF3">
              <w:instrText xml:space="preserve"> FORMCHECKBOX </w:instrText>
            </w:r>
            <w:r w:rsidR="00406F05">
              <w:fldChar w:fldCharType="separate"/>
            </w:r>
            <w:r w:rsidRPr="002F7DF3">
              <w:fldChar w:fldCharType="end"/>
            </w:r>
          </w:p>
        </w:tc>
        <w:tc>
          <w:tcPr>
            <w:tcW w:w="1770" w:type="dxa"/>
            <w:vMerge/>
            <w:vAlign w:val="center"/>
          </w:tcPr>
          <w:p w14:paraId="22F2ED94" w14:textId="77777777" w:rsidR="001E357E" w:rsidRPr="002F7DF3" w:rsidRDefault="001E357E" w:rsidP="00E35536"/>
        </w:tc>
      </w:tr>
      <w:tr w:rsidR="001E357E" w:rsidRPr="002F7DF3" w14:paraId="4F4ABC19" w14:textId="77777777" w:rsidTr="00E35536">
        <w:trPr>
          <w:trHeight w:val="915"/>
        </w:trPr>
        <w:tc>
          <w:tcPr>
            <w:tcW w:w="9223" w:type="dxa"/>
            <w:gridSpan w:val="3"/>
            <w:vAlign w:val="center"/>
          </w:tcPr>
          <w:p w14:paraId="40CE8ED8" w14:textId="77777777" w:rsidR="001E357E" w:rsidRPr="002F7DF3" w:rsidRDefault="001E357E" w:rsidP="00E35536">
            <w:r w:rsidRPr="002F7DF3">
              <w:t>Th</w:t>
            </w:r>
            <w:r>
              <w:t>at you have downloaded and saved the Job S</w:t>
            </w:r>
            <w:r w:rsidRPr="002F7DF3">
              <w:t>pecification and Additional Campaign Information for future reference.</w:t>
            </w:r>
          </w:p>
        </w:tc>
      </w:tr>
    </w:tbl>
    <w:p w14:paraId="011EFDCD" w14:textId="77777777" w:rsidR="001E357E" w:rsidRDefault="001E357E" w:rsidP="001E357E"/>
    <w:p w14:paraId="1CFB5879" w14:textId="77777777" w:rsidR="0091369A" w:rsidRPr="001E357E" w:rsidRDefault="0091369A" w:rsidP="001E357E"/>
    <w:sectPr w:rsidR="0091369A" w:rsidRPr="001E357E" w:rsidSect="00E3725F">
      <w:headerReference w:type="default" r:id="rId21"/>
      <w:footerReference w:type="default" r:id="rId22"/>
      <w:footerReference w:type="first" r:id="rId23"/>
      <w:pgSz w:w="11906" w:h="16838" w:code="9"/>
      <w:pgMar w:top="720" w:right="720" w:bottom="720" w:left="720"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21A9" w14:textId="77777777" w:rsidR="00FC6BAC" w:rsidRDefault="00FC6BAC">
      <w:r>
        <w:separator/>
      </w:r>
    </w:p>
  </w:endnote>
  <w:endnote w:type="continuationSeparator" w:id="0">
    <w:p w14:paraId="2B1CB95C"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DE7F" w14:textId="0446CE5E" w:rsidR="0091369A" w:rsidRDefault="0091369A" w:rsidP="0091369A">
    <w:pPr>
      <w:pStyle w:val="Footer"/>
      <w:tabs>
        <w:tab w:val="left" w:pos="1290"/>
      </w:tabs>
      <w:rPr>
        <w:rFonts w:ascii="Arial" w:hAnsi="Arial" w:cs="Arial"/>
        <w:sz w:val="20"/>
      </w:rPr>
    </w:pPr>
    <w:r w:rsidRPr="006B269C">
      <w:rPr>
        <w:rFonts w:ascii="Arial" w:hAnsi="Arial" w:cs="Arial"/>
        <w:iCs/>
        <w:sz w:val="20"/>
        <w:lang w:eastAsia="en-GB"/>
      </w:rPr>
      <w:t>N</w:t>
    </w:r>
    <w:r>
      <w:rPr>
        <w:rFonts w:ascii="Arial" w:hAnsi="Arial" w:cs="Arial"/>
        <w:iCs/>
        <w:sz w:val="20"/>
        <w:lang w:eastAsia="en-GB"/>
      </w:rPr>
      <w:t>RS14860 Supplies Officer Grade B</w:t>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406F05">
      <w:rPr>
        <w:rFonts w:ascii="Arial" w:hAnsi="Arial" w:cs="Arial"/>
        <w:noProof/>
        <w:sz w:val="20"/>
      </w:rPr>
      <w:t>2</w:t>
    </w:r>
    <w:r w:rsidRPr="00100DA6">
      <w:rPr>
        <w:rFonts w:ascii="Arial" w:hAnsi="Arial" w:cs="Arial"/>
        <w:sz w:val="20"/>
      </w:rPr>
      <w:fldChar w:fldCharType="end"/>
    </w:r>
  </w:p>
  <w:p w14:paraId="0F42A7AC" w14:textId="77777777" w:rsidR="00CA4FC3" w:rsidRDefault="00CA4FC3" w:rsidP="00E3725F">
    <w:pPr>
      <w:pStyle w:val="Footer"/>
      <w:tabs>
        <w:tab w:val="left" w:pos="1290"/>
      </w:tabs>
      <w:jc w:val="right"/>
      <w:rPr>
        <w:rFonts w:ascii="Arial" w:hAnsi="Arial" w:cs="Arial"/>
        <w:sz w:val="20"/>
      </w:rPr>
    </w:pPr>
    <w:r w:rsidRPr="00100DA6">
      <w:rPr>
        <w:rFonts w:ascii="Arial" w:hAnsi="Arial"/>
        <w:iCs/>
        <w:color w:val="FF0000"/>
        <w:sz w:val="20"/>
      </w:rPr>
      <w:tab/>
    </w:r>
  </w:p>
  <w:p w14:paraId="0B273CF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8D09"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0F7655E"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2C2FB" w14:textId="77777777" w:rsidR="00FC6BAC" w:rsidRDefault="00FC6BAC">
      <w:r>
        <w:separator/>
      </w:r>
    </w:p>
  </w:footnote>
  <w:footnote w:type="continuationSeparator" w:id="0">
    <w:p w14:paraId="6BA9AE8C" w14:textId="77777777" w:rsidR="00FC6BAC" w:rsidRDefault="00FC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D266" w14:textId="77777777" w:rsidR="001E357E" w:rsidRPr="001E357E" w:rsidRDefault="001E357E" w:rsidP="001E357E">
    <w:pPr>
      <w:pStyle w:val="Header"/>
      <w:ind w:right="-143"/>
      <w:jc w:val="right"/>
      <w:rPr>
        <w:rFonts w:ascii="Arial" w:hAnsi="Arial" w:cs="Arial"/>
      </w:rPr>
    </w:pPr>
    <w:r w:rsidRPr="001E357E">
      <w:rPr>
        <w:rFonts w:ascii="Arial" w:hAnsi="Arial" w:cs="Arial"/>
      </w:rPr>
      <w:t xml:space="preserve">Candidate ID Number </w:t>
    </w:r>
    <w:r>
      <w:rPr>
        <w:rFonts w:ascii="Arial" w:hAnsi="Arial" w:cs="Arial"/>
      </w:rPr>
      <w:t>NRS14860</w:t>
    </w:r>
    <w:r w:rsidRPr="001E357E">
      <w:rPr>
        <w:rFonts w:ascii="Arial" w:hAnsi="Arial" w:cs="Arial"/>
      </w:rPr>
      <w:t xml:space="preserve"> – </w:t>
    </w:r>
  </w:p>
  <w:p w14:paraId="6EB89C2C" w14:textId="77777777" w:rsidR="001E357E" w:rsidRPr="001E357E" w:rsidRDefault="001E357E" w:rsidP="001E357E">
    <w:pPr>
      <w:pStyle w:val="Header"/>
      <w:ind w:right="-143"/>
      <w:jc w:val="right"/>
      <w:rPr>
        <w:rFonts w:ascii="Arial" w:hAnsi="Arial" w:cs="Arial"/>
      </w:rPr>
    </w:pPr>
    <w:r>
      <w:rPr>
        <w:rFonts w:ascii="Arial" w:hAnsi="Arial" w:cs="Arial"/>
      </w:rPr>
      <w:t>Supplies Officer Grade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0450DC3E"/>
    <w:lvl w:ilvl="0" w:tplc="EDC8D178">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85A7174"/>
    <w:multiLevelType w:val="hybridMultilevel"/>
    <w:tmpl w:val="F4786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BC3247"/>
    <w:multiLevelType w:val="hybridMultilevel"/>
    <w:tmpl w:val="A6C09EA4"/>
    <w:lvl w:ilvl="0" w:tplc="96CC8E66">
      <w:start w:val="1"/>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AA6374"/>
    <w:multiLevelType w:val="hybridMultilevel"/>
    <w:tmpl w:val="52587640"/>
    <w:lvl w:ilvl="0" w:tplc="EF1CAC3E">
      <w:start w:val="1"/>
      <w:numFmt w:val="decimal"/>
      <w:lvlText w:val="%1."/>
      <w:lvlJc w:val="left"/>
      <w:pPr>
        <w:ind w:left="720" w:hanging="360"/>
      </w:pPr>
      <w:rPr>
        <w:rFonts w:eastAsia="Arial"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9"/>
  </w:num>
  <w:num w:numId="5">
    <w:abstractNumId w:val="12"/>
  </w:num>
  <w:num w:numId="6">
    <w:abstractNumId w:val="0"/>
  </w:num>
  <w:num w:numId="7">
    <w:abstractNumId w:val="10"/>
  </w:num>
  <w:num w:numId="8">
    <w:abstractNumId w:val="8"/>
  </w:num>
  <w:num w:numId="9">
    <w:abstractNumId w:val="14"/>
  </w:num>
  <w:num w:numId="10">
    <w:abstractNumId w:val="4"/>
  </w:num>
  <w:num w:numId="11">
    <w:abstractNumId w:val="2"/>
  </w:num>
  <w:num w:numId="12">
    <w:abstractNumId w:val="6"/>
  </w:num>
  <w:num w:numId="13">
    <w:abstractNumId w:val="7"/>
  </w:num>
  <w:num w:numId="14">
    <w:abstractNumId w:val="5"/>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B5B0F"/>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357E"/>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F05"/>
    <w:rsid w:val="00422BE8"/>
    <w:rsid w:val="00425E47"/>
    <w:rsid w:val="00427434"/>
    <w:rsid w:val="00433275"/>
    <w:rsid w:val="00445012"/>
    <w:rsid w:val="00450960"/>
    <w:rsid w:val="00460037"/>
    <w:rsid w:val="004609C4"/>
    <w:rsid w:val="00462A0A"/>
    <w:rsid w:val="0047429C"/>
    <w:rsid w:val="00476F64"/>
    <w:rsid w:val="0048138C"/>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FA1"/>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53C90"/>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69A"/>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B7F2C"/>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330C"/>
    <w:rsid w:val="00BC3477"/>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2EC4"/>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002C"/>
    <w:rsid w:val="00E276F0"/>
    <w:rsid w:val="00E30272"/>
    <w:rsid w:val="00E32BAD"/>
    <w:rsid w:val="00E32E46"/>
    <w:rsid w:val="00E34C62"/>
    <w:rsid w:val="00E363F3"/>
    <w:rsid w:val="00E3725F"/>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1D6C"/>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87DE9F"/>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qFormat/>
    <w:rsid w:val="00E3725F"/>
    <w:pPr>
      <w:keepNext/>
      <w:suppressAutoHyphens/>
      <w:spacing w:before="240" w:after="60"/>
      <w:ind w:left="576" w:hanging="576"/>
      <w:outlineLvl w:val="1"/>
    </w:pPr>
    <w:rPr>
      <w:rFonts w:cs="Arial"/>
      <w:b/>
      <w:bCs/>
      <w:i/>
      <w:iCs/>
      <w:sz w:val="28"/>
      <w:szCs w:val="28"/>
      <w:lang w:val="en-GB" w:eastAsia="zh-CN"/>
    </w:rPr>
  </w:style>
  <w:style w:type="paragraph" w:styleId="Heading3">
    <w:name w:val="heading 3"/>
    <w:basedOn w:val="Normal"/>
    <w:next w:val="Normal"/>
    <w:link w:val="Heading3Char"/>
    <w:unhideWhenUsed/>
    <w:qFormat/>
    <w:rsid w:val="00E372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3725F"/>
    <w:pPr>
      <w:keepNext/>
      <w:suppressAutoHyphens/>
      <w:spacing w:before="240" w:after="60"/>
      <w:ind w:left="864" w:hanging="864"/>
      <w:outlineLvl w:val="3"/>
    </w:pPr>
    <w:rPr>
      <w:rFonts w:ascii="Times New Roman" w:hAnsi="Times New Roman"/>
      <w:b/>
      <w:bCs/>
      <w:sz w:val="28"/>
      <w:szCs w:val="28"/>
      <w:lang w:val="en-GB" w:eastAsia="zh-CN"/>
    </w:rPr>
  </w:style>
  <w:style w:type="paragraph" w:styleId="Heading5">
    <w:name w:val="heading 5"/>
    <w:basedOn w:val="Normal"/>
    <w:next w:val="Normal"/>
    <w:link w:val="Heading5Char"/>
    <w:qFormat/>
    <w:rsid w:val="00E3725F"/>
    <w:pPr>
      <w:suppressAutoHyphens/>
      <w:spacing w:before="240" w:after="60"/>
      <w:ind w:left="1008" w:hanging="1008"/>
      <w:outlineLvl w:val="4"/>
    </w:pPr>
    <w:rPr>
      <w:rFonts w:cs="Arial"/>
      <w:b/>
      <w:bCs/>
      <w:i/>
      <w:iCs/>
      <w:sz w:val="26"/>
      <w:szCs w:val="26"/>
      <w:lang w:val="en-GB" w:eastAsia="zh-CN"/>
    </w:rPr>
  </w:style>
  <w:style w:type="paragraph" w:styleId="Heading7">
    <w:name w:val="heading 7"/>
    <w:basedOn w:val="Normal"/>
    <w:next w:val="Normal"/>
    <w:link w:val="Heading7Char"/>
    <w:qFormat/>
    <w:rsid w:val="00E3725F"/>
    <w:pPr>
      <w:keepNext/>
      <w:suppressAutoHyphens/>
      <w:ind w:left="1296" w:hanging="1296"/>
      <w:outlineLvl w:val="6"/>
    </w:pPr>
    <w:rPr>
      <w:rFonts w:ascii="Times New Roman" w:hAnsi="Times New Roman"/>
      <w:b/>
      <w:sz w:val="24"/>
      <w:lang w:val="en-GB" w:eastAsia="zh-CN"/>
    </w:rPr>
  </w:style>
  <w:style w:type="paragraph" w:styleId="Heading8">
    <w:name w:val="heading 8"/>
    <w:basedOn w:val="Normal"/>
    <w:next w:val="Normal"/>
    <w:link w:val="Heading8Char"/>
    <w:qFormat/>
    <w:rsid w:val="00E3725F"/>
    <w:pPr>
      <w:keepNext/>
      <w:suppressAutoHyphens/>
      <w:ind w:left="1440" w:hanging="1440"/>
      <w:outlineLvl w:val="7"/>
    </w:pPr>
    <w:rPr>
      <w:rFonts w:ascii="Times New Roman" w:hAnsi="Times New Roman"/>
      <w:sz w:val="28"/>
      <w:lang w:val="en-GB" w:eastAsia="zh-CN"/>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qFormat/>
    <w:rsid w:val="00302C46"/>
    <w:rPr>
      <w:rFonts w:ascii="Tahoma" w:hAnsi="Tahoma" w:cs="Tahoma"/>
      <w:sz w:val="16"/>
      <w:szCs w:val="16"/>
    </w:rPr>
  </w:style>
  <w:style w:type="paragraph" w:styleId="Footer">
    <w:name w:val="footer"/>
    <w:basedOn w:val="Normal"/>
    <w:link w:val="FooterChar"/>
    <w:uiPriority w:val="99"/>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qFormat/>
    <w:rsid w:val="00302C46"/>
    <w:pPr>
      <w:spacing w:after="120" w:line="480" w:lineRule="auto"/>
    </w:pPr>
  </w:style>
  <w:style w:type="table" w:styleId="TableGrid">
    <w:name w:val="Table Grid"/>
    <w:basedOn w:val="TableNormal"/>
    <w:uiPriority w:val="59"/>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qFormat/>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qFormat/>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qFormat/>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uiPriority w:val="99"/>
    <w:rsid w:val="00721A17"/>
    <w:rPr>
      <w:color w:val="800080"/>
      <w:u w:val="single"/>
    </w:rPr>
  </w:style>
  <w:style w:type="character" w:customStyle="1" w:styleId="FooterChar">
    <w:name w:val="Footer Char"/>
    <w:basedOn w:val="DefaultParagraphFont"/>
    <w:link w:val="Footer"/>
    <w:uiPriority w:val="99"/>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3Char">
    <w:name w:val="Heading 3 Char"/>
    <w:basedOn w:val="DefaultParagraphFont"/>
    <w:link w:val="Heading3"/>
    <w:semiHidden/>
    <w:rsid w:val="00E3725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3725F"/>
    <w:rPr>
      <w:rFonts w:ascii="Arial" w:hAnsi="Arial" w:cs="Arial"/>
      <w:b/>
      <w:bCs/>
      <w:i/>
      <w:iCs/>
      <w:sz w:val="28"/>
      <w:szCs w:val="28"/>
      <w:lang w:val="en-GB" w:eastAsia="zh-CN"/>
    </w:rPr>
  </w:style>
  <w:style w:type="character" w:customStyle="1" w:styleId="Heading4Char">
    <w:name w:val="Heading 4 Char"/>
    <w:basedOn w:val="DefaultParagraphFont"/>
    <w:link w:val="Heading4"/>
    <w:rsid w:val="00E3725F"/>
    <w:rPr>
      <w:b/>
      <w:bCs/>
      <w:sz w:val="28"/>
      <w:szCs w:val="28"/>
      <w:lang w:val="en-GB" w:eastAsia="zh-CN"/>
    </w:rPr>
  </w:style>
  <w:style w:type="character" w:customStyle="1" w:styleId="Heading5Char">
    <w:name w:val="Heading 5 Char"/>
    <w:basedOn w:val="DefaultParagraphFont"/>
    <w:link w:val="Heading5"/>
    <w:rsid w:val="00E3725F"/>
    <w:rPr>
      <w:rFonts w:ascii="Arial" w:hAnsi="Arial" w:cs="Arial"/>
      <w:b/>
      <w:bCs/>
      <w:i/>
      <w:iCs/>
      <w:sz w:val="26"/>
      <w:szCs w:val="26"/>
      <w:lang w:val="en-GB" w:eastAsia="zh-CN"/>
    </w:rPr>
  </w:style>
  <w:style w:type="character" w:customStyle="1" w:styleId="Heading7Char">
    <w:name w:val="Heading 7 Char"/>
    <w:basedOn w:val="DefaultParagraphFont"/>
    <w:link w:val="Heading7"/>
    <w:rsid w:val="00E3725F"/>
    <w:rPr>
      <w:b/>
      <w:sz w:val="24"/>
      <w:lang w:val="en-GB" w:eastAsia="zh-CN"/>
    </w:rPr>
  </w:style>
  <w:style w:type="character" w:customStyle="1" w:styleId="Heading8Char">
    <w:name w:val="Heading 8 Char"/>
    <w:basedOn w:val="DefaultParagraphFont"/>
    <w:link w:val="Heading8"/>
    <w:rsid w:val="00E3725F"/>
    <w:rPr>
      <w:sz w:val="28"/>
      <w:lang w:val="en-GB" w:eastAsia="zh-CN"/>
    </w:rPr>
  </w:style>
  <w:style w:type="character" w:customStyle="1" w:styleId="WW8Num1z0">
    <w:name w:val="WW8Num1z0"/>
    <w:qFormat/>
    <w:rsid w:val="00E3725F"/>
  </w:style>
  <w:style w:type="character" w:customStyle="1" w:styleId="WW8Num1z1">
    <w:name w:val="WW8Num1z1"/>
    <w:qFormat/>
    <w:rsid w:val="00E3725F"/>
  </w:style>
  <w:style w:type="character" w:customStyle="1" w:styleId="WW8Num1z2">
    <w:name w:val="WW8Num1z2"/>
    <w:qFormat/>
    <w:rsid w:val="00E3725F"/>
  </w:style>
  <w:style w:type="character" w:customStyle="1" w:styleId="WW8Num1z3">
    <w:name w:val="WW8Num1z3"/>
    <w:qFormat/>
    <w:rsid w:val="00E3725F"/>
  </w:style>
  <w:style w:type="character" w:customStyle="1" w:styleId="WW8Num1z4">
    <w:name w:val="WW8Num1z4"/>
    <w:qFormat/>
    <w:rsid w:val="00E3725F"/>
  </w:style>
  <w:style w:type="character" w:customStyle="1" w:styleId="WW8Num1z5">
    <w:name w:val="WW8Num1z5"/>
    <w:qFormat/>
    <w:rsid w:val="00E3725F"/>
  </w:style>
  <w:style w:type="character" w:customStyle="1" w:styleId="WW8Num1z6">
    <w:name w:val="WW8Num1z6"/>
    <w:qFormat/>
    <w:rsid w:val="00E3725F"/>
  </w:style>
  <w:style w:type="character" w:customStyle="1" w:styleId="WW8Num1z7">
    <w:name w:val="WW8Num1z7"/>
    <w:qFormat/>
    <w:rsid w:val="00E3725F"/>
  </w:style>
  <w:style w:type="character" w:customStyle="1" w:styleId="WW8Num1z8">
    <w:name w:val="WW8Num1z8"/>
    <w:qFormat/>
    <w:rsid w:val="00E3725F"/>
  </w:style>
  <w:style w:type="character" w:customStyle="1" w:styleId="WW8Num2z0">
    <w:name w:val="WW8Num2z0"/>
    <w:qFormat/>
    <w:rsid w:val="00E3725F"/>
  </w:style>
  <w:style w:type="character" w:customStyle="1" w:styleId="WW8Num2z1">
    <w:name w:val="WW8Num2z1"/>
    <w:qFormat/>
    <w:rsid w:val="00E3725F"/>
    <w:rPr>
      <w:rFonts w:cs="Arial"/>
      <w:b w:val="0"/>
      <w:bCs w:val="0"/>
      <w:i w:val="0"/>
      <w:iCs w:val="0"/>
      <w:sz w:val="20"/>
      <w:szCs w:val="20"/>
    </w:rPr>
  </w:style>
  <w:style w:type="character" w:customStyle="1" w:styleId="WW8Num2z2">
    <w:name w:val="WW8Num2z2"/>
    <w:qFormat/>
    <w:rsid w:val="00E3725F"/>
  </w:style>
  <w:style w:type="character" w:customStyle="1" w:styleId="WW8Num2z3">
    <w:name w:val="WW8Num2z3"/>
    <w:qFormat/>
    <w:rsid w:val="00E3725F"/>
  </w:style>
  <w:style w:type="character" w:customStyle="1" w:styleId="WW8Num2z4">
    <w:name w:val="WW8Num2z4"/>
    <w:qFormat/>
    <w:rsid w:val="00E3725F"/>
  </w:style>
  <w:style w:type="character" w:customStyle="1" w:styleId="WW8Num2z5">
    <w:name w:val="WW8Num2z5"/>
    <w:qFormat/>
    <w:rsid w:val="00E3725F"/>
  </w:style>
  <w:style w:type="character" w:customStyle="1" w:styleId="WW8Num2z6">
    <w:name w:val="WW8Num2z6"/>
    <w:qFormat/>
    <w:rsid w:val="00E3725F"/>
  </w:style>
  <w:style w:type="character" w:customStyle="1" w:styleId="WW8Num2z7">
    <w:name w:val="WW8Num2z7"/>
    <w:qFormat/>
    <w:rsid w:val="00E3725F"/>
  </w:style>
  <w:style w:type="character" w:customStyle="1" w:styleId="WW8Num2z8">
    <w:name w:val="WW8Num2z8"/>
    <w:qFormat/>
    <w:rsid w:val="00E3725F"/>
  </w:style>
  <w:style w:type="character" w:customStyle="1" w:styleId="WW8Num3z0">
    <w:name w:val="WW8Num3z0"/>
    <w:qFormat/>
    <w:rsid w:val="00E3725F"/>
  </w:style>
  <w:style w:type="character" w:customStyle="1" w:styleId="WW8Num4z0">
    <w:name w:val="WW8Num4z0"/>
    <w:qFormat/>
    <w:rsid w:val="00E3725F"/>
    <w:rPr>
      <w:rFonts w:ascii="Symbol" w:hAnsi="Symbol" w:cs="Symbol"/>
      <w:color w:val="000000"/>
      <w:sz w:val="20"/>
      <w:szCs w:val="20"/>
      <w:lang w:eastAsia="en-GB"/>
    </w:rPr>
  </w:style>
  <w:style w:type="character" w:customStyle="1" w:styleId="WW8Num5z0">
    <w:name w:val="WW8Num5z0"/>
    <w:qFormat/>
    <w:rsid w:val="00E3725F"/>
    <w:rPr>
      <w:rFonts w:cs="Arial"/>
    </w:rPr>
  </w:style>
  <w:style w:type="character" w:customStyle="1" w:styleId="WW8Num6z0">
    <w:name w:val="WW8Num6z0"/>
    <w:qFormat/>
    <w:rsid w:val="00E3725F"/>
    <w:rPr>
      <w:rFonts w:ascii="Symbol" w:hAnsi="Symbol" w:cs="Symbol"/>
    </w:rPr>
  </w:style>
  <w:style w:type="character" w:customStyle="1" w:styleId="WW8Num7z0">
    <w:name w:val="WW8Num7z0"/>
    <w:qFormat/>
    <w:rsid w:val="00E3725F"/>
  </w:style>
  <w:style w:type="character" w:customStyle="1" w:styleId="WW8Num8z0">
    <w:name w:val="WW8Num8z0"/>
    <w:qFormat/>
    <w:rsid w:val="00E3725F"/>
    <w:rPr>
      <w:rFonts w:ascii="Symbol" w:hAnsi="Symbol" w:cs="Symbol"/>
      <w:color w:val="000000"/>
      <w:sz w:val="18"/>
      <w:szCs w:val="16"/>
    </w:rPr>
  </w:style>
  <w:style w:type="character" w:customStyle="1" w:styleId="WW8Num9z0">
    <w:name w:val="WW8Num9z0"/>
    <w:qFormat/>
    <w:rsid w:val="00E3725F"/>
    <w:rPr>
      <w:rFonts w:ascii="Times New Roman" w:hAnsi="Times New Roman" w:cs="Times New Roman"/>
      <w:sz w:val="24"/>
    </w:rPr>
  </w:style>
  <w:style w:type="character" w:customStyle="1" w:styleId="WW8Num10z0">
    <w:name w:val="WW8Num10z0"/>
    <w:qFormat/>
    <w:rsid w:val="00E3725F"/>
    <w:rPr>
      <w:rFonts w:ascii="Wingdings" w:hAnsi="Wingdings" w:cs="Wingdings"/>
      <w:color w:val="000000"/>
      <w:sz w:val="16"/>
      <w:szCs w:val="16"/>
    </w:rPr>
  </w:style>
  <w:style w:type="character" w:customStyle="1" w:styleId="WW8Num11z0">
    <w:name w:val="WW8Num11z0"/>
    <w:qFormat/>
    <w:rsid w:val="00E3725F"/>
    <w:rPr>
      <w:rFonts w:ascii="Symbol" w:hAnsi="Symbol" w:cs="Symbol"/>
      <w:color w:val="000000"/>
      <w:sz w:val="18"/>
      <w:szCs w:val="16"/>
    </w:rPr>
  </w:style>
  <w:style w:type="character" w:customStyle="1" w:styleId="WW8Num12z0">
    <w:name w:val="WW8Num12z0"/>
    <w:qFormat/>
    <w:rsid w:val="00E3725F"/>
    <w:rPr>
      <w:rFonts w:ascii="Symbol" w:hAnsi="Symbol" w:cs="Symbol"/>
    </w:rPr>
  </w:style>
  <w:style w:type="character" w:customStyle="1" w:styleId="WW8Num13z0">
    <w:name w:val="WW8Num13z0"/>
    <w:qFormat/>
    <w:rsid w:val="00E3725F"/>
    <w:rPr>
      <w:rFonts w:ascii="Times New Roman" w:hAnsi="Times New Roman" w:cs="Times New Roman"/>
      <w:sz w:val="24"/>
    </w:rPr>
  </w:style>
  <w:style w:type="character" w:customStyle="1" w:styleId="WW8Num14z0">
    <w:name w:val="WW8Num14z0"/>
    <w:qFormat/>
    <w:rsid w:val="00E3725F"/>
    <w:rPr>
      <w:rFonts w:ascii="Symbol" w:hAnsi="Symbol" w:cs="Symbol"/>
    </w:rPr>
  </w:style>
  <w:style w:type="character" w:customStyle="1" w:styleId="WW8Num15z0">
    <w:name w:val="WW8Num15z0"/>
    <w:qFormat/>
    <w:rsid w:val="00E3725F"/>
    <w:rPr>
      <w:rFonts w:ascii="Symbol" w:hAnsi="Symbol" w:cs="OpenSymbol;Arial Unicode MS"/>
    </w:rPr>
  </w:style>
  <w:style w:type="character" w:customStyle="1" w:styleId="WW8Num15z1">
    <w:name w:val="WW8Num15z1"/>
    <w:qFormat/>
    <w:rsid w:val="00E3725F"/>
    <w:rPr>
      <w:rFonts w:ascii="OpenSymbol;Arial Unicode MS" w:hAnsi="OpenSymbol;Arial Unicode MS" w:cs="OpenSymbol;Arial Unicode MS"/>
    </w:rPr>
  </w:style>
  <w:style w:type="character" w:customStyle="1" w:styleId="WW8Num14z1">
    <w:name w:val="WW8Num14z1"/>
    <w:qFormat/>
    <w:rsid w:val="00E3725F"/>
    <w:rPr>
      <w:rFonts w:ascii="OpenSymbol;Arial Unicode MS" w:hAnsi="OpenSymbol;Arial Unicode MS" w:cs="OpenSymbol;Arial Unicode MS"/>
    </w:rPr>
  </w:style>
  <w:style w:type="character" w:customStyle="1" w:styleId="WW8Num15z2">
    <w:name w:val="WW8Num15z2"/>
    <w:qFormat/>
    <w:rsid w:val="00E3725F"/>
  </w:style>
  <w:style w:type="character" w:customStyle="1" w:styleId="WW8Num15z3">
    <w:name w:val="WW8Num15z3"/>
    <w:qFormat/>
    <w:rsid w:val="00E3725F"/>
  </w:style>
  <w:style w:type="character" w:customStyle="1" w:styleId="WW8Num15z4">
    <w:name w:val="WW8Num15z4"/>
    <w:qFormat/>
    <w:rsid w:val="00E3725F"/>
  </w:style>
  <w:style w:type="character" w:customStyle="1" w:styleId="WW8Num15z5">
    <w:name w:val="WW8Num15z5"/>
    <w:qFormat/>
    <w:rsid w:val="00E3725F"/>
  </w:style>
  <w:style w:type="character" w:customStyle="1" w:styleId="WW8Num15z6">
    <w:name w:val="WW8Num15z6"/>
    <w:qFormat/>
    <w:rsid w:val="00E3725F"/>
  </w:style>
  <w:style w:type="character" w:customStyle="1" w:styleId="WW8Num15z7">
    <w:name w:val="WW8Num15z7"/>
    <w:qFormat/>
    <w:rsid w:val="00E3725F"/>
  </w:style>
  <w:style w:type="character" w:customStyle="1" w:styleId="WW8Num15z8">
    <w:name w:val="WW8Num15z8"/>
    <w:qFormat/>
    <w:rsid w:val="00E3725F"/>
  </w:style>
  <w:style w:type="character" w:customStyle="1" w:styleId="WW8Num16z0">
    <w:name w:val="WW8Num16z0"/>
    <w:qFormat/>
    <w:rsid w:val="00E3725F"/>
  </w:style>
  <w:style w:type="character" w:customStyle="1" w:styleId="WW8Num16z1">
    <w:name w:val="WW8Num16z1"/>
    <w:qFormat/>
    <w:rsid w:val="00E3725F"/>
  </w:style>
  <w:style w:type="character" w:customStyle="1" w:styleId="WW8Num16z2">
    <w:name w:val="WW8Num16z2"/>
    <w:qFormat/>
    <w:rsid w:val="00E3725F"/>
  </w:style>
  <w:style w:type="character" w:customStyle="1" w:styleId="WW8Num16z3">
    <w:name w:val="WW8Num16z3"/>
    <w:qFormat/>
    <w:rsid w:val="00E3725F"/>
  </w:style>
  <w:style w:type="character" w:customStyle="1" w:styleId="WW8Num16z4">
    <w:name w:val="WW8Num16z4"/>
    <w:qFormat/>
    <w:rsid w:val="00E3725F"/>
  </w:style>
  <w:style w:type="character" w:customStyle="1" w:styleId="WW8Num16z5">
    <w:name w:val="WW8Num16z5"/>
    <w:qFormat/>
    <w:rsid w:val="00E3725F"/>
  </w:style>
  <w:style w:type="character" w:customStyle="1" w:styleId="WW8Num16z6">
    <w:name w:val="WW8Num16z6"/>
    <w:qFormat/>
    <w:rsid w:val="00E3725F"/>
  </w:style>
  <w:style w:type="character" w:customStyle="1" w:styleId="WW8Num16z7">
    <w:name w:val="WW8Num16z7"/>
    <w:qFormat/>
    <w:rsid w:val="00E3725F"/>
  </w:style>
  <w:style w:type="character" w:customStyle="1" w:styleId="WW8Num16z8">
    <w:name w:val="WW8Num16z8"/>
    <w:qFormat/>
    <w:rsid w:val="00E3725F"/>
  </w:style>
  <w:style w:type="character" w:customStyle="1" w:styleId="WW8Num17z0">
    <w:name w:val="WW8Num17z0"/>
    <w:qFormat/>
    <w:rsid w:val="00E3725F"/>
  </w:style>
  <w:style w:type="character" w:customStyle="1" w:styleId="WW8Num17z1">
    <w:name w:val="WW8Num17z1"/>
    <w:qFormat/>
    <w:rsid w:val="00E3725F"/>
  </w:style>
  <w:style w:type="character" w:customStyle="1" w:styleId="WW8Num17z2">
    <w:name w:val="WW8Num17z2"/>
    <w:qFormat/>
    <w:rsid w:val="00E3725F"/>
  </w:style>
  <w:style w:type="character" w:customStyle="1" w:styleId="WW8Num17z3">
    <w:name w:val="WW8Num17z3"/>
    <w:qFormat/>
    <w:rsid w:val="00E3725F"/>
  </w:style>
  <w:style w:type="character" w:customStyle="1" w:styleId="WW8Num17z4">
    <w:name w:val="WW8Num17z4"/>
    <w:qFormat/>
    <w:rsid w:val="00E3725F"/>
  </w:style>
  <w:style w:type="character" w:customStyle="1" w:styleId="WW8Num17z5">
    <w:name w:val="WW8Num17z5"/>
    <w:qFormat/>
    <w:rsid w:val="00E3725F"/>
  </w:style>
  <w:style w:type="character" w:customStyle="1" w:styleId="WW8Num17z6">
    <w:name w:val="WW8Num17z6"/>
    <w:qFormat/>
    <w:rsid w:val="00E3725F"/>
  </w:style>
  <w:style w:type="character" w:customStyle="1" w:styleId="WW8Num17z7">
    <w:name w:val="WW8Num17z7"/>
    <w:qFormat/>
    <w:rsid w:val="00E3725F"/>
  </w:style>
  <w:style w:type="character" w:customStyle="1" w:styleId="WW8Num17z8">
    <w:name w:val="WW8Num17z8"/>
    <w:qFormat/>
    <w:rsid w:val="00E3725F"/>
  </w:style>
  <w:style w:type="character" w:customStyle="1" w:styleId="WW8Num18z0">
    <w:name w:val="WW8Num18z0"/>
    <w:qFormat/>
    <w:rsid w:val="00E3725F"/>
  </w:style>
  <w:style w:type="character" w:customStyle="1" w:styleId="WW8Num18z1">
    <w:name w:val="WW8Num18z1"/>
    <w:qFormat/>
    <w:rsid w:val="00E3725F"/>
  </w:style>
  <w:style w:type="character" w:customStyle="1" w:styleId="WW8Num18z2">
    <w:name w:val="WW8Num18z2"/>
    <w:qFormat/>
    <w:rsid w:val="00E3725F"/>
  </w:style>
  <w:style w:type="character" w:customStyle="1" w:styleId="WW8Num18z3">
    <w:name w:val="WW8Num18z3"/>
    <w:qFormat/>
    <w:rsid w:val="00E3725F"/>
  </w:style>
  <w:style w:type="character" w:customStyle="1" w:styleId="WW8Num18z4">
    <w:name w:val="WW8Num18z4"/>
    <w:qFormat/>
    <w:rsid w:val="00E3725F"/>
  </w:style>
  <w:style w:type="character" w:customStyle="1" w:styleId="WW8Num18z5">
    <w:name w:val="WW8Num18z5"/>
    <w:qFormat/>
    <w:rsid w:val="00E3725F"/>
  </w:style>
  <w:style w:type="character" w:customStyle="1" w:styleId="WW8Num18z6">
    <w:name w:val="WW8Num18z6"/>
    <w:qFormat/>
    <w:rsid w:val="00E3725F"/>
  </w:style>
  <w:style w:type="character" w:customStyle="1" w:styleId="WW8Num18z7">
    <w:name w:val="WW8Num18z7"/>
    <w:qFormat/>
    <w:rsid w:val="00E3725F"/>
  </w:style>
  <w:style w:type="character" w:customStyle="1" w:styleId="WW8Num18z8">
    <w:name w:val="WW8Num18z8"/>
    <w:qFormat/>
    <w:rsid w:val="00E3725F"/>
  </w:style>
  <w:style w:type="character" w:customStyle="1" w:styleId="WW8Num3z1">
    <w:name w:val="WW8Num3z1"/>
    <w:qFormat/>
    <w:rsid w:val="00E3725F"/>
    <w:rPr>
      <w:rFonts w:ascii="Courier New" w:hAnsi="Courier New" w:cs="Courier New"/>
    </w:rPr>
  </w:style>
  <w:style w:type="character" w:customStyle="1" w:styleId="WW8Num3z2">
    <w:name w:val="WW8Num3z2"/>
    <w:qFormat/>
    <w:rsid w:val="00E3725F"/>
    <w:rPr>
      <w:rFonts w:ascii="Wingdings" w:hAnsi="Wingdings" w:cs="Wingdings"/>
    </w:rPr>
  </w:style>
  <w:style w:type="character" w:customStyle="1" w:styleId="WW8Num4z1">
    <w:name w:val="WW8Num4z1"/>
    <w:qFormat/>
    <w:rsid w:val="00E3725F"/>
    <w:rPr>
      <w:rFonts w:ascii="Courier New" w:hAnsi="Courier New" w:cs="Courier New"/>
    </w:rPr>
  </w:style>
  <w:style w:type="character" w:customStyle="1" w:styleId="WW8Num4z2">
    <w:name w:val="WW8Num4z2"/>
    <w:qFormat/>
    <w:rsid w:val="00E3725F"/>
    <w:rPr>
      <w:rFonts w:ascii="Wingdings" w:hAnsi="Wingdings" w:cs="Wingdings"/>
    </w:rPr>
  </w:style>
  <w:style w:type="character" w:customStyle="1" w:styleId="WW8Num5z1">
    <w:name w:val="WW8Num5z1"/>
    <w:qFormat/>
    <w:rsid w:val="00E3725F"/>
  </w:style>
  <w:style w:type="character" w:customStyle="1" w:styleId="WW8Num5z2">
    <w:name w:val="WW8Num5z2"/>
    <w:qFormat/>
    <w:rsid w:val="00E3725F"/>
  </w:style>
  <w:style w:type="character" w:customStyle="1" w:styleId="WW8Num5z3">
    <w:name w:val="WW8Num5z3"/>
    <w:qFormat/>
    <w:rsid w:val="00E3725F"/>
  </w:style>
  <w:style w:type="character" w:customStyle="1" w:styleId="WW8Num5z4">
    <w:name w:val="WW8Num5z4"/>
    <w:qFormat/>
    <w:rsid w:val="00E3725F"/>
  </w:style>
  <w:style w:type="character" w:customStyle="1" w:styleId="WW8Num5z5">
    <w:name w:val="WW8Num5z5"/>
    <w:qFormat/>
    <w:rsid w:val="00E3725F"/>
  </w:style>
  <w:style w:type="character" w:customStyle="1" w:styleId="WW8Num5z6">
    <w:name w:val="WW8Num5z6"/>
    <w:qFormat/>
    <w:rsid w:val="00E3725F"/>
  </w:style>
  <w:style w:type="character" w:customStyle="1" w:styleId="WW8Num5z7">
    <w:name w:val="WW8Num5z7"/>
    <w:qFormat/>
    <w:rsid w:val="00E3725F"/>
  </w:style>
  <w:style w:type="character" w:customStyle="1" w:styleId="WW8Num5z8">
    <w:name w:val="WW8Num5z8"/>
    <w:qFormat/>
    <w:rsid w:val="00E3725F"/>
  </w:style>
  <w:style w:type="character" w:customStyle="1" w:styleId="WW8Num6z1">
    <w:name w:val="WW8Num6z1"/>
    <w:qFormat/>
    <w:rsid w:val="00E3725F"/>
  </w:style>
  <w:style w:type="character" w:customStyle="1" w:styleId="WW8Num6z2">
    <w:name w:val="WW8Num6z2"/>
    <w:qFormat/>
    <w:rsid w:val="00E3725F"/>
  </w:style>
  <w:style w:type="character" w:customStyle="1" w:styleId="WW8Num6z3">
    <w:name w:val="WW8Num6z3"/>
    <w:qFormat/>
    <w:rsid w:val="00E3725F"/>
  </w:style>
  <w:style w:type="character" w:customStyle="1" w:styleId="WW8Num6z4">
    <w:name w:val="WW8Num6z4"/>
    <w:qFormat/>
    <w:rsid w:val="00E3725F"/>
  </w:style>
  <w:style w:type="character" w:customStyle="1" w:styleId="WW8Num6z5">
    <w:name w:val="WW8Num6z5"/>
    <w:qFormat/>
    <w:rsid w:val="00E3725F"/>
  </w:style>
  <w:style w:type="character" w:customStyle="1" w:styleId="WW8Num6z6">
    <w:name w:val="WW8Num6z6"/>
    <w:qFormat/>
    <w:rsid w:val="00E3725F"/>
  </w:style>
  <w:style w:type="character" w:customStyle="1" w:styleId="WW8Num6z7">
    <w:name w:val="WW8Num6z7"/>
    <w:qFormat/>
    <w:rsid w:val="00E3725F"/>
  </w:style>
  <w:style w:type="character" w:customStyle="1" w:styleId="WW8Num6z8">
    <w:name w:val="WW8Num6z8"/>
    <w:qFormat/>
    <w:rsid w:val="00E3725F"/>
  </w:style>
  <w:style w:type="character" w:customStyle="1" w:styleId="WW8Num7z1">
    <w:name w:val="WW8Num7z1"/>
    <w:qFormat/>
    <w:rsid w:val="00E3725F"/>
  </w:style>
  <w:style w:type="character" w:customStyle="1" w:styleId="WW8Num7z2">
    <w:name w:val="WW8Num7z2"/>
    <w:qFormat/>
    <w:rsid w:val="00E3725F"/>
  </w:style>
  <w:style w:type="character" w:customStyle="1" w:styleId="WW8Num7z3">
    <w:name w:val="WW8Num7z3"/>
    <w:qFormat/>
    <w:rsid w:val="00E3725F"/>
  </w:style>
  <w:style w:type="character" w:customStyle="1" w:styleId="WW8Num7z4">
    <w:name w:val="WW8Num7z4"/>
    <w:qFormat/>
    <w:rsid w:val="00E3725F"/>
  </w:style>
  <w:style w:type="character" w:customStyle="1" w:styleId="WW8Num7z5">
    <w:name w:val="WW8Num7z5"/>
    <w:qFormat/>
    <w:rsid w:val="00E3725F"/>
  </w:style>
  <w:style w:type="character" w:customStyle="1" w:styleId="WW8Num7z6">
    <w:name w:val="WW8Num7z6"/>
    <w:qFormat/>
    <w:rsid w:val="00E3725F"/>
  </w:style>
  <w:style w:type="character" w:customStyle="1" w:styleId="WW8Num7z7">
    <w:name w:val="WW8Num7z7"/>
    <w:qFormat/>
    <w:rsid w:val="00E3725F"/>
  </w:style>
  <w:style w:type="character" w:customStyle="1" w:styleId="WW8Num7z8">
    <w:name w:val="WW8Num7z8"/>
    <w:qFormat/>
    <w:rsid w:val="00E3725F"/>
  </w:style>
  <w:style w:type="character" w:customStyle="1" w:styleId="WW8Num8z1">
    <w:name w:val="WW8Num8z1"/>
    <w:qFormat/>
    <w:rsid w:val="00E3725F"/>
  </w:style>
  <w:style w:type="character" w:customStyle="1" w:styleId="WW8Num8z2">
    <w:name w:val="WW8Num8z2"/>
    <w:qFormat/>
    <w:rsid w:val="00E3725F"/>
  </w:style>
  <w:style w:type="character" w:customStyle="1" w:styleId="WW8Num8z3">
    <w:name w:val="WW8Num8z3"/>
    <w:qFormat/>
    <w:rsid w:val="00E3725F"/>
  </w:style>
  <w:style w:type="character" w:customStyle="1" w:styleId="WW8Num8z4">
    <w:name w:val="WW8Num8z4"/>
    <w:qFormat/>
    <w:rsid w:val="00E3725F"/>
  </w:style>
  <w:style w:type="character" w:customStyle="1" w:styleId="WW8Num8z5">
    <w:name w:val="WW8Num8z5"/>
    <w:qFormat/>
    <w:rsid w:val="00E3725F"/>
  </w:style>
  <w:style w:type="character" w:customStyle="1" w:styleId="WW8Num8z6">
    <w:name w:val="WW8Num8z6"/>
    <w:qFormat/>
    <w:rsid w:val="00E3725F"/>
  </w:style>
  <w:style w:type="character" w:customStyle="1" w:styleId="WW8Num8z7">
    <w:name w:val="WW8Num8z7"/>
    <w:qFormat/>
    <w:rsid w:val="00E3725F"/>
  </w:style>
  <w:style w:type="character" w:customStyle="1" w:styleId="WW8Num8z8">
    <w:name w:val="WW8Num8z8"/>
    <w:qFormat/>
    <w:rsid w:val="00E3725F"/>
  </w:style>
  <w:style w:type="character" w:customStyle="1" w:styleId="WW8Num9z1">
    <w:name w:val="WW8Num9z1"/>
    <w:qFormat/>
    <w:rsid w:val="00E3725F"/>
  </w:style>
  <w:style w:type="character" w:customStyle="1" w:styleId="WW8Num9z2">
    <w:name w:val="WW8Num9z2"/>
    <w:qFormat/>
    <w:rsid w:val="00E3725F"/>
  </w:style>
  <w:style w:type="character" w:customStyle="1" w:styleId="WW8Num9z3">
    <w:name w:val="WW8Num9z3"/>
    <w:qFormat/>
    <w:rsid w:val="00E3725F"/>
  </w:style>
  <w:style w:type="character" w:customStyle="1" w:styleId="WW8Num9z4">
    <w:name w:val="WW8Num9z4"/>
    <w:qFormat/>
    <w:rsid w:val="00E3725F"/>
  </w:style>
  <w:style w:type="character" w:customStyle="1" w:styleId="WW8Num9z5">
    <w:name w:val="WW8Num9z5"/>
    <w:qFormat/>
    <w:rsid w:val="00E3725F"/>
  </w:style>
  <w:style w:type="character" w:customStyle="1" w:styleId="WW8Num9z6">
    <w:name w:val="WW8Num9z6"/>
    <w:qFormat/>
    <w:rsid w:val="00E3725F"/>
  </w:style>
  <w:style w:type="character" w:customStyle="1" w:styleId="WW8Num9z7">
    <w:name w:val="WW8Num9z7"/>
    <w:qFormat/>
    <w:rsid w:val="00E3725F"/>
  </w:style>
  <w:style w:type="character" w:customStyle="1" w:styleId="WW8Num9z8">
    <w:name w:val="WW8Num9z8"/>
    <w:qFormat/>
    <w:rsid w:val="00E3725F"/>
  </w:style>
  <w:style w:type="character" w:customStyle="1" w:styleId="WW8Num10z1">
    <w:name w:val="WW8Num10z1"/>
    <w:qFormat/>
    <w:rsid w:val="00E3725F"/>
    <w:rPr>
      <w:rFonts w:ascii="Courier New" w:hAnsi="Courier New" w:cs="Courier New"/>
    </w:rPr>
  </w:style>
  <w:style w:type="character" w:customStyle="1" w:styleId="WW8Num10z2">
    <w:name w:val="WW8Num10z2"/>
    <w:qFormat/>
    <w:rsid w:val="00E3725F"/>
    <w:rPr>
      <w:rFonts w:ascii="Wingdings" w:hAnsi="Wingdings" w:cs="Wingdings"/>
    </w:rPr>
  </w:style>
  <w:style w:type="character" w:customStyle="1" w:styleId="WW8Num10z3">
    <w:name w:val="WW8Num10z3"/>
    <w:qFormat/>
    <w:rsid w:val="00E3725F"/>
    <w:rPr>
      <w:rFonts w:ascii="Symbol" w:hAnsi="Symbol" w:cs="Symbol"/>
    </w:rPr>
  </w:style>
  <w:style w:type="character" w:customStyle="1" w:styleId="WW8Num11z1">
    <w:name w:val="WW8Num11z1"/>
    <w:qFormat/>
    <w:rsid w:val="00E3725F"/>
  </w:style>
  <w:style w:type="character" w:customStyle="1" w:styleId="WW8Num11z2">
    <w:name w:val="WW8Num11z2"/>
    <w:qFormat/>
    <w:rsid w:val="00E3725F"/>
  </w:style>
  <w:style w:type="character" w:customStyle="1" w:styleId="WW8Num11z3">
    <w:name w:val="WW8Num11z3"/>
    <w:qFormat/>
    <w:rsid w:val="00E3725F"/>
  </w:style>
  <w:style w:type="character" w:customStyle="1" w:styleId="WW8Num11z4">
    <w:name w:val="WW8Num11z4"/>
    <w:qFormat/>
    <w:rsid w:val="00E3725F"/>
  </w:style>
  <w:style w:type="character" w:customStyle="1" w:styleId="WW8Num11z5">
    <w:name w:val="WW8Num11z5"/>
    <w:qFormat/>
    <w:rsid w:val="00E3725F"/>
  </w:style>
  <w:style w:type="character" w:customStyle="1" w:styleId="WW8Num11z6">
    <w:name w:val="WW8Num11z6"/>
    <w:qFormat/>
    <w:rsid w:val="00E3725F"/>
  </w:style>
  <w:style w:type="character" w:customStyle="1" w:styleId="WW8Num11z7">
    <w:name w:val="WW8Num11z7"/>
    <w:qFormat/>
    <w:rsid w:val="00E3725F"/>
  </w:style>
  <w:style w:type="character" w:customStyle="1" w:styleId="WW8Num11z8">
    <w:name w:val="WW8Num11z8"/>
    <w:qFormat/>
    <w:rsid w:val="00E3725F"/>
  </w:style>
  <w:style w:type="character" w:customStyle="1" w:styleId="WW8Num12z1">
    <w:name w:val="WW8Num12z1"/>
    <w:qFormat/>
    <w:rsid w:val="00E3725F"/>
  </w:style>
  <w:style w:type="character" w:customStyle="1" w:styleId="WW8Num12z2">
    <w:name w:val="WW8Num12z2"/>
    <w:qFormat/>
    <w:rsid w:val="00E3725F"/>
  </w:style>
  <w:style w:type="character" w:customStyle="1" w:styleId="WW8Num12z3">
    <w:name w:val="WW8Num12z3"/>
    <w:qFormat/>
    <w:rsid w:val="00E3725F"/>
  </w:style>
  <w:style w:type="character" w:customStyle="1" w:styleId="WW8Num12z4">
    <w:name w:val="WW8Num12z4"/>
    <w:qFormat/>
    <w:rsid w:val="00E3725F"/>
  </w:style>
  <w:style w:type="character" w:customStyle="1" w:styleId="WW8Num12z5">
    <w:name w:val="WW8Num12z5"/>
    <w:qFormat/>
    <w:rsid w:val="00E3725F"/>
  </w:style>
  <w:style w:type="character" w:customStyle="1" w:styleId="WW8Num12z6">
    <w:name w:val="WW8Num12z6"/>
    <w:qFormat/>
    <w:rsid w:val="00E3725F"/>
  </w:style>
  <w:style w:type="character" w:customStyle="1" w:styleId="WW8Num12z7">
    <w:name w:val="WW8Num12z7"/>
    <w:qFormat/>
    <w:rsid w:val="00E3725F"/>
  </w:style>
  <w:style w:type="character" w:customStyle="1" w:styleId="WW8Num12z8">
    <w:name w:val="WW8Num12z8"/>
    <w:qFormat/>
    <w:rsid w:val="00E3725F"/>
  </w:style>
  <w:style w:type="character" w:customStyle="1" w:styleId="WW8Num13z2">
    <w:name w:val="WW8Num13z2"/>
    <w:qFormat/>
    <w:rsid w:val="00E3725F"/>
  </w:style>
  <w:style w:type="character" w:customStyle="1" w:styleId="WW8Num13z3">
    <w:name w:val="WW8Num13z3"/>
    <w:qFormat/>
    <w:rsid w:val="00E3725F"/>
  </w:style>
  <w:style w:type="character" w:customStyle="1" w:styleId="WW8Num13z4">
    <w:name w:val="WW8Num13z4"/>
    <w:qFormat/>
    <w:rsid w:val="00E3725F"/>
  </w:style>
  <w:style w:type="character" w:customStyle="1" w:styleId="WW8Num13z5">
    <w:name w:val="WW8Num13z5"/>
    <w:qFormat/>
    <w:rsid w:val="00E3725F"/>
  </w:style>
  <w:style w:type="character" w:customStyle="1" w:styleId="WW8Num13z6">
    <w:name w:val="WW8Num13z6"/>
    <w:qFormat/>
    <w:rsid w:val="00E3725F"/>
  </w:style>
  <w:style w:type="character" w:customStyle="1" w:styleId="WW8Num13z7">
    <w:name w:val="WW8Num13z7"/>
    <w:qFormat/>
    <w:rsid w:val="00E3725F"/>
  </w:style>
  <w:style w:type="character" w:customStyle="1" w:styleId="WW8Num13z8">
    <w:name w:val="WW8Num13z8"/>
    <w:qFormat/>
    <w:rsid w:val="00E3725F"/>
  </w:style>
  <w:style w:type="character" w:customStyle="1" w:styleId="WW8Num14z2">
    <w:name w:val="WW8Num14z2"/>
    <w:qFormat/>
    <w:rsid w:val="00E3725F"/>
  </w:style>
  <w:style w:type="character" w:customStyle="1" w:styleId="WW8Num14z3">
    <w:name w:val="WW8Num14z3"/>
    <w:qFormat/>
    <w:rsid w:val="00E3725F"/>
  </w:style>
  <w:style w:type="character" w:customStyle="1" w:styleId="WW8Num14z4">
    <w:name w:val="WW8Num14z4"/>
    <w:qFormat/>
    <w:rsid w:val="00E3725F"/>
  </w:style>
  <w:style w:type="character" w:customStyle="1" w:styleId="WW8Num14z5">
    <w:name w:val="WW8Num14z5"/>
    <w:qFormat/>
    <w:rsid w:val="00E3725F"/>
  </w:style>
  <w:style w:type="character" w:customStyle="1" w:styleId="WW8Num14z6">
    <w:name w:val="WW8Num14z6"/>
    <w:qFormat/>
    <w:rsid w:val="00E3725F"/>
  </w:style>
  <w:style w:type="character" w:customStyle="1" w:styleId="WW8Num14z7">
    <w:name w:val="WW8Num14z7"/>
    <w:qFormat/>
    <w:rsid w:val="00E3725F"/>
  </w:style>
  <w:style w:type="character" w:customStyle="1" w:styleId="WW8Num14z8">
    <w:name w:val="WW8Num14z8"/>
    <w:qFormat/>
    <w:rsid w:val="00E3725F"/>
  </w:style>
  <w:style w:type="character" w:customStyle="1" w:styleId="WW8Num19z0">
    <w:name w:val="WW8Num19z0"/>
    <w:qFormat/>
    <w:rsid w:val="00E3725F"/>
    <w:rPr>
      <w:rFonts w:ascii="Symbol" w:hAnsi="Symbol" w:cs="Symbol"/>
      <w:color w:val="000000"/>
      <w:sz w:val="18"/>
    </w:rPr>
  </w:style>
  <w:style w:type="character" w:customStyle="1" w:styleId="WW8Num19z1">
    <w:name w:val="WW8Num19z1"/>
    <w:qFormat/>
    <w:rsid w:val="00E3725F"/>
    <w:rPr>
      <w:rFonts w:ascii="Courier New" w:hAnsi="Courier New" w:cs="Courier New"/>
    </w:rPr>
  </w:style>
  <w:style w:type="character" w:customStyle="1" w:styleId="WW8Num19z2">
    <w:name w:val="WW8Num19z2"/>
    <w:qFormat/>
    <w:rsid w:val="00E3725F"/>
    <w:rPr>
      <w:rFonts w:ascii="Wingdings" w:hAnsi="Wingdings" w:cs="Wingdings"/>
    </w:rPr>
  </w:style>
  <w:style w:type="character" w:customStyle="1" w:styleId="WW8Num19z3">
    <w:name w:val="WW8Num19z3"/>
    <w:qFormat/>
    <w:rsid w:val="00E3725F"/>
    <w:rPr>
      <w:rFonts w:ascii="Symbol" w:hAnsi="Symbol" w:cs="Symbol"/>
    </w:rPr>
  </w:style>
  <w:style w:type="character" w:customStyle="1" w:styleId="WW8Num20z0">
    <w:name w:val="WW8Num20z0"/>
    <w:qFormat/>
    <w:rsid w:val="00E3725F"/>
    <w:rPr>
      <w:rFonts w:ascii="Times New Roman" w:hAnsi="Times New Roman" w:cs="Times New Roman"/>
      <w:sz w:val="24"/>
    </w:rPr>
  </w:style>
  <w:style w:type="character" w:customStyle="1" w:styleId="WW8Num21z0">
    <w:name w:val="WW8Num21z0"/>
    <w:qFormat/>
    <w:rsid w:val="00E3725F"/>
    <w:rPr>
      <w:rFonts w:ascii="Wingdings" w:hAnsi="Wingdings" w:cs="Wingdings"/>
    </w:rPr>
  </w:style>
  <w:style w:type="character" w:customStyle="1" w:styleId="WW8Num21z1">
    <w:name w:val="WW8Num21z1"/>
    <w:qFormat/>
    <w:rsid w:val="00E3725F"/>
    <w:rPr>
      <w:rFonts w:ascii="Courier New" w:hAnsi="Courier New" w:cs="Courier New"/>
    </w:rPr>
  </w:style>
  <w:style w:type="character" w:customStyle="1" w:styleId="WW8Num21z3">
    <w:name w:val="WW8Num21z3"/>
    <w:qFormat/>
    <w:rsid w:val="00E3725F"/>
    <w:rPr>
      <w:rFonts w:ascii="Symbol" w:hAnsi="Symbol" w:cs="Symbol"/>
    </w:rPr>
  </w:style>
  <w:style w:type="character" w:customStyle="1" w:styleId="WW8Num22z0">
    <w:name w:val="WW8Num22z0"/>
    <w:qFormat/>
    <w:rsid w:val="00E3725F"/>
    <w:rPr>
      <w:rFonts w:ascii="Wingdings" w:hAnsi="Wingdings" w:cs="Wingdings"/>
      <w:color w:val="000000"/>
    </w:rPr>
  </w:style>
  <w:style w:type="character" w:customStyle="1" w:styleId="WW8Num22z1">
    <w:name w:val="WW8Num22z1"/>
    <w:qFormat/>
    <w:rsid w:val="00E3725F"/>
    <w:rPr>
      <w:rFonts w:ascii="Courier New" w:hAnsi="Courier New" w:cs="Courier New"/>
    </w:rPr>
  </w:style>
  <w:style w:type="character" w:customStyle="1" w:styleId="WW8Num22z2">
    <w:name w:val="WW8Num22z2"/>
    <w:qFormat/>
    <w:rsid w:val="00E3725F"/>
    <w:rPr>
      <w:rFonts w:ascii="Wingdings" w:hAnsi="Wingdings" w:cs="Wingdings"/>
    </w:rPr>
  </w:style>
  <w:style w:type="character" w:customStyle="1" w:styleId="WW8Num22z3">
    <w:name w:val="WW8Num22z3"/>
    <w:qFormat/>
    <w:rsid w:val="00E3725F"/>
    <w:rPr>
      <w:rFonts w:ascii="Symbol" w:hAnsi="Symbol" w:cs="Symbol"/>
    </w:rPr>
  </w:style>
  <w:style w:type="character" w:customStyle="1" w:styleId="WW8Num23z0">
    <w:name w:val="WW8Num23z0"/>
    <w:qFormat/>
    <w:rsid w:val="00E3725F"/>
    <w:rPr>
      <w:rFonts w:ascii="Symbol" w:hAnsi="Symbol" w:cs="Symbol"/>
      <w:color w:val="000000"/>
      <w:sz w:val="18"/>
    </w:rPr>
  </w:style>
  <w:style w:type="character" w:customStyle="1" w:styleId="WW8Num23z1">
    <w:name w:val="WW8Num23z1"/>
    <w:qFormat/>
    <w:rsid w:val="00E3725F"/>
    <w:rPr>
      <w:rFonts w:ascii="Courier New" w:hAnsi="Courier New" w:cs="Courier New"/>
    </w:rPr>
  </w:style>
  <w:style w:type="character" w:customStyle="1" w:styleId="WW8Num23z2">
    <w:name w:val="WW8Num23z2"/>
    <w:qFormat/>
    <w:rsid w:val="00E3725F"/>
    <w:rPr>
      <w:rFonts w:ascii="Wingdings" w:hAnsi="Wingdings" w:cs="Wingdings"/>
    </w:rPr>
  </w:style>
  <w:style w:type="character" w:customStyle="1" w:styleId="WW8Num23z3">
    <w:name w:val="WW8Num23z3"/>
    <w:qFormat/>
    <w:rsid w:val="00E3725F"/>
    <w:rPr>
      <w:rFonts w:ascii="Symbol" w:hAnsi="Symbol" w:cs="Symbol"/>
    </w:rPr>
  </w:style>
  <w:style w:type="character" w:customStyle="1" w:styleId="WW8Num24z0">
    <w:name w:val="WW8Num24z0"/>
    <w:qFormat/>
    <w:rsid w:val="00E3725F"/>
    <w:rPr>
      <w:rFonts w:ascii="Wingdings" w:hAnsi="Wingdings" w:cs="Wingdings"/>
    </w:rPr>
  </w:style>
  <w:style w:type="character" w:customStyle="1" w:styleId="WW8Num24z1">
    <w:name w:val="WW8Num24z1"/>
    <w:qFormat/>
    <w:rsid w:val="00E3725F"/>
    <w:rPr>
      <w:rFonts w:ascii="Courier New" w:hAnsi="Courier New" w:cs="Courier New"/>
    </w:rPr>
  </w:style>
  <w:style w:type="character" w:customStyle="1" w:styleId="WW8Num24z3">
    <w:name w:val="WW8Num24z3"/>
    <w:qFormat/>
    <w:rsid w:val="00E3725F"/>
    <w:rPr>
      <w:rFonts w:ascii="Symbol" w:hAnsi="Symbol" w:cs="Symbol"/>
    </w:rPr>
  </w:style>
  <w:style w:type="character" w:customStyle="1" w:styleId="WW8Num25z0">
    <w:name w:val="WW8Num25z0"/>
    <w:qFormat/>
    <w:rsid w:val="00E3725F"/>
    <w:rPr>
      <w:rFonts w:ascii="Symbol" w:hAnsi="Symbol" w:cs="Symbol"/>
    </w:rPr>
  </w:style>
  <w:style w:type="character" w:customStyle="1" w:styleId="WW8Num25z1">
    <w:name w:val="WW8Num25z1"/>
    <w:qFormat/>
    <w:rsid w:val="00E3725F"/>
    <w:rPr>
      <w:rFonts w:ascii="Courier New" w:hAnsi="Courier New" w:cs="Courier New"/>
    </w:rPr>
  </w:style>
  <w:style w:type="character" w:customStyle="1" w:styleId="WW8Num25z2">
    <w:name w:val="WW8Num25z2"/>
    <w:qFormat/>
    <w:rsid w:val="00E3725F"/>
    <w:rPr>
      <w:rFonts w:ascii="Wingdings" w:hAnsi="Wingdings" w:cs="Wingdings"/>
    </w:rPr>
  </w:style>
  <w:style w:type="character" w:customStyle="1" w:styleId="WW8Num26z0">
    <w:name w:val="WW8Num26z0"/>
    <w:qFormat/>
    <w:rsid w:val="00E3725F"/>
    <w:rPr>
      <w:rFonts w:ascii="Symbol" w:hAnsi="Symbol" w:cs="Symbol"/>
      <w:color w:val="000000"/>
    </w:rPr>
  </w:style>
  <w:style w:type="character" w:customStyle="1" w:styleId="WW8Num26z1">
    <w:name w:val="WW8Num26z1"/>
    <w:qFormat/>
    <w:rsid w:val="00E3725F"/>
  </w:style>
  <w:style w:type="character" w:customStyle="1" w:styleId="WW8Num26z2">
    <w:name w:val="WW8Num26z2"/>
    <w:qFormat/>
    <w:rsid w:val="00E3725F"/>
  </w:style>
  <w:style w:type="character" w:customStyle="1" w:styleId="WW8Num26z3">
    <w:name w:val="WW8Num26z3"/>
    <w:qFormat/>
    <w:rsid w:val="00E3725F"/>
  </w:style>
  <w:style w:type="character" w:customStyle="1" w:styleId="WW8Num26z4">
    <w:name w:val="WW8Num26z4"/>
    <w:qFormat/>
    <w:rsid w:val="00E3725F"/>
  </w:style>
  <w:style w:type="character" w:customStyle="1" w:styleId="WW8Num26z5">
    <w:name w:val="WW8Num26z5"/>
    <w:qFormat/>
    <w:rsid w:val="00E3725F"/>
  </w:style>
  <w:style w:type="character" w:customStyle="1" w:styleId="WW8Num26z6">
    <w:name w:val="WW8Num26z6"/>
    <w:qFormat/>
    <w:rsid w:val="00E3725F"/>
  </w:style>
  <w:style w:type="character" w:customStyle="1" w:styleId="WW8Num26z7">
    <w:name w:val="WW8Num26z7"/>
    <w:qFormat/>
    <w:rsid w:val="00E3725F"/>
  </w:style>
  <w:style w:type="character" w:customStyle="1" w:styleId="WW8Num26z8">
    <w:name w:val="WW8Num26z8"/>
    <w:qFormat/>
    <w:rsid w:val="00E3725F"/>
  </w:style>
  <w:style w:type="character" w:customStyle="1" w:styleId="WW8Num27z0">
    <w:name w:val="WW8Num27z0"/>
    <w:qFormat/>
    <w:rsid w:val="00E3725F"/>
    <w:rPr>
      <w:rFonts w:ascii="Times New Roman" w:hAnsi="Times New Roman" w:cs="Times New Roman"/>
      <w:sz w:val="24"/>
    </w:rPr>
  </w:style>
  <w:style w:type="character" w:customStyle="1" w:styleId="WW8NumSt1z0">
    <w:name w:val="WW8NumSt1z0"/>
    <w:qFormat/>
    <w:rsid w:val="00E3725F"/>
    <w:rPr>
      <w:rFonts w:ascii="Symbol" w:hAnsi="Symbol" w:cs="Symbol"/>
    </w:rPr>
  </w:style>
  <w:style w:type="character" w:customStyle="1" w:styleId="WW-DefaultParagraphFont">
    <w:name w:val="WW-Default Paragraph Font"/>
    <w:qFormat/>
    <w:rsid w:val="00E3725F"/>
  </w:style>
  <w:style w:type="character" w:customStyle="1" w:styleId="InternetLink">
    <w:name w:val="Internet Link"/>
    <w:rsid w:val="00E3725F"/>
    <w:rPr>
      <w:color w:val="0000FF"/>
      <w:u w:val="single"/>
    </w:rPr>
  </w:style>
  <w:style w:type="character" w:styleId="Emphasis">
    <w:name w:val="Emphasis"/>
    <w:qFormat/>
    <w:rsid w:val="00E3725F"/>
    <w:rPr>
      <w:i/>
      <w:iCs/>
    </w:rPr>
  </w:style>
  <w:style w:type="character" w:customStyle="1" w:styleId="EmailStyle31">
    <w:name w:val="EmailStyle31"/>
    <w:qFormat/>
    <w:rsid w:val="00E3725F"/>
    <w:rPr>
      <w:rFonts w:ascii="Arial" w:hAnsi="Arial" w:cs="Arial"/>
      <w:color w:val="000000"/>
      <w:sz w:val="20"/>
      <w:szCs w:val="20"/>
    </w:rPr>
  </w:style>
  <w:style w:type="character" w:customStyle="1" w:styleId="FootnoteCharacters">
    <w:name w:val="Footnote Characters"/>
    <w:qFormat/>
    <w:rsid w:val="00E3725F"/>
    <w:rPr>
      <w:vertAlign w:val="superscript"/>
    </w:rPr>
  </w:style>
  <w:style w:type="character" w:styleId="CommentReference">
    <w:name w:val="annotation reference"/>
    <w:qFormat/>
    <w:rsid w:val="00E3725F"/>
    <w:rPr>
      <w:sz w:val="16"/>
      <w:szCs w:val="16"/>
    </w:rPr>
  </w:style>
  <w:style w:type="character" w:styleId="FootnoteReference">
    <w:name w:val="footnote reference"/>
    <w:qFormat/>
    <w:rsid w:val="00E3725F"/>
    <w:rPr>
      <w:vertAlign w:val="superscript"/>
    </w:rPr>
  </w:style>
  <w:style w:type="character" w:customStyle="1" w:styleId="EndnoteCharacters">
    <w:name w:val="Endnote Characters"/>
    <w:qFormat/>
    <w:rsid w:val="00E3725F"/>
    <w:rPr>
      <w:vertAlign w:val="superscript"/>
    </w:rPr>
  </w:style>
  <w:style w:type="character" w:customStyle="1" w:styleId="WW-EndnoteCharacters">
    <w:name w:val="WW-Endnote Characters"/>
    <w:qFormat/>
    <w:rsid w:val="00E3725F"/>
  </w:style>
  <w:style w:type="character" w:styleId="EndnoteReference">
    <w:name w:val="endnote reference"/>
    <w:qFormat/>
    <w:rsid w:val="00E3725F"/>
    <w:rPr>
      <w:vertAlign w:val="superscript"/>
    </w:rPr>
  </w:style>
  <w:style w:type="character" w:customStyle="1" w:styleId="Bullets">
    <w:name w:val="Bullets"/>
    <w:qFormat/>
    <w:rsid w:val="00E3725F"/>
    <w:rPr>
      <w:rFonts w:ascii="OpenSymbol;Arial Unicode MS" w:eastAsia="OpenSymbol;Arial Unicode MS" w:hAnsi="OpenSymbol;Arial Unicode MS" w:cs="OpenSymbol;Arial Unicode MS"/>
    </w:rPr>
  </w:style>
  <w:style w:type="character" w:customStyle="1" w:styleId="NumberingSymbols">
    <w:name w:val="Numbering Symbols"/>
    <w:qFormat/>
    <w:rsid w:val="00E3725F"/>
  </w:style>
  <w:style w:type="character" w:customStyle="1" w:styleId="FootnoteAnchor">
    <w:name w:val="Footnote Anchor"/>
    <w:rsid w:val="00E3725F"/>
    <w:rPr>
      <w:vertAlign w:val="superscript"/>
    </w:rPr>
  </w:style>
  <w:style w:type="character" w:customStyle="1" w:styleId="EndnoteAnchor">
    <w:name w:val="Endnote Anchor"/>
    <w:rsid w:val="00E3725F"/>
    <w:rPr>
      <w:vertAlign w:val="superscript"/>
    </w:rPr>
  </w:style>
  <w:style w:type="paragraph" w:customStyle="1" w:styleId="Heading">
    <w:name w:val="Heading"/>
    <w:basedOn w:val="Normal"/>
    <w:next w:val="TextBody"/>
    <w:qFormat/>
    <w:rsid w:val="00E3725F"/>
    <w:pPr>
      <w:suppressAutoHyphens/>
      <w:jc w:val="center"/>
    </w:pPr>
    <w:rPr>
      <w:rFonts w:ascii="Book Antiqua" w:hAnsi="Book Antiqua" w:cs="Book Antiqua"/>
      <w:b/>
      <w:i/>
      <w:smallCaps/>
      <w:sz w:val="24"/>
      <w:lang w:val="en-GB" w:eastAsia="zh-CN"/>
    </w:rPr>
  </w:style>
  <w:style w:type="paragraph" w:customStyle="1" w:styleId="TextBody">
    <w:name w:val="Text Body"/>
    <w:basedOn w:val="Normal"/>
    <w:rsid w:val="00E3725F"/>
    <w:pPr>
      <w:suppressAutoHyphens/>
    </w:pPr>
    <w:rPr>
      <w:rFonts w:ascii="Times New Roman" w:hAnsi="Times New Roman"/>
      <w:b/>
      <w:sz w:val="22"/>
      <w:lang w:val="en-GB" w:eastAsia="zh-CN"/>
    </w:rPr>
  </w:style>
  <w:style w:type="paragraph" w:styleId="List">
    <w:name w:val="List"/>
    <w:basedOn w:val="TextBody"/>
    <w:rsid w:val="00E3725F"/>
    <w:rPr>
      <w:rFonts w:cs="Mangal"/>
    </w:rPr>
  </w:style>
  <w:style w:type="paragraph" w:styleId="Caption">
    <w:name w:val="caption"/>
    <w:basedOn w:val="Normal"/>
    <w:next w:val="Normal"/>
    <w:qFormat/>
    <w:rsid w:val="00E3725F"/>
    <w:pPr>
      <w:suppressAutoHyphens/>
    </w:pPr>
    <w:rPr>
      <w:rFonts w:ascii="Times New Roman" w:hAnsi="Times New Roman"/>
      <w:b/>
      <w:color w:val="008000"/>
      <w:sz w:val="21"/>
      <w:szCs w:val="24"/>
      <w:lang w:val="en-GB" w:eastAsia="zh-CN"/>
    </w:rPr>
  </w:style>
  <w:style w:type="paragraph" w:customStyle="1" w:styleId="Index">
    <w:name w:val="Index"/>
    <w:basedOn w:val="Normal"/>
    <w:qFormat/>
    <w:rsid w:val="00E3725F"/>
    <w:pPr>
      <w:suppressLineNumbers/>
      <w:suppressAutoHyphens/>
    </w:pPr>
    <w:rPr>
      <w:rFonts w:cs="Mangal"/>
      <w:lang w:val="en-GB" w:eastAsia="zh-CN"/>
    </w:rPr>
  </w:style>
  <w:style w:type="paragraph" w:customStyle="1" w:styleId="TextBodyIndent">
    <w:name w:val="Text Body Indent"/>
    <w:basedOn w:val="Normal"/>
    <w:rsid w:val="00E3725F"/>
    <w:pPr>
      <w:suppressAutoHyphens/>
    </w:pPr>
    <w:rPr>
      <w:rFonts w:ascii="Times New Roman" w:hAnsi="Times New Roman"/>
      <w:sz w:val="22"/>
      <w:lang w:val="en-GB" w:eastAsia="zh-CN"/>
    </w:rPr>
  </w:style>
  <w:style w:type="paragraph" w:styleId="CommentText">
    <w:name w:val="annotation text"/>
    <w:basedOn w:val="Normal"/>
    <w:link w:val="CommentTextChar"/>
    <w:qFormat/>
    <w:rsid w:val="00E3725F"/>
    <w:pPr>
      <w:suppressAutoHyphens/>
    </w:pPr>
    <w:rPr>
      <w:rFonts w:ascii="Courier" w:hAnsi="Courier" w:cs="Courier"/>
      <w:lang w:val="en-GB" w:eastAsia="zh-CN"/>
    </w:rPr>
  </w:style>
  <w:style w:type="character" w:customStyle="1" w:styleId="CommentTextChar">
    <w:name w:val="Comment Text Char"/>
    <w:basedOn w:val="DefaultParagraphFont"/>
    <w:link w:val="CommentText"/>
    <w:rsid w:val="00E3725F"/>
    <w:rPr>
      <w:rFonts w:ascii="Courier" w:hAnsi="Courier" w:cs="Courier"/>
      <w:lang w:val="en-GB" w:eastAsia="zh-CN"/>
    </w:rPr>
  </w:style>
  <w:style w:type="paragraph" w:customStyle="1" w:styleId="NormalWeb1">
    <w:name w:val="Normal (Web)1"/>
    <w:basedOn w:val="Normal"/>
    <w:qFormat/>
    <w:rsid w:val="00E3725F"/>
    <w:pPr>
      <w:suppressAutoHyphens/>
    </w:pPr>
    <w:rPr>
      <w:rFonts w:ascii="Times New Roman" w:hAnsi="Times New Roman"/>
      <w:sz w:val="24"/>
      <w:szCs w:val="24"/>
      <w:lang w:val="en-GB" w:eastAsia="zh-CN"/>
    </w:rPr>
  </w:style>
  <w:style w:type="paragraph" w:customStyle="1" w:styleId="Heading31">
    <w:name w:val="Heading 31"/>
    <w:basedOn w:val="Normal"/>
    <w:qFormat/>
    <w:rsid w:val="00E3725F"/>
    <w:pPr>
      <w:suppressAutoHyphens/>
      <w:spacing w:before="120"/>
    </w:pPr>
    <w:rPr>
      <w:rFonts w:ascii="Times New Roman" w:hAnsi="Times New Roman"/>
      <w:b/>
      <w:bCs/>
      <w:color w:val="996633"/>
      <w:sz w:val="24"/>
      <w:szCs w:val="24"/>
      <w:lang w:val="en-GB" w:eastAsia="zh-CN"/>
    </w:rPr>
  </w:style>
  <w:style w:type="paragraph" w:customStyle="1" w:styleId="Footnote">
    <w:name w:val="Footnote"/>
    <w:basedOn w:val="Normal"/>
    <w:rsid w:val="00E3725F"/>
    <w:pPr>
      <w:suppressAutoHyphens/>
    </w:pPr>
    <w:rPr>
      <w:rFonts w:cs="Arial"/>
      <w:lang w:val="en-GB" w:eastAsia="zh-CN"/>
    </w:rPr>
  </w:style>
  <w:style w:type="paragraph" w:customStyle="1" w:styleId="CharChar2CharCharCharCharCharCharCharCharCharCharCharCharCharCharChar">
    <w:name w:val="Char Char2 Char Char Char Char Char Char Char 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CharCharCharCharCharChar">
    <w:name w:val="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CharCharChar">
    <w:name w:val="Char Char Char Char Char"/>
    <w:basedOn w:val="Normal"/>
    <w:qFormat/>
    <w:rsid w:val="00E3725F"/>
    <w:pPr>
      <w:suppressAutoHyphens/>
      <w:autoSpaceDE w:val="0"/>
      <w:spacing w:after="160" w:line="240" w:lineRule="exact"/>
    </w:pPr>
    <w:rPr>
      <w:rFonts w:cs="Arial"/>
      <w:lang w:val="en-GB" w:eastAsia="zh-CN"/>
    </w:rPr>
  </w:style>
  <w:style w:type="paragraph" w:customStyle="1" w:styleId="CharChar2CharCharChar">
    <w:name w:val="Char Char2 Char Char Char"/>
    <w:basedOn w:val="Normal"/>
    <w:qFormat/>
    <w:rsid w:val="00E3725F"/>
    <w:pPr>
      <w:suppressAutoHyphens/>
      <w:autoSpaceDE w:val="0"/>
      <w:spacing w:after="160" w:line="240" w:lineRule="exact"/>
    </w:pPr>
    <w:rPr>
      <w:rFonts w:cs="Arial"/>
      <w:lang w:val="en-GB" w:eastAsia="zh-CN"/>
    </w:rPr>
  </w:style>
  <w:style w:type="paragraph" w:styleId="CommentSubject">
    <w:name w:val="annotation subject"/>
    <w:basedOn w:val="CommentText"/>
    <w:next w:val="CommentText"/>
    <w:link w:val="CommentSubjectChar"/>
    <w:qFormat/>
    <w:rsid w:val="00E3725F"/>
    <w:rPr>
      <w:rFonts w:ascii="Arial" w:hAnsi="Arial" w:cs="Arial"/>
      <w:b/>
      <w:bCs/>
    </w:rPr>
  </w:style>
  <w:style w:type="character" w:customStyle="1" w:styleId="CommentSubjectChar">
    <w:name w:val="Comment Subject Char"/>
    <w:basedOn w:val="CommentTextChar"/>
    <w:link w:val="CommentSubject"/>
    <w:rsid w:val="00E3725F"/>
    <w:rPr>
      <w:rFonts w:ascii="Arial" w:hAnsi="Arial" w:cs="Arial"/>
      <w:b/>
      <w:bCs/>
      <w:lang w:val="en-GB" w:eastAsia="zh-CN"/>
    </w:rPr>
  </w:style>
  <w:style w:type="paragraph" w:customStyle="1" w:styleId="CharChar2CharCharCharCharCharCharCharCharChar">
    <w:name w:val="Char Char2 Char Char Char Char Char Char Char Char Char"/>
    <w:basedOn w:val="Normal"/>
    <w:qFormat/>
    <w:rsid w:val="00E3725F"/>
    <w:pPr>
      <w:suppressAutoHyphens/>
      <w:autoSpaceDE w:val="0"/>
      <w:spacing w:after="160" w:line="240" w:lineRule="exact"/>
    </w:pPr>
    <w:rPr>
      <w:rFonts w:cs="Arial"/>
      <w:lang w:val="en-GB" w:eastAsia="zh-CN"/>
    </w:rPr>
  </w:style>
  <w:style w:type="paragraph" w:customStyle="1" w:styleId="TableContents">
    <w:name w:val="Table Contents"/>
    <w:basedOn w:val="Normal"/>
    <w:qFormat/>
    <w:rsid w:val="00E3725F"/>
    <w:pPr>
      <w:suppressLineNumbers/>
      <w:suppressAutoHyphens/>
    </w:pPr>
    <w:rPr>
      <w:rFonts w:cs="Arial"/>
      <w:lang w:val="en-GB" w:eastAsia="zh-CN"/>
    </w:rPr>
  </w:style>
  <w:style w:type="paragraph" w:customStyle="1" w:styleId="TableHeading">
    <w:name w:val="Table Heading"/>
    <w:basedOn w:val="TableContents"/>
    <w:qFormat/>
    <w:rsid w:val="00E3725F"/>
    <w:pPr>
      <w:jc w:val="center"/>
    </w:pPr>
    <w:rPr>
      <w:b/>
      <w:bCs/>
    </w:rPr>
  </w:style>
  <w:style w:type="paragraph" w:customStyle="1" w:styleId="FrameContents">
    <w:name w:val="Frame Contents"/>
    <w:basedOn w:val="Normal"/>
    <w:qFormat/>
    <w:rsid w:val="00E3725F"/>
    <w:pPr>
      <w:suppressAutoHyphens/>
    </w:pPr>
    <w:rPr>
      <w:rFonts w:cs="Arial"/>
      <w:lang w:val="en-GB" w:eastAsia="zh-CN"/>
    </w:rPr>
  </w:style>
  <w:style w:type="numbering" w:customStyle="1" w:styleId="WW8Num1">
    <w:name w:val="WW8Num1"/>
    <w:rsid w:val="00E3725F"/>
  </w:style>
  <w:style w:type="numbering" w:customStyle="1" w:styleId="WW8Num2">
    <w:name w:val="WW8Num2"/>
    <w:rsid w:val="00E3725F"/>
  </w:style>
  <w:style w:type="numbering" w:customStyle="1" w:styleId="WW8Num3">
    <w:name w:val="WW8Num3"/>
    <w:rsid w:val="00E3725F"/>
  </w:style>
  <w:style w:type="numbering" w:customStyle="1" w:styleId="WW8Num4">
    <w:name w:val="WW8Num4"/>
    <w:rsid w:val="00E3725F"/>
  </w:style>
  <w:style w:type="numbering" w:customStyle="1" w:styleId="WW8Num5">
    <w:name w:val="WW8Num5"/>
    <w:rsid w:val="00E3725F"/>
  </w:style>
  <w:style w:type="numbering" w:customStyle="1" w:styleId="WW8Num6">
    <w:name w:val="WW8Num6"/>
    <w:rsid w:val="00E3725F"/>
  </w:style>
  <w:style w:type="numbering" w:customStyle="1" w:styleId="WW8Num7">
    <w:name w:val="WW8Num7"/>
    <w:rsid w:val="00E3725F"/>
  </w:style>
  <w:style w:type="numbering" w:customStyle="1" w:styleId="WW8Num8">
    <w:name w:val="WW8Num8"/>
    <w:rsid w:val="00E3725F"/>
  </w:style>
  <w:style w:type="numbering" w:customStyle="1" w:styleId="WW8Num9">
    <w:name w:val="WW8Num9"/>
    <w:rsid w:val="00E3725F"/>
  </w:style>
  <w:style w:type="numbering" w:customStyle="1" w:styleId="WW8Num10">
    <w:name w:val="WW8Num10"/>
    <w:rsid w:val="00E3725F"/>
  </w:style>
  <w:style w:type="numbering" w:customStyle="1" w:styleId="WW8Num11">
    <w:name w:val="WW8Num11"/>
    <w:rsid w:val="00E3725F"/>
  </w:style>
  <w:style w:type="numbering" w:customStyle="1" w:styleId="WW8Num12">
    <w:name w:val="WW8Num12"/>
    <w:rsid w:val="00E3725F"/>
  </w:style>
  <w:style w:type="numbering" w:customStyle="1" w:styleId="WW8Num13">
    <w:name w:val="WW8Num13"/>
    <w:rsid w:val="00E3725F"/>
  </w:style>
  <w:style w:type="numbering" w:customStyle="1" w:styleId="WW8Num14">
    <w:name w:val="WW8Num14"/>
    <w:rsid w:val="00E3725F"/>
  </w:style>
  <w:style w:type="character" w:customStyle="1" w:styleId="UnresolvedMention1">
    <w:name w:val="Unresolved Mention1"/>
    <w:basedOn w:val="DefaultParagraphFont"/>
    <w:uiPriority w:val="99"/>
    <w:semiHidden/>
    <w:unhideWhenUsed/>
    <w:rsid w:val="00E3725F"/>
    <w:rPr>
      <w:color w:val="605E5C"/>
      <w:shd w:val="clear" w:color="auto" w:fill="E1DFDD"/>
    </w:rPr>
  </w:style>
  <w:style w:type="table" w:customStyle="1" w:styleId="TableGrid1">
    <w:name w:val="Table Grid1"/>
    <w:basedOn w:val="TableNormal"/>
    <w:uiPriority w:val="59"/>
    <w:rsid w:val="00E3725F"/>
    <w:rPr>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2.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DE6B2-46E2-40DB-B524-935126FE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3574</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24836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Laura Coady</cp:lastModifiedBy>
  <cp:revision>6</cp:revision>
  <cp:lastPrinted>2020-03-25T10:41:00Z</cp:lastPrinted>
  <dcterms:created xsi:type="dcterms:W3CDTF">2025-09-26T19:00:00Z</dcterms:created>
  <dcterms:modified xsi:type="dcterms:W3CDTF">2025-09-30T09:37:00Z</dcterms:modified>
</cp:coreProperties>
</file>