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3A7BAE" w:rsidRPr="003A7BAE" w:rsidRDefault="003A7BAE" w:rsidP="003A7BAE">
      <w:pPr>
        <w:ind w:left="180" w:firstLine="1260"/>
        <w:rPr>
          <w:rFonts w:cs="Arial"/>
          <w:b/>
          <w:lang w:eastAsia="en-GB"/>
        </w:rPr>
      </w:pPr>
      <w:r w:rsidRPr="003A7BAE">
        <w:rPr>
          <w:rFonts w:cs="Arial"/>
          <w:b/>
          <w:iCs/>
        </w:rPr>
        <w:t xml:space="preserve">NRS14914 </w:t>
      </w:r>
      <w:r w:rsidRPr="003A7BAE">
        <w:rPr>
          <w:rFonts w:cs="Arial"/>
          <w:b/>
          <w:lang w:eastAsia="en-GB"/>
        </w:rPr>
        <w:t>Digital Delivery Director (Assistant National Director)</w:t>
      </w:r>
    </w:p>
    <w:p w:rsidR="003A7BAE" w:rsidRPr="003A7BAE" w:rsidRDefault="00EB1FFF" w:rsidP="00EB1FFF">
      <w:pPr>
        <w:ind w:left="-1260"/>
        <w:jc w:val="center"/>
        <w:rPr>
          <w:rFonts w:cs="Arial"/>
          <w:b/>
          <w:lang w:eastAsia="en-GB"/>
        </w:rPr>
      </w:pPr>
      <w:r>
        <w:rPr>
          <w:rFonts w:cs="Arial"/>
          <w:b/>
          <w:lang w:eastAsia="en-GB"/>
        </w:rPr>
        <w:t xml:space="preserve">                     </w:t>
      </w:r>
      <w:bookmarkStart w:id="0" w:name="_GoBack"/>
      <w:bookmarkEnd w:id="0"/>
      <w:r w:rsidR="003A7BAE" w:rsidRPr="003A7BAE">
        <w:rPr>
          <w:rFonts w:cs="Arial"/>
          <w:b/>
          <w:lang w:eastAsia="en-GB"/>
        </w:rPr>
        <w:t>Technology &amp; Transformation</w:t>
      </w:r>
    </w:p>
    <w:p w:rsidR="00C10E8B" w:rsidRPr="00C10E8B" w:rsidRDefault="00C10E8B" w:rsidP="00C10E8B">
      <w:pPr>
        <w:jc w:val="center"/>
        <w:rPr>
          <w:rFonts w:cs="Arial"/>
          <w:b/>
          <w:iCs/>
          <w:color w:val="FF0000"/>
        </w:rPr>
      </w:pP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3F73" w:rsidRPr="0020560B">
          <w:rPr>
            <w:rStyle w:val="Hyperlink"/>
            <w:rFonts w:ascii="Arial" w:hAnsi="Arial" w:cs="Arial"/>
            <w:b/>
            <w:bCs/>
          </w:rPr>
          <w:t>recruitmanagement@hse.ie</w:t>
        </w:r>
      </w:hyperlink>
      <w:r w:rsidR="000E3F73">
        <w:rPr>
          <w:rFonts w:ascii="Arial" w:hAnsi="Arial" w:cs="Arial"/>
          <w:b/>
          <w:bCs/>
        </w:rPr>
        <w:t xml:space="preserve"> </w:t>
      </w:r>
      <w:r w:rsidR="000E18B2" w:rsidRPr="000E18B2">
        <w:rPr>
          <w:rFonts w:ascii="Arial" w:hAnsi="Arial" w:cs="Arial"/>
          <w:b/>
          <w:bCs/>
        </w:rPr>
        <w:t xml:space="preserve">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lastRenderedPageBreak/>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0E3F73" w:rsidRPr="000E3F73">
        <w:rPr>
          <w:rFonts w:cs="Arial"/>
          <w:b/>
          <w:iCs/>
          <w:lang w:val="en-GB" w:eastAsia="en-GB"/>
        </w:rPr>
        <w:t>Monday 21</w:t>
      </w:r>
      <w:r w:rsidR="000E3F73" w:rsidRPr="000E3F73">
        <w:rPr>
          <w:rFonts w:cs="Arial"/>
          <w:b/>
          <w:iCs/>
          <w:vertAlign w:val="superscript"/>
          <w:lang w:val="en-GB" w:eastAsia="en-GB"/>
        </w:rPr>
        <w:t>st</w:t>
      </w:r>
      <w:r w:rsidR="000E3F73" w:rsidRPr="000E3F73">
        <w:rPr>
          <w:rFonts w:cs="Arial"/>
          <w:b/>
          <w:iCs/>
          <w:lang w:val="en-GB" w:eastAsia="en-GB"/>
        </w:rPr>
        <w:t xml:space="preserve"> July 2025 at 12:00 noon</w:t>
      </w:r>
      <w:r w:rsidR="000E3F73">
        <w:rPr>
          <w:rFonts w:cs="Arial"/>
          <w:iCs/>
          <w:lang w:val="en-GB" w:eastAsia="en-GB"/>
        </w:rPr>
        <w:t>.</w:t>
      </w:r>
      <w:r w:rsidR="000E3F73" w:rsidRPr="00C95B23">
        <w:rPr>
          <w:rFonts w:cs="Arial"/>
          <w:color w:val="000000" w:themeColor="text1"/>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F33685" w:rsidRDefault="00F33685" w:rsidP="006C3390">
      <w:pPr>
        <w:jc w:val="both"/>
        <w:rPr>
          <w:rFonts w:cs="Arial"/>
        </w:rPr>
      </w:pPr>
    </w:p>
    <w:p w:rsidR="003722EB" w:rsidRDefault="003722EB"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lastRenderedPageBreak/>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EB1FFF"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Default="00F33685"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w:t>
      </w:r>
      <w:r w:rsidRPr="00B41848">
        <w:lastRenderedPageBreak/>
        <w:t xml:space="preserve">/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lastRenderedPageBreak/>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0E3F73" w:rsidRPr="000E3F73">
        <w:rPr>
          <w:rFonts w:cs="Arial"/>
        </w:rPr>
        <w:t>Geraldine Maxwell</w:t>
      </w:r>
      <w:r w:rsidRPr="000E3F73">
        <w:rPr>
          <w:rFonts w:cs="Arial"/>
        </w:rPr>
        <w:t>,</w:t>
      </w:r>
      <w:r w:rsidRPr="000E3F73">
        <w:rPr>
          <w:rFonts w:cs="Arial"/>
          <w:iCs/>
        </w:rPr>
        <w:t xml:space="preserve"> Campaign Lead (</w:t>
      </w:r>
      <w:hyperlink r:id="rId14" w:history="1">
        <w:r w:rsidR="000E3F73" w:rsidRPr="0020560B">
          <w:rPr>
            <w:rStyle w:val="Hyperlink"/>
            <w:rFonts w:cs="Arial"/>
            <w:iCs/>
          </w:rPr>
          <w:t>geraldine.maxwell@hse.ie</w:t>
        </w:r>
      </w:hyperlink>
      <w:r w:rsidRPr="000E3F73">
        <w:rPr>
          <w:rFonts w:cs="Arial"/>
          <w:iCs/>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3A7BAE" w:rsidRDefault="003A7BAE" w:rsidP="003A7BAE">
      <w:pPr>
        <w:rPr>
          <w:rFonts w:cs="Arial"/>
          <w:b/>
          <w:bCs/>
          <w:lang w:val="en-GB" w:eastAsia="en-GB"/>
        </w:rPr>
      </w:pPr>
    </w:p>
    <w:p w:rsidR="003A7BAE" w:rsidRDefault="003A7BAE" w:rsidP="003A7BAE">
      <w:pPr>
        <w:rPr>
          <w:rFonts w:cs="Arial"/>
          <w:b/>
          <w:bCs/>
          <w:lang w:val="en-GB" w:eastAsia="en-GB"/>
        </w:rPr>
      </w:pPr>
      <w:r w:rsidRPr="00D27C7B">
        <w:rPr>
          <w:rFonts w:cs="Arial"/>
          <w:b/>
          <w:bCs/>
          <w:lang w:val="en-GB" w:eastAsia="en-GB"/>
        </w:rPr>
        <w:t>Eligibility Criteria</w:t>
      </w:r>
    </w:p>
    <w:p w:rsidR="003A7BAE" w:rsidRPr="00D27C7B" w:rsidRDefault="003A7BAE" w:rsidP="003A7BAE">
      <w:pPr>
        <w:rPr>
          <w:rFonts w:cs="Arial"/>
          <w:b/>
          <w:bCs/>
          <w:lang w:val="en-GB" w:eastAsia="en-GB"/>
        </w:rPr>
      </w:pPr>
    </w:p>
    <w:p w:rsidR="003A7BAE" w:rsidRPr="00792839" w:rsidRDefault="003A7BAE" w:rsidP="003A7BAE">
      <w:pPr>
        <w:rPr>
          <w:rFonts w:cs="Arial"/>
          <w:b/>
          <w:bCs/>
          <w:iCs/>
          <w:lang w:val="en-GB" w:eastAsia="en-GB"/>
        </w:rPr>
      </w:pPr>
      <w:r w:rsidRPr="00792839">
        <w:rPr>
          <w:rFonts w:cs="Arial"/>
          <w:b/>
          <w:bCs/>
          <w:iCs/>
          <w:lang w:val="en-GB" w:eastAsia="en-GB"/>
        </w:rPr>
        <w:t>Applicants must, at the latest date of application, demonstrate, all the criteria listed below as relevant to the role:</w:t>
      </w:r>
    </w:p>
    <w:p w:rsidR="003A7BAE" w:rsidRPr="00D27C7B" w:rsidRDefault="003A7BAE" w:rsidP="003A7BAE">
      <w:pPr>
        <w:rPr>
          <w:rFonts w:cs="Arial"/>
          <w:iCs/>
          <w:lang w:val="en-GB" w:eastAsia="en-GB"/>
        </w:rPr>
      </w:pPr>
    </w:p>
    <w:p w:rsidR="003A7BAE" w:rsidRPr="00D27C7B" w:rsidRDefault="003A7BAE" w:rsidP="003A7BAE">
      <w:pPr>
        <w:pStyle w:val="ListParagraph"/>
        <w:numPr>
          <w:ilvl w:val="0"/>
          <w:numId w:val="27"/>
        </w:numPr>
        <w:spacing w:before="120" w:after="100" w:afterAutospacing="1"/>
        <w:contextualSpacing w:val="0"/>
        <w:rPr>
          <w:rFonts w:ascii="Arial" w:hAnsi="Arial" w:cs="Arial"/>
        </w:rPr>
      </w:pPr>
      <w:r w:rsidRPr="00D27C7B">
        <w:rPr>
          <w:rFonts w:ascii="Arial" w:hAnsi="Arial" w:cs="Arial"/>
        </w:rPr>
        <w:t>Extensive experience leading and delivering large-scale complex technology programmes including service developments in a healthcare environment at a national level.</w:t>
      </w:r>
    </w:p>
    <w:p w:rsidR="003A7BAE" w:rsidRPr="00D27C7B" w:rsidRDefault="003A7BAE" w:rsidP="003A7BAE">
      <w:pPr>
        <w:pStyle w:val="ListParagraph"/>
        <w:numPr>
          <w:ilvl w:val="0"/>
          <w:numId w:val="27"/>
        </w:numPr>
        <w:spacing w:before="120" w:after="100" w:afterAutospacing="1"/>
        <w:contextualSpacing w:val="0"/>
        <w:rPr>
          <w:rFonts w:ascii="Arial" w:hAnsi="Arial" w:cs="Arial"/>
        </w:rPr>
      </w:pPr>
      <w:r w:rsidRPr="00D27C7B">
        <w:rPr>
          <w:rFonts w:ascii="Arial" w:hAnsi="Arial" w:cs="Arial"/>
        </w:rPr>
        <w:t>Significant experience of managing and working collaboratively with multiple senior stakeholders, key partners including the Department of Health and 3</w:t>
      </w:r>
      <w:r w:rsidRPr="00D27C7B">
        <w:rPr>
          <w:rFonts w:ascii="Arial" w:hAnsi="Arial" w:cs="Arial"/>
          <w:vertAlign w:val="superscript"/>
        </w:rPr>
        <w:t>rd</w:t>
      </w:r>
      <w:r w:rsidRPr="00D27C7B">
        <w:rPr>
          <w:rFonts w:ascii="Arial" w:hAnsi="Arial" w:cs="Arial"/>
        </w:rPr>
        <w:t xml:space="preserve"> Party Vendors to ensuring the impact and delivery of the programme is maximised </w:t>
      </w:r>
    </w:p>
    <w:p w:rsidR="003A7BAE" w:rsidRPr="00D27C7B" w:rsidRDefault="003A7BAE" w:rsidP="003A7BAE">
      <w:pPr>
        <w:pStyle w:val="ListParagraph"/>
        <w:numPr>
          <w:ilvl w:val="0"/>
          <w:numId w:val="27"/>
        </w:numPr>
        <w:spacing w:before="120" w:after="100" w:afterAutospacing="1"/>
        <w:contextualSpacing w:val="0"/>
        <w:rPr>
          <w:rFonts w:ascii="Arial" w:hAnsi="Arial" w:cs="Arial"/>
        </w:rPr>
      </w:pPr>
      <w:r w:rsidRPr="00D27C7B">
        <w:rPr>
          <w:rFonts w:ascii="Arial" w:hAnsi="Arial" w:cs="Arial"/>
        </w:rPr>
        <w:t xml:space="preserve">Programme Manager experience in a multi stakeholder environment. </w:t>
      </w:r>
    </w:p>
    <w:p w:rsidR="003A7BAE" w:rsidRPr="00D27C7B" w:rsidRDefault="003A7BAE" w:rsidP="003A7BAE">
      <w:pPr>
        <w:pStyle w:val="ListParagraph"/>
        <w:numPr>
          <w:ilvl w:val="0"/>
          <w:numId w:val="27"/>
        </w:numPr>
        <w:spacing w:before="120" w:after="100" w:afterAutospacing="1"/>
        <w:contextualSpacing w:val="0"/>
        <w:rPr>
          <w:rFonts w:ascii="Arial" w:hAnsi="Arial" w:cs="Arial"/>
        </w:rPr>
      </w:pPr>
      <w:r w:rsidRPr="00D27C7B">
        <w:rPr>
          <w:rFonts w:ascii="Arial" w:hAnsi="Arial" w:cs="Arial"/>
        </w:rPr>
        <w:t xml:space="preserve">A strong record of delivering change in complex multi stakeholder </w:t>
      </w:r>
    </w:p>
    <w:p w:rsidR="003A7BAE" w:rsidRPr="00D27C7B" w:rsidRDefault="003A7BAE" w:rsidP="003A7BAE">
      <w:pPr>
        <w:pStyle w:val="ListParagraph"/>
        <w:numPr>
          <w:ilvl w:val="0"/>
          <w:numId w:val="27"/>
        </w:numPr>
        <w:spacing w:before="120" w:after="100" w:afterAutospacing="1"/>
        <w:contextualSpacing w:val="0"/>
        <w:rPr>
          <w:rFonts w:ascii="Arial" w:hAnsi="Arial" w:cs="Arial"/>
        </w:rPr>
      </w:pPr>
      <w:r w:rsidRPr="00D27C7B">
        <w:rPr>
          <w:rFonts w:ascii="Arial" w:hAnsi="Arial" w:cs="Arial"/>
        </w:rPr>
        <w:t xml:space="preserve">Experience leading and managing a team. </w:t>
      </w:r>
    </w:p>
    <w:p w:rsidR="003A7BAE" w:rsidRPr="00D27C7B" w:rsidRDefault="003A7BAE" w:rsidP="003A7BAE">
      <w:pPr>
        <w:pStyle w:val="ListParagraph"/>
        <w:numPr>
          <w:ilvl w:val="0"/>
          <w:numId w:val="27"/>
        </w:numPr>
        <w:spacing w:before="120" w:after="100" w:afterAutospacing="1"/>
        <w:contextualSpacing w:val="0"/>
        <w:rPr>
          <w:rFonts w:ascii="Arial" w:hAnsi="Arial" w:cs="Arial"/>
        </w:rPr>
      </w:pPr>
      <w:r w:rsidRPr="00D27C7B">
        <w:rPr>
          <w:rFonts w:ascii="Arial" w:hAnsi="Arial" w:cs="Arial"/>
          <w:color w:val="000000"/>
          <w:shd w:val="clear" w:color="auto" w:fill="FFFFFF"/>
        </w:rPr>
        <w:t>Candidates must possess the requisite knowledge and ability, including a high standard of suitability and administrative ability), for the proper discharge of the office</w:t>
      </w:r>
    </w:p>
    <w:p w:rsidR="003A7BAE" w:rsidRPr="00D27C7B" w:rsidRDefault="003A7BAE" w:rsidP="003A7BAE">
      <w:pPr>
        <w:jc w:val="both"/>
        <w:rPr>
          <w:rFonts w:cs="Arial"/>
          <w:b/>
          <w:lang w:val="en-GB" w:eastAsia="en-GB"/>
        </w:rPr>
      </w:pPr>
      <w:r w:rsidRPr="00D27C7B">
        <w:rPr>
          <w:rFonts w:cs="Arial"/>
          <w:b/>
          <w:lang w:val="en-GB" w:eastAsia="en-GB"/>
        </w:rPr>
        <w:t>Health</w:t>
      </w:r>
    </w:p>
    <w:p w:rsidR="003A7BAE" w:rsidRPr="00D27C7B" w:rsidRDefault="003A7BAE" w:rsidP="003A7BAE">
      <w:pPr>
        <w:jc w:val="both"/>
        <w:rPr>
          <w:rFonts w:cs="Arial"/>
          <w:lang w:val="en-GB" w:eastAsia="en-GB"/>
        </w:rPr>
      </w:pPr>
      <w:r w:rsidRPr="00D27C7B">
        <w:rPr>
          <w:rFonts w:cs="Arial"/>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3A7BAE" w:rsidRPr="00D27C7B" w:rsidRDefault="003A7BAE" w:rsidP="003A7BAE">
      <w:pPr>
        <w:jc w:val="both"/>
        <w:rPr>
          <w:rFonts w:cs="Arial"/>
          <w:lang w:val="en-GB" w:eastAsia="en-GB"/>
        </w:rPr>
      </w:pPr>
    </w:p>
    <w:p w:rsidR="003A7BAE" w:rsidRPr="00D27C7B" w:rsidRDefault="003A7BAE" w:rsidP="003A7BAE">
      <w:pPr>
        <w:ind w:right="-766"/>
        <w:jc w:val="both"/>
        <w:rPr>
          <w:rFonts w:cs="Arial"/>
          <w:iCs/>
          <w:lang w:val="en-GB" w:eastAsia="en-GB"/>
        </w:rPr>
      </w:pPr>
      <w:r w:rsidRPr="00D27C7B">
        <w:rPr>
          <w:rFonts w:cs="Arial"/>
          <w:b/>
          <w:bCs/>
          <w:lang w:val="en-GB" w:eastAsia="en-GB"/>
        </w:rPr>
        <w:t>Character</w:t>
      </w:r>
    </w:p>
    <w:p w:rsidR="003A7BAE" w:rsidRPr="00D27C7B" w:rsidRDefault="003A7BAE" w:rsidP="003A7BAE">
      <w:pPr>
        <w:ind w:right="-766"/>
        <w:jc w:val="both"/>
        <w:rPr>
          <w:rFonts w:cs="Arial"/>
          <w:lang w:val="en-GB" w:eastAsia="en-GB"/>
        </w:rPr>
      </w:pPr>
      <w:r w:rsidRPr="00D27C7B">
        <w:rPr>
          <w:rFonts w:cs="Arial"/>
          <w:lang w:val="en-GB" w:eastAsia="en-GB"/>
        </w:rPr>
        <w:t>Each candidate for and any person holding the office must be of good character.</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EB1FFF"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EB1FFF"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EB1FFF"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EB1FFF"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0E3F73" w:rsidRDefault="00DC73B4" w:rsidP="009F2F48">
      <w:pPr>
        <w:numPr>
          <w:ilvl w:val="0"/>
          <w:numId w:val="14"/>
        </w:numPr>
        <w:shd w:val="clear" w:color="auto" w:fill="FFFFFF"/>
        <w:spacing w:before="100" w:beforeAutospacing="1" w:after="100" w:afterAutospacing="1"/>
        <w:jc w:val="both"/>
        <w:rPr>
          <w:rFonts w:cs="Arial"/>
        </w:rPr>
      </w:pPr>
      <w:r w:rsidRPr="000E3F73">
        <w:rPr>
          <w:rFonts w:cs="Arial"/>
        </w:rPr>
        <w:t>If you take up employment in a Specified Purpose post, you can advise NRS by email to </w:t>
      </w:r>
      <w:hyperlink r:id="rId24" w:history="1">
        <w:r w:rsidRPr="000E3F73">
          <w:rPr>
            <w:rFonts w:cs="Arial"/>
            <w:u w:val="single"/>
          </w:rPr>
          <w:t>asknrs@hse.ie</w:t>
        </w:r>
      </w:hyperlink>
      <w:r w:rsidRPr="000E3F73">
        <w:rPr>
          <w:rFonts w:cs="Arial"/>
        </w:rPr>
        <w:t> when you are within three months of the end of your contract. We will then activate you on the panel again for Specified Purpose “Expressions of Interests”</w:t>
      </w:r>
    </w:p>
    <w:sectPr w:rsidR="00DC73B4" w:rsidRPr="000E3F73"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0E3F73" w:rsidP="000E3F73">
    <w:pPr>
      <w:suppressAutoHyphens/>
      <w:jc w:val="both"/>
      <w:rPr>
        <w:rFonts w:cs="Arial"/>
      </w:rPr>
    </w:pPr>
    <w:r w:rsidRPr="000E3F73">
      <w:rPr>
        <w:rFonts w:cs="Arial"/>
        <w:iCs/>
        <w:lang w:val="en-GB" w:eastAsia="zh-CN"/>
      </w:rPr>
      <w:t>NRS14914 Digital Delivery Director (Assistant National Director)</w:t>
    </w:r>
    <w:r>
      <w:rPr>
        <w:rFonts w:cs="Arial"/>
        <w:iCs/>
        <w:lang w:val="en-GB" w:eastAsia="zh-CN"/>
      </w:rPr>
      <w:tab/>
    </w:r>
    <w:r>
      <w:rPr>
        <w:rFonts w:cs="Arial"/>
        <w:iCs/>
        <w:lang w:val="en-GB" w:eastAsia="zh-CN"/>
      </w:rPr>
      <w:tab/>
    </w:r>
    <w:r>
      <w:rPr>
        <w:rFonts w:cs="Arial"/>
        <w:iCs/>
        <w:lang w:val="en-GB" w:eastAsia="zh-CN"/>
      </w:rPr>
      <w:tab/>
    </w:r>
    <w:r w:rsidR="00CA4FC3" w:rsidRPr="00100DA6">
      <w:rPr>
        <w:iCs/>
        <w:color w:val="FF0000"/>
      </w:rPr>
      <w:tab/>
    </w:r>
    <w:r w:rsidR="00CA4FC3" w:rsidRPr="00100DA6">
      <w:rPr>
        <w:rFonts w:cs="Arial"/>
      </w:rPr>
      <w:t xml:space="preserve">Page </w:t>
    </w:r>
    <w:r w:rsidR="00CA4FC3" w:rsidRPr="00100DA6">
      <w:rPr>
        <w:rFonts w:cs="Arial"/>
      </w:rPr>
      <w:fldChar w:fldCharType="begin"/>
    </w:r>
    <w:r w:rsidR="00CA4FC3" w:rsidRPr="00100DA6">
      <w:rPr>
        <w:rFonts w:cs="Arial"/>
      </w:rPr>
      <w:instrText xml:space="preserve"> PAGE </w:instrText>
    </w:r>
    <w:r w:rsidR="00CA4FC3" w:rsidRPr="00100DA6">
      <w:rPr>
        <w:rFonts w:cs="Arial"/>
      </w:rPr>
      <w:fldChar w:fldCharType="separate"/>
    </w:r>
    <w:r w:rsidR="00EB1FFF">
      <w:rPr>
        <w:rFonts w:cs="Arial"/>
        <w:noProof/>
      </w:rPr>
      <w:t>11</w:t>
    </w:r>
    <w:r w:rsidR="00CA4FC3" w:rsidRPr="00100DA6">
      <w:rPr>
        <w:rFonts w:cs="Arial"/>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2"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3"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4E52410"/>
    <w:multiLevelType w:val="hybridMultilevel"/>
    <w:tmpl w:val="50A087D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5"/>
  </w:num>
  <w:num w:numId="3">
    <w:abstractNumId w:val="6"/>
  </w:num>
  <w:num w:numId="4">
    <w:abstractNumId w:val="1"/>
  </w:num>
  <w:num w:numId="5">
    <w:abstractNumId w:val="18"/>
  </w:num>
  <w:num w:numId="6">
    <w:abstractNumId w:val="20"/>
  </w:num>
  <w:num w:numId="7">
    <w:abstractNumId w:val="8"/>
  </w:num>
  <w:num w:numId="8">
    <w:abstractNumId w:val="17"/>
  </w:num>
  <w:num w:numId="9">
    <w:abstractNumId w:val="2"/>
  </w:num>
  <w:num w:numId="10">
    <w:abstractNumId w:val="9"/>
  </w:num>
  <w:num w:numId="11">
    <w:abstractNumId w:val="5"/>
  </w:num>
  <w:num w:numId="12">
    <w:abstractNumId w:val="19"/>
  </w:num>
  <w:num w:numId="13">
    <w:abstractNumId w:val="16"/>
  </w:num>
  <w:num w:numId="14">
    <w:abstractNumId w:val="23"/>
  </w:num>
  <w:num w:numId="15">
    <w:abstractNumId w:val="4"/>
  </w:num>
  <w:num w:numId="16">
    <w:abstractNumId w:val="13"/>
  </w:num>
  <w:num w:numId="17">
    <w:abstractNumId w:val="10"/>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1"/>
  </w:num>
  <w:num w:numId="21">
    <w:abstractNumId w:val="21"/>
  </w:num>
  <w:num w:numId="22">
    <w:abstractNumId w:val="1"/>
  </w:num>
  <w:num w:numId="23">
    <w:abstractNumId w:val="0"/>
  </w:num>
  <w:num w:numId="24">
    <w:abstractNumId w:val="3"/>
  </w:num>
  <w:num w:numId="25">
    <w:abstractNumId w:val="7"/>
  </w:num>
  <w:num w:numId="26">
    <w:abstractNumId w:val="18"/>
  </w:num>
  <w:num w:numId="2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3F73"/>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A7BAE"/>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1E1"/>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1FFF"/>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69A89E07"/>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Content"/>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99"/>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geraldine.maxwell@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4AA20C-D42C-44BD-A931-9894B7B08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11</Pages>
  <Words>5533</Words>
  <Characters>30052</Characters>
  <Application>Microsoft Office Word</Application>
  <DocSecurity>0</DocSecurity>
  <Lines>250</Lines>
  <Paragraphs>71</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35514</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Geraldine Maxwell</cp:lastModifiedBy>
  <cp:revision>24</cp:revision>
  <cp:lastPrinted>2020-03-25T10:41:00Z</cp:lastPrinted>
  <dcterms:created xsi:type="dcterms:W3CDTF">2023-03-22T09:01:00Z</dcterms:created>
  <dcterms:modified xsi:type="dcterms:W3CDTF">2025-06-30T14:35:00Z</dcterms:modified>
</cp:coreProperties>
</file>