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3C304F" w:rsidRPr="003C304F" w:rsidRDefault="003C304F" w:rsidP="003C304F">
      <w:pPr>
        <w:jc w:val="center"/>
        <w:rPr>
          <w:rFonts w:cs="Arial"/>
          <w:b/>
          <w:bCs/>
          <w:iCs/>
          <w:lang w:val="en-GB" w:eastAsia="en-GB"/>
        </w:rPr>
      </w:pPr>
      <w:r>
        <w:rPr>
          <w:rFonts w:cs="Arial"/>
          <w:b/>
          <w:bCs/>
          <w:iCs/>
          <w:lang w:val="en-GB" w:eastAsia="en-GB"/>
        </w:rPr>
        <w:t xml:space="preserve">NRS14942 </w:t>
      </w:r>
      <w:r w:rsidRPr="003C304F">
        <w:rPr>
          <w:rFonts w:cs="Arial"/>
          <w:b/>
          <w:bCs/>
          <w:iCs/>
          <w:lang w:val="en-GB" w:eastAsia="en-GB"/>
        </w:rPr>
        <w:t>Grade VII, Project Manager, at</w:t>
      </w:r>
    </w:p>
    <w:p w:rsidR="003C304F" w:rsidRPr="003C304F" w:rsidRDefault="003C304F" w:rsidP="003C304F">
      <w:pPr>
        <w:jc w:val="center"/>
        <w:rPr>
          <w:rFonts w:cs="Arial"/>
          <w:b/>
          <w:bCs/>
          <w:iCs/>
          <w:lang w:val="en-GB" w:eastAsia="en-GB"/>
        </w:rPr>
      </w:pPr>
      <w:r w:rsidRPr="003C304F">
        <w:rPr>
          <w:rFonts w:cs="Arial"/>
          <w:b/>
          <w:bCs/>
          <w:iCs/>
          <w:lang w:val="en-GB" w:eastAsia="en-GB"/>
        </w:rPr>
        <w:t>Training &amp; Programme Design, National Health &amp; Wellbeing</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3C304F">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6910FE">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6910FE" w:rsidRPr="006910FE">
        <w:rPr>
          <w:rFonts w:cs="Arial"/>
          <w:b/>
        </w:rPr>
        <w:t>Tuesday 0</w:t>
      </w:r>
      <w:r w:rsidR="00EC53F3">
        <w:rPr>
          <w:rFonts w:cs="Arial"/>
          <w:b/>
        </w:rPr>
        <w:t>9</w:t>
      </w:r>
      <w:r w:rsidR="00EC53F3" w:rsidRPr="00EC53F3">
        <w:rPr>
          <w:rFonts w:cs="Arial"/>
          <w:b/>
          <w:vertAlign w:val="superscript"/>
        </w:rPr>
        <w:t>th</w:t>
      </w:r>
      <w:r w:rsidR="00EC53F3">
        <w:rPr>
          <w:rFonts w:cs="Arial"/>
          <w:b/>
        </w:rPr>
        <w:t xml:space="preserve"> </w:t>
      </w:r>
      <w:r w:rsidR="006910FE" w:rsidRPr="006910FE">
        <w:rPr>
          <w:rFonts w:cs="Arial"/>
          <w:b/>
        </w:rPr>
        <w:t>September 2025</w:t>
      </w:r>
      <w:r w:rsidR="001C6A33" w:rsidRPr="006910FE">
        <w:rPr>
          <w:rFonts w:cs="Arial"/>
          <w:b/>
        </w:rPr>
        <w:t xml:space="preserve"> at</w:t>
      </w:r>
      <w:r w:rsidR="00BE366C" w:rsidRPr="006910FE">
        <w:rPr>
          <w:rFonts w:cs="Arial"/>
          <w:b/>
        </w:rPr>
        <w:t xml:space="preserve"> 12</w:t>
      </w:r>
      <w:r w:rsidR="006910FE" w:rsidRPr="006910FE">
        <w:rPr>
          <w:rFonts w:cs="Arial"/>
          <w:b/>
        </w:rPr>
        <w:t>:00PM</w:t>
      </w:r>
      <w:r w:rsidR="00BE366C" w:rsidRPr="006910FE">
        <w:rPr>
          <w:rFonts w:cs="Arial"/>
          <w:b/>
        </w:rPr>
        <w:t>.</w:t>
      </w:r>
      <w:r w:rsidR="00C95B23" w:rsidRPr="006910FE">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F33685" w:rsidRDefault="00E47641" w:rsidP="003C304F">
      <w:pPr>
        <w:rPr>
          <w:rFonts w:cs="Arial"/>
        </w:rPr>
      </w:pPr>
      <w:r w:rsidRPr="00E47641">
        <w:t xml:space="preserve">Please note that the </w:t>
      </w:r>
      <w:bookmarkStart w:id="0" w:name="_GoBack"/>
      <w:bookmarkEnd w:id="0"/>
      <w:r w:rsidRPr="00E47641">
        <w:t>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C53F3"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lastRenderedPageBreak/>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6910FE" w:rsidRPr="006910FE">
        <w:rPr>
          <w:rFonts w:cs="Arial"/>
        </w:rPr>
        <w:t>Gráinne Rooney,</w:t>
      </w:r>
      <w:r w:rsidRPr="006910FE">
        <w:rPr>
          <w:rFonts w:cs="Arial"/>
          <w:iCs/>
        </w:rPr>
        <w:t xml:space="preserve"> Campaign Lead (</w:t>
      </w:r>
      <w:hyperlink r:id="rId14" w:history="1">
        <w:r w:rsidR="006910FE" w:rsidRPr="00F14E48">
          <w:rPr>
            <w:rStyle w:val="Hyperlink"/>
            <w:rFonts w:cs="Arial"/>
            <w:iCs/>
          </w:rPr>
          <w:t>Grainne.Rooney3@hse.ie</w:t>
        </w:r>
      </w:hyperlink>
      <w:r w:rsidRPr="006910FE">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3C304F" w:rsidRDefault="003C304F" w:rsidP="003C304F">
      <w:pPr>
        <w:ind w:left="360"/>
        <w:rPr>
          <w:rFonts w:cs="Arial"/>
          <w:iCs/>
          <w:lang w:val="en-GB" w:eastAsia="en-GB"/>
        </w:rPr>
      </w:pPr>
    </w:p>
    <w:p w:rsidR="003C304F" w:rsidRDefault="003C304F" w:rsidP="003C304F">
      <w:pPr>
        <w:spacing w:after="40"/>
        <w:rPr>
          <w:rFonts w:cs="Arial"/>
          <w:b/>
          <w:bCs/>
        </w:rPr>
      </w:pPr>
      <w:r w:rsidRPr="00490D05">
        <w:rPr>
          <w:rFonts w:cs="Arial"/>
          <w:b/>
          <w:bCs/>
        </w:rPr>
        <w:t>Candidates must have at the latest date of application:</w:t>
      </w:r>
    </w:p>
    <w:p w:rsidR="003C304F" w:rsidRPr="00CC0261" w:rsidRDefault="003C304F" w:rsidP="003C304F">
      <w:pPr>
        <w:spacing w:after="40"/>
        <w:rPr>
          <w:rFonts w:cs="Arial"/>
          <w:b/>
          <w:bCs/>
        </w:rPr>
      </w:pPr>
    </w:p>
    <w:p w:rsidR="003C304F" w:rsidRPr="003C304F" w:rsidRDefault="003C304F" w:rsidP="003C304F">
      <w:pPr>
        <w:numPr>
          <w:ilvl w:val="0"/>
          <w:numId w:val="27"/>
        </w:numPr>
        <w:rPr>
          <w:rFonts w:cs="Arial"/>
          <w:iCs/>
        </w:rPr>
      </w:pPr>
      <w:r w:rsidRPr="00490D05">
        <w:rPr>
          <w:rFonts w:cs="Arial"/>
          <w:iCs/>
        </w:rPr>
        <w:t xml:space="preserve">Experience in the development, delivery and evaluation of health and wellbeing initiatives. </w:t>
      </w:r>
    </w:p>
    <w:p w:rsidR="003C304F" w:rsidRDefault="003C304F" w:rsidP="003C304F">
      <w:pPr>
        <w:ind w:left="360"/>
        <w:rPr>
          <w:rFonts w:cs="Arial"/>
          <w:iCs/>
          <w:lang w:val="en-GB" w:eastAsia="en-GB"/>
        </w:rPr>
      </w:pPr>
    </w:p>
    <w:p w:rsidR="003C304F" w:rsidRPr="003C304F" w:rsidRDefault="003C304F" w:rsidP="003C304F">
      <w:pPr>
        <w:numPr>
          <w:ilvl w:val="0"/>
          <w:numId w:val="27"/>
        </w:numPr>
        <w:rPr>
          <w:rFonts w:cs="Arial"/>
          <w:iCs/>
          <w:lang w:val="en-GB" w:eastAsia="en-GB"/>
        </w:rPr>
      </w:pPr>
      <w:r w:rsidRPr="003C304F">
        <w:rPr>
          <w:rFonts w:cs="Arial"/>
          <w:iCs/>
          <w:lang w:val="en-GB" w:eastAsia="en-GB"/>
        </w:rPr>
        <w:t>Experience of leading and managing projects in a healthcare related environment or other complex service delivery organisation, as relevant to the role.</w:t>
      </w:r>
    </w:p>
    <w:p w:rsidR="003C304F" w:rsidRPr="003C304F" w:rsidRDefault="003C304F" w:rsidP="003C304F">
      <w:pPr>
        <w:ind w:left="360"/>
        <w:rPr>
          <w:rFonts w:cs="Arial"/>
          <w:iCs/>
          <w:lang w:val="en-GB" w:eastAsia="en-GB"/>
        </w:rPr>
      </w:pPr>
    </w:p>
    <w:p w:rsidR="003C304F" w:rsidRPr="003C304F" w:rsidRDefault="003C304F" w:rsidP="003C304F">
      <w:pPr>
        <w:numPr>
          <w:ilvl w:val="0"/>
          <w:numId w:val="27"/>
        </w:numPr>
        <w:jc w:val="both"/>
        <w:rPr>
          <w:rFonts w:cs="Arial"/>
          <w:lang w:val="en-GB" w:eastAsia="en-GB"/>
        </w:rPr>
      </w:pPr>
      <w:r w:rsidRPr="003C304F">
        <w:rPr>
          <w:rFonts w:cs="Arial"/>
          <w:iCs/>
          <w:lang w:val="en-GB" w:eastAsia="en-GB"/>
        </w:rPr>
        <w:t xml:space="preserve">Experience of facilitating change and service improvement through working collaboratively with multiple internal and external stakeholders, as relevant to the role. </w:t>
      </w:r>
    </w:p>
    <w:p w:rsidR="003C304F" w:rsidRPr="003C304F" w:rsidRDefault="003C304F" w:rsidP="003C304F">
      <w:pPr>
        <w:ind w:left="720"/>
        <w:rPr>
          <w:rFonts w:cs="Arial"/>
          <w:lang w:val="en-GB" w:eastAsia="en-GB"/>
        </w:rPr>
      </w:pPr>
    </w:p>
    <w:p w:rsidR="003C304F" w:rsidRPr="003C304F" w:rsidRDefault="003C304F" w:rsidP="003C304F">
      <w:pPr>
        <w:ind w:left="360"/>
        <w:jc w:val="both"/>
        <w:rPr>
          <w:rFonts w:cs="Arial"/>
          <w:lang w:val="en-GB" w:eastAsia="en-GB"/>
        </w:rPr>
      </w:pPr>
    </w:p>
    <w:p w:rsidR="003C304F" w:rsidRPr="003C304F" w:rsidRDefault="003C304F" w:rsidP="003C304F">
      <w:pPr>
        <w:numPr>
          <w:ilvl w:val="0"/>
          <w:numId w:val="27"/>
        </w:numPr>
        <w:spacing w:after="40"/>
        <w:jc w:val="both"/>
        <w:rPr>
          <w:rFonts w:cs="Arial"/>
          <w:lang w:val="en-GB" w:eastAsia="en-GB"/>
        </w:rPr>
      </w:pPr>
      <w:r w:rsidRPr="003C304F">
        <w:rPr>
          <w:rFonts w:cs="Arial"/>
          <w:lang w:val="en-GB" w:eastAsia="en-GB"/>
        </w:rPr>
        <w:t xml:space="preserve">Possess the requisite knowledge and ability, including a high standard of suitability, for the proper discharge of the office. </w:t>
      </w:r>
    </w:p>
    <w:p w:rsidR="003C304F" w:rsidRPr="003C304F" w:rsidRDefault="003C304F" w:rsidP="003C304F">
      <w:pPr>
        <w:spacing w:after="40"/>
        <w:jc w:val="both"/>
        <w:rPr>
          <w:rFonts w:cs="Arial"/>
          <w:b/>
          <w:lang w:val="en-GB" w:eastAsia="en-GB"/>
        </w:rPr>
      </w:pPr>
    </w:p>
    <w:p w:rsidR="003C304F" w:rsidRPr="003C304F" w:rsidRDefault="003C304F" w:rsidP="003C304F">
      <w:pPr>
        <w:spacing w:after="40"/>
        <w:jc w:val="both"/>
        <w:rPr>
          <w:rFonts w:cs="Arial"/>
          <w:b/>
          <w:lang w:val="en-GB" w:eastAsia="en-GB"/>
        </w:rPr>
      </w:pPr>
      <w:r w:rsidRPr="003C304F">
        <w:rPr>
          <w:rFonts w:cs="Arial"/>
          <w:b/>
          <w:lang w:val="en-GB" w:eastAsia="en-GB"/>
        </w:rPr>
        <w:t>Health</w:t>
      </w:r>
    </w:p>
    <w:p w:rsidR="003C304F" w:rsidRPr="003C304F" w:rsidRDefault="003C304F" w:rsidP="003C304F">
      <w:pPr>
        <w:spacing w:after="40"/>
        <w:jc w:val="both"/>
        <w:rPr>
          <w:rFonts w:cs="Arial"/>
          <w:lang w:val="en-GB" w:eastAsia="en-GB"/>
        </w:rPr>
      </w:pPr>
      <w:r w:rsidRPr="003C304F">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C304F" w:rsidRPr="003C304F" w:rsidRDefault="003C304F" w:rsidP="003C304F">
      <w:pPr>
        <w:spacing w:after="40"/>
        <w:ind w:right="-766"/>
        <w:jc w:val="both"/>
        <w:rPr>
          <w:rFonts w:cs="Arial"/>
          <w:b/>
          <w:bCs/>
          <w:lang w:val="en-GB" w:eastAsia="en-GB"/>
        </w:rPr>
      </w:pPr>
    </w:p>
    <w:p w:rsidR="003C304F" w:rsidRPr="003C304F" w:rsidRDefault="003C304F" w:rsidP="003C304F">
      <w:pPr>
        <w:spacing w:after="40"/>
        <w:ind w:right="-766"/>
        <w:jc w:val="both"/>
        <w:rPr>
          <w:rFonts w:cs="Arial"/>
          <w:iCs/>
          <w:lang w:val="en-GB" w:eastAsia="en-GB"/>
        </w:rPr>
      </w:pPr>
      <w:r w:rsidRPr="003C304F">
        <w:rPr>
          <w:rFonts w:cs="Arial"/>
          <w:b/>
          <w:bCs/>
          <w:lang w:val="en-GB" w:eastAsia="en-GB"/>
        </w:rPr>
        <w:t>Character</w:t>
      </w:r>
    </w:p>
    <w:p w:rsidR="00F46E24" w:rsidRDefault="003C304F" w:rsidP="003C304F">
      <w:pPr>
        <w:rPr>
          <w:rFonts w:cs="Arial"/>
          <w:b/>
          <w:bCs/>
          <w:iCs/>
          <w:color w:val="FF0000"/>
        </w:rPr>
      </w:pPr>
      <w:r w:rsidRPr="003C304F">
        <w:rPr>
          <w:rFonts w:cs="Arial"/>
          <w:lang w:val="en-GB" w:eastAsia="en-GB"/>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bCs/>
          <w:iCs/>
          <w:color w:val="FF0000"/>
        </w:rPr>
      </w:pPr>
    </w:p>
    <w:p w:rsidR="003C304F" w:rsidRDefault="003C304F">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EC53F3"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C53F3"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C53F3"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EC53F3"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484E14">
      <w:pPr>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B29B3">
      <w:rPr>
        <w:rFonts w:ascii="Arial" w:hAnsi="Arial" w:cs="Arial"/>
        <w:iCs/>
        <w:sz w:val="20"/>
        <w:lang w:eastAsia="en-GB"/>
      </w:rPr>
      <w:t>RS</w:t>
    </w:r>
    <w:r w:rsidR="006910FE">
      <w:rPr>
        <w:rFonts w:ascii="Arial" w:hAnsi="Arial" w:cs="Arial"/>
        <w:iCs/>
        <w:sz w:val="20"/>
        <w:lang w:eastAsia="en-GB"/>
      </w:rPr>
      <w:t xml:space="preserve">14942 Grade VII Project Manager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C53F3">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9630FB"/>
    <w:multiLevelType w:val="hybridMultilevel"/>
    <w:tmpl w:val="2B2A65D6"/>
    <w:lvl w:ilvl="0" w:tplc="18090001">
      <w:start w:val="1"/>
      <w:numFmt w:val="bullet"/>
      <w:lvlText w:val=""/>
      <w:lvlJc w:val="left"/>
      <w:pPr>
        <w:ind w:left="360" w:hanging="360"/>
      </w:pPr>
      <w:rPr>
        <w:rFonts w:ascii="Symbol" w:hAnsi="Symbol" w:hint="default"/>
      </w:rPr>
    </w:lvl>
    <w:lvl w:ilvl="1" w:tplc="F0AA50C4">
      <w:numFmt w:val="bullet"/>
      <w:lvlText w:val="•"/>
      <w:lvlJc w:val="left"/>
      <w:pPr>
        <w:ind w:left="1440" w:hanging="720"/>
      </w:pPr>
      <w:rPr>
        <w:rFonts w:ascii="Arial" w:eastAsia="Times New Roman" w:hAnsi="Arial"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8"/>
  </w:num>
  <w:num w:numId="8">
    <w:abstractNumId w:val="17"/>
  </w:num>
  <w:num w:numId="9">
    <w:abstractNumId w:val="2"/>
  </w:num>
  <w:num w:numId="10">
    <w:abstractNumId w:val="9"/>
  </w:num>
  <w:num w:numId="11">
    <w:abstractNumId w:val="5"/>
  </w:num>
  <w:num w:numId="12">
    <w:abstractNumId w:val="19"/>
  </w:num>
  <w:num w:numId="13">
    <w:abstractNumId w:val="16"/>
  </w:num>
  <w:num w:numId="14">
    <w:abstractNumId w:val="23"/>
  </w:num>
  <w:num w:numId="15">
    <w:abstractNumId w:val="4"/>
  </w:num>
  <w:num w:numId="16">
    <w:abstractNumId w:val="13"/>
  </w:num>
  <w:num w:numId="17">
    <w:abstractNumId w:val="1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1"/>
  </w:num>
  <w:num w:numId="22">
    <w:abstractNumId w:val="1"/>
  </w:num>
  <w:num w:numId="23">
    <w:abstractNumId w:val="0"/>
  </w:num>
  <w:num w:numId="24">
    <w:abstractNumId w:val="3"/>
  </w:num>
  <w:num w:numId="25">
    <w:abstractNumId w:val="7"/>
  </w:num>
  <w:num w:numId="26">
    <w:abstractNumId w:val="18"/>
  </w:num>
  <w:num w:numId="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304F"/>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910FE"/>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53F3"/>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282337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Grainne.Rooney3@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AD06B-F26D-49B9-9532-A7610088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11</Pages>
  <Words>5497</Words>
  <Characters>29786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35213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Grainne Rooney3</cp:lastModifiedBy>
  <cp:revision>23</cp:revision>
  <cp:lastPrinted>2020-03-25T10:41:00Z</cp:lastPrinted>
  <dcterms:created xsi:type="dcterms:W3CDTF">2023-03-22T09:01:00Z</dcterms:created>
  <dcterms:modified xsi:type="dcterms:W3CDTF">2025-08-13T08:13:00Z</dcterms:modified>
</cp:coreProperties>
</file>