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DACFA" w14:textId="77777777" w:rsidR="00543F98" w:rsidRDefault="00543F98" w:rsidP="00543F98">
      <w:pPr>
        <w:jc w:val="both"/>
        <w:rPr>
          <w:rFonts w:ascii="Arial" w:hAnsi="Arial" w:cs="Arial"/>
          <w:b/>
        </w:rPr>
      </w:pPr>
    </w:p>
    <w:p w14:paraId="3C0194C3" w14:textId="77777777" w:rsidR="00543F98" w:rsidRPr="00055782" w:rsidRDefault="00C6344A" w:rsidP="00543F98">
      <w:pPr>
        <w:ind w:left="-1260"/>
        <w:jc w:val="right"/>
        <w:rPr>
          <w:rFonts w:ascii="Arial" w:hAnsi="Arial" w:cs="Arial"/>
          <w:b/>
          <w:color w:val="000000" w:themeColor="text1"/>
        </w:rPr>
      </w:pPr>
      <w:r w:rsidRPr="00055782">
        <w:rPr>
          <w:rFonts w:ascii="Arial" w:hAnsi="Arial" w:cs="Arial"/>
          <w:b/>
          <w:color w:val="000000" w:themeColor="text1"/>
        </w:rPr>
        <w:t>Grade V (0566)</w:t>
      </w:r>
    </w:p>
    <w:p w14:paraId="23B4E18C"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6D3D7B98"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64EE1C87" w14:textId="77777777" w:rsidTr="00F6254C">
        <w:tc>
          <w:tcPr>
            <w:tcW w:w="2364" w:type="dxa"/>
          </w:tcPr>
          <w:p w14:paraId="6ABB57D9"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02613BF" w14:textId="77777777" w:rsidR="00195048" w:rsidRPr="00E968C5" w:rsidRDefault="00405A2E" w:rsidP="007F0BB1">
            <w:pPr>
              <w:pStyle w:val="Heading7"/>
              <w:rPr>
                <w:b w:val="0"/>
                <w:sz w:val="20"/>
              </w:rPr>
            </w:pPr>
            <w:r w:rsidRPr="00E968C5">
              <w:rPr>
                <w:b w:val="0"/>
                <w:sz w:val="20"/>
              </w:rPr>
              <w:t>Grade V, Office of the Director, National Ambulance Service</w:t>
            </w:r>
          </w:p>
          <w:p w14:paraId="3FD06027" w14:textId="77777777" w:rsidR="00195048" w:rsidRPr="00E968C5" w:rsidRDefault="00195048" w:rsidP="003F026C">
            <w:pPr>
              <w:rPr>
                <w:lang w:eastAsia="en-US"/>
              </w:rPr>
            </w:pPr>
          </w:p>
          <w:p w14:paraId="380582DF" w14:textId="77777777" w:rsidR="00E23FD8" w:rsidRPr="00E968C5" w:rsidRDefault="00E23FD8" w:rsidP="007F0BB1">
            <w:pPr>
              <w:pStyle w:val="Heading7"/>
              <w:rPr>
                <w:b w:val="0"/>
                <w:sz w:val="20"/>
              </w:rPr>
            </w:pPr>
            <w:r w:rsidRPr="00E968C5">
              <w:rPr>
                <w:b w:val="0"/>
                <w:sz w:val="20"/>
              </w:rPr>
              <w:t>(Grade Code</w:t>
            </w:r>
            <w:r w:rsidR="007F0BB1" w:rsidRPr="00E968C5">
              <w:rPr>
                <w:b w:val="0"/>
                <w:sz w:val="20"/>
              </w:rPr>
              <w:t xml:space="preserve">: </w:t>
            </w:r>
            <w:r w:rsidR="00405A2E" w:rsidRPr="00E968C5">
              <w:rPr>
                <w:b w:val="0"/>
                <w:sz w:val="20"/>
              </w:rPr>
              <w:t>0566</w:t>
            </w:r>
            <w:r w:rsidRPr="00E968C5">
              <w:rPr>
                <w:b w:val="0"/>
                <w:sz w:val="20"/>
              </w:rPr>
              <w:t>)</w:t>
            </w:r>
          </w:p>
          <w:p w14:paraId="467A8286" w14:textId="77777777" w:rsidR="00543F98" w:rsidRPr="00405A2E" w:rsidRDefault="00A66600" w:rsidP="00405A2E">
            <w:pPr>
              <w:tabs>
                <w:tab w:val="left" w:pos="6634"/>
              </w:tabs>
              <w:rPr>
                <w:lang w:eastAsia="en-US"/>
              </w:rPr>
            </w:pPr>
            <w:r>
              <w:rPr>
                <w:lang w:eastAsia="en-US"/>
              </w:rPr>
              <w:tab/>
            </w:r>
          </w:p>
        </w:tc>
      </w:tr>
      <w:tr w:rsidR="00792F91" w:rsidRPr="00E766A5" w14:paraId="3D7B7120" w14:textId="77777777" w:rsidTr="00F6254C">
        <w:tc>
          <w:tcPr>
            <w:tcW w:w="2364" w:type="dxa"/>
          </w:tcPr>
          <w:p w14:paraId="1DC95CAF"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0F55FCB" w14:textId="77777777" w:rsidR="00792F91" w:rsidRDefault="00792F91" w:rsidP="00792F91">
            <w:pPr>
              <w:rPr>
                <w:rFonts w:ascii="Arial" w:hAnsi="Arial" w:cs="Arial"/>
                <w:b/>
                <w:bCs/>
              </w:rPr>
            </w:pPr>
          </w:p>
          <w:p w14:paraId="7068CDC1" w14:textId="77777777" w:rsidR="00792F91" w:rsidRPr="00F6254C" w:rsidRDefault="00792F91" w:rsidP="00792F91">
            <w:pPr>
              <w:rPr>
                <w:rFonts w:ascii="Arial" w:hAnsi="Arial" w:cs="Arial"/>
                <w:b/>
                <w:bCs/>
              </w:rPr>
            </w:pPr>
          </w:p>
        </w:tc>
        <w:tc>
          <w:tcPr>
            <w:tcW w:w="8256" w:type="dxa"/>
          </w:tcPr>
          <w:p w14:paraId="7FAA4B3D" w14:textId="36052B43" w:rsidR="00252E20" w:rsidRDefault="00252E20" w:rsidP="00792F91">
            <w:pPr>
              <w:spacing w:after="120"/>
              <w:contextualSpacing/>
              <w:rPr>
                <w:rFonts w:ascii="Arial" w:hAnsi="Arial" w:cs="Arial"/>
              </w:rPr>
            </w:pPr>
            <w:r w:rsidRPr="00252E20">
              <w:rPr>
                <w:rFonts w:ascii="Arial" w:hAnsi="Arial" w:cs="Arial"/>
              </w:rPr>
              <w:t>The salar</w:t>
            </w:r>
            <w:r w:rsidR="00801A2E">
              <w:rPr>
                <w:rFonts w:ascii="Arial" w:hAnsi="Arial" w:cs="Arial"/>
              </w:rPr>
              <w:t>y scale for the post as of 01/</w:t>
            </w:r>
            <w:r w:rsidR="0053130E">
              <w:rPr>
                <w:rFonts w:ascii="Arial" w:hAnsi="Arial" w:cs="Arial"/>
              </w:rPr>
              <w:t>08</w:t>
            </w:r>
            <w:r w:rsidRPr="00252E20">
              <w:rPr>
                <w:rFonts w:ascii="Arial" w:hAnsi="Arial" w:cs="Arial"/>
              </w:rPr>
              <w:t xml:space="preserve">/2025 is: </w:t>
            </w:r>
          </w:p>
          <w:p w14:paraId="4315532E" w14:textId="77777777" w:rsidR="00252E20" w:rsidRDefault="00252E20" w:rsidP="00792F91">
            <w:pPr>
              <w:spacing w:after="120"/>
              <w:contextualSpacing/>
              <w:rPr>
                <w:rFonts w:ascii="Arial" w:hAnsi="Arial" w:cs="Arial"/>
              </w:rPr>
            </w:pPr>
          </w:p>
          <w:p w14:paraId="2424D478" w14:textId="050BB9C3" w:rsidR="00252E20" w:rsidRDefault="0053130E" w:rsidP="0053130E">
            <w:pPr>
              <w:rPr>
                <w:rFonts w:ascii="Arial" w:hAnsi="Arial" w:cs="Arial"/>
              </w:rPr>
            </w:pPr>
            <w:r>
              <w:rPr>
                <w:rFonts w:ascii="Arial" w:hAnsi="Arial" w:cs="Arial"/>
              </w:rPr>
              <w:t>€51,718 - €53,265 - €54,843 - €56,456 - €58,078 -  €</w:t>
            </w:r>
            <w:r>
              <w:rPr>
                <w:rFonts w:ascii="Arial" w:hAnsi="Arial" w:cs="Arial"/>
                <w:b/>
              </w:rPr>
              <w:t>59,969 - €61,866 LSIs</w:t>
            </w:r>
          </w:p>
          <w:p w14:paraId="33F7C162" w14:textId="77777777" w:rsidR="00252E20" w:rsidRDefault="00252E20" w:rsidP="00792F91">
            <w:pPr>
              <w:spacing w:after="120"/>
              <w:contextualSpacing/>
              <w:rPr>
                <w:rFonts w:ascii="Arial" w:hAnsi="Arial" w:cs="Arial"/>
              </w:rPr>
            </w:pPr>
          </w:p>
          <w:p w14:paraId="42C29283" w14:textId="77777777" w:rsidR="00E0768C" w:rsidRPr="00792F91" w:rsidRDefault="00252E20" w:rsidP="00792F91">
            <w:pPr>
              <w:spacing w:after="120"/>
              <w:contextualSpacing/>
              <w:rPr>
                <w:rFonts w:ascii="Arial" w:hAnsi="Arial" w:cs="Arial"/>
                <w:bCs/>
                <w:iCs/>
              </w:rPr>
            </w:pPr>
            <w:r w:rsidRPr="00252E2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35578281" w14:textId="77777777" w:rsidTr="00F6254C">
        <w:tc>
          <w:tcPr>
            <w:tcW w:w="2364" w:type="dxa"/>
          </w:tcPr>
          <w:p w14:paraId="43AFA1AE"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43DA6DDF" w14:textId="50E4B021" w:rsidR="00195048" w:rsidRPr="00302996" w:rsidRDefault="00302996" w:rsidP="00195048">
            <w:pPr>
              <w:pStyle w:val="Heading7"/>
              <w:rPr>
                <w:b w:val="0"/>
                <w:color w:val="000000" w:themeColor="text1"/>
                <w:sz w:val="20"/>
              </w:rPr>
            </w:pPr>
            <w:r w:rsidRPr="00302996">
              <w:rPr>
                <w:b w:val="0"/>
                <w:color w:val="000000" w:themeColor="text1"/>
                <w:sz w:val="20"/>
              </w:rPr>
              <w:t xml:space="preserve">NRS14943 </w:t>
            </w:r>
          </w:p>
          <w:p w14:paraId="2DB5DFCD" w14:textId="77777777" w:rsidR="00792F91" w:rsidRPr="00F6254C" w:rsidRDefault="00792F91" w:rsidP="00792F91">
            <w:pPr>
              <w:rPr>
                <w:rFonts w:ascii="Arial" w:hAnsi="Arial" w:cs="Arial"/>
                <w:bCs/>
                <w:iCs/>
                <w:color w:val="000099"/>
              </w:rPr>
            </w:pPr>
          </w:p>
        </w:tc>
      </w:tr>
      <w:tr w:rsidR="00792F91" w:rsidRPr="00E766A5" w14:paraId="3C3AFB22" w14:textId="77777777" w:rsidTr="00F6254C">
        <w:tc>
          <w:tcPr>
            <w:tcW w:w="2364" w:type="dxa"/>
          </w:tcPr>
          <w:p w14:paraId="79367031"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A7036B" w14:textId="050C1179" w:rsidR="00792F91" w:rsidRPr="00353A11" w:rsidRDefault="00353A11" w:rsidP="001A1FF4">
            <w:pPr>
              <w:rPr>
                <w:rFonts w:ascii="Arial" w:hAnsi="Arial" w:cs="Arial"/>
                <w:bCs/>
                <w:iCs/>
                <w:color w:val="000099"/>
              </w:rPr>
            </w:pPr>
            <w:r w:rsidRPr="00353A11">
              <w:rPr>
                <w:rFonts w:ascii="Arial" w:hAnsi="Arial" w:cs="Arial"/>
                <w:bCs/>
                <w:iCs/>
              </w:rPr>
              <w:t>12:00PM Monday 29th September 2025</w:t>
            </w:r>
          </w:p>
        </w:tc>
      </w:tr>
      <w:tr w:rsidR="00792F91" w:rsidRPr="00E766A5" w14:paraId="3EA1C1B8" w14:textId="77777777" w:rsidTr="00F6254C">
        <w:tc>
          <w:tcPr>
            <w:tcW w:w="2364" w:type="dxa"/>
          </w:tcPr>
          <w:p w14:paraId="3DC12A55"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2E164002" w14:textId="77777777"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26A2624C" w14:textId="77777777" w:rsidR="00111739" w:rsidRPr="00F6254C" w:rsidRDefault="00111739" w:rsidP="00792F91">
            <w:pPr>
              <w:rPr>
                <w:rFonts w:ascii="Arial" w:hAnsi="Arial" w:cs="Arial"/>
                <w:bCs/>
                <w:iCs/>
                <w:color w:val="000099"/>
              </w:rPr>
            </w:pPr>
          </w:p>
        </w:tc>
      </w:tr>
      <w:tr w:rsidR="00792F91" w:rsidRPr="00E766A5" w14:paraId="3AFE6E0B" w14:textId="77777777" w:rsidTr="00F6254C">
        <w:tc>
          <w:tcPr>
            <w:tcW w:w="2364" w:type="dxa"/>
          </w:tcPr>
          <w:p w14:paraId="5E918DF4"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10FFA8E1"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216C8260" w14:textId="77777777" w:rsidTr="00F6254C">
        <w:tc>
          <w:tcPr>
            <w:tcW w:w="2364" w:type="dxa"/>
          </w:tcPr>
          <w:p w14:paraId="4DD07F93"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2BB139A" w14:textId="77777777" w:rsidR="00C6344A" w:rsidRDefault="00C6344A" w:rsidP="00C6344A">
            <w:pPr>
              <w:rPr>
                <w:rFonts w:ascii="Arial" w:hAnsi="Arial" w:cs="Arial"/>
              </w:rPr>
            </w:pPr>
            <w:r>
              <w:rPr>
                <w:rFonts w:ascii="Arial" w:hAnsi="Arial" w:cs="Arial"/>
              </w:rPr>
              <w:t>There is currently 1 permanent whole-time va</w:t>
            </w:r>
            <w:bookmarkStart w:id="0" w:name="_GoBack"/>
            <w:bookmarkEnd w:id="0"/>
            <w:r>
              <w:rPr>
                <w:rFonts w:ascii="Arial" w:hAnsi="Arial" w:cs="Arial"/>
              </w:rPr>
              <w:t>cancy available.</w:t>
            </w:r>
          </w:p>
          <w:p w14:paraId="6DEBD5AE" w14:textId="77777777" w:rsidR="00C6344A" w:rsidRDefault="00C6344A" w:rsidP="00C6344A">
            <w:pPr>
              <w:rPr>
                <w:rFonts w:ascii="Arial" w:hAnsi="Arial" w:cs="Arial"/>
              </w:rPr>
            </w:pPr>
          </w:p>
          <w:p w14:paraId="0B717325" w14:textId="77777777" w:rsidR="00C6344A" w:rsidRDefault="00C6344A" w:rsidP="00C6344A">
            <w:pPr>
              <w:rPr>
                <w:rFonts w:ascii="Arial" w:hAnsi="Arial" w:cs="Arial"/>
              </w:rPr>
            </w:pPr>
            <w:r w:rsidRPr="00C6344A">
              <w:rPr>
                <w:rFonts w:ascii="Arial" w:hAnsi="Arial" w:cs="Arial"/>
              </w:rPr>
              <w:t xml:space="preserve">The Office of the Director, National Ambulance Service, currently operates from two </w:t>
            </w:r>
            <w:r>
              <w:rPr>
                <w:rFonts w:ascii="Arial" w:hAnsi="Arial" w:cs="Arial"/>
              </w:rPr>
              <w:t>locations. T</w:t>
            </w:r>
            <w:r w:rsidRPr="00C6344A">
              <w:rPr>
                <w:rFonts w:ascii="Arial" w:hAnsi="Arial" w:cs="Arial"/>
              </w:rPr>
              <w:t xml:space="preserve">he successful candidate will be based at </w:t>
            </w:r>
            <w:r w:rsidRPr="00F13A20">
              <w:rPr>
                <w:rFonts w:ascii="Arial" w:hAnsi="Arial" w:cs="Arial"/>
                <w:b/>
                <w:u w:val="single"/>
              </w:rPr>
              <w:t>one</w:t>
            </w:r>
            <w:r w:rsidRPr="00C6344A">
              <w:rPr>
                <w:rFonts w:ascii="Arial" w:hAnsi="Arial" w:cs="Arial"/>
              </w:rPr>
              <w:t xml:space="preserve"> of these locations</w:t>
            </w:r>
            <w:r>
              <w:rPr>
                <w:rFonts w:ascii="Arial" w:hAnsi="Arial" w:cs="Arial"/>
              </w:rPr>
              <w:t>, and will</w:t>
            </w:r>
            <w:r w:rsidRPr="00C6344A">
              <w:rPr>
                <w:rFonts w:ascii="Arial" w:hAnsi="Arial" w:cs="Arial"/>
              </w:rPr>
              <w:t xml:space="preserve"> be confirmed at job offer stage.</w:t>
            </w:r>
          </w:p>
          <w:p w14:paraId="1A5AFA88" w14:textId="77777777" w:rsidR="00C6344A" w:rsidRDefault="00C6344A" w:rsidP="00C6344A">
            <w:pPr>
              <w:rPr>
                <w:rFonts w:ascii="Arial" w:hAnsi="Arial" w:cs="Arial"/>
              </w:rPr>
            </w:pPr>
          </w:p>
          <w:p w14:paraId="2F49EDB4" w14:textId="77777777" w:rsidR="00C6344A" w:rsidRDefault="00C6344A" w:rsidP="00C6344A">
            <w:pPr>
              <w:pStyle w:val="ListParagraph"/>
              <w:numPr>
                <w:ilvl w:val="0"/>
                <w:numId w:val="30"/>
              </w:numPr>
              <w:rPr>
                <w:rFonts w:ascii="Arial" w:hAnsi="Arial" w:cs="Arial"/>
              </w:rPr>
            </w:pPr>
            <w:r>
              <w:rPr>
                <w:rFonts w:ascii="Arial" w:hAnsi="Arial" w:cs="Arial"/>
              </w:rPr>
              <w:t xml:space="preserve">Dublin </w:t>
            </w:r>
            <w:r w:rsidR="00EC7A4F">
              <w:rPr>
                <w:rFonts w:ascii="Arial" w:hAnsi="Arial" w:cs="Arial"/>
              </w:rPr>
              <w:tab/>
            </w:r>
            <w:r w:rsidR="00EC7A4F">
              <w:rPr>
                <w:rFonts w:ascii="Arial" w:hAnsi="Arial" w:cs="Arial"/>
              </w:rPr>
              <w:tab/>
            </w:r>
            <w:r>
              <w:rPr>
                <w:rFonts w:ascii="Arial" w:hAnsi="Arial" w:cs="Arial"/>
              </w:rPr>
              <w:t>– Rivers Building, Tallaght</w:t>
            </w:r>
          </w:p>
          <w:p w14:paraId="4230D201" w14:textId="77777777" w:rsidR="00C6344A" w:rsidRDefault="00C6344A" w:rsidP="00C6344A">
            <w:pPr>
              <w:pStyle w:val="ListParagraph"/>
              <w:numPr>
                <w:ilvl w:val="0"/>
                <w:numId w:val="30"/>
              </w:numPr>
              <w:rPr>
                <w:rFonts w:ascii="Arial" w:hAnsi="Arial" w:cs="Arial"/>
              </w:rPr>
            </w:pPr>
            <w:r>
              <w:rPr>
                <w:rFonts w:ascii="Arial" w:hAnsi="Arial" w:cs="Arial"/>
              </w:rPr>
              <w:t xml:space="preserve">Tullamore </w:t>
            </w:r>
            <w:r w:rsidR="00EC7A4F">
              <w:rPr>
                <w:rFonts w:ascii="Arial" w:hAnsi="Arial" w:cs="Arial"/>
              </w:rPr>
              <w:tab/>
            </w:r>
            <w:r>
              <w:rPr>
                <w:rFonts w:ascii="Arial" w:hAnsi="Arial" w:cs="Arial"/>
              </w:rPr>
              <w:t>– Central Business Park, Clonminch</w:t>
            </w:r>
          </w:p>
          <w:p w14:paraId="65F5525E" w14:textId="77777777" w:rsidR="00C6344A" w:rsidRPr="00C6344A" w:rsidRDefault="00C6344A" w:rsidP="00C6344A">
            <w:pPr>
              <w:pStyle w:val="ListParagraph"/>
              <w:rPr>
                <w:rFonts w:ascii="Arial" w:hAnsi="Arial" w:cs="Arial"/>
              </w:rPr>
            </w:pPr>
          </w:p>
          <w:p w14:paraId="0F65D078" w14:textId="77777777" w:rsidR="00C6344A" w:rsidRPr="00C6344A" w:rsidRDefault="00C6344A" w:rsidP="00C6344A">
            <w:pPr>
              <w:rPr>
                <w:rFonts w:ascii="Arial" w:hAnsi="Arial" w:cs="Arial"/>
              </w:rPr>
            </w:pPr>
            <w:r w:rsidRPr="00C6344A">
              <w:rPr>
                <w:rFonts w:ascii="Arial" w:hAnsi="Arial" w:cs="Arial"/>
              </w:rPr>
              <w:t>The Line Manager is open to engagement as regards the expected level of on-site attendance at the agreed base, in the context of the requirement of this role and the HSE’s Blended Working Policy.</w:t>
            </w:r>
          </w:p>
          <w:p w14:paraId="4FFB49C9" w14:textId="77777777" w:rsidR="00792F91" w:rsidRPr="009C0878" w:rsidRDefault="00792F91" w:rsidP="00792F91">
            <w:pPr>
              <w:rPr>
                <w:rFonts w:ascii="Arial" w:hAnsi="Arial"/>
              </w:rPr>
            </w:pPr>
          </w:p>
          <w:p w14:paraId="764A74B7" w14:textId="77777777" w:rsidR="00792F91" w:rsidRPr="009C0878" w:rsidRDefault="00792F91" w:rsidP="00C6344A">
            <w:pPr>
              <w:rPr>
                <w:rFonts w:ascii="Arial" w:hAnsi="Arial"/>
              </w:rPr>
            </w:pPr>
            <w:r w:rsidRPr="0070424B">
              <w:rPr>
                <w:rFonts w:ascii="Arial" w:hAnsi="Arial"/>
              </w:rPr>
              <w:t xml:space="preserve">A panel may be formed as a result of this campaign for </w:t>
            </w:r>
            <w:r w:rsidR="00C6344A" w:rsidRPr="00C6344A">
              <w:rPr>
                <w:rFonts w:ascii="Arial" w:hAnsi="Arial"/>
                <w:b/>
              </w:rPr>
              <w:t>Grade V, O</w:t>
            </w:r>
            <w:r w:rsidR="009C0878" w:rsidRPr="00C6344A">
              <w:rPr>
                <w:rFonts w:ascii="Arial" w:hAnsi="Arial"/>
                <w:b/>
              </w:rPr>
              <w:t>ffice of the Director</w:t>
            </w:r>
            <w:r w:rsidR="00C6344A" w:rsidRPr="00C6344A">
              <w:rPr>
                <w:rFonts w:ascii="Arial" w:hAnsi="Arial"/>
                <w:b/>
              </w:rPr>
              <w:t>, National Ambulance Service</w:t>
            </w:r>
            <w:r w:rsidR="00C6344A">
              <w:rPr>
                <w:rFonts w:ascii="Arial" w:hAnsi="Arial"/>
              </w:rPr>
              <w:t xml:space="preserve">, </w:t>
            </w:r>
            <w:r w:rsidRPr="0070424B">
              <w:rPr>
                <w:rFonts w:ascii="Arial" w:hAnsi="Arial"/>
              </w:rPr>
              <w:t xml:space="preserve">from which current and future, permanent and specified purpose vacancies of full or part-time duration may be filled. </w:t>
            </w:r>
          </w:p>
        </w:tc>
      </w:tr>
      <w:tr w:rsidR="00792F91" w:rsidRPr="00E766A5" w14:paraId="4C336123" w14:textId="77777777" w:rsidTr="00F6254C">
        <w:tc>
          <w:tcPr>
            <w:tcW w:w="2364" w:type="dxa"/>
          </w:tcPr>
          <w:p w14:paraId="5AD253F2" w14:textId="77777777"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51EB5829" w14:textId="77777777" w:rsidR="00B0554F" w:rsidRDefault="007E60A4" w:rsidP="00792F91">
            <w:pPr>
              <w:rPr>
                <w:rFonts w:ascii="Arial" w:hAnsi="Arial"/>
              </w:rPr>
            </w:pPr>
            <w:r w:rsidRPr="009D61B3">
              <w:rPr>
                <w:rFonts w:ascii="Arial" w:hAnsi="Arial"/>
              </w:rPr>
              <w:t xml:space="preserve">We welcome enquiries about the role. </w:t>
            </w:r>
          </w:p>
          <w:p w14:paraId="4CA1F04A" w14:textId="77777777" w:rsidR="00EC7A4F" w:rsidRDefault="00EC7A4F" w:rsidP="00792F91">
            <w:pPr>
              <w:rPr>
                <w:rFonts w:ascii="Arial" w:hAnsi="Arial"/>
              </w:rPr>
            </w:pPr>
          </w:p>
          <w:p w14:paraId="7B8C2716" w14:textId="77777777" w:rsidR="00792F91" w:rsidRDefault="0068735E" w:rsidP="00792F91">
            <w:pPr>
              <w:rPr>
                <w:rFonts w:ascii="Arial" w:hAnsi="Arial" w:cs="Arial"/>
                <w:color w:val="000099"/>
              </w:rPr>
            </w:pPr>
            <w:r w:rsidRPr="0070424B">
              <w:rPr>
                <w:rFonts w:ascii="Arial" w:hAnsi="Arial"/>
              </w:rPr>
              <w:t xml:space="preserve">Contact </w:t>
            </w:r>
            <w:r w:rsidR="00C6344A" w:rsidRPr="00C6344A">
              <w:rPr>
                <w:rFonts w:ascii="Arial" w:hAnsi="Arial"/>
                <w:b/>
              </w:rPr>
              <w:t xml:space="preserve">Orla Morrissey, Corporate Business &amp; Assurance Manager – </w:t>
            </w:r>
            <w:r w:rsidR="00C6344A">
              <w:rPr>
                <w:rFonts w:ascii="Arial" w:hAnsi="Arial"/>
                <w:b/>
              </w:rPr>
              <w:t xml:space="preserve">Tel: </w:t>
            </w:r>
            <w:r w:rsidR="00C6344A" w:rsidRPr="00C6344A">
              <w:rPr>
                <w:rFonts w:ascii="Arial" w:hAnsi="Arial"/>
                <w:b/>
              </w:rPr>
              <w:t>087 3537337</w:t>
            </w:r>
            <w:r w:rsidR="00C6344A">
              <w:rPr>
                <w:rFonts w:ascii="Arial" w:hAnsi="Arial"/>
                <w:b/>
              </w:rPr>
              <w:t>, email: orla.morrissey@hse.ie</w:t>
            </w:r>
            <w:r w:rsidR="00C6344A">
              <w:rPr>
                <w:rFonts w:ascii="Arial" w:hAnsi="Arial"/>
              </w:rPr>
              <w:t xml:space="preserve"> - </w:t>
            </w:r>
            <w:r w:rsidRPr="0070424B">
              <w:rPr>
                <w:rFonts w:ascii="Arial" w:hAnsi="Arial"/>
              </w:rPr>
              <w:t>for further information about the role.</w:t>
            </w:r>
          </w:p>
          <w:p w14:paraId="4AC47FE3" w14:textId="77777777" w:rsidR="00494CA6" w:rsidRDefault="00494CA6" w:rsidP="00792F91">
            <w:pPr>
              <w:rPr>
                <w:rFonts w:ascii="Arial" w:hAnsi="Arial" w:cs="Arial"/>
                <w:b/>
                <w:color w:val="000099"/>
              </w:rPr>
            </w:pPr>
          </w:p>
          <w:p w14:paraId="764EE851" w14:textId="77777777" w:rsidR="0068735E" w:rsidRPr="00F6254C" w:rsidRDefault="0068735E" w:rsidP="00055782">
            <w:pPr>
              <w:rPr>
                <w:rFonts w:ascii="Arial" w:hAnsi="Arial" w:cs="Arial"/>
                <w:color w:val="000099"/>
              </w:rPr>
            </w:pPr>
          </w:p>
        </w:tc>
      </w:tr>
      <w:tr w:rsidR="00E968C5" w:rsidRPr="00E766A5" w14:paraId="794E0C60" w14:textId="77777777" w:rsidTr="00F6254C">
        <w:tc>
          <w:tcPr>
            <w:tcW w:w="2364" w:type="dxa"/>
          </w:tcPr>
          <w:p w14:paraId="6A226357" w14:textId="77777777" w:rsidR="00E968C5" w:rsidRPr="00F6254C" w:rsidRDefault="00E968C5" w:rsidP="00E968C5">
            <w:pPr>
              <w:rPr>
                <w:rFonts w:ascii="Arial" w:hAnsi="Arial" w:cs="Arial"/>
                <w:b/>
                <w:bCs/>
              </w:rPr>
            </w:pPr>
            <w:r w:rsidRPr="00F6254C">
              <w:rPr>
                <w:rFonts w:ascii="Arial" w:hAnsi="Arial" w:cs="Arial"/>
                <w:b/>
                <w:bCs/>
              </w:rPr>
              <w:t>Details of Service</w:t>
            </w:r>
          </w:p>
          <w:p w14:paraId="4449E276" w14:textId="77777777" w:rsidR="00E968C5" w:rsidRPr="00F6254C" w:rsidRDefault="00E968C5" w:rsidP="00E968C5">
            <w:pPr>
              <w:rPr>
                <w:rFonts w:ascii="Arial" w:hAnsi="Arial" w:cs="Arial"/>
                <w:b/>
                <w:bCs/>
              </w:rPr>
            </w:pPr>
          </w:p>
        </w:tc>
        <w:tc>
          <w:tcPr>
            <w:tcW w:w="8256" w:type="dxa"/>
          </w:tcPr>
          <w:p w14:paraId="6181AB3F" w14:textId="77777777" w:rsidR="001C5D56" w:rsidRDefault="00E968C5" w:rsidP="00E968C5">
            <w:pPr>
              <w:pStyle w:val="Default"/>
              <w:rPr>
                <w:rFonts w:eastAsia="Times New Roman"/>
                <w:iCs/>
                <w:color w:val="auto"/>
                <w:sz w:val="20"/>
                <w:szCs w:val="20"/>
                <w:lang w:eastAsia="en-GB"/>
              </w:rPr>
            </w:pPr>
            <w:r w:rsidRPr="00E968C5">
              <w:rPr>
                <w:rFonts w:eastAsia="Times New Roman"/>
                <w:iCs/>
                <w:color w:val="auto"/>
                <w:sz w:val="20"/>
                <w:szCs w:val="20"/>
                <w:lang w:eastAsia="en-GB"/>
              </w:rPr>
              <w:t xml:space="preserve">The National Ambulance Service (NAS) is the statutory Pre-Hospital emergency and intermediate care provider for the State. </w:t>
            </w:r>
          </w:p>
          <w:p w14:paraId="46937CAF" w14:textId="77777777" w:rsidR="001C5D56" w:rsidRDefault="001C5D56" w:rsidP="00E968C5">
            <w:pPr>
              <w:pStyle w:val="Default"/>
              <w:rPr>
                <w:rFonts w:eastAsia="Times New Roman"/>
                <w:iCs/>
                <w:color w:val="auto"/>
                <w:sz w:val="20"/>
                <w:szCs w:val="20"/>
                <w:lang w:eastAsia="en-GB"/>
              </w:rPr>
            </w:pPr>
          </w:p>
          <w:p w14:paraId="23231586" w14:textId="77777777" w:rsidR="001C5D56" w:rsidRDefault="00E968C5" w:rsidP="00E968C5">
            <w:pPr>
              <w:pStyle w:val="Default"/>
              <w:rPr>
                <w:rFonts w:eastAsia="Times New Roman"/>
                <w:iCs/>
                <w:color w:val="auto"/>
                <w:sz w:val="20"/>
                <w:szCs w:val="20"/>
                <w:lang w:eastAsia="en-GB"/>
              </w:rPr>
            </w:pPr>
            <w:r w:rsidRPr="00E968C5">
              <w:rPr>
                <w:rFonts w:eastAsia="Times New Roman"/>
                <w:iCs/>
                <w:color w:val="auto"/>
                <w:sz w:val="20"/>
                <w:szCs w:val="20"/>
                <w:lang w:eastAsia="en-GB"/>
              </w:rPr>
              <w:t xml:space="preserve">The NAS mission is to serve the needs of patients and the public as part of an integrated health system, through the provision of high quality, safe and patient centred services. This care begins immediately at the time that the emergency call is received, continues through to the safe treatment, transportation and handover of the patient to the clinical team at the receiving hospital or emergency department. </w:t>
            </w:r>
          </w:p>
          <w:p w14:paraId="13FD8841" w14:textId="77777777" w:rsidR="001C5D56" w:rsidRDefault="001C5D56" w:rsidP="00E968C5">
            <w:pPr>
              <w:pStyle w:val="Default"/>
              <w:rPr>
                <w:rFonts w:eastAsia="Times New Roman"/>
                <w:iCs/>
                <w:color w:val="auto"/>
                <w:sz w:val="20"/>
                <w:szCs w:val="20"/>
                <w:lang w:eastAsia="en-GB"/>
              </w:rPr>
            </w:pPr>
          </w:p>
          <w:p w14:paraId="0060DF89" w14:textId="77777777" w:rsidR="001C5D56" w:rsidRDefault="00E968C5" w:rsidP="00E968C5">
            <w:pPr>
              <w:pStyle w:val="Default"/>
              <w:rPr>
                <w:rFonts w:eastAsia="Times New Roman"/>
                <w:iCs/>
                <w:color w:val="auto"/>
                <w:sz w:val="20"/>
                <w:szCs w:val="20"/>
                <w:lang w:eastAsia="en-GB"/>
              </w:rPr>
            </w:pPr>
            <w:r w:rsidRPr="00E968C5">
              <w:rPr>
                <w:rFonts w:eastAsia="Times New Roman"/>
                <w:iCs/>
                <w:color w:val="auto"/>
                <w:sz w:val="20"/>
                <w:szCs w:val="20"/>
                <w:lang w:eastAsia="en-GB"/>
              </w:rPr>
              <w:t xml:space="preserve">Serving a population of over 5 million people, the NAS responds to over 400,000 ambulance calls each year, employs over 2500 staff across 118 locations and has a fleet of in excess of 620 vehicles. In conjunction with its partners the NAS transports approximately 25,000 patients via an Intermediate Care Service, co-ordinates and </w:t>
            </w:r>
            <w:r w:rsidRPr="00E968C5">
              <w:rPr>
                <w:rFonts w:eastAsia="Times New Roman"/>
                <w:iCs/>
                <w:color w:val="auto"/>
                <w:sz w:val="20"/>
                <w:szCs w:val="20"/>
                <w:lang w:eastAsia="en-GB"/>
              </w:rPr>
              <w:lastRenderedPageBreak/>
              <w:t xml:space="preserve">dispatches more than 800 Aero Medical / Air Ambulance calls, completes 600 paediatric and neonatal transfers and supports Community First Responder Schemes. </w:t>
            </w:r>
          </w:p>
          <w:p w14:paraId="1F6C4DE8" w14:textId="77777777" w:rsidR="001C5D56" w:rsidRDefault="001C5D56" w:rsidP="00E968C5">
            <w:pPr>
              <w:pStyle w:val="Default"/>
              <w:rPr>
                <w:rFonts w:eastAsia="Times New Roman"/>
                <w:iCs/>
                <w:color w:val="auto"/>
                <w:sz w:val="20"/>
                <w:szCs w:val="20"/>
                <w:lang w:eastAsia="en-GB"/>
              </w:rPr>
            </w:pPr>
          </w:p>
          <w:p w14:paraId="18F58D89" w14:textId="77777777" w:rsidR="00E968C5" w:rsidRPr="00E968C5" w:rsidRDefault="00E968C5" w:rsidP="00E968C5">
            <w:pPr>
              <w:pStyle w:val="Default"/>
              <w:rPr>
                <w:rFonts w:eastAsia="Times New Roman"/>
                <w:iCs/>
                <w:color w:val="auto"/>
                <w:sz w:val="20"/>
                <w:szCs w:val="20"/>
                <w:lang w:eastAsia="en-GB"/>
              </w:rPr>
            </w:pPr>
            <w:r w:rsidRPr="00E968C5">
              <w:rPr>
                <w:rFonts w:eastAsia="Times New Roman"/>
                <w:iCs/>
                <w:color w:val="auto"/>
                <w:sz w:val="20"/>
                <w:szCs w:val="20"/>
                <w:lang w:eastAsia="en-GB"/>
              </w:rPr>
              <w:t>In 2025, the National Ambulance Service w</w:t>
            </w:r>
            <w:r w:rsidR="00C6344A">
              <w:rPr>
                <w:rFonts w:eastAsia="Times New Roman"/>
                <w:iCs/>
                <w:color w:val="auto"/>
                <w:sz w:val="20"/>
                <w:szCs w:val="20"/>
                <w:lang w:eastAsia="en-GB"/>
              </w:rPr>
              <w:t>ill continue implementation of the NAS</w:t>
            </w:r>
            <w:r w:rsidRPr="00E968C5">
              <w:rPr>
                <w:rFonts w:eastAsia="Times New Roman"/>
                <w:iCs/>
                <w:color w:val="auto"/>
                <w:sz w:val="20"/>
                <w:szCs w:val="20"/>
                <w:lang w:eastAsia="en-GB"/>
              </w:rPr>
              <w:t xml:space="preserve"> </w:t>
            </w:r>
            <w:r w:rsidR="00C6344A">
              <w:rPr>
                <w:rFonts w:eastAsia="Times New Roman"/>
                <w:iCs/>
                <w:color w:val="auto"/>
                <w:sz w:val="20"/>
                <w:szCs w:val="20"/>
                <w:lang w:eastAsia="en-GB"/>
              </w:rPr>
              <w:t>S</w:t>
            </w:r>
            <w:r w:rsidR="006B33D3">
              <w:rPr>
                <w:rFonts w:eastAsia="Times New Roman"/>
                <w:iCs/>
                <w:color w:val="auto"/>
                <w:sz w:val="20"/>
                <w:szCs w:val="20"/>
                <w:lang w:eastAsia="en-GB"/>
              </w:rPr>
              <w:t>trategic P</w:t>
            </w:r>
            <w:r w:rsidRPr="00E968C5">
              <w:rPr>
                <w:rFonts w:eastAsia="Times New Roman"/>
                <w:iCs/>
                <w:color w:val="auto"/>
                <w:sz w:val="20"/>
                <w:szCs w:val="20"/>
                <w:lang w:eastAsia="en-GB"/>
              </w:rPr>
              <w:t>lan, which is focused on ensuring the delivery of patient centred care. It brings together recommendations from a wide series of reviews into a single plan. A critical element of this is the implementation of shifting models of care that will see the service utilise other alternative services for our patients other than the emergency department.</w:t>
            </w:r>
          </w:p>
          <w:p w14:paraId="1F4370E0" w14:textId="77777777" w:rsidR="00E968C5" w:rsidRPr="00E968C5" w:rsidRDefault="00E968C5" w:rsidP="00E968C5">
            <w:pPr>
              <w:pStyle w:val="Default"/>
              <w:rPr>
                <w:rFonts w:eastAsia="Times New Roman"/>
                <w:iCs/>
                <w:color w:val="auto"/>
                <w:sz w:val="20"/>
                <w:szCs w:val="20"/>
                <w:lang w:eastAsia="en-GB"/>
              </w:rPr>
            </w:pPr>
          </w:p>
        </w:tc>
      </w:tr>
      <w:tr w:rsidR="00E968C5" w:rsidRPr="00E766A5" w14:paraId="2F45B387" w14:textId="77777777" w:rsidTr="00F6254C">
        <w:tc>
          <w:tcPr>
            <w:tcW w:w="2364" w:type="dxa"/>
          </w:tcPr>
          <w:p w14:paraId="423DB842" w14:textId="77777777" w:rsidR="00E968C5" w:rsidRPr="00F6254C" w:rsidRDefault="00E968C5" w:rsidP="00E968C5">
            <w:pPr>
              <w:rPr>
                <w:rFonts w:ascii="Arial" w:hAnsi="Arial" w:cs="Arial"/>
                <w:b/>
                <w:bCs/>
              </w:rPr>
            </w:pPr>
            <w:r w:rsidRPr="00F6254C">
              <w:rPr>
                <w:rFonts w:ascii="Arial" w:hAnsi="Arial" w:cs="Arial"/>
                <w:b/>
                <w:bCs/>
              </w:rPr>
              <w:lastRenderedPageBreak/>
              <w:t>Reporting Relationship</w:t>
            </w:r>
          </w:p>
        </w:tc>
        <w:tc>
          <w:tcPr>
            <w:tcW w:w="8256" w:type="dxa"/>
          </w:tcPr>
          <w:p w14:paraId="54D29FB5" w14:textId="77777777" w:rsidR="00E968C5" w:rsidRPr="00E968C5" w:rsidRDefault="00E968C5" w:rsidP="006B33D3">
            <w:pPr>
              <w:rPr>
                <w:rFonts w:ascii="Arial" w:hAnsi="Arial" w:cs="Arial"/>
                <w:iCs/>
              </w:rPr>
            </w:pPr>
            <w:r w:rsidRPr="00E968C5">
              <w:rPr>
                <w:rFonts w:ascii="Arial" w:hAnsi="Arial" w:cs="Arial"/>
                <w:iCs/>
              </w:rPr>
              <w:t>The post holder will rep</w:t>
            </w:r>
            <w:r w:rsidR="006B33D3">
              <w:rPr>
                <w:rFonts w:ascii="Arial" w:hAnsi="Arial" w:cs="Arial"/>
                <w:iCs/>
              </w:rPr>
              <w:t>ort to the VII</w:t>
            </w:r>
            <w:r w:rsidRPr="00E968C5">
              <w:rPr>
                <w:rFonts w:ascii="Arial" w:hAnsi="Arial" w:cs="Arial"/>
                <w:iCs/>
              </w:rPr>
              <w:t xml:space="preserve"> </w:t>
            </w:r>
            <w:r w:rsidR="006B33D3">
              <w:rPr>
                <w:rFonts w:ascii="Arial" w:hAnsi="Arial" w:cs="Arial"/>
                <w:iCs/>
              </w:rPr>
              <w:t>Business Manager or other designated Line Manager.</w:t>
            </w:r>
          </w:p>
        </w:tc>
      </w:tr>
      <w:tr w:rsidR="00E968C5" w:rsidRPr="00E766A5" w14:paraId="441EA338" w14:textId="77777777" w:rsidTr="00F6254C">
        <w:tc>
          <w:tcPr>
            <w:tcW w:w="2364" w:type="dxa"/>
          </w:tcPr>
          <w:p w14:paraId="2005148B" w14:textId="77777777" w:rsidR="00E968C5" w:rsidRDefault="00E968C5" w:rsidP="00E968C5">
            <w:pPr>
              <w:rPr>
                <w:rFonts w:ascii="Arial" w:hAnsi="Arial" w:cs="Arial"/>
                <w:b/>
                <w:bCs/>
              </w:rPr>
            </w:pPr>
            <w:r>
              <w:rPr>
                <w:rFonts w:ascii="Arial" w:hAnsi="Arial" w:cs="Arial"/>
                <w:b/>
                <w:bCs/>
              </w:rPr>
              <w:t>Key Working Relationships</w:t>
            </w:r>
          </w:p>
          <w:p w14:paraId="7DF1CB72" w14:textId="77777777" w:rsidR="00E968C5" w:rsidRPr="00F6254C" w:rsidRDefault="00E968C5" w:rsidP="00E968C5">
            <w:pPr>
              <w:rPr>
                <w:rFonts w:ascii="Arial" w:hAnsi="Arial" w:cs="Arial"/>
                <w:b/>
                <w:bCs/>
              </w:rPr>
            </w:pPr>
          </w:p>
        </w:tc>
        <w:tc>
          <w:tcPr>
            <w:tcW w:w="8256" w:type="dxa"/>
          </w:tcPr>
          <w:p w14:paraId="4016C209" w14:textId="77777777" w:rsidR="00E968C5" w:rsidRPr="00FC41BD" w:rsidRDefault="0091288E" w:rsidP="0091288E">
            <w:pPr>
              <w:rPr>
                <w:rFonts w:ascii="Arial" w:hAnsi="Arial" w:cs="Arial"/>
                <w:iCs/>
                <w:color w:val="000099"/>
                <w:highlight w:val="yellow"/>
              </w:rPr>
            </w:pPr>
            <w:r>
              <w:rPr>
                <w:rFonts w:ascii="Arial" w:hAnsi="Arial" w:cs="Arial"/>
                <w:color w:val="000000" w:themeColor="text1"/>
              </w:rPr>
              <w:t>The post holder will work</w:t>
            </w:r>
            <w:r w:rsidR="006B33D3">
              <w:rPr>
                <w:rFonts w:ascii="Arial" w:hAnsi="Arial" w:cs="Arial"/>
                <w:color w:val="000000" w:themeColor="text1"/>
              </w:rPr>
              <w:t xml:space="preserve"> proac</w:t>
            </w:r>
            <w:r>
              <w:rPr>
                <w:rFonts w:ascii="Arial" w:hAnsi="Arial" w:cs="Arial"/>
                <w:color w:val="000000" w:themeColor="text1"/>
              </w:rPr>
              <w:t>tively with all team members, and both internal &amp; external stakeholders</w:t>
            </w:r>
            <w:r w:rsidR="006B33D3">
              <w:rPr>
                <w:rFonts w:ascii="Arial" w:hAnsi="Arial" w:cs="Arial"/>
                <w:color w:val="000000" w:themeColor="text1"/>
              </w:rPr>
              <w:t xml:space="preserve"> in the delivery of key service goals and objectives.</w:t>
            </w:r>
          </w:p>
        </w:tc>
      </w:tr>
      <w:tr w:rsidR="00E968C5" w:rsidRPr="00E766A5" w14:paraId="7B96D9D9" w14:textId="77777777" w:rsidTr="00F6254C">
        <w:tc>
          <w:tcPr>
            <w:tcW w:w="2364" w:type="dxa"/>
          </w:tcPr>
          <w:p w14:paraId="66686DEA" w14:textId="77777777" w:rsidR="00E968C5" w:rsidRPr="00F6254C" w:rsidRDefault="00E968C5" w:rsidP="00E968C5">
            <w:pPr>
              <w:rPr>
                <w:rFonts w:ascii="Arial" w:hAnsi="Arial" w:cs="Arial"/>
                <w:b/>
                <w:bCs/>
              </w:rPr>
            </w:pPr>
            <w:r w:rsidRPr="00F6254C">
              <w:rPr>
                <w:rFonts w:ascii="Arial" w:hAnsi="Arial" w:cs="Arial"/>
                <w:b/>
                <w:bCs/>
              </w:rPr>
              <w:t xml:space="preserve">Purpose of the Post </w:t>
            </w:r>
          </w:p>
        </w:tc>
        <w:tc>
          <w:tcPr>
            <w:tcW w:w="8256" w:type="dxa"/>
          </w:tcPr>
          <w:p w14:paraId="4F4D8A4A" w14:textId="77777777" w:rsidR="00E968C5" w:rsidRPr="006B33D3" w:rsidRDefault="006B33D3" w:rsidP="00E968C5">
            <w:pPr>
              <w:rPr>
                <w:rFonts w:ascii="Arial" w:hAnsi="Arial" w:cs="Arial"/>
                <w:iCs/>
              </w:rPr>
            </w:pPr>
            <w:r w:rsidRPr="006B33D3">
              <w:rPr>
                <w:rFonts w:ascii="Arial" w:hAnsi="Arial" w:cs="Arial"/>
                <w:iCs/>
              </w:rPr>
              <w:t>To provide administrative</w:t>
            </w:r>
            <w:r w:rsidR="00F83513">
              <w:rPr>
                <w:rFonts w:ascii="Arial" w:hAnsi="Arial" w:cs="Arial"/>
                <w:iCs/>
              </w:rPr>
              <w:t xml:space="preserve"> and business</w:t>
            </w:r>
            <w:r w:rsidRPr="006B33D3">
              <w:rPr>
                <w:rFonts w:ascii="Arial" w:hAnsi="Arial" w:cs="Arial"/>
                <w:iCs/>
              </w:rPr>
              <w:t xml:space="preserve"> support within the Office of the Direc</w:t>
            </w:r>
            <w:r w:rsidR="00F83513">
              <w:rPr>
                <w:rFonts w:ascii="Arial" w:hAnsi="Arial" w:cs="Arial"/>
                <w:iCs/>
              </w:rPr>
              <w:t>tor, National Ambulance Service and t</w:t>
            </w:r>
            <w:r w:rsidR="00F83513" w:rsidRPr="0091288E">
              <w:rPr>
                <w:rFonts w:ascii="Arial" w:hAnsi="Arial" w:cs="Arial"/>
                <w:bCs/>
                <w:iCs/>
              </w:rPr>
              <w:t xml:space="preserve">o provide </w:t>
            </w:r>
            <w:r w:rsidR="00F83513">
              <w:rPr>
                <w:rFonts w:ascii="Arial" w:hAnsi="Arial" w:cs="Arial"/>
                <w:bCs/>
                <w:iCs/>
              </w:rPr>
              <w:t xml:space="preserve">admin </w:t>
            </w:r>
            <w:r w:rsidR="00F83513" w:rsidRPr="0091288E">
              <w:rPr>
                <w:rFonts w:ascii="Arial" w:hAnsi="Arial" w:cs="Arial"/>
                <w:bCs/>
                <w:iCs/>
              </w:rPr>
              <w:t xml:space="preserve">support directly to the Director </w:t>
            </w:r>
            <w:r w:rsidR="00F83513">
              <w:rPr>
                <w:rFonts w:ascii="Arial" w:hAnsi="Arial" w:cs="Arial"/>
                <w:bCs/>
                <w:iCs/>
              </w:rPr>
              <w:t xml:space="preserve">as and </w:t>
            </w:r>
            <w:r w:rsidR="00F83513" w:rsidRPr="0091288E">
              <w:rPr>
                <w:rFonts w:ascii="Arial" w:hAnsi="Arial" w:cs="Arial"/>
                <w:bCs/>
                <w:iCs/>
              </w:rPr>
              <w:t>when required</w:t>
            </w:r>
            <w:r w:rsidR="00F83513">
              <w:rPr>
                <w:rFonts w:ascii="Arial" w:hAnsi="Arial" w:cs="Arial"/>
                <w:bCs/>
                <w:iCs/>
              </w:rPr>
              <w:t>.</w:t>
            </w:r>
          </w:p>
          <w:p w14:paraId="6CBF2261" w14:textId="77777777" w:rsidR="00E968C5" w:rsidRPr="00FC41BD" w:rsidRDefault="00E968C5" w:rsidP="00E968C5">
            <w:pPr>
              <w:rPr>
                <w:rFonts w:ascii="Arial" w:hAnsi="Arial" w:cs="Arial"/>
                <w:iCs/>
                <w:color w:val="000099"/>
                <w:highlight w:val="yellow"/>
              </w:rPr>
            </w:pPr>
          </w:p>
        </w:tc>
      </w:tr>
      <w:tr w:rsidR="00E968C5" w:rsidRPr="00E766A5" w14:paraId="44974F02" w14:textId="77777777" w:rsidTr="00F6254C">
        <w:tc>
          <w:tcPr>
            <w:tcW w:w="2364" w:type="dxa"/>
          </w:tcPr>
          <w:p w14:paraId="65304859" w14:textId="77777777" w:rsidR="00E968C5" w:rsidRPr="00F6254C" w:rsidRDefault="00E968C5" w:rsidP="00E968C5">
            <w:pPr>
              <w:rPr>
                <w:rFonts w:ascii="Arial" w:hAnsi="Arial" w:cs="Arial"/>
                <w:b/>
                <w:bCs/>
              </w:rPr>
            </w:pPr>
            <w:r w:rsidRPr="00F6254C">
              <w:rPr>
                <w:rFonts w:ascii="Arial" w:hAnsi="Arial" w:cs="Arial"/>
                <w:b/>
                <w:bCs/>
              </w:rPr>
              <w:t>Principal Duties and Responsibilities</w:t>
            </w:r>
          </w:p>
          <w:p w14:paraId="08547B8A" w14:textId="77777777" w:rsidR="00E968C5" w:rsidRPr="00F6254C" w:rsidRDefault="00E968C5" w:rsidP="00E968C5">
            <w:pPr>
              <w:rPr>
                <w:rFonts w:ascii="Arial" w:hAnsi="Arial" w:cs="Arial"/>
                <w:b/>
                <w:bCs/>
              </w:rPr>
            </w:pPr>
          </w:p>
        </w:tc>
        <w:tc>
          <w:tcPr>
            <w:tcW w:w="8256" w:type="dxa"/>
          </w:tcPr>
          <w:p w14:paraId="2C14249E" w14:textId="77777777" w:rsidR="00E968C5" w:rsidRPr="009C56E3" w:rsidRDefault="00E968C5" w:rsidP="00E968C5">
            <w:pPr>
              <w:rPr>
                <w:rFonts w:ascii="Arial" w:hAnsi="Arial" w:cs="Arial"/>
                <w:iCs/>
              </w:rPr>
            </w:pPr>
            <w:r w:rsidRPr="009C56E3">
              <w:rPr>
                <w:rFonts w:ascii="Arial" w:hAnsi="Arial" w:cs="Arial"/>
                <w:iCs/>
              </w:rPr>
              <w:t xml:space="preserve">The position of Grade V encompasses both managerial and administrative responsibilities: </w:t>
            </w:r>
          </w:p>
          <w:p w14:paraId="1BCD7FD1" w14:textId="77777777" w:rsidR="00E968C5" w:rsidRDefault="00E968C5" w:rsidP="00E968C5">
            <w:pPr>
              <w:jc w:val="both"/>
              <w:rPr>
                <w:rFonts w:ascii="Arial" w:hAnsi="Arial" w:cs="Arial"/>
                <w:i/>
                <w:iCs/>
              </w:rPr>
            </w:pPr>
          </w:p>
          <w:p w14:paraId="35AD342B" w14:textId="77777777" w:rsidR="00E968C5" w:rsidRPr="00D4083B" w:rsidRDefault="00E968C5" w:rsidP="00E968C5">
            <w:pPr>
              <w:jc w:val="both"/>
              <w:rPr>
                <w:rFonts w:ascii="Arial" w:hAnsi="Arial" w:cs="Arial"/>
                <w:b/>
                <w:iCs/>
                <w:u w:val="single"/>
              </w:rPr>
            </w:pPr>
            <w:r w:rsidRPr="00D4083B">
              <w:rPr>
                <w:rFonts w:ascii="Arial" w:hAnsi="Arial" w:cs="Arial"/>
                <w:b/>
                <w:iCs/>
                <w:u w:val="single"/>
              </w:rPr>
              <w:t>Administration</w:t>
            </w:r>
          </w:p>
          <w:p w14:paraId="50B714C9" w14:textId="3E323227" w:rsidR="00E968C5" w:rsidRPr="006F56F5" w:rsidRDefault="00E968C5" w:rsidP="00E968C5">
            <w:pPr>
              <w:numPr>
                <w:ilvl w:val="0"/>
                <w:numId w:val="27"/>
              </w:numPr>
              <w:jc w:val="both"/>
              <w:rPr>
                <w:rFonts w:ascii="Arial" w:hAnsi="Arial" w:cs="Arial"/>
                <w:iCs/>
                <w:color w:val="000000" w:themeColor="text1"/>
              </w:rPr>
            </w:pPr>
            <w:r w:rsidRPr="006F56F5">
              <w:rPr>
                <w:rFonts w:ascii="Arial" w:hAnsi="Arial" w:cs="Arial"/>
                <w:iCs/>
                <w:color w:val="000000" w:themeColor="text1"/>
              </w:rPr>
              <w:t>Ensure the efficient day-to-day administr</w:t>
            </w:r>
            <w:r w:rsidR="00C2787F" w:rsidRPr="006F56F5">
              <w:rPr>
                <w:rFonts w:ascii="Arial" w:hAnsi="Arial" w:cs="Arial"/>
                <w:iCs/>
                <w:color w:val="000000" w:themeColor="text1"/>
              </w:rPr>
              <w:t>ation of area of responsibility, including support for the preparation of responses to parliamentary questions and Freedom of Information requests.</w:t>
            </w:r>
          </w:p>
          <w:p w14:paraId="1AA54195" w14:textId="77777777" w:rsidR="00E968C5" w:rsidRDefault="00E968C5" w:rsidP="00E968C5">
            <w:pPr>
              <w:numPr>
                <w:ilvl w:val="0"/>
                <w:numId w:val="27"/>
              </w:numPr>
              <w:jc w:val="both"/>
              <w:rPr>
                <w:rFonts w:ascii="Arial" w:hAnsi="Arial" w:cs="Arial"/>
                <w:iCs/>
              </w:rPr>
            </w:pPr>
            <w:r>
              <w:rPr>
                <w:rFonts w:ascii="Arial" w:hAnsi="Arial" w:cs="Arial"/>
                <w:iCs/>
              </w:rPr>
              <w:t>Ensure deadlines are met and that service levels are maintained.</w:t>
            </w:r>
          </w:p>
          <w:p w14:paraId="50D1AD72" w14:textId="77777777" w:rsidR="00E968C5" w:rsidRDefault="00E968C5" w:rsidP="00E968C5">
            <w:pPr>
              <w:numPr>
                <w:ilvl w:val="0"/>
                <w:numId w:val="27"/>
              </w:numPr>
              <w:rPr>
                <w:rFonts w:ascii="Arial" w:hAnsi="Arial" w:cs="Arial"/>
                <w:iCs/>
              </w:rPr>
            </w:pPr>
            <w:r>
              <w:rPr>
                <w:rFonts w:ascii="Arial" w:hAnsi="Arial" w:cs="Arial"/>
                <w:iCs/>
              </w:rPr>
              <w:t xml:space="preserve">Ensure policies and procedures are well documented, understood and adhered to. </w:t>
            </w:r>
          </w:p>
          <w:p w14:paraId="16F7D0B9" w14:textId="77777777" w:rsidR="00E968C5" w:rsidRDefault="00E968C5" w:rsidP="00E968C5">
            <w:pPr>
              <w:numPr>
                <w:ilvl w:val="0"/>
                <w:numId w:val="27"/>
              </w:numPr>
              <w:rPr>
                <w:rFonts w:ascii="Arial" w:hAnsi="Arial" w:cs="Arial"/>
                <w:iCs/>
              </w:rPr>
            </w:pPr>
            <w:r>
              <w:rPr>
                <w:rFonts w:ascii="Arial" w:hAnsi="Arial" w:cs="Arial"/>
                <w:iCs/>
              </w:rPr>
              <w:t xml:space="preserve">Ensure that archives and records are accurate, maintained confidentially and readily available to the appropriate authority. </w:t>
            </w:r>
          </w:p>
          <w:p w14:paraId="3C0F08AC" w14:textId="77777777" w:rsidR="00E968C5" w:rsidRDefault="00E968C5" w:rsidP="00E968C5">
            <w:pPr>
              <w:numPr>
                <w:ilvl w:val="0"/>
                <w:numId w:val="27"/>
              </w:numPr>
              <w:rPr>
                <w:rFonts w:ascii="Arial" w:hAnsi="Arial" w:cs="Arial"/>
                <w:iCs/>
              </w:rPr>
            </w:pPr>
            <w:r>
              <w:rPr>
                <w:rFonts w:ascii="Arial" w:hAnsi="Arial" w:cs="Arial"/>
                <w:iCs/>
              </w:rPr>
              <w:t xml:space="preserve">Ensure line management is kept informed of issues. </w:t>
            </w:r>
          </w:p>
          <w:p w14:paraId="27CC828E" w14:textId="77777777" w:rsidR="00E968C5" w:rsidRDefault="00E968C5" w:rsidP="00E968C5">
            <w:pPr>
              <w:numPr>
                <w:ilvl w:val="0"/>
                <w:numId w:val="27"/>
              </w:numPr>
              <w:rPr>
                <w:rFonts w:ascii="Arial" w:hAnsi="Arial" w:cs="Arial"/>
                <w:iCs/>
                <w:color w:val="000000"/>
              </w:rPr>
            </w:pPr>
            <w:r>
              <w:rPr>
                <w:rFonts w:ascii="Arial" w:hAnsi="Arial" w:cs="Arial"/>
                <w:iCs/>
              </w:rPr>
              <w:t xml:space="preserve">Ensure that stakeholders are kept informed and that their views are communicated to </w:t>
            </w:r>
            <w:r>
              <w:rPr>
                <w:rFonts w:ascii="Arial" w:hAnsi="Arial" w:cs="Arial"/>
                <w:iCs/>
                <w:color w:val="000000"/>
              </w:rPr>
              <w:t>middle management.</w:t>
            </w:r>
          </w:p>
          <w:p w14:paraId="6BB953C8" w14:textId="77777777" w:rsidR="00E968C5" w:rsidRDefault="00E968C5" w:rsidP="00E968C5">
            <w:pPr>
              <w:numPr>
                <w:ilvl w:val="0"/>
                <w:numId w:val="27"/>
              </w:numPr>
              <w:rPr>
                <w:rFonts w:ascii="Arial" w:hAnsi="Arial" w:cs="Arial"/>
                <w:iCs/>
              </w:rPr>
            </w:pPr>
            <w:r>
              <w:rPr>
                <w:rFonts w:ascii="Arial" w:hAnsi="Arial" w:cs="Arial"/>
                <w:iCs/>
              </w:rPr>
              <w:t>Maximise the use technology in ensuring work is completed to a high standard.</w:t>
            </w:r>
          </w:p>
          <w:p w14:paraId="3FD00376" w14:textId="77777777" w:rsidR="00E968C5" w:rsidRDefault="00E968C5" w:rsidP="00E968C5">
            <w:pPr>
              <w:jc w:val="both"/>
              <w:rPr>
                <w:rFonts w:ascii="Arial" w:hAnsi="Arial" w:cs="Arial"/>
                <w:b/>
                <w:iCs/>
              </w:rPr>
            </w:pPr>
          </w:p>
          <w:p w14:paraId="2A219D9C" w14:textId="77777777" w:rsidR="00E968C5" w:rsidRPr="00D4083B" w:rsidRDefault="00E968C5" w:rsidP="00E968C5">
            <w:pPr>
              <w:jc w:val="both"/>
              <w:rPr>
                <w:rFonts w:ascii="Arial" w:hAnsi="Arial" w:cs="Arial"/>
                <w:b/>
                <w:iCs/>
                <w:u w:val="single"/>
              </w:rPr>
            </w:pPr>
            <w:r w:rsidRPr="00D4083B">
              <w:rPr>
                <w:rFonts w:ascii="Arial" w:hAnsi="Arial" w:cs="Arial"/>
                <w:b/>
                <w:iCs/>
                <w:u w:val="single"/>
              </w:rPr>
              <w:t>Customer Service</w:t>
            </w:r>
          </w:p>
          <w:p w14:paraId="66A8380B" w14:textId="77777777" w:rsidR="00E968C5" w:rsidRDefault="00E968C5" w:rsidP="00E968C5">
            <w:pPr>
              <w:numPr>
                <w:ilvl w:val="0"/>
                <w:numId w:val="27"/>
              </w:numPr>
              <w:jc w:val="both"/>
              <w:rPr>
                <w:rFonts w:ascii="Arial" w:hAnsi="Arial" w:cs="Arial"/>
                <w:iCs/>
              </w:rPr>
            </w:pPr>
            <w:r>
              <w:rPr>
                <w:rFonts w:ascii="Arial" w:hAnsi="Arial" w:cs="Arial"/>
                <w:iCs/>
              </w:rPr>
              <w:t>Promote and maintain a customer focused environment by ensuring service users / customers are treated with dignity and respect.</w:t>
            </w:r>
          </w:p>
          <w:p w14:paraId="5E7AFE0C" w14:textId="77777777" w:rsidR="00E968C5" w:rsidRDefault="00E968C5" w:rsidP="00E968C5">
            <w:pPr>
              <w:numPr>
                <w:ilvl w:val="0"/>
                <w:numId w:val="27"/>
              </w:numPr>
              <w:jc w:val="both"/>
              <w:rPr>
                <w:rFonts w:ascii="Arial" w:hAnsi="Arial" w:cs="Arial"/>
                <w:iCs/>
              </w:rPr>
            </w:pPr>
            <w:r>
              <w:rPr>
                <w:rFonts w:ascii="Arial" w:hAnsi="Arial" w:cs="Arial"/>
                <w:iCs/>
              </w:rPr>
              <w:t>Seek feedback from service users / customers and implement change to incorporate same, in agreement with Line Manager.</w:t>
            </w:r>
          </w:p>
          <w:p w14:paraId="2F70FC76" w14:textId="77777777" w:rsidR="00E968C5" w:rsidRDefault="00E968C5" w:rsidP="00E968C5">
            <w:pPr>
              <w:jc w:val="both"/>
              <w:rPr>
                <w:rFonts w:ascii="Arial" w:hAnsi="Arial" w:cs="Arial"/>
                <w:iCs/>
              </w:rPr>
            </w:pPr>
          </w:p>
          <w:p w14:paraId="1C91F623" w14:textId="77777777" w:rsidR="00E968C5" w:rsidRPr="00D4083B" w:rsidRDefault="00E968C5" w:rsidP="00E968C5">
            <w:pPr>
              <w:jc w:val="both"/>
              <w:rPr>
                <w:rFonts w:ascii="Arial" w:hAnsi="Arial" w:cs="Arial"/>
                <w:b/>
                <w:iCs/>
                <w:u w:val="single"/>
              </w:rPr>
            </w:pPr>
            <w:r w:rsidRPr="00D4083B">
              <w:rPr>
                <w:rFonts w:ascii="Arial" w:hAnsi="Arial" w:cs="Arial"/>
                <w:b/>
                <w:iCs/>
                <w:u w:val="single"/>
              </w:rPr>
              <w:t>Human Resources / Supervision of Staff</w:t>
            </w:r>
          </w:p>
          <w:p w14:paraId="269C6A31" w14:textId="77777777" w:rsidR="00E968C5" w:rsidRDefault="00E968C5" w:rsidP="00E968C5">
            <w:pPr>
              <w:numPr>
                <w:ilvl w:val="0"/>
                <w:numId w:val="27"/>
              </w:numPr>
              <w:jc w:val="both"/>
              <w:rPr>
                <w:rFonts w:ascii="Arial" w:hAnsi="Arial" w:cs="Arial"/>
                <w:iCs/>
              </w:rPr>
            </w:pPr>
            <w:r>
              <w:rPr>
                <w:rFonts w:ascii="Arial" w:hAnsi="Arial" w:cs="Arial"/>
                <w:iCs/>
              </w:rPr>
              <w:t>Supervise and ensure the wellbeing of staff within own remit.</w:t>
            </w:r>
          </w:p>
          <w:p w14:paraId="59A2AC98" w14:textId="77777777" w:rsidR="00E968C5" w:rsidRDefault="00E968C5" w:rsidP="00E968C5">
            <w:pPr>
              <w:numPr>
                <w:ilvl w:val="0"/>
                <w:numId w:val="27"/>
              </w:numPr>
              <w:jc w:val="both"/>
              <w:rPr>
                <w:rFonts w:ascii="Arial" w:hAnsi="Arial" w:cs="Arial"/>
                <w:iCs/>
              </w:rPr>
            </w:pPr>
            <w:r>
              <w:rPr>
                <w:rFonts w:ascii="Arial" w:hAnsi="Arial" w:cs="Arial"/>
                <w:iCs/>
              </w:rPr>
              <w:t>Ensure an even distribution of workload amongst the team, taking into account absence due to annual leave etc.</w:t>
            </w:r>
          </w:p>
          <w:p w14:paraId="50C43868" w14:textId="77777777" w:rsidR="00E968C5" w:rsidRDefault="00E968C5" w:rsidP="00E968C5">
            <w:pPr>
              <w:numPr>
                <w:ilvl w:val="0"/>
                <w:numId w:val="27"/>
              </w:numPr>
              <w:jc w:val="both"/>
              <w:rPr>
                <w:rFonts w:ascii="Arial" w:hAnsi="Arial" w:cs="Arial"/>
                <w:iCs/>
              </w:rPr>
            </w:pPr>
            <w:r>
              <w:rPr>
                <w:rFonts w:ascii="Arial" w:hAnsi="Arial" w:cs="Arial"/>
                <w:iCs/>
              </w:rPr>
              <w:t>Create and promote a positive working environment among staff members which contributes to maintaining and enhancing effective working relationships.</w:t>
            </w:r>
          </w:p>
          <w:p w14:paraId="12B4CAEC" w14:textId="77777777" w:rsidR="00E968C5" w:rsidRDefault="00E968C5" w:rsidP="00E968C5">
            <w:pPr>
              <w:numPr>
                <w:ilvl w:val="0"/>
                <w:numId w:val="27"/>
              </w:numPr>
              <w:rPr>
                <w:rFonts w:ascii="Arial" w:hAnsi="Arial" w:cs="Arial"/>
                <w:iCs/>
              </w:rPr>
            </w:pPr>
            <w:r>
              <w:rPr>
                <w:rFonts w:ascii="Arial" w:hAnsi="Arial" w:cs="Arial"/>
                <w:iCs/>
              </w:rPr>
              <w:t>Promote cooperation and working in harmony with other teams and disciplines.</w:t>
            </w:r>
          </w:p>
          <w:p w14:paraId="3CD96ABE" w14:textId="77777777" w:rsidR="00E968C5" w:rsidRDefault="00E968C5" w:rsidP="00E968C5">
            <w:pPr>
              <w:numPr>
                <w:ilvl w:val="0"/>
                <w:numId w:val="27"/>
              </w:numPr>
              <w:jc w:val="both"/>
              <w:rPr>
                <w:rFonts w:ascii="Arial" w:hAnsi="Arial" w:cs="Arial"/>
                <w:iCs/>
              </w:rPr>
            </w:pPr>
            <w:r>
              <w:rPr>
                <w:rFonts w:ascii="Arial" w:hAnsi="Arial" w:cs="Arial"/>
                <w:iCs/>
              </w:rPr>
              <w:t>Deal with under performance in a timely and constructive manner.</w:t>
            </w:r>
          </w:p>
          <w:p w14:paraId="7BE0DEE6" w14:textId="77777777" w:rsidR="00E968C5" w:rsidRDefault="00E968C5" w:rsidP="00E968C5">
            <w:pPr>
              <w:numPr>
                <w:ilvl w:val="0"/>
                <w:numId w:val="27"/>
              </w:numPr>
              <w:jc w:val="both"/>
              <w:rPr>
                <w:rFonts w:ascii="Arial" w:hAnsi="Arial" w:cs="Arial"/>
                <w:iCs/>
              </w:rPr>
            </w:pPr>
            <w:r>
              <w:rPr>
                <w:rFonts w:ascii="Arial" w:hAnsi="Arial" w:cs="Arial"/>
                <w:iCs/>
              </w:rPr>
              <w:t>Identify training and development needs of staff in own area.</w:t>
            </w:r>
          </w:p>
          <w:p w14:paraId="7CD422A0" w14:textId="77777777" w:rsidR="00E968C5" w:rsidRDefault="00E968C5" w:rsidP="00E968C5">
            <w:pPr>
              <w:numPr>
                <w:ilvl w:val="0"/>
                <w:numId w:val="27"/>
              </w:numPr>
              <w:jc w:val="both"/>
              <w:rPr>
                <w:rFonts w:ascii="Arial" w:hAnsi="Arial" w:cs="Arial"/>
                <w:iCs/>
              </w:rPr>
            </w:pPr>
            <w:r>
              <w:rPr>
                <w:rFonts w:ascii="Arial" w:hAnsi="Arial" w:cs="Arial"/>
                <w:iCs/>
              </w:rPr>
              <w:t>Pursue and promote continuous professional development in order to develop management expertise and professional knowledge.</w:t>
            </w:r>
          </w:p>
          <w:p w14:paraId="714144BD" w14:textId="77777777" w:rsidR="00E968C5" w:rsidRDefault="00E968C5" w:rsidP="00E968C5">
            <w:pPr>
              <w:pStyle w:val="ListParagraph"/>
              <w:numPr>
                <w:ilvl w:val="0"/>
                <w:numId w:val="27"/>
              </w:numPr>
              <w:rPr>
                <w:rFonts w:ascii="Arial" w:hAnsi="Arial" w:cs="Arial"/>
                <w:iCs/>
              </w:rPr>
            </w:pPr>
            <w:r>
              <w:rPr>
                <w:rFonts w:ascii="Arial" w:hAnsi="Arial" w:cs="Arial"/>
                <w:iCs/>
              </w:rPr>
              <w:t>Engage in the HSE performance achievement process in conjunction with your Line Manager and staff as appropriate.</w:t>
            </w:r>
          </w:p>
          <w:p w14:paraId="6FF70729" w14:textId="77777777" w:rsidR="00E968C5" w:rsidRDefault="00E968C5" w:rsidP="00E968C5">
            <w:pPr>
              <w:rPr>
                <w:rFonts w:ascii="Arial" w:hAnsi="Arial" w:cs="Arial"/>
                <w:iCs/>
                <w:color w:val="000000" w:themeColor="text1"/>
              </w:rPr>
            </w:pPr>
          </w:p>
          <w:p w14:paraId="72DA9D83" w14:textId="77777777" w:rsidR="00E968C5" w:rsidRPr="00D4083B" w:rsidRDefault="00E968C5" w:rsidP="00E968C5">
            <w:pPr>
              <w:jc w:val="both"/>
              <w:rPr>
                <w:rFonts w:ascii="Arial" w:hAnsi="Arial" w:cs="Arial"/>
                <w:b/>
                <w:iCs/>
                <w:u w:val="single"/>
              </w:rPr>
            </w:pPr>
            <w:r w:rsidRPr="00D4083B">
              <w:rPr>
                <w:rFonts w:ascii="Arial" w:hAnsi="Arial" w:cs="Arial"/>
                <w:b/>
                <w:iCs/>
                <w:u w:val="single"/>
              </w:rPr>
              <w:t>Service Delivery and Improvement</w:t>
            </w:r>
          </w:p>
          <w:p w14:paraId="47D9A0E7" w14:textId="77777777" w:rsidR="00E968C5" w:rsidRDefault="00E968C5" w:rsidP="00E968C5">
            <w:pPr>
              <w:numPr>
                <w:ilvl w:val="0"/>
                <w:numId w:val="27"/>
              </w:numPr>
              <w:rPr>
                <w:rFonts w:ascii="Arial" w:hAnsi="Arial" w:cs="Arial"/>
                <w:iCs/>
              </w:rPr>
            </w:pPr>
            <w:r>
              <w:rPr>
                <w:rFonts w:ascii="Arial" w:hAnsi="Arial" w:cs="Arial"/>
                <w:iCs/>
              </w:rPr>
              <w:t>Ensure accurate attention to detail in own work and work of team.</w:t>
            </w:r>
          </w:p>
          <w:p w14:paraId="02FE9091" w14:textId="77777777" w:rsidR="00E968C5" w:rsidRDefault="00E968C5" w:rsidP="00E968C5">
            <w:pPr>
              <w:pStyle w:val="ListParagraph"/>
              <w:numPr>
                <w:ilvl w:val="0"/>
                <w:numId w:val="27"/>
              </w:numPr>
              <w:jc w:val="both"/>
              <w:rPr>
                <w:rFonts w:ascii="Arial" w:hAnsi="Arial" w:cs="Arial"/>
                <w:iCs/>
              </w:rPr>
            </w:pPr>
            <w:r>
              <w:rPr>
                <w:rFonts w:ascii="Arial" w:hAnsi="Arial" w:cs="Arial"/>
              </w:rPr>
              <w:t xml:space="preserve">Actively participate in innovation and support change and improvement initiatives within the service; </w:t>
            </w:r>
            <w:r>
              <w:rPr>
                <w:rFonts w:ascii="Arial" w:hAnsi="Arial" w:cs="Arial"/>
                <w:iCs/>
              </w:rPr>
              <w:t>adapt local work practices ensuring team knows how to action changes.</w:t>
            </w:r>
          </w:p>
          <w:p w14:paraId="7AFCCB8F" w14:textId="77777777" w:rsidR="00E968C5" w:rsidRDefault="00E968C5" w:rsidP="00E968C5">
            <w:pPr>
              <w:numPr>
                <w:ilvl w:val="0"/>
                <w:numId w:val="27"/>
              </w:numPr>
              <w:jc w:val="both"/>
              <w:rPr>
                <w:rFonts w:ascii="Arial" w:hAnsi="Arial" w:cs="Arial"/>
                <w:iCs/>
              </w:rPr>
            </w:pPr>
            <w:r>
              <w:rPr>
                <w:rFonts w:ascii="Arial" w:hAnsi="Arial" w:cs="Arial"/>
                <w:iCs/>
              </w:rPr>
              <w:t>Monitor efficiency of service provided by team, identify and implement changes to the administration of the service where inefficiencies arise.</w:t>
            </w:r>
          </w:p>
          <w:p w14:paraId="4F1A38B1" w14:textId="77777777" w:rsidR="00E968C5" w:rsidRDefault="00E968C5" w:rsidP="00E968C5">
            <w:pPr>
              <w:numPr>
                <w:ilvl w:val="0"/>
                <w:numId w:val="27"/>
              </w:numPr>
              <w:jc w:val="both"/>
              <w:rPr>
                <w:rFonts w:ascii="Arial" w:hAnsi="Arial" w:cs="Arial"/>
                <w:iCs/>
              </w:rPr>
            </w:pPr>
            <w:r>
              <w:rPr>
                <w:rFonts w:ascii="Arial" w:hAnsi="Arial" w:cs="Arial"/>
                <w:iCs/>
              </w:rPr>
              <w:lastRenderedPageBreak/>
              <w:t>Encourage and support staff through change processes.</w:t>
            </w:r>
          </w:p>
          <w:p w14:paraId="119EF6F5" w14:textId="79F0056E" w:rsidR="00E968C5" w:rsidRDefault="00E968C5" w:rsidP="00E968C5">
            <w:pPr>
              <w:jc w:val="both"/>
              <w:rPr>
                <w:rFonts w:ascii="Arial" w:hAnsi="Arial" w:cs="Arial"/>
                <w:iCs/>
              </w:rPr>
            </w:pPr>
          </w:p>
          <w:p w14:paraId="1A74D106" w14:textId="77777777" w:rsidR="00E968C5" w:rsidRPr="00D4083B" w:rsidRDefault="00E968C5" w:rsidP="00E968C5">
            <w:pPr>
              <w:jc w:val="both"/>
              <w:rPr>
                <w:rFonts w:ascii="Arial" w:hAnsi="Arial" w:cs="Arial"/>
                <w:b/>
                <w:iCs/>
                <w:u w:val="single"/>
              </w:rPr>
            </w:pPr>
            <w:r w:rsidRPr="00D4083B">
              <w:rPr>
                <w:rFonts w:ascii="Arial" w:hAnsi="Arial" w:cs="Arial"/>
                <w:b/>
                <w:iCs/>
                <w:u w:val="single"/>
              </w:rPr>
              <w:t>Standards, Policies, Procedures &amp; Legislation</w:t>
            </w:r>
          </w:p>
          <w:p w14:paraId="0E83999E" w14:textId="77777777" w:rsidR="00E968C5" w:rsidRDefault="00E968C5" w:rsidP="00E968C5">
            <w:pPr>
              <w:numPr>
                <w:ilvl w:val="0"/>
                <w:numId w:val="27"/>
              </w:numPr>
              <w:jc w:val="both"/>
              <w:rPr>
                <w:rFonts w:ascii="Arial" w:hAnsi="Arial" w:cs="Arial"/>
                <w:iCs/>
              </w:rPr>
            </w:pPr>
            <w:r>
              <w:rPr>
                <w:rFonts w:ascii="Arial" w:hAnsi="Arial" w:cs="Arial"/>
                <w:iCs/>
              </w:rPr>
              <w:t>Maintain own knowledge of relevant HSE policies, procedures, guidelines and practices to perform the role effectively and to ensure current work standards are met by own team.</w:t>
            </w:r>
          </w:p>
          <w:p w14:paraId="69A8EBFB" w14:textId="77777777" w:rsidR="00E968C5" w:rsidRDefault="00E968C5" w:rsidP="00E968C5">
            <w:pPr>
              <w:numPr>
                <w:ilvl w:val="0"/>
                <w:numId w:val="27"/>
              </w:numPr>
              <w:jc w:val="both"/>
              <w:rPr>
                <w:rFonts w:ascii="Arial" w:hAnsi="Arial" w:cs="Arial"/>
                <w:iCs/>
              </w:rPr>
            </w:pPr>
            <w:r>
              <w:rPr>
                <w:rFonts w:ascii="Arial" w:hAnsi="Arial" w:cs="Arial"/>
                <w:iCs/>
              </w:rPr>
              <w:t>Maintain own knowledge of relevant regulations and legislation e.g. Financial Regulations, Health &amp; Safety Legislation, Employment Legislation, FOI Acts, GDPR.</w:t>
            </w:r>
          </w:p>
          <w:p w14:paraId="1071F51F" w14:textId="77777777" w:rsidR="00E968C5" w:rsidRDefault="00E968C5" w:rsidP="00E968C5">
            <w:pPr>
              <w:numPr>
                <w:ilvl w:val="0"/>
                <w:numId w:val="27"/>
              </w:numPr>
              <w:jc w:val="both"/>
              <w:rPr>
                <w:rFonts w:ascii="Arial" w:hAnsi="Arial" w:cs="Arial"/>
                <w:iCs/>
              </w:rPr>
            </w:pPr>
            <w:r>
              <w:rPr>
                <w:rFonts w:ascii="Arial" w:hAnsi="Arial" w:cs="Arial"/>
                <w:iCs/>
              </w:rPr>
              <w:t>Adequately identifies, assesses, manages and monitors risk within their area of responsibility.</w:t>
            </w:r>
          </w:p>
          <w:p w14:paraId="7ED5602E" w14:textId="77777777" w:rsidR="00E968C5" w:rsidRDefault="00E968C5" w:rsidP="00E968C5">
            <w:pPr>
              <w:numPr>
                <w:ilvl w:val="0"/>
                <w:numId w:val="27"/>
              </w:numPr>
              <w:jc w:val="both"/>
              <w:rPr>
                <w:rFonts w:ascii="Arial" w:hAnsi="Arial" w:cs="Arial"/>
                <w:b/>
                <w:i/>
                <w:iCs/>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5AD7AE35" w14:textId="77777777" w:rsidR="00E968C5" w:rsidRDefault="00E968C5" w:rsidP="00E968C5">
            <w:pPr>
              <w:numPr>
                <w:ilvl w:val="0"/>
                <w:numId w:val="27"/>
              </w:numPr>
              <w:jc w:val="both"/>
              <w:rPr>
                <w:rFonts w:ascii="Arial" w:hAnsi="Arial" w:cs="Arial"/>
                <w:b/>
                <w:i/>
                <w:iCs/>
              </w:rPr>
            </w:pPr>
            <w:r>
              <w:rPr>
                <w:rFonts w:ascii="Arial" w:hAnsi="Arial" w:cs="Arial"/>
                <w:lang w:val="en-IE" w:eastAsia="en-IE"/>
              </w:rPr>
              <w:t>Support, promote and actively participate in sustainable energy, water and waste initiatives to create a more sustainable, low carbon and efficient health service.</w:t>
            </w:r>
          </w:p>
          <w:p w14:paraId="1F431DDE" w14:textId="77777777" w:rsidR="00E968C5" w:rsidRPr="00F6254C" w:rsidRDefault="00E968C5" w:rsidP="00E968C5">
            <w:pPr>
              <w:rPr>
                <w:rFonts w:ascii="Arial" w:hAnsi="Arial" w:cs="Arial"/>
                <w:iCs/>
                <w:color w:val="000000" w:themeColor="text1"/>
              </w:rPr>
            </w:pPr>
          </w:p>
          <w:p w14:paraId="6CDD95BA" w14:textId="77777777" w:rsidR="00E968C5" w:rsidRDefault="00E968C5" w:rsidP="00E968C5">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0BC5F6BC" w14:textId="77777777" w:rsidR="00E968C5" w:rsidRPr="00795998" w:rsidRDefault="00E968C5" w:rsidP="00E968C5">
            <w:pPr>
              <w:rPr>
                <w:rFonts w:ascii="Arial" w:hAnsi="Arial" w:cs="Arial"/>
                <w:b/>
              </w:rPr>
            </w:pPr>
          </w:p>
        </w:tc>
      </w:tr>
      <w:tr w:rsidR="00E968C5" w:rsidRPr="00E766A5" w14:paraId="5F5C83ED" w14:textId="77777777" w:rsidTr="00F6254C">
        <w:tc>
          <w:tcPr>
            <w:tcW w:w="2364" w:type="dxa"/>
          </w:tcPr>
          <w:p w14:paraId="7BBEC8DA" w14:textId="77777777" w:rsidR="00E968C5" w:rsidRPr="00F6254C" w:rsidRDefault="00E968C5" w:rsidP="00E968C5">
            <w:pPr>
              <w:rPr>
                <w:rFonts w:ascii="Arial" w:hAnsi="Arial" w:cs="Arial"/>
                <w:b/>
                <w:bCs/>
              </w:rPr>
            </w:pPr>
            <w:r w:rsidRPr="00F6254C">
              <w:rPr>
                <w:rFonts w:ascii="Arial" w:hAnsi="Arial" w:cs="Arial"/>
                <w:b/>
                <w:bCs/>
              </w:rPr>
              <w:lastRenderedPageBreak/>
              <w:t>Eligibility Criteria</w:t>
            </w:r>
          </w:p>
          <w:p w14:paraId="612C5E30" w14:textId="77777777" w:rsidR="00E968C5" w:rsidRPr="00F6254C" w:rsidRDefault="00E968C5" w:rsidP="00E968C5">
            <w:pPr>
              <w:rPr>
                <w:rFonts w:ascii="Arial" w:hAnsi="Arial" w:cs="Arial"/>
                <w:b/>
                <w:bCs/>
              </w:rPr>
            </w:pPr>
          </w:p>
          <w:p w14:paraId="7E262F2D" w14:textId="77777777" w:rsidR="00E968C5" w:rsidRPr="00F6254C" w:rsidRDefault="00E968C5" w:rsidP="00E968C5">
            <w:pPr>
              <w:rPr>
                <w:rFonts w:ascii="Arial" w:hAnsi="Arial" w:cs="Arial"/>
                <w:b/>
                <w:bCs/>
              </w:rPr>
            </w:pPr>
            <w:r w:rsidRPr="00F6254C">
              <w:rPr>
                <w:rFonts w:ascii="Arial" w:hAnsi="Arial" w:cs="Arial"/>
                <w:b/>
                <w:bCs/>
              </w:rPr>
              <w:t>Qualifications and/ or experience</w:t>
            </w:r>
          </w:p>
          <w:p w14:paraId="19ECC617" w14:textId="77777777" w:rsidR="00E968C5" w:rsidRPr="00F6254C" w:rsidRDefault="00E968C5" w:rsidP="00E968C5">
            <w:pPr>
              <w:rPr>
                <w:rFonts w:ascii="Arial" w:hAnsi="Arial" w:cs="Arial"/>
                <w:b/>
                <w:bCs/>
              </w:rPr>
            </w:pPr>
          </w:p>
        </w:tc>
        <w:tc>
          <w:tcPr>
            <w:tcW w:w="8256" w:type="dxa"/>
          </w:tcPr>
          <w:p w14:paraId="2B7813D5" w14:textId="77777777" w:rsidR="00647D1C" w:rsidRDefault="00647D1C" w:rsidP="00E968C5">
            <w:pPr>
              <w:rPr>
                <w:rFonts w:ascii="Arial" w:hAnsi="Arial" w:cs="Arial"/>
                <w:bCs/>
              </w:rPr>
            </w:pPr>
          </w:p>
          <w:p w14:paraId="389DA40D" w14:textId="77777777" w:rsidR="00E968C5" w:rsidRPr="00302996" w:rsidRDefault="00E968C5" w:rsidP="00E968C5">
            <w:pPr>
              <w:rPr>
                <w:rFonts w:ascii="Arial" w:hAnsi="Arial" w:cs="Arial"/>
                <w:b/>
                <w:bCs/>
                <w:iCs/>
              </w:rPr>
            </w:pPr>
            <w:r w:rsidRPr="00302996">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12AB601D" w14:textId="77777777" w:rsidR="00E968C5" w:rsidRPr="005B29E2" w:rsidRDefault="00E968C5" w:rsidP="00E968C5">
            <w:pPr>
              <w:rPr>
                <w:rFonts w:ascii="Arial" w:hAnsi="Arial" w:cs="Arial"/>
                <w:bCs/>
                <w:iCs/>
              </w:rPr>
            </w:pPr>
          </w:p>
          <w:p w14:paraId="539306C2" w14:textId="77777777" w:rsidR="00E968C5" w:rsidRPr="005B29E2" w:rsidRDefault="00E968C5" w:rsidP="00E968C5">
            <w:pPr>
              <w:rPr>
                <w:rFonts w:ascii="Arial" w:hAnsi="Arial" w:cs="Arial"/>
                <w:bCs/>
                <w:iCs/>
                <w:shd w:val="clear" w:color="auto" w:fill="FFFFFF"/>
              </w:rPr>
            </w:pPr>
            <w:r w:rsidRPr="005B29E2">
              <w:rPr>
                <w:rFonts w:ascii="Arial" w:hAnsi="Arial" w:cs="Arial"/>
                <w:bCs/>
                <w:iCs/>
                <w:shd w:val="clear" w:color="auto" w:fill="FFFFFF"/>
              </w:rPr>
              <w:t xml:space="preserve">* </w:t>
            </w:r>
            <w:r>
              <w:rPr>
                <w:rFonts w:ascii="Arial" w:hAnsi="Arial" w:cs="Arial"/>
                <w:bCs/>
                <w:iCs/>
                <w:shd w:val="clear" w:color="auto" w:fill="FFFFFF"/>
              </w:rPr>
              <w:t xml:space="preserve">View the list of </w:t>
            </w:r>
            <w:hyperlink r:id="rId10" w:history="1">
              <w:r w:rsidRPr="00EA495D">
                <w:rPr>
                  <w:rStyle w:val="Hyperlink"/>
                  <w:rFonts w:ascii="Arial" w:hAnsi="Arial" w:cs="Arial"/>
                  <w:bCs/>
                  <w:iCs/>
                  <w:shd w:val="clear" w:color="auto" w:fill="FFFFFF"/>
                </w:rPr>
                <w:t>other statutory health agencies</w:t>
              </w:r>
            </w:hyperlink>
          </w:p>
          <w:p w14:paraId="4A773298" w14:textId="77777777" w:rsidR="00E968C5" w:rsidRDefault="00E968C5" w:rsidP="00E968C5">
            <w:pPr>
              <w:rPr>
                <w:rFonts w:ascii="Arial" w:hAnsi="Arial" w:cs="Arial"/>
              </w:rPr>
            </w:pPr>
          </w:p>
          <w:p w14:paraId="59DCBD32" w14:textId="77777777" w:rsidR="00647D1C" w:rsidRPr="00D674D8" w:rsidRDefault="00647D1C" w:rsidP="00D674D8">
            <w:pPr>
              <w:pStyle w:val="ListParagraph"/>
              <w:numPr>
                <w:ilvl w:val="0"/>
                <w:numId w:val="35"/>
              </w:numPr>
              <w:tabs>
                <w:tab w:val="num" w:pos="374"/>
              </w:tabs>
              <w:ind w:left="374" w:hanging="374"/>
              <w:jc w:val="both"/>
              <w:rPr>
                <w:rFonts w:ascii="Arial" w:hAnsi="Arial" w:cs="Arial"/>
                <w:b/>
              </w:rPr>
            </w:pPr>
            <w:r w:rsidRPr="00D674D8">
              <w:rPr>
                <w:rFonts w:ascii="Arial" w:hAnsi="Arial" w:cs="Arial"/>
                <w:b/>
              </w:rPr>
              <w:t>Eligible applicants will be those who on the closing date for the competition:</w:t>
            </w:r>
          </w:p>
          <w:p w14:paraId="0453080D" w14:textId="77777777" w:rsidR="00647D1C" w:rsidRPr="001E24DE" w:rsidRDefault="00647D1C" w:rsidP="00647D1C">
            <w:pPr>
              <w:tabs>
                <w:tab w:val="center" w:pos="4320"/>
                <w:tab w:val="right" w:pos="8640"/>
              </w:tabs>
              <w:contextualSpacing/>
              <w:jc w:val="both"/>
              <w:rPr>
                <w:rFonts w:ascii="Arial" w:hAnsi="Arial" w:cs="Arial"/>
                <w:b/>
              </w:rPr>
            </w:pPr>
          </w:p>
          <w:p w14:paraId="454E3E86" w14:textId="3CE56671" w:rsidR="00D674D8" w:rsidRDefault="00647D1C" w:rsidP="00D674D8">
            <w:pPr>
              <w:pStyle w:val="ListParagraph"/>
              <w:numPr>
                <w:ilvl w:val="0"/>
                <w:numId w:val="38"/>
              </w:numPr>
              <w:tabs>
                <w:tab w:val="center" w:pos="4320"/>
                <w:tab w:val="right" w:pos="8640"/>
              </w:tabs>
              <w:contextualSpacing/>
              <w:jc w:val="both"/>
              <w:rPr>
                <w:rFonts w:ascii="Arial" w:eastAsia="Calibri" w:hAnsi="Arial" w:cs="Arial"/>
                <w:iCs/>
                <w:color w:val="000000"/>
                <w:lang w:eastAsia="en-US"/>
              </w:rPr>
            </w:pPr>
            <w:r w:rsidRPr="008D50EF">
              <w:rPr>
                <w:rFonts w:ascii="Arial" w:hAnsi="Arial" w:cs="Arial"/>
              </w:rPr>
              <w:t xml:space="preserve">Have satisfactory experience in an office under the HSE, TUSLA, </w:t>
            </w:r>
            <w:r w:rsidRPr="008D50EF">
              <w:rPr>
                <w:rFonts w:ascii="Arial" w:eastAsia="Calibri" w:hAnsi="Arial" w:cs="Arial"/>
                <w:iCs/>
                <w:color w:val="000000"/>
                <w:lang w:eastAsia="en-US"/>
              </w:rPr>
              <w:t xml:space="preserve">other statutory health agencies, or a body which provides services on behalf of the HSE under Section 38 of the Health Act 2004 at </w:t>
            </w:r>
            <w:r>
              <w:rPr>
                <w:rFonts w:ascii="Arial" w:eastAsia="Calibri" w:hAnsi="Arial" w:cs="Arial"/>
                <w:iCs/>
                <w:color w:val="000000"/>
                <w:lang w:eastAsia="en-US"/>
              </w:rPr>
              <w:t>Clerical Officer level or above</w:t>
            </w:r>
          </w:p>
          <w:p w14:paraId="4557F562" w14:textId="77777777" w:rsidR="00647D1C" w:rsidRPr="008D50EF" w:rsidRDefault="00647D1C" w:rsidP="00647D1C">
            <w:pPr>
              <w:pStyle w:val="ListParagraph"/>
              <w:tabs>
                <w:tab w:val="center" w:pos="4320"/>
                <w:tab w:val="right" w:pos="8640"/>
              </w:tabs>
              <w:ind w:left="374"/>
              <w:contextualSpacing/>
              <w:jc w:val="both"/>
              <w:rPr>
                <w:rFonts w:ascii="Arial" w:eastAsia="Calibri" w:hAnsi="Arial" w:cs="Arial"/>
                <w:iCs/>
                <w:color w:val="000000"/>
                <w:lang w:eastAsia="en-US"/>
              </w:rPr>
            </w:pPr>
          </w:p>
          <w:p w14:paraId="25C8E576" w14:textId="13A43C80" w:rsidR="00D674D8" w:rsidRPr="006F56F5" w:rsidRDefault="00D674D8" w:rsidP="00D674D8">
            <w:pPr>
              <w:ind w:left="91"/>
              <w:jc w:val="center"/>
              <w:rPr>
                <w:rFonts w:ascii="Arial" w:hAnsi="Arial" w:cs="Arial"/>
                <w:color w:val="000000" w:themeColor="text1"/>
                <w:lang w:val="en-IE"/>
              </w:rPr>
            </w:pPr>
            <w:r w:rsidRPr="006F56F5">
              <w:rPr>
                <w:rFonts w:ascii="Arial" w:hAnsi="Arial" w:cs="Arial"/>
                <w:color w:val="000000" w:themeColor="text1"/>
                <w:lang w:val="en-IE"/>
              </w:rPr>
              <w:t>Or</w:t>
            </w:r>
          </w:p>
          <w:p w14:paraId="2717AB3F" w14:textId="77777777" w:rsidR="00D674D8" w:rsidRPr="006F56F5" w:rsidRDefault="00D674D8" w:rsidP="00D674D8">
            <w:pPr>
              <w:pStyle w:val="ListParagraph"/>
              <w:rPr>
                <w:rFonts w:ascii="Arial" w:hAnsi="Arial" w:cs="Arial"/>
                <w:color w:val="000000" w:themeColor="text1"/>
              </w:rPr>
            </w:pPr>
          </w:p>
          <w:p w14:paraId="54D55400" w14:textId="55FB53C1" w:rsidR="00D674D8" w:rsidRPr="006F56F5" w:rsidRDefault="00D674D8" w:rsidP="00D674D8">
            <w:pPr>
              <w:numPr>
                <w:ilvl w:val="0"/>
                <w:numId w:val="38"/>
              </w:numPr>
              <w:rPr>
                <w:rFonts w:ascii="Arial" w:hAnsi="Arial" w:cs="Arial"/>
                <w:b/>
                <w:color w:val="000000" w:themeColor="text1"/>
                <w:u w:val="single"/>
                <w:lang w:val="en-IE"/>
              </w:rPr>
            </w:pPr>
            <w:r w:rsidRPr="006F56F5">
              <w:rPr>
                <w:rFonts w:ascii="Arial" w:hAnsi="Arial" w:cs="Arial"/>
                <w:color w:val="000000" w:themeColor="text1"/>
              </w:rPr>
              <w:t xml:space="preserve">Have obtained a pass (Grade D) in at least five subjects from the approved list of subjects in the Department of Education Leaving Certificate Examination, including Mathematics and English or Irish1 . Candidates should have obtained at least Grade C on higher level papers in three subjects in that examination. </w:t>
            </w:r>
          </w:p>
          <w:p w14:paraId="1704560D" w14:textId="77777777" w:rsidR="00D674D8" w:rsidRPr="006F56F5" w:rsidRDefault="00D674D8" w:rsidP="00D674D8">
            <w:pPr>
              <w:ind w:left="1080"/>
              <w:rPr>
                <w:rFonts w:ascii="Arial" w:hAnsi="Arial" w:cs="Arial"/>
                <w:b/>
                <w:color w:val="000000" w:themeColor="text1"/>
                <w:u w:val="single"/>
                <w:lang w:val="en-IE"/>
              </w:rPr>
            </w:pPr>
          </w:p>
          <w:p w14:paraId="1C65E03B" w14:textId="77777777" w:rsidR="00D674D8" w:rsidRPr="006F56F5" w:rsidRDefault="00D674D8" w:rsidP="00D674D8">
            <w:pPr>
              <w:jc w:val="center"/>
              <w:rPr>
                <w:rFonts w:ascii="Arial" w:hAnsi="Arial" w:cs="Arial"/>
                <w:color w:val="000000" w:themeColor="text1"/>
                <w:lang w:val="en-IE"/>
              </w:rPr>
            </w:pPr>
            <w:r w:rsidRPr="006F56F5">
              <w:rPr>
                <w:rFonts w:ascii="Arial" w:hAnsi="Arial" w:cs="Arial"/>
                <w:color w:val="000000" w:themeColor="text1"/>
                <w:lang w:val="en-IE"/>
              </w:rPr>
              <w:t>Or</w:t>
            </w:r>
          </w:p>
          <w:p w14:paraId="0B57F10F" w14:textId="77777777" w:rsidR="00D674D8" w:rsidRPr="006F56F5" w:rsidRDefault="00D674D8" w:rsidP="00D674D8">
            <w:pPr>
              <w:numPr>
                <w:ilvl w:val="0"/>
                <w:numId w:val="38"/>
              </w:numPr>
              <w:rPr>
                <w:rFonts w:ascii="Arial" w:hAnsi="Arial" w:cs="Arial"/>
                <w:b/>
                <w:color w:val="000000" w:themeColor="text1"/>
                <w:u w:val="single"/>
                <w:lang w:val="en-IE"/>
              </w:rPr>
            </w:pPr>
            <w:r w:rsidRPr="006F56F5">
              <w:rPr>
                <w:rFonts w:ascii="Arial" w:hAnsi="Arial" w:cs="Arial"/>
                <w:color w:val="000000" w:themeColor="text1"/>
              </w:rPr>
              <w:t xml:space="preserve">Have completed a relevant examination at a comparable standard in any equivalent examination in another jurisdiction </w:t>
            </w:r>
          </w:p>
          <w:p w14:paraId="47C773B6" w14:textId="77777777" w:rsidR="00D674D8" w:rsidRPr="006F56F5" w:rsidRDefault="00D674D8" w:rsidP="00D674D8">
            <w:pPr>
              <w:ind w:left="360"/>
              <w:rPr>
                <w:rFonts w:ascii="Arial" w:hAnsi="Arial" w:cs="Arial"/>
                <w:color w:val="000000" w:themeColor="text1"/>
              </w:rPr>
            </w:pPr>
          </w:p>
          <w:p w14:paraId="49AEEDD9" w14:textId="77777777" w:rsidR="00D674D8" w:rsidRPr="006F56F5" w:rsidRDefault="00D674D8" w:rsidP="00D674D8">
            <w:pPr>
              <w:jc w:val="center"/>
              <w:rPr>
                <w:rFonts w:ascii="Arial" w:hAnsi="Arial" w:cs="Arial"/>
                <w:color w:val="000000" w:themeColor="text1"/>
                <w:lang w:val="en-IE"/>
              </w:rPr>
            </w:pPr>
            <w:r w:rsidRPr="006F56F5">
              <w:rPr>
                <w:rFonts w:ascii="Arial" w:hAnsi="Arial" w:cs="Arial"/>
                <w:color w:val="000000" w:themeColor="text1"/>
                <w:lang w:val="en-IE"/>
              </w:rPr>
              <w:t>Or</w:t>
            </w:r>
          </w:p>
          <w:p w14:paraId="56E78AC7" w14:textId="77777777" w:rsidR="00D674D8" w:rsidRPr="006F56F5" w:rsidRDefault="00D674D8" w:rsidP="00D674D8">
            <w:pPr>
              <w:numPr>
                <w:ilvl w:val="0"/>
                <w:numId w:val="38"/>
              </w:numPr>
              <w:rPr>
                <w:rFonts w:ascii="Arial" w:hAnsi="Arial" w:cs="Arial"/>
                <w:b/>
                <w:color w:val="000000" w:themeColor="text1"/>
                <w:u w:val="single"/>
                <w:lang w:val="en-IE"/>
              </w:rPr>
            </w:pPr>
            <w:r w:rsidRPr="006F56F5">
              <w:rPr>
                <w:rFonts w:ascii="Arial" w:hAnsi="Arial" w:cs="Arial"/>
                <w:color w:val="000000" w:themeColor="text1"/>
              </w:rPr>
              <w:t>Hold a comparable and relevant third level qualification of at least level 6 on the National Qualifications Framework maintained by Qualifications and Quality Ireland, (QQI).</w:t>
            </w:r>
          </w:p>
          <w:p w14:paraId="40B1EADF" w14:textId="170E9A59" w:rsidR="00647D1C" w:rsidRPr="004C4246" w:rsidRDefault="00647D1C" w:rsidP="004C4246">
            <w:pPr>
              <w:tabs>
                <w:tab w:val="center" w:pos="4320"/>
                <w:tab w:val="right" w:pos="8640"/>
              </w:tabs>
              <w:contextualSpacing/>
              <w:rPr>
                <w:rFonts w:ascii="Arial" w:eastAsia="Calibri" w:hAnsi="Arial" w:cs="Arial"/>
                <w:iCs/>
                <w:color w:val="000000"/>
                <w:lang w:eastAsia="en-US"/>
              </w:rPr>
            </w:pPr>
          </w:p>
          <w:p w14:paraId="048C3732" w14:textId="77777777" w:rsidR="00647D1C" w:rsidRDefault="00647D1C" w:rsidP="00647D1C">
            <w:pPr>
              <w:jc w:val="center"/>
              <w:rPr>
                <w:rFonts w:ascii="Arial" w:hAnsi="Arial" w:cs="Arial"/>
                <w:bCs/>
              </w:rPr>
            </w:pPr>
            <w:r w:rsidRPr="008D50EF">
              <w:rPr>
                <w:rFonts w:ascii="Arial" w:hAnsi="Arial" w:cs="Arial"/>
                <w:bCs/>
              </w:rPr>
              <w:t>And</w:t>
            </w:r>
          </w:p>
          <w:p w14:paraId="122E25E6" w14:textId="77777777" w:rsidR="00647D1C" w:rsidRPr="008D50EF" w:rsidRDefault="00647D1C" w:rsidP="00647D1C">
            <w:pPr>
              <w:jc w:val="center"/>
              <w:rPr>
                <w:rFonts w:ascii="Arial" w:hAnsi="Arial" w:cs="Arial"/>
                <w:bCs/>
              </w:rPr>
            </w:pPr>
          </w:p>
          <w:p w14:paraId="0F70ACE5" w14:textId="77777777" w:rsidR="00647D1C" w:rsidRPr="008D50EF" w:rsidRDefault="00647D1C" w:rsidP="00647D1C">
            <w:pPr>
              <w:tabs>
                <w:tab w:val="num" w:pos="480"/>
              </w:tabs>
              <w:ind w:left="397"/>
              <w:jc w:val="both"/>
              <w:rPr>
                <w:rFonts w:ascii="Arial" w:hAnsi="Arial" w:cs="Arial"/>
              </w:rPr>
            </w:pPr>
            <w:r w:rsidRPr="008D50EF">
              <w:rPr>
                <w:rFonts w:ascii="Arial" w:hAnsi="Arial" w:cs="Arial"/>
              </w:rPr>
              <w:t xml:space="preserve">(b) Candidates must possess the requisite knowledge and ability, including a high standard of suitability, for the proper discharge of the office. </w:t>
            </w:r>
          </w:p>
          <w:p w14:paraId="70A5737A" w14:textId="77777777" w:rsidR="00647D1C" w:rsidRDefault="00647D1C" w:rsidP="00647D1C">
            <w:pPr>
              <w:rPr>
                <w:rFonts w:ascii="Arial" w:hAnsi="Arial" w:cs="Arial"/>
                <w:b/>
              </w:rPr>
            </w:pPr>
          </w:p>
          <w:p w14:paraId="164C088F" w14:textId="77777777" w:rsidR="00E968C5" w:rsidRPr="00F6254C" w:rsidRDefault="00E968C5" w:rsidP="00E968C5">
            <w:pPr>
              <w:rPr>
                <w:rFonts w:ascii="Arial" w:hAnsi="Arial" w:cs="Arial"/>
                <w:b/>
              </w:rPr>
            </w:pPr>
            <w:r w:rsidRPr="00F6254C">
              <w:rPr>
                <w:rFonts w:ascii="Arial" w:hAnsi="Arial" w:cs="Arial"/>
                <w:b/>
              </w:rPr>
              <w:t>Health</w:t>
            </w:r>
          </w:p>
          <w:p w14:paraId="7DF10586" w14:textId="77777777" w:rsidR="00E968C5" w:rsidRPr="00F6254C" w:rsidRDefault="00E968C5" w:rsidP="00E968C5">
            <w:pPr>
              <w:rPr>
                <w:rFonts w:ascii="Arial" w:hAnsi="Arial" w:cs="Arial"/>
              </w:rPr>
            </w:pPr>
            <w:r w:rsidRPr="00F6254C">
              <w:rPr>
                <w:rFonts w:ascii="Arial" w:hAnsi="Arial" w:cs="Arial"/>
              </w:rPr>
              <w:lastRenderedPageBreak/>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26DF2FF" w14:textId="77777777" w:rsidR="00E968C5" w:rsidRPr="00F6254C" w:rsidRDefault="00E968C5" w:rsidP="00E968C5">
            <w:pPr>
              <w:rPr>
                <w:rFonts w:ascii="Arial" w:hAnsi="Arial" w:cs="Arial"/>
              </w:rPr>
            </w:pPr>
          </w:p>
          <w:p w14:paraId="6F0FEA4A" w14:textId="77777777" w:rsidR="00E968C5" w:rsidRPr="00F6254C" w:rsidRDefault="00E968C5" w:rsidP="00E968C5">
            <w:pPr>
              <w:ind w:right="-766"/>
              <w:rPr>
                <w:rFonts w:ascii="Arial" w:hAnsi="Arial" w:cs="Arial"/>
                <w:iCs/>
              </w:rPr>
            </w:pPr>
            <w:r w:rsidRPr="00F6254C">
              <w:rPr>
                <w:rFonts w:ascii="Arial" w:hAnsi="Arial" w:cs="Arial"/>
                <w:b/>
                <w:bCs/>
              </w:rPr>
              <w:t>Character</w:t>
            </w:r>
          </w:p>
          <w:p w14:paraId="509C07ED" w14:textId="77777777" w:rsidR="00E968C5" w:rsidRPr="00F6254C" w:rsidRDefault="00E968C5" w:rsidP="00E968C5">
            <w:pPr>
              <w:ind w:right="-766"/>
              <w:rPr>
                <w:rFonts w:ascii="Arial" w:hAnsi="Arial" w:cs="Arial"/>
              </w:rPr>
            </w:pPr>
            <w:r w:rsidRPr="00F6254C">
              <w:rPr>
                <w:rFonts w:ascii="Arial" w:hAnsi="Arial" w:cs="Arial"/>
              </w:rPr>
              <w:t>Each candidate for and any person holding the office must be of good character.</w:t>
            </w:r>
          </w:p>
          <w:p w14:paraId="0CE8F06F" w14:textId="77777777" w:rsidR="00E968C5" w:rsidRPr="00BE491B" w:rsidRDefault="00E968C5" w:rsidP="00E968C5">
            <w:pPr>
              <w:rPr>
                <w:rFonts w:ascii="Arial" w:hAnsi="Arial" w:cs="Arial"/>
                <w:b/>
                <w:bCs/>
                <w:iCs/>
                <w:color w:val="222222"/>
                <w:shd w:val="clear" w:color="auto" w:fill="FFFFFF"/>
              </w:rPr>
            </w:pPr>
          </w:p>
        </w:tc>
      </w:tr>
      <w:tr w:rsidR="00E968C5" w:rsidRPr="00E766A5" w14:paraId="6E527167" w14:textId="77777777" w:rsidTr="00F6254C">
        <w:tc>
          <w:tcPr>
            <w:tcW w:w="2364" w:type="dxa"/>
            <w:tcBorders>
              <w:top w:val="single" w:sz="4" w:space="0" w:color="auto"/>
              <w:left w:val="single" w:sz="4" w:space="0" w:color="auto"/>
              <w:bottom w:val="single" w:sz="4" w:space="0" w:color="auto"/>
              <w:right w:val="single" w:sz="4" w:space="0" w:color="auto"/>
            </w:tcBorders>
          </w:tcPr>
          <w:p w14:paraId="7B3DFE60" w14:textId="77777777" w:rsidR="00E968C5" w:rsidRPr="00F6254C" w:rsidRDefault="00E968C5" w:rsidP="00E968C5">
            <w:pPr>
              <w:rPr>
                <w:rFonts w:ascii="Arial" w:hAnsi="Arial" w:cs="Arial"/>
                <w:b/>
                <w:bCs/>
              </w:rPr>
            </w:pPr>
            <w:r w:rsidRPr="00F6254C">
              <w:rPr>
                <w:rFonts w:ascii="Arial" w:hAnsi="Arial" w:cs="Arial"/>
                <w:b/>
                <w:bCs/>
              </w:rPr>
              <w:lastRenderedPageBreak/>
              <w:t>Post Specific Requirements</w:t>
            </w:r>
          </w:p>
          <w:p w14:paraId="14549C91" w14:textId="77777777" w:rsidR="00E968C5" w:rsidRPr="00F6254C" w:rsidRDefault="00E968C5" w:rsidP="00E968C5">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71DFDD6" w14:textId="7177D4E4" w:rsidR="00264368" w:rsidRPr="006F56F5" w:rsidRDefault="00F83513" w:rsidP="0008172A">
            <w:pPr>
              <w:numPr>
                <w:ilvl w:val="0"/>
                <w:numId w:val="41"/>
              </w:numPr>
              <w:jc w:val="both"/>
              <w:rPr>
                <w:rFonts w:ascii="Arial" w:hAnsi="Arial" w:cs="Arial"/>
                <w:lang w:val="en-IE" w:eastAsia="en-US"/>
              </w:rPr>
            </w:pPr>
            <w:r w:rsidRPr="006F56F5">
              <w:rPr>
                <w:rFonts w:ascii="Arial" w:hAnsi="Arial" w:cs="Arial"/>
                <w:bCs/>
                <w:iCs/>
              </w:rPr>
              <w:t>D</w:t>
            </w:r>
            <w:r w:rsidR="00647D1C" w:rsidRPr="006F56F5">
              <w:rPr>
                <w:rFonts w:ascii="Arial" w:hAnsi="Arial" w:cs="Arial"/>
                <w:bCs/>
                <w:iCs/>
              </w:rPr>
              <w:t>epth and breadth of experience</w:t>
            </w:r>
            <w:r w:rsidR="00264368" w:rsidRPr="006F56F5">
              <w:rPr>
                <w:rFonts w:ascii="Arial" w:hAnsi="Arial" w:cs="Arial"/>
                <w:bCs/>
                <w:iCs/>
              </w:rPr>
              <w:t xml:space="preserve"> working in a busy office environment</w:t>
            </w:r>
            <w:r w:rsidR="0008172A" w:rsidRPr="006F56F5">
              <w:rPr>
                <w:rFonts w:ascii="Arial" w:hAnsi="Arial" w:cs="Arial"/>
                <w:bCs/>
                <w:iCs/>
              </w:rPr>
              <w:t xml:space="preserve">, </w:t>
            </w:r>
            <w:r w:rsidR="00264368" w:rsidRPr="006F56F5">
              <w:rPr>
                <w:rFonts w:ascii="Arial" w:hAnsi="Arial" w:cs="Arial"/>
                <w:bCs/>
                <w:iCs/>
              </w:rPr>
              <w:t xml:space="preserve">delivering multiple concurrent pieces </w:t>
            </w:r>
            <w:r w:rsidR="0008172A" w:rsidRPr="006F56F5">
              <w:rPr>
                <w:rFonts w:ascii="Arial" w:hAnsi="Arial" w:cs="Arial"/>
                <w:bCs/>
                <w:iCs/>
              </w:rPr>
              <w:t>of work with</w:t>
            </w:r>
            <w:r w:rsidR="0008172A" w:rsidRPr="006F56F5">
              <w:rPr>
                <w:rFonts w:ascii="Arial" w:hAnsi="Arial" w:cs="Arial"/>
                <w:iCs/>
                <w:lang w:eastAsia="en-IE"/>
              </w:rPr>
              <w:t xml:space="preserve"> competing priorities and deadlines.</w:t>
            </w:r>
          </w:p>
          <w:p w14:paraId="3F76E8EB" w14:textId="4FD24BB9" w:rsidR="0008172A" w:rsidRPr="006F56F5" w:rsidRDefault="0008172A" w:rsidP="00264368">
            <w:pPr>
              <w:numPr>
                <w:ilvl w:val="0"/>
                <w:numId w:val="31"/>
              </w:numPr>
              <w:jc w:val="both"/>
              <w:rPr>
                <w:rFonts w:ascii="Arial" w:hAnsi="Arial" w:cs="Arial"/>
                <w:bCs/>
                <w:iCs/>
              </w:rPr>
            </w:pPr>
            <w:r w:rsidRPr="006F56F5">
              <w:rPr>
                <w:rFonts w:ascii="Arial" w:hAnsi="Arial" w:cs="Arial"/>
              </w:rPr>
              <w:t>Experience working collaboratively with senior management and other key internal and external stakeholders</w:t>
            </w:r>
            <w:r w:rsidRPr="006F56F5">
              <w:rPr>
                <w:rFonts w:ascii="Arial" w:hAnsi="Arial" w:cs="Arial"/>
                <w:color w:val="000000"/>
              </w:rPr>
              <w:t>, as relevant to this role.</w:t>
            </w:r>
          </w:p>
          <w:p w14:paraId="030CE568" w14:textId="45B3D4F0" w:rsidR="00E968C5" w:rsidRDefault="00E968C5" w:rsidP="0008172A">
            <w:pPr>
              <w:pStyle w:val="ListParagraph"/>
              <w:jc w:val="both"/>
              <w:rPr>
                <w:rFonts w:ascii="Arial" w:hAnsi="Arial" w:cs="Arial"/>
                <w:bCs/>
                <w:iCs/>
              </w:rPr>
            </w:pPr>
          </w:p>
          <w:p w14:paraId="20C98726" w14:textId="77777777" w:rsidR="00E968C5" w:rsidRPr="0091288E" w:rsidRDefault="00E968C5" w:rsidP="00EC7A4F">
            <w:pPr>
              <w:pStyle w:val="ListParagraph"/>
              <w:jc w:val="both"/>
              <w:rPr>
                <w:rFonts w:ascii="Arial" w:hAnsi="Arial" w:cs="Arial"/>
                <w:b/>
                <w:bCs/>
                <w:u w:val="single"/>
              </w:rPr>
            </w:pPr>
          </w:p>
        </w:tc>
      </w:tr>
      <w:tr w:rsidR="00E968C5" w:rsidRPr="00E766A5" w14:paraId="40C35C8F" w14:textId="77777777" w:rsidTr="00F6254C">
        <w:tc>
          <w:tcPr>
            <w:tcW w:w="2364" w:type="dxa"/>
          </w:tcPr>
          <w:p w14:paraId="6BD580E4" w14:textId="77777777" w:rsidR="00E968C5" w:rsidRPr="00F6254C" w:rsidRDefault="00E968C5" w:rsidP="00E968C5">
            <w:pPr>
              <w:rPr>
                <w:rFonts w:ascii="Arial" w:hAnsi="Arial" w:cs="Arial"/>
                <w:b/>
                <w:bCs/>
              </w:rPr>
            </w:pPr>
            <w:r w:rsidRPr="00F6254C">
              <w:rPr>
                <w:rFonts w:ascii="Arial" w:hAnsi="Arial" w:cs="Arial"/>
                <w:b/>
                <w:bCs/>
              </w:rPr>
              <w:t>Other requirements specific to the post</w:t>
            </w:r>
          </w:p>
        </w:tc>
        <w:tc>
          <w:tcPr>
            <w:tcW w:w="8256" w:type="dxa"/>
          </w:tcPr>
          <w:p w14:paraId="78BE8A0F" w14:textId="77777777" w:rsidR="00E968C5" w:rsidRPr="0091288E" w:rsidRDefault="00FC41BD" w:rsidP="0091288E">
            <w:pPr>
              <w:pStyle w:val="ListParagraph"/>
              <w:numPr>
                <w:ilvl w:val="0"/>
                <w:numId w:val="32"/>
              </w:numPr>
              <w:rPr>
                <w:rFonts w:ascii="Arial" w:hAnsi="Arial" w:cs="Arial"/>
                <w:iCs/>
              </w:rPr>
            </w:pPr>
            <w:r w:rsidRPr="0091288E">
              <w:rPr>
                <w:rFonts w:ascii="Arial" w:hAnsi="Arial" w:cs="Arial"/>
                <w:iCs/>
              </w:rPr>
              <w:t>Access to appropriate transport to fulfil the requirements of the role as the post may involve travel to attend meetings around the country</w:t>
            </w:r>
          </w:p>
        </w:tc>
      </w:tr>
      <w:tr w:rsidR="00E77533" w:rsidRPr="00E766A5" w14:paraId="65CB1E09" w14:textId="77777777" w:rsidTr="00F6254C">
        <w:tc>
          <w:tcPr>
            <w:tcW w:w="2364" w:type="dxa"/>
          </w:tcPr>
          <w:p w14:paraId="3ABD5FE8" w14:textId="77777777" w:rsidR="00E77533" w:rsidRPr="006F56F5" w:rsidRDefault="00E77533" w:rsidP="00E77533">
            <w:pPr>
              <w:rPr>
                <w:rFonts w:ascii="Arial" w:hAnsi="Arial" w:cs="Arial"/>
                <w:b/>
                <w:bCs/>
                <w:color w:val="000000" w:themeColor="text1"/>
              </w:rPr>
            </w:pPr>
            <w:r w:rsidRPr="006F56F5">
              <w:rPr>
                <w:rFonts w:ascii="Arial" w:hAnsi="Arial" w:cs="Arial"/>
                <w:b/>
                <w:bCs/>
                <w:color w:val="000000" w:themeColor="text1"/>
              </w:rPr>
              <w:t>Additional eligibility requirements:</w:t>
            </w:r>
          </w:p>
          <w:p w14:paraId="596973D1" w14:textId="77777777" w:rsidR="00E77533" w:rsidRPr="006F56F5" w:rsidRDefault="00E77533" w:rsidP="00E77533">
            <w:pPr>
              <w:rPr>
                <w:rFonts w:ascii="Arial" w:hAnsi="Arial" w:cs="Arial"/>
                <w:b/>
                <w:bCs/>
                <w:color w:val="000000" w:themeColor="text1"/>
              </w:rPr>
            </w:pPr>
          </w:p>
        </w:tc>
        <w:tc>
          <w:tcPr>
            <w:tcW w:w="8256" w:type="dxa"/>
          </w:tcPr>
          <w:p w14:paraId="0E151536" w14:textId="77777777" w:rsidR="00E77533" w:rsidRPr="006F56F5" w:rsidRDefault="00E77533" w:rsidP="00E77533">
            <w:pPr>
              <w:pStyle w:val="Default"/>
              <w:rPr>
                <w:color w:val="000000" w:themeColor="text1"/>
                <w:sz w:val="20"/>
                <w:szCs w:val="20"/>
              </w:rPr>
            </w:pPr>
            <w:r w:rsidRPr="006F56F5">
              <w:rPr>
                <w:b/>
                <w:bCs/>
                <w:color w:val="000000" w:themeColor="text1"/>
                <w:sz w:val="20"/>
                <w:szCs w:val="20"/>
              </w:rPr>
              <w:t xml:space="preserve">Citizenship Requirements </w:t>
            </w:r>
          </w:p>
          <w:p w14:paraId="59DB687F" w14:textId="77777777" w:rsidR="00E77533" w:rsidRPr="006F56F5" w:rsidRDefault="00E77533" w:rsidP="00E77533">
            <w:pPr>
              <w:pStyle w:val="Default"/>
              <w:rPr>
                <w:color w:val="000000" w:themeColor="text1"/>
                <w:sz w:val="20"/>
                <w:szCs w:val="20"/>
              </w:rPr>
            </w:pPr>
            <w:r w:rsidRPr="006F56F5">
              <w:rPr>
                <w:color w:val="000000" w:themeColor="text1"/>
                <w:sz w:val="20"/>
                <w:szCs w:val="20"/>
              </w:rPr>
              <w:t xml:space="preserve">Eligible candidates must be: </w:t>
            </w:r>
          </w:p>
          <w:p w14:paraId="5144AC99" w14:textId="77777777" w:rsidR="00E77533" w:rsidRPr="006F56F5" w:rsidRDefault="00E77533" w:rsidP="00E77533">
            <w:pPr>
              <w:pStyle w:val="ListParagraph"/>
              <w:numPr>
                <w:ilvl w:val="0"/>
                <w:numId w:val="39"/>
              </w:numPr>
              <w:spacing w:after="120"/>
              <w:rPr>
                <w:rFonts w:ascii="Arial" w:hAnsi="Arial" w:cs="Arial"/>
                <w:color w:val="000000" w:themeColor="text1"/>
              </w:rPr>
            </w:pPr>
            <w:r w:rsidRPr="006F56F5">
              <w:rPr>
                <w:rFonts w:ascii="Arial" w:hAnsi="Arial" w:cs="Arial"/>
                <w:color w:val="000000" w:themeColor="text1"/>
              </w:rPr>
              <w:t xml:space="preserve">EEA, Swiss, or British citizens </w:t>
            </w:r>
          </w:p>
          <w:p w14:paraId="529E48F7" w14:textId="77777777" w:rsidR="00E77533" w:rsidRPr="006F56F5" w:rsidRDefault="00E77533" w:rsidP="00E77533">
            <w:pPr>
              <w:spacing w:after="120"/>
              <w:ind w:left="360"/>
              <w:rPr>
                <w:rFonts w:ascii="Arial" w:hAnsi="Arial" w:cs="Arial"/>
                <w:b/>
                <w:color w:val="000000" w:themeColor="text1"/>
              </w:rPr>
            </w:pPr>
            <w:r w:rsidRPr="006F56F5">
              <w:rPr>
                <w:rFonts w:ascii="Arial" w:hAnsi="Arial" w:cs="Arial"/>
                <w:b/>
                <w:color w:val="000000" w:themeColor="text1"/>
              </w:rPr>
              <w:t>OR</w:t>
            </w:r>
          </w:p>
          <w:p w14:paraId="1D620E57" w14:textId="77777777" w:rsidR="00E77533" w:rsidRPr="006F56F5" w:rsidRDefault="00E77533" w:rsidP="00E77533">
            <w:pPr>
              <w:pStyle w:val="ListParagraph"/>
              <w:numPr>
                <w:ilvl w:val="0"/>
                <w:numId w:val="39"/>
              </w:numPr>
              <w:spacing w:after="120"/>
              <w:rPr>
                <w:rFonts w:ascii="Arial" w:hAnsi="Arial" w:cs="Arial"/>
                <w:color w:val="000000" w:themeColor="text1"/>
              </w:rPr>
            </w:pPr>
            <w:r w:rsidRPr="006F56F5">
              <w:rPr>
                <w:rFonts w:ascii="Arial" w:hAnsi="Arial" w:cs="Arial"/>
                <w:color w:val="000000" w:themeColor="text1"/>
              </w:rPr>
              <w:t xml:space="preserve">Non-European Economic Area citizens with permission to reside and work in the State </w:t>
            </w:r>
          </w:p>
          <w:p w14:paraId="55CCD494" w14:textId="77777777" w:rsidR="00E77533" w:rsidRPr="006F56F5" w:rsidRDefault="00E77533" w:rsidP="00E77533">
            <w:pPr>
              <w:pStyle w:val="Default"/>
              <w:ind w:left="1080"/>
              <w:rPr>
                <w:bCs/>
                <w:color w:val="000000" w:themeColor="text1"/>
                <w:sz w:val="20"/>
                <w:szCs w:val="20"/>
              </w:rPr>
            </w:pPr>
            <w:r w:rsidRPr="006F56F5">
              <w:rPr>
                <w:bCs/>
                <w:color w:val="000000" w:themeColor="text1"/>
                <w:sz w:val="20"/>
                <w:szCs w:val="20"/>
              </w:rPr>
              <w:t>Read Appendix 2 of the Additional Campaign Information for further information on accepted Stamps for Non-EEA citizens resident in the State, including those with refugee status.</w:t>
            </w:r>
          </w:p>
          <w:p w14:paraId="2E041BB7" w14:textId="77777777" w:rsidR="00E77533" w:rsidRPr="006F56F5" w:rsidRDefault="00E77533" w:rsidP="00E77533">
            <w:pPr>
              <w:pStyle w:val="ListParagraph"/>
              <w:spacing w:after="120"/>
              <w:ind w:left="1080"/>
              <w:rPr>
                <w:rFonts w:ascii="Arial" w:hAnsi="Arial" w:cs="Arial"/>
                <w:color w:val="000000" w:themeColor="text1"/>
              </w:rPr>
            </w:pPr>
          </w:p>
          <w:p w14:paraId="3D8D0379" w14:textId="07798C04" w:rsidR="00E77533" w:rsidRPr="006F56F5" w:rsidRDefault="00E77533" w:rsidP="00E77533">
            <w:pPr>
              <w:pStyle w:val="Default"/>
              <w:rPr>
                <w:bCs/>
                <w:color w:val="000000" w:themeColor="text1"/>
                <w:sz w:val="20"/>
                <w:szCs w:val="20"/>
              </w:rPr>
            </w:pPr>
            <w:r w:rsidRPr="006F56F5">
              <w:rPr>
                <w:bCs/>
                <w:color w:val="000000" w:themeColor="text1"/>
                <w:sz w:val="20"/>
                <w:szCs w:val="20"/>
              </w:rPr>
              <w:t xml:space="preserve">To qualify candidates must be eligible by the closing date of the campaign. </w:t>
            </w:r>
          </w:p>
        </w:tc>
      </w:tr>
      <w:tr w:rsidR="00E77533" w:rsidRPr="00E766A5" w14:paraId="49F38B41" w14:textId="77777777" w:rsidTr="00F6254C">
        <w:tc>
          <w:tcPr>
            <w:tcW w:w="2364" w:type="dxa"/>
          </w:tcPr>
          <w:p w14:paraId="21C29E36" w14:textId="77777777" w:rsidR="00E77533" w:rsidRPr="00F6254C" w:rsidRDefault="00E77533" w:rsidP="00E77533">
            <w:pPr>
              <w:rPr>
                <w:rFonts w:ascii="Arial" w:hAnsi="Arial" w:cs="Arial"/>
                <w:b/>
                <w:bCs/>
              </w:rPr>
            </w:pPr>
            <w:r w:rsidRPr="00F6254C">
              <w:rPr>
                <w:rFonts w:ascii="Arial" w:hAnsi="Arial" w:cs="Arial"/>
                <w:b/>
                <w:bCs/>
              </w:rPr>
              <w:t>Skills, competencies and/or knowledge</w:t>
            </w:r>
          </w:p>
          <w:p w14:paraId="423C434D" w14:textId="77777777" w:rsidR="00E77533" w:rsidRPr="00F6254C" w:rsidRDefault="00E77533" w:rsidP="00E77533">
            <w:pPr>
              <w:rPr>
                <w:rFonts w:ascii="Arial" w:hAnsi="Arial" w:cs="Arial"/>
                <w:b/>
                <w:bCs/>
              </w:rPr>
            </w:pPr>
          </w:p>
          <w:p w14:paraId="1CEEB7F8" w14:textId="77777777" w:rsidR="00E77533" w:rsidRPr="00F6254C" w:rsidRDefault="00E77533" w:rsidP="00E77533">
            <w:pPr>
              <w:rPr>
                <w:rFonts w:ascii="Arial" w:hAnsi="Arial" w:cs="Arial"/>
                <w:b/>
                <w:bCs/>
              </w:rPr>
            </w:pPr>
          </w:p>
        </w:tc>
        <w:tc>
          <w:tcPr>
            <w:tcW w:w="8256" w:type="dxa"/>
          </w:tcPr>
          <w:p w14:paraId="5FED1257" w14:textId="080D557C" w:rsidR="00E77533" w:rsidRDefault="00E77533" w:rsidP="00E77533">
            <w:pPr>
              <w:rPr>
                <w:rFonts w:ascii="Arial" w:eastAsia="Arial" w:hAnsi="Arial" w:cs="Arial"/>
                <w:b/>
                <w:bCs/>
                <w:lang w:val="en-IE"/>
              </w:rPr>
            </w:pPr>
            <w:r>
              <w:rPr>
                <w:rFonts w:ascii="Arial" w:eastAsia="Arial" w:hAnsi="Arial" w:cs="Arial"/>
                <w:b/>
                <w:bCs/>
                <w:lang w:val="en-IE"/>
              </w:rPr>
              <w:t>Professional Knowledge &amp; Experience</w:t>
            </w:r>
          </w:p>
          <w:p w14:paraId="24E579F6" w14:textId="77777777" w:rsidR="00E77533" w:rsidRDefault="00E77533" w:rsidP="00E77533">
            <w:pPr>
              <w:pStyle w:val="ListParagraph"/>
              <w:numPr>
                <w:ilvl w:val="0"/>
                <w:numId w:val="29"/>
              </w:numPr>
              <w:rPr>
                <w:rFonts w:ascii="Arial" w:eastAsiaTheme="minorEastAsia" w:hAnsi="Arial" w:cs="Arial"/>
              </w:rPr>
            </w:pPr>
            <w:r>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12848A7E" w14:textId="77777777" w:rsidR="00E77533" w:rsidRDefault="00E77533" w:rsidP="00E77533">
            <w:pPr>
              <w:pStyle w:val="ListParagraph"/>
              <w:numPr>
                <w:ilvl w:val="0"/>
                <w:numId w:val="29"/>
              </w:numPr>
              <w:rPr>
                <w:rFonts w:ascii="Arial" w:hAnsi="Arial" w:cs="Arial"/>
                <w:lang w:val="en-IE"/>
              </w:rPr>
            </w:pPr>
            <w:r>
              <w:rPr>
                <w:rFonts w:ascii="Arial" w:hAnsi="Arial" w:cs="Arial"/>
                <w:lang w:val="en-IE"/>
              </w:rPr>
              <w:t>Maximise the use of ICT, demonstrating excellent computer skills particularly Microsoft Office, Outlook etc.</w:t>
            </w:r>
          </w:p>
          <w:p w14:paraId="01C1B920" w14:textId="77777777" w:rsidR="00E77533" w:rsidRDefault="00E77533" w:rsidP="00E77533">
            <w:pPr>
              <w:pStyle w:val="ListParagraph"/>
              <w:numPr>
                <w:ilvl w:val="0"/>
                <w:numId w:val="29"/>
              </w:numPr>
              <w:rPr>
                <w:rFonts w:ascii="Arial" w:hAnsi="Arial" w:cs="Arial"/>
              </w:rPr>
            </w:pPr>
            <w:r>
              <w:rPr>
                <w:rFonts w:ascii="Arial" w:hAnsi="Arial" w:cs="Arial"/>
              </w:rPr>
              <w:t>Demonstrate the ability to work in line with relevant policies and procedures.</w:t>
            </w:r>
          </w:p>
          <w:p w14:paraId="7FE7C0AF" w14:textId="77777777" w:rsidR="00E77533" w:rsidRPr="00D91759" w:rsidRDefault="00E77533" w:rsidP="00E77533">
            <w:pPr>
              <w:pStyle w:val="ListParagraph"/>
              <w:numPr>
                <w:ilvl w:val="0"/>
                <w:numId w:val="29"/>
              </w:numPr>
              <w:spacing w:before="100" w:beforeAutospacing="1" w:after="100" w:afterAutospacing="1"/>
              <w:contextualSpacing/>
              <w:jc w:val="both"/>
              <w:rPr>
                <w:rFonts w:ascii="Arial" w:eastAsia="Arial" w:hAnsi="Arial" w:cs="Arial"/>
              </w:rPr>
            </w:pPr>
            <w:r>
              <w:rPr>
                <w:rFonts w:ascii="Arial" w:hAnsi="Arial" w:cs="Arial"/>
              </w:rPr>
              <w:t>Demonstrate commitment to developing own professional knowledge and expertise.</w:t>
            </w:r>
          </w:p>
          <w:p w14:paraId="78D80564" w14:textId="72457170" w:rsidR="00E77533" w:rsidRDefault="00E77533" w:rsidP="00E77533">
            <w:pPr>
              <w:pStyle w:val="ListParagraph"/>
              <w:numPr>
                <w:ilvl w:val="0"/>
                <w:numId w:val="29"/>
              </w:numPr>
              <w:spacing w:before="100" w:beforeAutospacing="1" w:after="100" w:afterAutospacing="1"/>
              <w:contextualSpacing/>
              <w:jc w:val="both"/>
              <w:rPr>
                <w:rFonts w:ascii="Arial" w:eastAsia="Arial" w:hAnsi="Arial" w:cs="Arial"/>
              </w:rPr>
            </w:pPr>
            <w:r>
              <w:rPr>
                <w:rFonts w:ascii="Arial" w:hAnsi="Arial" w:cs="Arial"/>
              </w:rPr>
              <w:t>Demonstrate an understanding of</w:t>
            </w:r>
            <w:r w:rsidR="00C2787F">
              <w:rPr>
                <w:rFonts w:ascii="Arial" w:hAnsi="Arial" w:cs="Arial"/>
              </w:rPr>
              <w:t xml:space="preserve"> HSE Policy and procedures as relevant to the role e.g.</w:t>
            </w:r>
            <w:r>
              <w:rPr>
                <w:rFonts w:ascii="Arial" w:hAnsi="Arial" w:cs="Arial"/>
              </w:rPr>
              <w:t xml:space="preserve"> FOI / GDPR legislation </w:t>
            </w:r>
          </w:p>
          <w:p w14:paraId="1253BC00" w14:textId="77777777" w:rsidR="00E77533" w:rsidRDefault="00E77533" w:rsidP="00E77533">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Planning and Managing Resources</w:t>
            </w:r>
          </w:p>
          <w:p w14:paraId="31600A6B" w14:textId="77777777" w:rsidR="00E77533" w:rsidRDefault="00E77533" w:rsidP="00E77533">
            <w:pPr>
              <w:numPr>
                <w:ilvl w:val="0"/>
                <w:numId w:val="29"/>
              </w:numPr>
              <w:rPr>
                <w:rFonts w:ascii="Arial" w:hAnsi="Arial" w:cs="Arial"/>
                <w:lang w:val="en-IE"/>
              </w:rPr>
            </w:pPr>
            <w:r>
              <w:rPr>
                <w:rFonts w:ascii="Arial" w:hAnsi="Arial" w:cs="Arial"/>
                <w:lang w:val="en-IE"/>
              </w:rPr>
              <w:t xml:space="preserve">Demonstrate the ability to effectively plan and manage own workload and that of others </w:t>
            </w:r>
            <w:r>
              <w:rPr>
                <w:rFonts w:ascii="Arial" w:hAnsi="Arial" w:cs="Arial"/>
              </w:rPr>
              <w:t>in an effective and methodical manner within strict deadlines, ensuring deadlines are met.</w:t>
            </w:r>
          </w:p>
          <w:p w14:paraId="4C7C6A1C" w14:textId="77777777" w:rsidR="00E77533" w:rsidRDefault="00E77533" w:rsidP="00E77533">
            <w:pPr>
              <w:numPr>
                <w:ilvl w:val="0"/>
                <w:numId w:val="29"/>
              </w:numPr>
              <w:rPr>
                <w:rFonts w:ascii="Arial" w:hAnsi="Arial" w:cs="Arial"/>
                <w:iCs/>
              </w:rPr>
            </w:pPr>
            <w:r>
              <w:rPr>
                <w:rFonts w:ascii="Arial" w:hAnsi="Arial" w:cs="Arial"/>
                <w:iCs/>
              </w:rPr>
              <w:t>The ability to manage deadlines and effectively handle multiple tasks.</w:t>
            </w:r>
          </w:p>
          <w:p w14:paraId="5BFF99B3" w14:textId="77777777" w:rsidR="00E77533" w:rsidRDefault="00E77533" w:rsidP="00E77533">
            <w:pPr>
              <w:numPr>
                <w:ilvl w:val="0"/>
                <w:numId w:val="29"/>
              </w:numPr>
              <w:rPr>
                <w:rFonts w:ascii="Arial" w:hAnsi="Arial" w:cs="Arial"/>
                <w:iCs/>
              </w:rPr>
            </w:pPr>
            <w:r>
              <w:rPr>
                <w:rFonts w:ascii="Arial" w:hAnsi="Arial" w:cs="Arial"/>
                <w:iCs/>
              </w:rPr>
              <w:t>The ability to manage within allocated resources and a capacity to respond to changes in a plan.</w:t>
            </w:r>
          </w:p>
          <w:p w14:paraId="77B84695" w14:textId="77777777" w:rsidR="00E77533" w:rsidRDefault="00E77533" w:rsidP="00E77533">
            <w:pPr>
              <w:numPr>
                <w:ilvl w:val="0"/>
                <w:numId w:val="29"/>
              </w:numPr>
              <w:rPr>
                <w:rFonts w:ascii="Arial" w:hAnsi="Arial" w:cs="Arial"/>
                <w:iCs/>
              </w:rPr>
            </w:pPr>
            <w:r>
              <w:rPr>
                <w:rFonts w:ascii="Arial" w:hAnsi="Arial" w:cs="Arial"/>
              </w:rPr>
              <w:t>Maintains an awareness of value for money.</w:t>
            </w:r>
          </w:p>
          <w:p w14:paraId="7378CB2C" w14:textId="77777777" w:rsidR="00E77533" w:rsidRDefault="00E77533" w:rsidP="00E77533">
            <w:pPr>
              <w:rPr>
                <w:rFonts w:eastAsia="Arial"/>
                <w:color w:val="000000" w:themeColor="text1"/>
                <w:lang w:val="en-US"/>
              </w:rPr>
            </w:pPr>
          </w:p>
          <w:p w14:paraId="7C17395D" w14:textId="77777777" w:rsidR="00E77533" w:rsidRDefault="00E77533" w:rsidP="00E77533">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a Quality Service</w:t>
            </w:r>
          </w:p>
          <w:p w14:paraId="220091A8" w14:textId="77777777" w:rsidR="00E77533" w:rsidRDefault="00E77533" w:rsidP="00E77533">
            <w:pPr>
              <w:pStyle w:val="ListParagraph"/>
              <w:numPr>
                <w:ilvl w:val="0"/>
                <w:numId w:val="29"/>
              </w:numPr>
              <w:contextualSpacing/>
              <w:rPr>
                <w:rFonts w:ascii="Arial" w:eastAsia="Arial" w:hAnsi="Arial" w:cs="Arial"/>
              </w:rPr>
            </w:pPr>
            <w:r>
              <w:rPr>
                <w:rFonts w:ascii="Arial" w:hAnsi="Arial" w:cs="Arial"/>
                <w:lang w:val="en-IE"/>
              </w:rPr>
              <w:t xml:space="preserve">Demonstrate </w:t>
            </w:r>
            <w:r>
              <w:rPr>
                <w:rFonts w:ascii="Arial" w:eastAsia="Arial" w:hAnsi="Arial" w:cs="Arial"/>
                <w:color w:val="000000" w:themeColor="text1"/>
                <w:lang w:val="en-IE"/>
              </w:rPr>
              <w:t>an awareness and appreciation</w:t>
            </w:r>
            <w:r>
              <w:rPr>
                <w:rFonts w:ascii="Arial" w:hAnsi="Arial" w:cs="Arial"/>
                <w:color w:val="000000" w:themeColor="text1"/>
                <w:lang w:val="en-IE"/>
              </w:rPr>
              <w:t xml:space="preserve"> </w:t>
            </w:r>
            <w:r>
              <w:rPr>
                <w:rFonts w:ascii="Arial" w:eastAsia="Arial" w:hAnsi="Arial" w:cs="Arial"/>
                <w:color w:val="000000" w:themeColor="text1"/>
                <w:lang w:val="en-IE"/>
              </w:rPr>
              <w:t xml:space="preserve">of the service user and </w:t>
            </w:r>
            <w:r>
              <w:rPr>
                <w:rFonts w:ascii="Arial" w:hAnsi="Arial" w:cs="Arial"/>
                <w:lang w:val="en-IE"/>
              </w:rPr>
              <w:t>a strong commitment to providing a quality service.</w:t>
            </w:r>
            <w:r>
              <w:rPr>
                <w:rFonts w:ascii="Arial" w:eastAsia="Arial" w:hAnsi="Arial" w:cs="Arial"/>
                <w:color w:val="000000" w:themeColor="text1"/>
                <w:lang w:val="en-IE"/>
              </w:rPr>
              <w:t xml:space="preserve"> </w:t>
            </w:r>
          </w:p>
          <w:p w14:paraId="0AE0B107" w14:textId="77777777" w:rsidR="00E77533" w:rsidRDefault="00E77533" w:rsidP="00E77533">
            <w:pPr>
              <w:pStyle w:val="ListParagraph"/>
              <w:numPr>
                <w:ilvl w:val="0"/>
                <w:numId w:val="29"/>
              </w:numPr>
              <w:contextualSpacing/>
              <w:rPr>
                <w:rFonts w:ascii="Arial" w:eastAsia="Arial" w:hAnsi="Arial" w:cs="Arial"/>
              </w:rPr>
            </w:pPr>
            <w:r>
              <w:rPr>
                <w:rFonts w:ascii="Arial" w:hAnsi="Arial" w:cs="Arial"/>
              </w:rPr>
              <w:t>Embraces and promotes the change agenda; demonstrates flexibility and initiative including the ability to adapt to and implement change.</w:t>
            </w:r>
          </w:p>
          <w:p w14:paraId="68F40899" w14:textId="77777777" w:rsidR="00E77533" w:rsidRPr="001F1361" w:rsidRDefault="00E77533" w:rsidP="00E77533">
            <w:pPr>
              <w:numPr>
                <w:ilvl w:val="0"/>
                <w:numId w:val="29"/>
              </w:numPr>
              <w:spacing w:line="256" w:lineRule="auto"/>
              <w:contextualSpacing/>
              <w:rPr>
                <w:rFonts w:ascii="Arial" w:eastAsia="Arial" w:hAnsi="Arial" w:cs="Arial"/>
                <w:b/>
                <w:bCs/>
                <w:color w:val="000000" w:themeColor="text1"/>
                <w:lang w:val="en-US"/>
              </w:rPr>
            </w:pPr>
            <w:r w:rsidRPr="001F1361">
              <w:rPr>
                <w:rFonts w:ascii="Arial" w:eastAsia="Arial" w:hAnsi="Arial" w:cs="Arial"/>
              </w:rPr>
              <w:t>Supports team through service improvement / change processes.</w:t>
            </w:r>
          </w:p>
          <w:p w14:paraId="74FAB21E" w14:textId="77777777" w:rsidR="00E77533" w:rsidRDefault="00E77533" w:rsidP="00E77533">
            <w:pPr>
              <w:spacing w:line="256" w:lineRule="auto"/>
              <w:rPr>
                <w:rFonts w:ascii="Arial" w:eastAsia="Arial" w:hAnsi="Arial" w:cs="Arial"/>
                <w:b/>
                <w:bCs/>
                <w:color w:val="000000" w:themeColor="text1"/>
                <w:lang w:val="en-US"/>
              </w:rPr>
            </w:pPr>
          </w:p>
          <w:p w14:paraId="50900F40" w14:textId="77777777" w:rsidR="00E77533" w:rsidRDefault="00E77533" w:rsidP="00E77533">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Problem Solving &amp; Decision Making </w:t>
            </w:r>
          </w:p>
          <w:p w14:paraId="41A5E8E2" w14:textId="77777777" w:rsidR="00E77533" w:rsidRDefault="00E77533" w:rsidP="00E77533">
            <w:pPr>
              <w:pStyle w:val="ListParagraph"/>
              <w:numPr>
                <w:ilvl w:val="0"/>
                <w:numId w:val="29"/>
              </w:numPr>
              <w:jc w:val="both"/>
              <w:rPr>
                <w:rFonts w:ascii="Arial" w:hAnsi="Arial" w:cs="Arial"/>
              </w:rPr>
            </w:pPr>
            <w:r>
              <w:rPr>
                <w:rFonts w:ascii="Arial" w:hAnsi="Arial" w:cs="Arial"/>
              </w:rPr>
              <w:t>Demonstrate numeracy skills, an ability to analyse and evaluate information; and make effective decisions</w:t>
            </w:r>
            <w:r>
              <w:rPr>
                <w:rFonts w:ascii="Arial" w:hAnsi="Arial" w:cs="Arial"/>
                <w:lang w:val="en-IE"/>
              </w:rPr>
              <w:t>. Recognises when it is appropriate to refer decisions to a higher level of management.</w:t>
            </w:r>
          </w:p>
          <w:p w14:paraId="14E40FC1" w14:textId="77777777" w:rsidR="00E77533" w:rsidRDefault="00E77533" w:rsidP="00E77533">
            <w:pPr>
              <w:pStyle w:val="ListParagraph"/>
              <w:numPr>
                <w:ilvl w:val="0"/>
                <w:numId w:val="29"/>
              </w:numPr>
              <w:jc w:val="both"/>
              <w:rPr>
                <w:rFonts w:ascii="Arial" w:hAnsi="Arial" w:cs="Arial"/>
                <w:lang w:val="en-IE"/>
              </w:rPr>
            </w:pPr>
            <w:r>
              <w:rPr>
                <w:rFonts w:ascii="Arial" w:hAnsi="Arial" w:cs="Arial"/>
                <w:lang w:val="en-IE"/>
              </w:rPr>
              <w:lastRenderedPageBreak/>
              <w:t>Demonstrate initiative in the resolution of issues arising / problem solving and proactively develop new proposals and recommend solutions.</w:t>
            </w:r>
          </w:p>
          <w:p w14:paraId="0C3D16F0" w14:textId="77777777" w:rsidR="00E77533" w:rsidRDefault="00E77533" w:rsidP="00E77533">
            <w:pPr>
              <w:pStyle w:val="ListParagraph"/>
              <w:numPr>
                <w:ilvl w:val="0"/>
                <w:numId w:val="29"/>
              </w:numPr>
              <w:jc w:val="both"/>
              <w:rPr>
                <w:rFonts w:ascii="Arial" w:hAnsi="Arial" w:cs="Arial"/>
                <w:lang w:val="en-IE"/>
              </w:rPr>
            </w:pPr>
            <w:r>
              <w:rPr>
                <w:rFonts w:ascii="Arial" w:hAnsi="Arial" w:cs="Arial"/>
              </w:rPr>
              <w:t>Makes decisions and solves problems in a timely manner before they accumulate.</w:t>
            </w:r>
          </w:p>
          <w:p w14:paraId="1EA5B507" w14:textId="77777777" w:rsidR="00E77533" w:rsidRDefault="00E77533" w:rsidP="00E77533">
            <w:pPr>
              <w:pStyle w:val="ListParagraph"/>
              <w:ind w:left="360"/>
              <w:jc w:val="both"/>
              <w:rPr>
                <w:rFonts w:ascii="Arial" w:eastAsia="Arial" w:hAnsi="Arial" w:cs="Arial"/>
                <w:color w:val="000000" w:themeColor="text1"/>
                <w:lang w:val="en-US"/>
              </w:rPr>
            </w:pPr>
          </w:p>
          <w:p w14:paraId="561E9E17" w14:textId="77777777" w:rsidR="00E77533" w:rsidRDefault="00E77533" w:rsidP="00E77533">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Team working</w:t>
            </w:r>
          </w:p>
          <w:p w14:paraId="6FA3BC4F" w14:textId="77777777" w:rsidR="00E77533" w:rsidRDefault="00E77533" w:rsidP="00E77533">
            <w:pPr>
              <w:pStyle w:val="ListParagraph"/>
              <w:numPr>
                <w:ilvl w:val="0"/>
                <w:numId w:val="29"/>
              </w:numPr>
              <w:jc w:val="both"/>
              <w:rPr>
                <w:rFonts w:ascii="Arial" w:hAnsi="Arial" w:cs="Arial"/>
              </w:rPr>
            </w:pPr>
            <w:r>
              <w:rPr>
                <w:rFonts w:ascii="Arial" w:hAnsi="Arial" w:cs="Arial"/>
              </w:rPr>
              <w:t>Demonstrate the ability to work on own initiative as well as part of a team, promoting a positive team spirit.</w:t>
            </w:r>
          </w:p>
          <w:p w14:paraId="777C0860" w14:textId="77777777" w:rsidR="00E77533" w:rsidRDefault="00E77533" w:rsidP="00E77533">
            <w:pPr>
              <w:pStyle w:val="ListParagraph"/>
              <w:numPr>
                <w:ilvl w:val="0"/>
                <w:numId w:val="29"/>
              </w:numPr>
              <w:jc w:val="both"/>
              <w:rPr>
                <w:rFonts w:ascii="Arial" w:eastAsia="Arial" w:hAnsi="Arial" w:cs="Arial"/>
              </w:rPr>
            </w:pPr>
            <w:r>
              <w:rPr>
                <w:rFonts w:ascii="Arial" w:hAnsi="Arial" w:cs="Arial"/>
              </w:rPr>
              <w:t>Demonstrate leadership potential, the ability to manage the performance of others and support staff development.</w:t>
            </w:r>
          </w:p>
          <w:p w14:paraId="6C5A3772" w14:textId="77777777" w:rsidR="00E77533" w:rsidRDefault="00E77533" w:rsidP="00E77533">
            <w:pPr>
              <w:pStyle w:val="ListParagraph"/>
              <w:numPr>
                <w:ilvl w:val="0"/>
                <w:numId w:val="29"/>
              </w:numPr>
              <w:jc w:val="both"/>
              <w:rPr>
                <w:rFonts w:ascii="Arial" w:eastAsia="Arial" w:hAnsi="Arial" w:cs="Arial"/>
              </w:rPr>
            </w:pPr>
            <w:r>
              <w:rPr>
                <w:rFonts w:ascii="Arial" w:hAnsi="Arial" w:cs="Arial"/>
              </w:rPr>
              <w:t>Works as part of the team to establish a shared sense of purpose and unity.</w:t>
            </w:r>
          </w:p>
          <w:p w14:paraId="5C0DF1E5" w14:textId="77777777" w:rsidR="00E77533" w:rsidRDefault="00E77533" w:rsidP="00E77533">
            <w:pPr>
              <w:jc w:val="both"/>
              <w:rPr>
                <w:rFonts w:ascii="Arial" w:hAnsi="Arial" w:cs="Arial"/>
                <w:highlight w:val="yellow"/>
              </w:rPr>
            </w:pPr>
          </w:p>
          <w:p w14:paraId="1E05C42C" w14:textId="77777777" w:rsidR="00E77533" w:rsidRDefault="00E77533" w:rsidP="00E77533">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&amp; Interpersonal Skills</w:t>
            </w:r>
          </w:p>
          <w:p w14:paraId="5E4387A0" w14:textId="77777777" w:rsidR="00E77533" w:rsidRDefault="00E77533" w:rsidP="00E77533">
            <w:pPr>
              <w:pStyle w:val="ListParagraph"/>
              <w:numPr>
                <w:ilvl w:val="0"/>
                <w:numId w:val="29"/>
              </w:numPr>
              <w:jc w:val="both"/>
              <w:rPr>
                <w:rFonts w:ascii="Arial" w:hAnsi="Arial" w:cs="Arial"/>
              </w:rPr>
            </w:pPr>
            <w:r>
              <w:rPr>
                <w:rFonts w:ascii="Arial" w:hAnsi="Arial" w:cs="Arial"/>
              </w:rPr>
              <w:t>Demonstrate excellent communication and interpersonal skills including the ability to present (verbal &amp; written) information in a clear and concise manner.</w:t>
            </w:r>
          </w:p>
          <w:p w14:paraId="5FB6F571" w14:textId="77777777" w:rsidR="00E77533" w:rsidRPr="00252E20" w:rsidRDefault="00E77533" w:rsidP="00E77533">
            <w:pPr>
              <w:pStyle w:val="ListParagraph"/>
              <w:numPr>
                <w:ilvl w:val="0"/>
                <w:numId w:val="29"/>
              </w:numPr>
              <w:jc w:val="both"/>
              <w:rPr>
                <w:lang w:val="en-IE"/>
              </w:rPr>
            </w:pPr>
            <w:r>
              <w:rPr>
                <w:rFonts w:ascii="Arial" w:hAnsi="Arial" w:cs="Arial"/>
                <w:lang w:val="en-IE"/>
              </w:rPr>
              <w:t>Demonstrate the ability to influence people and events and the ability to build and maintain relationships with a variety of stakeholders.</w:t>
            </w:r>
          </w:p>
          <w:p w14:paraId="08F2D49C" w14:textId="77777777" w:rsidR="00E77533" w:rsidRPr="00252E20" w:rsidRDefault="00E77533" w:rsidP="00E77533">
            <w:pPr>
              <w:pStyle w:val="ListParagraph"/>
              <w:numPr>
                <w:ilvl w:val="0"/>
                <w:numId w:val="29"/>
              </w:numPr>
              <w:jc w:val="both"/>
              <w:rPr>
                <w:lang w:val="en-IE"/>
              </w:rPr>
            </w:pPr>
            <w:r w:rsidRPr="00252E20">
              <w:rPr>
                <w:rFonts w:ascii="Arial" w:hAnsi="Arial" w:cs="Arial"/>
                <w:lang w:val="en-IE"/>
              </w:rPr>
              <w:t>Treats others with dignity and respect.</w:t>
            </w:r>
          </w:p>
          <w:p w14:paraId="66D30F01" w14:textId="77777777" w:rsidR="00E77533" w:rsidRPr="00405A2E" w:rsidRDefault="00E77533" w:rsidP="00E77533">
            <w:pPr>
              <w:rPr>
                <w:rFonts w:ascii="Arial" w:hAnsi="Arial" w:cs="Arial"/>
                <w:iCs/>
                <w:color w:val="000099"/>
              </w:rPr>
            </w:pPr>
          </w:p>
        </w:tc>
      </w:tr>
      <w:tr w:rsidR="00E77533" w:rsidRPr="00E766A5" w14:paraId="39E57D2D" w14:textId="77777777" w:rsidTr="00F6254C">
        <w:tc>
          <w:tcPr>
            <w:tcW w:w="2364" w:type="dxa"/>
          </w:tcPr>
          <w:p w14:paraId="1F321A0D" w14:textId="77777777" w:rsidR="00E77533" w:rsidRPr="00F6254C" w:rsidRDefault="00E77533" w:rsidP="00E77533">
            <w:pPr>
              <w:rPr>
                <w:rFonts w:ascii="Arial" w:hAnsi="Arial" w:cs="Arial"/>
                <w:b/>
                <w:bCs/>
              </w:rPr>
            </w:pPr>
            <w:r w:rsidRPr="00F6254C">
              <w:rPr>
                <w:rFonts w:ascii="Arial" w:hAnsi="Arial" w:cs="Arial"/>
                <w:b/>
                <w:bCs/>
              </w:rPr>
              <w:lastRenderedPageBreak/>
              <w:t>Campaign Specific Selection Process</w:t>
            </w:r>
          </w:p>
          <w:p w14:paraId="601E2B9A" w14:textId="77777777" w:rsidR="00E77533" w:rsidRPr="00F6254C" w:rsidRDefault="00E77533" w:rsidP="00E77533">
            <w:pPr>
              <w:rPr>
                <w:rFonts w:ascii="Arial" w:hAnsi="Arial" w:cs="Arial"/>
                <w:b/>
                <w:bCs/>
              </w:rPr>
            </w:pPr>
          </w:p>
          <w:p w14:paraId="007BACB5" w14:textId="77777777" w:rsidR="00E77533" w:rsidRPr="00F6254C" w:rsidRDefault="00E77533" w:rsidP="00E77533">
            <w:pPr>
              <w:rPr>
                <w:rFonts w:ascii="Arial" w:hAnsi="Arial" w:cs="Arial"/>
                <w:b/>
                <w:bCs/>
              </w:rPr>
            </w:pPr>
            <w:r w:rsidRPr="00F6254C">
              <w:rPr>
                <w:rFonts w:ascii="Arial" w:hAnsi="Arial" w:cs="Arial"/>
                <w:b/>
                <w:bCs/>
              </w:rPr>
              <w:t>Ranking/Shortlisting / Interview</w:t>
            </w:r>
          </w:p>
        </w:tc>
        <w:tc>
          <w:tcPr>
            <w:tcW w:w="8256" w:type="dxa"/>
          </w:tcPr>
          <w:p w14:paraId="239D559A" w14:textId="77777777" w:rsidR="00E77533" w:rsidRPr="00F6254C" w:rsidRDefault="00E77533" w:rsidP="00E77533">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5E9B11D" w14:textId="77777777" w:rsidR="00E77533" w:rsidRPr="00F6254C" w:rsidRDefault="00E77533" w:rsidP="00E77533">
            <w:pPr>
              <w:rPr>
                <w:rFonts w:ascii="Arial" w:hAnsi="Arial" w:cs="Arial"/>
              </w:rPr>
            </w:pPr>
          </w:p>
          <w:p w14:paraId="513C8568" w14:textId="77777777" w:rsidR="00E77533" w:rsidRPr="003F026C" w:rsidRDefault="00E77533" w:rsidP="00E77533">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19D6BD1A" w14:textId="77777777" w:rsidR="00E77533" w:rsidRPr="00F6254C" w:rsidRDefault="00E77533" w:rsidP="00E77533">
            <w:pPr>
              <w:rPr>
                <w:rFonts w:ascii="Arial" w:hAnsi="Arial" w:cs="Arial"/>
                <w:iCs/>
              </w:rPr>
            </w:pPr>
          </w:p>
          <w:p w14:paraId="5E214B83" w14:textId="77777777" w:rsidR="00E77533" w:rsidRDefault="00E77533" w:rsidP="00E77533">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3E5ABBDA" w14:textId="77777777" w:rsidR="00E77533" w:rsidRPr="002E1335" w:rsidRDefault="00E77533" w:rsidP="00E77533">
            <w:pPr>
              <w:rPr>
                <w:rFonts w:ascii="Arial" w:hAnsi="Arial" w:cs="Arial"/>
                <w:iCs/>
                <w:highlight w:val="yellow"/>
              </w:rPr>
            </w:pPr>
          </w:p>
        </w:tc>
      </w:tr>
      <w:tr w:rsidR="00E77533" w:rsidRPr="00FC4A19" w14:paraId="393793E1"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33FFFF2A" w14:textId="77777777" w:rsidR="00E77533" w:rsidRPr="009F3F3A" w:rsidRDefault="00E77533" w:rsidP="00E77533">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7EECC399" w14:textId="77777777" w:rsidR="00E77533" w:rsidRPr="009F3F3A" w:rsidRDefault="00E77533" w:rsidP="00E77533">
            <w:pPr>
              <w:jc w:val="right"/>
              <w:rPr>
                <w:rFonts w:ascii="Arial" w:hAnsi="Arial" w:cs="Arial"/>
                <w:b/>
                <w:bCs/>
              </w:rPr>
            </w:pPr>
          </w:p>
        </w:tc>
        <w:tc>
          <w:tcPr>
            <w:tcW w:w="8256" w:type="dxa"/>
          </w:tcPr>
          <w:p w14:paraId="5C18C083" w14:textId="77777777" w:rsidR="00E77533" w:rsidRPr="009F3F3A" w:rsidRDefault="00E77533" w:rsidP="00E77533">
            <w:pPr>
              <w:rPr>
                <w:rFonts w:ascii="Arial" w:hAnsi="Arial" w:cs="Arial"/>
                <w:iCs/>
              </w:rPr>
            </w:pPr>
            <w:r w:rsidRPr="009F3F3A">
              <w:rPr>
                <w:rFonts w:ascii="Arial" w:hAnsi="Arial" w:cs="Arial"/>
                <w:iCs/>
              </w:rPr>
              <w:t>The HSE is an equal opportunities employer.</w:t>
            </w:r>
          </w:p>
          <w:p w14:paraId="3C9E4C37" w14:textId="77777777" w:rsidR="00E77533" w:rsidRPr="009F3F3A" w:rsidRDefault="00E77533" w:rsidP="00E77533">
            <w:pPr>
              <w:rPr>
                <w:rFonts w:ascii="Arial" w:hAnsi="Arial" w:cs="Arial"/>
                <w:color w:val="000000"/>
                <w:shd w:val="clear" w:color="auto" w:fill="FFFFFF"/>
              </w:rPr>
            </w:pPr>
          </w:p>
          <w:p w14:paraId="1FDE9FAB" w14:textId="77777777" w:rsidR="00E77533" w:rsidRPr="009F3F3A" w:rsidRDefault="00E77533" w:rsidP="00E77533">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AA013C0" w14:textId="77777777" w:rsidR="00E77533" w:rsidRPr="009F3F3A" w:rsidRDefault="00E77533" w:rsidP="00E77533">
            <w:pPr>
              <w:rPr>
                <w:rFonts w:ascii="Arial" w:hAnsi="Arial" w:cs="Arial"/>
                <w:color w:val="000000"/>
                <w:shd w:val="clear" w:color="auto" w:fill="FFFFFF"/>
              </w:rPr>
            </w:pPr>
          </w:p>
          <w:p w14:paraId="2A22822B" w14:textId="77777777" w:rsidR="00E77533" w:rsidRPr="009F3F3A" w:rsidRDefault="00E77533" w:rsidP="00E77533">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8E88829" w14:textId="77777777" w:rsidR="00E77533" w:rsidRPr="009F3F3A" w:rsidRDefault="00E77533" w:rsidP="00E77533">
            <w:pPr>
              <w:rPr>
                <w:rFonts w:ascii="Arial" w:hAnsi="Arial" w:cs="Arial"/>
                <w:color w:val="000000"/>
                <w:shd w:val="clear" w:color="auto" w:fill="FFFFFF"/>
              </w:rPr>
            </w:pPr>
          </w:p>
          <w:p w14:paraId="5BBC4CE2" w14:textId="77777777" w:rsidR="00E77533" w:rsidRPr="009F3F3A" w:rsidRDefault="00E77533" w:rsidP="00E77533">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61DE5896" w14:textId="77777777" w:rsidR="00E77533" w:rsidRPr="009F3F3A" w:rsidRDefault="00E77533" w:rsidP="00E77533">
            <w:pPr>
              <w:rPr>
                <w:rFonts w:ascii="Arial" w:hAnsi="Arial" w:cs="Arial"/>
                <w:color w:val="000000"/>
                <w:shd w:val="clear" w:color="auto" w:fill="FFFFFF"/>
              </w:rPr>
            </w:pPr>
          </w:p>
          <w:p w14:paraId="29F94E35" w14:textId="77777777" w:rsidR="00E77533" w:rsidRDefault="00E77533" w:rsidP="00E77533">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1" w:history="1">
              <w:r w:rsidRPr="000B3BA1">
                <w:rPr>
                  <w:rStyle w:val="Hyperlink"/>
                  <w:rFonts w:ascii="Arial" w:hAnsi="Arial" w:cs="Arial"/>
                </w:rPr>
                <w:t>Diversity, Equality and Inclusion</w:t>
              </w:r>
            </w:hyperlink>
            <w:r w:rsidRPr="009F3F3A">
              <w:rPr>
                <w:rFonts w:ascii="Arial" w:hAnsi="Arial" w:cs="Arial"/>
              </w:rPr>
              <w:t xml:space="preserve"> </w:t>
            </w:r>
          </w:p>
          <w:p w14:paraId="5C3A0751" w14:textId="77777777" w:rsidR="00E77533" w:rsidRPr="009F3F3A" w:rsidRDefault="00E77533" w:rsidP="00E77533">
            <w:pPr>
              <w:rPr>
                <w:rFonts w:ascii="Arial" w:hAnsi="Arial" w:cs="Arial"/>
              </w:rPr>
            </w:pPr>
          </w:p>
        </w:tc>
      </w:tr>
      <w:tr w:rsidR="00E77533" w:rsidRPr="00E766A5" w14:paraId="20D3F9DB" w14:textId="77777777" w:rsidTr="00F6254C">
        <w:tc>
          <w:tcPr>
            <w:tcW w:w="2364" w:type="dxa"/>
          </w:tcPr>
          <w:p w14:paraId="2430F655" w14:textId="77777777" w:rsidR="00E77533" w:rsidRPr="00F6254C" w:rsidRDefault="00E77533" w:rsidP="00E77533">
            <w:pPr>
              <w:rPr>
                <w:rFonts w:ascii="Arial" w:hAnsi="Arial" w:cs="Arial"/>
                <w:b/>
                <w:bCs/>
              </w:rPr>
            </w:pPr>
            <w:r w:rsidRPr="00F6254C">
              <w:rPr>
                <w:rFonts w:ascii="Arial" w:hAnsi="Arial" w:cs="Arial"/>
                <w:b/>
                <w:bCs/>
              </w:rPr>
              <w:t>Code of Practice</w:t>
            </w:r>
          </w:p>
        </w:tc>
        <w:tc>
          <w:tcPr>
            <w:tcW w:w="8256" w:type="dxa"/>
          </w:tcPr>
          <w:p w14:paraId="0566DB52" w14:textId="77777777" w:rsidR="00E77533" w:rsidRPr="00F1442F" w:rsidRDefault="00E77533" w:rsidP="00E77533">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55F8945B" w14:textId="77777777" w:rsidR="00E77533" w:rsidRPr="00F1442F" w:rsidRDefault="00E77533" w:rsidP="00E77533">
            <w:pPr>
              <w:rPr>
                <w:rFonts w:ascii="Arial" w:hAnsi="Arial" w:cs="Arial"/>
              </w:rPr>
            </w:pPr>
          </w:p>
          <w:p w14:paraId="3C605069" w14:textId="77777777" w:rsidR="00E77533" w:rsidRPr="00F1442F" w:rsidRDefault="00E77533" w:rsidP="00E77533">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w:t>
            </w:r>
            <w:r w:rsidRPr="00F1442F">
              <w:rPr>
                <w:rFonts w:ascii="Arial" w:hAnsi="Arial" w:cs="Arial"/>
                <w:color w:val="333333"/>
                <w:lang w:eastAsia="en-IE"/>
              </w:rPr>
              <w:lastRenderedPageBreak/>
              <w:t>and appeal mechanisms open to candidates should they be unhappy with a selection process.</w:t>
            </w:r>
          </w:p>
          <w:p w14:paraId="55F98E74" w14:textId="77777777" w:rsidR="00E77533" w:rsidRPr="00F1442F" w:rsidRDefault="00E77533" w:rsidP="00E77533">
            <w:pPr>
              <w:ind w:firstLine="720"/>
              <w:rPr>
                <w:rFonts w:ascii="Arial" w:hAnsi="Arial" w:cs="Arial"/>
              </w:rPr>
            </w:pPr>
          </w:p>
          <w:p w14:paraId="61DAEED3" w14:textId="77777777" w:rsidR="00E77533" w:rsidRPr="00F1442F" w:rsidRDefault="00E77533" w:rsidP="00E77533">
            <w:pPr>
              <w:rPr>
                <w:rFonts w:ascii="Arial" w:hAnsi="Arial" w:cs="Arial"/>
                <w:lang w:val="en-IE" w:eastAsia="en-US"/>
              </w:rPr>
            </w:pPr>
            <w:r>
              <w:rPr>
                <w:rFonts w:ascii="Arial" w:hAnsi="Arial" w:cs="Arial"/>
              </w:rPr>
              <w:t xml:space="preserve">Read the </w:t>
            </w:r>
            <w:hyperlink r:id="rId12" w:history="1">
              <w:r w:rsidRPr="000B3BA1">
                <w:rPr>
                  <w:rStyle w:val="Hyperlink"/>
                  <w:rFonts w:ascii="Arial" w:hAnsi="Arial" w:cs="Arial"/>
                </w:rPr>
                <w:t>CPSA Code of Practice</w:t>
              </w:r>
            </w:hyperlink>
            <w:r>
              <w:rPr>
                <w:rFonts w:ascii="Arial" w:hAnsi="Arial" w:cs="Arial"/>
              </w:rPr>
              <w:t xml:space="preserve">. </w:t>
            </w:r>
          </w:p>
          <w:p w14:paraId="27090A11" w14:textId="77777777" w:rsidR="00E77533" w:rsidRPr="00F1442F" w:rsidRDefault="00E77533" w:rsidP="00E77533">
            <w:pPr>
              <w:rPr>
                <w:rFonts w:ascii="Arial" w:hAnsi="Arial" w:cs="Arial"/>
              </w:rPr>
            </w:pPr>
          </w:p>
        </w:tc>
      </w:tr>
      <w:tr w:rsidR="00E77533" w:rsidRPr="00E766A5" w14:paraId="3A697539" w14:textId="77777777" w:rsidTr="00F6254C">
        <w:tc>
          <w:tcPr>
            <w:tcW w:w="10620" w:type="dxa"/>
            <w:gridSpan w:val="2"/>
          </w:tcPr>
          <w:p w14:paraId="7F250B90" w14:textId="77777777" w:rsidR="00E77533" w:rsidRPr="00F6254C" w:rsidRDefault="00E77533" w:rsidP="00E77533">
            <w:pPr>
              <w:rPr>
                <w:rFonts w:ascii="Arial" w:hAnsi="Arial" w:cs="Arial"/>
              </w:rPr>
            </w:pPr>
            <w:r w:rsidRPr="00F6254C">
              <w:rPr>
                <w:rFonts w:ascii="Arial" w:hAnsi="Arial" w:cs="Arial"/>
              </w:rPr>
              <w:lastRenderedPageBreak/>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B399EAE" w14:textId="77777777" w:rsidR="00E77533" w:rsidRPr="00F6254C" w:rsidRDefault="00E77533" w:rsidP="00E77533">
            <w:pPr>
              <w:rPr>
                <w:rFonts w:ascii="Arial" w:hAnsi="Arial" w:cs="Arial"/>
              </w:rPr>
            </w:pPr>
          </w:p>
          <w:p w14:paraId="7C894D5A" w14:textId="77777777" w:rsidR="00E77533" w:rsidRPr="00F6254C" w:rsidRDefault="00E77533" w:rsidP="00E77533">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7AC2EB89" w14:textId="77777777" w:rsidR="0068735E" w:rsidRDefault="0068735E" w:rsidP="009F3F3A">
      <w:pPr>
        <w:spacing w:after="200" w:line="276" w:lineRule="auto"/>
        <w:jc w:val="center"/>
        <w:rPr>
          <w:rFonts w:ascii="Arial" w:hAnsi="Arial" w:cs="Arial"/>
          <w:b/>
          <w:color w:val="000099"/>
        </w:rPr>
      </w:pPr>
    </w:p>
    <w:p w14:paraId="22D2F330"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11C83B34" w14:textId="77777777" w:rsidR="00543F98" w:rsidRPr="00D674D8" w:rsidRDefault="00490C47" w:rsidP="009F3F3A">
      <w:pPr>
        <w:spacing w:after="200" w:line="276" w:lineRule="auto"/>
        <w:jc w:val="center"/>
        <w:rPr>
          <w:rFonts w:ascii="Arial" w:hAnsi="Arial" w:cs="Arial"/>
          <w:b/>
          <w:color w:val="000000" w:themeColor="text1"/>
        </w:rPr>
      </w:pPr>
      <w:r w:rsidRPr="00D674D8">
        <w:rPr>
          <w:rFonts w:ascii="Arial" w:hAnsi="Arial" w:cs="Arial"/>
          <w:b/>
          <w:color w:val="000000" w:themeColor="text1"/>
        </w:rPr>
        <w:lastRenderedPageBreak/>
        <w:t>Grade V – Office of the Director</w:t>
      </w:r>
    </w:p>
    <w:p w14:paraId="4993E74C"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A1D2B4C"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3F475911" w14:textId="77777777" w:rsidTr="00AC0D37">
        <w:tc>
          <w:tcPr>
            <w:tcW w:w="2523" w:type="dxa"/>
          </w:tcPr>
          <w:p w14:paraId="5C12D08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58D6EE03" w14:textId="690D33F9"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D674D8" w:rsidRPr="00302996">
              <w:rPr>
                <w:rFonts w:ascii="Arial" w:hAnsi="Arial" w:cs="Arial"/>
                <w:bCs/>
                <w:color w:val="000000" w:themeColor="text1"/>
                <w:spacing w:val="-3"/>
              </w:rPr>
              <w:t>permanent</w:t>
            </w:r>
            <w:r w:rsidRPr="00302996">
              <w:rPr>
                <w:rFonts w:ascii="Arial" w:hAnsi="Arial" w:cs="Arial"/>
                <w:color w:val="000000" w:themeColor="text1"/>
                <w:spacing w:val="-3"/>
              </w:rPr>
              <w:t xml:space="preserve"> and </w:t>
            </w:r>
            <w:r w:rsidRPr="00302996">
              <w:rPr>
                <w:rFonts w:ascii="Arial" w:hAnsi="Arial" w:cs="Arial"/>
                <w:bCs/>
                <w:color w:val="000000" w:themeColor="text1"/>
                <w:spacing w:val="-3"/>
              </w:rPr>
              <w:t>whole time</w:t>
            </w:r>
            <w:r w:rsidRPr="001E592B">
              <w:rPr>
                <w:rFonts w:ascii="Arial" w:hAnsi="Arial" w:cs="Arial"/>
                <w:bCs/>
                <w:spacing w:val="-3"/>
              </w:rPr>
              <w:t>.</w:t>
            </w:r>
            <w:r w:rsidRPr="001E592B">
              <w:rPr>
                <w:rFonts w:ascii="Arial" w:hAnsi="Arial" w:cs="Arial"/>
                <w:spacing w:val="-3"/>
              </w:rPr>
              <w:t xml:space="preserve">  </w:t>
            </w:r>
          </w:p>
          <w:p w14:paraId="4875C58D"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6928919B"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466C9EA" w14:textId="77777777" w:rsidR="00543F98" w:rsidRDefault="00543F98" w:rsidP="005F595E">
            <w:pPr>
              <w:tabs>
                <w:tab w:val="left" w:pos="-720"/>
                <w:tab w:val="left" w:pos="0"/>
                <w:tab w:val="left" w:pos="720"/>
              </w:tabs>
              <w:suppressAutoHyphens/>
              <w:jc w:val="both"/>
              <w:rPr>
                <w:rFonts w:ascii="Arial" w:hAnsi="Arial" w:cs="Arial"/>
                <w:spacing w:val="-3"/>
              </w:rPr>
            </w:pPr>
          </w:p>
          <w:p w14:paraId="065CF15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6A3A6EB"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1C7BC9" w14:textId="77777777" w:rsidTr="00AC0D37">
        <w:tc>
          <w:tcPr>
            <w:tcW w:w="2523" w:type="dxa"/>
          </w:tcPr>
          <w:p w14:paraId="2F30B6E5"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7AE5413C" w14:textId="77777777" w:rsidR="00543F98" w:rsidRPr="00E766A5" w:rsidRDefault="00543F98" w:rsidP="005F595E">
            <w:pPr>
              <w:jc w:val="both"/>
              <w:rPr>
                <w:rFonts w:ascii="Arial" w:hAnsi="Arial" w:cs="Arial"/>
                <w:b/>
                <w:bCs/>
              </w:rPr>
            </w:pPr>
          </w:p>
        </w:tc>
        <w:tc>
          <w:tcPr>
            <w:tcW w:w="8109" w:type="dxa"/>
          </w:tcPr>
          <w:p w14:paraId="48049707" w14:textId="77777777"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FC41BD">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FC41BD">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7322C7AC" w14:textId="77777777" w:rsidR="00ED5846" w:rsidRDefault="00ED5846" w:rsidP="00ED5846">
            <w:pPr>
              <w:pStyle w:val="paragraph"/>
              <w:spacing w:before="0" w:beforeAutospacing="0" w:after="0" w:afterAutospacing="0"/>
              <w:textAlignment w:val="baseline"/>
              <w:rPr>
                <w:rStyle w:val="eop"/>
                <w:rFonts w:ascii="Arial" w:hAnsi="Arial" w:cs="Arial"/>
                <w:sz w:val="20"/>
                <w:szCs w:val="20"/>
              </w:rPr>
            </w:pPr>
          </w:p>
          <w:p w14:paraId="1853136A" w14:textId="77777777" w:rsidR="001E592B" w:rsidRPr="00E766A5" w:rsidRDefault="001E592B" w:rsidP="00FC41BD">
            <w:pPr>
              <w:pStyle w:val="paragraph"/>
              <w:spacing w:before="0" w:beforeAutospacing="0" w:after="0" w:afterAutospacing="0"/>
              <w:textAlignment w:val="baseline"/>
              <w:rPr>
                <w:rFonts w:ascii="Arial" w:hAnsi="Arial" w:cs="Arial"/>
              </w:rPr>
            </w:pPr>
          </w:p>
        </w:tc>
      </w:tr>
      <w:tr w:rsidR="00543F98" w:rsidRPr="00E766A5" w14:paraId="27524688" w14:textId="77777777" w:rsidTr="00AC0D37">
        <w:tc>
          <w:tcPr>
            <w:tcW w:w="2523" w:type="dxa"/>
          </w:tcPr>
          <w:p w14:paraId="4DC5A34A"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32161C7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154F8948" w14:textId="77777777" w:rsidR="00543F98" w:rsidRPr="00E766A5" w:rsidRDefault="00543F98" w:rsidP="005F595E">
            <w:pPr>
              <w:jc w:val="both"/>
              <w:rPr>
                <w:rFonts w:ascii="Arial" w:hAnsi="Arial" w:cs="Arial"/>
              </w:rPr>
            </w:pPr>
          </w:p>
        </w:tc>
      </w:tr>
      <w:tr w:rsidR="00543F98" w:rsidRPr="00E766A5" w14:paraId="0F60321A" w14:textId="77777777" w:rsidTr="00AC0D37">
        <w:tc>
          <w:tcPr>
            <w:tcW w:w="2523" w:type="dxa"/>
          </w:tcPr>
          <w:p w14:paraId="1A688BCD"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37C7FA62" w14:textId="77777777" w:rsidR="00543F98" w:rsidRPr="00E766A5" w:rsidRDefault="00543F98" w:rsidP="005F595E">
            <w:pPr>
              <w:jc w:val="both"/>
              <w:rPr>
                <w:rFonts w:ascii="Arial" w:hAnsi="Arial" w:cs="Arial"/>
                <w:b/>
                <w:bCs/>
              </w:rPr>
            </w:pPr>
          </w:p>
          <w:p w14:paraId="0DDD6350" w14:textId="77777777" w:rsidR="00543F98" w:rsidRPr="00E766A5" w:rsidRDefault="00543F98" w:rsidP="005F595E">
            <w:pPr>
              <w:jc w:val="both"/>
              <w:rPr>
                <w:rFonts w:ascii="Arial" w:hAnsi="Arial" w:cs="Arial"/>
                <w:b/>
                <w:bCs/>
              </w:rPr>
            </w:pPr>
          </w:p>
        </w:tc>
        <w:tc>
          <w:tcPr>
            <w:tcW w:w="8109" w:type="dxa"/>
          </w:tcPr>
          <w:p w14:paraId="0137A226"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4E54341E" w14:textId="77777777" w:rsidR="001E592B" w:rsidRPr="00E766A5" w:rsidRDefault="001E592B" w:rsidP="005F595E">
            <w:pPr>
              <w:jc w:val="both"/>
              <w:rPr>
                <w:rFonts w:ascii="Arial" w:hAnsi="Arial" w:cs="Arial"/>
              </w:rPr>
            </w:pPr>
          </w:p>
        </w:tc>
      </w:tr>
      <w:tr w:rsidR="005F595E" w:rsidRPr="00E766A5" w14:paraId="3EA52085" w14:textId="77777777" w:rsidTr="00AC0D37">
        <w:tc>
          <w:tcPr>
            <w:tcW w:w="2523" w:type="dxa"/>
          </w:tcPr>
          <w:p w14:paraId="786ECE28"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4DE7D602"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5209DFC5"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5FDA689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58EC96B8"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075EED75"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5FC86876"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65C513C" w14:textId="77777777"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76E96CEA" w14:textId="77777777" w:rsidTr="00AC0D37">
        <w:tc>
          <w:tcPr>
            <w:tcW w:w="2523" w:type="dxa"/>
          </w:tcPr>
          <w:p w14:paraId="5FDD7138"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D4D688E" w14:textId="77777777"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2DB0E90D" w14:textId="77777777" w:rsidR="00E0768C" w:rsidRPr="00E0768C" w:rsidRDefault="00E0768C" w:rsidP="00E0768C">
            <w:pPr>
              <w:jc w:val="both"/>
              <w:rPr>
                <w:rFonts w:ascii="Arial" w:hAnsi="Arial" w:cs="Arial"/>
              </w:rPr>
            </w:pPr>
          </w:p>
        </w:tc>
      </w:tr>
      <w:tr w:rsidR="00543F98" w:rsidRPr="00E766A5" w14:paraId="7D5C879C" w14:textId="77777777" w:rsidTr="001E592B">
        <w:trPr>
          <w:trHeight w:val="699"/>
        </w:trPr>
        <w:tc>
          <w:tcPr>
            <w:tcW w:w="2523" w:type="dxa"/>
          </w:tcPr>
          <w:p w14:paraId="74043B00" w14:textId="77777777"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615861B7" w14:textId="77777777" w:rsidR="00543F98" w:rsidRPr="006B758C" w:rsidRDefault="00543F98" w:rsidP="00F8393C">
            <w:pPr>
              <w:rPr>
                <w:rFonts w:ascii="Arial" w:hAnsi="Arial" w:cs="Arial"/>
                <w:b/>
                <w:bCs/>
              </w:rPr>
            </w:pPr>
          </w:p>
        </w:tc>
        <w:tc>
          <w:tcPr>
            <w:tcW w:w="8109" w:type="dxa"/>
          </w:tcPr>
          <w:p w14:paraId="16A986EB" w14:textId="77777777"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00A9AC42" w14:textId="77777777" w:rsidR="00A54067" w:rsidRPr="006B758C" w:rsidRDefault="00A54067" w:rsidP="00A54067">
            <w:pPr>
              <w:rPr>
                <w:rFonts w:ascii="Arial" w:hAnsi="Arial" w:cs="Arial"/>
              </w:rPr>
            </w:pPr>
          </w:p>
          <w:p w14:paraId="08420D03"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8F9E5EF" w14:textId="77777777" w:rsidR="00A54067" w:rsidRPr="006B758C" w:rsidRDefault="00A54067" w:rsidP="00A54067">
            <w:pPr>
              <w:rPr>
                <w:rFonts w:ascii="Arial" w:hAnsi="Arial" w:cs="Arial"/>
              </w:rPr>
            </w:pPr>
          </w:p>
          <w:p w14:paraId="55F6EFDB" w14:textId="77777777"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5D006E3F"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61CB70D1"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54B3F996"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77ACC68" w14:textId="77777777" w:rsidR="00543F98" w:rsidRDefault="00543F98" w:rsidP="005F595E">
            <w:pPr>
              <w:jc w:val="both"/>
              <w:rPr>
                <w:rFonts w:ascii="Arial" w:hAnsi="Arial" w:cs="Arial"/>
              </w:rPr>
            </w:pPr>
          </w:p>
        </w:tc>
      </w:tr>
      <w:tr w:rsidR="00543F98" w14:paraId="03253D4C"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74925720"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2D256A93"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0F765E4D" w14:textId="77777777" w:rsidR="00543F98" w:rsidRPr="007978A2" w:rsidRDefault="00543F98" w:rsidP="005F595E">
            <w:pPr>
              <w:ind w:firstLine="720"/>
              <w:jc w:val="both"/>
              <w:rPr>
                <w:rFonts w:ascii="Arial" w:hAnsi="Arial" w:cs="Arial"/>
              </w:rPr>
            </w:pPr>
          </w:p>
          <w:p w14:paraId="4B0C5BBB"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3427F1C5" w14:textId="77777777" w:rsidR="00543F98" w:rsidRPr="00255E29" w:rsidRDefault="00543F98" w:rsidP="005F595E">
            <w:pPr>
              <w:jc w:val="both"/>
              <w:rPr>
                <w:rFonts w:ascii="Arial" w:hAnsi="Arial" w:cs="Arial"/>
                <w:highlight w:val="yellow"/>
              </w:rPr>
            </w:pPr>
          </w:p>
          <w:p w14:paraId="7B72EE6D"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AE46EFB"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8825F7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C95084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C6AB66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50B474CF"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35F1FDA5"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1F9C719E" w14:textId="77777777" w:rsidR="00543F98" w:rsidRPr="00122305" w:rsidRDefault="00543F98" w:rsidP="005F595E">
            <w:pPr>
              <w:jc w:val="both"/>
              <w:rPr>
                <w:rFonts w:ascii="Arial" w:hAnsi="Arial" w:cs="Arial"/>
              </w:rPr>
            </w:pPr>
          </w:p>
          <w:p w14:paraId="4FBF8999"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020E8C33" w14:textId="77777777" w:rsidR="000D156B" w:rsidRPr="00B44E44" w:rsidRDefault="000D156B" w:rsidP="005F595E">
            <w:pPr>
              <w:jc w:val="both"/>
              <w:rPr>
                <w:rFonts w:ascii="Arial" w:hAnsi="Arial" w:cs="Arial"/>
              </w:rPr>
            </w:pPr>
          </w:p>
        </w:tc>
      </w:tr>
      <w:bookmarkEnd w:id="1"/>
    </w:tbl>
    <w:p w14:paraId="46AD4C00" w14:textId="77777777" w:rsidR="00117CD7" w:rsidRDefault="00117CD7" w:rsidP="00E9136D">
      <w:pPr>
        <w:rPr>
          <w:rFonts w:ascii="Arial" w:hAnsi="Arial" w:cs="Arial"/>
          <w:b/>
          <w:color w:val="000099"/>
        </w:rPr>
      </w:pPr>
    </w:p>
    <w:p w14:paraId="0149801B" w14:textId="77777777" w:rsidR="000D156B" w:rsidRDefault="000D156B" w:rsidP="00E9136D">
      <w:pPr>
        <w:rPr>
          <w:rFonts w:ascii="Arial" w:hAnsi="Arial" w:cs="Arial"/>
          <w:b/>
          <w:color w:val="000099"/>
        </w:rPr>
      </w:pPr>
    </w:p>
    <w:p w14:paraId="7BC42B0D" w14:textId="77777777" w:rsidR="00117CD7" w:rsidRDefault="00117CD7" w:rsidP="00E9136D">
      <w:pPr>
        <w:rPr>
          <w:rFonts w:ascii="Arial" w:hAnsi="Arial" w:cs="Arial"/>
          <w:b/>
          <w:color w:val="000099"/>
        </w:rPr>
      </w:pPr>
    </w:p>
    <w:sectPr w:rsidR="00117CD7"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CFFBA" w14:textId="77777777" w:rsidR="00602F47" w:rsidRDefault="00602F47" w:rsidP="00543F98">
      <w:r>
        <w:separator/>
      </w:r>
    </w:p>
  </w:endnote>
  <w:endnote w:type="continuationSeparator" w:id="0">
    <w:p w14:paraId="4143B031" w14:textId="77777777" w:rsidR="00602F47" w:rsidRDefault="00602F47" w:rsidP="00543F98">
      <w:r>
        <w:continuationSeparator/>
      </w:r>
    </w:p>
  </w:endnote>
  <w:endnote w:type="continuationNotice" w:id="1">
    <w:p w14:paraId="7560DE92" w14:textId="77777777" w:rsidR="00602F47" w:rsidRDefault="00602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AE5D4" w14:textId="77777777" w:rsidR="00EA495D" w:rsidRDefault="00EA495D">
    <w:pPr>
      <w:pStyle w:val="Footer"/>
      <w:framePr w:wrap="around" w:vAnchor="text" w:hAnchor="margin" w:xAlign="center" w:y="1"/>
      <w:rPr>
        <w:rStyle w:val="PageNumber"/>
      </w:rPr>
    </w:pPr>
  </w:p>
  <w:p w14:paraId="3D2FD613"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C3BF" w14:textId="77777777" w:rsidR="00EA495D" w:rsidRPr="001E592B" w:rsidRDefault="000C7D57" w:rsidP="001E592B">
    <w:pPr>
      <w:pStyle w:val="Footer"/>
      <w:jc w:val="right"/>
      <w:rPr>
        <w:rFonts w:ascii="Arial" w:hAnsi="Arial" w:cs="Arial"/>
        <w:sz w:val="16"/>
        <w:szCs w:val="16"/>
      </w:rPr>
    </w:pPr>
    <w:r>
      <w:rPr>
        <w:rFonts w:ascii="Arial" w:hAnsi="Arial" w:cs="Arial"/>
        <w:sz w:val="16"/>
        <w:szCs w:val="16"/>
      </w:rPr>
      <w:t>February</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9306F" w14:textId="77777777" w:rsidR="00602F47" w:rsidRDefault="00602F47" w:rsidP="00543F98">
      <w:r>
        <w:separator/>
      </w:r>
    </w:p>
  </w:footnote>
  <w:footnote w:type="continuationSeparator" w:id="0">
    <w:p w14:paraId="71AE3C4E" w14:textId="77777777" w:rsidR="00602F47" w:rsidRDefault="00602F47" w:rsidP="00543F98">
      <w:r>
        <w:continuationSeparator/>
      </w:r>
    </w:p>
  </w:footnote>
  <w:footnote w:type="continuationNotice" w:id="1">
    <w:p w14:paraId="45134EBA" w14:textId="77777777" w:rsidR="00602F47" w:rsidRDefault="00602F47"/>
  </w:footnote>
  <w:footnote w:id="2">
    <w:p w14:paraId="6EBEC65F" w14:textId="77777777"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27CD2638" w14:textId="77777777"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044007FE"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67F40" w14:textId="77777777"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B96"/>
    <w:multiLevelType w:val="hybridMultilevel"/>
    <w:tmpl w:val="6E46DF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0F0DED"/>
    <w:multiLevelType w:val="hybridMultilevel"/>
    <w:tmpl w:val="FF4A53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335EA9"/>
    <w:multiLevelType w:val="hybridMultilevel"/>
    <w:tmpl w:val="7DC6795A"/>
    <w:lvl w:ilvl="0" w:tplc="C0D06D66">
      <w:start w:val="1"/>
      <w:numFmt w:val="lowerRoman"/>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7B3570E"/>
    <w:multiLevelType w:val="hybridMultilevel"/>
    <w:tmpl w:val="BBD441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8E5515F"/>
    <w:multiLevelType w:val="hybridMultilevel"/>
    <w:tmpl w:val="CFC8DC74"/>
    <w:lvl w:ilvl="0" w:tplc="DF14833A">
      <w:start w:val="1"/>
      <w:numFmt w:val="lowerLetter"/>
      <w:lvlText w:val="(%1)"/>
      <w:lvlJc w:val="left"/>
      <w:pPr>
        <w:ind w:left="720" w:hanging="360"/>
      </w:pPr>
      <w:rPr>
        <w:rFonts w:eastAsia="Times New Roman"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19E3B27"/>
    <w:multiLevelType w:val="hybridMultilevel"/>
    <w:tmpl w:val="4852CCC4"/>
    <w:lvl w:ilvl="0" w:tplc="C0D06D66">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30F0D58"/>
    <w:multiLevelType w:val="hybridMultilevel"/>
    <w:tmpl w:val="38AA20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7703B5"/>
    <w:multiLevelType w:val="hybridMultilevel"/>
    <w:tmpl w:val="D648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4"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F4F8B"/>
    <w:multiLevelType w:val="hybridMultilevel"/>
    <w:tmpl w:val="C896C7FA"/>
    <w:lvl w:ilvl="0" w:tplc="DF14833A">
      <w:start w:val="1"/>
      <w:numFmt w:val="lowerLetter"/>
      <w:lvlText w:val="(%1)"/>
      <w:lvlJc w:val="left"/>
      <w:pPr>
        <w:ind w:left="781" w:hanging="360"/>
      </w:pPr>
      <w:rPr>
        <w:rFonts w:eastAsia="Times New Roman" w:hint="default"/>
        <w:color w:val="auto"/>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3052947"/>
    <w:multiLevelType w:val="hybridMultilevel"/>
    <w:tmpl w:val="D0A2729A"/>
    <w:lvl w:ilvl="0" w:tplc="18090001">
      <w:start w:val="1"/>
      <w:numFmt w:val="bullet"/>
      <w:lvlText w:val=""/>
      <w:lvlJc w:val="left"/>
      <w:pPr>
        <w:ind w:left="721" w:hanging="360"/>
      </w:pPr>
      <w:rPr>
        <w:rFonts w:ascii="Symbol" w:hAnsi="Symbol" w:hint="default"/>
      </w:rPr>
    </w:lvl>
    <w:lvl w:ilvl="1" w:tplc="18090003">
      <w:start w:val="1"/>
      <w:numFmt w:val="bullet"/>
      <w:lvlText w:val="o"/>
      <w:lvlJc w:val="left"/>
      <w:pPr>
        <w:ind w:left="1441" w:hanging="360"/>
      </w:pPr>
      <w:rPr>
        <w:rFonts w:ascii="Courier New" w:hAnsi="Courier New" w:cs="Courier New" w:hint="default"/>
      </w:rPr>
    </w:lvl>
    <w:lvl w:ilvl="2" w:tplc="18090005">
      <w:start w:val="1"/>
      <w:numFmt w:val="bullet"/>
      <w:lvlText w:val=""/>
      <w:lvlJc w:val="left"/>
      <w:pPr>
        <w:ind w:left="2161" w:hanging="360"/>
      </w:pPr>
      <w:rPr>
        <w:rFonts w:ascii="Wingdings" w:hAnsi="Wingdings" w:hint="default"/>
      </w:rPr>
    </w:lvl>
    <w:lvl w:ilvl="3" w:tplc="18090001">
      <w:start w:val="1"/>
      <w:numFmt w:val="bullet"/>
      <w:lvlText w:val=""/>
      <w:lvlJc w:val="left"/>
      <w:pPr>
        <w:ind w:left="2881" w:hanging="360"/>
      </w:pPr>
      <w:rPr>
        <w:rFonts w:ascii="Symbol" w:hAnsi="Symbol" w:hint="default"/>
      </w:rPr>
    </w:lvl>
    <w:lvl w:ilvl="4" w:tplc="18090003">
      <w:start w:val="1"/>
      <w:numFmt w:val="bullet"/>
      <w:lvlText w:val="o"/>
      <w:lvlJc w:val="left"/>
      <w:pPr>
        <w:ind w:left="3601" w:hanging="360"/>
      </w:pPr>
      <w:rPr>
        <w:rFonts w:ascii="Courier New" w:hAnsi="Courier New" w:cs="Courier New" w:hint="default"/>
      </w:rPr>
    </w:lvl>
    <w:lvl w:ilvl="5" w:tplc="18090005">
      <w:start w:val="1"/>
      <w:numFmt w:val="bullet"/>
      <w:lvlText w:val=""/>
      <w:lvlJc w:val="left"/>
      <w:pPr>
        <w:ind w:left="4321" w:hanging="360"/>
      </w:pPr>
      <w:rPr>
        <w:rFonts w:ascii="Wingdings" w:hAnsi="Wingdings" w:hint="default"/>
      </w:rPr>
    </w:lvl>
    <w:lvl w:ilvl="6" w:tplc="18090001">
      <w:start w:val="1"/>
      <w:numFmt w:val="bullet"/>
      <w:lvlText w:val=""/>
      <w:lvlJc w:val="left"/>
      <w:pPr>
        <w:ind w:left="5041" w:hanging="360"/>
      </w:pPr>
      <w:rPr>
        <w:rFonts w:ascii="Symbol" w:hAnsi="Symbol" w:hint="default"/>
      </w:rPr>
    </w:lvl>
    <w:lvl w:ilvl="7" w:tplc="18090003">
      <w:start w:val="1"/>
      <w:numFmt w:val="bullet"/>
      <w:lvlText w:val="o"/>
      <w:lvlJc w:val="left"/>
      <w:pPr>
        <w:ind w:left="5761" w:hanging="360"/>
      </w:pPr>
      <w:rPr>
        <w:rFonts w:ascii="Courier New" w:hAnsi="Courier New" w:cs="Courier New" w:hint="default"/>
      </w:rPr>
    </w:lvl>
    <w:lvl w:ilvl="8" w:tplc="18090005">
      <w:start w:val="1"/>
      <w:numFmt w:val="bullet"/>
      <w:lvlText w:val=""/>
      <w:lvlJc w:val="left"/>
      <w:pPr>
        <w:ind w:left="6481" w:hanging="360"/>
      </w:pPr>
      <w:rPr>
        <w:rFonts w:ascii="Wingdings" w:hAnsi="Wingdings" w:hint="default"/>
      </w:rPr>
    </w:lvl>
  </w:abstractNum>
  <w:abstractNum w:abstractNumId="29" w15:restartNumberingAfterBreak="0">
    <w:nsid w:val="543A040A"/>
    <w:multiLevelType w:val="hybridMultilevel"/>
    <w:tmpl w:val="4DCAA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2C2E3B"/>
    <w:multiLevelType w:val="hybridMultilevel"/>
    <w:tmpl w:val="8B54B5E0"/>
    <w:lvl w:ilvl="0" w:tplc="18090013">
      <w:start w:val="1"/>
      <w:numFmt w:val="upp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9"/>
  </w:num>
  <w:num w:numId="4">
    <w:abstractNumId w:val="34"/>
  </w:num>
  <w:num w:numId="5">
    <w:abstractNumId w:val="1"/>
  </w:num>
  <w:num w:numId="6">
    <w:abstractNumId w:val="10"/>
  </w:num>
  <w:num w:numId="7">
    <w:abstractNumId w:val="35"/>
  </w:num>
  <w:num w:numId="8">
    <w:abstractNumId w:val="37"/>
  </w:num>
  <w:num w:numId="9">
    <w:abstractNumId w:val="33"/>
  </w:num>
  <w:num w:numId="10">
    <w:abstractNumId w:val="16"/>
  </w:num>
  <w:num w:numId="11">
    <w:abstractNumId w:val="8"/>
  </w:num>
  <w:num w:numId="12">
    <w:abstractNumId w:val="32"/>
  </w:num>
  <w:num w:numId="13">
    <w:abstractNumId w:val="6"/>
  </w:num>
  <w:num w:numId="14">
    <w:abstractNumId w:val="26"/>
  </w:num>
  <w:num w:numId="15">
    <w:abstractNumId w:val="18"/>
  </w:num>
  <w:num w:numId="16">
    <w:abstractNumId w:val="2"/>
  </w:num>
  <w:num w:numId="17">
    <w:abstractNumId w:val="15"/>
  </w:num>
  <w:num w:numId="18">
    <w:abstractNumId w:val="36"/>
  </w:num>
  <w:num w:numId="19">
    <w:abstractNumId w:val="20"/>
  </w:num>
  <w:num w:numId="20">
    <w:abstractNumId w:val="27"/>
  </w:num>
  <w:num w:numId="21">
    <w:abstractNumId w:val="4"/>
  </w:num>
  <w:num w:numId="22">
    <w:abstractNumId w:val="39"/>
  </w:num>
  <w:num w:numId="23">
    <w:abstractNumId w:val="24"/>
  </w:num>
  <w:num w:numId="24">
    <w:abstractNumId w:val="14"/>
  </w:num>
  <w:num w:numId="25">
    <w:abstractNumId w:val="22"/>
  </w:num>
  <w:num w:numId="26">
    <w:abstractNumId w:val="7"/>
  </w:num>
  <w:num w:numId="27">
    <w:abstractNumId w:val="19"/>
  </w:num>
  <w:num w:numId="28">
    <w:abstractNumId w:val="3"/>
  </w:num>
  <w:num w:numId="29">
    <w:abstractNumId w:val="23"/>
  </w:num>
  <w:num w:numId="30">
    <w:abstractNumId w:val="29"/>
  </w:num>
  <w:num w:numId="31">
    <w:abstractNumId w:val="11"/>
  </w:num>
  <w:num w:numId="32">
    <w:abstractNumId w:val="21"/>
  </w:num>
  <w:num w:numId="33">
    <w:abstractNumId w:val="2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1"/>
  </w:num>
  <w:num w:numId="37">
    <w:abstractNumId w:val="17"/>
  </w:num>
  <w:num w:numId="38">
    <w:abstractNumId w:val="5"/>
  </w:num>
  <w:num w:numId="39">
    <w:abstractNumId w:val="13"/>
  </w:num>
  <w:num w:numId="40">
    <w:abstractNumId w:val="28"/>
  </w:num>
  <w:num w:numId="4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5782"/>
    <w:rsid w:val="00063F8A"/>
    <w:rsid w:val="0008172A"/>
    <w:rsid w:val="00091D46"/>
    <w:rsid w:val="00095C1D"/>
    <w:rsid w:val="000A7350"/>
    <w:rsid w:val="000A7C77"/>
    <w:rsid w:val="000B3BA1"/>
    <w:rsid w:val="000B7318"/>
    <w:rsid w:val="000C7D57"/>
    <w:rsid w:val="000D156B"/>
    <w:rsid w:val="000D581E"/>
    <w:rsid w:val="000F271C"/>
    <w:rsid w:val="00111739"/>
    <w:rsid w:val="001142DE"/>
    <w:rsid w:val="00117CD7"/>
    <w:rsid w:val="00127EAB"/>
    <w:rsid w:val="00134550"/>
    <w:rsid w:val="001359F6"/>
    <w:rsid w:val="00163957"/>
    <w:rsid w:val="001707D7"/>
    <w:rsid w:val="00177D2A"/>
    <w:rsid w:val="0018179A"/>
    <w:rsid w:val="0018387C"/>
    <w:rsid w:val="00185EBC"/>
    <w:rsid w:val="00195048"/>
    <w:rsid w:val="00195968"/>
    <w:rsid w:val="001A1FF4"/>
    <w:rsid w:val="001A2568"/>
    <w:rsid w:val="001A7F9A"/>
    <w:rsid w:val="001B14B4"/>
    <w:rsid w:val="001B7920"/>
    <w:rsid w:val="001C0142"/>
    <w:rsid w:val="001C5D56"/>
    <w:rsid w:val="001D5584"/>
    <w:rsid w:val="001E592B"/>
    <w:rsid w:val="001E5BBB"/>
    <w:rsid w:val="002112E2"/>
    <w:rsid w:val="0023552F"/>
    <w:rsid w:val="0024231B"/>
    <w:rsid w:val="0024311A"/>
    <w:rsid w:val="00243BB0"/>
    <w:rsid w:val="00252E20"/>
    <w:rsid w:val="00257231"/>
    <w:rsid w:val="00260C8B"/>
    <w:rsid w:val="00264368"/>
    <w:rsid w:val="00286130"/>
    <w:rsid w:val="002862F1"/>
    <w:rsid w:val="0029014C"/>
    <w:rsid w:val="002A1DEB"/>
    <w:rsid w:val="002B27A5"/>
    <w:rsid w:val="002E1335"/>
    <w:rsid w:val="00302996"/>
    <w:rsid w:val="00312DD3"/>
    <w:rsid w:val="00315E12"/>
    <w:rsid w:val="0032313C"/>
    <w:rsid w:val="003237BB"/>
    <w:rsid w:val="0032433F"/>
    <w:rsid w:val="00324FEE"/>
    <w:rsid w:val="003263A5"/>
    <w:rsid w:val="00331995"/>
    <w:rsid w:val="0033762B"/>
    <w:rsid w:val="00353A11"/>
    <w:rsid w:val="0035717C"/>
    <w:rsid w:val="003873AF"/>
    <w:rsid w:val="00387421"/>
    <w:rsid w:val="00394E20"/>
    <w:rsid w:val="0039719D"/>
    <w:rsid w:val="003C3758"/>
    <w:rsid w:val="003C69A1"/>
    <w:rsid w:val="003E7EEE"/>
    <w:rsid w:val="003F026C"/>
    <w:rsid w:val="003F586D"/>
    <w:rsid w:val="00405A2E"/>
    <w:rsid w:val="0041250A"/>
    <w:rsid w:val="00413395"/>
    <w:rsid w:val="0044373F"/>
    <w:rsid w:val="0045069B"/>
    <w:rsid w:val="00463454"/>
    <w:rsid w:val="00475884"/>
    <w:rsid w:val="00477662"/>
    <w:rsid w:val="00477AEF"/>
    <w:rsid w:val="004831DD"/>
    <w:rsid w:val="00490C47"/>
    <w:rsid w:val="00494CA6"/>
    <w:rsid w:val="004C3CE5"/>
    <w:rsid w:val="004C4246"/>
    <w:rsid w:val="004C78F8"/>
    <w:rsid w:val="004F2D42"/>
    <w:rsid w:val="004F2F73"/>
    <w:rsid w:val="005150A5"/>
    <w:rsid w:val="00521CFC"/>
    <w:rsid w:val="0053130E"/>
    <w:rsid w:val="00533F85"/>
    <w:rsid w:val="00543F98"/>
    <w:rsid w:val="0054701F"/>
    <w:rsid w:val="00593D2E"/>
    <w:rsid w:val="005A38DE"/>
    <w:rsid w:val="005B29E2"/>
    <w:rsid w:val="005C40FB"/>
    <w:rsid w:val="005F10AC"/>
    <w:rsid w:val="005F595E"/>
    <w:rsid w:val="00602F47"/>
    <w:rsid w:val="00611576"/>
    <w:rsid w:val="0064026D"/>
    <w:rsid w:val="00645B66"/>
    <w:rsid w:val="00647D1C"/>
    <w:rsid w:val="006544F8"/>
    <w:rsid w:val="00671C9E"/>
    <w:rsid w:val="0068735E"/>
    <w:rsid w:val="00690951"/>
    <w:rsid w:val="006A2668"/>
    <w:rsid w:val="006A3CD5"/>
    <w:rsid w:val="006A54F6"/>
    <w:rsid w:val="006B33D3"/>
    <w:rsid w:val="006B55EF"/>
    <w:rsid w:val="006B758C"/>
    <w:rsid w:val="006F0BE7"/>
    <w:rsid w:val="006F1A37"/>
    <w:rsid w:val="006F56F5"/>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5E84"/>
    <w:rsid w:val="007F6BBE"/>
    <w:rsid w:val="00801A2E"/>
    <w:rsid w:val="00813F59"/>
    <w:rsid w:val="00820953"/>
    <w:rsid w:val="008249E3"/>
    <w:rsid w:val="00830643"/>
    <w:rsid w:val="00835025"/>
    <w:rsid w:val="008627AB"/>
    <w:rsid w:val="0087266C"/>
    <w:rsid w:val="00887873"/>
    <w:rsid w:val="00890A2B"/>
    <w:rsid w:val="008950F1"/>
    <w:rsid w:val="008A014A"/>
    <w:rsid w:val="008A6CFF"/>
    <w:rsid w:val="008B37E3"/>
    <w:rsid w:val="008D7173"/>
    <w:rsid w:val="0091288E"/>
    <w:rsid w:val="00923525"/>
    <w:rsid w:val="009441FF"/>
    <w:rsid w:val="00944FE6"/>
    <w:rsid w:val="00955918"/>
    <w:rsid w:val="009713C6"/>
    <w:rsid w:val="00986ECA"/>
    <w:rsid w:val="009B6BF8"/>
    <w:rsid w:val="009C0878"/>
    <w:rsid w:val="009C7692"/>
    <w:rsid w:val="009D61B3"/>
    <w:rsid w:val="009E754F"/>
    <w:rsid w:val="009F3F3A"/>
    <w:rsid w:val="00A02CC7"/>
    <w:rsid w:val="00A31CE6"/>
    <w:rsid w:val="00A33245"/>
    <w:rsid w:val="00A35B00"/>
    <w:rsid w:val="00A36FE9"/>
    <w:rsid w:val="00A47428"/>
    <w:rsid w:val="00A52E6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87F2B"/>
    <w:rsid w:val="00BA14C2"/>
    <w:rsid w:val="00BA4579"/>
    <w:rsid w:val="00BD463D"/>
    <w:rsid w:val="00BD5194"/>
    <w:rsid w:val="00BD7AF2"/>
    <w:rsid w:val="00BE2087"/>
    <w:rsid w:val="00BE491B"/>
    <w:rsid w:val="00BF1487"/>
    <w:rsid w:val="00BF1E11"/>
    <w:rsid w:val="00C25F36"/>
    <w:rsid w:val="00C2787F"/>
    <w:rsid w:val="00C27EBA"/>
    <w:rsid w:val="00C31249"/>
    <w:rsid w:val="00C36670"/>
    <w:rsid w:val="00C438C1"/>
    <w:rsid w:val="00C50AC7"/>
    <w:rsid w:val="00C57CEC"/>
    <w:rsid w:val="00C6344A"/>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674D8"/>
    <w:rsid w:val="00D844B6"/>
    <w:rsid w:val="00D91759"/>
    <w:rsid w:val="00DA6478"/>
    <w:rsid w:val="00DA6923"/>
    <w:rsid w:val="00DA7FD3"/>
    <w:rsid w:val="00DD145D"/>
    <w:rsid w:val="00DD184E"/>
    <w:rsid w:val="00E00E62"/>
    <w:rsid w:val="00E0768C"/>
    <w:rsid w:val="00E23FD8"/>
    <w:rsid w:val="00E45386"/>
    <w:rsid w:val="00E46F0F"/>
    <w:rsid w:val="00E53F9F"/>
    <w:rsid w:val="00E64E67"/>
    <w:rsid w:val="00E77239"/>
    <w:rsid w:val="00E77533"/>
    <w:rsid w:val="00E836F9"/>
    <w:rsid w:val="00E9136D"/>
    <w:rsid w:val="00E95117"/>
    <w:rsid w:val="00E968C5"/>
    <w:rsid w:val="00EA495D"/>
    <w:rsid w:val="00EB3C67"/>
    <w:rsid w:val="00EB5E72"/>
    <w:rsid w:val="00EB7809"/>
    <w:rsid w:val="00EC3C8E"/>
    <w:rsid w:val="00EC7A4F"/>
    <w:rsid w:val="00ED5846"/>
    <w:rsid w:val="00EE4936"/>
    <w:rsid w:val="00EF5A89"/>
    <w:rsid w:val="00F105D9"/>
    <w:rsid w:val="00F1158C"/>
    <w:rsid w:val="00F13944"/>
    <w:rsid w:val="00F13A20"/>
    <w:rsid w:val="00F1442F"/>
    <w:rsid w:val="00F20301"/>
    <w:rsid w:val="00F2304D"/>
    <w:rsid w:val="00F235BB"/>
    <w:rsid w:val="00F409EB"/>
    <w:rsid w:val="00F415C8"/>
    <w:rsid w:val="00F6051F"/>
    <w:rsid w:val="00F6254C"/>
    <w:rsid w:val="00F63857"/>
    <w:rsid w:val="00F70788"/>
    <w:rsid w:val="00F83513"/>
    <w:rsid w:val="00F8393C"/>
    <w:rsid w:val="00F83B46"/>
    <w:rsid w:val="00F928ED"/>
    <w:rsid w:val="00F97827"/>
    <w:rsid w:val="00FC12B2"/>
    <w:rsid w:val="00FC3200"/>
    <w:rsid w:val="00FC41BD"/>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41"/>
    <o:shapelayout v:ext="edit">
      <o:idmap v:ext="edit" data="1"/>
    </o:shapelayout>
  </w:shapeDefaults>
  <w:decimalSymbol w:val="."/>
  <w:listSeparator w:val=","/>
  <w14:docId w14:val="09F3A3DE"/>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3,Conten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3 Char"/>
    <w:link w:val="ListParagraph"/>
    <w:uiPriority w:val="34"/>
    <w:locked/>
    <w:rsid w:val="00405A2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9238075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0220241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6320605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8872739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48769874">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73505397">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726FD-67E5-463D-B043-C573FFF44DE4}">
  <ds:schemaRefs>
    <ds:schemaRef ds:uri="http://purl.org/dc/elements/1.1/"/>
    <ds:schemaRef ds:uri="http://schemas.microsoft.com/office/2006/metadata/properties"/>
    <ds:schemaRef ds:uri="f8767091-446f-4677-8f8f-9d911788ee8f"/>
    <ds:schemaRef ds:uri="http://schemas.microsoft.com/office/infopath/2007/PartnerControls"/>
    <ds:schemaRef ds:uri="540502ad-e2ea-49e0-837d-f664c5657004"/>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930443A-86D6-4522-BAE6-FB97556A3F45}">
  <ds:schemaRefs>
    <ds:schemaRef ds:uri="http://schemas.microsoft.com/sharepoint/v3/contenttype/forms"/>
  </ds:schemaRefs>
</ds:datastoreItem>
</file>

<file path=customXml/itemProps3.xml><?xml version="1.0" encoding="utf-8"?>
<ds:datastoreItem xmlns:ds="http://schemas.openxmlformats.org/officeDocument/2006/customXml" ds:itemID="{F1663ABA-EEFE-45D1-8336-F148487B9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3275</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Amy Gilroy</cp:lastModifiedBy>
  <cp:revision>3</cp:revision>
  <dcterms:created xsi:type="dcterms:W3CDTF">2025-09-04T13:36:00Z</dcterms:created>
  <dcterms:modified xsi:type="dcterms:W3CDTF">2025-09-12T14:44:00Z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