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6E2EA3D3" w:rsidR="00543F98" w:rsidRPr="007A7B9B" w:rsidRDefault="00DE4108" w:rsidP="00DE4108">
      <w:pPr>
        <w:pStyle w:val="Heading7"/>
      </w:pPr>
      <w:r w:rsidRPr="00324FEE">
        <w:rPr>
          <w:noProof/>
          <w:color w:val="000099"/>
          <w:lang w:val="en-IE" w:eastAsia="en-IE"/>
        </w:rPr>
        <w:drawing>
          <wp:anchor distT="0" distB="0" distL="114300" distR="114300" simplePos="0" relativeHeight="251659264" behindDoc="0" locked="0" layoutInCell="1" allowOverlap="1" wp14:anchorId="1D661F47" wp14:editId="21C0BF6A">
            <wp:simplePos x="0" y="0"/>
            <wp:positionH relativeFrom="margin">
              <wp:posOffset>-561313</wp:posOffset>
            </wp:positionH>
            <wp:positionV relativeFrom="margin">
              <wp:posOffset>-289449</wp:posOffset>
            </wp:positionV>
            <wp:extent cx="1028700" cy="85598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3CFC35C1" w:rsidR="00543F98" w:rsidRDefault="00543F98" w:rsidP="004614ED">
      <w:pPr>
        <w:jc w:val="right"/>
        <w:rPr>
          <w:rFonts w:ascii="Arial" w:hAnsi="Arial" w:cs="Arial"/>
          <w:b/>
        </w:rPr>
      </w:pPr>
    </w:p>
    <w:p w14:paraId="38A4EF99" w14:textId="77777777" w:rsidR="00DE4108" w:rsidRDefault="00DE4108" w:rsidP="00DE4108">
      <w:pPr>
        <w:ind w:left="2160"/>
        <w:jc w:val="right"/>
        <w:rPr>
          <w:rFonts w:ascii="Arial" w:hAnsi="Arial" w:cs="Arial"/>
          <w:b/>
        </w:rPr>
      </w:pPr>
      <w:r>
        <w:rPr>
          <w:rFonts w:ascii="Arial" w:hAnsi="Arial" w:cs="Arial"/>
          <w:b/>
        </w:rPr>
        <w:t xml:space="preserve">Senior Business Intelligence Analyst/Developer (Grade VII) </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5ADB89D4" w14:textId="3D0CA6B4" w:rsidR="00DE4108" w:rsidRPr="00CD15D9" w:rsidRDefault="00DE4108" w:rsidP="00DE4108">
            <w:pPr>
              <w:tabs>
                <w:tab w:val="left" w:pos="283"/>
              </w:tabs>
              <w:jc w:val="both"/>
              <w:rPr>
                <w:rFonts w:ascii="Arial" w:hAnsi="Arial" w:cs="Arial"/>
                <w:iCs/>
              </w:rPr>
            </w:pPr>
            <w:r w:rsidRPr="00CD15D9">
              <w:rPr>
                <w:rFonts w:ascii="Arial" w:hAnsi="Arial" w:cs="Arial"/>
                <w:iCs/>
              </w:rPr>
              <w:t>Senior Business Intelligence Analyst/Developer (Grade VII)</w:t>
            </w:r>
          </w:p>
          <w:p w14:paraId="29641851" w14:textId="77777777" w:rsidR="00DE4108" w:rsidRPr="00B10F90" w:rsidRDefault="00DE4108" w:rsidP="00DE4108">
            <w:pPr>
              <w:tabs>
                <w:tab w:val="left" w:pos="283"/>
              </w:tabs>
              <w:jc w:val="both"/>
              <w:rPr>
                <w:rFonts w:ascii="Arial" w:hAnsi="Arial" w:cs="Arial"/>
              </w:rPr>
            </w:pPr>
          </w:p>
          <w:p w14:paraId="1351D702" w14:textId="77777777" w:rsidR="00CD15D9" w:rsidRDefault="00DE4108" w:rsidP="00DE4108">
            <w:pPr>
              <w:tabs>
                <w:tab w:val="left" w:pos="6634"/>
              </w:tabs>
              <w:rPr>
                <w:rFonts w:ascii="Arial" w:hAnsi="Arial" w:cs="Arial"/>
              </w:rPr>
            </w:pPr>
            <w:r w:rsidRPr="00B10F90">
              <w:rPr>
                <w:rFonts w:ascii="Arial" w:hAnsi="Arial" w:cs="Arial"/>
              </w:rPr>
              <w:t>(Grade Code: 0582)</w:t>
            </w:r>
          </w:p>
          <w:p w14:paraId="1A2CE988" w14:textId="59364DC1" w:rsidR="00543F98" w:rsidRPr="004614ED" w:rsidRDefault="00A66600" w:rsidP="00DE4108">
            <w:pPr>
              <w:tabs>
                <w:tab w:val="left" w:pos="6634"/>
              </w:tabs>
              <w:rPr>
                <w:lang w:eastAsia="en-US"/>
              </w:rPr>
            </w:pPr>
            <w:r>
              <w:rPr>
                <w:lang w:eastAsia="en-US"/>
              </w:rPr>
              <w:tab/>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20F84E1E" w14:textId="7BA61A2E" w:rsidR="00792F91" w:rsidRPr="00CC7E5A" w:rsidRDefault="00DE4108" w:rsidP="00792F91">
            <w:pPr>
              <w:rPr>
                <w:rFonts w:ascii="Arial" w:hAnsi="Arial"/>
                <w:spacing w:val="-3"/>
                <w:lang w:eastAsia="en-US"/>
              </w:rPr>
            </w:pPr>
            <w:r>
              <w:rPr>
                <w:rFonts w:ascii="Arial" w:hAnsi="Arial"/>
                <w:spacing w:val="-3"/>
                <w:lang w:eastAsia="en-US"/>
              </w:rPr>
              <w:t>NRS14954</w:t>
            </w:r>
          </w:p>
          <w:p w14:paraId="14323542" w14:textId="48A5F016" w:rsidR="00F8515A" w:rsidRPr="00F6254C" w:rsidRDefault="00F8515A"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74EAA10D" w14:textId="4EAC64E0" w:rsidR="00231A87" w:rsidRPr="002E1399" w:rsidRDefault="002E1399" w:rsidP="00231A87">
            <w:pPr>
              <w:rPr>
                <w:rFonts w:ascii="Arial" w:hAnsi="Arial" w:cs="Arial"/>
                <w:bCs/>
                <w:iCs/>
              </w:rPr>
            </w:pPr>
            <w:r w:rsidRPr="002E1399">
              <w:rPr>
                <w:rFonts w:ascii="Arial" w:hAnsi="Arial" w:cs="Arial"/>
                <w:bCs/>
                <w:iCs/>
              </w:rPr>
              <w:t>Monday 3</w:t>
            </w:r>
            <w:r w:rsidRPr="002E1399">
              <w:rPr>
                <w:rFonts w:ascii="Arial" w:hAnsi="Arial" w:cs="Arial"/>
                <w:bCs/>
                <w:iCs/>
                <w:vertAlign w:val="superscript"/>
              </w:rPr>
              <w:t>rd</w:t>
            </w:r>
            <w:r w:rsidRPr="002E1399">
              <w:rPr>
                <w:rFonts w:ascii="Arial" w:hAnsi="Arial" w:cs="Arial"/>
                <w:bCs/>
                <w:iCs/>
              </w:rPr>
              <w:t xml:space="preserve"> November 2025 at 12:00pm.</w:t>
            </w:r>
          </w:p>
          <w:p w14:paraId="1DC28C0B" w14:textId="73789B4C" w:rsidR="00231A87" w:rsidRPr="00F6254C" w:rsidRDefault="00231A87" w:rsidP="00231A87">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0020ABCF" w:rsidR="00792F91" w:rsidRPr="0070424B" w:rsidRDefault="00986ECA" w:rsidP="0070424B">
            <w:pPr>
              <w:pStyle w:val="Heading7"/>
              <w:rPr>
                <w:b w:val="0"/>
                <w:sz w:val="20"/>
              </w:rPr>
            </w:pPr>
            <w:r w:rsidRPr="0070424B">
              <w:rPr>
                <w:b w:val="0"/>
                <w:sz w:val="20"/>
              </w:rPr>
              <w:t xml:space="preserve">Candidates will normally be given at least </w:t>
            </w:r>
            <w:bookmarkStart w:id="0" w:name="_GoBack"/>
            <w:bookmarkEnd w:id="0"/>
            <w:r w:rsidRPr="0070424B">
              <w:rPr>
                <w:b w:val="0"/>
                <w:sz w:val="20"/>
              </w:rPr>
              <w:t>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A66E09">
              <w:rPr>
                <w:rFonts w:ascii="Arial" w:hAnsi="Arial" w:cs="Arial"/>
                <w:b/>
                <w:bCs/>
              </w:rPr>
              <w:t>Location of Post</w:t>
            </w:r>
          </w:p>
        </w:tc>
        <w:tc>
          <w:tcPr>
            <w:tcW w:w="8256" w:type="dxa"/>
          </w:tcPr>
          <w:p w14:paraId="3AE9F807" w14:textId="7090F39E" w:rsidR="00EB0399" w:rsidRPr="00EB0399" w:rsidRDefault="004614ED" w:rsidP="00EB0399">
            <w:pPr>
              <w:rPr>
                <w:rFonts w:ascii="Arial" w:hAnsi="Arial" w:cs="Arial"/>
                <w:iCs/>
                <w:color w:val="000000" w:themeColor="text1"/>
              </w:rPr>
            </w:pPr>
            <w:r w:rsidRPr="00EB0399">
              <w:rPr>
                <w:rFonts w:ascii="Arial" w:hAnsi="Arial" w:cs="Arial"/>
                <w:iCs/>
                <w:color w:val="000000" w:themeColor="text1"/>
              </w:rPr>
              <w:t>There is currently one permanen</w:t>
            </w:r>
            <w:r w:rsidR="009E637B">
              <w:rPr>
                <w:rFonts w:ascii="Arial" w:hAnsi="Arial" w:cs="Arial"/>
                <w:iCs/>
                <w:color w:val="000000" w:themeColor="text1"/>
              </w:rPr>
              <w:t xml:space="preserve">t, </w:t>
            </w:r>
            <w:r w:rsidR="00AB5B3A">
              <w:rPr>
                <w:rFonts w:ascii="Arial" w:hAnsi="Arial" w:cs="Arial"/>
                <w:iCs/>
                <w:color w:val="000000" w:themeColor="text1"/>
              </w:rPr>
              <w:t>whole</w:t>
            </w:r>
            <w:r w:rsidR="009E637B">
              <w:rPr>
                <w:rFonts w:ascii="Arial" w:hAnsi="Arial" w:cs="Arial"/>
                <w:iCs/>
                <w:color w:val="000000" w:themeColor="text1"/>
              </w:rPr>
              <w:t xml:space="preserve">-time vacancy available in </w:t>
            </w:r>
            <w:r w:rsidR="00EB0399" w:rsidRPr="00EB0399">
              <w:rPr>
                <w:rFonts w:ascii="Arial" w:hAnsi="Arial" w:cs="Arial"/>
              </w:rPr>
              <w:t>F</w:t>
            </w:r>
            <w:r w:rsidR="009E637B">
              <w:rPr>
                <w:rFonts w:ascii="Arial" w:hAnsi="Arial" w:cs="Arial"/>
              </w:rPr>
              <w:t>inance Shared Services based at one of the following locations:</w:t>
            </w:r>
          </w:p>
          <w:p w14:paraId="5D65DB11" w14:textId="77777777" w:rsidR="00EB0399" w:rsidRPr="00EB0399" w:rsidRDefault="00EB0399" w:rsidP="00EB0399">
            <w:pPr>
              <w:rPr>
                <w:rFonts w:ascii="Arial" w:hAnsi="Arial" w:cs="Arial"/>
                <w:lang w:val="en-IE" w:eastAsia="en-US"/>
              </w:rPr>
            </w:pPr>
          </w:p>
          <w:p w14:paraId="3CDD06B3" w14:textId="19205776" w:rsidR="00EB0399" w:rsidRPr="00AB5B3A" w:rsidRDefault="00EB0399" w:rsidP="00AB5B3A">
            <w:pPr>
              <w:pStyle w:val="ListParagraph"/>
              <w:numPr>
                <w:ilvl w:val="0"/>
                <w:numId w:val="40"/>
              </w:numPr>
              <w:rPr>
                <w:rFonts w:ascii="Arial" w:hAnsi="Arial" w:cs="Arial"/>
              </w:rPr>
            </w:pPr>
            <w:r w:rsidRPr="00AB5B3A">
              <w:rPr>
                <w:rFonts w:ascii="Arial" w:hAnsi="Arial" w:cs="Arial"/>
              </w:rPr>
              <w:t>Unit 1 Purcellsinch Business Park, Dublin Road, Kilkenny R95 XYW2</w:t>
            </w:r>
          </w:p>
          <w:p w14:paraId="2E63442E" w14:textId="313B65BD" w:rsidR="00EB0399" w:rsidRDefault="00EB0399" w:rsidP="00EB0399">
            <w:pPr>
              <w:ind w:left="720"/>
              <w:rPr>
                <w:rFonts w:ascii="Arial" w:hAnsi="Arial" w:cs="Arial"/>
              </w:rPr>
            </w:pPr>
          </w:p>
          <w:p w14:paraId="4EBAD302" w14:textId="1FA3B2CA" w:rsidR="00EB0399" w:rsidRDefault="00EB0399" w:rsidP="00EB0399">
            <w:pPr>
              <w:ind w:left="720"/>
              <w:jc w:val="center"/>
              <w:rPr>
                <w:rFonts w:ascii="Arial" w:hAnsi="Arial" w:cs="Arial"/>
              </w:rPr>
            </w:pPr>
            <w:r>
              <w:rPr>
                <w:rFonts w:ascii="Arial" w:hAnsi="Arial" w:cs="Arial"/>
              </w:rPr>
              <w:t>Or</w:t>
            </w:r>
          </w:p>
          <w:p w14:paraId="660EBC68" w14:textId="77777777" w:rsidR="00EB0399" w:rsidRPr="00EB0399" w:rsidRDefault="00EB0399" w:rsidP="00EB0399">
            <w:pPr>
              <w:ind w:left="720"/>
              <w:rPr>
                <w:rFonts w:ascii="Arial" w:hAnsi="Arial" w:cs="Arial"/>
              </w:rPr>
            </w:pPr>
          </w:p>
          <w:p w14:paraId="0656D8EC" w14:textId="60390357" w:rsidR="00EB0399" w:rsidRPr="00AB5B3A" w:rsidRDefault="00EB0399" w:rsidP="00AB5B3A">
            <w:pPr>
              <w:pStyle w:val="ListParagraph"/>
              <w:numPr>
                <w:ilvl w:val="0"/>
                <w:numId w:val="40"/>
              </w:numPr>
              <w:rPr>
                <w:rFonts w:ascii="Arial" w:hAnsi="Arial" w:cs="Arial"/>
              </w:rPr>
            </w:pPr>
            <w:r w:rsidRPr="00AB5B3A">
              <w:rPr>
                <w:rFonts w:ascii="Arial" w:hAnsi="Arial" w:cs="Arial"/>
              </w:rPr>
              <w:t>Swords Business Campus, Balheary Road, Swords, Co. Dublin, Eircode K67 X3Y9</w:t>
            </w:r>
          </w:p>
          <w:p w14:paraId="4B00D0F6" w14:textId="77777777" w:rsidR="00EB0399" w:rsidRDefault="00EB0399" w:rsidP="00EB0399">
            <w:pPr>
              <w:ind w:left="720"/>
              <w:rPr>
                <w:rFonts w:ascii="Aptos" w:hAnsi="Aptos"/>
                <w:sz w:val="24"/>
                <w:szCs w:val="24"/>
              </w:rPr>
            </w:pPr>
          </w:p>
          <w:p w14:paraId="6806F143" w14:textId="185A2D5A" w:rsidR="00EB0399" w:rsidRPr="00EB0399" w:rsidRDefault="00AD7B86" w:rsidP="00EB0399">
            <w:pPr>
              <w:autoSpaceDE w:val="0"/>
              <w:autoSpaceDN w:val="0"/>
              <w:adjustRightInd w:val="0"/>
              <w:jc w:val="both"/>
              <w:rPr>
                <w:rFonts w:ascii="Arial" w:hAnsi="Arial" w:cs="Arial"/>
                <w:color w:val="000000" w:themeColor="text1"/>
              </w:rPr>
            </w:pPr>
            <w:r>
              <w:rPr>
                <w:rFonts w:ascii="Arial" w:hAnsi="Arial" w:cs="Arial"/>
                <w:color w:val="000000" w:themeColor="text1"/>
              </w:rPr>
              <w:t>The Line Manager</w:t>
            </w:r>
            <w:r w:rsidR="00EB0399" w:rsidRPr="000B5243">
              <w:rPr>
                <w:rFonts w:ascii="Arial" w:hAnsi="Arial" w:cs="Arial"/>
                <w:color w:val="000000" w:themeColor="text1"/>
              </w:rPr>
              <w:t xml:space="preserve"> </w:t>
            </w:r>
            <w:r w:rsidR="00AB5B3A">
              <w:rPr>
                <w:rFonts w:ascii="Arial" w:hAnsi="Arial" w:cs="Arial"/>
                <w:color w:val="000000" w:themeColor="text1"/>
              </w:rPr>
              <w:t>is open to engagement</w:t>
            </w:r>
            <w:r w:rsidR="00EB0399" w:rsidRPr="000B5243">
              <w:rPr>
                <w:rFonts w:ascii="Arial" w:hAnsi="Arial" w:cs="Arial"/>
                <w:color w:val="000000" w:themeColor="text1"/>
              </w:rPr>
              <w:t xml:space="preserve"> as regards the expected level of on-site attendance at </w:t>
            </w:r>
            <w:r w:rsidR="00AB5B3A">
              <w:rPr>
                <w:rFonts w:ascii="Arial" w:hAnsi="Arial" w:cs="Arial"/>
                <w:color w:val="000000" w:themeColor="text1"/>
              </w:rPr>
              <w:t>one of the above bases (to be agreed with successful candidate)</w:t>
            </w:r>
            <w:r w:rsidR="00EB0399" w:rsidRPr="000B5243">
              <w:rPr>
                <w:rFonts w:ascii="Arial" w:hAnsi="Arial" w:cs="Arial"/>
                <w:color w:val="000000" w:themeColor="text1"/>
              </w:rPr>
              <w:t>, in the context of the requirements of this role and t</w:t>
            </w:r>
            <w:r w:rsidR="00AB5B3A">
              <w:rPr>
                <w:rFonts w:ascii="Arial" w:hAnsi="Arial" w:cs="Arial"/>
                <w:color w:val="000000" w:themeColor="text1"/>
              </w:rPr>
              <w:t>he HSE’s Blended Working Policy.</w:t>
            </w:r>
            <w:r w:rsidR="00EB0399" w:rsidRPr="000B5243">
              <w:rPr>
                <w:rFonts w:ascii="Arial" w:hAnsi="Arial" w:cs="Arial"/>
                <w:color w:val="000000" w:themeColor="text1"/>
              </w:rPr>
              <w:t xml:space="preserve"> </w:t>
            </w:r>
          </w:p>
          <w:p w14:paraId="0654DF5F" w14:textId="3CDD3E11" w:rsidR="004614ED" w:rsidRPr="00F6254C" w:rsidRDefault="004614ED" w:rsidP="00792F91">
            <w:pPr>
              <w:rPr>
                <w:rFonts w:ascii="Arial" w:hAnsi="Arial" w:cs="Arial"/>
                <w:iCs/>
                <w:color w:val="000000" w:themeColor="text1"/>
              </w:rPr>
            </w:pPr>
          </w:p>
          <w:p w14:paraId="12763057" w14:textId="079B0C9C" w:rsidR="00792F91" w:rsidRDefault="00DE4108" w:rsidP="00F8515A">
            <w:pPr>
              <w:rPr>
                <w:rFonts w:ascii="Arial" w:hAnsi="Arial"/>
              </w:rPr>
            </w:pPr>
            <w:r w:rsidRPr="0070424B">
              <w:rPr>
                <w:rFonts w:ascii="Arial" w:hAnsi="Arial"/>
              </w:rPr>
              <w:t xml:space="preserve">A panel may be formed as a result of this campaign for </w:t>
            </w:r>
            <w:r w:rsidRPr="009127F1">
              <w:rPr>
                <w:rFonts w:ascii="Arial" w:hAnsi="Arial"/>
                <w:b/>
              </w:rPr>
              <w:t>Grade VII Senior Business Intelligence Analyst/Developer</w:t>
            </w:r>
            <w:r w:rsidR="00562C8B">
              <w:rPr>
                <w:rFonts w:ascii="Arial" w:hAnsi="Arial"/>
                <w:b/>
              </w:rPr>
              <w:t xml:space="preserve"> (Grade VII)</w:t>
            </w:r>
            <w:r w:rsidRPr="009127F1">
              <w:rPr>
                <w:rFonts w:ascii="Arial" w:hAnsi="Arial"/>
                <w:b/>
              </w:rPr>
              <w:t>, Business Support Services, Finance Shared Services</w:t>
            </w:r>
            <w:r w:rsidRPr="00F6254C">
              <w:rPr>
                <w:rFonts w:ascii="Arial" w:hAnsi="Arial" w:cs="Arial"/>
                <w:iCs/>
                <w:color w:val="000099"/>
              </w:rPr>
              <w:t xml:space="preserve"> </w:t>
            </w:r>
            <w:r w:rsidRPr="0070424B">
              <w:rPr>
                <w:rFonts w:ascii="Arial" w:hAnsi="Arial"/>
              </w:rPr>
              <w:t>from which current and future, permanent and specified purpose vacancies of full or part-time duration may be filled.</w:t>
            </w:r>
          </w:p>
          <w:p w14:paraId="54EF7056" w14:textId="2538E356" w:rsidR="00AD7B86" w:rsidRPr="00F6254C" w:rsidRDefault="00AD7B86" w:rsidP="00F8515A">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77C22BC5" w14:textId="2CEE7FF4" w:rsidR="00AD7B86" w:rsidRDefault="007E60A4" w:rsidP="00AD7B86">
            <w:pPr>
              <w:rPr>
                <w:rFonts w:ascii="Arial" w:hAnsi="Arial"/>
              </w:rPr>
            </w:pPr>
            <w:r w:rsidRPr="009D61B3">
              <w:rPr>
                <w:rFonts w:ascii="Arial" w:hAnsi="Arial"/>
              </w:rPr>
              <w:t>We we</w:t>
            </w:r>
            <w:r w:rsidR="00AD7B86">
              <w:rPr>
                <w:rFonts w:ascii="Arial" w:hAnsi="Arial"/>
              </w:rPr>
              <w:t>lcome enquiries about the role, contact:</w:t>
            </w:r>
          </w:p>
          <w:p w14:paraId="30120337" w14:textId="25E43DA9" w:rsidR="009E637B" w:rsidRDefault="00F2189D" w:rsidP="00F2189D">
            <w:pPr>
              <w:jc w:val="both"/>
              <w:rPr>
                <w:rFonts w:ascii="Arial" w:hAnsi="Arial" w:cs="Arial"/>
                <w:color w:val="000000" w:themeColor="text1"/>
              </w:rPr>
            </w:pPr>
            <w:r>
              <w:rPr>
                <w:rFonts w:ascii="Arial" w:hAnsi="Arial" w:cs="Arial"/>
                <w:color w:val="000000" w:themeColor="text1"/>
              </w:rPr>
              <w:t>Damian Kavanagh, Dept. Manager</w:t>
            </w:r>
            <w:r w:rsidR="00AD7B86">
              <w:rPr>
                <w:rFonts w:ascii="Arial" w:hAnsi="Arial" w:cs="Arial"/>
                <w:color w:val="000000" w:themeColor="text1"/>
              </w:rPr>
              <w:t>,</w:t>
            </w:r>
            <w:r>
              <w:rPr>
                <w:rFonts w:ascii="Arial" w:hAnsi="Arial" w:cs="Arial"/>
                <w:color w:val="000000" w:themeColor="text1"/>
              </w:rPr>
              <w:t xml:space="preserve"> Busi</w:t>
            </w:r>
            <w:r w:rsidR="009E637B">
              <w:rPr>
                <w:rFonts w:ascii="Arial" w:hAnsi="Arial" w:cs="Arial"/>
                <w:color w:val="000000" w:themeColor="text1"/>
              </w:rPr>
              <w:t>ness Support Services Technical</w:t>
            </w:r>
          </w:p>
          <w:p w14:paraId="654DAA45" w14:textId="657D7D60" w:rsidR="009E637B" w:rsidRDefault="00F2189D" w:rsidP="00F2189D">
            <w:pPr>
              <w:jc w:val="both"/>
            </w:pPr>
            <w:r w:rsidRPr="00AD7B86">
              <w:rPr>
                <w:rFonts w:ascii="Arial" w:hAnsi="Arial" w:cs="Arial"/>
                <w:b/>
                <w:color w:val="000000" w:themeColor="text1"/>
              </w:rPr>
              <w:t>Email:</w:t>
            </w:r>
            <w:r w:rsidRPr="00BC1016">
              <w:rPr>
                <w:rFonts w:ascii="Arial" w:hAnsi="Arial" w:cs="Arial"/>
                <w:color w:val="000000" w:themeColor="text1"/>
              </w:rPr>
              <w:t xml:space="preserve"> </w:t>
            </w:r>
            <w:hyperlink r:id="rId11" w:history="1">
              <w:r w:rsidRPr="00917515">
                <w:rPr>
                  <w:rStyle w:val="Hyperlink"/>
                  <w:rFonts w:ascii="Arial" w:hAnsi="Arial" w:cs="Arial"/>
                </w:rPr>
                <w:t>damian.kavanagh@hse.ie</w:t>
              </w:r>
            </w:hyperlink>
            <w:r w:rsidR="00507782" w:rsidRPr="00507782">
              <w:t xml:space="preserve">, </w:t>
            </w:r>
          </w:p>
          <w:p w14:paraId="014EC0B0" w14:textId="04035F4D" w:rsidR="0068735E" w:rsidRDefault="00096AA5" w:rsidP="00507782">
            <w:pPr>
              <w:jc w:val="both"/>
              <w:rPr>
                <w:rFonts w:ascii="Arial" w:hAnsi="Arial"/>
              </w:rPr>
            </w:pPr>
            <w:r w:rsidRPr="00AD7B86">
              <w:rPr>
                <w:rFonts w:ascii="Arial" w:hAnsi="Arial"/>
                <w:b/>
              </w:rPr>
              <w:t>P</w:t>
            </w:r>
            <w:r w:rsidR="00507782" w:rsidRPr="00AD7B86">
              <w:rPr>
                <w:rFonts w:ascii="Arial" w:hAnsi="Arial"/>
                <w:b/>
              </w:rPr>
              <w:t>h</w:t>
            </w:r>
            <w:r w:rsidR="00AD7B86" w:rsidRPr="00AD7B86">
              <w:rPr>
                <w:rFonts w:ascii="Arial" w:hAnsi="Arial"/>
                <w:b/>
              </w:rPr>
              <w:t>one</w:t>
            </w:r>
            <w:r w:rsidR="00507782" w:rsidRPr="00AD7B86">
              <w:rPr>
                <w:rFonts w:ascii="Arial" w:hAnsi="Arial"/>
                <w:b/>
              </w:rPr>
              <w:t>:</w:t>
            </w:r>
            <w:r w:rsidR="00507782" w:rsidRPr="00507782">
              <w:rPr>
                <w:rFonts w:ascii="Arial" w:hAnsi="Arial"/>
              </w:rPr>
              <w:t xml:space="preserve"> </w:t>
            </w:r>
            <w:r>
              <w:rPr>
                <w:rFonts w:ascii="Arial" w:hAnsi="Arial"/>
              </w:rPr>
              <w:t>086-</w:t>
            </w:r>
            <w:r w:rsidR="00507782" w:rsidRPr="00507782">
              <w:rPr>
                <w:rFonts w:ascii="Arial" w:hAnsi="Arial"/>
              </w:rPr>
              <w:t>845</w:t>
            </w:r>
            <w:r>
              <w:rPr>
                <w:rFonts w:ascii="Arial" w:hAnsi="Arial"/>
              </w:rPr>
              <w:t>-</w:t>
            </w:r>
            <w:r w:rsidR="00507782" w:rsidRPr="00507782">
              <w:rPr>
                <w:rFonts w:ascii="Arial" w:hAnsi="Arial"/>
              </w:rPr>
              <w:t>3946</w:t>
            </w:r>
            <w:r w:rsidR="00F2189D" w:rsidRPr="00507782">
              <w:t xml:space="preserve"> </w:t>
            </w:r>
            <w:r w:rsidR="0068735E" w:rsidRPr="0070424B">
              <w:rPr>
                <w:rFonts w:ascii="Arial" w:hAnsi="Arial"/>
              </w:rPr>
              <w:t>for further information</w:t>
            </w:r>
            <w:r w:rsidR="00507782">
              <w:rPr>
                <w:rFonts w:ascii="Arial" w:hAnsi="Arial"/>
              </w:rPr>
              <w:t>.</w:t>
            </w:r>
          </w:p>
          <w:p w14:paraId="53559CB7" w14:textId="26540BA0" w:rsidR="00AD7B86" w:rsidRPr="00F6254C" w:rsidRDefault="00AD7B86" w:rsidP="00507782">
            <w:pPr>
              <w:jc w:val="both"/>
              <w:rPr>
                <w:rFonts w:ascii="Arial" w:hAnsi="Arial" w:cs="Arial"/>
                <w:color w:val="000099"/>
              </w:rPr>
            </w:pP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0FC6DE0E" w14:textId="77777777" w:rsidR="00F2189D" w:rsidRPr="00BC1016" w:rsidRDefault="00F2189D" w:rsidP="00F2189D">
            <w:pPr>
              <w:shd w:val="clear" w:color="auto" w:fill="FFFFFF"/>
              <w:spacing w:after="150"/>
              <w:jc w:val="both"/>
              <w:rPr>
                <w:rFonts w:ascii="Arial" w:hAnsi="Arial" w:cs="Arial"/>
                <w:color w:val="000000" w:themeColor="text1"/>
              </w:rPr>
            </w:pPr>
            <w:r>
              <w:rPr>
                <w:rFonts w:ascii="Arial" w:hAnsi="Arial" w:cs="Arial"/>
                <w:color w:val="000000" w:themeColor="text1"/>
              </w:rPr>
              <w:t>FSS</w:t>
            </w:r>
            <w:r w:rsidRPr="00BC1016">
              <w:rPr>
                <w:rFonts w:ascii="Arial" w:hAnsi="Arial" w:cs="Arial"/>
                <w:color w:val="000000" w:themeColor="text1"/>
              </w:rPr>
              <w:t xml:space="preserve"> provide a wide range of financial services to our customers including, Payroll Services, Payment Services, Income Reporting, General Accounting, Financial Reporting and Business Support Services.</w:t>
            </w:r>
          </w:p>
          <w:p w14:paraId="67950E2D" w14:textId="47AF179B" w:rsidR="00F2189D" w:rsidRPr="00D7106B" w:rsidRDefault="00F2189D" w:rsidP="00D7106B">
            <w:pPr>
              <w:jc w:val="both"/>
              <w:rPr>
                <w:rFonts w:ascii="Arial" w:hAnsi="Arial" w:cs="Arial"/>
              </w:rPr>
            </w:pPr>
            <w:r w:rsidRPr="00BC1016">
              <w:rPr>
                <w:rFonts w:ascii="Arial" w:hAnsi="Arial" w:cs="Arial"/>
              </w:rPr>
              <w:t xml:space="preserve">Business Support </w:t>
            </w:r>
            <w:r>
              <w:rPr>
                <w:rFonts w:ascii="Arial" w:hAnsi="Arial" w:cs="Arial"/>
              </w:rPr>
              <w:t>Servi</w:t>
            </w:r>
            <w:r w:rsidRPr="00BC1016">
              <w:rPr>
                <w:rFonts w:ascii="Arial" w:hAnsi="Arial" w:cs="Arial"/>
              </w:rPr>
              <w:t xml:space="preserve">ces provides local and national business intelligence reporting and data automation solutions to </w:t>
            </w:r>
            <w:r>
              <w:rPr>
                <w:rFonts w:ascii="Arial" w:hAnsi="Arial" w:cs="Arial"/>
              </w:rPr>
              <w:t>FSS</w:t>
            </w:r>
            <w:r w:rsidRPr="00BC1016">
              <w:rPr>
                <w:rFonts w:ascii="Arial" w:hAnsi="Arial" w:cs="Arial"/>
              </w:rPr>
              <w:t xml:space="preserve">, with particular focus on Finance and Payroll reporting. Business Support Services designs, develops and implements solutions using a range of technologies including </w:t>
            </w:r>
            <w:r>
              <w:rPr>
                <w:rFonts w:ascii="Arial" w:hAnsi="Arial" w:cs="Arial"/>
              </w:rPr>
              <w:t xml:space="preserve">SQL, </w:t>
            </w:r>
            <w:r w:rsidRPr="00BC1016">
              <w:rPr>
                <w:rFonts w:ascii="Arial" w:hAnsi="Arial" w:cs="Arial"/>
              </w:rPr>
              <w:t xml:space="preserve">Microsoft BI stack (SSIS, SSAS, SSRS), </w:t>
            </w:r>
            <w:r>
              <w:rPr>
                <w:rFonts w:ascii="Arial" w:hAnsi="Arial" w:cs="Arial"/>
              </w:rPr>
              <w:t xml:space="preserve">ASP.NET, ASP, Excel incl. VBA. </w:t>
            </w:r>
          </w:p>
          <w:p w14:paraId="0AE4B5A1" w14:textId="7B2C2504" w:rsidR="00F2189D" w:rsidRPr="00F6254C" w:rsidRDefault="00F2189D" w:rsidP="00F2189D">
            <w:pPr>
              <w:rPr>
                <w:rFonts w:ascii="Arial" w:hAnsi="Arial" w:cs="Arial"/>
                <w:iCs/>
                <w:color w:val="000099"/>
              </w:rPr>
            </w:pP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12B0DC81" w14:textId="2F7D30E9" w:rsidR="00206ED6" w:rsidRDefault="00F2189D" w:rsidP="00F2189D">
            <w:pPr>
              <w:autoSpaceDE w:val="0"/>
              <w:autoSpaceDN w:val="0"/>
              <w:adjustRightInd w:val="0"/>
              <w:rPr>
                <w:rFonts w:ascii="Arial" w:hAnsi="Arial" w:cs="Arial"/>
              </w:rPr>
            </w:pPr>
            <w:r w:rsidRPr="00BC1016">
              <w:rPr>
                <w:rFonts w:ascii="Arial" w:hAnsi="Arial" w:cs="Arial"/>
              </w:rPr>
              <w:t xml:space="preserve">The post holder will report to the Technical Manager of Business Support Services. </w:t>
            </w:r>
          </w:p>
          <w:p w14:paraId="0E7DF1B3" w14:textId="5FA5FF92" w:rsidR="00F2189D" w:rsidRDefault="00F2189D" w:rsidP="00F2189D">
            <w:pPr>
              <w:autoSpaceDE w:val="0"/>
              <w:autoSpaceDN w:val="0"/>
              <w:adjustRightInd w:val="0"/>
              <w:rPr>
                <w:rFonts w:ascii="Arial" w:hAnsi="Arial" w:cs="Arial"/>
              </w:rPr>
            </w:pPr>
            <w:r w:rsidRPr="00BC1016">
              <w:rPr>
                <w:rFonts w:ascii="Arial" w:hAnsi="Arial" w:cs="Arial"/>
              </w:rPr>
              <w:t>This reporting relationship may change in line with organisational restructuring.</w:t>
            </w:r>
          </w:p>
          <w:p w14:paraId="0989303B" w14:textId="77777777" w:rsidR="00F2189D" w:rsidRDefault="00F2189D" w:rsidP="00F2189D">
            <w:pPr>
              <w:rPr>
                <w:rFonts w:ascii="Arial" w:hAnsi="Arial" w:cs="Arial"/>
              </w:rPr>
            </w:pPr>
            <w:r w:rsidRPr="00F2189D">
              <w:rPr>
                <w:rFonts w:ascii="Arial" w:hAnsi="Arial" w:cs="Arial"/>
              </w:rPr>
              <w:t>The post holder may have staff at lower grades reporting to them.</w:t>
            </w:r>
          </w:p>
          <w:p w14:paraId="3CBC6A3A" w14:textId="20B98DFF" w:rsidR="00206ED6" w:rsidRPr="00206ED6" w:rsidRDefault="00206ED6" w:rsidP="00F2189D">
            <w:pPr>
              <w:rPr>
                <w:rFonts w:ascii="Arial" w:hAnsi="Arial" w:cs="Arial"/>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78DE9869" w14:textId="0F0DE11C" w:rsidR="00206ED6" w:rsidRPr="00206ED6" w:rsidRDefault="00206ED6" w:rsidP="00792F91">
            <w:pPr>
              <w:rPr>
                <w:rFonts w:ascii="Arial" w:hAnsi="Arial" w:cs="Arial"/>
                <w:iCs/>
              </w:rPr>
            </w:pPr>
            <w:r w:rsidRPr="00206ED6">
              <w:rPr>
                <w:rFonts w:ascii="Arial" w:hAnsi="Arial" w:cs="Arial"/>
                <w:iCs/>
              </w:rPr>
              <w:t>Working within a team of like-minded developers possessing varied skill sets, and collaborating with a wide range of HSE staff who have diverse business and technical knowledge, engaging effectively with both technical and non-technical teams.</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256" w:type="dxa"/>
          </w:tcPr>
          <w:p w14:paraId="7FB2F11A" w14:textId="2BC95C29" w:rsidR="00206ED6" w:rsidRDefault="00206ED6" w:rsidP="00206ED6">
            <w:pPr>
              <w:autoSpaceDE w:val="0"/>
              <w:autoSpaceDN w:val="0"/>
              <w:adjustRightInd w:val="0"/>
              <w:rPr>
                <w:rFonts w:ascii="Arial" w:hAnsi="Arial" w:cs="Arial"/>
              </w:rPr>
            </w:pPr>
            <w:r w:rsidRPr="00D7106B">
              <w:rPr>
                <w:rFonts w:ascii="Arial" w:hAnsi="Arial" w:cs="Arial"/>
              </w:rPr>
              <w:t>The post holder will lead the support</w:t>
            </w:r>
            <w:r w:rsidR="00B25976">
              <w:rPr>
                <w:rFonts w:ascii="Arial" w:hAnsi="Arial" w:cs="Arial"/>
              </w:rPr>
              <w:t xml:space="preserve"> </w:t>
            </w:r>
            <w:r w:rsidRPr="00D7106B">
              <w:rPr>
                <w:rFonts w:ascii="Arial" w:hAnsi="Arial" w:cs="Arial"/>
              </w:rPr>
              <w:t>and further development of new and existing key business systems within Finance Shared Services.</w:t>
            </w:r>
          </w:p>
          <w:p w14:paraId="0ED876B2" w14:textId="77777777" w:rsidR="00206ED6" w:rsidRDefault="00206ED6" w:rsidP="00206ED6">
            <w:pPr>
              <w:pStyle w:val="Default"/>
              <w:spacing w:after="37"/>
              <w:jc w:val="both"/>
              <w:rPr>
                <w:sz w:val="20"/>
                <w:szCs w:val="20"/>
              </w:rPr>
            </w:pPr>
          </w:p>
          <w:p w14:paraId="214E5512" w14:textId="77777777" w:rsidR="00206ED6" w:rsidRDefault="00206ED6" w:rsidP="00206ED6">
            <w:pPr>
              <w:pStyle w:val="Default"/>
              <w:spacing w:after="37"/>
              <w:jc w:val="both"/>
              <w:rPr>
                <w:sz w:val="20"/>
                <w:szCs w:val="20"/>
              </w:rPr>
            </w:pPr>
            <w:r w:rsidRPr="00B4092A">
              <w:rPr>
                <w:sz w:val="20"/>
                <w:szCs w:val="20"/>
              </w:rPr>
              <w:t>This role requires the design of in-house and hybrid cloud solutions within a healthcare setting and hands on involvement in the software development processes across the department</w:t>
            </w:r>
          </w:p>
          <w:p w14:paraId="3875957D" w14:textId="77777777" w:rsidR="00792F91" w:rsidRPr="00F6254C" w:rsidRDefault="00792F91" w:rsidP="00792F91">
            <w:pPr>
              <w:rPr>
                <w:rFonts w:ascii="Arial" w:hAnsi="Arial" w:cs="Arial"/>
                <w:iCs/>
                <w:color w:val="000099"/>
              </w:rPr>
            </w:pP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5CABC36" w14:textId="77777777" w:rsidR="005E3E6E" w:rsidRPr="00BC1016" w:rsidRDefault="005E3E6E" w:rsidP="005E3E6E">
            <w:pPr>
              <w:autoSpaceDE w:val="0"/>
              <w:autoSpaceDN w:val="0"/>
              <w:adjustRightInd w:val="0"/>
              <w:jc w:val="both"/>
              <w:rPr>
                <w:rFonts w:ascii="Arial" w:hAnsi="Arial" w:cs="Arial"/>
                <w:b/>
              </w:rPr>
            </w:pPr>
            <w:r w:rsidRPr="00BC1016">
              <w:rPr>
                <w:rFonts w:ascii="Arial" w:hAnsi="Arial" w:cs="Arial"/>
                <w:b/>
              </w:rPr>
              <w:t>Project Management</w:t>
            </w:r>
          </w:p>
          <w:p w14:paraId="7DA34EB0" w14:textId="77777777" w:rsidR="005E3E6E" w:rsidRPr="00C6633E" w:rsidRDefault="005E3E6E" w:rsidP="00AD7B86">
            <w:pPr>
              <w:numPr>
                <w:ilvl w:val="0"/>
                <w:numId w:val="27"/>
              </w:numPr>
              <w:autoSpaceDE w:val="0"/>
              <w:autoSpaceDN w:val="0"/>
              <w:adjustRightInd w:val="0"/>
              <w:spacing w:before="120"/>
              <w:ind w:hanging="357"/>
              <w:jc w:val="both"/>
              <w:rPr>
                <w:rFonts w:ascii="Arial" w:hAnsi="Arial" w:cs="Arial"/>
              </w:rPr>
            </w:pPr>
            <w:r w:rsidRPr="00C6633E">
              <w:rPr>
                <w:rFonts w:ascii="Arial" w:hAnsi="Arial" w:cs="Arial"/>
              </w:rPr>
              <w:t>Lead the development of ASP.NET and Microsoft BI solutions, taking full ownership of all stages of the project lifecycle—from initiation through design, development, rollout, and final handover. Key responsibilities include:</w:t>
            </w:r>
          </w:p>
          <w:p w14:paraId="7D0EA581" w14:textId="77777777" w:rsidR="005E3E6E" w:rsidRPr="00C6633E" w:rsidRDefault="005E3E6E" w:rsidP="00AD7B86">
            <w:pPr>
              <w:numPr>
                <w:ilvl w:val="1"/>
                <w:numId w:val="27"/>
              </w:numPr>
              <w:autoSpaceDE w:val="0"/>
              <w:autoSpaceDN w:val="0"/>
              <w:adjustRightInd w:val="0"/>
              <w:spacing w:before="120"/>
              <w:ind w:hanging="357"/>
              <w:jc w:val="both"/>
              <w:rPr>
                <w:rFonts w:ascii="Arial" w:hAnsi="Arial" w:cs="Arial"/>
              </w:rPr>
            </w:pPr>
            <w:r w:rsidRPr="00C6633E">
              <w:rPr>
                <w:rFonts w:ascii="Arial" w:hAnsi="Arial" w:cs="Arial"/>
              </w:rPr>
              <w:t>Automating the import of large volumes of data from multiple sources</w:t>
            </w:r>
          </w:p>
          <w:p w14:paraId="35F03189" w14:textId="77777777" w:rsidR="005E3E6E" w:rsidRPr="00C6633E" w:rsidRDefault="005E3E6E" w:rsidP="00AD7B86">
            <w:pPr>
              <w:numPr>
                <w:ilvl w:val="1"/>
                <w:numId w:val="27"/>
              </w:numPr>
              <w:autoSpaceDE w:val="0"/>
              <w:autoSpaceDN w:val="0"/>
              <w:adjustRightInd w:val="0"/>
              <w:spacing w:before="120"/>
              <w:ind w:hanging="357"/>
              <w:jc w:val="both"/>
              <w:rPr>
                <w:rFonts w:ascii="Arial" w:hAnsi="Arial" w:cs="Arial"/>
              </w:rPr>
            </w:pPr>
            <w:r w:rsidRPr="00C6633E">
              <w:rPr>
                <w:rFonts w:ascii="Arial" w:hAnsi="Arial" w:cs="Arial"/>
              </w:rPr>
              <w:t>Designing, developing, and supporting data warehouses and data cubes</w:t>
            </w:r>
          </w:p>
          <w:p w14:paraId="5AA92F5B" w14:textId="77777777" w:rsidR="005E3E6E" w:rsidRPr="00C6633E" w:rsidRDefault="005E3E6E" w:rsidP="00AD7B86">
            <w:pPr>
              <w:numPr>
                <w:ilvl w:val="1"/>
                <w:numId w:val="27"/>
              </w:numPr>
              <w:autoSpaceDE w:val="0"/>
              <w:autoSpaceDN w:val="0"/>
              <w:adjustRightInd w:val="0"/>
              <w:spacing w:before="120"/>
              <w:ind w:hanging="357"/>
              <w:jc w:val="both"/>
              <w:rPr>
                <w:rFonts w:ascii="Arial" w:hAnsi="Arial" w:cs="Arial"/>
              </w:rPr>
            </w:pPr>
            <w:r w:rsidRPr="00C6633E">
              <w:rPr>
                <w:rFonts w:ascii="Arial" w:hAnsi="Arial" w:cs="Arial"/>
              </w:rPr>
              <w:t>Creating end-user reports tailored to business needs</w:t>
            </w:r>
          </w:p>
          <w:p w14:paraId="278AA70D" w14:textId="77777777" w:rsidR="005E3E6E" w:rsidRPr="00C6633E" w:rsidRDefault="005E3E6E" w:rsidP="00AD7B86">
            <w:pPr>
              <w:numPr>
                <w:ilvl w:val="0"/>
                <w:numId w:val="27"/>
              </w:numPr>
              <w:autoSpaceDE w:val="0"/>
              <w:autoSpaceDN w:val="0"/>
              <w:adjustRightInd w:val="0"/>
              <w:spacing w:before="120"/>
              <w:ind w:hanging="357"/>
              <w:jc w:val="both"/>
              <w:rPr>
                <w:rFonts w:ascii="Arial" w:hAnsi="Arial" w:cs="Arial"/>
              </w:rPr>
            </w:pPr>
            <w:r w:rsidRPr="00C6633E">
              <w:rPr>
                <w:rFonts w:ascii="Arial" w:hAnsi="Arial" w:cs="Arial"/>
              </w:rPr>
              <w:t>Design and implement testing protocols, including functional, integration, and user acceptance testing (UAT).</w:t>
            </w:r>
          </w:p>
          <w:p w14:paraId="0D377445" w14:textId="77777777" w:rsidR="005E3E6E" w:rsidRPr="00C6633E" w:rsidRDefault="005E3E6E" w:rsidP="00AD7B86">
            <w:pPr>
              <w:numPr>
                <w:ilvl w:val="0"/>
                <w:numId w:val="27"/>
              </w:numPr>
              <w:autoSpaceDE w:val="0"/>
              <w:autoSpaceDN w:val="0"/>
              <w:adjustRightInd w:val="0"/>
              <w:spacing w:before="120"/>
              <w:ind w:hanging="357"/>
              <w:jc w:val="both"/>
              <w:rPr>
                <w:rFonts w:ascii="Arial" w:hAnsi="Arial" w:cs="Arial"/>
              </w:rPr>
            </w:pPr>
            <w:r w:rsidRPr="00C6633E">
              <w:rPr>
                <w:rFonts w:ascii="Arial" w:hAnsi="Arial" w:cs="Arial"/>
              </w:rPr>
              <w:t>Develop comprehensive documentation for Business Support projects, such as flowcharts, database diagrams, data definitions, specifications, and user manuals.</w:t>
            </w:r>
          </w:p>
          <w:p w14:paraId="237426AD" w14:textId="77777777" w:rsidR="005E3E6E" w:rsidRPr="00C6633E" w:rsidRDefault="005E3E6E" w:rsidP="00AD7B86">
            <w:pPr>
              <w:numPr>
                <w:ilvl w:val="0"/>
                <w:numId w:val="27"/>
              </w:numPr>
              <w:autoSpaceDE w:val="0"/>
              <w:autoSpaceDN w:val="0"/>
              <w:adjustRightInd w:val="0"/>
              <w:spacing w:before="120"/>
              <w:ind w:hanging="357"/>
              <w:jc w:val="both"/>
              <w:rPr>
                <w:rFonts w:ascii="Arial" w:hAnsi="Arial" w:cs="Arial"/>
              </w:rPr>
            </w:pPr>
            <w:r w:rsidRPr="00C6633E">
              <w:rPr>
                <w:rFonts w:ascii="Arial" w:hAnsi="Arial" w:cs="Arial"/>
              </w:rPr>
              <w:t>Provide 1st and 2nd level support to Business Support Services, ensuring accurate documentation is maintained.</w:t>
            </w:r>
          </w:p>
          <w:p w14:paraId="39FC89BF" w14:textId="77777777" w:rsidR="005E3E6E" w:rsidRPr="00C6633E" w:rsidRDefault="005E3E6E" w:rsidP="00AD7B86">
            <w:pPr>
              <w:numPr>
                <w:ilvl w:val="0"/>
                <w:numId w:val="27"/>
              </w:numPr>
              <w:autoSpaceDE w:val="0"/>
              <w:autoSpaceDN w:val="0"/>
              <w:adjustRightInd w:val="0"/>
              <w:spacing w:before="120"/>
              <w:ind w:hanging="357"/>
              <w:jc w:val="both"/>
              <w:rPr>
                <w:rFonts w:ascii="Arial" w:hAnsi="Arial" w:cs="Arial"/>
              </w:rPr>
            </w:pPr>
            <w:r w:rsidRPr="00C6633E">
              <w:rPr>
                <w:rFonts w:ascii="Arial" w:hAnsi="Arial" w:cs="Arial"/>
              </w:rPr>
              <w:t>Take full ownership of evaluating and resolving technical issues, ensuring timely and effective solutions.</w:t>
            </w:r>
          </w:p>
          <w:p w14:paraId="283D487E" w14:textId="77777777" w:rsidR="005E3E6E" w:rsidRPr="00C6633E" w:rsidRDefault="005E3E6E" w:rsidP="00AD7B86">
            <w:pPr>
              <w:numPr>
                <w:ilvl w:val="0"/>
                <w:numId w:val="27"/>
              </w:numPr>
              <w:autoSpaceDE w:val="0"/>
              <w:autoSpaceDN w:val="0"/>
              <w:adjustRightInd w:val="0"/>
              <w:spacing w:before="120"/>
              <w:ind w:hanging="357"/>
              <w:jc w:val="both"/>
              <w:rPr>
                <w:rFonts w:ascii="Arial" w:hAnsi="Arial" w:cs="Arial"/>
              </w:rPr>
            </w:pPr>
            <w:r w:rsidRPr="00C6633E">
              <w:rPr>
                <w:rFonts w:ascii="Arial" w:hAnsi="Arial" w:cs="Arial"/>
              </w:rPr>
              <w:t>Collaborate closely with stakeholders, analysts, and developers to design and implement optimal solutions.</w:t>
            </w:r>
          </w:p>
          <w:p w14:paraId="5212D706" w14:textId="77777777" w:rsidR="005E3E6E" w:rsidRPr="00C6633E" w:rsidRDefault="005E3E6E" w:rsidP="00AD7B86">
            <w:pPr>
              <w:numPr>
                <w:ilvl w:val="0"/>
                <w:numId w:val="27"/>
              </w:numPr>
              <w:autoSpaceDE w:val="0"/>
              <w:autoSpaceDN w:val="0"/>
              <w:adjustRightInd w:val="0"/>
              <w:spacing w:before="120"/>
              <w:ind w:hanging="357"/>
              <w:jc w:val="both"/>
              <w:rPr>
                <w:rFonts w:ascii="Arial" w:hAnsi="Arial" w:cs="Arial"/>
              </w:rPr>
            </w:pPr>
            <w:r w:rsidRPr="00C6633E">
              <w:rPr>
                <w:rFonts w:ascii="Arial" w:hAnsi="Arial" w:cs="Arial"/>
              </w:rPr>
              <w:t>Design cross-platform or hybrid solutions using the most suitable technologies to meet project goals.</w:t>
            </w:r>
          </w:p>
          <w:p w14:paraId="37CFE56F" w14:textId="77777777" w:rsidR="005E3E6E" w:rsidRPr="00C6633E" w:rsidRDefault="005E3E6E" w:rsidP="00AD7B86">
            <w:pPr>
              <w:numPr>
                <w:ilvl w:val="0"/>
                <w:numId w:val="27"/>
              </w:numPr>
              <w:autoSpaceDE w:val="0"/>
              <w:autoSpaceDN w:val="0"/>
              <w:adjustRightInd w:val="0"/>
              <w:spacing w:before="120"/>
              <w:ind w:hanging="357"/>
              <w:jc w:val="both"/>
              <w:rPr>
                <w:rFonts w:ascii="Arial" w:hAnsi="Arial" w:cs="Arial"/>
              </w:rPr>
            </w:pPr>
            <w:r w:rsidRPr="00C6633E">
              <w:rPr>
                <w:rFonts w:ascii="Arial" w:hAnsi="Arial" w:cs="Arial"/>
              </w:rPr>
              <w:t>Coach the team to support digital transformation initiatives, using insights to align evolving technologies with customer needs.</w:t>
            </w:r>
          </w:p>
          <w:p w14:paraId="3DA1AE83" w14:textId="77777777" w:rsidR="005E3E6E" w:rsidRPr="00C6633E" w:rsidRDefault="005E3E6E" w:rsidP="00AD7B86">
            <w:pPr>
              <w:numPr>
                <w:ilvl w:val="0"/>
                <w:numId w:val="27"/>
              </w:numPr>
              <w:autoSpaceDE w:val="0"/>
              <w:autoSpaceDN w:val="0"/>
              <w:adjustRightInd w:val="0"/>
              <w:spacing w:before="120"/>
              <w:ind w:hanging="357"/>
              <w:jc w:val="both"/>
              <w:rPr>
                <w:rFonts w:ascii="Arial" w:hAnsi="Arial" w:cs="Arial"/>
              </w:rPr>
            </w:pPr>
            <w:r w:rsidRPr="00C6633E">
              <w:rPr>
                <w:rFonts w:ascii="Arial" w:hAnsi="Arial" w:cs="Arial"/>
              </w:rPr>
              <w:t>Deliver training to staff and customers on best practices, applications, and tools.</w:t>
            </w:r>
          </w:p>
          <w:p w14:paraId="7EB0B399" w14:textId="77777777" w:rsidR="005E3E6E" w:rsidRPr="00C6633E" w:rsidRDefault="005E3E6E" w:rsidP="00AD7B86">
            <w:pPr>
              <w:numPr>
                <w:ilvl w:val="0"/>
                <w:numId w:val="27"/>
              </w:numPr>
              <w:autoSpaceDE w:val="0"/>
              <w:autoSpaceDN w:val="0"/>
              <w:adjustRightInd w:val="0"/>
              <w:spacing w:before="120"/>
              <w:ind w:hanging="357"/>
              <w:jc w:val="both"/>
              <w:rPr>
                <w:rFonts w:ascii="Arial" w:hAnsi="Arial" w:cs="Arial"/>
              </w:rPr>
            </w:pPr>
            <w:r w:rsidRPr="00C6633E">
              <w:rPr>
                <w:rFonts w:ascii="Arial" w:hAnsi="Arial" w:cs="Arial"/>
              </w:rPr>
              <w:t>Assist in managing full-stack development, promoting adherence to clean coding standards with a test-driven mind</w:t>
            </w:r>
            <w:r>
              <w:rPr>
                <w:rFonts w:ascii="Arial" w:hAnsi="Arial" w:cs="Arial"/>
              </w:rPr>
              <w:t>-</w:t>
            </w:r>
            <w:r w:rsidRPr="00C6633E">
              <w:rPr>
                <w:rFonts w:ascii="Arial" w:hAnsi="Arial" w:cs="Arial"/>
              </w:rPr>
              <w:t>set.</w:t>
            </w:r>
          </w:p>
          <w:p w14:paraId="5BE6F6E2" w14:textId="77777777" w:rsidR="005E3E6E" w:rsidRPr="00C6633E" w:rsidRDefault="005E3E6E" w:rsidP="00AD7B86">
            <w:pPr>
              <w:numPr>
                <w:ilvl w:val="0"/>
                <w:numId w:val="27"/>
              </w:numPr>
              <w:autoSpaceDE w:val="0"/>
              <w:autoSpaceDN w:val="0"/>
              <w:adjustRightInd w:val="0"/>
              <w:spacing w:before="120"/>
              <w:ind w:hanging="357"/>
              <w:jc w:val="both"/>
              <w:rPr>
                <w:rFonts w:ascii="Arial" w:hAnsi="Arial" w:cs="Arial"/>
              </w:rPr>
            </w:pPr>
            <w:r w:rsidRPr="00C6633E">
              <w:rPr>
                <w:rFonts w:ascii="Arial" w:hAnsi="Arial" w:cs="Arial"/>
              </w:rPr>
              <w:t>Support the daily operations of development teams.</w:t>
            </w:r>
          </w:p>
          <w:p w14:paraId="469A1125" w14:textId="366B0F76" w:rsidR="005E3E6E" w:rsidRDefault="005E3E6E" w:rsidP="00AD7B86">
            <w:pPr>
              <w:numPr>
                <w:ilvl w:val="0"/>
                <w:numId w:val="27"/>
              </w:numPr>
              <w:autoSpaceDE w:val="0"/>
              <w:autoSpaceDN w:val="0"/>
              <w:adjustRightInd w:val="0"/>
              <w:spacing w:before="120"/>
              <w:ind w:hanging="357"/>
              <w:jc w:val="both"/>
              <w:rPr>
                <w:rFonts w:ascii="Arial" w:hAnsi="Arial" w:cs="Arial"/>
              </w:rPr>
            </w:pPr>
            <w:r w:rsidRPr="00C6633E">
              <w:rPr>
                <w:rFonts w:ascii="Arial" w:hAnsi="Arial" w:cs="Arial"/>
              </w:rPr>
              <w:t>Lead by example, demonstrating best practices and hands-on leadership for high-performing technical teams.</w:t>
            </w:r>
          </w:p>
          <w:p w14:paraId="443CE7C6" w14:textId="6F9482D3" w:rsidR="00DE4108" w:rsidRDefault="00DE4108" w:rsidP="00DE4108">
            <w:pPr>
              <w:autoSpaceDE w:val="0"/>
              <w:autoSpaceDN w:val="0"/>
              <w:adjustRightInd w:val="0"/>
              <w:ind w:left="360"/>
              <w:jc w:val="both"/>
              <w:rPr>
                <w:rFonts w:ascii="Arial" w:hAnsi="Arial" w:cs="Arial"/>
              </w:rPr>
            </w:pPr>
          </w:p>
          <w:p w14:paraId="54E73846" w14:textId="77777777" w:rsidR="00DE4108" w:rsidRPr="00EB0399" w:rsidRDefault="00DE4108" w:rsidP="00DE4108">
            <w:pPr>
              <w:jc w:val="both"/>
              <w:rPr>
                <w:rFonts w:ascii="Arial" w:hAnsi="Arial" w:cs="Arial"/>
                <w:b/>
                <w:iCs/>
                <w:u w:val="single"/>
              </w:rPr>
            </w:pPr>
            <w:r w:rsidRPr="00EB0399">
              <w:rPr>
                <w:rFonts w:ascii="Arial" w:hAnsi="Arial" w:cs="Arial"/>
                <w:b/>
                <w:iCs/>
                <w:u w:val="single"/>
              </w:rPr>
              <w:t>Human Resources / Supervision of Staff</w:t>
            </w:r>
          </w:p>
          <w:p w14:paraId="4566B82F" w14:textId="77777777" w:rsidR="00DE4108" w:rsidRPr="00EB0399" w:rsidRDefault="00DE4108" w:rsidP="00AD7B86">
            <w:pPr>
              <w:numPr>
                <w:ilvl w:val="0"/>
                <w:numId w:val="34"/>
              </w:numPr>
              <w:spacing w:before="120"/>
              <w:ind w:left="357" w:hanging="357"/>
              <w:jc w:val="both"/>
              <w:rPr>
                <w:rFonts w:ascii="Arial" w:hAnsi="Arial" w:cs="Arial"/>
                <w:iCs/>
              </w:rPr>
            </w:pPr>
            <w:r w:rsidRPr="00EB0399">
              <w:rPr>
                <w:rFonts w:ascii="Arial" w:hAnsi="Arial" w:cs="Arial"/>
                <w:iCs/>
              </w:rPr>
              <w:t>Supervise and enable other team members to carry out their responsibilities, ensuring appropriate delegation of responsibility and authority.</w:t>
            </w:r>
          </w:p>
          <w:p w14:paraId="10B4CC5A" w14:textId="77777777" w:rsidR="00DE4108" w:rsidRPr="00EB0399" w:rsidRDefault="00DE4108" w:rsidP="00AD7B86">
            <w:pPr>
              <w:numPr>
                <w:ilvl w:val="0"/>
                <w:numId w:val="34"/>
              </w:numPr>
              <w:spacing w:before="120"/>
              <w:ind w:left="357" w:hanging="357"/>
              <w:jc w:val="both"/>
              <w:rPr>
                <w:rFonts w:ascii="Arial" w:hAnsi="Arial" w:cs="Arial"/>
                <w:iCs/>
              </w:rPr>
            </w:pPr>
            <w:r w:rsidRPr="00EB0399">
              <w:rPr>
                <w:rFonts w:ascii="Arial" w:hAnsi="Arial" w:cs="Arial"/>
                <w:iCs/>
              </w:rPr>
              <w:t>Review the conduct and completion of assignments of staff in accordance with the operational plan and expected quality standards.</w:t>
            </w:r>
          </w:p>
          <w:p w14:paraId="0310540B" w14:textId="77777777" w:rsidR="00DE4108" w:rsidRPr="00EB0399" w:rsidRDefault="00DE4108" w:rsidP="00AD7B86">
            <w:pPr>
              <w:numPr>
                <w:ilvl w:val="0"/>
                <w:numId w:val="34"/>
              </w:numPr>
              <w:spacing w:before="120"/>
              <w:ind w:left="357" w:hanging="357"/>
              <w:jc w:val="both"/>
              <w:rPr>
                <w:rFonts w:ascii="Arial" w:hAnsi="Arial" w:cs="Arial"/>
                <w:iCs/>
              </w:rPr>
            </w:pPr>
            <w:r w:rsidRPr="00EB0399">
              <w:rPr>
                <w:rFonts w:ascii="Arial" w:hAnsi="Arial" w:cs="Arial"/>
                <w:iCs/>
              </w:rPr>
              <w:t>Keep in touch with workloads of staff members to gauge levels of wellbeing and morale in the team.</w:t>
            </w:r>
          </w:p>
          <w:p w14:paraId="2474D814" w14:textId="77777777" w:rsidR="00DE4108" w:rsidRPr="00EB0399" w:rsidRDefault="00DE4108" w:rsidP="00AD7B86">
            <w:pPr>
              <w:numPr>
                <w:ilvl w:val="0"/>
                <w:numId w:val="34"/>
              </w:numPr>
              <w:spacing w:before="120"/>
              <w:ind w:left="357" w:hanging="357"/>
              <w:jc w:val="both"/>
              <w:rPr>
                <w:rFonts w:ascii="Arial" w:hAnsi="Arial" w:cs="Arial"/>
                <w:iCs/>
              </w:rPr>
            </w:pPr>
            <w:r w:rsidRPr="00EB0399">
              <w:rPr>
                <w:rFonts w:ascii="Arial" w:hAnsi="Arial" w:cs="Arial"/>
                <w:iCs/>
              </w:rPr>
              <w:t>Manage the performance of staff, dealing with underperformance in a timely and constructive manner.</w:t>
            </w:r>
          </w:p>
          <w:p w14:paraId="319245F2" w14:textId="77777777" w:rsidR="00DE4108" w:rsidRPr="00EB0399" w:rsidRDefault="00DE4108" w:rsidP="00AD7B86">
            <w:pPr>
              <w:pStyle w:val="ListParagraph"/>
              <w:numPr>
                <w:ilvl w:val="0"/>
                <w:numId w:val="34"/>
              </w:numPr>
              <w:spacing w:before="120"/>
              <w:ind w:left="357" w:hanging="357"/>
              <w:rPr>
                <w:rFonts w:ascii="Arial" w:hAnsi="Arial" w:cs="Arial"/>
                <w:iCs/>
              </w:rPr>
            </w:pPr>
            <w:r w:rsidRPr="00EB0399">
              <w:rPr>
                <w:rFonts w:ascii="Arial" w:hAnsi="Arial" w:cs="Arial"/>
                <w:iCs/>
              </w:rPr>
              <w:t>Engage in the HSE performance achievement process in conjunction with your Line Manager and staff as appropriate.</w:t>
            </w:r>
          </w:p>
          <w:p w14:paraId="539214C1" w14:textId="77777777" w:rsidR="00DE4108" w:rsidRPr="00EB0399" w:rsidRDefault="00DE4108" w:rsidP="00AD7B86">
            <w:pPr>
              <w:numPr>
                <w:ilvl w:val="0"/>
                <w:numId w:val="34"/>
              </w:numPr>
              <w:spacing w:before="120"/>
              <w:ind w:left="357" w:hanging="357"/>
              <w:jc w:val="both"/>
              <w:rPr>
                <w:rFonts w:ascii="Arial" w:hAnsi="Arial" w:cs="Arial"/>
                <w:iCs/>
              </w:rPr>
            </w:pPr>
            <w:r w:rsidRPr="00EB0399">
              <w:rPr>
                <w:rFonts w:ascii="Arial" w:hAnsi="Arial" w:cs="Arial"/>
                <w:iCs/>
              </w:rPr>
              <w:t>Conduct regular staff meetings to keep staff informed and to hear views.</w:t>
            </w:r>
          </w:p>
          <w:p w14:paraId="263300AA" w14:textId="77777777" w:rsidR="00DE4108" w:rsidRPr="00EB0399" w:rsidRDefault="00DE4108" w:rsidP="00AD7B86">
            <w:pPr>
              <w:numPr>
                <w:ilvl w:val="0"/>
                <w:numId w:val="34"/>
              </w:numPr>
              <w:spacing w:before="120"/>
              <w:ind w:left="357" w:hanging="357"/>
              <w:jc w:val="both"/>
              <w:rPr>
                <w:rFonts w:ascii="Arial" w:hAnsi="Arial" w:cs="Arial"/>
                <w:iCs/>
              </w:rPr>
            </w:pPr>
            <w:r w:rsidRPr="00EB0399">
              <w:rPr>
                <w:rFonts w:ascii="Arial" w:hAnsi="Arial" w:cs="Arial"/>
                <w:iCs/>
              </w:rPr>
              <w:lastRenderedPageBreak/>
              <w:t>Create and promote a positive working environment among staff members, which contributes to maintaining and enhancing effective working relationships with other teams and disciplines.</w:t>
            </w:r>
          </w:p>
          <w:p w14:paraId="0DAD375A" w14:textId="77777777" w:rsidR="00DE4108" w:rsidRPr="00EB0399" w:rsidRDefault="00DE4108" w:rsidP="00AD7B86">
            <w:pPr>
              <w:numPr>
                <w:ilvl w:val="0"/>
                <w:numId w:val="34"/>
              </w:numPr>
              <w:spacing w:before="120" w:after="100" w:afterAutospacing="1"/>
              <w:ind w:left="357" w:hanging="357"/>
              <w:contextualSpacing/>
              <w:jc w:val="both"/>
              <w:rPr>
                <w:rFonts w:ascii="Arial" w:hAnsi="Arial" w:cs="Arial"/>
                <w:iCs/>
              </w:rPr>
            </w:pPr>
            <w:r w:rsidRPr="00EB0399">
              <w:rPr>
                <w:rFonts w:ascii="Arial" w:hAnsi="Arial" w:cs="Arial"/>
                <w:iCs/>
              </w:rPr>
              <w:t>Solve problems and ensure decisions are in line with local and national agreements</w:t>
            </w:r>
          </w:p>
          <w:p w14:paraId="49313702" w14:textId="77777777" w:rsidR="00DE4108" w:rsidRPr="00EB0399" w:rsidRDefault="00DE4108" w:rsidP="00AD7B86">
            <w:pPr>
              <w:numPr>
                <w:ilvl w:val="0"/>
                <w:numId w:val="34"/>
              </w:numPr>
              <w:spacing w:before="120"/>
              <w:ind w:left="357" w:hanging="357"/>
              <w:jc w:val="both"/>
              <w:rPr>
                <w:rFonts w:ascii="Arial" w:hAnsi="Arial" w:cs="Arial"/>
                <w:iCs/>
              </w:rPr>
            </w:pPr>
            <w:r w:rsidRPr="00EB0399">
              <w:rPr>
                <w:rFonts w:ascii="Arial" w:hAnsi="Arial" w:cs="Arial"/>
                <w:iCs/>
              </w:rPr>
              <w:t>Identify and agree training and development needs of team and design plan to meet needs.</w:t>
            </w:r>
          </w:p>
          <w:p w14:paraId="0018343A" w14:textId="77777777" w:rsidR="00DE4108" w:rsidRPr="00EB0399" w:rsidRDefault="00DE4108" w:rsidP="00AD7B86">
            <w:pPr>
              <w:numPr>
                <w:ilvl w:val="0"/>
                <w:numId w:val="34"/>
              </w:numPr>
              <w:spacing w:before="120"/>
              <w:ind w:left="357" w:hanging="357"/>
              <w:jc w:val="both"/>
              <w:rPr>
                <w:rFonts w:ascii="Arial" w:hAnsi="Arial" w:cs="Arial"/>
                <w:iCs/>
              </w:rPr>
            </w:pPr>
            <w:r w:rsidRPr="00EB0399">
              <w:rPr>
                <w:rFonts w:ascii="Arial" w:hAnsi="Arial" w:cs="Arial"/>
                <w:iCs/>
              </w:rPr>
              <w:t>Pursue and promote continuous professional development in order to develop leadership and management expertise and professional knowledge.</w:t>
            </w:r>
          </w:p>
          <w:p w14:paraId="1F909880" w14:textId="07D1B853" w:rsidR="005E3E6E" w:rsidRDefault="005E3E6E" w:rsidP="005E3E6E">
            <w:pPr>
              <w:autoSpaceDE w:val="0"/>
              <w:autoSpaceDN w:val="0"/>
              <w:adjustRightInd w:val="0"/>
              <w:jc w:val="both"/>
              <w:rPr>
                <w:rFonts w:ascii="Arial" w:hAnsi="Arial" w:cs="Arial"/>
              </w:rPr>
            </w:pPr>
          </w:p>
          <w:p w14:paraId="09373B19" w14:textId="77777777" w:rsidR="005E3E6E" w:rsidRPr="00BC1016" w:rsidRDefault="005E3E6E" w:rsidP="005E3E6E">
            <w:pPr>
              <w:autoSpaceDE w:val="0"/>
              <w:autoSpaceDN w:val="0"/>
              <w:adjustRightInd w:val="0"/>
              <w:jc w:val="both"/>
              <w:rPr>
                <w:rFonts w:ascii="Arial" w:hAnsi="Arial" w:cs="Arial"/>
                <w:b/>
              </w:rPr>
            </w:pPr>
            <w:r w:rsidRPr="00BC1016">
              <w:rPr>
                <w:rFonts w:ascii="Arial" w:hAnsi="Arial" w:cs="Arial"/>
                <w:b/>
              </w:rPr>
              <w:t>Performance Management</w:t>
            </w:r>
          </w:p>
          <w:p w14:paraId="26E2E455" w14:textId="77777777" w:rsidR="005E3E6E" w:rsidRPr="00524E77" w:rsidRDefault="005E3E6E" w:rsidP="00AD7B86">
            <w:pPr>
              <w:numPr>
                <w:ilvl w:val="0"/>
                <w:numId w:val="27"/>
              </w:numPr>
              <w:autoSpaceDE w:val="0"/>
              <w:autoSpaceDN w:val="0"/>
              <w:adjustRightInd w:val="0"/>
              <w:spacing w:before="120"/>
              <w:ind w:left="357" w:hanging="357"/>
              <w:jc w:val="both"/>
              <w:rPr>
                <w:rFonts w:ascii="Arial" w:hAnsi="Arial" w:cs="Arial"/>
              </w:rPr>
            </w:pPr>
            <w:r w:rsidRPr="00524E77">
              <w:rPr>
                <w:rFonts w:ascii="Arial" w:hAnsi="Arial" w:cs="Arial"/>
              </w:rPr>
              <w:t xml:space="preserve">Manage staff within </w:t>
            </w:r>
            <w:r>
              <w:rPr>
                <w:rFonts w:ascii="Arial" w:hAnsi="Arial" w:cs="Arial"/>
              </w:rPr>
              <w:t>your</w:t>
            </w:r>
            <w:r w:rsidRPr="00524E77">
              <w:rPr>
                <w:rFonts w:ascii="Arial" w:hAnsi="Arial" w:cs="Arial"/>
              </w:rPr>
              <w:t xml:space="preserve"> reporting remit in accordance with HR policies, procedures, and protocols.</w:t>
            </w:r>
          </w:p>
          <w:p w14:paraId="695E57D5" w14:textId="77777777" w:rsidR="005E3E6E" w:rsidRPr="00524E77" w:rsidRDefault="005E3E6E" w:rsidP="00AD7B86">
            <w:pPr>
              <w:numPr>
                <w:ilvl w:val="0"/>
                <w:numId w:val="27"/>
              </w:numPr>
              <w:autoSpaceDE w:val="0"/>
              <w:autoSpaceDN w:val="0"/>
              <w:adjustRightInd w:val="0"/>
              <w:spacing w:before="120"/>
              <w:ind w:left="357" w:hanging="357"/>
              <w:jc w:val="both"/>
              <w:rPr>
                <w:rFonts w:ascii="Arial" w:hAnsi="Arial" w:cs="Arial"/>
              </w:rPr>
            </w:pPr>
            <w:r w:rsidRPr="00524E77">
              <w:rPr>
                <w:rFonts w:ascii="Arial" w:hAnsi="Arial" w:cs="Arial"/>
              </w:rPr>
              <w:t xml:space="preserve">Provide cover for colleagues during periods of leave </w:t>
            </w:r>
            <w:r>
              <w:rPr>
                <w:rFonts w:ascii="Arial" w:hAnsi="Arial" w:cs="Arial"/>
              </w:rPr>
              <w:t>or</w:t>
            </w:r>
            <w:r w:rsidRPr="00524E77">
              <w:rPr>
                <w:rFonts w:ascii="Arial" w:hAnsi="Arial" w:cs="Arial"/>
              </w:rPr>
              <w:t xml:space="preserve"> absence.</w:t>
            </w:r>
          </w:p>
          <w:p w14:paraId="635C871B" w14:textId="77777777" w:rsidR="005E3E6E" w:rsidRPr="00524E77" w:rsidRDefault="005E3E6E" w:rsidP="00AD7B86">
            <w:pPr>
              <w:numPr>
                <w:ilvl w:val="0"/>
                <w:numId w:val="27"/>
              </w:numPr>
              <w:autoSpaceDE w:val="0"/>
              <w:autoSpaceDN w:val="0"/>
              <w:adjustRightInd w:val="0"/>
              <w:spacing w:before="120"/>
              <w:ind w:left="357" w:hanging="357"/>
              <w:jc w:val="both"/>
              <w:rPr>
                <w:rFonts w:ascii="Arial" w:hAnsi="Arial" w:cs="Arial"/>
              </w:rPr>
            </w:pPr>
            <w:r w:rsidRPr="00524E77">
              <w:rPr>
                <w:rFonts w:ascii="Arial" w:hAnsi="Arial" w:cs="Arial"/>
              </w:rPr>
              <w:t>Deputise for the Manager as required.</w:t>
            </w:r>
          </w:p>
          <w:p w14:paraId="6FB7F2E5" w14:textId="77777777" w:rsidR="005E3E6E" w:rsidRPr="00524E77" w:rsidRDefault="005E3E6E" w:rsidP="00AD7B86">
            <w:pPr>
              <w:numPr>
                <w:ilvl w:val="0"/>
                <w:numId w:val="27"/>
              </w:numPr>
              <w:autoSpaceDE w:val="0"/>
              <w:autoSpaceDN w:val="0"/>
              <w:adjustRightInd w:val="0"/>
              <w:spacing w:before="120"/>
              <w:ind w:left="357" w:hanging="357"/>
              <w:jc w:val="both"/>
              <w:rPr>
                <w:rFonts w:ascii="Arial" w:hAnsi="Arial" w:cs="Arial"/>
              </w:rPr>
            </w:pPr>
            <w:r w:rsidRPr="00524E77">
              <w:rPr>
                <w:rFonts w:ascii="Arial" w:hAnsi="Arial" w:cs="Arial"/>
              </w:rPr>
              <w:t>Support the management of any external resources.</w:t>
            </w:r>
          </w:p>
          <w:p w14:paraId="7EEE1E18" w14:textId="77777777" w:rsidR="005E3E6E" w:rsidRPr="00524E77" w:rsidRDefault="005E3E6E" w:rsidP="00AD7B86">
            <w:pPr>
              <w:numPr>
                <w:ilvl w:val="0"/>
                <w:numId w:val="27"/>
              </w:numPr>
              <w:autoSpaceDE w:val="0"/>
              <w:autoSpaceDN w:val="0"/>
              <w:adjustRightInd w:val="0"/>
              <w:spacing w:before="120"/>
              <w:ind w:left="357" w:hanging="357"/>
              <w:jc w:val="both"/>
              <w:rPr>
                <w:rFonts w:ascii="Arial" w:hAnsi="Arial" w:cs="Arial"/>
              </w:rPr>
            </w:pPr>
            <w:r w:rsidRPr="00524E77">
              <w:rPr>
                <w:rFonts w:ascii="Arial" w:hAnsi="Arial" w:cs="Arial"/>
              </w:rPr>
              <w:t>Design, implement, and support Service Level Agreements with internal customers of Business Support Services.</w:t>
            </w:r>
          </w:p>
          <w:p w14:paraId="100575EF" w14:textId="77777777" w:rsidR="005E3E6E" w:rsidRPr="00524E77" w:rsidRDefault="005E3E6E" w:rsidP="00AD7B86">
            <w:pPr>
              <w:numPr>
                <w:ilvl w:val="0"/>
                <w:numId w:val="27"/>
              </w:numPr>
              <w:autoSpaceDE w:val="0"/>
              <w:autoSpaceDN w:val="0"/>
              <w:adjustRightInd w:val="0"/>
              <w:spacing w:before="120"/>
              <w:ind w:left="357" w:hanging="357"/>
              <w:jc w:val="both"/>
              <w:rPr>
                <w:rFonts w:ascii="Arial" w:hAnsi="Arial" w:cs="Arial"/>
              </w:rPr>
            </w:pPr>
            <w:r w:rsidRPr="00524E77">
              <w:rPr>
                <w:rFonts w:ascii="Arial" w:hAnsi="Arial" w:cs="Arial"/>
              </w:rPr>
              <w:t>Implement agreed changes in a cooperative and supportive manner, identifying innovative ways to deliver improvements within existing resource constraints.</w:t>
            </w:r>
          </w:p>
          <w:p w14:paraId="3C8A0500" w14:textId="77777777" w:rsidR="005E3E6E" w:rsidRPr="00524E77" w:rsidRDefault="005E3E6E" w:rsidP="00AD7B86">
            <w:pPr>
              <w:numPr>
                <w:ilvl w:val="0"/>
                <w:numId w:val="27"/>
              </w:numPr>
              <w:autoSpaceDE w:val="0"/>
              <w:autoSpaceDN w:val="0"/>
              <w:adjustRightInd w:val="0"/>
              <w:spacing w:before="120"/>
              <w:ind w:left="357" w:hanging="357"/>
              <w:jc w:val="both"/>
              <w:rPr>
                <w:rFonts w:ascii="Arial" w:hAnsi="Arial" w:cs="Arial"/>
              </w:rPr>
            </w:pPr>
            <w:r w:rsidRPr="00524E77">
              <w:rPr>
                <w:rFonts w:ascii="Arial" w:hAnsi="Arial" w:cs="Arial"/>
              </w:rPr>
              <w:t>Identify, assess, manage, and monitor risk within the assigned area of responsibility.</w:t>
            </w:r>
          </w:p>
          <w:p w14:paraId="15EEAD2A" w14:textId="77777777" w:rsidR="005E3E6E" w:rsidRPr="00524E77" w:rsidRDefault="005E3E6E" w:rsidP="00AD7B86">
            <w:pPr>
              <w:numPr>
                <w:ilvl w:val="0"/>
                <w:numId w:val="27"/>
              </w:numPr>
              <w:autoSpaceDE w:val="0"/>
              <w:autoSpaceDN w:val="0"/>
              <w:adjustRightInd w:val="0"/>
              <w:spacing w:before="120"/>
              <w:ind w:left="357" w:hanging="357"/>
              <w:jc w:val="both"/>
              <w:rPr>
                <w:rFonts w:ascii="Arial" w:hAnsi="Arial" w:cs="Arial"/>
              </w:rPr>
            </w:pPr>
            <w:r w:rsidRPr="00524E77">
              <w:rPr>
                <w:rFonts w:ascii="Arial" w:hAnsi="Arial" w:cs="Arial"/>
              </w:rPr>
              <w:t>Ensure adherence to all HSE audit, data protection, and financial regulation requirements.</w:t>
            </w:r>
          </w:p>
          <w:p w14:paraId="0075E7C6" w14:textId="77777777" w:rsidR="005E3E6E" w:rsidRPr="00524E77" w:rsidRDefault="005E3E6E" w:rsidP="00AD7B86">
            <w:pPr>
              <w:numPr>
                <w:ilvl w:val="0"/>
                <w:numId w:val="27"/>
              </w:numPr>
              <w:autoSpaceDE w:val="0"/>
              <w:autoSpaceDN w:val="0"/>
              <w:adjustRightInd w:val="0"/>
              <w:spacing w:before="120"/>
              <w:ind w:left="357" w:hanging="357"/>
              <w:jc w:val="both"/>
              <w:rPr>
                <w:rFonts w:ascii="Arial" w:hAnsi="Arial" w:cs="Arial"/>
              </w:rPr>
            </w:pPr>
            <w:r w:rsidRPr="00524E77">
              <w:rPr>
                <w:rFonts w:ascii="Arial" w:hAnsi="Arial" w:cs="Arial"/>
              </w:rPr>
              <w:t>Maintain confidentiality and demonstrate a high level of professionalism at all times.</w:t>
            </w:r>
          </w:p>
          <w:p w14:paraId="46493D4B" w14:textId="77777777" w:rsidR="005E3E6E" w:rsidRPr="00524E77" w:rsidRDefault="005E3E6E" w:rsidP="00AD7B86">
            <w:pPr>
              <w:numPr>
                <w:ilvl w:val="0"/>
                <w:numId w:val="27"/>
              </w:numPr>
              <w:autoSpaceDE w:val="0"/>
              <w:autoSpaceDN w:val="0"/>
              <w:adjustRightInd w:val="0"/>
              <w:spacing w:before="120"/>
              <w:ind w:left="357" w:hanging="357"/>
              <w:jc w:val="both"/>
              <w:rPr>
                <w:rFonts w:ascii="Arial" w:hAnsi="Arial" w:cs="Arial"/>
              </w:rPr>
            </w:pPr>
            <w:r w:rsidRPr="00524E77">
              <w:rPr>
                <w:rFonts w:ascii="Arial" w:hAnsi="Arial" w:cs="Arial"/>
              </w:rPr>
              <w:t>Contribute to the development of Business Support Services strategy, business plans, and policies.</w:t>
            </w:r>
          </w:p>
          <w:p w14:paraId="02C14017" w14:textId="77777777" w:rsidR="005E3E6E" w:rsidRDefault="005E3E6E" w:rsidP="00AD7B86">
            <w:pPr>
              <w:numPr>
                <w:ilvl w:val="0"/>
                <w:numId w:val="27"/>
              </w:numPr>
              <w:autoSpaceDE w:val="0"/>
              <w:autoSpaceDN w:val="0"/>
              <w:adjustRightInd w:val="0"/>
              <w:spacing w:before="120"/>
              <w:ind w:left="357" w:hanging="357"/>
              <w:jc w:val="both"/>
              <w:rPr>
                <w:rFonts w:ascii="Arial" w:hAnsi="Arial" w:cs="Arial"/>
              </w:rPr>
            </w:pPr>
            <w:r w:rsidRPr="00524E77">
              <w:rPr>
                <w:rFonts w:ascii="Arial" w:hAnsi="Arial" w:cs="Arial"/>
              </w:rPr>
              <w:t>Assist in the development of business cases for new or augmented resources.</w:t>
            </w:r>
          </w:p>
          <w:p w14:paraId="4AC46921" w14:textId="77777777" w:rsidR="005E3E6E" w:rsidRPr="00BC1016" w:rsidRDefault="005E3E6E" w:rsidP="005E3E6E">
            <w:pPr>
              <w:autoSpaceDE w:val="0"/>
              <w:autoSpaceDN w:val="0"/>
              <w:adjustRightInd w:val="0"/>
              <w:ind w:left="360"/>
              <w:jc w:val="both"/>
              <w:rPr>
                <w:rFonts w:ascii="Arial" w:hAnsi="Arial" w:cs="Arial"/>
              </w:rPr>
            </w:pPr>
          </w:p>
          <w:p w14:paraId="6C01E85C" w14:textId="77777777" w:rsidR="005E3E6E" w:rsidRPr="00BC1016" w:rsidRDefault="005E3E6E" w:rsidP="005E3E6E">
            <w:pPr>
              <w:jc w:val="both"/>
              <w:rPr>
                <w:rFonts w:ascii="Arial" w:hAnsi="Arial" w:cs="Arial"/>
                <w:b/>
                <w:color w:val="000000" w:themeColor="text1"/>
              </w:rPr>
            </w:pPr>
            <w:r w:rsidRPr="00BC1016">
              <w:rPr>
                <w:rFonts w:ascii="Arial" w:hAnsi="Arial" w:cs="Arial"/>
                <w:b/>
                <w:color w:val="000000" w:themeColor="text1"/>
              </w:rPr>
              <w:t xml:space="preserve">General </w:t>
            </w:r>
          </w:p>
          <w:p w14:paraId="6AD5088D" w14:textId="7592C7A4" w:rsidR="00AD7B86" w:rsidRPr="005E3E6E" w:rsidRDefault="00AD7B86" w:rsidP="00AD7B86">
            <w:pPr>
              <w:numPr>
                <w:ilvl w:val="0"/>
                <w:numId w:val="2"/>
              </w:numPr>
              <w:spacing w:before="120"/>
              <w:ind w:left="346" w:hanging="346"/>
              <w:jc w:val="both"/>
              <w:rPr>
                <w:rFonts w:ascii="Arial" w:hAnsi="Arial" w:cs="Arial"/>
                <w:color w:val="000000" w:themeColor="text1"/>
                <w:lang w:val="en-IE" w:eastAsia="en-IE"/>
              </w:rPr>
            </w:pPr>
            <w:r>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iCs/>
              </w:rPr>
              <w:t xml:space="preserve"> and comply with associated HSE protocols for implementing and maintaining these standards as appropriate to the role.</w:t>
            </w:r>
          </w:p>
          <w:p w14:paraId="2EDA2543" w14:textId="77777777" w:rsidR="005E3E6E" w:rsidRPr="007C3574" w:rsidRDefault="005E3E6E" w:rsidP="00AD7B86">
            <w:pPr>
              <w:numPr>
                <w:ilvl w:val="0"/>
                <w:numId w:val="2"/>
              </w:numPr>
              <w:spacing w:before="120"/>
              <w:ind w:left="346" w:hanging="346"/>
              <w:jc w:val="both"/>
              <w:rPr>
                <w:rFonts w:ascii="Arial" w:hAnsi="Arial" w:cs="Arial"/>
                <w:b/>
                <w:i/>
                <w:iCs/>
                <w:color w:val="000000" w:themeColor="text1"/>
              </w:rPr>
            </w:pPr>
            <w:r>
              <w:rPr>
                <w:rFonts w:ascii="Arial" w:hAnsi="Arial" w:cs="Arial"/>
                <w:color w:val="000000" w:themeColor="text1"/>
                <w:lang w:val="en-IE" w:eastAsia="en-IE"/>
              </w:rPr>
              <w:t>S</w:t>
            </w:r>
            <w:r w:rsidRPr="007C3574">
              <w:rPr>
                <w:rFonts w:ascii="Arial" w:hAnsi="Arial" w:cs="Arial"/>
                <w:color w:val="000000" w:themeColor="text1"/>
                <w:lang w:val="en-IE" w:eastAsia="en-IE"/>
              </w:rPr>
              <w:t>upport, promote and actively participate in sustainable energy, water and waste initiatives to create a more sustainable, low carbon and efficient health service.</w:t>
            </w:r>
          </w:p>
          <w:p w14:paraId="251A6BAF" w14:textId="50734481"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EB0399" w:rsidRPr="00E766A5" w14:paraId="6C210CFE" w14:textId="77777777" w:rsidTr="00F6254C">
        <w:tc>
          <w:tcPr>
            <w:tcW w:w="2364" w:type="dxa"/>
          </w:tcPr>
          <w:p w14:paraId="71AEAB78" w14:textId="77777777" w:rsidR="00EB0399" w:rsidRPr="00F6254C" w:rsidRDefault="00EB0399" w:rsidP="00EB0399">
            <w:pPr>
              <w:rPr>
                <w:rFonts w:ascii="Arial" w:hAnsi="Arial" w:cs="Arial"/>
                <w:b/>
                <w:bCs/>
              </w:rPr>
            </w:pPr>
            <w:r w:rsidRPr="00AD7B86">
              <w:rPr>
                <w:rFonts w:ascii="Arial" w:hAnsi="Arial" w:cs="Arial"/>
                <w:b/>
                <w:bCs/>
              </w:rPr>
              <w:lastRenderedPageBreak/>
              <w:t>Eligibility Criteria</w:t>
            </w:r>
          </w:p>
          <w:p w14:paraId="54F50D02" w14:textId="77777777" w:rsidR="00EB0399" w:rsidRPr="00F6254C" w:rsidRDefault="00EB0399" w:rsidP="00EB0399">
            <w:pPr>
              <w:rPr>
                <w:rFonts w:ascii="Arial" w:hAnsi="Arial" w:cs="Arial"/>
                <w:b/>
                <w:bCs/>
              </w:rPr>
            </w:pPr>
          </w:p>
          <w:p w14:paraId="5800EDA7" w14:textId="77777777" w:rsidR="00EB0399" w:rsidRPr="00F6254C" w:rsidRDefault="00EB0399" w:rsidP="00EB0399">
            <w:pPr>
              <w:rPr>
                <w:rFonts w:ascii="Arial" w:hAnsi="Arial" w:cs="Arial"/>
                <w:b/>
                <w:bCs/>
              </w:rPr>
            </w:pPr>
            <w:r w:rsidRPr="00F6254C">
              <w:rPr>
                <w:rFonts w:ascii="Arial" w:hAnsi="Arial" w:cs="Arial"/>
                <w:b/>
                <w:bCs/>
              </w:rPr>
              <w:t>Qualifications and/ or experience</w:t>
            </w:r>
          </w:p>
          <w:p w14:paraId="36A9F709" w14:textId="77777777" w:rsidR="00EB0399" w:rsidRPr="00F6254C" w:rsidRDefault="00EB0399" w:rsidP="00EB0399">
            <w:pPr>
              <w:rPr>
                <w:rFonts w:ascii="Arial" w:hAnsi="Arial" w:cs="Arial"/>
                <w:b/>
                <w:bCs/>
              </w:rPr>
            </w:pPr>
          </w:p>
        </w:tc>
        <w:tc>
          <w:tcPr>
            <w:tcW w:w="8256" w:type="dxa"/>
          </w:tcPr>
          <w:p w14:paraId="2DA58275" w14:textId="77777777" w:rsidR="00EB0399" w:rsidRPr="00EB0399" w:rsidRDefault="00EB0399" w:rsidP="00EB0399">
            <w:pPr>
              <w:spacing w:line="276" w:lineRule="auto"/>
              <w:rPr>
                <w:rFonts w:ascii="Arial" w:hAnsi="Arial" w:cs="Arial"/>
                <w:b/>
                <w:lang w:val="en-IE"/>
              </w:rPr>
            </w:pPr>
            <w:r w:rsidRPr="00EB0399">
              <w:rPr>
                <w:rFonts w:ascii="Arial" w:hAnsi="Arial" w:cs="Arial"/>
                <w:b/>
                <w:i/>
                <w:iCs/>
                <w:color w:val="000000"/>
                <w:lang w:val="en-IE" w:eastAsia="en-IE"/>
              </w:rPr>
              <w:t xml:space="preserve">This campaign is confined to staff who are currently employed by </w:t>
            </w:r>
            <w:r w:rsidRPr="00EB0399">
              <w:rPr>
                <w:rFonts w:ascii="Arial" w:hAnsi="Arial" w:cs="Arial"/>
                <w:b/>
                <w:bCs/>
                <w:i/>
                <w:iCs/>
                <w:color w:val="000000"/>
                <w:lang w:eastAsia="en-IE"/>
              </w:rPr>
              <w:t>the HSE, TUSLA, other statutory health agencies, or a body which provides services on behalf of the HSE under Section 38 of the Health Act 2004</w:t>
            </w:r>
            <w:r w:rsidRPr="00EB0399">
              <w:rPr>
                <w:rFonts w:ascii="Arial" w:hAnsi="Arial" w:cs="Arial"/>
                <w:b/>
                <w:i/>
                <w:iCs/>
                <w:color w:val="000000"/>
                <w:lang w:val="en-IE" w:eastAsia="en-IE"/>
              </w:rPr>
              <w:t xml:space="preserve"> as per Workplace Relations Commission agreement -161867</w:t>
            </w:r>
          </w:p>
          <w:p w14:paraId="418A8EDB" w14:textId="77777777" w:rsidR="00EB0399" w:rsidRPr="00EB0399" w:rsidRDefault="00EB0399" w:rsidP="00EB0399">
            <w:pPr>
              <w:spacing w:line="276" w:lineRule="auto"/>
              <w:rPr>
                <w:rFonts w:ascii="Arial" w:hAnsi="Arial" w:cs="Arial"/>
                <w:b/>
                <w:lang w:val="en-IE"/>
              </w:rPr>
            </w:pPr>
          </w:p>
          <w:p w14:paraId="7B9744EA" w14:textId="77777777" w:rsidR="00EB0399" w:rsidRPr="00EB0399" w:rsidRDefault="00EB0399" w:rsidP="00EB0399">
            <w:pPr>
              <w:numPr>
                <w:ilvl w:val="1"/>
                <w:numId w:val="38"/>
              </w:numPr>
              <w:tabs>
                <w:tab w:val="num" w:pos="480"/>
              </w:tabs>
              <w:spacing w:line="276" w:lineRule="auto"/>
              <w:rPr>
                <w:rFonts w:ascii="Arial" w:hAnsi="Arial" w:cs="Arial"/>
              </w:rPr>
            </w:pPr>
            <w:r w:rsidRPr="00EB0399">
              <w:rPr>
                <w:rFonts w:ascii="Arial" w:hAnsi="Arial" w:cs="Arial"/>
              </w:rPr>
              <w:t>Eligible applicants will be those who on the closing date for the competition:</w:t>
            </w:r>
          </w:p>
          <w:p w14:paraId="753BD1A5" w14:textId="77777777" w:rsidR="00EB0399" w:rsidRPr="00EB0399" w:rsidRDefault="00EB0399" w:rsidP="00EB0399">
            <w:pPr>
              <w:tabs>
                <w:tab w:val="center" w:pos="4320"/>
                <w:tab w:val="right" w:pos="8640"/>
              </w:tabs>
              <w:spacing w:line="276" w:lineRule="auto"/>
              <w:rPr>
                <w:rFonts w:ascii="Arial" w:hAnsi="Arial" w:cs="Arial"/>
              </w:rPr>
            </w:pPr>
          </w:p>
          <w:p w14:paraId="12E6A4E6" w14:textId="77777777" w:rsidR="00EB0399" w:rsidRPr="00EB0399" w:rsidRDefault="00EB0399" w:rsidP="00EB0399">
            <w:pPr>
              <w:tabs>
                <w:tab w:val="center" w:pos="4320"/>
                <w:tab w:val="right" w:pos="8640"/>
              </w:tabs>
              <w:spacing w:line="276" w:lineRule="auto"/>
              <w:ind w:left="1440"/>
              <w:rPr>
                <w:rFonts w:ascii="Arial" w:eastAsia="Calibri" w:hAnsi="Arial" w:cs="Arial"/>
                <w:iCs/>
                <w:color w:val="000000"/>
                <w:lang w:eastAsia="en-US"/>
              </w:rPr>
            </w:pPr>
            <w:r w:rsidRPr="00EB0399">
              <w:rPr>
                <w:rFonts w:ascii="Arial" w:hAnsi="Arial" w:cs="Arial"/>
              </w:rPr>
              <w:lastRenderedPageBreak/>
              <w:t xml:space="preserve">Have satisfactory experience in an office under the HSE, TUSLA, </w:t>
            </w:r>
            <w:r w:rsidRPr="00EB0399">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 (or equivalent).</w:t>
            </w:r>
          </w:p>
          <w:p w14:paraId="3550CC12" w14:textId="77777777" w:rsidR="00EB0399" w:rsidRPr="00EB0399" w:rsidRDefault="00EB0399" w:rsidP="00EB0399">
            <w:pPr>
              <w:tabs>
                <w:tab w:val="center" w:pos="4320"/>
                <w:tab w:val="right" w:pos="8640"/>
              </w:tabs>
              <w:spacing w:line="276" w:lineRule="auto"/>
              <w:rPr>
                <w:rFonts w:ascii="Arial" w:eastAsia="Calibri" w:hAnsi="Arial" w:cs="Arial"/>
                <w:iCs/>
                <w:color w:val="000000"/>
                <w:lang w:eastAsia="en-US"/>
              </w:rPr>
            </w:pPr>
          </w:p>
          <w:p w14:paraId="77B19113" w14:textId="77777777" w:rsidR="00EB0399" w:rsidRPr="00EB0399" w:rsidRDefault="00EB0399" w:rsidP="00EB0399">
            <w:pPr>
              <w:tabs>
                <w:tab w:val="center" w:pos="4320"/>
                <w:tab w:val="right" w:pos="8640"/>
              </w:tabs>
              <w:spacing w:line="276" w:lineRule="auto"/>
              <w:jc w:val="center"/>
              <w:rPr>
                <w:rFonts w:ascii="Arial" w:eastAsia="Calibri" w:hAnsi="Arial" w:cs="Arial"/>
                <w:b/>
                <w:iCs/>
                <w:color w:val="000000"/>
                <w:lang w:eastAsia="en-US"/>
              </w:rPr>
            </w:pPr>
            <w:r w:rsidRPr="00EB0399">
              <w:rPr>
                <w:rFonts w:ascii="Arial" w:eastAsia="Calibri" w:hAnsi="Arial" w:cs="Arial"/>
                <w:b/>
                <w:iCs/>
                <w:color w:val="000000"/>
                <w:lang w:eastAsia="en-US"/>
              </w:rPr>
              <w:t>AND</w:t>
            </w:r>
          </w:p>
          <w:p w14:paraId="72176B21" w14:textId="77777777" w:rsidR="00EB0399" w:rsidRPr="00EB0399" w:rsidRDefault="00EB0399" w:rsidP="00EB0399">
            <w:pPr>
              <w:tabs>
                <w:tab w:val="center" w:pos="4320"/>
                <w:tab w:val="right" w:pos="8640"/>
              </w:tabs>
              <w:spacing w:line="276" w:lineRule="auto"/>
              <w:rPr>
                <w:rFonts w:ascii="Arial" w:hAnsi="Arial" w:cs="Arial"/>
              </w:rPr>
            </w:pPr>
          </w:p>
          <w:p w14:paraId="0775BA1E" w14:textId="77777777" w:rsidR="00EB0399" w:rsidRPr="00EB0399" w:rsidRDefault="00EB0399" w:rsidP="00EB0399">
            <w:pPr>
              <w:spacing w:line="276" w:lineRule="auto"/>
              <w:ind w:left="1440"/>
              <w:contextualSpacing/>
              <w:rPr>
                <w:rFonts w:ascii="Arial" w:hAnsi="Arial" w:cs="Arial"/>
              </w:rPr>
            </w:pPr>
            <w:r w:rsidRPr="00EB0399">
              <w:rPr>
                <w:rFonts w:ascii="Arial" w:hAnsi="Arial" w:cs="Arial"/>
              </w:rPr>
              <w:t xml:space="preserve">Have not less than two years’ satisfactory experience either in that office or in an office at a level not lower than that of Clerical Officer in the HSE, TUSLA, </w:t>
            </w:r>
            <w:r w:rsidRPr="00EB0399">
              <w:rPr>
                <w:rFonts w:ascii="Arial" w:eastAsia="Calibri" w:hAnsi="Arial" w:cs="Arial"/>
                <w:iCs/>
                <w:color w:val="000000"/>
                <w:lang w:eastAsia="en-US"/>
              </w:rPr>
              <w:t>other statutory health agencies, or a body which provides services on behalf of the HSE under Section 38 of the Health Act 2004</w:t>
            </w:r>
          </w:p>
          <w:p w14:paraId="4A71BE61" w14:textId="77777777" w:rsidR="00EB0399" w:rsidRPr="00EB0399" w:rsidRDefault="00EB0399" w:rsidP="00EB0399">
            <w:pPr>
              <w:tabs>
                <w:tab w:val="left" w:pos="1680"/>
              </w:tabs>
              <w:spacing w:line="276" w:lineRule="auto"/>
              <w:ind w:left="1418"/>
              <w:rPr>
                <w:rFonts w:ascii="Arial" w:hAnsi="Arial" w:cs="Arial"/>
              </w:rPr>
            </w:pPr>
          </w:p>
          <w:p w14:paraId="08A172E6" w14:textId="77777777" w:rsidR="00EB0399" w:rsidRPr="00EB0399" w:rsidRDefault="00EB0399" w:rsidP="00EB0399">
            <w:pPr>
              <w:spacing w:line="276" w:lineRule="auto"/>
              <w:jc w:val="center"/>
              <w:rPr>
                <w:rFonts w:ascii="Arial" w:hAnsi="Arial" w:cs="Arial"/>
                <w:b/>
                <w:bCs/>
              </w:rPr>
            </w:pPr>
            <w:r w:rsidRPr="00EB0399">
              <w:rPr>
                <w:rFonts w:ascii="Arial" w:hAnsi="Arial" w:cs="Arial"/>
                <w:b/>
                <w:bCs/>
              </w:rPr>
              <w:t>AND</w:t>
            </w:r>
          </w:p>
          <w:p w14:paraId="34C184FF" w14:textId="77777777" w:rsidR="00EB0399" w:rsidRPr="00EB0399" w:rsidRDefault="00EB0399" w:rsidP="00EB0399">
            <w:pPr>
              <w:spacing w:line="276" w:lineRule="auto"/>
              <w:rPr>
                <w:rFonts w:ascii="Arial" w:hAnsi="Arial" w:cs="Arial"/>
                <w:bCs/>
              </w:rPr>
            </w:pPr>
          </w:p>
          <w:p w14:paraId="7F180140" w14:textId="77777777" w:rsidR="00EB0399" w:rsidRPr="00EB0399" w:rsidRDefault="00EB0399" w:rsidP="00EB0399">
            <w:pPr>
              <w:numPr>
                <w:ilvl w:val="1"/>
                <w:numId w:val="38"/>
              </w:numPr>
              <w:tabs>
                <w:tab w:val="num" w:pos="480"/>
              </w:tabs>
              <w:spacing w:line="276" w:lineRule="auto"/>
              <w:rPr>
                <w:rFonts w:ascii="Arial" w:hAnsi="Arial" w:cs="Arial"/>
              </w:rPr>
            </w:pPr>
            <w:r w:rsidRPr="00EB0399">
              <w:rPr>
                <w:rFonts w:ascii="Arial" w:hAnsi="Arial" w:cs="Arial"/>
              </w:rPr>
              <w:t xml:space="preserve">Candidates must possess the requisite knowledge and ability, including a high standard of suitability, for the proper discharge of the office. </w:t>
            </w:r>
          </w:p>
          <w:p w14:paraId="56F4F38D" w14:textId="77777777" w:rsidR="00EB0399" w:rsidRPr="00EB0399" w:rsidRDefault="00EB0399" w:rsidP="00EB0399">
            <w:pPr>
              <w:spacing w:line="276" w:lineRule="auto"/>
              <w:textAlignment w:val="baseline"/>
              <w:rPr>
                <w:rFonts w:ascii="Arial" w:hAnsi="Arial" w:cs="Arial"/>
                <w:lang w:val="en-IE" w:eastAsia="en-IE"/>
              </w:rPr>
            </w:pPr>
          </w:p>
          <w:p w14:paraId="0E305971" w14:textId="77777777" w:rsidR="00EB0399" w:rsidRPr="00EB0399" w:rsidRDefault="00EB0399" w:rsidP="00EB0399">
            <w:pPr>
              <w:autoSpaceDE w:val="0"/>
              <w:autoSpaceDN w:val="0"/>
              <w:adjustRightInd w:val="0"/>
              <w:spacing w:line="240" w:lineRule="atLeast"/>
              <w:rPr>
                <w:rFonts w:ascii="Arial" w:hAnsi="Arial" w:cs="Arial"/>
                <w:b/>
                <w:bCs/>
                <w:color w:val="000000"/>
                <w:lang w:eastAsia="en-IE"/>
              </w:rPr>
            </w:pPr>
            <w:r w:rsidRPr="00EB0399">
              <w:rPr>
                <w:rFonts w:ascii="Arial" w:hAnsi="Arial" w:cs="Arial"/>
                <w:b/>
              </w:rPr>
              <w:t>Health</w:t>
            </w:r>
          </w:p>
          <w:p w14:paraId="6FE40922" w14:textId="77777777" w:rsidR="00EB0399" w:rsidRPr="00EB0399" w:rsidRDefault="00EB0399" w:rsidP="00EB0399">
            <w:pPr>
              <w:spacing w:line="276" w:lineRule="auto"/>
              <w:rPr>
                <w:rFonts w:ascii="Arial" w:hAnsi="Arial" w:cs="Arial"/>
              </w:rPr>
            </w:pPr>
            <w:r w:rsidRPr="00EB0399">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A3F4953" w14:textId="77777777" w:rsidR="00EB0399" w:rsidRPr="00EB0399" w:rsidRDefault="00EB0399" w:rsidP="00EB0399">
            <w:pPr>
              <w:spacing w:line="276" w:lineRule="auto"/>
              <w:rPr>
                <w:rFonts w:ascii="Arial" w:hAnsi="Arial" w:cs="Arial"/>
              </w:rPr>
            </w:pPr>
          </w:p>
          <w:p w14:paraId="08ECC541" w14:textId="77777777" w:rsidR="00EB0399" w:rsidRPr="00EB0399" w:rsidRDefault="00EB0399" w:rsidP="00EB0399">
            <w:pPr>
              <w:spacing w:line="276" w:lineRule="auto"/>
              <w:ind w:right="-766"/>
              <w:rPr>
                <w:rFonts w:ascii="Arial" w:hAnsi="Arial" w:cs="Arial"/>
                <w:iCs/>
              </w:rPr>
            </w:pPr>
            <w:r w:rsidRPr="00EB0399">
              <w:rPr>
                <w:rFonts w:ascii="Arial" w:hAnsi="Arial" w:cs="Arial"/>
                <w:b/>
                <w:bCs/>
              </w:rPr>
              <w:t>Character</w:t>
            </w:r>
          </w:p>
          <w:p w14:paraId="7E5808C1" w14:textId="77777777" w:rsidR="00EB0399" w:rsidRPr="00EB0399" w:rsidRDefault="00EB0399" w:rsidP="00EB0399">
            <w:pPr>
              <w:spacing w:line="276" w:lineRule="auto"/>
              <w:ind w:right="-766"/>
              <w:rPr>
                <w:rFonts w:ascii="Arial" w:hAnsi="Arial" w:cs="Arial"/>
              </w:rPr>
            </w:pPr>
            <w:r w:rsidRPr="00EB0399">
              <w:rPr>
                <w:rFonts w:ascii="Arial" w:hAnsi="Arial" w:cs="Arial"/>
              </w:rPr>
              <w:t>Each candidate for and any person holding the office must be of good character.</w:t>
            </w:r>
          </w:p>
          <w:p w14:paraId="1254D285" w14:textId="77777777" w:rsidR="00EB0399" w:rsidRPr="00EB0399" w:rsidRDefault="00EB0399" w:rsidP="00EB0399">
            <w:pPr>
              <w:spacing w:line="276" w:lineRule="auto"/>
              <w:ind w:right="-766"/>
              <w:rPr>
                <w:rFonts w:ascii="Arial" w:hAnsi="Arial" w:cs="Arial"/>
              </w:rPr>
            </w:pPr>
          </w:p>
          <w:p w14:paraId="5B1CFC46" w14:textId="77777777" w:rsidR="00EB0399" w:rsidRPr="00EB0399" w:rsidRDefault="00EB0399" w:rsidP="00EB0399">
            <w:pPr>
              <w:spacing w:line="276" w:lineRule="auto"/>
              <w:rPr>
                <w:rFonts w:ascii="Arial" w:hAnsi="Arial" w:cs="Arial"/>
              </w:rPr>
            </w:pPr>
            <w:r w:rsidRPr="00EB0399">
              <w:rPr>
                <w:rFonts w:ascii="Arial" w:hAnsi="Arial" w:cs="Arial"/>
                <w:b/>
                <w:bCs/>
                <w:i/>
                <w:iCs/>
                <w:color w:val="000099"/>
                <w:shd w:val="clear" w:color="auto" w:fill="FFFFFF"/>
              </w:rPr>
              <w:t>* A list of ‘other statutory health agencies’ can be found:</w:t>
            </w:r>
            <w:r w:rsidRPr="00EB0399">
              <w:rPr>
                <w:rFonts w:ascii="Arial" w:hAnsi="Arial" w:cs="Arial"/>
                <w:b/>
                <w:bCs/>
                <w:i/>
                <w:iCs/>
                <w:color w:val="FF0000"/>
                <w:shd w:val="clear" w:color="auto" w:fill="FFFFFF"/>
              </w:rPr>
              <w:t> </w:t>
            </w:r>
            <w:hyperlink r:id="rId12" w:history="1">
              <w:r w:rsidRPr="00EB0399">
                <w:rPr>
                  <w:rStyle w:val="Hyperlink"/>
                  <w:rFonts w:ascii="Arial" w:hAnsi="Arial" w:cs="Arial"/>
                </w:rPr>
                <w:t>https://www.gov.ie/en/organisation-information/9c9c03-bodies-under-the-aegis-of-the-department-of-health/?referrer=http://www.health.gov.ie/about-us/agencies-health-bodies/</w:t>
              </w:r>
            </w:hyperlink>
            <w:r w:rsidRPr="00EB0399">
              <w:rPr>
                <w:rFonts w:ascii="Arial" w:hAnsi="Arial" w:cs="Arial"/>
              </w:rPr>
              <w:t>.</w:t>
            </w:r>
          </w:p>
          <w:p w14:paraId="1151045D" w14:textId="26297F30" w:rsidR="00EB0399" w:rsidRPr="00EB0399" w:rsidRDefault="00EB0399" w:rsidP="00EB0399">
            <w:pPr>
              <w:ind w:right="-766"/>
              <w:rPr>
                <w:rFonts w:ascii="Arial" w:hAnsi="Arial" w:cs="Arial"/>
                <w:b/>
                <w:bCs/>
                <w:iCs/>
                <w:color w:val="222222"/>
                <w:shd w:val="clear" w:color="auto" w:fill="FFFFFF"/>
              </w:rPr>
            </w:pPr>
          </w:p>
        </w:tc>
      </w:tr>
      <w:tr w:rsidR="00EB0399" w:rsidRPr="00E766A5" w14:paraId="4CAC7F08" w14:textId="77777777" w:rsidTr="00F6254C">
        <w:tc>
          <w:tcPr>
            <w:tcW w:w="2364" w:type="dxa"/>
          </w:tcPr>
          <w:p w14:paraId="0F4F8F5A" w14:textId="648119A4" w:rsidR="00EB0399" w:rsidRPr="00B92D47" w:rsidRDefault="00EB0399" w:rsidP="00EB0399">
            <w:pPr>
              <w:rPr>
                <w:rFonts w:ascii="Arial" w:hAnsi="Arial" w:cs="Arial"/>
                <w:b/>
                <w:bCs/>
              </w:rPr>
            </w:pPr>
            <w:r w:rsidRPr="00B92D47">
              <w:rPr>
                <w:rFonts w:ascii="Arial" w:hAnsi="Arial" w:cs="Arial"/>
                <w:b/>
                <w:bCs/>
              </w:rPr>
              <w:lastRenderedPageBreak/>
              <w:t>Post Specific Requirements</w:t>
            </w:r>
          </w:p>
        </w:tc>
        <w:tc>
          <w:tcPr>
            <w:tcW w:w="8256" w:type="dxa"/>
          </w:tcPr>
          <w:p w14:paraId="680E5695" w14:textId="77777777" w:rsidR="00EB0399" w:rsidRPr="00B92D47" w:rsidRDefault="00EB0399" w:rsidP="00EB0399">
            <w:pPr>
              <w:pStyle w:val="ListParagraph"/>
              <w:numPr>
                <w:ilvl w:val="0"/>
                <w:numId w:val="35"/>
              </w:numPr>
              <w:spacing w:after="120"/>
              <w:ind w:left="714" w:hanging="357"/>
              <w:rPr>
                <w:rFonts w:ascii="Arial" w:hAnsi="Arial" w:cs="Arial"/>
                <w:bCs/>
                <w:iCs/>
              </w:rPr>
            </w:pPr>
            <w:r w:rsidRPr="00B92D47">
              <w:rPr>
                <w:rFonts w:ascii="Arial" w:hAnsi="Arial" w:cs="Arial"/>
                <w:bCs/>
                <w:iCs/>
              </w:rPr>
              <w:t>Significant experience in leading the development of informational reports from raw data using Microsoft Business Intelligence Suite, ASP.NET or other ETL and reporting technologies</w:t>
            </w:r>
          </w:p>
          <w:p w14:paraId="091C8D8A" w14:textId="77777777" w:rsidR="00EB0399" w:rsidRPr="00B92D47" w:rsidRDefault="00EB0399" w:rsidP="00EB0399">
            <w:pPr>
              <w:pStyle w:val="ListParagraph"/>
              <w:numPr>
                <w:ilvl w:val="0"/>
                <w:numId w:val="35"/>
              </w:numPr>
              <w:spacing w:after="120"/>
              <w:ind w:left="714" w:hanging="357"/>
              <w:rPr>
                <w:rFonts w:ascii="Arial" w:hAnsi="Arial" w:cs="Arial"/>
                <w:bCs/>
                <w:iCs/>
              </w:rPr>
            </w:pPr>
            <w:r w:rsidRPr="00B92D47">
              <w:rPr>
                <w:rFonts w:ascii="Arial" w:hAnsi="Arial" w:cs="Arial"/>
                <w:bCs/>
                <w:iCs/>
              </w:rPr>
              <w:t>Experience documenting technical architectural and process designs and translating these into build plans.</w:t>
            </w:r>
          </w:p>
          <w:p w14:paraId="276EA0D4" w14:textId="77777777" w:rsidR="00EB0399" w:rsidRPr="00B92D47" w:rsidRDefault="00EB0399" w:rsidP="00EB0399">
            <w:pPr>
              <w:pStyle w:val="ListParagraph"/>
              <w:numPr>
                <w:ilvl w:val="0"/>
                <w:numId w:val="35"/>
              </w:numPr>
              <w:spacing w:after="120"/>
              <w:ind w:left="714" w:hanging="357"/>
              <w:rPr>
                <w:rFonts w:ascii="Arial" w:hAnsi="Arial" w:cs="Arial"/>
              </w:rPr>
            </w:pPr>
            <w:r w:rsidRPr="00B92D47">
              <w:rPr>
                <w:rFonts w:ascii="Arial" w:hAnsi="Arial" w:cs="Arial"/>
              </w:rPr>
              <w:t>Extensive experience working with SQL Server and Microsoft BI solutions.</w:t>
            </w:r>
          </w:p>
          <w:p w14:paraId="5A1CB99C" w14:textId="77777777" w:rsidR="00EB0399" w:rsidRPr="00B92D47" w:rsidRDefault="00EB0399" w:rsidP="00EB0399">
            <w:pPr>
              <w:pStyle w:val="ListParagraph"/>
              <w:numPr>
                <w:ilvl w:val="0"/>
                <w:numId w:val="35"/>
              </w:numPr>
              <w:spacing w:after="120"/>
              <w:rPr>
                <w:rFonts w:ascii="Arial" w:hAnsi="Arial" w:cs="Arial"/>
              </w:rPr>
            </w:pPr>
            <w:r w:rsidRPr="00B92D47">
              <w:rPr>
                <w:rFonts w:ascii="Arial" w:hAnsi="Arial" w:cs="Arial"/>
              </w:rPr>
              <w:t>Extensive experience in a technical role to include experience in providing guidance, support and leadership to junior developers/team members in a multidisciplinary agile software development environment.</w:t>
            </w:r>
          </w:p>
          <w:p w14:paraId="1B097249" w14:textId="77777777" w:rsidR="00EB0399" w:rsidRPr="00B92D47" w:rsidRDefault="00EB0399" w:rsidP="00EB0399">
            <w:pPr>
              <w:pStyle w:val="ListParagraph"/>
              <w:numPr>
                <w:ilvl w:val="0"/>
                <w:numId w:val="35"/>
              </w:numPr>
              <w:jc w:val="both"/>
              <w:rPr>
                <w:rFonts w:ascii="Arial" w:hAnsi="Arial" w:cs="Arial"/>
              </w:rPr>
            </w:pPr>
            <w:r w:rsidRPr="00B92D47">
              <w:rPr>
                <w:rFonts w:ascii="Arial" w:hAnsi="Arial" w:cs="Arial"/>
              </w:rPr>
              <w:t>Experience managing and working collaboratively with multiple internal and external stakeholders, as relevant to this role</w:t>
            </w:r>
          </w:p>
          <w:p w14:paraId="7A3B36A6" w14:textId="77777777" w:rsidR="00EB0399" w:rsidRPr="00B92D47" w:rsidRDefault="00EB0399" w:rsidP="00EB0399">
            <w:pPr>
              <w:rPr>
                <w:rFonts w:ascii="Arial" w:hAnsi="Arial" w:cs="Arial"/>
                <w:iCs/>
              </w:rPr>
            </w:pPr>
          </w:p>
        </w:tc>
      </w:tr>
      <w:tr w:rsidR="00EB0399" w:rsidRPr="00E766A5" w14:paraId="59EF65EA" w14:textId="77777777" w:rsidTr="00F6254C">
        <w:tc>
          <w:tcPr>
            <w:tcW w:w="2364" w:type="dxa"/>
          </w:tcPr>
          <w:p w14:paraId="643486DB" w14:textId="77777777" w:rsidR="00EB0399" w:rsidRPr="007A7B9B" w:rsidRDefault="00EB0399" w:rsidP="00EB0399">
            <w:pPr>
              <w:rPr>
                <w:rFonts w:ascii="Arial" w:hAnsi="Arial" w:cs="Arial"/>
                <w:b/>
                <w:bCs/>
              </w:rPr>
            </w:pPr>
            <w:r w:rsidRPr="007A7B9B">
              <w:rPr>
                <w:rFonts w:ascii="Arial" w:hAnsi="Arial" w:cs="Arial"/>
                <w:b/>
                <w:bCs/>
              </w:rPr>
              <w:t>Other requirements specific to the post</w:t>
            </w:r>
          </w:p>
        </w:tc>
        <w:tc>
          <w:tcPr>
            <w:tcW w:w="8256" w:type="dxa"/>
          </w:tcPr>
          <w:p w14:paraId="379709A2" w14:textId="77777777" w:rsidR="00EB0399" w:rsidRPr="00507782" w:rsidRDefault="00EB0399" w:rsidP="00EB0399">
            <w:pPr>
              <w:pStyle w:val="ListParagraph"/>
              <w:numPr>
                <w:ilvl w:val="0"/>
                <w:numId w:val="31"/>
              </w:numPr>
              <w:rPr>
                <w:rFonts w:ascii="Arial" w:hAnsi="Arial" w:cs="Arial"/>
                <w:iCs/>
              </w:rPr>
            </w:pPr>
            <w:r w:rsidRPr="00507782">
              <w:rPr>
                <w:rFonts w:ascii="Arial" w:hAnsi="Arial" w:cs="Arial"/>
                <w:iCs/>
              </w:rPr>
              <w:t>Access to appropriate transport to fulfil the requirements of the role.</w:t>
            </w:r>
          </w:p>
          <w:p w14:paraId="11A56D02" w14:textId="77777777" w:rsidR="00EB0399" w:rsidRPr="00507782" w:rsidRDefault="00EB0399" w:rsidP="00EB0399">
            <w:pPr>
              <w:pStyle w:val="ListParagraph"/>
              <w:numPr>
                <w:ilvl w:val="0"/>
                <w:numId w:val="31"/>
              </w:numPr>
              <w:rPr>
                <w:rFonts w:ascii="Calibri" w:hAnsi="Calibri" w:cs="Calibri"/>
                <w:bCs/>
                <w:sz w:val="22"/>
                <w:szCs w:val="22"/>
                <w:lang w:eastAsia="en-US"/>
              </w:rPr>
            </w:pPr>
            <w:r w:rsidRPr="00507782">
              <w:rPr>
                <w:rFonts w:ascii="Calibri" w:hAnsi="Calibri" w:cs="Calibri"/>
                <w:bCs/>
                <w:sz w:val="22"/>
                <w:szCs w:val="22"/>
                <w:lang w:val="en-US" w:eastAsia="en-US"/>
              </w:rPr>
              <w:t>A flexible approach to working hours is required in order to ensure deadlines are met.</w:t>
            </w:r>
          </w:p>
          <w:p w14:paraId="0E4DCE48" w14:textId="32CE837C" w:rsidR="00EB0399" w:rsidRPr="007A7B9B" w:rsidRDefault="00EB0399" w:rsidP="00EB0399">
            <w:pPr>
              <w:rPr>
                <w:rFonts w:ascii="Arial" w:hAnsi="Arial" w:cs="Arial"/>
                <w:b/>
                <w:iCs/>
              </w:rPr>
            </w:pPr>
          </w:p>
        </w:tc>
      </w:tr>
      <w:tr w:rsidR="00AD7B86" w:rsidRPr="00E766A5" w14:paraId="5B985189" w14:textId="77777777" w:rsidTr="00F6254C">
        <w:tc>
          <w:tcPr>
            <w:tcW w:w="2364" w:type="dxa"/>
          </w:tcPr>
          <w:p w14:paraId="19C3E473" w14:textId="04A7101A" w:rsidR="00AD7B86" w:rsidRPr="00F6254C" w:rsidRDefault="00AD7B86" w:rsidP="00EB0399">
            <w:pPr>
              <w:rPr>
                <w:rFonts w:ascii="Arial" w:hAnsi="Arial" w:cs="Arial"/>
                <w:b/>
                <w:bCs/>
              </w:rPr>
            </w:pPr>
            <w:r>
              <w:rPr>
                <w:rFonts w:ascii="Arial" w:hAnsi="Arial" w:cs="Arial"/>
                <w:b/>
                <w:bCs/>
              </w:rPr>
              <w:t>Additional eligibility requirements</w:t>
            </w:r>
          </w:p>
        </w:tc>
        <w:tc>
          <w:tcPr>
            <w:tcW w:w="8256" w:type="dxa"/>
          </w:tcPr>
          <w:p w14:paraId="4A9F5BC7" w14:textId="77777777" w:rsidR="00AD7B86" w:rsidRPr="00AD7B86" w:rsidRDefault="00AD7B86" w:rsidP="00AD7B86">
            <w:pPr>
              <w:pStyle w:val="Default"/>
              <w:rPr>
                <w:color w:val="auto"/>
                <w:sz w:val="20"/>
                <w:szCs w:val="20"/>
              </w:rPr>
            </w:pPr>
            <w:r w:rsidRPr="00AD7B86">
              <w:rPr>
                <w:b/>
                <w:bCs/>
                <w:color w:val="auto"/>
                <w:sz w:val="20"/>
                <w:szCs w:val="20"/>
              </w:rPr>
              <w:t xml:space="preserve">Citizenship Requirements </w:t>
            </w:r>
          </w:p>
          <w:p w14:paraId="5E90C3BF" w14:textId="77777777" w:rsidR="00AD7B86" w:rsidRPr="00AD7B86" w:rsidRDefault="00AD7B86" w:rsidP="00AD7B86">
            <w:pPr>
              <w:pStyle w:val="Default"/>
              <w:rPr>
                <w:color w:val="auto"/>
                <w:sz w:val="20"/>
                <w:szCs w:val="20"/>
              </w:rPr>
            </w:pPr>
            <w:r w:rsidRPr="00AD7B86">
              <w:rPr>
                <w:color w:val="auto"/>
                <w:sz w:val="20"/>
                <w:szCs w:val="20"/>
              </w:rPr>
              <w:t xml:space="preserve">Eligible candidates must be: </w:t>
            </w:r>
          </w:p>
          <w:p w14:paraId="72B26A26" w14:textId="77777777" w:rsidR="00AD7B86" w:rsidRPr="00AD7B86" w:rsidRDefault="00AD7B86" w:rsidP="00AD7B86">
            <w:pPr>
              <w:pStyle w:val="ListParagraph"/>
              <w:numPr>
                <w:ilvl w:val="0"/>
                <w:numId w:val="39"/>
              </w:numPr>
              <w:spacing w:after="120"/>
              <w:rPr>
                <w:rFonts w:ascii="Arial" w:hAnsi="Arial" w:cs="Arial"/>
              </w:rPr>
            </w:pPr>
            <w:r w:rsidRPr="00AD7B86">
              <w:rPr>
                <w:rFonts w:ascii="Arial" w:hAnsi="Arial" w:cs="Arial"/>
              </w:rPr>
              <w:t xml:space="preserve">EEA, Swiss, or British citizens </w:t>
            </w:r>
          </w:p>
          <w:p w14:paraId="419F25FF" w14:textId="77777777" w:rsidR="00AD7B86" w:rsidRPr="00AD7B86" w:rsidRDefault="00AD7B86" w:rsidP="00AD7B86">
            <w:pPr>
              <w:spacing w:after="120"/>
              <w:ind w:left="360"/>
              <w:rPr>
                <w:rFonts w:ascii="Arial" w:hAnsi="Arial" w:cs="Arial"/>
                <w:b/>
              </w:rPr>
            </w:pPr>
            <w:r w:rsidRPr="00AD7B86">
              <w:rPr>
                <w:rFonts w:ascii="Arial" w:hAnsi="Arial" w:cs="Arial"/>
                <w:b/>
              </w:rPr>
              <w:t>OR</w:t>
            </w:r>
          </w:p>
          <w:p w14:paraId="11817A96" w14:textId="77777777" w:rsidR="00AD7B86" w:rsidRPr="00AD7B86" w:rsidRDefault="00AD7B86" w:rsidP="00AD7B86">
            <w:pPr>
              <w:pStyle w:val="ListParagraph"/>
              <w:numPr>
                <w:ilvl w:val="0"/>
                <w:numId w:val="39"/>
              </w:numPr>
              <w:spacing w:after="120"/>
              <w:rPr>
                <w:rFonts w:ascii="Arial" w:hAnsi="Arial" w:cs="Arial"/>
              </w:rPr>
            </w:pPr>
            <w:r w:rsidRPr="00AD7B86">
              <w:rPr>
                <w:rFonts w:ascii="Arial" w:hAnsi="Arial" w:cs="Arial"/>
              </w:rPr>
              <w:t xml:space="preserve">Non-European Economic Area citizens with permission to reside and work in the State </w:t>
            </w:r>
          </w:p>
          <w:p w14:paraId="2F4882E4" w14:textId="77777777" w:rsidR="00AD7B86" w:rsidRPr="00AD7B86" w:rsidRDefault="00AD7B86" w:rsidP="00AD7B86">
            <w:pPr>
              <w:pStyle w:val="Default"/>
              <w:ind w:left="1080"/>
              <w:rPr>
                <w:bCs/>
                <w:color w:val="auto"/>
                <w:sz w:val="20"/>
                <w:szCs w:val="20"/>
              </w:rPr>
            </w:pPr>
            <w:r w:rsidRPr="00AD7B86">
              <w:rPr>
                <w:bCs/>
                <w:color w:val="auto"/>
                <w:sz w:val="20"/>
                <w:szCs w:val="20"/>
              </w:rPr>
              <w:lastRenderedPageBreak/>
              <w:t>Read Appendix 2 of the Additional Campaign Information for further information on accepted Stamps for Non-EEA citizens resident in the State, including those with refugee status.</w:t>
            </w:r>
          </w:p>
          <w:p w14:paraId="0BD239BA" w14:textId="77777777" w:rsidR="00AD7B86" w:rsidRPr="00AD7B86" w:rsidRDefault="00AD7B86" w:rsidP="00AD7B86">
            <w:pPr>
              <w:pStyle w:val="ListParagraph"/>
              <w:spacing w:after="120"/>
              <w:ind w:left="1080"/>
              <w:rPr>
                <w:rFonts w:ascii="Arial" w:hAnsi="Arial" w:cs="Arial"/>
              </w:rPr>
            </w:pPr>
          </w:p>
          <w:p w14:paraId="0099B35B" w14:textId="53C322EA" w:rsidR="00AD7B86" w:rsidRPr="00AD7B86" w:rsidRDefault="00AD7B86" w:rsidP="00AD7B86">
            <w:pPr>
              <w:pStyle w:val="Default"/>
              <w:rPr>
                <w:bCs/>
                <w:color w:val="auto"/>
                <w:sz w:val="20"/>
                <w:szCs w:val="20"/>
              </w:rPr>
            </w:pPr>
            <w:r w:rsidRPr="00AD7B86">
              <w:rPr>
                <w:bCs/>
                <w:color w:val="auto"/>
                <w:sz w:val="20"/>
                <w:szCs w:val="20"/>
              </w:rPr>
              <w:t xml:space="preserve">To qualify candidates must be eligible by the closing date of the campaign. </w:t>
            </w:r>
          </w:p>
          <w:p w14:paraId="0B1FBCBD" w14:textId="77777777" w:rsidR="00AD7B86" w:rsidRPr="00AD7B86" w:rsidRDefault="00AD7B86" w:rsidP="00EB0399">
            <w:pPr>
              <w:tabs>
                <w:tab w:val="left" w:pos="0"/>
              </w:tabs>
              <w:rPr>
                <w:rFonts w:ascii="Arial" w:hAnsi="Arial" w:cs="Arial"/>
                <w:b/>
                <w:iCs/>
                <w:u w:val="single"/>
              </w:rPr>
            </w:pPr>
          </w:p>
        </w:tc>
      </w:tr>
      <w:tr w:rsidR="00EB0399" w:rsidRPr="00E766A5" w14:paraId="466ACF54" w14:textId="77777777" w:rsidTr="00F6254C">
        <w:tc>
          <w:tcPr>
            <w:tcW w:w="2364" w:type="dxa"/>
          </w:tcPr>
          <w:p w14:paraId="50259FF8" w14:textId="77777777" w:rsidR="00EB0399" w:rsidRPr="00F6254C" w:rsidRDefault="00EB0399" w:rsidP="00EB0399">
            <w:pPr>
              <w:rPr>
                <w:rFonts w:ascii="Arial" w:hAnsi="Arial" w:cs="Arial"/>
                <w:b/>
                <w:bCs/>
              </w:rPr>
            </w:pPr>
            <w:r w:rsidRPr="00F6254C">
              <w:rPr>
                <w:rFonts w:ascii="Arial" w:hAnsi="Arial" w:cs="Arial"/>
                <w:b/>
                <w:bCs/>
              </w:rPr>
              <w:lastRenderedPageBreak/>
              <w:t>Skills, competencies and/or knowledge</w:t>
            </w:r>
          </w:p>
          <w:p w14:paraId="4E76BE64" w14:textId="77777777" w:rsidR="00EB0399" w:rsidRPr="00F6254C" w:rsidRDefault="00EB0399" w:rsidP="00EB0399">
            <w:pPr>
              <w:rPr>
                <w:rFonts w:ascii="Arial" w:hAnsi="Arial" w:cs="Arial"/>
                <w:b/>
                <w:bCs/>
              </w:rPr>
            </w:pPr>
          </w:p>
          <w:p w14:paraId="3C72DF3D" w14:textId="77777777" w:rsidR="00EB0399" w:rsidRPr="00F6254C" w:rsidRDefault="00EB0399" w:rsidP="00EB0399">
            <w:pPr>
              <w:rPr>
                <w:rFonts w:ascii="Arial" w:hAnsi="Arial" w:cs="Arial"/>
                <w:b/>
                <w:bCs/>
              </w:rPr>
            </w:pPr>
          </w:p>
        </w:tc>
        <w:tc>
          <w:tcPr>
            <w:tcW w:w="8256" w:type="dxa"/>
          </w:tcPr>
          <w:p w14:paraId="4873E9D6" w14:textId="77777777" w:rsidR="00EB0399" w:rsidRPr="00BC1016" w:rsidRDefault="00EB0399" w:rsidP="00EB0399">
            <w:pPr>
              <w:tabs>
                <w:tab w:val="left" w:pos="0"/>
              </w:tabs>
              <w:rPr>
                <w:rFonts w:ascii="Arial" w:hAnsi="Arial" w:cs="Arial"/>
                <w:b/>
                <w:iCs/>
                <w:u w:val="single"/>
              </w:rPr>
            </w:pPr>
            <w:r w:rsidRPr="00BC1016">
              <w:rPr>
                <w:rFonts w:ascii="Arial" w:hAnsi="Arial" w:cs="Arial"/>
                <w:b/>
                <w:iCs/>
                <w:u w:val="single"/>
              </w:rPr>
              <w:t>Professional Knowledge &amp; Experience</w:t>
            </w:r>
          </w:p>
          <w:p w14:paraId="21DE9694" w14:textId="77777777" w:rsidR="00EB0399" w:rsidRPr="00BC1016" w:rsidRDefault="00EB0399" w:rsidP="00EB0399">
            <w:pPr>
              <w:tabs>
                <w:tab w:val="left" w:pos="0"/>
              </w:tabs>
              <w:rPr>
                <w:rFonts w:ascii="Arial" w:hAnsi="Arial" w:cs="Arial"/>
                <w:b/>
                <w:i/>
                <w:iCs/>
              </w:rPr>
            </w:pPr>
            <w:r w:rsidRPr="00BC1016">
              <w:rPr>
                <w:rFonts w:ascii="Arial" w:hAnsi="Arial" w:cs="Arial"/>
                <w:b/>
                <w:i/>
                <w:iCs/>
              </w:rPr>
              <w:t>Demonstrate:</w:t>
            </w:r>
          </w:p>
          <w:p w14:paraId="73436B74" w14:textId="453531F7" w:rsidR="00EB0399" w:rsidRPr="00FC6889" w:rsidRDefault="00EB0399" w:rsidP="00EB0399">
            <w:pPr>
              <w:numPr>
                <w:ilvl w:val="0"/>
                <w:numId w:val="29"/>
              </w:numPr>
              <w:autoSpaceDE w:val="0"/>
              <w:autoSpaceDN w:val="0"/>
              <w:adjustRightInd w:val="0"/>
              <w:rPr>
                <w:rFonts w:ascii="Arial" w:hAnsi="Arial" w:cs="Arial"/>
              </w:rPr>
            </w:pPr>
            <w:r w:rsidRPr="00FC6889">
              <w:rPr>
                <w:rFonts w:ascii="Arial" w:hAnsi="Arial" w:cs="Arial"/>
              </w:rPr>
              <w:t>Extensive experience analysing, designing, and building Business Intelligence solutions in fast-paced development environments.</w:t>
            </w:r>
          </w:p>
          <w:p w14:paraId="7C7E2A1D" w14:textId="77777777" w:rsidR="00EB0399" w:rsidRPr="00FC6889" w:rsidRDefault="00EB0399" w:rsidP="00EB0399">
            <w:pPr>
              <w:numPr>
                <w:ilvl w:val="0"/>
                <w:numId w:val="29"/>
              </w:numPr>
              <w:autoSpaceDE w:val="0"/>
              <w:autoSpaceDN w:val="0"/>
              <w:adjustRightInd w:val="0"/>
              <w:rPr>
                <w:rFonts w:ascii="Arial" w:hAnsi="Arial" w:cs="Arial"/>
              </w:rPr>
            </w:pPr>
            <w:r w:rsidRPr="00FC6889">
              <w:rPr>
                <w:rFonts w:ascii="Arial" w:hAnsi="Arial" w:cs="Arial"/>
              </w:rPr>
              <w:t>Proven ability to develop and manage large and complex databases, including writing SQL (T-SQL, queries, stored procedures).</w:t>
            </w:r>
          </w:p>
          <w:p w14:paraId="0F2286CF" w14:textId="77777777" w:rsidR="00EB0399" w:rsidRPr="00FC6889" w:rsidRDefault="00EB0399" w:rsidP="00EB0399">
            <w:pPr>
              <w:numPr>
                <w:ilvl w:val="0"/>
                <w:numId w:val="29"/>
              </w:numPr>
              <w:autoSpaceDE w:val="0"/>
              <w:autoSpaceDN w:val="0"/>
              <w:adjustRightInd w:val="0"/>
              <w:rPr>
                <w:rFonts w:ascii="Arial" w:hAnsi="Arial" w:cs="Arial"/>
              </w:rPr>
            </w:pPr>
            <w:r w:rsidRPr="00FC6889">
              <w:rPr>
                <w:rFonts w:ascii="Arial" w:hAnsi="Arial" w:cs="Arial"/>
              </w:rPr>
              <w:t>Skilled in the design and implementation of ETL frameworks for complex data warehouses and data marts (e.g., SSIS).</w:t>
            </w:r>
          </w:p>
          <w:p w14:paraId="3A9A78CF" w14:textId="6898ADF5" w:rsidR="00EB0399" w:rsidRPr="00FC6889" w:rsidRDefault="00EB0399" w:rsidP="00EB0399">
            <w:pPr>
              <w:numPr>
                <w:ilvl w:val="0"/>
                <w:numId w:val="29"/>
              </w:numPr>
              <w:autoSpaceDE w:val="0"/>
              <w:autoSpaceDN w:val="0"/>
              <w:adjustRightInd w:val="0"/>
              <w:rPr>
                <w:rFonts w:ascii="Arial" w:hAnsi="Arial" w:cs="Arial"/>
              </w:rPr>
            </w:pPr>
            <w:r w:rsidRPr="00FC6889">
              <w:rPr>
                <w:rFonts w:ascii="Arial" w:hAnsi="Arial" w:cs="Arial"/>
              </w:rPr>
              <w:t xml:space="preserve">Experience with Data Visualization and Dashboard </w:t>
            </w:r>
            <w:r>
              <w:rPr>
                <w:rFonts w:ascii="Arial" w:hAnsi="Arial" w:cs="Arial"/>
              </w:rPr>
              <w:t>tools such as Tableau, PowerBI</w:t>
            </w:r>
            <w:r w:rsidRPr="00FC6889">
              <w:rPr>
                <w:rFonts w:ascii="Arial" w:hAnsi="Arial" w:cs="Arial"/>
              </w:rPr>
              <w:t xml:space="preserve">, SSRS, </w:t>
            </w:r>
            <w:r>
              <w:rPr>
                <w:rFonts w:ascii="Arial" w:hAnsi="Arial" w:cs="Arial"/>
              </w:rPr>
              <w:t xml:space="preserve">or </w:t>
            </w:r>
            <w:r w:rsidRPr="00FC6889">
              <w:rPr>
                <w:rFonts w:ascii="Arial" w:hAnsi="Arial" w:cs="Arial"/>
              </w:rPr>
              <w:t>e-charts.</w:t>
            </w:r>
          </w:p>
          <w:p w14:paraId="53196D39" w14:textId="77777777" w:rsidR="00EB0399" w:rsidRPr="00FC6889" w:rsidRDefault="00EB0399" w:rsidP="00EB0399">
            <w:pPr>
              <w:numPr>
                <w:ilvl w:val="0"/>
                <w:numId w:val="29"/>
              </w:numPr>
              <w:autoSpaceDE w:val="0"/>
              <w:autoSpaceDN w:val="0"/>
              <w:adjustRightInd w:val="0"/>
              <w:rPr>
                <w:rFonts w:ascii="Arial" w:hAnsi="Arial" w:cs="Arial"/>
              </w:rPr>
            </w:pPr>
            <w:r w:rsidRPr="00FC6889">
              <w:rPr>
                <w:rFonts w:ascii="Arial" w:hAnsi="Arial" w:cs="Arial"/>
              </w:rPr>
              <w:t>Proven experience working with ASP.NET and classic ASP technologies.</w:t>
            </w:r>
          </w:p>
          <w:p w14:paraId="117FFD40" w14:textId="77777777" w:rsidR="00EB0399" w:rsidRPr="00FC6889" w:rsidRDefault="00EB0399" w:rsidP="00EB0399">
            <w:pPr>
              <w:numPr>
                <w:ilvl w:val="0"/>
                <w:numId w:val="29"/>
              </w:numPr>
              <w:autoSpaceDE w:val="0"/>
              <w:autoSpaceDN w:val="0"/>
              <w:adjustRightInd w:val="0"/>
              <w:rPr>
                <w:rFonts w:ascii="Arial" w:hAnsi="Arial" w:cs="Arial"/>
              </w:rPr>
            </w:pPr>
            <w:r w:rsidRPr="00FC6889">
              <w:rPr>
                <w:rFonts w:ascii="Arial" w:hAnsi="Arial" w:cs="Arial"/>
              </w:rPr>
              <w:t>Proficient in programming languages including VB.net, VBA, C#, and PowerShell.</w:t>
            </w:r>
          </w:p>
          <w:p w14:paraId="7623360C" w14:textId="77777777" w:rsidR="00EB0399" w:rsidRPr="00FC6889" w:rsidRDefault="00EB0399" w:rsidP="00EB0399">
            <w:pPr>
              <w:numPr>
                <w:ilvl w:val="0"/>
                <w:numId w:val="29"/>
              </w:numPr>
              <w:autoSpaceDE w:val="0"/>
              <w:autoSpaceDN w:val="0"/>
              <w:adjustRightInd w:val="0"/>
              <w:rPr>
                <w:rFonts w:ascii="Arial" w:hAnsi="Arial" w:cs="Arial"/>
              </w:rPr>
            </w:pPr>
            <w:r w:rsidRPr="00FC6889">
              <w:rPr>
                <w:rFonts w:ascii="Arial" w:hAnsi="Arial" w:cs="Arial"/>
              </w:rPr>
              <w:t>Experienced in writing MDX queries and developing OLAP Cubes.</w:t>
            </w:r>
          </w:p>
          <w:p w14:paraId="3FDD543C" w14:textId="77777777" w:rsidR="00EB0399" w:rsidRPr="00FC6889" w:rsidRDefault="00EB0399" w:rsidP="00EB0399">
            <w:pPr>
              <w:numPr>
                <w:ilvl w:val="0"/>
                <w:numId w:val="29"/>
              </w:numPr>
              <w:autoSpaceDE w:val="0"/>
              <w:autoSpaceDN w:val="0"/>
              <w:adjustRightInd w:val="0"/>
              <w:rPr>
                <w:rFonts w:ascii="Arial" w:hAnsi="Arial" w:cs="Arial"/>
              </w:rPr>
            </w:pPr>
            <w:r w:rsidRPr="00FC6889">
              <w:rPr>
                <w:rFonts w:ascii="Arial" w:hAnsi="Arial" w:cs="Arial"/>
              </w:rPr>
              <w:t>Ability to deliver technical training to customers and staff on best practices, applications, and programs.</w:t>
            </w:r>
          </w:p>
          <w:p w14:paraId="28F54E9A" w14:textId="77777777" w:rsidR="00EB0399" w:rsidRPr="00FC6889" w:rsidRDefault="00EB0399" w:rsidP="00EB0399">
            <w:pPr>
              <w:numPr>
                <w:ilvl w:val="0"/>
                <w:numId w:val="29"/>
              </w:numPr>
              <w:autoSpaceDE w:val="0"/>
              <w:autoSpaceDN w:val="0"/>
              <w:adjustRightInd w:val="0"/>
              <w:rPr>
                <w:rFonts w:ascii="Arial" w:hAnsi="Arial" w:cs="Arial"/>
              </w:rPr>
            </w:pPr>
            <w:r w:rsidRPr="00FC6889">
              <w:rPr>
                <w:rFonts w:ascii="Arial" w:hAnsi="Arial" w:cs="Arial"/>
              </w:rPr>
              <w:t>Knowledge of the health service sector, including a basic understanding of HSE reform.</w:t>
            </w:r>
          </w:p>
          <w:p w14:paraId="65D52463" w14:textId="77777777" w:rsidR="00EB0399" w:rsidRPr="00BC1016" w:rsidRDefault="00EB0399" w:rsidP="00EB0399">
            <w:pPr>
              <w:numPr>
                <w:ilvl w:val="0"/>
                <w:numId w:val="29"/>
              </w:numPr>
              <w:autoSpaceDE w:val="0"/>
              <w:autoSpaceDN w:val="0"/>
              <w:adjustRightInd w:val="0"/>
              <w:rPr>
                <w:rFonts w:ascii="Arial" w:hAnsi="Arial" w:cs="Arial"/>
              </w:rPr>
            </w:pPr>
            <w:r w:rsidRPr="00FC6889">
              <w:rPr>
                <w:rFonts w:ascii="Arial" w:hAnsi="Arial" w:cs="Arial"/>
              </w:rPr>
              <w:t>Skilled at collaborating with internal stakeholders to understand requirements and develop data solutions and reports that simplify complex data.</w:t>
            </w:r>
          </w:p>
          <w:p w14:paraId="5B6F6AD3" w14:textId="132E1505" w:rsidR="00EB0399" w:rsidRPr="00BC1016" w:rsidRDefault="00EB0399" w:rsidP="00AD7B86">
            <w:pPr>
              <w:rPr>
                <w:rFonts w:ascii="Arial" w:hAnsi="Arial" w:cs="Arial"/>
                <w:iCs/>
                <w:u w:val="single"/>
              </w:rPr>
            </w:pPr>
          </w:p>
          <w:p w14:paraId="5C620D12" w14:textId="77777777" w:rsidR="00EB0399" w:rsidRPr="00BC1016" w:rsidRDefault="00EB0399" w:rsidP="00EB0399">
            <w:pPr>
              <w:rPr>
                <w:rFonts w:ascii="Arial" w:hAnsi="Arial" w:cs="Arial"/>
                <w:b/>
                <w:iCs/>
                <w:u w:val="single"/>
              </w:rPr>
            </w:pPr>
            <w:r w:rsidRPr="00BC1016">
              <w:rPr>
                <w:rFonts w:ascii="Arial" w:hAnsi="Arial" w:cs="Arial"/>
                <w:b/>
                <w:iCs/>
                <w:u w:val="single"/>
              </w:rPr>
              <w:t xml:space="preserve">Planning &amp; </w:t>
            </w:r>
            <w:r>
              <w:rPr>
                <w:rFonts w:ascii="Arial" w:hAnsi="Arial" w:cs="Arial"/>
                <w:b/>
                <w:iCs/>
                <w:u w:val="single"/>
              </w:rPr>
              <w:t>Organising and Delivery of Results</w:t>
            </w:r>
          </w:p>
          <w:p w14:paraId="389C6560" w14:textId="77777777" w:rsidR="00EB0399" w:rsidRPr="00BC1016" w:rsidRDefault="00EB0399" w:rsidP="00EB0399">
            <w:pPr>
              <w:rPr>
                <w:rFonts w:ascii="Arial" w:hAnsi="Arial" w:cs="Arial"/>
                <w:b/>
                <w:i/>
                <w:iCs/>
              </w:rPr>
            </w:pPr>
            <w:r w:rsidRPr="00BC1016">
              <w:rPr>
                <w:rFonts w:ascii="Arial" w:hAnsi="Arial" w:cs="Arial"/>
                <w:b/>
                <w:i/>
                <w:iCs/>
              </w:rPr>
              <w:t>Demonstrate:</w:t>
            </w:r>
          </w:p>
          <w:p w14:paraId="62E9D4B0" w14:textId="77777777" w:rsidR="00EB0399" w:rsidRPr="00D227A6" w:rsidRDefault="00EB0399" w:rsidP="00EB0399">
            <w:pPr>
              <w:numPr>
                <w:ilvl w:val="0"/>
                <w:numId w:val="29"/>
              </w:numPr>
              <w:rPr>
                <w:rFonts w:ascii="Arial" w:hAnsi="Arial" w:cs="Arial"/>
                <w:iCs/>
              </w:rPr>
            </w:pPr>
            <w:r w:rsidRPr="00D227A6">
              <w:rPr>
                <w:rFonts w:ascii="Arial" w:hAnsi="Arial" w:cs="Arial"/>
                <w:iCs/>
              </w:rPr>
              <w:t>You can effectively manage multiple projects and tasks simultaneously, using computer technology efficiently and delegating work appropriately to meet tight deadlines</w:t>
            </w:r>
          </w:p>
          <w:p w14:paraId="3F914259" w14:textId="77777777" w:rsidR="00EB0399" w:rsidRPr="00D227A6" w:rsidRDefault="00EB0399" w:rsidP="00EB0399">
            <w:pPr>
              <w:numPr>
                <w:ilvl w:val="0"/>
                <w:numId w:val="29"/>
              </w:numPr>
              <w:rPr>
                <w:rFonts w:ascii="Arial" w:hAnsi="Arial" w:cs="Arial"/>
                <w:iCs/>
              </w:rPr>
            </w:pPr>
            <w:r w:rsidRPr="00D227A6">
              <w:rPr>
                <w:rFonts w:ascii="Arial" w:hAnsi="Arial" w:cs="Arial"/>
                <w:iCs/>
              </w:rPr>
              <w:t>You proactively identify opportunities for improvement and develop practical solutions to implement them</w:t>
            </w:r>
          </w:p>
          <w:p w14:paraId="42AB2513" w14:textId="77777777" w:rsidR="00EB0399" w:rsidRPr="00D227A6" w:rsidRDefault="00EB0399" w:rsidP="00EB0399">
            <w:pPr>
              <w:numPr>
                <w:ilvl w:val="0"/>
                <w:numId w:val="29"/>
              </w:numPr>
              <w:rPr>
                <w:rFonts w:ascii="Arial" w:hAnsi="Arial" w:cs="Arial"/>
                <w:iCs/>
              </w:rPr>
            </w:pPr>
            <w:r w:rsidRPr="00D227A6">
              <w:rPr>
                <w:rFonts w:ascii="Arial" w:hAnsi="Arial" w:cs="Arial"/>
                <w:iCs/>
              </w:rPr>
              <w:t>You embrace change and adapt local work practices by finding workable ways to apply policies, ensuring the team understands how to act on changes</w:t>
            </w:r>
          </w:p>
          <w:p w14:paraId="3ABA3473" w14:textId="77777777" w:rsidR="00EB0399" w:rsidRPr="00D227A6" w:rsidRDefault="00EB0399" w:rsidP="00EB0399">
            <w:pPr>
              <w:numPr>
                <w:ilvl w:val="0"/>
                <w:numId w:val="29"/>
              </w:numPr>
              <w:rPr>
                <w:rFonts w:ascii="Arial" w:hAnsi="Arial" w:cs="Arial"/>
                <w:b/>
                <w:iCs/>
                <w:u w:val="single"/>
              </w:rPr>
            </w:pPr>
            <w:r w:rsidRPr="00D227A6">
              <w:rPr>
                <w:rFonts w:ascii="Arial" w:hAnsi="Arial" w:cs="Arial"/>
                <w:iCs/>
              </w:rPr>
              <w:t>You use resources efficiently and challenge existing processes to enhance overall efficiency when appropriate</w:t>
            </w:r>
          </w:p>
          <w:p w14:paraId="133DBBD6" w14:textId="1E29B22A" w:rsidR="00EB0399" w:rsidRPr="00BC1016" w:rsidRDefault="00EB0399" w:rsidP="00AD7B86">
            <w:pPr>
              <w:rPr>
                <w:rFonts w:ascii="Arial" w:hAnsi="Arial" w:cs="Arial"/>
                <w:iCs/>
              </w:rPr>
            </w:pPr>
          </w:p>
          <w:p w14:paraId="425BB677" w14:textId="77777777" w:rsidR="00EB0399" w:rsidRPr="00BC1016" w:rsidRDefault="00EB0399" w:rsidP="00EB0399">
            <w:pPr>
              <w:rPr>
                <w:rFonts w:ascii="Arial" w:hAnsi="Arial" w:cs="Arial"/>
                <w:b/>
                <w:iCs/>
                <w:u w:val="single"/>
              </w:rPr>
            </w:pPr>
            <w:r w:rsidRPr="00BC1016">
              <w:rPr>
                <w:rFonts w:ascii="Arial" w:hAnsi="Arial" w:cs="Arial"/>
                <w:b/>
                <w:iCs/>
                <w:u w:val="single"/>
              </w:rPr>
              <w:t xml:space="preserve">Evaluating Information, Problem Solving &amp; Decision Making </w:t>
            </w:r>
          </w:p>
          <w:p w14:paraId="5373D623" w14:textId="77777777" w:rsidR="00EB0399" w:rsidRDefault="00EB0399" w:rsidP="00EB0399">
            <w:pPr>
              <w:rPr>
                <w:rFonts w:ascii="Arial" w:hAnsi="Arial" w:cs="Arial"/>
                <w:b/>
                <w:i/>
                <w:iCs/>
              </w:rPr>
            </w:pPr>
            <w:r w:rsidRPr="00BC1016">
              <w:rPr>
                <w:rFonts w:ascii="Arial" w:hAnsi="Arial" w:cs="Arial"/>
                <w:b/>
                <w:i/>
                <w:iCs/>
              </w:rPr>
              <w:t>Demonstrate:</w:t>
            </w:r>
          </w:p>
          <w:p w14:paraId="1DEACD91" w14:textId="77777777" w:rsidR="00EB0399" w:rsidRPr="000D3A72" w:rsidRDefault="00EB0399" w:rsidP="00EB0399">
            <w:pPr>
              <w:numPr>
                <w:ilvl w:val="0"/>
                <w:numId w:val="29"/>
              </w:numPr>
              <w:rPr>
                <w:rFonts w:ascii="Arial" w:hAnsi="Arial" w:cs="Arial"/>
                <w:iCs/>
              </w:rPr>
            </w:pPr>
            <w:r w:rsidRPr="000D3A72">
              <w:rPr>
                <w:rFonts w:ascii="Arial" w:hAnsi="Arial" w:cs="Arial"/>
                <w:iCs/>
              </w:rPr>
              <w:t>Strong analytical, problem-solving, and decision-making abilities</w:t>
            </w:r>
          </w:p>
          <w:p w14:paraId="53DCE6C7" w14:textId="77777777" w:rsidR="00EB0399" w:rsidRPr="000D3A72" w:rsidRDefault="00EB0399" w:rsidP="00EB0399">
            <w:pPr>
              <w:numPr>
                <w:ilvl w:val="0"/>
                <w:numId w:val="29"/>
              </w:numPr>
              <w:rPr>
                <w:rFonts w:ascii="Arial" w:hAnsi="Arial" w:cs="Arial"/>
                <w:iCs/>
              </w:rPr>
            </w:pPr>
            <w:r w:rsidRPr="000D3A72">
              <w:rPr>
                <w:rFonts w:ascii="Arial" w:hAnsi="Arial" w:cs="Arial"/>
                <w:iCs/>
              </w:rPr>
              <w:t>Quick to understand complex issues and assess their impact on service delivery</w:t>
            </w:r>
          </w:p>
          <w:p w14:paraId="5C8E357C" w14:textId="77777777" w:rsidR="00EB0399" w:rsidRPr="000D3A72" w:rsidRDefault="00EB0399" w:rsidP="00EB0399">
            <w:pPr>
              <w:numPr>
                <w:ilvl w:val="0"/>
                <w:numId w:val="29"/>
              </w:numPr>
              <w:rPr>
                <w:rFonts w:ascii="Arial" w:hAnsi="Arial" w:cs="Arial"/>
                <w:iCs/>
              </w:rPr>
            </w:pPr>
            <w:r w:rsidRPr="000D3A72">
              <w:rPr>
                <w:rFonts w:ascii="Arial" w:hAnsi="Arial" w:cs="Arial"/>
                <w:iCs/>
              </w:rPr>
              <w:t>Capable of making well-reasoned decisions and standing by them under pressure</w:t>
            </w:r>
          </w:p>
          <w:p w14:paraId="56A6C40A" w14:textId="77777777" w:rsidR="00EB0399" w:rsidRPr="000D3A72" w:rsidRDefault="00EB0399" w:rsidP="00EB0399">
            <w:pPr>
              <w:numPr>
                <w:ilvl w:val="0"/>
                <w:numId w:val="29"/>
              </w:numPr>
              <w:rPr>
                <w:rFonts w:ascii="Arial" w:hAnsi="Arial" w:cs="Arial"/>
                <w:iCs/>
              </w:rPr>
            </w:pPr>
            <w:r>
              <w:rPr>
                <w:rFonts w:ascii="Arial" w:hAnsi="Arial" w:cs="Arial"/>
                <w:iCs/>
              </w:rPr>
              <w:t>Ability</w:t>
            </w:r>
            <w:r w:rsidRPr="000D3A72">
              <w:rPr>
                <w:rFonts w:ascii="Arial" w:hAnsi="Arial" w:cs="Arial"/>
                <w:iCs/>
              </w:rPr>
              <w:t xml:space="preserve"> to clearly and confidently articulate decision rationale, even in the face of opposition</w:t>
            </w:r>
          </w:p>
          <w:p w14:paraId="56BBA659" w14:textId="77777777" w:rsidR="00EB0399" w:rsidRPr="000D3A72" w:rsidRDefault="00EB0399" w:rsidP="00EB0399">
            <w:pPr>
              <w:numPr>
                <w:ilvl w:val="0"/>
                <w:numId w:val="29"/>
              </w:numPr>
              <w:rPr>
                <w:rFonts w:ascii="Arial" w:hAnsi="Arial" w:cs="Arial"/>
                <w:iCs/>
              </w:rPr>
            </w:pPr>
            <w:r w:rsidRPr="000D3A72">
              <w:rPr>
                <w:rFonts w:ascii="Arial" w:hAnsi="Arial" w:cs="Arial"/>
                <w:iCs/>
              </w:rPr>
              <w:t>Proactive in resolving complex problems and identifying innovative solutions</w:t>
            </w:r>
          </w:p>
          <w:p w14:paraId="77E981B1" w14:textId="77777777" w:rsidR="00EB0399" w:rsidRPr="000D3A72" w:rsidRDefault="00EB0399" w:rsidP="00EB0399">
            <w:pPr>
              <w:numPr>
                <w:ilvl w:val="0"/>
                <w:numId w:val="29"/>
              </w:numPr>
              <w:rPr>
                <w:rFonts w:ascii="Arial" w:hAnsi="Arial" w:cs="Arial"/>
                <w:iCs/>
              </w:rPr>
            </w:pPr>
            <w:r>
              <w:rPr>
                <w:rFonts w:ascii="Arial" w:hAnsi="Arial" w:cs="Arial"/>
                <w:iCs/>
              </w:rPr>
              <w:t>S</w:t>
            </w:r>
            <w:r w:rsidRPr="000D3A72">
              <w:rPr>
                <w:rFonts w:ascii="Arial" w:hAnsi="Arial" w:cs="Arial"/>
                <w:iCs/>
              </w:rPr>
              <w:t>olid numeracy skills with the ability to evaluate information and consider multiple critical factors when making decisions</w:t>
            </w:r>
          </w:p>
          <w:p w14:paraId="54214994" w14:textId="77777777" w:rsidR="00EB0399" w:rsidRPr="00BC1016" w:rsidRDefault="00EB0399" w:rsidP="00EB0399">
            <w:pPr>
              <w:numPr>
                <w:ilvl w:val="0"/>
                <w:numId w:val="29"/>
              </w:numPr>
              <w:rPr>
                <w:rFonts w:ascii="Arial" w:hAnsi="Arial" w:cs="Arial"/>
                <w:iCs/>
              </w:rPr>
            </w:pPr>
            <w:r w:rsidRPr="000D3A72">
              <w:rPr>
                <w:rFonts w:ascii="Arial" w:hAnsi="Arial" w:cs="Arial"/>
                <w:iCs/>
              </w:rPr>
              <w:t>Recognises when to escalate decisions to senior management when appropriate</w:t>
            </w:r>
          </w:p>
          <w:p w14:paraId="4198ABDC" w14:textId="39160DF4" w:rsidR="00EB0399" w:rsidRPr="00BC1016" w:rsidRDefault="00EB0399" w:rsidP="00EB0399">
            <w:pPr>
              <w:rPr>
                <w:rFonts w:ascii="Arial" w:hAnsi="Arial" w:cs="Arial"/>
                <w:iCs/>
              </w:rPr>
            </w:pPr>
          </w:p>
          <w:p w14:paraId="1905F8DB" w14:textId="77777777" w:rsidR="00EB0399" w:rsidRPr="00682F03" w:rsidRDefault="00EB0399" w:rsidP="00EB0399">
            <w:pPr>
              <w:rPr>
                <w:rFonts w:ascii="Arial" w:hAnsi="Arial" w:cs="Arial"/>
                <w:b/>
                <w:iCs/>
                <w:u w:val="single"/>
              </w:rPr>
            </w:pPr>
            <w:r w:rsidRPr="00682F03">
              <w:rPr>
                <w:rFonts w:ascii="Arial" w:hAnsi="Arial" w:cs="Arial"/>
                <w:b/>
                <w:iCs/>
                <w:u w:val="single"/>
              </w:rPr>
              <w:t>Building and Maintaining Relationships including Teamwork &amp; Leadership Skills</w:t>
            </w:r>
          </w:p>
          <w:p w14:paraId="1528AC8C" w14:textId="77777777" w:rsidR="00EB0399" w:rsidRPr="00682F03" w:rsidRDefault="00EB0399" w:rsidP="00EB0399">
            <w:pPr>
              <w:rPr>
                <w:rFonts w:ascii="Arial" w:hAnsi="Arial" w:cs="Arial"/>
                <w:b/>
                <w:i/>
                <w:iCs/>
              </w:rPr>
            </w:pPr>
            <w:r w:rsidRPr="00682F03">
              <w:rPr>
                <w:rFonts w:ascii="Arial" w:hAnsi="Arial" w:cs="Arial"/>
                <w:b/>
                <w:i/>
                <w:iCs/>
              </w:rPr>
              <w:t>Demonstrate:</w:t>
            </w:r>
          </w:p>
          <w:p w14:paraId="5470392C" w14:textId="77777777" w:rsidR="00EB0399" w:rsidRPr="006B1CA0" w:rsidRDefault="00EB0399" w:rsidP="00EB0399">
            <w:pPr>
              <w:numPr>
                <w:ilvl w:val="0"/>
                <w:numId w:val="29"/>
              </w:numPr>
              <w:rPr>
                <w:rFonts w:ascii="Arial" w:hAnsi="Arial" w:cs="Arial"/>
                <w:iCs/>
              </w:rPr>
            </w:pPr>
            <w:r w:rsidRPr="006B1CA0">
              <w:rPr>
                <w:rFonts w:ascii="Arial" w:hAnsi="Arial" w:cs="Arial"/>
                <w:iCs/>
              </w:rPr>
              <w:t>The ability to work both independently and collaboratively within a dynamic team and multi stakeholder environment</w:t>
            </w:r>
          </w:p>
          <w:p w14:paraId="704E1D4E" w14:textId="77777777" w:rsidR="00EB0399" w:rsidRPr="006B1CA0" w:rsidRDefault="00EB0399" w:rsidP="00EB0399">
            <w:pPr>
              <w:numPr>
                <w:ilvl w:val="0"/>
                <w:numId w:val="29"/>
              </w:numPr>
              <w:rPr>
                <w:rFonts w:ascii="Arial" w:hAnsi="Arial" w:cs="Arial"/>
                <w:iCs/>
              </w:rPr>
            </w:pPr>
            <w:r w:rsidRPr="006B1CA0">
              <w:rPr>
                <w:rFonts w:ascii="Arial" w:hAnsi="Arial" w:cs="Arial"/>
                <w:iCs/>
              </w:rPr>
              <w:t>Demonstrate an ability to work as part of the team in establishing a shared sense of purpose and unity across a number of teams delivering on different projects</w:t>
            </w:r>
          </w:p>
          <w:p w14:paraId="7FC72EBF" w14:textId="77777777" w:rsidR="00EB0399" w:rsidRPr="006B1CA0" w:rsidRDefault="00EB0399" w:rsidP="00EB0399">
            <w:pPr>
              <w:numPr>
                <w:ilvl w:val="0"/>
                <w:numId w:val="29"/>
              </w:numPr>
              <w:rPr>
                <w:rFonts w:ascii="Arial" w:hAnsi="Arial" w:cs="Arial"/>
                <w:iCs/>
              </w:rPr>
            </w:pPr>
            <w:r w:rsidRPr="006B1CA0">
              <w:rPr>
                <w:rFonts w:ascii="Arial" w:hAnsi="Arial" w:cs="Arial"/>
                <w:iCs/>
              </w:rPr>
              <w:t>Demonstrate leadership; creating team spirit; leading by example, coaching and supporting individuals to facilitate high performance and staff development</w:t>
            </w:r>
          </w:p>
          <w:p w14:paraId="17594781" w14:textId="77777777" w:rsidR="00EB0399" w:rsidRPr="006B1CA0" w:rsidRDefault="00EB0399" w:rsidP="00EB0399">
            <w:pPr>
              <w:numPr>
                <w:ilvl w:val="0"/>
                <w:numId w:val="29"/>
              </w:numPr>
              <w:rPr>
                <w:rFonts w:ascii="Arial" w:hAnsi="Arial" w:cs="Arial"/>
                <w:iCs/>
              </w:rPr>
            </w:pPr>
            <w:r w:rsidRPr="006B1CA0">
              <w:rPr>
                <w:rFonts w:ascii="Arial" w:hAnsi="Arial" w:cs="Arial"/>
                <w:iCs/>
              </w:rPr>
              <w:lastRenderedPageBreak/>
              <w:t>Demonstrate a commitment to promoting a culture of involvement and consultation within the team, welcoming contributions from others</w:t>
            </w:r>
          </w:p>
          <w:p w14:paraId="5718EBEA" w14:textId="12B9901F" w:rsidR="00EB0399" w:rsidRDefault="00EB0399" w:rsidP="00EB0399">
            <w:pPr>
              <w:numPr>
                <w:ilvl w:val="0"/>
                <w:numId w:val="29"/>
              </w:numPr>
              <w:rPr>
                <w:rFonts w:ascii="Arial" w:hAnsi="Arial" w:cs="Arial"/>
                <w:iCs/>
              </w:rPr>
            </w:pPr>
            <w:r w:rsidRPr="00BC1016">
              <w:rPr>
                <w:rFonts w:ascii="Arial" w:hAnsi="Arial" w:cs="Arial"/>
                <w:iCs/>
              </w:rPr>
              <w:t>The ability to address performance issues as they arise</w:t>
            </w:r>
            <w:r>
              <w:rPr>
                <w:rFonts w:ascii="Arial" w:hAnsi="Arial" w:cs="Arial"/>
                <w:iCs/>
              </w:rPr>
              <w:t>.</w:t>
            </w:r>
          </w:p>
          <w:p w14:paraId="73DAAD01" w14:textId="77777777" w:rsidR="00AD7B86" w:rsidRDefault="00AD7B86" w:rsidP="00AD7B86">
            <w:pPr>
              <w:ind w:left="360"/>
              <w:rPr>
                <w:rFonts w:ascii="Arial" w:hAnsi="Arial" w:cs="Arial"/>
                <w:iCs/>
              </w:rPr>
            </w:pPr>
          </w:p>
          <w:p w14:paraId="40A4AF41" w14:textId="77777777" w:rsidR="00AD7B86" w:rsidRPr="00BC1016" w:rsidRDefault="00AD7B86" w:rsidP="00AD7B86">
            <w:pPr>
              <w:rPr>
                <w:rFonts w:ascii="Arial" w:hAnsi="Arial" w:cs="Arial"/>
                <w:b/>
                <w:iCs/>
                <w:u w:val="single"/>
              </w:rPr>
            </w:pPr>
            <w:r w:rsidRPr="00BC1016">
              <w:rPr>
                <w:rFonts w:ascii="Arial" w:hAnsi="Arial" w:cs="Arial"/>
                <w:b/>
                <w:iCs/>
                <w:u w:val="single"/>
              </w:rPr>
              <w:t>Commitment to a Quality Service</w:t>
            </w:r>
          </w:p>
          <w:p w14:paraId="08E41AB9" w14:textId="77777777" w:rsidR="00AD7B86" w:rsidRPr="00BC1016" w:rsidRDefault="00AD7B86" w:rsidP="00AD7B86">
            <w:pPr>
              <w:rPr>
                <w:rFonts w:ascii="Arial" w:hAnsi="Arial" w:cs="Arial"/>
                <w:b/>
                <w:i/>
                <w:iCs/>
              </w:rPr>
            </w:pPr>
            <w:r w:rsidRPr="00BC1016">
              <w:rPr>
                <w:rFonts w:ascii="Arial" w:hAnsi="Arial" w:cs="Arial"/>
                <w:b/>
                <w:i/>
                <w:iCs/>
              </w:rPr>
              <w:t>Demonstrate:</w:t>
            </w:r>
          </w:p>
          <w:p w14:paraId="31E1D0F9" w14:textId="77777777" w:rsidR="00AD7B86" w:rsidRPr="00D227A6" w:rsidRDefault="00AD7B86" w:rsidP="00AD7B86">
            <w:pPr>
              <w:numPr>
                <w:ilvl w:val="0"/>
                <w:numId w:val="29"/>
              </w:numPr>
              <w:rPr>
                <w:rFonts w:ascii="Arial" w:hAnsi="Arial" w:cs="Arial"/>
                <w:iCs/>
              </w:rPr>
            </w:pPr>
            <w:r>
              <w:rPr>
                <w:rFonts w:ascii="Arial" w:hAnsi="Arial" w:cs="Arial"/>
                <w:iCs/>
              </w:rPr>
              <w:t>P</w:t>
            </w:r>
            <w:r w:rsidRPr="00D227A6">
              <w:rPr>
                <w:rFonts w:ascii="Arial" w:hAnsi="Arial" w:cs="Arial"/>
                <w:iCs/>
              </w:rPr>
              <w:t>roof of integrating service user needs into the delivery of services.</w:t>
            </w:r>
          </w:p>
          <w:p w14:paraId="3F1AA8EA" w14:textId="77777777" w:rsidR="00AD7B86" w:rsidRPr="00D227A6" w:rsidRDefault="00AD7B86" w:rsidP="00AD7B86">
            <w:pPr>
              <w:numPr>
                <w:ilvl w:val="0"/>
                <w:numId w:val="29"/>
              </w:numPr>
              <w:rPr>
                <w:rFonts w:ascii="Arial" w:hAnsi="Arial" w:cs="Arial"/>
                <w:iCs/>
              </w:rPr>
            </w:pPr>
            <w:r>
              <w:rPr>
                <w:rFonts w:ascii="Arial" w:hAnsi="Arial" w:cs="Arial"/>
                <w:iCs/>
              </w:rPr>
              <w:t>I</w:t>
            </w:r>
            <w:r w:rsidRPr="00D227A6">
              <w:rPr>
                <w:rFonts w:ascii="Arial" w:hAnsi="Arial" w:cs="Arial"/>
                <w:iCs/>
              </w:rPr>
              <w:t>nitiative in identifying opportunities for improvement and creating practical solutions to address them.</w:t>
            </w:r>
          </w:p>
          <w:p w14:paraId="7CCEE548" w14:textId="77777777" w:rsidR="00AD7B86" w:rsidRPr="00D227A6" w:rsidRDefault="00AD7B86" w:rsidP="00AD7B86">
            <w:pPr>
              <w:numPr>
                <w:ilvl w:val="0"/>
                <w:numId w:val="29"/>
              </w:numPr>
              <w:rPr>
                <w:rFonts w:ascii="Arial" w:hAnsi="Arial" w:cs="Arial"/>
                <w:iCs/>
              </w:rPr>
            </w:pPr>
            <w:r>
              <w:rPr>
                <w:rFonts w:ascii="Arial" w:hAnsi="Arial" w:cs="Arial"/>
                <w:iCs/>
              </w:rPr>
              <w:t>D</w:t>
            </w:r>
            <w:r w:rsidRPr="00D227A6">
              <w:rPr>
                <w:rFonts w:ascii="Arial" w:hAnsi="Arial" w:cs="Arial"/>
                <w:iCs/>
              </w:rPr>
              <w:t>edication to delivering and advocating for high-quality customer service to both internal and external clients.</w:t>
            </w:r>
          </w:p>
          <w:p w14:paraId="283EF7EA" w14:textId="77777777" w:rsidR="00AD7B86" w:rsidRDefault="00AD7B86" w:rsidP="00AD7B86">
            <w:pPr>
              <w:numPr>
                <w:ilvl w:val="0"/>
                <w:numId w:val="29"/>
              </w:numPr>
              <w:rPr>
                <w:rFonts w:ascii="Arial" w:hAnsi="Arial" w:cs="Arial"/>
                <w:iCs/>
              </w:rPr>
            </w:pPr>
            <w:r>
              <w:rPr>
                <w:rFonts w:ascii="Arial" w:hAnsi="Arial" w:cs="Arial"/>
                <w:iCs/>
              </w:rPr>
              <w:t>C</w:t>
            </w:r>
            <w:r w:rsidRPr="00D227A6">
              <w:rPr>
                <w:rFonts w:ascii="Arial" w:hAnsi="Arial" w:cs="Arial"/>
                <w:iCs/>
              </w:rPr>
              <w:t>ommitment to continuously expanding your own knowledge and skills.</w:t>
            </w:r>
          </w:p>
          <w:p w14:paraId="2FD8BA9B" w14:textId="287B9E35" w:rsidR="00AD7B86" w:rsidRDefault="00AD7B86" w:rsidP="00AD7B86">
            <w:pPr>
              <w:rPr>
                <w:rFonts w:ascii="Arial" w:hAnsi="Arial" w:cs="Arial"/>
                <w:iCs/>
              </w:rPr>
            </w:pPr>
          </w:p>
          <w:p w14:paraId="73C6364C" w14:textId="77777777" w:rsidR="00AD7B86" w:rsidRPr="00BC1016" w:rsidRDefault="00AD7B86" w:rsidP="00AD7B86">
            <w:pPr>
              <w:rPr>
                <w:rFonts w:ascii="Arial" w:hAnsi="Arial" w:cs="Arial"/>
                <w:b/>
                <w:iCs/>
                <w:u w:val="single"/>
              </w:rPr>
            </w:pPr>
            <w:r w:rsidRPr="00BC1016">
              <w:rPr>
                <w:rFonts w:ascii="Arial" w:hAnsi="Arial" w:cs="Arial"/>
                <w:b/>
                <w:iCs/>
                <w:u w:val="single"/>
              </w:rPr>
              <w:t>Communications &amp; Interpersonal Skills</w:t>
            </w:r>
          </w:p>
          <w:p w14:paraId="161DF4DA" w14:textId="77777777" w:rsidR="00AD7B86" w:rsidRPr="00BC1016" w:rsidRDefault="00AD7B86" w:rsidP="00AD7B86">
            <w:pPr>
              <w:rPr>
                <w:rFonts w:ascii="Arial" w:hAnsi="Arial" w:cs="Arial"/>
                <w:b/>
                <w:i/>
                <w:iCs/>
              </w:rPr>
            </w:pPr>
            <w:r w:rsidRPr="00BC1016">
              <w:rPr>
                <w:rFonts w:ascii="Arial" w:hAnsi="Arial" w:cs="Arial"/>
                <w:b/>
                <w:i/>
                <w:iCs/>
              </w:rPr>
              <w:t>Demonstrate:</w:t>
            </w:r>
          </w:p>
          <w:p w14:paraId="164710C3" w14:textId="77777777" w:rsidR="00AD7B86" w:rsidRPr="00FB7346" w:rsidRDefault="00AD7B86" w:rsidP="00AD7B86">
            <w:pPr>
              <w:numPr>
                <w:ilvl w:val="0"/>
                <w:numId w:val="29"/>
              </w:numPr>
              <w:rPr>
                <w:rFonts w:ascii="Arial" w:hAnsi="Arial" w:cs="Arial"/>
                <w:iCs/>
              </w:rPr>
            </w:pPr>
            <w:r w:rsidRPr="00FB7346">
              <w:rPr>
                <w:rFonts w:ascii="Arial" w:hAnsi="Arial" w:cs="Arial"/>
                <w:iCs/>
              </w:rPr>
              <w:t>Strong communication and interpersonal skills to engage effectively with diverse stakeholders</w:t>
            </w:r>
          </w:p>
          <w:p w14:paraId="3F5AB9D8" w14:textId="77777777" w:rsidR="00AD7B86" w:rsidRPr="00FB7346" w:rsidRDefault="00AD7B86" w:rsidP="00AD7B86">
            <w:pPr>
              <w:numPr>
                <w:ilvl w:val="0"/>
                <w:numId w:val="29"/>
              </w:numPr>
              <w:rPr>
                <w:rFonts w:ascii="Arial" w:hAnsi="Arial" w:cs="Arial"/>
                <w:iCs/>
              </w:rPr>
            </w:pPr>
            <w:r w:rsidRPr="00FB7346">
              <w:rPr>
                <w:rFonts w:ascii="Arial" w:hAnsi="Arial" w:cs="Arial"/>
                <w:iCs/>
              </w:rPr>
              <w:t>Ability to present complex information clearly, concisely, and confidently, both verbally and in writing</w:t>
            </w:r>
          </w:p>
          <w:p w14:paraId="1698655E" w14:textId="77777777" w:rsidR="00AD7B86" w:rsidRPr="00FB7346" w:rsidRDefault="00AD7B86" w:rsidP="00AD7B86">
            <w:pPr>
              <w:numPr>
                <w:ilvl w:val="0"/>
                <w:numId w:val="29"/>
              </w:numPr>
              <w:rPr>
                <w:rFonts w:ascii="Arial" w:hAnsi="Arial" w:cs="Arial"/>
                <w:iCs/>
              </w:rPr>
            </w:pPr>
            <w:r w:rsidRPr="00FB7346">
              <w:rPr>
                <w:rFonts w:ascii="Arial" w:hAnsi="Arial" w:cs="Arial"/>
                <w:iCs/>
              </w:rPr>
              <w:t>Skilled in building and maintaining collaborative relationships across teams and stakeholders</w:t>
            </w:r>
          </w:p>
          <w:p w14:paraId="6F758F14" w14:textId="77777777" w:rsidR="00AD7B86" w:rsidRPr="00FB7346" w:rsidRDefault="00AD7B86" w:rsidP="00AD7B86">
            <w:pPr>
              <w:numPr>
                <w:ilvl w:val="0"/>
                <w:numId w:val="29"/>
              </w:numPr>
              <w:rPr>
                <w:rFonts w:ascii="Arial" w:hAnsi="Arial" w:cs="Arial"/>
                <w:iCs/>
              </w:rPr>
            </w:pPr>
            <w:r w:rsidRPr="00FB7346">
              <w:rPr>
                <w:rFonts w:ascii="Arial" w:hAnsi="Arial" w:cs="Arial"/>
                <w:iCs/>
              </w:rPr>
              <w:t>Proven ability to influence people and outcomes within multi-stakeholder environments</w:t>
            </w:r>
          </w:p>
          <w:p w14:paraId="0BFEDA7F" w14:textId="77777777" w:rsidR="00AD7B86" w:rsidRPr="00BC1016" w:rsidRDefault="00AD7B86" w:rsidP="00AD7B86">
            <w:pPr>
              <w:numPr>
                <w:ilvl w:val="0"/>
                <w:numId w:val="29"/>
              </w:numPr>
              <w:rPr>
                <w:rFonts w:ascii="Arial" w:hAnsi="Arial" w:cs="Arial"/>
                <w:iCs/>
                <w:u w:val="single"/>
              </w:rPr>
            </w:pPr>
            <w:r w:rsidRPr="00FB7346">
              <w:rPr>
                <w:rFonts w:ascii="Arial" w:hAnsi="Arial" w:cs="Arial"/>
                <w:iCs/>
              </w:rPr>
              <w:t>Committed to ongoing two-way communication across functions and levels to ensure clear understanding</w:t>
            </w:r>
          </w:p>
          <w:p w14:paraId="29711F30" w14:textId="77777777" w:rsidR="00AD7B86" w:rsidRPr="00F2773D" w:rsidRDefault="00AD7B86" w:rsidP="00AD7B86">
            <w:pPr>
              <w:rPr>
                <w:rFonts w:ascii="Arial" w:hAnsi="Arial" w:cs="Arial"/>
                <w:iCs/>
              </w:rPr>
            </w:pPr>
          </w:p>
          <w:p w14:paraId="49E08C15" w14:textId="10A47C3B" w:rsidR="00EB0399" w:rsidRPr="00BC5F73" w:rsidRDefault="00EB0399" w:rsidP="00EB0399">
            <w:pPr>
              <w:rPr>
                <w:rFonts w:ascii="Arial" w:hAnsi="Arial" w:cs="Arial"/>
                <w:color w:val="000099"/>
                <w:lang w:val="en-IE" w:eastAsia="en-US"/>
              </w:rPr>
            </w:pPr>
          </w:p>
        </w:tc>
      </w:tr>
      <w:tr w:rsidR="00EB0399" w:rsidRPr="00E766A5" w14:paraId="5E008459" w14:textId="77777777" w:rsidTr="00F6254C">
        <w:tc>
          <w:tcPr>
            <w:tcW w:w="2364" w:type="dxa"/>
          </w:tcPr>
          <w:p w14:paraId="0AA0B138" w14:textId="77777777" w:rsidR="00EB0399" w:rsidRPr="00F6254C" w:rsidRDefault="00EB0399" w:rsidP="00EB0399">
            <w:pPr>
              <w:rPr>
                <w:rFonts w:ascii="Arial" w:hAnsi="Arial" w:cs="Arial"/>
                <w:b/>
                <w:bCs/>
              </w:rPr>
            </w:pPr>
            <w:r w:rsidRPr="00F6254C">
              <w:rPr>
                <w:rFonts w:ascii="Arial" w:hAnsi="Arial" w:cs="Arial"/>
                <w:b/>
                <w:bCs/>
              </w:rPr>
              <w:lastRenderedPageBreak/>
              <w:t>Campaign Specific Selection Process</w:t>
            </w:r>
          </w:p>
          <w:p w14:paraId="51BB73CE" w14:textId="77777777" w:rsidR="00EB0399" w:rsidRPr="00F6254C" w:rsidRDefault="00EB0399" w:rsidP="00EB0399">
            <w:pPr>
              <w:rPr>
                <w:rFonts w:ascii="Arial" w:hAnsi="Arial" w:cs="Arial"/>
                <w:b/>
                <w:bCs/>
              </w:rPr>
            </w:pPr>
          </w:p>
          <w:p w14:paraId="1F568419" w14:textId="77777777" w:rsidR="00EB0399" w:rsidRPr="00F6254C" w:rsidRDefault="00EB0399" w:rsidP="00EB0399">
            <w:pPr>
              <w:rPr>
                <w:rFonts w:ascii="Arial" w:hAnsi="Arial" w:cs="Arial"/>
                <w:b/>
                <w:bCs/>
              </w:rPr>
            </w:pPr>
            <w:r w:rsidRPr="00F6254C">
              <w:rPr>
                <w:rFonts w:ascii="Arial" w:hAnsi="Arial" w:cs="Arial"/>
                <w:b/>
                <w:bCs/>
              </w:rPr>
              <w:t>Ranking/Shortlisting / Interview</w:t>
            </w:r>
          </w:p>
        </w:tc>
        <w:tc>
          <w:tcPr>
            <w:tcW w:w="8256" w:type="dxa"/>
          </w:tcPr>
          <w:p w14:paraId="551679E3" w14:textId="721F57DB" w:rsidR="00EB0399" w:rsidRPr="00F6254C" w:rsidRDefault="00EB0399" w:rsidP="00EB0399">
            <w:pPr>
              <w:rPr>
                <w:rFonts w:ascii="Arial" w:hAnsi="Arial" w:cs="Arial"/>
              </w:rPr>
            </w:pPr>
            <w:r w:rsidRPr="00F6254C">
              <w:rPr>
                <w:rFonts w:ascii="Arial" w:hAnsi="Arial" w:cs="Arial"/>
              </w:rPr>
              <w:t>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w:t>
            </w:r>
            <w:r>
              <w:rPr>
                <w:rFonts w:ascii="Arial" w:hAnsi="Arial" w:cs="Arial"/>
              </w:rPr>
              <w:t>,</w:t>
            </w:r>
            <w:r w:rsidRPr="00F6254C">
              <w:rPr>
                <w:rFonts w:ascii="Arial" w:hAnsi="Arial" w:cs="Arial"/>
              </w:rPr>
              <w:t xml:space="preserve"> it is very important that you think about your experience in light of those requirements.  </w:t>
            </w:r>
          </w:p>
          <w:p w14:paraId="5A4EEC41" w14:textId="77777777" w:rsidR="00EB0399" w:rsidRPr="00F6254C" w:rsidRDefault="00EB0399" w:rsidP="00EB0399">
            <w:pPr>
              <w:rPr>
                <w:rFonts w:ascii="Arial" w:hAnsi="Arial" w:cs="Arial"/>
              </w:rPr>
            </w:pPr>
          </w:p>
          <w:p w14:paraId="20CA5DF2" w14:textId="375FEFD6" w:rsidR="00EB0399" w:rsidRPr="003F026C" w:rsidRDefault="00EB0399" w:rsidP="00EB0399">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EB0399" w:rsidRPr="00F6254C" w:rsidRDefault="00EB0399" w:rsidP="00EB0399">
            <w:pPr>
              <w:rPr>
                <w:rFonts w:ascii="Arial" w:hAnsi="Arial" w:cs="Arial"/>
                <w:iCs/>
              </w:rPr>
            </w:pPr>
          </w:p>
          <w:p w14:paraId="4A5A9FA5" w14:textId="6602F543" w:rsidR="00EB0399" w:rsidRDefault="00EB0399" w:rsidP="00EB0399">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EB0399" w:rsidRPr="002E1335" w:rsidRDefault="00EB0399" w:rsidP="00EB0399">
            <w:pPr>
              <w:rPr>
                <w:rFonts w:ascii="Arial" w:hAnsi="Arial" w:cs="Arial"/>
                <w:iCs/>
                <w:highlight w:val="yellow"/>
              </w:rPr>
            </w:pPr>
          </w:p>
        </w:tc>
      </w:tr>
      <w:tr w:rsidR="00EB0399"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EB0399" w:rsidRPr="009F3F3A" w:rsidRDefault="00EB0399" w:rsidP="00EB0399">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EB0399" w:rsidRPr="009F3F3A" w:rsidRDefault="00EB0399" w:rsidP="00EB0399">
            <w:pPr>
              <w:jc w:val="right"/>
              <w:rPr>
                <w:rFonts w:ascii="Arial" w:hAnsi="Arial" w:cs="Arial"/>
                <w:b/>
                <w:bCs/>
              </w:rPr>
            </w:pPr>
          </w:p>
        </w:tc>
        <w:tc>
          <w:tcPr>
            <w:tcW w:w="8256" w:type="dxa"/>
          </w:tcPr>
          <w:p w14:paraId="378BC044" w14:textId="77777777" w:rsidR="00EB0399" w:rsidRPr="009F3F3A" w:rsidRDefault="00EB0399" w:rsidP="00EB0399">
            <w:pPr>
              <w:rPr>
                <w:rFonts w:ascii="Arial" w:hAnsi="Arial" w:cs="Arial"/>
                <w:iCs/>
              </w:rPr>
            </w:pPr>
            <w:r w:rsidRPr="009F3F3A">
              <w:rPr>
                <w:rFonts w:ascii="Arial" w:hAnsi="Arial" w:cs="Arial"/>
                <w:iCs/>
              </w:rPr>
              <w:t>The HSE is an equal opportunities employer.</w:t>
            </w:r>
          </w:p>
          <w:p w14:paraId="075BC7A0" w14:textId="77777777" w:rsidR="00EB0399" w:rsidRPr="009F3F3A" w:rsidRDefault="00EB0399" w:rsidP="00EB0399">
            <w:pPr>
              <w:rPr>
                <w:rFonts w:ascii="Arial" w:hAnsi="Arial" w:cs="Arial"/>
                <w:color w:val="000000"/>
                <w:shd w:val="clear" w:color="auto" w:fill="FFFFFF"/>
              </w:rPr>
            </w:pPr>
          </w:p>
          <w:p w14:paraId="6705ED36" w14:textId="77777777" w:rsidR="00EB0399" w:rsidRPr="009F3F3A" w:rsidRDefault="00EB0399" w:rsidP="00EB0399">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B0399" w:rsidRPr="009F3F3A" w:rsidRDefault="00EB0399" w:rsidP="00EB0399">
            <w:pPr>
              <w:rPr>
                <w:rFonts w:ascii="Arial" w:hAnsi="Arial" w:cs="Arial"/>
                <w:color w:val="000000"/>
                <w:shd w:val="clear" w:color="auto" w:fill="FFFFFF"/>
              </w:rPr>
            </w:pPr>
          </w:p>
          <w:p w14:paraId="25259069" w14:textId="77777777" w:rsidR="00EB0399" w:rsidRPr="009F3F3A" w:rsidRDefault="00EB0399" w:rsidP="00EB0399">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B0399" w:rsidRPr="009F3F3A" w:rsidRDefault="00EB0399" w:rsidP="00EB0399">
            <w:pPr>
              <w:rPr>
                <w:rFonts w:ascii="Arial" w:hAnsi="Arial" w:cs="Arial"/>
                <w:color w:val="000000"/>
                <w:shd w:val="clear" w:color="auto" w:fill="FFFFFF"/>
              </w:rPr>
            </w:pPr>
          </w:p>
          <w:p w14:paraId="03FA5A57" w14:textId="1A88009B" w:rsidR="00EB0399" w:rsidRPr="009F3F3A" w:rsidRDefault="00EB0399" w:rsidP="00EB0399">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399" w:rsidRPr="009F3F3A" w:rsidRDefault="00EB0399" w:rsidP="00EB0399">
            <w:pPr>
              <w:rPr>
                <w:rFonts w:ascii="Arial" w:hAnsi="Arial" w:cs="Arial"/>
                <w:color w:val="000000"/>
                <w:shd w:val="clear" w:color="auto" w:fill="FFFFFF"/>
              </w:rPr>
            </w:pPr>
          </w:p>
          <w:p w14:paraId="24F19261" w14:textId="22DD2FA0" w:rsidR="00EB0399" w:rsidRDefault="00EB0399" w:rsidP="00EB0399">
            <w:pPr>
              <w:rPr>
                <w:rFonts w:ascii="Arial" w:hAnsi="Arial" w:cs="Arial"/>
              </w:rPr>
            </w:pPr>
            <w:r>
              <w:rPr>
                <w:rFonts w:ascii="Arial" w:hAnsi="Arial" w:cs="Arial"/>
              </w:rPr>
              <w:lastRenderedPageBreak/>
              <w:t xml:space="preserve">Read more about the HSE’s </w:t>
            </w:r>
            <w:r w:rsidRPr="009F3F3A">
              <w:rPr>
                <w:rFonts w:ascii="Arial" w:hAnsi="Arial" w:cs="Arial"/>
              </w:rPr>
              <w:t xml:space="preserve">commitment to </w:t>
            </w:r>
            <w:hyperlink r:id="rId13"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EB0399" w:rsidRPr="009F3F3A" w:rsidRDefault="00EB0399" w:rsidP="00EB0399">
            <w:pPr>
              <w:rPr>
                <w:rFonts w:ascii="Arial" w:hAnsi="Arial" w:cs="Arial"/>
              </w:rPr>
            </w:pPr>
          </w:p>
        </w:tc>
      </w:tr>
      <w:tr w:rsidR="00EB0399" w:rsidRPr="00E766A5" w14:paraId="34206BA6" w14:textId="77777777" w:rsidTr="00F6254C">
        <w:tc>
          <w:tcPr>
            <w:tcW w:w="2364" w:type="dxa"/>
          </w:tcPr>
          <w:p w14:paraId="54E222E5" w14:textId="77777777" w:rsidR="00EB0399" w:rsidRPr="00F6254C" w:rsidRDefault="00EB0399" w:rsidP="00EB0399">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EB0399" w:rsidRPr="00F1442F" w:rsidRDefault="00EB0399" w:rsidP="00EB0399">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EB0399" w:rsidRPr="00F1442F" w:rsidRDefault="00EB0399" w:rsidP="00EB0399">
            <w:pPr>
              <w:rPr>
                <w:rFonts w:ascii="Arial" w:hAnsi="Arial" w:cs="Arial"/>
              </w:rPr>
            </w:pPr>
          </w:p>
          <w:p w14:paraId="530CFD04" w14:textId="5EE30451" w:rsidR="00EB0399" w:rsidRPr="00F1442F" w:rsidRDefault="00EB0399" w:rsidP="00EB0399">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EB0399" w:rsidRPr="00F1442F" w:rsidRDefault="00EB0399" w:rsidP="00EB0399">
            <w:pPr>
              <w:ind w:firstLine="720"/>
              <w:rPr>
                <w:rFonts w:ascii="Arial" w:hAnsi="Arial" w:cs="Arial"/>
              </w:rPr>
            </w:pPr>
          </w:p>
          <w:p w14:paraId="7BD7C8A0" w14:textId="5C891930" w:rsidR="00EB0399" w:rsidRPr="00F1442F" w:rsidRDefault="00EB0399" w:rsidP="00EB0399">
            <w:pPr>
              <w:rPr>
                <w:rFonts w:ascii="Arial" w:hAnsi="Arial" w:cs="Arial"/>
                <w:lang w:val="en-IE" w:eastAsia="en-US"/>
              </w:rPr>
            </w:pPr>
            <w:r>
              <w:rPr>
                <w:rFonts w:ascii="Arial" w:hAnsi="Arial" w:cs="Arial"/>
              </w:rPr>
              <w:t xml:space="preserve">Read the </w:t>
            </w:r>
            <w:hyperlink r:id="rId14" w:history="1">
              <w:r w:rsidRPr="000B3BA1">
                <w:rPr>
                  <w:rStyle w:val="Hyperlink"/>
                  <w:rFonts w:ascii="Arial" w:hAnsi="Arial" w:cs="Arial"/>
                </w:rPr>
                <w:t>CPSA Code of Practice</w:t>
              </w:r>
            </w:hyperlink>
            <w:r>
              <w:rPr>
                <w:rFonts w:ascii="Arial" w:hAnsi="Arial" w:cs="Arial"/>
              </w:rPr>
              <w:t xml:space="preserve">. </w:t>
            </w:r>
          </w:p>
          <w:p w14:paraId="20388A5A" w14:textId="77777777" w:rsidR="00EB0399" w:rsidRPr="00F1442F" w:rsidRDefault="00EB0399" w:rsidP="00EB0399">
            <w:pPr>
              <w:rPr>
                <w:rFonts w:ascii="Arial" w:hAnsi="Arial" w:cs="Arial"/>
              </w:rPr>
            </w:pPr>
          </w:p>
        </w:tc>
      </w:tr>
      <w:tr w:rsidR="00EB0399" w:rsidRPr="00E766A5" w14:paraId="78E52213" w14:textId="77777777" w:rsidTr="00F6254C">
        <w:tc>
          <w:tcPr>
            <w:tcW w:w="10620" w:type="dxa"/>
            <w:gridSpan w:val="2"/>
          </w:tcPr>
          <w:p w14:paraId="5ACE87AF" w14:textId="732BFDAB" w:rsidR="00EB0399" w:rsidRPr="00F6254C" w:rsidRDefault="00EB0399" w:rsidP="00EB0399">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EB0399" w:rsidRPr="00F6254C" w:rsidRDefault="00EB0399" w:rsidP="00EB0399">
            <w:pPr>
              <w:rPr>
                <w:rFonts w:ascii="Arial" w:hAnsi="Arial" w:cs="Arial"/>
              </w:rPr>
            </w:pPr>
          </w:p>
          <w:p w14:paraId="469FBB66" w14:textId="77777777" w:rsidR="00EB0399" w:rsidRPr="00F6254C" w:rsidRDefault="00EB0399" w:rsidP="00EB0399">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1DBFE3BC" w14:textId="77777777" w:rsidR="00D7106B" w:rsidRDefault="0068735E" w:rsidP="00BC5F73">
      <w:pPr>
        <w:spacing w:line="276" w:lineRule="auto"/>
        <w:jc w:val="center"/>
        <w:rPr>
          <w:rFonts w:ascii="Arial" w:hAnsi="Arial" w:cs="Arial"/>
          <w:b/>
          <w:color w:val="000099"/>
        </w:rPr>
      </w:pPr>
      <w:r>
        <w:rPr>
          <w:rFonts w:ascii="Arial" w:hAnsi="Arial" w:cs="Arial"/>
          <w:b/>
          <w:color w:val="000099"/>
        </w:rPr>
        <w:br w:type="page"/>
      </w:r>
    </w:p>
    <w:p w14:paraId="6E0D13B6" w14:textId="7C60A32C" w:rsidR="00D7106B" w:rsidRDefault="00B92D47" w:rsidP="00BC5F73">
      <w:pPr>
        <w:spacing w:line="276" w:lineRule="auto"/>
        <w:jc w:val="center"/>
        <w:rPr>
          <w:rFonts w:ascii="Arial" w:hAnsi="Arial" w:cs="Arial"/>
          <w:b/>
          <w:color w:val="000099"/>
        </w:rPr>
      </w:pPr>
      <w:r w:rsidRPr="00324FEE">
        <w:rPr>
          <w:noProof/>
          <w:color w:val="000099"/>
          <w:lang w:val="en-IE" w:eastAsia="en-IE"/>
        </w:rPr>
        <w:lastRenderedPageBreak/>
        <w:drawing>
          <wp:anchor distT="0" distB="0" distL="114300" distR="114300" simplePos="0" relativeHeight="251661312" behindDoc="1" locked="0" layoutInCell="1" allowOverlap="1" wp14:anchorId="715B2FF7" wp14:editId="010DD88F">
            <wp:simplePos x="0" y="0"/>
            <wp:positionH relativeFrom="column">
              <wp:posOffset>-500932</wp:posOffset>
            </wp:positionH>
            <wp:positionV relativeFrom="paragraph">
              <wp:posOffset>-468464</wp:posOffset>
            </wp:positionV>
            <wp:extent cx="1056904" cy="879977"/>
            <wp:effectExtent l="0" t="0" r="0" b="0"/>
            <wp:wrapNone/>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56904" cy="8799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C84451" w14:textId="68436403" w:rsidR="00D7106B" w:rsidRDefault="00D7106B" w:rsidP="00D7106B">
      <w:pPr>
        <w:ind w:left="2160"/>
        <w:rPr>
          <w:rFonts w:ascii="Arial" w:hAnsi="Arial" w:cs="Arial"/>
          <w:b/>
        </w:rPr>
      </w:pPr>
      <w:r>
        <w:rPr>
          <w:rFonts w:ascii="Arial" w:hAnsi="Arial" w:cs="Arial"/>
          <w:b/>
        </w:rPr>
        <w:t xml:space="preserve">Senior Business Intelligence Analyst/Developer (Grade VII) </w:t>
      </w:r>
    </w:p>
    <w:p w14:paraId="477B8795" w14:textId="09141853" w:rsidR="00543F98" w:rsidRPr="00BC5F73" w:rsidRDefault="00543F98" w:rsidP="00BC5F73">
      <w:pPr>
        <w:spacing w:line="276" w:lineRule="auto"/>
        <w:jc w:val="center"/>
        <w:rPr>
          <w:rFonts w:ascii="Arial" w:hAnsi="Arial" w:cs="Arial"/>
          <w:b/>
          <w:color w:val="000099"/>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6A4D2AED"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EE0979">
              <w:rPr>
                <w:rFonts w:ascii="Arial" w:hAnsi="Arial" w:cs="Arial"/>
                <w:spacing w:val="-3"/>
              </w:rPr>
              <w:t xml:space="preserve">available is </w:t>
            </w:r>
            <w:r w:rsidR="00EE0979" w:rsidRPr="00EE0979">
              <w:rPr>
                <w:rFonts w:ascii="Arial" w:hAnsi="Arial" w:cs="Arial"/>
                <w:bCs/>
                <w:spacing w:val="-3"/>
              </w:rPr>
              <w:t xml:space="preserve">permanent </w:t>
            </w:r>
            <w:r w:rsidRPr="00EE0979">
              <w:rPr>
                <w:rFonts w:ascii="Arial" w:hAnsi="Arial" w:cs="Arial"/>
                <w:spacing w:val="-3"/>
              </w:rPr>
              <w:t xml:space="preserve">and </w:t>
            </w:r>
            <w:r w:rsidRPr="00EE0979">
              <w:rPr>
                <w:rFonts w:ascii="Arial" w:hAnsi="Arial" w:cs="Arial"/>
                <w:bCs/>
                <w:spacing w:val="-3"/>
              </w:rPr>
              <w:t xml:space="preserve">whole </w:t>
            </w:r>
            <w:r w:rsidR="00EE0979" w:rsidRPr="00EE0979">
              <w:rPr>
                <w:rFonts w:ascii="Arial" w:hAnsi="Arial" w:cs="Arial"/>
                <w:bCs/>
                <w:spacing w:val="-3"/>
              </w:rPr>
              <w:t>time.</w:t>
            </w:r>
            <w:r w:rsidRPr="00EE0979">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DE4108" w:rsidRPr="00E766A5" w14:paraId="48788DF7" w14:textId="77777777" w:rsidTr="00AC0D37">
        <w:tc>
          <w:tcPr>
            <w:tcW w:w="2523" w:type="dxa"/>
          </w:tcPr>
          <w:p w14:paraId="5A10A267" w14:textId="77777777" w:rsidR="00DE4108" w:rsidRPr="008249E3" w:rsidRDefault="00DE4108" w:rsidP="00DE4108">
            <w:pPr>
              <w:jc w:val="both"/>
              <w:rPr>
                <w:rFonts w:ascii="Arial" w:hAnsi="Arial" w:cs="Arial"/>
                <w:b/>
                <w:bCs/>
              </w:rPr>
            </w:pPr>
            <w:r w:rsidRPr="008249E3">
              <w:rPr>
                <w:rFonts w:ascii="Arial" w:hAnsi="Arial" w:cs="Arial"/>
                <w:b/>
                <w:bCs/>
              </w:rPr>
              <w:t>Remuneration</w:t>
            </w:r>
          </w:p>
          <w:p w14:paraId="4B332581" w14:textId="77777777" w:rsidR="00DE4108" w:rsidRDefault="00DE4108" w:rsidP="00DE4108">
            <w:pPr>
              <w:rPr>
                <w:rFonts w:ascii="Arial" w:hAnsi="Arial" w:cs="Arial"/>
                <w:b/>
                <w:bCs/>
              </w:rPr>
            </w:pPr>
          </w:p>
          <w:p w14:paraId="214D58F7" w14:textId="77777777" w:rsidR="00DE4108" w:rsidRPr="00E766A5" w:rsidRDefault="00DE4108" w:rsidP="00DE4108">
            <w:pPr>
              <w:jc w:val="both"/>
              <w:rPr>
                <w:rFonts w:ascii="Arial" w:hAnsi="Arial" w:cs="Arial"/>
                <w:b/>
                <w:bCs/>
              </w:rPr>
            </w:pPr>
          </w:p>
        </w:tc>
        <w:tc>
          <w:tcPr>
            <w:tcW w:w="8109" w:type="dxa"/>
          </w:tcPr>
          <w:p w14:paraId="0432A8C6" w14:textId="4B0E31A1" w:rsidR="00DE4108" w:rsidRPr="00F138B6" w:rsidRDefault="00DE4108" w:rsidP="00DE4108">
            <w:pPr>
              <w:spacing w:after="120"/>
              <w:jc w:val="both"/>
              <w:rPr>
                <w:rFonts w:ascii="Arial" w:hAnsi="Arial" w:cs="Arial"/>
              </w:rPr>
            </w:pPr>
            <w:r>
              <w:rPr>
                <w:rFonts w:ascii="Arial" w:hAnsi="Arial" w:cs="Arial"/>
              </w:rPr>
              <w:t>The s</w:t>
            </w:r>
            <w:r w:rsidRPr="00F138B6">
              <w:rPr>
                <w:rFonts w:ascii="Arial" w:hAnsi="Arial" w:cs="Arial"/>
              </w:rPr>
              <w:t xml:space="preserve">alary scale for the post is: </w:t>
            </w:r>
            <w:r w:rsidR="00D7106B" w:rsidRPr="004614ED">
              <w:rPr>
                <w:rFonts w:ascii="Arial" w:hAnsi="Arial" w:cs="Arial"/>
                <w:color w:val="000000"/>
              </w:rPr>
              <w:t>(</w:t>
            </w:r>
            <w:r w:rsidR="00D7106B">
              <w:rPr>
                <w:rFonts w:ascii="Arial" w:hAnsi="Arial" w:cs="Arial"/>
                <w:color w:val="000000"/>
              </w:rPr>
              <w:t>as of 0</w:t>
            </w:r>
            <w:r w:rsidR="00D7106B" w:rsidRPr="004614ED">
              <w:rPr>
                <w:rFonts w:ascii="Arial" w:hAnsi="Arial" w:cs="Arial"/>
                <w:color w:val="000000"/>
              </w:rPr>
              <w:t>1/</w:t>
            </w:r>
            <w:r w:rsidR="003D168C">
              <w:rPr>
                <w:rFonts w:ascii="Arial" w:hAnsi="Arial" w:cs="Arial"/>
                <w:color w:val="000000"/>
              </w:rPr>
              <w:t>08</w:t>
            </w:r>
            <w:r w:rsidR="00D7106B" w:rsidRPr="004614ED">
              <w:rPr>
                <w:rFonts w:ascii="Arial" w:hAnsi="Arial" w:cs="Arial"/>
                <w:color w:val="000000"/>
              </w:rPr>
              <w:t>/25)</w:t>
            </w:r>
          </w:p>
          <w:p w14:paraId="1BA4C495" w14:textId="77777777" w:rsidR="003D168C" w:rsidRDefault="003D168C" w:rsidP="003D168C">
            <w:pPr>
              <w:jc w:val="both"/>
              <w:rPr>
                <w:rFonts w:ascii="Arial" w:hAnsi="Arial" w:cs="Arial"/>
              </w:rPr>
            </w:pPr>
            <w:r>
              <w:rPr>
                <w:rFonts w:ascii="Arial" w:hAnsi="Arial" w:cs="Arial"/>
              </w:rPr>
              <w:t xml:space="preserve">€60,013, €61,479, €63,192, €64,911, €66,636, €68,176, €69,745, €71,272, €72,788, </w:t>
            </w:r>
            <w:r>
              <w:rPr>
                <w:rFonts w:ascii="Arial" w:hAnsi="Arial" w:cs="Arial"/>
                <w:b/>
              </w:rPr>
              <w:t>€75,397, €78,015 LSIs</w:t>
            </w:r>
          </w:p>
          <w:p w14:paraId="4C0FE1F9" w14:textId="77777777" w:rsidR="00DE4108" w:rsidRDefault="00DE4108" w:rsidP="00DE4108">
            <w:pPr>
              <w:spacing w:after="120"/>
              <w:contextualSpacing/>
              <w:rPr>
                <w:rStyle w:val="Hyperlink"/>
                <w:rFonts w:ascii="Arial" w:hAnsi="Arial" w:cs="Arial"/>
                <w:bCs/>
                <w:iCs/>
              </w:rPr>
            </w:pPr>
          </w:p>
          <w:p w14:paraId="185CE2A7" w14:textId="77777777" w:rsidR="00DE4108" w:rsidRPr="00243BB0" w:rsidRDefault="00DE4108" w:rsidP="00DE4108">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F5AC65C" w14:textId="77777777" w:rsidR="00DE4108" w:rsidRDefault="00DE4108" w:rsidP="00DE4108">
            <w:pPr>
              <w:tabs>
                <w:tab w:val="left" w:pos="-720"/>
                <w:tab w:val="left" w:pos="0"/>
                <w:tab w:val="left" w:pos="720"/>
              </w:tabs>
              <w:suppressAutoHyphens/>
              <w:jc w:val="both"/>
              <w:rPr>
                <w:rFonts w:ascii="Arial" w:hAnsi="Arial" w:cs="Arial"/>
                <w:spacing w:val="-3"/>
              </w:rPr>
            </w:pPr>
          </w:p>
        </w:tc>
      </w:tr>
      <w:tr w:rsidR="00DE4108" w:rsidRPr="00E766A5" w14:paraId="3F765092" w14:textId="77777777" w:rsidTr="00AC0D37">
        <w:tc>
          <w:tcPr>
            <w:tcW w:w="2523" w:type="dxa"/>
          </w:tcPr>
          <w:p w14:paraId="0FB817B0" w14:textId="77777777" w:rsidR="00DE4108" w:rsidRPr="00E766A5" w:rsidRDefault="00DE4108" w:rsidP="00DE4108">
            <w:pPr>
              <w:jc w:val="both"/>
              <w:rPr>
                <w:rFonts w:ascii="Arial" w:hAnsi="Arial" w:cs="Arial"/>
                <w:b/>
                <w:bCs/>
              </w:rPr>
            </w:pPr>
            <w:r w:rsidRPr="00E766A5">
              <w:rPr>
                <w:rFonts w:ascii="Arial" w:hAnsi="Arial" w:cs="Arial"/>
                <w:b/>
                <w:bCs/>
              </w:rPr>
              <w:t>Working Week</w:t>
            </w:r>
          </w:p>
          <w:p w14:paraId="24717DED" w14:textId="77777777" w:rsidR="00DE4108" w:rsidRPr="00E766A5" w:rsidRDefault="00DE4108" w:rsidP="00DE4108">
            <w:pPr>
              <w:jc w:val="both"/>
              <w:rPr>
                <w:rFonts w:ascii="Arial" w:hAnsi="Arial" w:cs="Arial"/>
                <w:b/>
                <w:bCs/>
              </w:rPr>
            </w:pPr>
          </w:p>
        </w:tc>
        <w:tc>
          <w:tcPr>
            <w:tcW w:w="8109" w:type="dxa"/>
          </w:tcPr>
          <w:p w14:paraId="44AC9C6F" w14:textId="038896F2" w:rsidR="00DE4108" w:rsidRPr="00ED5846" w:rsidRDefault="00DE4108" w:rsidP="00DE4108">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5B15457" w:rsidR="00DE4108" w:rsidRPr="00ED5846" w:rsidRDefault="00DE4108" w:rsidP="00DE4108">
            <w:pPr>
              <w:pStyle w:val="paragraph"/>
              <w:spacing w:before="0" w:beforeAutospacing="0" w:after="0" w:afterAutospacing="0"/>
              <w:textAlignment w:val="baseline"/>
              <w:rPr>
                <w:rFonts w:ascii="Arial" w:hAnsi="Arial" w:cs="Arial"/>
                <w:sz w:val="20"/>
                <w:szCs w:val="20"/>
              </w:rPr>
            </w:pPr>
          </w:p>
          <w:p w14:paraId="165EE85A" w14:textId="145E6D1E" w:rsidR="00DE4108" w:rsidRPr="00ED5846" w:rsidRDefault="00DE4108" w:rsidP="00DE4108">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DE4108" w:rsidRPr="00E766A5" w:rsidRDefault="00DE4108" w:rsidP="00DE4108">
            <w:pPr>
              <w:jc w:val="both"/>
              <w:rPr>
                <w:rFonts w:ascii="Arial" w:hAnsi="Arial" w:cs="Arial"/>
              </w:rPr>
            </w:pPr>
          </w:p>
        </w:tc>
      </w:tr>
      <w:tr w:rsidR="00DE4108" w:rsidRPr="00E766A5" w14:paraId="026D2AAA" w14:textId="77777777" w:rsidTr="00AC0D37">
        <w:tc>
          <w:tcPr>
            <w:tcW w:w="2523" w:type="dxa"/>
          </w:tcPr>
          <w:p w14:paraId="38FDC52F" w14:textId="77777777" w:rsidR="00DE4108" w:rsidRPr="00E766A5" w:rsidRDefault="00DE4108" w:rsidP="00DE4108">
            <w:pPr>
              <w:jc w:val="both"/>
              <w:rPr>
                <w:rFonts w:ascii="Arial" w:hAnsi="Arial" w:cs="Arial"/>
                <w:b/>
                <w:bCs/>
              </w:rPr>
            </w:pPr>
            <w:r w:rsidRPr="00E766A5">
              <w:rPr>
                <w:rFonts w:ascii="Arial" w:hAnsi="Arial" w:cs="Arial"/>
                <w:b/>
                <w:bCs/>
              </w:rPr>
              <w:t>Annual Leave</w:t>
            </w:r>
          </w:p>
        </w:tc>
        <w:tc>
          <w:tcPr>
            <w:tcW w:w="8109" w:type="dxa"/>
          </w:tcPr>
          <w:p w14:paraId="7A82753C" w14:textId="77777777" w:rsidR="00DE4108" w:rsidRDefault="00DE4108" w:rsidP="00DE4108">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14:paraId="79D884D7" w14:textId="77777777" w:rsidR="00DE4108" w:rsidRPr="00E766A5" w:rsidRDefault="00DE4108" w:rsidP="00DE4108">
            <w:pPr>
              <w:jc w:val="both"/>
              <w:rPr>
                <w:rFonts w:ascii="Arial" w:hAnsi="Arial" w:cs="Arial"/>
              </w:rPr>
            </w:pPr>
          </w:p>
        </w:tc>
      </w:tr>
      <w:tr w:rsidR="00DE4108" w:rsidRPr="00E766A5" w14:paraId="01F7D1BF" w14:textId="77777777" w:rsidTr="00AC0D37">
        <w:tc>
          <w:tcPr>
            <w:tcW w:w="2523" w:type="dxa"/>
          </w:tcPr>
          <w:p w14:paraId="310A674B" w14:textId="77777777" w:rsidR="00DE4108" w:rsidRPr="00E766A5" w:rsidRDefault="00DE4108" w:rsidP="00DE4108">
            <w:pPr>
              <w:jc w:val="both"/>
              <w:rPr>
                <w:rFonts w:ascii="Arial" w:hAnsi="Arial" w:cs="Arial"/>
                <w:b/>
                <w:bCs/>
              </w:rPr>
            </w:pPr>
            <w:r w:rsidRPr="00E766A5">
              <w:rPr>
                <w:rFonts w:ascii="Arial" w:hAnsi="Arial" w:cs="Arial"/>
                <w:b/>
                <w:bCs/>
              </w:rPr>
              <w:t>Superannuation</w:t>
            </w:r>
          </w:p>
          <w:p w14:paraId="7729702D" w14:textId="77777777" w:rsidR="00DE4108" w:rsidRPr="00E766A5" w:rsidRDefault="00DE4108" w:rsidP="00DE4108">
            <w:pPr>
              <w:jc w:val="both"/>
              <w:rPr>
                <w:rFonts w:ascii="Arial" w:hAnsi="Arial" w:cs="Arial"/>
                <w:b/>
                <w:bCs/>
              </w:rPr>
            </w:pPr>
          </w:p>
          <w:p w14:paraId="0BC16D94" w14:textId="77777777" w:rsidR="00DE4108" w:rsidRPr="00E766A5" w:rsidRDefault="00DE4108" w:rsidP="00DE4108">
            <w:pPr>
              <w:jc w:val="both"/>
              <w:rPr>
                <w:rFonts w:ascii="Arial" w:hAnsi="Arial" w:cs="Arial"/>
                <w:b/>
                <w:bCs/>
              </w:rPr>
            </w:pPr>
          </w:p>
        </w:tc>
        <w:tc>
          <w:tcPr>
            <w:tcW w:w="8109" w:type="dxa"/>
          </w:tcPr>
          <w:p w14:paraId="79E7E9AD" w14:textId="77777777" w:rsidR="00DE4108" w:rsidRDefault="00DE4108" w:rsidP="00DE4108">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DE4108" w:rsidRPr="00E766A5" w:rsidRDefault="00DE4108" w:rsidP="00DE4108">
            <w:pPr>
              <w:jc w:val="both"/>
              <w:rPr>
                <w:rFonts w:ascii="Arial" w:hAnsi="Arial" w:cs="Arial"/>
              </w:rPr>
            </w:pPr>
          </w:p>
        </w:tc>
      </w:tr>
      <w:tr w:rsidR="00DE4108" w:rsidRPr="00E766A5" w14:paraId="565FC9D1" w14:textId="77777777" w:rsidTr="00AC0D37">
        <w:tc>
          <w:tcPr>
            <w:tcW w:w="2523" w:type="dxa"/>
          </w:tcPr>
          <w:p w14:paraId="1B364D81" w14:textId="77777777" w:rsidR="00DE4108" w:rsidRPr="00E766A5" w:rsidRDefault="00DE4108" w:rsidP="00DE4108">
            <w:pPr>
              <w:jc w:val="both"/>
              <w:rPr>
                <w:rFonts w:ascii="Arial" w:hAnsi="Arial" w:cs="Arial"/>
                <w:b/>
                <w:bCs/>
              </w:rPr>
            </w:pPr>
            <w:r>
              <w:rPr>
                <w:rFonts w:ascii="Arial" w:hAnsi="Arial" w:cs="Arial"/>
                <w:b/>
                <w:bCs/>
              </w:rPr>
              <w:t>Age</w:t>
            </w:r>
          </w:p>
        </w:tc>
        <w:tc>
          <w:tcPr>
            <w:tcW w:w="8109" w:type="dxa"/>
          </w:tcPr>
          <w:p w14:paraId="0D47FB6D" w14:textId="77777777" w:rsidR="00DE4108" w:rsidRPr="00E0768C" w:rsidRDefault="00DE4108" w:rsidP="00DE4108">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DE4108" w:rsidRPr="00E0768C" w:rsidRDefault="00DE4108" w:rsidP="00DE4108">
            <w:pPr>
              <w:autoSpaceDE w:val="0"/>
              <w:autoSpaceDN w:val="0"/>
              <w:adjustRightInd w:val="0"/>
              <w:rPr>
                <w:rFonts w:ascii="Arial" w:eastAsiaTheme="minorHAnsi" w:hAnsi="Arial" w:cs="Arial"/>
                <w:i/>
                <w:iCs/>
                <w:color w:val="000000"/>
                <w:lang w:val="en-IE" w:eastAsia="en-US"/>
              </w:rPr>
            </w:pPr>
          </w:p>
          <w:p w14:paraId="1AFBA01F" w14:textId="77777777" w:rsidR="00DE4108" w:rsidRPr="00E0768C" w:rsidRDefault="00DE4108" w:rsidP="00DE4108">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DE4108" w:rsidRPr="00E0768C" w:rsidRDefault="00DE4108" w:rsidP="00DE4108">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DE4108" w:rsidRPr="00E0768C" w:rsidRDefault="00DE4108" w:rsidP="00DE4108">
            <w:pPr>
              <w:autoSpaceDE w:val="0"/>
              <w:autoSpaceDN w:val="0"/>
              <w:adjustRightInd w:val="0"/>
              <w:rPr>
                <w:rFonts w:ascii="Arial" w:eastAsiaTheme="minorHAnsi" w:hAnsi="Arial" w:cs="Arial"/>
                <w:color w:val="000000" w:themeColor="text1"/>
                <w:lang w:val="en-IE" w:eastAsia="en-US"/>
              </w:rPr>
            </w:pPr>
          </w:p>
          <w:p w14:paraId="02E0C0E4" w14:textId="77777777" w:rsidR="00DE4108" w:rsidRDefault="00DE4108" w:rsidP="00DE4108">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DE4108" w:rsidRPr="00E45386" w:rsidRDefault="00DE4108" w:rsidP="00DE4108">
            <w:pPr>
              <w:autoSpaceDE w:val="0"/>
              <w:autoSpaceDN w:val="0"/>
              <w:adjustRightInd w:val="0"/>
              <w:rPr>
                <w:rFonts w:ascii="Helv" w:eastAsiaTheme="minorHAnsi" w:hAnsi="Helv" w:cs="Helv"/>
                <w:color w:val="000000"/>
                <w:lang w:val="en-IE" w:eastAsia="en-US"/>
              </w:rPr>
            </w:pPr>
          </w:p>
        </w:tc>
      </w:tr>
      <w:tr w:rsidR="00DE4108" w:rsidRPr="00E0768C" w14:paraId="00A31E89" w14:textId="77777777" w:rsidTr="00AC0D37">
        <w:tc>
          <w:tcPr>
            <w:tcW w:w="2523" w:type="dxa"/>
          </w:tcPr>
          <w:p w14:paraId="33CE3509" w14:textId="77777777" w:rsidR="00DE4108" w:rsidRPr="0070424B" w:rsidRDefault="00DE4108" w:rsidP="00DE4108">
            <w:pPr>
              <w:jc w:val="both"/>
              <w:rPr>
                <w:rFonts w:ascii="Arial" w:hAnsi="Arial"/>
                <w:b/>
              </w:rPr>
            </w:pPr>
            <w:r w:rsidRPr="0070424B">
              <w:rPr>
                <w:rFonts w:ascii="Arial" w:hAnsi="Arial"/>
                <w:b/>
              </w:rPr>
              <w:t>Probation</w:t>
            </w:r>
          </w:p>
        </w:tc>
        <w:tc>
          <w:tcPr>
            <w:tcW w:w="8109" w:type="dxa"/>
          </w:tcPr>
          <w:p w14:paraId="08D57982" w14:textId="78550675" w:rsidR="00DE4108" w:rsidRPr="00E0768C" w:rsidRDefault="00DE4108" w:rsidP="00DE4108">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DE4108" w:rsidRPr="00E766A5" w14:paraId="569E1840" w14:textId="77777777" w:rsidTr="001E592B">
        <w:trPr>
          <w:trHeight w:val="699"/>
        </w:trPr>
        <w:tc>
          <w:tcPr>
            <w:tcW w:w="2523" w:type="dxa"/>
          </w:tcPr>
          <w:p w14:paraId="27BE9867" w14:textId="35A6B562" w:rsidR="00DE4108" w:rsidRPr="006B758C" w:rsidRDefault="00DE4108" w:rsidP="00DE4108">
            <w:pPr>
              <w:rPr>
                <w:rFonts w:ascii="Arial" w:hAnsi="Arial" w:cs="Arial"/>
                <w:b/>
                <w:bCs/>
              </w:rPr>
            </w:pPr>
            <w:r w:rsidRPr="006B758C">
              <w:rPr>
                <w:rFonts w:ascii="Arial" w:hAnsi="Arial" w:cs="Arial"/>
                <w:b/>
                <w:bCs/>
              </w:rPr>
              <w:lastRenderedPageBreak/>
              <w:t>Protection of Children Guidance and Legislation</w:t>
            </w:r>
          </w:p>
          <w:p w14:paraId="470BFBA0" w14:textId="552E50B4" w:rsidR="00DE4108" w:rsidRPr="006B758C" w:rsidRDefault="00DE4108" w:rsidP="00DE4108">
            <w:pPr>
              <w:rPr>
                <w:rFonts w:ascii="Arial" w:hAnsi="Arial" w:cs="Arial"/>
                <w:b/>
                <w:bCs/>
              </w:rPr>
            </w:pPr>
          </w:p>
        </w:tc>
        <w:tc>
          <w:tcPr>
            <w:tcW w:w="8109" w:type="dxa"/>
          </w:tcPr>
          <w:p w14:paraId="5A1EC244" w14:textId="77777777" w:rsidR="00A66E09" w:rsidRPr="00A66E09" w:rsidRDefault="00A66E09" w:rsidP="00A66E09">
            <w:pPr>
              <w:rPr>
                <w:rFonts w:ascii="Arial" w:hAnsi="Arial" w:cs="Arial"/>
              </w:rPr>
            </w:pPr>
            <w:r w:rsidRPr="00A66E09">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690FA18A" w14:textId="77777777" w:rsidR="00A66E09" w:rsidRPr="00A66E09" w:rsidRDefault="00A66E09" w:rsidP="00A66E09">
            <w:pPr>
              <w:rPr>
                <w:rFonts w:ascii="Arial" w:hAnsi="Arial" w:cs="Arial"/>
              </w:rPr>
            </w:pPr>
          </w:p>
          <w:p w14:paraId="17B5081F" w14:textId="77777777" w:rsidR="00A66E09" w:rsidRPr="00A66E09" w:rsidRDefault="00A66E09" w:rsidP="00A66E09">
            <w:pPr>
              <w:rPr>
                <w:rFonts w:ascii="Arial" w:hAnsi="Arial" w:cs="Arial"/>
              </w:rPr>
            </w:pPr>
            <w:r w:rsidRPr="00A66E09">
              <w:rPr>
                <w:rFonts w:ascii="Arial" w:hAnsi="Arial" w:cs="Arial"/>
              </w:rPr>
              <w:t xml:space="preserve">All Mandated Persons under the Children First Act 2015, within the HSE, are appointed as Designated Officers under the Protections for Persons Reporting Child Abuse Act, 1998. </w:t>
            </w:r>
          </w:p>
          <w:p w14:paraId="170550B3" w14:textId="77777777" w:rsidR="00A66E09" w:rsidRPr="00A66E09" w:rsidRDefault="00A66E09" w:rsidP="00A66E09">
            <w:pPr>
              <w:rPr>
                <w:rFonts w:ascii="Arial" w:hAnsi="Arial" w:cs="Arial"/>
              </w:rPr>
            </w:pPr>
          </w:p>
          <w:p w14:paraId="41F5A8C9" w14:textId="77777777" w:rsidR="00A66E09" w:rsidRPr="00A66E09" w:rsidRDefault="00A66E09" w:rsidP="00A66E09">
            <w:pPr>
              <w:rPr>
                <w:rFonts w:ascii="Arial" w:hAnsi="Arial" w:cs="Arial"/>
                <w:lang w:val="en-US"/>
              </w:rPr>
            </w:pPr>
            <w:r w:rsidRPr="00A66E09">
              <w:rPr>
                <w:rFonts w:ascii="Arial" w:hAnsi="Arial" w:cs="Arial"/>
              </w:rPr>
              <w:t>Mandated Persons such as line managers, doctors, nurses, physiotherapists, occupational therapists, speech and language therapists, social workers, social care workers, and emergency technicians</w:t>
            </w:r>
            <w:r w:rsidRPr="00A66E09">
              <w:rPr>
                <w:rFonts w:ascii="Arial" w:hAnsi="Arial" w:cs="Arial"/>
                <w:lang w:val="en-US"/>
              </w:rPr>
              <w:t xml:space="preserve"> have additional responsibilities.  </w:t>
            </w:r>
          </w:p>
          <w:p w14:paraId="085904FC" w14:textId="77777777" w:rsidR="00A66E09" w:rsidRPr="00A66E09" w:rsidRDefault="00A66E09" w:rsidP="00A66E09">
            <w:pPr>
              <w:rPr>
                <w:rFonts w:ascii="Arial" w:hAnsi="Arial" w:cs="Arial"/>
                <w:lang w:val="en-US"/>
              </w:rPr>
            </w:pPr>
          </w:p>
          <w:p w14:paraId="5A20E27B" w14:textId="77777777" w:rsidR="00A66E09" w:rsidRPr="00A66E09" w:rsidRDefault="00A66E09" w:rsidP="00A66E09">
            <w:pPr>
              <w:rPr>
                <w:rFonts w:ascii="Arial" w:hAnsi="Arial" w:cs="Arial"/>
                <w:lang w:val="en-US"/>
              </w:rPr>
            </w:pPr>
            <w:r w:rsidRPr="00A66E09">
              <w:rPr>
                <w:rFonts w:ascii="Arial" w:hAnsi="Arial" w:cs="Arial"/>
                <w:lang w:val="en-US"/>
              </w:rPr>
              <w:t xml:space="preserve">You should check if you are a </w:t>
            </w:r>
            <w:hyperlink r:id="rId16" w:history="1">
              <w:r w:rsidRPr="00A66E09">
                <w:rPr>
                  <w:rStyle w:val="Hyperlink"/>
                  <w:rFonts w:ascii="Arial" w:hAnsi="Arial" w:cs="Arial"/>
                  <w:lang w:val="en-US"/>
                </w:rPr>
                <w:t>Mandated Person</w:t>
              </w:r>
            </w:hyperlink>
            <w:r w:rsidRPr="00A66E09">
              <w:rPr>
                <w:rFonts w:ascii="Arial" w:hAnsi="Arial" w:cs="Arial"/>
                <w:lang w:val="en-US"/>
              </w:rPr>
              <w:t xml:space="preserve"> and be familiar with the related roles and legal responsibilities.</w:t>
            </w:r>
          </w:p>
          <w:p w14:paraId="3A9D6598" w14:textId="77777777" w:rsidR="00A66E09" w:rsidRPr="00A66E09" w:rsidRDefault="00A66E09" w:rsidP="00A66E09">
            <w:pPr>
              <w:rPr>
                <w:rFonts w:ascii="Arial" w:hAnsi="Arial" w:cs="Arial"/>
              </w:rPr>
            </w:pPr>
          </w:p>
          <w:p w14:paraId="73E3B087" w14:textId="77777777" w:rsidR="00B92D47" w:rsidRPr="00A66E09" w:rsidRDefault="00A66E09" w:rsidP="00A66E09">
            <w:pPr>
              <w:jc w:val="both"/>
              <w:rPr>
                <w:rFonts w:ascii="Arial" w:hAnsi="Arial" w:cs="Arial"/>
                <w:bCs/>
                <w:lang w:val="en"/>
              </w:rPr>
            </w:pPr>
            <w:r w:rsidRPr="00A66E09">
              <w:rPr>
                <w:rFonts w:ascii="Arial" w:hAnsi="Arial" w:cs="Arial"/>
                <w:bCs/>
                <w:lang w:val="en"/>
              </w:rPr>
              <w:t xml:space="preserve">Visit </w:t>
            </w:r>
            <w:hyperlink r:id="rId17" w:history="1">
              <w:r w:rsidRPr="00A66E09">
                <w:rPr>
                  <w:rStyle w:val="Hyperlink"/>
                  <w:rFonts w:ascii="Arial" w:hAnsi="Arial" w:cs="Arial"/>
                  <w:lang w:val="en"/>
                </w:rPr>
                <w:t xml:space="preserve">HSE Children First </w:t>
              </w:r>
            </w:hyperlink>
            <w:r w:rsidRPr="00A66E09">
              <w:rPr>
                <w:rFonts w:ascii="Arial" w:hAnsi="Arial" w:cs="Arial"/>
                <w:lang w:val="en-US"/>
              </w:rPr>
              <w:t>for further</w:t>
            </w:r>
            <w:r w:rsidRPr="00A66E09">
              <w:rPr>
                <w:rFonts w:ascii="Arial" w:hAnsi="Arial" w:cs="Arial"/>
                <w:bCs/>
                <w:lang w:val="en"/>
              </w:rPr>
              <w:t xml:space="preserve"> information, guidance and resources.</w:t>
            </w:r>
          </w:p>
          <w:p w14:paraId="31C11061" w14:textId="5664CB9A" w:rsidR="00A66E09" w:rsidRPr="006B758C" w:rsidRDefault="00A66E09" w:rsidP="00A66E09">
            <w:pPr>
              <w:jc w:val="both"/>
              <w:rPr>
                <w:rFonts w:ascii="Arial" w:hAnsi="Arial" w:cs="Arial"/>
                <w:b/>
                <w:bCs/>
              </w:rPr>
            </w:pPr>
          </w:p>
        </w:tc>
      </w:tr>
      <w:tr w:rsidR="00DE410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DE4108" w:rsidRDefault="00DE4108" w:rsidP="00DE4108">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DE4108" w:rsidRPr="00A02F1B" w:rsidRDefault="00DE4108" w:rsidP="00DE4108">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DE4108" w:rsidRDefault="00DE4108" w:rsidP="00DE4108">
            <w:pPr>
              <w:jc w:val="both"/>
              <w:rPr>
                <w:rFonts w:ascii="Arial" w:hAnsi="Arial" w:cs="Arial"/>
              </w:rPr>
            </w:pPr>
          </w:p>
        </w:tc>
      </w:tr>
      <w:tr w:rsidR="00DE410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DE4108" w:rsidRPr="00B44E44" w:rsidRDefault="00DE4108" w:rsidP="00DE4108">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DE4108" w:rsidRPr="007978A2" w:rsidRDefault="00DE4108" w:rsidP="00DE4108">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DE4108" w:rsidRPr="007978A2" w:rsidRDefault="00DE4108" w:rsidP="00DE4108">
            <w:pPr>
              <w:ind w:firstLine="720"/>
              <w:jc w:val="both"/>
              <w:rPr>
                <w:rFonts w:ascii="Arial" w:hAnsi="Arial" w:cs="Arial"/>
              </w:rPr>
            </w:pPr>
          </w:p>
          <w:p w14:paraId="033501F0" w14:textId="77777777" w:rsidR="00DE4108" w:rsidRPr="007978A2" w:rsidRDefault="00DE4108" w:rsidP="00DE4108">
            <w:pPr>
              <w:jc w:val="both"/>
              <w:rPr>
                <w:rFonts w:ascii="Arial" w:hAnsi="Arial" w:cs="Arial"/>
              </w:rPr>
            </w:pPr>
            <w:r w:rsidRPr="007978A2">
              <w:rPr>
                <w:rFonts w:ascii="Arial" w:hAnsi="Arial" w:cs="Arial"/>
              </w:rPr>
              <w:t>Key responsibilities include:</w:t>
            </w:r>
          </w:p>
          <w:p w14:paraId="239805B8" w14:textId="77777777" w:rsidR="00DE4108" w:rsidRPr="00255E29" w:rsidRDefault="00DE4108" w:rsidP="00DE4108">
            <w:pPr>
              <w:jc w:val="both"/>
              <w:rPr>
                <w:rFonts w:ascii="Arial" w:hAnsi="Arial" w:cs="Arial"/>
                <w:highlight w:val="yellow"/>
              </w:rPr>
            </w:pPr>
          </w:p>
          <w:p w14:paraId="1A2019CC"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DE4108" w:rsidRPr="00122305" w:rsidRDefault="00DE4108" w:rsidP="00DE4108">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DE4108" w:rsidRPr="00122305" w:rsidRDefault="00DE4108" w:rsidP="00DE4108">
            <w:pPr>
              <w:jc w:val="both"/>
              <w:rPr>
                <w:rFonts w:ascii="Arial" w:hAnsi="Arial" w:cs="Arial"/>
              </w:rPr>
            </w:pPr>
          </w:p>
          <w:p w14:paraId="7AC8EEB0" w14:textId="77777777" w:rsidR="00DE4108" w:rsidRDefault="00DE4108" w:rsidP="00DE4108">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DE4108" w:rsidRPr="00B44E44" w:rsidRDefault="00DE4108" w:rsidP="00DE4108">
            <w:pPr>
              <w:jc w:val="both"/>
              <w:rPr>
                <w:rFonts w:ascii="Arial" w:hAnsi="Arial" w:cs="Arial"/>
              </w:rPr>
            </w:pPr>
          </w:p>
        </w:tc>
      </w:tr>
      <w:bookmarkEnd w:id="1"/>
    </w:tbl>
    <w:p w14:paraId="695D4252" w14:textId="4584970E" w:rsidR="000D156B" w:rsidRDefault="000D156B" w:rsidP="00E9136D">
      <w:pPr>
        <w:rPr>
          <w:rFonts w:ascii="Arial" w:hAnsi="Arial" w:cs="Arial"/>
          <w:b/>
          <w:color w:val="000099"/>
        </w:rPr>
      </w:pPr>
    </w:p>
    <w:sectPr w:rsidR="000D156B" w:rsidSect="005F595E">
      <w:footerReference w:type="even" r:id="rId18"/>
      <w:footerReference w:type="default" r:id="rId19"/>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48F9" w14:textId="77777777" w:rsidR="0070424B" w:rsidRDefault="0070424B" w:rsidP="00543F98">
      <w:r>
        <w:separator/>
      </w:r>
    </w:p>
  </w:endnote>
  <w:endnote w:type="continuationSeparator" w:id="0">
    <w:p w14:paraId="73369382" w14:textId="77777777" w:rsidR="0070424B" w:rsidRDefault="0070424B" w:rsidP="00543F98">
      <w:r>
        <w:continuationSeparator/>
      </w:r>
    </w:p>
  </w:endnote>
  <w:endnote w:type="continuationNotice" w:id="1">
    <w:p w14:paraId="06E895DB" w14:textId="77777777" w:rsidR="0070424B" w:rsidRDefault="00704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auto"/>
    <w:pitch w:val="default"/>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3CE37C48"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9E63A" w14:textId="77777777" w:rsidR="0070424B" w:rsidRDefault="0070424B" w:rsidP="00543F98">
      <w:r>
        <w:separator/>
      </w:r>
    </w:p>
  </w:footnote>
  <w:footnote w:type="continuationSeparator" w:id="0">
    <w:p w14:paraId="2F19E36F" w14:textId="77777777" w:rsidR="0070424B" w:rsidRDefault="0070424B" w:rsidP="00543F98">
      <w:r>
        <w:continuationSeparator/>
      </w:r>
    </w:p>
  </w:footnote>
  <w:footnote w:type="continuationNotice" w:id="1">
    <w:p w14:paraId="412B4786" w14:textId="77777777" w:rsidR="0070424B" w:rsidRDefault="0070424B"/>
  </w:footnote>
  <w:footnote w:id="2">
    <w:p w14:paraId="3CAA55E3" w14:textId="15ABB160" w:rsidR="00DE4108" w:rsidRPr="0087266C" w:rsidRDefault="00DE4108"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DE4108" w:rsidRDefault="00DE4108"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DE4108" w:rsidRPr="00DD13C2" w:rsidRDefault="00DE4108"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6412D3F"/>
    <w:multiLevelType w:val="hybridMultilevel"/>
    <w:tmpl w:val="3022E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2532CD2"/>
    <w:multiLevelType w:val="hybridMultilevel"/>
    <w:tmpl w:val="5B32F3E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E9C0E4A"/>
    <w:multiLevelType w:val="hybridMultilevel"/>
    <w:tmpl w:val="8E8AE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FFC3C84"/>
    <w:multiLevelType w:val="hybridMultilevel"/>
    <w:tmpl w:val="CC7EAB24"/>
    <w:lvl w:ilvl="0" w:tplc="3D461650">
      <w:start w:val="1"/>
      <w:numFmt w:val="lowerRoman"/>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F935CF"/>
    <w:multiLevelType w:val="hybridMultilevel"/>
    <w:tmpl w:val="5A66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33A2FC4"/>
    <w:multiLevelType w:val="hybridMultilevel"/>
    <w:tmpl w:val="4FD88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8"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A752EDE"/>
    <w:multiLevelType w:val="hybridMultilevel"/>
    <w:tmpl w:val="80E424C6"/>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7E7823A2">
      <w:start w:val="1"/>
      <w:numFmt w:val="lowerLetter"/>
      <w:lvlText w:val="(%2)"/>
      <w:lvlJc w:val="left"/>
      <w:pPr>
        <w:tabs>
          <w:tab w:val="num" w:pos="851"/>
        </w:tabs>
        <w:ind w:left="851" w:hanging="454"/>
      </w:pPr>
      <w:rPr>
        <w:rFonts w:ascii="Times New Roman" w:hAnsi="Times New Roman" w:hint="default"/>
        <w:b w:val="0"/>
        <w:i w:val="0"/>
        <w:sz w:val="24"/>
        <w:szCs w:val="18"/>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240267"/>
    <w:multiLevelType w:val="hybridMultilevel"/>
    <w:tmpl w:val="0B32F39C"/>
    <w:lvl w:ilvl="0" w:tplc="1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81421E4"/>
    <w:multiLevelType w:val="hybridMultilevel"/>
    <w:tmpl w:val="3DFC37DA"/>
    <w:lvl w:ilvl="0" w:tplc="1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4B726A"/>
    <w:multiLevelType w:val="hybridMultilevel"/>
    <w:tmpl w:val="1B26E4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26"/>
  </w:num>
  <w:num w:numId="3">
    <w:abstractNumId w:val="7"/>
  </w:num>
  <w:num w:numId="4">
    <w:abstractNumId w:val="30"/>
  </w:num>
  <w:num w:numId="5">
    <w:abstractNumId w:val="0"/>
  </w:num>
  <w:num w:numId="6">
    <w:abstractNumId w:val="9"/>
  </w:num>
  <w:num w:numId="7">
    <w:abstractNumId w:val="31"/>
  </w:num>
  <w:num w:numId="8">
    <w:abstractNumId w:val="35"/>
  </w:num>
  <w:num w:numId="9">
    <w:abstractNumId w:val="29"/>
  </w:num>
  <w:num w:numId="10">
    <w:abstractNumId w:val="16"/>
  </w:num>
  <w:num w:numId="11">
    <w:abstractNumId w:val="6"/>
  </w:num>
  <w:num w:numId="12">
    <w:abstractNumId w:val="28"/>
  </w:num>
  <w:num w:numId="13">
    <w:abstractNumId w:val="4"/>
  </w:num>
  <w:num w:numId="14">
    <w:abstractNumId w:val="23"/>
  </w:num>
  <w:num w:numId="15">
    <w:abstractNumId w:val="18"/>
  </w:num>
  <w:num w:numId="16">
    <w:abstractNumId w:val="2"/>
  </w:num>
  <w:num w:numId="17">
    <w:abstractNumId w:val="14"/>
  </w:num>
  <w:num w:numId="18">
    <w:abstractNumId w:val="32"/>
  </w:num>
  <w:num w:numId="19">
    <w:abstractNumId w:val="19"/>
  </w:num>
  <w:num w:numId="20">
    <w:abstractNumId w:val="25"/>
  </w:num>
  <w:num w:numId="21">
    <w:abstractNumId w:val="3"/>
  </w:num>
  <w:num w:numId="22">
    <w:abstractNumId w:val="37"/>
  </w:num>
  <w:num w:numId="23">
    <w:abstractNumId w:val="21"/>
  </w:num>
  <w:num w:numId="24">
    <w:abstractNumId w:val="12"/>
  </w:num>
  <w:num w:numId="25">
    <w:abstractNumId w:val="20"/>
  </w:num>
  <w:num w:numId="26">
    <w:abstractNumId w:val="5"/>
  </w:num>
  <w:num w:numId="27">
    <w:abstractNumId w:val="33"/>
  </w:num>
  <w:num w:numId="28">
    <w:abstractNumId w:val="24"/>
  </w:num>
  <w:num w:numId="29">
    <w:abstractNumId w:val="27"/>
  </w:num>
  <w:num w:numId="30">
    <w:abstractNumId w:val="16"/>
  </w:num>
  <w:num w:numId="31">
    <w:abstractNumId w:val="8"/>
  </w:num>
  <w:num w:numId="32">
    <w:abstractNumId w:val="34"/>
  </w:num>
  <w:num w:numId="33">
    <w:abstractNumId w:val="15"/>
  </w:num>
  <w:num w:numId="34">
    <w:abstractNumId w:val="13"/>
  </w:num>
  <w:num w:numId="35">
    <w:abstractNumId w:val="10"/>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6377"/>
    <w:rsid w:val="00063F8A"/>
    <w:rsid w:val="00091D46"/>
    <w:rsid w:val="00095C1D"/>
    <w:rsid w:val="00096AA5"/>
    <w:rsid w:val="000A7350"/>
    <w:rsid w:val="000A7707"/>
    <w:rsid w:val="000B3BA1"/>
    <w:rsid w:val="000B5243"/>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06ED6"/>
    <w:rsid w:val="002112E2"/>
    <w:rsid w:val="00215493"/>
    <w:rsid w:val="00231A87"/>
    <w:rsid w:val="0023552F"/>
    <w:rsid w:val="0024231B"/>
    <w:rsid w:val="0024311A"/>
    <w:rsid w:val="00243BB0"/>
    <w:rsid w:val="00257231"/>
    <w:rsid w:val="00260C8B"/>
    <w:rsid w:val="00286130"/>
    <w:rsid w:val="00287617"/>
    <w:rsid w:val="0029014C"/>
    <w:rsid w:val="002A1DEB"/>
    <w:rsid w:val="002B27A5"/>
    <w:rsid w:val="002E1335"/>
    <w:rsid w:val="002E1399"/>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D168C"/>
    <w:rsid w:val="003E7EEE"/>
    <w:rsid w:val="003F026C"/>
    <w:rsid w:val="003F586D"/>
    <w:rsid w:val="0041250A"/>
    <w:rsid w:val="00413395"/>
    <w:rsid w:val="0044373F"/>
    <w:rsid w:val="0045069B"/>
    <w:rsid w:val="004614ED"/>
    <w:rsid w:val="00463454"/>
    <w:rsid w:val="00475884"/>
    <w:rsid w:val="00477662"/>
    <w:rsid w:val="00477AEF"/>
    <w:rsid w:val="004831DD"/>
    <w:rsid w:val="00494CA6"/>
    <w:rsid w:val="004C3CE5"/>
    <w:rsid w:val="004C78F8"/>
    <w:rsid w:val="004F2D42"/>
    <w:rsid w:val="004F2F73"/>
    <w:rsid w:val="00507782"/>
    <w:rsid w:val="005150A5"/>
    <w:rsid w:val="00521CFC"/>
    <w:rsid w:val="00533F85"/>
    <w:rsid w:val="00543F98"/>
    <w:rsid w:val="0054701F"/>
    <w:rsid w:val="00562C8B"/>
    <w:rsid w:val="00593D2E"/>
    <w:rsid w:val="005A38DE"/>
    <w:rsid w:val="005A7F29"/>
    <w:rsid w:val="005B29E2"/>
    <w:rsid w:val="005C40FB"/>
    <w:rsid w:val="005E3E6E"/>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26FBE"/>
    <w:rsid w:val="0075380E"/>
    <w:rsid w:val="0077279C"/>
    <w:rsid w:val="00792875"/>
    <w:rsid w:val="00792F91"/>
    <w:rsid w:val="00795998"/>
    <w:rsid w:val="007A7B9B"/>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96F42"/>
    <w:rsid w:val="008A014A"/>
    <w:rsid w:val="008A6CFF"/>
    <w:rsid w:val="008B37E3"/>
    <w:rsid w:val="008D7173"/>
    <w:rsid w:val="00923525"/>
    <w:rsid w:val="009441FF"/>
    <w:rsid w:val="00944FE6"/>
    <w:rsid w:val="00955918"/>
    <w:rsid w:val="009713C6"/>
    <w:rsid w:val="00986ECA"/>
    <w:rsid w:val="009B6BF8"/>
    <w:rsid w:val="009C7692"/>
    <w:rsid w:val="009D61B3"/>
    <w:rsid w:val="009E637B"/>
    <w:rsid w:val="009E754F"/>
    <w:rsid w:val="009F3F3A"/>
    <w:rsid w:val="00A02CC7"/>
    <w:rsid w:val="00A31CE6"/>
    <w:rsid w:val="00A33245"/>
    <w:rsid w:val="00A35B00"/>
    <w:rsid w:val="00A36FE9"/>
    <w:rsid w:val="00A47428"/>
    <w:rsid w:val="00A54067"/>
    <w:rsid w:val="00A66600"/>
    <w:rsid w:val="00A66E09"/>
    <w:rsid w:val="00A847E5"/>
    <w:rsid w:val="00A8573A"/>
    <w:rsid w:val="00A85FAD"/>
    <w:rsid w:val="00AB4063"/>
    <w:rsid w:val="00AB4DC9"/>
    <w:rsid w:val="00AB5B3A"/>
    <w:rsid w:val="00AC0D37"/>
    <w:rsid w:val="00AC325C"/>
    <w:rsid w:val="00AD5EC4"/>
    <w:rsid w:val="00AD7B86"/>
    <w:rsid w:val="00AE1AD9"/>
    <w:rsid w:val="00B0554F"/>
    <w:rsid w:val="00B079D3"/>
    <w:rsid w:val="00B13527"/>
    <w:rsid w:val="00B25976"/>
    <w:rsid w:val="00B4168B"/>
    <w:rsid w:val="00B45750"/>
    <w:rsid w:val="00B54932"/>
    <w:rsid w:val="00B701F5"/>
    <w:rsid w:val="00B85A4B"/>
    <w:rsid w:val="00B92D47"/>
    <w:rsid w:val="00BA14C2"/>
    <w:rsid w:val="00BA4579"/>
    <w:rsid w:val="00BC5F73"/>
    <w:rsid w:val="00BD107B"/>
    <w:rsid w:val="00BD463D"/>
    <w:rsid w:val="00BD5194"/>
    <w:rsid w:val="00BD7AF2"/>
    <w:rsid w:val="00BE2087"/>
    <w:rsid w:val="00BE491B"/>
    <w:rsid w:val="00BF1487"/>
    <w:rsid w:val="00C25F36"/>
    <w:rsid w:val="00C27EBA"/>
    <w:rsid w:val="00C31249"/>
    <w:rsid w:val="00C358A3"/>
    <w:rsid w:val="00C36670"/>
    <w:rsid w:val="00C438C1"/>
    <w:rsid w:val="00C50AC7"/>
    <w:rsid w:val="00C57CEC"/>
    <w:rsid w:val="00C82C28"/>
    <w:rsid w:val="00CA12C1"/>
    <w:rsid w:val="00CB077C"/>
    <w:rsid w:val="00CB2C3A"/>
    <w:rsid w:val="00CC082D"/>
    <w:rsid w:val="00CC5AC2"/>
    <w:rsid w:val="00CC66D0"/>
    <w:rsid w:val="00CC7E5A"/>
    <w:rsid w:val="00CD15D9"/>
    <w:rsid w:val="00CD2A71"/>
    <w:rsid w:val="00CE176B"/>
    <w:rsid w:val="00CE3011"/>
    <w:rsid w:val="00CE499C"/>
    <w:rsid w:val="00D071D0"/>
    <w:rsid w:val="00D139DF"/>
    <w:rsid w:val="00D2619F"/>
    <w:rsid w:val="00D2797C"/>
    <w:rsid w:val="00D34192"/>
    <w:rsid w:val="00D345CA"/>
    <w:rsid w:val="00D522E6"/>
    <w:rsid w:val="00D7106B"/>
    <w:rsid w:val="00D844B6"/>
    <w:rsid w:val="00DA6478"/>
    <w:rsid w:val="00DA6923"/>
    <w:rsid w:val="00DA7FD3"/>
    <w:rsid w:val="00DD145D"/>
    <w:rsid w:val="00DE4108"/>
    <w:rsid w:val="00DF79BB"/>
    <w:rsid w:val="00E00E62"/>
    <w:rsid w:val="00E0768C"/>
    <w:rsid w:val="00E23FD8"/>
    <w:rsid w:val="00E45386"/>
    <w:rsid w:val="00E46F0F"/>
    <w:rsid w:val="00E51C97"/>
    <w:rsid w:val="00E53F9F"/>
    <w:rsid w:val="00E64E67"/>
    <w:rsid w:val="00E77239"/>
    <w:rsid w:val="00E9136D"/>
    <w:rsid w:val="00E95117"/>
    <w:rsid w:val="00EA495D"/>
    <w:rsid w:val="00EB0399"/>
    <w:rsid w:val="00EB3C67"/>
    <w:rsid w:val="00EB5E72"/>
    <w:rsid w:val="00EB7809"/>
    <w:rsid w:val="00EC3C8E"/>
    <w:rsid w:val="00ED5846"/>
    <w:rsid w:val="00EE0979"/>
    <w:rsid w:val="00EE4936"/>
    <w:rsid w:val="00EF5A89"/>
    <w:rsid w:val="00F105D9"/>
    <w:rsid w:val="00F1158C"/>
    <w:rsid w:val="00F1442F"/>
    <w:rsid w:val="00F20301"/>
    <w:rsid w:val="00F2189D"/>
    <w:rsid w:val="00F2304D"/>
    <w:rsid w:val="00F235BB"/>
    <w:rsid w:val="00F409EB"/>
    <w:rsid w:val="00F415C8"/>
    <w:rsid w:val="00F6254C"/>
    <w:rsid w:val="00F63857"/>
    <w:rsid w:val="00F70788"/>
    <w:rsid w:val="00F8393C"/>
    <w:rsid w:val="00F83B46"/>
    <w:rsid w:val="00F8515A"/>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55297"/>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F73"/>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DE4108"/>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18275722">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759525677">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109734638">
      <w:bodyDiv w:val="1"/>
      <w:marLeft w:val="0"/>
      <w:marRight w:val="0"/>
      <w:marTop w:val="0"/>
      <w:marBottom w:val="0"/>
      <w:divBdr>
        <w:top w:val="none" w:sz="0" w:space="0" w:color="auto"/>
        <w:left w:val="none" w:sz="0" w:space="0" w:color="auto"/>
        <w:bottom w:val="none" w:sz="0" w:space="0" w:color="auto"/>
        <w:right w:val="none" w:sz="0" w:space="0" w:color="auto"/>
      </w:divBdr>
    </w:div>
    <w:div w:id="1220677738">
      <w:bodyDiv w:val="1"/>
      <w:marLeft w:val="0"/>
      <w:marRight w:val="0"/>
      <w:marTop w:val="0"/>
      <w:marBottom w:val="0"/>
      <w:divBdr>
        <w:top w:val="none" w:sz="0" w:space="0" w:color="auto"/>
        <w:left w:val="none" w:sz="0" w:space="0" w:color="auto"/>
        <w:bottom w:val="none" w:sz="0" w:space="0" w:color="auto"/>
        <w:right w:val="none" w:sz="0" w:space="0" w:color="auto"/>
      </w:divBdr>
    </w:div>
    <w:div w:id="1244804555">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037153472">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https://www.hse.ie/eng/services/list/2/primarycare/childrenfir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mian.kavanagh@hse.ie"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7A872-FBCA-4095-BD4E-99D339DBEBB0}">
  <ds:schemaRefs>
    <ds:schemaRef ds:uri="http://schemas.microsoft.com/sharepoint/v3/contenttype/forms"/>
  </ds:schemaRefs>
</ds:datastoreItem>
</file>

<file path=customXml/itemProps2.xml><?xml version="1.0" encoding="utf-8"?>
<ds:datastoreItem xmlns:ds="http://schemas.openxmlformats.org/officeDocument/2006/customXml" ds:itemID="{F715DA59-BD0F-4BDC-B051-90E4B9E9B5EC}">
  <ds:schemaRef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http://purl.org/dc/terms/"/>
    <ds:schemaRef ds:uri="http://schemas.openxmlformats.org/package/2006/metadata/core-properties"/>
    <ds:schemaRef ds:uri="f8767091-446f-4677-8f8f-9d911788ee8f"/>
    <ds:schemaRef ds:uri="http://www.w3.org/XML/1998/namespace"/>
    <ds:schemaRef ds:uri="http://purl.org/dc/dcmitype/"/>
  </ds:schemaRefs>
</ds:datastoreItem>
</file>

<file path=customXml/itemProps3.xml><?xml version="1.0" encoding="utf-8"?>
<ds:datastoreItem xmlns:ds="http://schemas.openxmlformats.org/officeDocument/2006/customXml" ds:itemID="{C49945B2-7F1A-4C8D-A2E7-ADEBE0EE3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3733</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Shane Ferguson</cp:lastModifiedBy>
  <cp:revision>12</cp:revision>
  <dcterms:created xsi:type="dcterms:W3CDTF">2025-09-12T10:24:00Z</dcterms:created>
  <dcterms:modified xsi:type="dcterms:W3CDTF">2025-10-10T15:59:00Z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