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E18B5F5" w:rsidR="00C10E8B" w:rsidRPr="00C1036D" w:rsidRDefault="00C1036D" w:rsidP="00C10E8B">
      <w:pPr>
        <w:jc w:val="center"/>
        <w:rPr>
          <w:rFonts w:cs="Arial"/>
          <w:b/>
          <w:iCs/>
        </w:rPr>
      </w:pPr>
      <w:r w:rsidRPr="00C1036D">
        <w:rPr>
          <w:rFonts w:cs="Arial"/>
          <w:b/>
          <w:iCs/>
        </w:rPr>
        <w:t>NRS14962 Counsellor</w:t>
      </w:r>
    </w:p>
    <w:p w14:paraId="360C62A7" w14:textId="77777777" w:rsidR="00C1036D" w:rsidRPr="00C1036D" w:rsidRDefault="00C1036D" w:rsidP="00C10E8B">
      <w:pPr>
        <w:jc w:val="center"/>
        <w:rPr>
          <w:rFonts w:cs="Arial"/>
          <w:b/>
          <w:iCs/>
        </w:rPr>
      </w:pPr>
      <w:r w:rsidRPr="00C1036D">
        <w:rPr>
          <w:rFonts w:cs="Arial"/>
          <w:b/>
          <w:iCs/>
        </w:rPr>
        <w:t xml:space="preserve">Community Mental Health Services, Mental Health Division Dual Diagnosis Team, </w:t>
      </w:r>
    </w:p>
    <w:p w14:paraId="15097A62" w14:textId="008A34B0" w:rsidR="00C1036D" w:rsidRPr="00C1036D" w:rsidRDefault="00C1036D" w:rsidP="00C10E8B">
      <w:pPr>
        <w:jc w:val="center"/>
        <w:rPr>
          <w:rFonts w:cs="Arial"/>
          <w:b/>
          <w:iCs/>
        </w:rPr>
      </w:pPr>
      <w:r w:rsidRPr="00C1036D">
        <w:rPr>
          <w:rFonts w:cs="Arial"/>
          <w:b/>
          <w:iCs/>
        </w:rPr>
        <w:t>HSE Midwest (covering Limerick, Clare and North Tipperary)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38F762F" w:rsidR="00933479" w:rsidRDefault="00933479" w:rsidP="00C1036D">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5EB973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C1036D" w:rsidRPr="001F621B">
          <w:rPr>
            <w:rStyle w:val="Hyperlink"/>
            <w:rFonts w:ascii="Arial" w:hAnsi="Arial" w:cs="Arial"/>
            <w:b/>
            <w:bCs/>
          </w:rPr>
          <w:t>applyalliedhealth@hse.ie</w:t>
        </w:r>
      </w:hyperlink>
      <w:r w:rsidR="000E18B2" w:rsidRPr="00C1036D">
        <w:rPr>
          <w:rFonts w:ascii="Arial" w:hAnsi="Arial" w:cs="Arial"/>
          <w:b/>
          <w:bCs/>
        </w:rPr>
        <w:t xml:space="preserve"> to</w:t>
      </w:r>
      <w:r w:rsidR="000E18B2" w:rsidRPr="000E18B2">
        <w:rPr>
          <w:rFonts w:ascii="Arial" w:hAnsi="Arial" w:cs="Arial"/>
          <w:b/>
          <w:bCs/>
        </w:rPr>
        <w:t xml:space="preserve">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w:t>
      </w:r>
      <w:bookmarkStart w:id="0" w:name="_GoBack"/>
      <w:bookmarkEnd w:id="0"/>
      <w:r w:rsidR="006158B7" w:rsidRPr="0010260E">
        <w:rPr>
          <w:rFonts w:ascii="Arial" w:hAnsi="Arial" w:cs="Arial"/>
        </w:rPr>
        <w:t xml:space="preserve">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993B46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55A5C" w:rsidRPr="00D55A5C">
        <w:rPr>
          <w:rFonts w:cs="Arial"/>
          <w:b/>
        </w:rPr>
        <w:t>Tuesday 11</w:t>
      </w:r>
      <w:r w:rsidR="00D55A5C" w:rsidRPr="00D55A5C">
        <w:rPr>
          <w:rFonts w:cs="Arial"/>
          <w:b/>
          <w:vertAlign w:val="superscript"/>
        </w:rPr>
        <w:t>th</w:t>
      </w:r>
      <w:r w:rsidR="00D55A5C" w:rsidRPr="00D55A5C">
        <w:rPr>
          <w:rFonts w:cs="Arial"/>
          <w:b/>
        </w:rPr>
        <w:t xml:space="preserve"> November</w:t>
      </w:r>
      <w:r w:rsidR="001C6A33" w:rsidRPr="00D55A5C">
        <w:rPr>
          <w:rFonts w:cs="Arial"/>
          <w:b/>
        </w:rPr>
        <w:t xml:space="preserve"> at</w:t>
      </w:r>
      <w:r w:rsidR="00BE366C" w:rsidRPr="00D55A5C">
        <w:rPr>
          <w:rFonts w:cs="Arial"/>
          <w:b/>
        </w:rPr>
        <w:t xml:space="preserve"> 12</w:t>
      </w:r>
      <w:r w:rsidR="00D55A5C" w:rsidRPr="00D55A5C">
        <w:rPr>
          <w:rFonts w:cs="Arial"/>
          <w:b/>
        </w:rPr>
        <w:t>:00PM</w:t>
      </w:r>
      <w:r w:rsidR="00BE366C" w:rsidRPr="00D55A5C">
        <w:rPr>
          <w:rFonts w:cs="Arial"/>
          <w:b/>
        </w:rPr>
        <w:t>.</w:t>
      </w:r>
      <w:r w:rsidR="00C95B23" w:rsidRPr="00D55A5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2CF3C91"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1036D" w:rsidRDefault="002807A0" w:rsidP="00176309">
      <w:pPr>
        <w:numPr>
          <w:ilvl w:val="0"/>
          <w:numId w:val="5"/>
        </w:numPr>
        <w:jc w:val="both"/>
        <w:rPr>
          <w:rFonts w:cs="Arial"/>
          <w:bCs/>
        </w:rPr>
      </w:pPr>
      <w:r w:rsidRPr="00C1036D">
        <w:rPr>
          <w:rFonts w:cs="Arial"/>
          <w:bCs/>
        </w:rPr>
        <w:t>If there is an existing panel in place this may take precedence over the newly formed panel for this campaign</w:t>
      </w:r>
      <w:r w:rsidR="00CA03A6" w:rsidRPr="00C1036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55A5C"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A3D418C"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CC32ABE"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5935B87" w:rsidR="00897796" w:rsidRPr="00EE1267" w:rsidRDefault="00897796" w:rsidP="00897796">
      <w:pPr>
        <w:autoSpaceDE w:val="0"/>
        <w:autoSpaceDN w:val="0"/>
        <w:jc w:val="both"/>
        <w:rPr>
          <w:iCs/>
        </w:rPr>
      </w:pPr>
      <w:r w:rsidRPr="00EE1267">
        <w:rPr>
          <w:iCs/>
        </w:rPr>
        <w:t xml:space="preserve">Request must be submitted by email to </w:t>
      </w:r>
      <w:r w:rsidR="00D55A5C" w:rsidRPr="00D55A5C">
        <w:rPr>
          <w:rFonts w:cs="Arial"/>
        </w:rPr>
        <w:t>Neive Travers</w:t>
      </w:r>
      <w:r w:rsidRPr="00D55A5C">
        <w:rPr>
          <w:rFonts w:cs="Arial"/>
        </w:rPr>
        <w:t>,</w:t>
      </w:r>
      <w:r w:rsidRPr="00D55A5C">
        <w:rPr>
          <w:rFonts w:cs="Arial"/>
          <w:iCs/>
        </w:rPr>
        <w:t xml:space="preserve"> Campaign Lead </w:t>
      </w:r>
      <w:r w:rsidR="00D55A5C" w:rsidRPr="00D55A5C">
        <w:rPr>
          <w:rFonts w:cs="Arial"/>
          <w:iCs/>
        </w:rPr>
        <w:t>(</w:t>
      </w:r>
      <w:hyperlink r:id="rId14" w:history="1">
        <w:r w:rsidR="00D55A5C" w:rsidRPr="000B606E">
          <w:rPr>
            <w:rStyle w:val="Hyperlink"/>
            <w:rFonts w:cs="Arial"/>
            <w:iCs/>
          </w:rPr>
          <w:t>neive.travers@hse.ie</w:t>
        </w:r>
      </w:hyperlink>
      <w:r w:rsidRPr="00D55A5C">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5A05E33" w14:textId="77777777" w:rsidR="00C1036D" w:rsidRPr="00ED7089" w:rsidRDefault="00C1036D" w:rsidP="00C1036D">
      <w:pPr>
        <w:spacing w:line="276" w:lineRule="auto"/>
        <w:rPr>
          <w:rFonts w:cs="Arial"/>
          <w:b/>
        </w:rPr>
      </w:pPr>
      <w:r w:rsidRPr="00ED7089">
        <w:rPr>
          <w:rFonts w:cs="Arial"/>
          <w:b/>
        </w:rPr>
        <w:t>Candidates must have at the latest date of application:</w:t>
      </w:r>
    </w:p>
    <w:p w14:paraId="344A9947" w14:textId="77777777" w:rsidR="00C1036D" w:rsidRPr="002201BA" w:rsidRDefault="00C1036D" w:rsidP="00C1036D">
      <w:pPr>
        <w:spacing w:before="120" w:line="276" w:lineRule="auto"/>
        <w:rPr>
          <w:rFonts w:cs="Arial"/>
          <w:b/>
        </w:rPr>
      </w:pPr>
      <w:r>
        <w:rPr>
          <w:rFonts w:cs="Arial"/>
          <w:b/>
        </w:rPr>
        <w:t xml:space="preserve">1. Professional Qualifications, Experience, </w:t>
      </w:r>
      <w:proofErr w:type="spellStart"/>
      <w:r>
        <w:rPr>
          <w:rFonts w:cs="Arial"/>
          <w:b/>
        </w:rPr>
        <w:t>etc</w:t>
      </w:r>
      <w:proofErr w:type="spellEnd"/>
    </w:p>
    <w:p w14:paraId="2CE70EF6" w14:textId="77777777" w:rsidR="00C1036D" w:rsidRDefault="00C1036D" w:rsidP="00C1036D">
      <w:pPr>
        <w:jc w:val="both"/>
        <w:rPr>
          <w:rFonts w:cs="Arial"/>
        </w:rPr>
      </w:pPr>
      <w:r>
        <w:rPr>
          <w:rFonts w:cs="Arial"/>
        </w:rPr>
        <w:t xml:space="preserve">a) Eligible applicants will be those who on the closing date for the competition: </w:t>
      </w:r>
    </w:p>
    <w:p w14:paraId="3735C8DC" w14:textId="77777777" w:rsidR="00C1036D" w:rsidRPr="002201BA" w:rsidRDefault="00C1036D" w:rsidP="00C1036D">
      <w:pPr>
        <w:jc w:val="both"/>
        <w:rPr>
          <w:rFonts w:cs="Arial"/>
        </w:rPr>
      </w:pPr>
    </w:p>
    <w:p w14:paraId="2567836E" w14:textId="77777777" w:rsidR="00C1036D" w:rsidRPr="002201BA" w:rsidRDefault="00C1036D" w:rsidP="00C1036D">
      <w:pPr>
        <w:pStyle w:val="ListParagraph"/>
        <w:numPr>
          <w:ilvl w:val="0"/>
          <w:numId w:val="28"/>
        </w:numPr>
        <w:contextualSpacing w:val="0"/>
        <w:jc w:val="both"/>
        <w:rPr>
          <w:rFonts w:ascii="Arial" w:hAnsi="Arial" w:cs="Arial"/>
        </w:rPr>
      </w:pPr>
      <w:r>
        <w:rPr>
          <w:rFonts w:ascii="Arial" w:hAnsi="Arial" w:cs="Arial"/>
        </w:rPr>
        <w:t xml:space="preserve">Possess a professional qualification in counselling or psychotherapy at a minimum of Level 7 on the National Qualifications Authority of Ireland’s framework </w:t>
      </w:r>
    </w:p>
    <w:p w14:paraId="0F29CED5" w14:textId="77777777" w:rsidR="00C1036D" w:rsidRDefault="00C1036D" w:rsidP="00C1036D">
      <w:pPr>
        <w:jc w:val="center"/>
        <w:rPr>
          <w:rFonts w:cs="Arial"/>
          <w:b/>
        </w:rPr>
      </w:pPr>
      <w:r w:rsidRPr="006B61F1">
        <w:rPr>
          <w:rFonts w:cs="Arial"/>
          <w:b/>
        </w:rPr>
        <w:t>And</w:t>
      </w:r>
    </w:p>
    <w:p w14:paraId="51F079E0" w14:textId="77777777" w:rsidR="00C1036D" w:rsidRPr="006B61F1" w:rsidRDefault="00C1036D" w:rsidP="00C1036D">
      <w:pPr>
        <w:jc w:val="center"/>
        <w:rPr>
          <w:rFonts w:cs="Arial"/>
          <w:b/>
        </w:rPr>
      </w:pPr>
    </w:p>
    <w:p w14:paraId="11805E92" w14:textId="77777777" w:rsidR="00C1036D" w:rsidRPr="002201BA" w:rsidRDefault="00C1036D" w:rsidP="00C1036D">
      <w:pPr>
        <w:pStyle w:val="ListParagraph"/>
        <w:numPr>
          <w:ilvl w:val="0"/>
          <w:numId w:val="28"/>
        </w:numPr>
        <w:contextualSpacing w:val="0"/>
        <w:jc w:val="both"/>
        <w:rPr>
          <w:rFonts w:ascii="Arial" w:hAnsi="Arial" w:cs="Arial"/>
        </w:rPr>
      </w:pPr>
      <w:r>
        <w:rPr>
          <w:rFonts w:ascii="Arial" w:hAnsi="Arial" w:cs="Arial"/>
        </w:rPr>
        <w:t>Are accredited as a counsellor with Irish Association for Counselling &amp; Psychotherapy, the Irish Association of Alcohol and Addiction Counsellors, or a relevant body within the Irish Council for Psychotherapy</w:t>
      </w:r>
    </w:p>
    <w:p w14:paraId="04B8B280" w14:textId="77777777" w:rsidR="00C1036D" w:rsidRDefault="00C1036D" w:rsidP="00C1036D">
      <w:pPr>
        <w:jc w:val="center"/>
        <w:rPr>
          <w:rFonts w:cs="Arial"/>
          <w:b/>
        </w:rPr>
      </w:pPr>
      <w:r w:rsidRPr="00A70D8D">
        <w:rPr>
          <w:rFonts w:cs="Arial"/>
          <w:b/>
        </w:rPr>
        <w:t>And</w:t>
      </w:r>
    </w:p>
    <w:p w14:paraId="3CA49977" w14:textId="77777777" w:rsidR="00C1036D" w:rsidRPr="00A70D8D" w:rsidRDefault="00C1036D" w:rsidP="00C1036D">
      <w:pPr>
        <w:jc w:val="center"/>
        <w:rPr>
          <w:rFonts w:cs="Arial"/>
          <w:b/>
        </w:rPr>
      </w:pPr>
    </w:p>
    <w:p w14:paraId="11A03037" w14:textId="77777777" w:rsidR="00C1036D" w:rsidRPr="00E71C78" w:rsidRDefault="00C1036D" w:rsidP="00C1036D">
      <w:pPr>
        <w:pStyle w:val="ListParagraph"/>
        <w:numPr>
          <w:ilvl w:val="0"/>
          <w:numId w:val="28"/>
        </w:numPr>
        <w:contextualSpacing w:val="0"/>
        <w:rPr>
          <w:rFonts w:ascii="Arial" w:hAnsi="Arial" w:cs="Arial"/>
          <w:b/>
        </w:rPr>
      </w:pPr>
      <w:r w:rsidRPr="00E71C78">
        <w:rPr>
          <w:rFonts w:ascii="Arial" w:hAnsi="Arial" w:cs="Arial"/>
        </w:rPr>
        <w:t>The applicant must also have demonstrable working experience for at least a year working with this population group</w:t>
      </w:r>
    </w:p>
    <w:p w14:paraId="49667A7B" w14:textId="77777777" w:rsidR="00C1036D" w:rsidRPr="00E71C78" w:rsidRDefault="00C1036D" w:rsidP="00C1036D">
      <w:pPr>
        <w:ind w:left="360"/>
        <w:jc w:val="center"/>
        <w:rPr>
          <w:rFonts w:cs="Arial"/>
          <w:b/>
        </w:rPr>
      </w:pPr>
      <w:r w:rsidRPr="00E71C78">
        <w:rPr>
          <w:rFonts w:cs="Arial"/>
          <w:b/>
        </w:rPr>
        <w:t>And</w:t>
      </w:r>
    </w:p>
    <w:p w14:paraId="7B75ABFA" w14:textId="77777777" w:rsidR="00C1036D" w:rsidRPr="006B61F1" w:rsidRDefault="00C1036D" w:rsidP="00C1036D">
      <w:pPr>
        <w:jc w:val="center"/>
        <w:rPr>
          <w:rFonts w:cs="Arial"/>
          <w:b/>
        </w:rPr>
      </w:pPr>
    </w:p>
    <w:p w14:paraId="6C539A37" w14:textId="77777777" w:rsidR="00C1036D" w:rsidRDefault="00C1036D" w:rsidP="00C1036D">
      <w:pPr>
        <w:jc w:val="both"/>
        <w:rPr>
          <w:rFonts w:cs="Arial"/>
        </w:rPr>
      </w:pPr>
      <w:r>
        <w:rPr>
          <w:rFonts w:cs="Arial"/>
        </w:rPr>
        <w:t>(b) Candidates must have the requisite knowledge and ability (including a high standard of suitability and management ability) for the proper discharge of the duties of the office).</w:t>
      </w:r>
    </w:p>
    <w:p w14:paraId="5E502EAF" w14:textId="77777777" w:rsidR="00C1036D" w:rsidRDefault="00C1036D" w:rsidP="00C1036D">
      <w:pPr>
        <w:jc w:val="both"/>
        <w:rPr>
          <w:rFonts w:cs="Arial"/>
        </w:rPr>
      </w:pPr>
    </w:p>
    <w:p w14:paraId="451BCF68" w14:textId="77777777" w:rsidR="00C1036D" w:rsidRPr="002201BA" w:rsidRDefault="00C1036D" w:rsidP="00C1036D">
      <w:pPr>
        <w:autoSpaceDE w:val="0"/>
        <w:autoSpaceDN w:val="0"/>
        <w:adjustRightInd w:val="0"/>
        <w:spacing w:line="240" w:lineRule="atLeast"/>
        <w:rPr>
          <w:rFonts w:cs="Arial"/>
        </w:rPr>
      </w:pPr>
    </w:p>
    <w:p w14:paraId="56F0AED5" w14:textId="77777777" w:rsidR="00C1036D" w:rsidRPr="002201BA" w:rsidRDefault="00C1036D" w:rsidP="00C1036D">
      <w:pPr>
        <w:autoSpaceDE w:val="0"/>
        <w:autoSpaceDN w:val="0"/>
        <w:adjustRightInd w:val="0"/>
        <w:spacing w:line="240" w:lineRule="atLeast"/>
        <w:rPr>
          <w:rFonts w:cs="Arial"/>
          <w:b/>
        </w:rPr>
      </w:pPr>
      <w:r>
        <w:rPr>
          <w:rFonts w:cs="Arial"/>
          <w:b/>
        </w:rPr>
        <w:t xml:space="preserve">3. Health </w:t>
      </w:r>
    </w:p>
    <w:p w14:paraId="6A700A5A" w14:textId="77777777" w:rsidR="00C1036D" w:rsidRPr="002201BA" w:rsidRDefault="00C1036D" w:rsidP="00C1036D">
      <w:pPr>
        <w:autoSpaceDE w:val="0"/>
        <w:autoSpaceDN w:val="0"/>
        <w:adjustRightInd w:val="0"/>
        <w:spacing w:line="240" w:lineRule="atLeast"/>
        <w:rPr>
          <w:rFonts w:cs="Arial"/>
        </w:rPr>
      </w:pPr>
      <w:r>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674A0AE4" w14:textId="77777777" w:rsidR="00C1036D" w:rsidRDefault="00C1036D" w:rsidP="00C1036D">
      <w:pPr>
        <w:autoSpaceDE w:val="0"/>
        <w:autoSpaceDN w:val="0"/>
        <w:adjustRightInd w:val="0"/>
        <w:spacing w:line="240" w:lineRule="atLeast"/>
        <w:rPr>
          <w:rFonts w:cs="Arial"/>
          <w:b/>
        </w:rPr>
      </w:pPr>
    </w:p>
    <w:p w14:paraId="1E90B1C2" w14:textId="77777777" w:rsidR="00C1036D" w:rsidRPr="002201BA" w:rsidRDefault="00C1036D" w:rsidP="00C1036D">
      <w:pPr>
        <w:autoSpaceDE w:val="0"/>
        <w:autoSpaceDN w:val="0"/>
        <w:adjustRightInd w:val="0"/>
        <w:spacing w:line="240" w:lineRule="atLeast"/>
        <w:rPr>
          <w:rFonts w:cs="Arial"/>
          <w:b/>
        </w:rPr>
      </w:pPr>
      <w:r>
        <w:rPr>
          <w:rFonts w:cs="Arial"/>
          <w:b/>
        </w:rPr>
        <w:t xml:space="preserve">4. Character </w:t>
      </w:r>
    </w:p>
    <w:p w14:paraId="30002CA7" w14:textId="77777777" w:rsidR="00C1036D" w:rsidRPr="002201BA" w:rsidRDefault="00C1036D" w:rsidP="00C1036D">
      <w:pPr>
        <w:autoSpaceDE w:val="0"/>
        <w:autoSpaceDN w:val="0"/>
        <w:adjustRightInd w:val="0"/>
        <w:spacing w:line="240" w:lineRule="atLeast"/>
        <w:rPr>
          <w:rFonts w:cs="Arial"/>
          <w:b/>
          <w:i/>
          <w:iCs/>
          <w:u w:val="single"/>
        </w:rPr>
      </w:pPr>
      <w:r>
        <w:rPr>
          <w:rFonts w:cs="Arial"/>
        </w:rPr>
        <w:t>Candidates for and any person holding the office must be of good character.</w:t>
      </w:r>
      <w:r>
        <w:rPr>
          <w:rFonts w:cs="Arial"/>
          <w:b/>
          <w:i/>
          <w:iCs/>
          <w:u w:val="single"/>
        </w:rPr>
        <w:t xml:space="preserve"> </w:t>
      </w:r>
    </w:p>
    <w:p w14:paraId="6826A4A6" w14:textId="7EAFB9BB" w:rsidR="00F46E24" w:rsidRDefault="00F46E24" w:rsidP="006B269C">
      <w:pPr>
        <w:rPr>
          <w:rFonts w:cs="Arial"/>
          <w:b/>
          <w:bCs/>
          <w:iCs/>
          <w:color w:val="FF0000"/>
        </w:rPr>
      </w:pPr>
    </w:p>
    <w:p w14:paraId="36752675" w14:textId="308B045B" w:rsidR="00C1036D" w:rsidRDefault="00C1036D" w:rsidP="006B269C">
      <w:pPr>
        <w:rPr>
          <w:rFonts w:cs="Arial"/>
          <w:b/>
          <w:bCs/>
          <w:iCs/>
          <w:color w:val="FF0000"/>
        </w:rPr>
      </w:pPr>
      <w:r w:rsidRPr="00C1036D">
        <w:rPr>
          <w:rFonts w:cs="Arial"/>
          <w:b/>
          <w:bCs/>
          <w:iCs/>
        </w:rPr>
        <w:t>Post Specific Requirements</w:t>
      </w:r>
    </w:p>
    <w:p w14:paraId="2D875B68" w14:textId="77777777" w:rsidR="00F46E24" w:rsidRDefault="00F46E24" w:rsidP="006B269C">
      <w:pPr>
        <w:rPr>
          <w:rFonts w:cs="Arial"/>
          <w:b/>
          <w:bCs/>
          <w:iCs/>
          <w:color w:val="FF0000"/>
        </w:rPr>
      </w:pPr>
    </w:p>
    <w:p w14:paraId="15B13A25" w14:textId="77777777" w:rsidR="00C1036D" w:rsidRPr="007C4196" w:rsidRDefault="00C1036D" w:rsidP="00C1036D">
      <w:pPr>
        <w:jc w:val="both"/>
        <w:rPr>
          <w:rFonts w:cs="Arial"/>
          <w:bCs/>
          <w:iCs/>
        </w:rPr>
      </w:pPr>
      <w:r w:rsidRPr="007C4196">
        <w:rPr>
          <w:rFonts w:cs="Arial"/>
          <w:iCs/>
        </w:rPr>
        <w:t>Demonstrate depth and breadth of experience working in a therapeutic setting treating clients affected by co existing mental health and substance use issues,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7AA0D2F7" w14:textId="77777777" w:rsidR="006C1919" w:rsidRDefault="006C1919" w:rsidP="006C1919">
      <w:pPr>
        <w:pBdr>
          <w:top w:val="single" w:sz="4" w:space="1" w:color="auto"/>
        </w:pBdr>
        <w:rPr>
          <w:rFonts w:cs="Arial"/>
          <w:b/>
        </w:rPr>
      </w:pPr>
      <w:r>
        <w:rPr>
          <w:rFonts w:cs="Arial"/>
          <w:b/>
        </w:rPr>
        <w:t>For more information on membership listed under (ii), visit;</w:t>
      </w:r>
    </w:p>
    <w:p w14:paraId="06CA45EB" w14:textId="77777777" w:rsidR="006C1919" w:rsidRDefault="006C1919" w:rsidP="006C1919">
      <w:pPr>
        <w:rPr>
          <w:rFonts w:cs="Arial"/>
          <w:b/>
          <w:i/>
        </w:rPr>
      </w:pPr>
    </w:p>
    <w:p w14:paraId="18E90956" w14:textId="77777777" w:rsidR="006C1919" w:rsidRDefault="00D55A5C" w:rsidP="006C1919">
      <w:hyperlink r:id="rId19" w:history="1">
        <w:r w:rsidR="006C1919">
          <w:rPr>
            <w:rStyle w:val="Hyperlink"/>
          </w:rPr>
          <w:t>https://iacp.ie/accredited-membership-iacp</w:t>
        </w:r>
      </w:hyperlink>
    </w:p>
    <w:p w14:paraId="3F17EE3A" w14:textId="77777777" w:rsidR="006C1919" w:rsidRPr="00691806" w:rsidRDefault="006C1919" w:rsidP="006C1919">
      <w:pPr>
        <w:rPr>
          <w:rFonts w:cs="Arial"/>
          <w:b/>
          <w:i/>
        </w:rPr>
      </w:pPr>
    </w:p>
    <w:p w14:paraId="141AF393" w14:textId="77777777" w:rsidR="006C1919" w:rsidRPr="00991393" w:rsidRDefault="006C1919" w:rsidP="006C1919">
      <w:pPr>
        <w:jc w:val="both"/>
        <w:rPr>
          <w:rFonts w:cs="Arial"/>
          <w:b/>
        </w:rPr>
      </w:pPr>
      <w:r w:rsidRPr="00991393">
        <w:rPr>
          <w:rFonts w:cs="Arial"/>
          <w:b/>
        </w:rPr>
        <w:t xml:space="preserve">Qualifications obtained outside the Republic of Ireland must be recognised by the </w:t>
      </w:r>
      <w:r w:rsidRPr="00991393">
        <w:rPr>
          <w:rFonts w:cs="Arial"/>
          <w:b/>
          <w:lang w:val="en-GB" w:eastAsia="en-GB"/>
        </w:rPr>
        <w:t>Quality and Qualifications Ireland</w:t>
      </w:r>
    </w:p>
    <w:p w14:paraId="68FF1356" w14:textId="77777777" w:rsidR="006C1919" w:rsidRPr="00991393" w:rsidRDefault="006C1919" w:rsidP="006C1919">
      <w:pPr>
        <w:numPr>
          <w:ilvl w:val="0"/>
          <w:numId w:val="29"/>
        </w:numPr>
        <w:autoSpaceDE w:val="0"/>
        <w:autoSpaceDN w:val="0"/>
        <w:adjustRightInd w:val="0"/>
        <w:spacing w:line="240" w:lineRule="atLeast"/>
        <w:jc w:val="both"/>
        <w:rPr>
          <w:rFonts w:cs="Arial"/>
          <w:iCs/>
          <w:lang w:val="en-US" w:eastAsia="en-US"/>
        </w:rPr>
      </w:pPr>
      <w:r w:rsidRPr="00991393">
        <w:rPr>
          <w:rFonts w:cs="Arial"/>
        </w:rPr>
        <w:t>Applicants who are successful at interview and have qualified outside of the Republic of Ireland will remain dormant</w:t>
      </w:r>
      <w:r>
        <w:rPr>
          <w:rFonts w:cs="Arial"/>
        </w:rPr>
        <w:t>*</w:t>
      </w:r>
      <w:r w:rsidRPr="00991393">
        <w:rPr>
          <w:rFonts w:cs="Arial"/>
        </w:rPr>
        <w:t xml:space="preserve"> on panels and will not be offered any post until they have informed </w:t>
      </w:r>
      <w:r>
        <w:rPr>
          <w:rFonts w:cs="Arial"/>
        </w:rPr>
        <w:t>National Recruitment Services</w:t>
      </w:r>
      <w:r w:rsidRPr="00991393">
        <w:rPr>
          <w:rFonts w:cs="Arial"/>
        </w:rPr>
        <w:t xml:space="preserve"> that their qualifications have been validated by the </w:t>
      </w:r>
      <w:r w:rsidRPr="00991393">
        <w:rPr>
          <w:rFonts w:cs="Arial"/>
          <w:b/>
          <w:lang w:val="en-GB" w:eastAsia="en-GB"/>
        </w:rPr>
        <w:t>Quality and Qualifications Ireland</w:t>
      </w:r>
      <w:r w:rsidRPr="00991393">
        <w:rPr>
          <w:rFonts w:cs="Arial"/>
        </w:rPr>
        <w:t xml:space="preserve">. If you are offered a post and it subsequently emerges that your qualifications are not validated at the time of job offer, </w:t>
      </w:r>
      <w:r w:rsidRPr="00991393">
        <w:rPr>
          <w:rFonts w:cs="Arial"/>
          <w:iCs/>
          <w:lang w:val="en-US" w:eastAsia="en-US"/>
        </w:rPr>
        <w:t>the job offer will be withdrawn and you will be made dormant on the panel.</w:t>
      </w:r>
    </w:p>
    <w:p w14:paraId="1C95A848" w14:textId="77777777" w:rsidR="006C1919" w:rsidRPr="00991393" w:rsidRDefault="006C1919" w:rsidP="006C1919">
      <w:pPr>
        <w:numPr>
          <w:ilvl w:val="0"/>
          <w:numId w:val="29"/>
        </w:numPr>
        <w:autoSpaceDE w:val="0"/>
        <w:autoSpaceDN w:val="0"/>
        <w:adjustRightInd w:val="0"/>
        <w:spacing w:line="240" w:lineRule="atLeast"/>
        <w:jc w:val="both"/>
        <w:rPr>
          <w:rFonts w:cs="Arial"/>
          <w:iCs/>
          <w:lang w:val="en-US" w:eastAsia="en-US"/>
        </w:rPr>
      </w:pPr>
      <w:r w:rsidRPr="00991393">
        <w:rPr>
          <w:rFonts w:cs="Arial"/>
          <w:iCs/>
          <w:lang w:val="en-US" w:eastAsia="en-US"/>
        </w:rPr>
        <w:t>Therefore if you are intere</w:t>
      </w:r>
      <w:r>
        <w:rPr>
          <w:rFonts w:cs="Arial"/>
          <w:iCs/>
          <w:lang w:val="en-US" w:eastAsia="en-US"/>
        </w:rPr>
        <w:t xml:space="preserve">sted in pursuing a career </w:t>
      </w:r>
      <w:r w:rsidRPr="00991393">
        <w:rPr>
          <w:rFonts w:cs="Arial"/>
          <w:iCs/>
          <w:lang w:val="en-US" w:eastAsia="en-US"/>
        </w:rPr>
        <w:t xml:space="preserve">with the </w:t>
      </w:r>
      <w:smartTag w:uri="urn:schemas-microsoft-com:office:smarttags" w:element="stockticker">
        <w:r w:rsidRPr="00991393">
          <w:rPr>
            <w:rFonts w:cs="Arial"/>
            <w:iCs/>
            <w:lang w:val="en-US" w:eastAsia="en-US"/>
          </w:rPr>
          <w:t>HSE</w:t>
        </w:r>
      </w:smartTag>
      <w:r w:rsidRPr="00991393">
        <w:rPr>
          <w:rFonts w:cs="Arial"/>
          <w:iCs/>
          <w:lang w:val="en-US" w:eastAsia="en-US"/>
        </w:rPr>
        <w:t xml:space="preserve">, we strongly recommend that you commence the accreditation procedures now. Seeking accreditation / validation of qualifications is the responsibility of the applicant. </w:t>
      </w:r>
    </w:p>
    <w:p w14:paraId="3465840F" w14:textId="77777777" w:rsidR="006C1919" w:rsidRPr="00991393" w:rsidRDefault="006C1919" w:rsidP="006C1919">
      <w:pPr>
        <w:numPr>
          <w:ilvl w:val="0"/>
          <w:numId w:val="29"/>
        </w:numPr>
        <w:autoSpaceDE w:val="0"/>
        <w:autoSpaceDN w:val="0"/>
        <w:adjustRightInd w:val="0"/>
        <w:spacing w:line="240" w:lineRule="atLeast"/>
        <w:jc w:val="both"/>
        <w:rPr>
          <w:rFonts w:cs="Arial"/>
          <w:iCs/>
          <w:lang w:val="en-US" w:eastAsia="en-US"/>
        </w:rPr>
      </w:pPr>
      <w:r w:rsidRPr="00991393">
        <w:rPr>
          <w:rFonts w:cs="Arial"/>
          <w:iCs/>
          <w:lang w:val="en-US" w:eastAsia="en-US"/>
        </w:rPr>
        <w:t>Please note accreditation / validation can take a period of time.</w:t>
      </w:r>
    </w:p>
    <w:p w14:paraId="35880C3D" w14:textId="77777777" w:rsidR="006C1919" w:rsidRPr="0085771A" w:rsidRDefault="006C1919" w:rsidP="006C1919">
      <w:pPr>
        <w:numPr>
          <w:ilvl w:val="0"/>
          <w:numId w:val="29"/>
        </w:numPr>
        <w:autoSpaceDE w:val="0"/>
        <w:autoSpaceDN w:val="0"/>
        <w:adjustRightInd w:val="0"/>
        <w:spacing w:line="240" w:lineRule="atLeast"/>
        <w:jc w:val="both"/>
        <w:rPr>
          <w:rFonts w:cs="Arial"/>
          <w:b/>
          <w:bCs/>
          <w:iCs/>
          <w:lang w:val="en-US" w:eastAsia="en-US"/>
        </w:rPr>
      </w:pPr>
      <w:r w:rsidRPr="00991393">
        <w:rPr>
          <w:rFonts w:cs="Arial"/>
          <w:iCs/>
          <w:lang w:val="en-US" w:eastAsia="en-US"/>
        </w:rPr>
        <w:t xml:space="preserve">Further details on the accreditation / validation process can be found on </w:t>
      </w:r>
      <w:hyperlink r:id="rId20" w:history="1">
        <w:r w:rsidRPr="00561439">
          <w:rPr>
            <w:rStyle w:val="Hyperlink"/>
            <w:rFonts w:cs="Arial"/>
            <w:iCs/>
            <w:lang w:val="en-US" w:eastAsia="en-US"/>
          </w:rPr>
          <w:t>www.qualificationsrecognition.ie/</w:t>
        </w:r>
      </w:hyperlink>
    </w:p>
    <w:p w14:paraId="3F4A635E" w14:textId="77777777" w:rsidR="006C1919" w:rsidRDefault="006C1919" w:rsidP="006C1919">
      <w:pPr>
        <w:autoSpaceDE w:val="0"/>
        <w:autoSpaceDN w:val="0"/>
        <w:adjustRightInd w:val="0"/>
        <w:spacing w:line="240" w:lineRule="atLeast"/>
        <w:jc w:val="both"/>
        <w:rPr>
          <w:rFonts w:cs="Arial"/>
          <w:iCs/>
          <w:lang w:val="en-US" w:eastAsia="en-US"/>
        </w:rPr>
      </w:pPr>
    </w:p>
    <w:p w14:paraId="23D2D382" w14:textId="77777777" w:rsidR="006C1919" w:rsidRDefault="006C1919" w:rsidP="006C1919">
      <w:pPr>
        <w:autoSpaceDE w:val="0"/>
        <w:autoSpaceDN w:val="0"/>
        <w:adjustRightInd w:val="0"/>
        <w:spacing w:line="240" w:lineRule="atLeast"/>
        <w:jc w:val="both"/>
        <w:rPr>
          <w:rFonts w:cs="Arial"/>
          <w:iCs/>
          <w:lang w:val="en-US" w:eastAsia="en-US"/>
        </w:rPr>
      </w:pPr>
    </w:p>
    <w:p w14:paraId="6A08EB34" w14:textId="77777777" w:rsidR="006C1919" w:rsidRDefault="006C1919" w:rsidP="006C1919">
      <w:pPr>
        <w:rPr>
          <w:rFonts w:cs="Arial"/>
          <w:bCs/>
        </w:rPr>
      </w:pPr>
      <w:r>
        <w:rPr>
          <w:rFonts w:cs="Arial"/>
          <w:bCs/>
        </w:rPr>
        <w:t>* Dormant = you retain your place on the panel but you are not contacted about opportunities</w:t>
      </w:r>
    </w:p>
    <w:p w14:paraId="733426F1" w14:textId="77777777" w:rsidR="006C1919" w:rsidRDefault="006C1919" w:rsidP="006C1919">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056706AD" w14:textId="316BACC2"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55A5C"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55A5C"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55A5C"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55A5C"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43B05C8F"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937AA68"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669674B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1036D">
      <w:rPr>
        <w:rFonts w:ascii="Arial" w:hAnsi="Arial" w:cs="Arial"/>
        <w:iCs/>
        <w:sz w:val="20"/>
        <w:lang w:eastAsia="en-GB"/>
      </w:rPr>
      <w:t>RS14962 Counsellor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55A5C">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58455F"/>
    <w:multiLevelType w:val="hybridMultilevel"/>
    <w:tmpl w:val="3FB458CE"/>
    <w:lvl w:ilvl="0" w:tplc="BB820C6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1"/>
  </w:num>
  <w:num w:numId="5">
    <w:abstractNumId w:val="20"/>
  </w:num>
  <w:num w:numId="6">
    <w:abstractNumId w:val="22"/>
  </w:num>
  <w:num w:numId="7">
    <w:abstractNumId w:val="10"/>
  </w:num>
  <w:num w:numId="8">
    <w:abstractNumId w:val="19"/>
  </w:num>
  <w:num w:numId="9">
    <w:abstractNumId w:val="3"/>
  </w:num>
  <w:num w:numId="10">
    <w:abstractNumId w:val="12"/>
  </w:num>
  <w:num w:numId="11">
    <w:abstractNumId w:val="6"/>
  </w:num>
  <w:num w:numId="12">
    <w:abstractNumId w:val="21"/>
  </w:num>
  <w:num w:numId="13">
    <w:abstractNumId w:val="18"/>
  </w:num>
  <w:num w:numId="14">
    <w:abstractNumId w:val="25"/>
  </w:num>
  <w:num w:numId="15">
    <w:abstractNumId w:val="5"/>
  </w:num>
  <w:num w:numId="16">
    <w:abstractNumId w:val="16"/>
  </w:num>
  <w:num w:numId="17">
    <w:abstractNumId w:val="1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3"/>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8"/>
  </w:num>
  <w:num w:numId="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1919"/>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B7D65"/>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36D"/>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55A5C"/>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ualificationsrecognition.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iacp.ie/accredited-membership-iacp"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neive.travers@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31AB3-B669-4112-8D5A-8FB7367D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5810</Words>
  <Characters>31574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37310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Neive Travers</cp:lastModifiedBy>
  <cp:revision>3</cp:revision>
  <cp:lastPrinted>2020-03-25T10:41:00Z</cp:lastPrinted>
  <dcterms:created xsi:type="dcterms:W3CDTF">2025-09-29T10:21:00Z</dcterms:created>
  <dcterms:modified xsi:type="dcterms:W3CDTF">2025-10-24T07:34:00Z</dcterms:modified>
</cp:coreProperties>
</file>