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7692B44" w:rsidR="00543F98" w:rsidRPr="00D6651C" w:rsidRDefault="00492D98" w:rsidP="00F7782B">
      <w:pPr>
        <w:pStyle w:val="Heading7"/>
        <w:ind w:hanging="1134"/>
        <w:jc w:val="left"/>
        <w:rPr>
          <w:rFonts w:cs="Arial"/>
          <w:color w:val="000099"/>
          <w:sz w:val="20"/>
        </w:rPr>
      </w:pPr>
      <w:r w:rsidRPr="00324FEE">
        <w:rPr>
          <w:noProof/>
          <w:color w:val="000099"/>
          <w:lang w:val="en-IE" w:eastAsia="en-IE"/>
        </w:rPr>
        <w:drawing>
          <wp:anchor distT="0" distB="0" distL="114300" distR="114300" simplePos="0" relativeHeight="251659264" behindDoc="0" locked="0" layoutInCell="1" allowOverlap="1" wp14:anchorId="08AD8B33" wp14:editId="2C7F8441">
            <wp:simplePos x="0" y="0"/>
            <wp:positionH relativeFrom="margin">
              <wp:posOffset>-724619</wp:posOffset>
            </wp:positionH>
            <wp:positionV relativeFrom="margin">
              <wp:posOffset>-198372</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D3339" w14:textId="77777777" w:rsidR="00492D98" w:rsidRDefault="00492D98" w:rsidP="00543F98">
      <w:pPr>
        <w:ind w:left="-1260"/>
        <w:jc w:val="right"/>
        <w:rPr>
          <w:rFonts w:ascii="Arial" w:hAnsi="Arial" w:cs="Arial"/>
          <w:b/>
        </w:rPr>
      </w:pPr>
    </w:p>
    <w:p w14:paraId="45F371FF" w14:textId="77777777" w:rsidR="00492D98" w:rsidRDefault="00492D98" w:rsidP="00543F98">
      <w:pPr>
        <w:ind w:left="-1260"/>
        <w:jc w:val="right"/>
        <w:rPr>
          <w:rFonts w:ascii="Arial" w:hAnsi="Arial" w:cs="Arial"/>
          <w:b/>
        </w:rPr>
      </w:pPr>
    </w:p>
    <w:p w14:paraId="09692A5E" w14:textId="65A70824" w:rsidR="00543F98" w:rsidRDefault="00264754" w:rsidP="00543F98">
      <w:pPr>
        <w:ind w:left="-1260"/>
        <w:jc w:val="right"/>
        <w:rPr>
          <w:rFonts w:ascii="Arial" w:hAnsi="Arial" w:cs="Arial"/>
          <w:b/>
        </w:rPr>
      </w:pPr>
      <w:r>
        <w:rPr>
          <w:rFonts w:ascii="Arial" w:hAnsi="Arial" w:cs="Arial"/>
          <w:b/>
        </w:rPr>
        <w:t>Grade VII</w:t>
      </w:r>
    </w:p>
    <w:p w14:paraId="5D624FFB" w14:textId="7DFA6C97" w:rsidR="00264754" w:rsidRPr="00264754" w:rsidRDefault="00274ED2" w:rsidP="00543F98">
      <w:pPr>
        <w:ind w:left="-1260"/>
        <w:jc w:val="right"/>
        <w:rPr>
          <w:rFonts w:ascii="Arial" w:hAnsi="Arial" w:cs="Arial"/>
          <w:b/>
          <w:sz w:val="12"/>
        </w:rPr>
      </w:pPr>
      <w:r w:rsidRPr="00274ED2">
        <w:rPr>
          <w:rFonts w:ascii="Arial" w:hAnsi="Arial" w:cs="Arial"/>
          <w:b/>
        </w:rPr>
        <w:t>Recruitment Quality Standards Advisory Unit, HR Shared Services</w:t>
      </w:r>
    </w:p>
    <w:p w14:paraId="228B00E9" w14:textId="77777777" w:rsidR="00543F98" w:rsidRPr="00D6651C" w:rsidRDefault="00543F98" w:rsidP="00543F98">
      <w:pPr>
        <w:ind w:left="-1260"/>
        <w:jc w:val="right"/>
        <w:rPr>
          <w:rFonts w:ascii="Arial" w:hAnsi="Arial" w:cs="Arial"/>
          <w:b/>
        </w:rPr>
      </w:pPr>
      <w:r w:rsidRPr="00D6651C">
        <w:rPr>
          <w:rFonts w:ascii="Arial" w:hAnsi="Arial" w:cs="Arial"/>
          <w:b/>
        </w:rPr>
        <w:t>Job Specification &amp; Terms and Conditions</w:t>
      </w:r>
    </w:p>
    <w:p w14:paraId="49AEBD4A" w14:textId="77777777" w:rsidR="00543F98" w:rsidRPr="00D6651C"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D6651C" w14:paraId="4807B6F6" w14:textId="77777777" w:rsidTr="00F6254C">
        <w:tc>
          <w:tcPr>
            <w:tcW w:w="2364" w:type="dxa"/>
          </w:tcPr>
          <w:p w14:paraId="4FA0A722" w14:textId="77777777" w:rsidR="00543F98" w:rsidRPr="00D6651C" w:rsidRDefault="00F6254C" w:rsidP="00F6254C">
            <w:pPr>
              <w:rPr>
                <w:rFonts w:ascii="Arial" w:hAnsi="Arial" w:cs="Arial"/>
                <w:b/>
                <w:bCs/>
              </w:rPr>
            </w:pPr>
            <w:r w:rsidRPr="00D6651C">
              <w:rPr>
                <w:rFonts w:ascii="Arial" w:hAnsi="Arial" w:cs="Arial"/>
                <w:b/>
                <w:bCs/>
              </w:rPr>
              <w:t xml:space="preserve">Job Title, </w:t>
            </w:r>
            <w:r w:rsidR="00543F98" w:rsidRPr="00D6651C">
              <w:rPr>
                <w:rFonts w:ascii="Arial" w:hAnsi="Arial" w:cs="Arial"/>
                <w:b/>
                <w:bCs/>
              </w:rPr>
              <w:t>Grade</w:t>
            </w:r>
            <w:r w:rsidRPr="00D6651C">
              <w:rPr>
                <w:rFonts w:ascii="Arial" w:hAnsi="Arial" w:cs="Arial"/>
                <w:b/>
                <w:bCs/>
              </w:rPr>
              <w:t xml:space="preserve"> Code</w:t>
            </w:r>
          </w:p>
        </w:tc>
        <w:tc>
          <w:tcPr>
            <w:tcW w:w="8256" w:type="dxa"/>
          </w:tcPr>
          <w:p w14:paraId="47318A73" w14:textId="630DB391" w:rsidR="00264754" w:rsidRPr="00264754" w:rsidRDefault="00264754" w:rsidP="007F0BB1">
            <w:pPr>
              <w:pStyle w:val="Heading7"/>
              <w:rPr>
                <w:rFonts w:cs="Arial"/>
                <w:b w:val="0"/>
                <w:sz w:val="20"/>
              </w:rPr>
            </w:pPr>
            <w:r w:rsidRPr="00264754">
              <w:rPr>
                <w:rFonts w:cs="Arial"/>
                <w:b w:val="0"/>
                <w:sz w:val="20"/>
              </w:rPr>
              <w:t>Grade VII</w:t>
            </w:r>
          </w:p>
          <w:p w14:paraId="6138A8BA" w14:textId="574C2E39" w:rsidR="00E23FD8" w:rsidRPr="00264754" w:rsidRDefault="00E23FD8" w:rsidP="007F0BB1">
            <w:pPr>
              <w:pStyle w:val="Heading7"/>
              <w:rPr>
                <w:rFonts w:cs="Arial"/>
                <w:b w:val="0"/>
                <w:i/>
                <w:sz w:val="20"/>
              </w:rPr>
            </w:pPr>
            <w:r w:rsidRPr="00264754">
              <w:rPr>
                <w:rFonts w:cs="Arial"/>
                <w:b w:val="0"/>
                <w:i/>
                <w:sz w:val="20"/>
              </w:rPr>
              <w:t>(Grade Code</w:t>
            </w:r>
            <w:r w:rsidR="00E9194C" w:rsidRPr="00264754">
              <w:rPr>
                <w:rFonts w:cs="Arial"/>
                <w:b w:val="0"/>
                <w:i/>
                <w:sz w:val="20"/>
              </w:rPr>
              <w:t>: 0582</w:t>
            </w:r>
            <w:r w:rsidRPr="00264754">
              <w:rPr>
                <w:rFonts w:cs="Arial"/>
                <w:b w:val="0"/>
                <w:i/>
                <w:sz w:val="20"/>
              </w:rPr>
              <w:t>)</w:t>
            </w:r>
          </w:p>
          <w:p w14:paraId="1A2CE988" w14:textId="175412FD" w:rsidR="00543F98" w:rsidRPr="00D6651C" w:rsidRDefault="00A66600" w:rsidP="00E9194C">
            <w:pPr>
              <w:tabs>
                <w:tab w:val="left" w:pos="6634"/>
              </w:tabs>
              <w:rPr>
                <w:rFonts w:ascii="Arial" w:hAnsi="Arial" w:cs="Arial"/>
                <w:b/>
                <w:lang w:eastAsia="en-US"/>
              </w:rPr>
            </w:pPr>
            <w:r w:rsidRPr="00D6651C">
              <w:rPr>
                <w:rFonts w:ascii="Arial" w:hAnsi="Arial" w:cs="Arial"/>
                <w:b/>
                <w:lang w:eastAsia="en-US"/>
              </w:rPr>
              <w:tab/>
            </w:r>
          </w:p>
        </w:tc>
      </w:tr>
      <w:tr w:rsidR="003B44EE" w:rsidRPr="00D6651C" w14:paraId="76293226" w14:textId="77777777" w:rsidTr="003B44EE">
        <w:tc>
          <w:tcPr>
            <w:tcW w:w="2364" w:type="dxa"/>
            <w:tcBorders>
              <w:top w:val="single" w:sz="4" w:space="0" w:color="auto"/>
              <w:left w:val="single" w:sz="4" w:space="0" w:color="auto"/>
              <w:bottom w:val="single" w:sz="4" w:space="0" w:color="auto"/>
              <w:right w:val="single" w:sz="4" w:space="0" w:color="auto"/>
            </w:tcBorders>
          </w:tcPr>
          <w:p w14:paraId="7ADC7554" w14:textId="77777777" w:rsidR="003B44EE" w:rsidRPr="00D6651C" w:rsidRDefault="003B44EE" w:rsidP="003B44EE">
            <w:pPr>
              <w:rPr>
                <w:rFonts w:ascii="Arial" w:hAnsi="Arial" w:cs="Arial"/>
                <w:b/>
                <w:bCs/>
              </w:rPr>
            </w:pPr>
            <w:r w:rsidRPr="00D6651C">
              <w:rPr>
                <w:rFonts w:ascii="Arial" w:hAnsi="Arial" w:cs="Arial"/>
                <w:b/>
                <w:bCs/>
              </w:rPr>
              <w:t>Remuneration</w:t>
            </w:r>
          </w:p>
          <w:p w14:paraId="768E111F" w14:textId="77777777" w:rsidR="003B44EE" w:rsidRPr="00D6651C" w:rsidRDefault="003B44EE" w:rsidP="003B44EE">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333CAF9" w14:textId="4CEB400E" w:rsidR="003B44EE" w:rsidRDefault="003B44EE" w:rsidP="00A83738">
            <w:pPr>
              <w:pStyle w:val="Heading7"/>
              <w:jc w:val="left"/>
              <w:rPr>
                <w:rFonts w:cs="Arial"/>
                <w:b w:val="0"/>
                <w:sz w:val="20"/>
              </w:rPr>
            </w:pPr>
            <w:r w:rsidRPr="003B44EE">
              <w:rPr>
                <w:rFonts w:cs="Arial"/>
                <w:b w:val="0"/>
                <w:sz w:val="20"/>
              </w:rPr>
              <w:t xml:space="preserve">The salary scale for the post </w:t>
            </w:r>
            <w:r w:rsidR="00264754">
              <w:rPr>
                <w:rFonts w:cs="Arial"/>
                <w:b w:val="0"/>
                <w:sz w:val="20"/>
              </w:rPr>
              <w:t>(as at 01/08/25) is:</w:t>
            </w:r>
          </w:p>
          <w:p w14:paraId="780545A7" w14:textId="77777777" w:rsidR="0013333C" w:rsidRPr="0013333C" w:rsidRDefault="0013333C" w:rsidP="00A83738">
            <w:pPr>
              <w:rPr>
                <w:lang w:eastAsia="en-US"/>
              </w:rPr>
            </w:pPr>
          </w:p>
          <w:p w14:paraId="34FE7DE9" w14:textId="2583B3BC" w:rsidR="003B44EE" w:rsidRPr="003B44EE" w:rsidRDefault="00A83738" w:rsidP="00A83738">
            <w:pPr>
              <w:pStyle w:val="Heading7"/>
              <w:jc w:val="left"/>
              <w:rPr>
                <w:rStyle w:val="Hyperlink"/>
                <w:rFonts w:cs="Arial"/>
                <w:b w:val="0"/>
                <w:color w:val="auto"/>
                <w:sz w:val="20"/>
                <w:u w:val="none"/>
              </w:rPr>
            </w:pPr>
            <w:r>
              <w:rPr>
                <w:rFonts w:cs="Arial"/>
                <w:b w:val="0"/>
                <w:sz w:val="20"/>
              </w:rPr>
              <w:t>€60,013 - €61,479 - €63,192 - €64,911 - €66,636 - €68,176 - €69,745 - €71,272 - €72,788 - €75,397 - €78,015</w:t>
            </w:r>
            <w:r w:rsidR="003B44EE" w:rsidRPr="003B44EE">
              <w:rPr>
                <w:rFonts w:cs="Arial"/>
                <w:b w:val="0"/>
                <w:sz w:val="20"/>
              </w:rPr>
              <w:t xml:space="preserve"> LSIs</w:t>
            </w:r>
          </w:p>
          <w:p w14:paraId="4E9B3DE2" w14:textId="77777777" w:rsidR="003B44EE" w:rsidRPr="003B44EE" w:rsidRDefault="003B44EE" w:rsidP="00A83738">
            <w:pPr>
              <w:pStyle w:val="Heading7"/>
              <w:jc w:val="left"/>
              <w:rPr>
                <w:rFonts w:cs="Arial"/>
                <w:b w:val="0"/>
                <w:sz w:val="20"/>
              </w:rPr>
            </w:pPr>
          </w:p>
          <w:p w14:paraId="22312A1D" w14:textId="34A1DC4C" w:rsidR="003B44EE" w:rsidRPr="003B44EE" w:rsidRDefault="003B44EE" w:rsidP="00A83738">
            <w:pPr>
              <w:pStyle w:val="Heading7"/>
              <w:jc w:val="left"/>
              <w:rPr>
                <w:rFonts w:cs="Arial"/>
                <w:b w:val="0"/>
                <w:sz w:val="20"/>
              </w:rPr>
            </w:pPr>
            <w:r w:rsidRPr="003B44EE">
              <w:rPr>
                <w:rFonts w:cs="Arial"/>
                <w:b w:val="0"/>
                <w:sz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329658A" w14:textId="77777777" w:rsidR="003B44EE" w:rsidRPr="003B44EE" w:rsidRDefault="003B44EE" w:rsidP="003B44EE">
            <w:pPr>
              <w:pStyle w:val="Heading7"/>
              <w:rPr>
                <w:rFonts w:cs="Arial"/>
                <w:sz w:val="20"/>
              </w:rPr>
            </w:pPr>
          </w:p>
        </w:tc>
      </w:tr>
      <w:tr w:rsidR="00792F91" w:rsidRPr="00D6651C" w14:paraId="6531EE8E" w14:textId="77777777" w:rsidTr="00F6254C">
        <w:tc>
          <w:tcPr>
            <w:tcW w:w="2364" w:type="dxa"/>
          </w:tcPr>
          <w:p w14:paraId="6B02C9D1" w14:textId="77777777" w:rsidR="00792F91" w:rsidRPr="00D6651C" w:rsidRDefault="00792F91" w:rsidP="00792F91">
            <w:pPr>
              <w:rPr>
                <w:rFonts w:ascii="Arial" w:hAnsi="Arial" w:cs="Arial"/>
                <w:b/>
                <w:bCs/>
              </w:rPr>
            </w:pPr>
            <w:r w:rsidRPr="00D6651C">
              <w:rPr>
                <w:rFonts w:ascii="Arial" w:hAnsi="Arial" w:cs="Arial"/>
                <w:b/>
                <w:bCs/>
              </w:rPr>
              <w:t>Campaign Reference</w:t>
            </w:r>
          </w:p>
        </w:tc>
        <w:tc>
          <w:tcPr>
            <w:tcW w:w="8256" w:type="dxa"/>
          </w:tcPr>
          <w:p w14:paraId="5AA8133C" w14:textId="4852B792" w:rsidR="00195048" w:rsidRPr="00D6651C" w:rsidRDefault="00E17A8F" w:rsidP="00195048">
            <w:pPr>
              <w:pStyle w:val="Heading7"/>
              <w:rPr>
                <w:rFonts w:cs="Arial"/>
                <w:b w:val="0"/>
                <w:sz w:val="20"/>
              </w:rPr>
            </w:pPr>
            <w:r w:rsidRPr="00D6651C">
              <w:rPr>
                <w:rFonts w:cs="Arial"/>
                <w:b w:val="0"/>
                <w:sz w:val="20"/>
              </w:rPr>
              <w:t>NRS</w:t>
            </w:r>
            <w:r w:rsidR="00A83738">
              <w:rPr>
                <w:rFonts w:cs="Arial"/>
                <w:b w:val="0"/>
                <w:sz w:val="20"/>
              </w:rPr>
              <w:t>14996</w:t>
            </w:r>
          </w:p>
          <w:p w14:paraId="14323542" w14:textId="77777777" w:rsidR="00792F91" w:rsidRPr="00D6651C" w:rsidRDefault="00792F91" w:rsidP="00792F91">
            <w:pPr>
              <w:rPr>
                <w:rFonts w:ascii="Arial" w:hAnsi="Arial" w:cs="Arial"/>
                <w:bCs/>
                <w:iCs/>
              </w:rPr>
            </w:pPr>
          </w:p>
        </w:tc>
      </w:tr>
      <w:tr w:rsidR="00792F91" w:rsidRPr="00D6651C" w14:paraId="4B833EEA" w14:textId="77777777" w:rsidTr="00F6254C">
        <w:tc>
          <w:tcPr>
            <w:tcW w:w="2364" w:type="dxa"/>
          </w:tcPr>
          <w:p w14:paraId="3C4299A2" w14:textId="77777777" w:rsidR="00792F91" w:rsidRPr="00D6651C" w:rsidRDefault="00792F91" w:rsidP="00792F91">
            <w:pPr>
              <w:rPr>
                <w:rFonts w:ascii="Arial" w:hAnsi="Arial" w:cs="Arial"/>
                <w:b/>
                <w:bCs/>
              </w:rPr>
            </w:pPr>
            <w:r w:rsidRPr="00D6651C">
              <w:rPr>
                <w:rFonts w:ascii="Arial" w:hAnsi="Arial" w:cs="Arial"/>
                <w:b/>
                <w:bCs/>
              </w:rPr>
              <w:t>Closing Date</w:t>
            </w:r>
          </w:p>
        </w:tc>
        <w:tc>
          <w:tcPr>
            <w:tcW w:w="8256" w:type="dxa"/>
          </w:tcPr>
          <w:p w14:paraId="1DC28C0B" w14:textId="17519E6E" w:rsidR="003B44EE" w:rsidRPr="009758E4" w:rsidRDefault="009758E4" w:rsidP="001A1FF4">
            <w:pPr>
              <w:rPr>
                <w:rFonts w:ascii="Arial" w:hAnsi="Arial" w:cs="Arial"/>
                <w:bCs/>
                <w:iCs/>
                <w:color w:val="000099"/>
              </w:rPr>
            </w:pPr>
            <w:r w:rsidRPr="009758E4">
              <w:rPr>
                <w:rFonts w:ascii="Arial" w:hAnsi="Arial" w:cs="Arial"/>
                <w:b/>
              </w:rPr>
              <w:t>Monday, 15</w:t>
            </w:r>
            <w:r w:rsidRPr="009758E4">
              <w:rPr>
                <w:rFonts w:ascii="Arial" w:hAnsi="Arial" w:cs="Arial"/>
                <w:b/>
                <w:vertAlign w:val="superscript"/>
              </w:rPr>
              <w:t>th</w:t>
            </w:r>
            <w:r w:rsidRPr="009758E4">
              <w:rPr>
                <w:rFonts w:ascii="Arial" w:hAnsi="Arial" w:cs="Arial"/>
                <w:b/>
              </w:rPr>
              <w:t xml:space="preserve"> September 2025 at 12 noon</w:t>
            </w:r>
          </w:p>
        </w:tc>
      </w:tr>
      <w:tr w:rsidR="00792F91" w:rsidRPr="00D6651C" w14:paraId="2FCE4883" w14:textId="77777777" w:rsidTr="00F6254C">
        <w:tc>
          <w:tcPr>
            <w:tcW w:w="2364" w:type="dxa"/>
          </w:tcPr>
          <w:p w14:paraId="05116456" w14:textId="77777777" w:rsidR="00792F91" w:rsidRPr="00D6651C" w:rsidRDefault="00792F91" w:rsidP="00792F91">
            <w:pPr>
              <w:rPr>
                <w:rFonts w:ascii="Arial" w:hAnsi="Arial" w:cs="Arial"/>
                <w:b/>
                <w:bCs/>
              </w:rPr>
            </w:pPr>
            <w:r w:rsidRPr="00D6651C">
              <w:rPr>
                <w:rFonts w:ascii="Arial" w:hAnsi="Arial" w:cs="Arial"/>
                <w:b/>
                <w:bCs/>
              </w:rPr>
              <w:t>Proposed Interview Date (s)</w:t>
            </w:r>
          </w:p>
        </w:tc>
        <w:tc>
          <w:tcPr>
            <w:tcW w:w="8256" w:type="dxa"/>
          </w:tcPr>
          <w:p w14:paraId="1D297E1D" w14:textId="73805189" w:rsidR="00792F91" w:rsidRPr="00D6651C" w:rsidRDefault="00986ECA" w:rsidP="00A83738">
            <w:pPr>
              <w:pStyle w:val="Heading7"/>
              <w:jc w:val="left"/>
              <w:rPr>
                <w:rFonts w:cs="Arial"/>
                <w:b w:val="0"/>
                <w:sz w:val="20"/>
              </w:rPr>
            </w:pPr>
            <w:r w:rsidRPr="00D6651C">
              <w:rPr>
                <w:rFonts w:cs="Arial"/>
                <w:b w:val="0"/>
                <w:sz w:val="20"/>
              </w:rPr>
              <w:t>Candidates will normally be given at least two weeks' notice of interview. The timescale may be reduced in exceptional circumstances.</w:t>
            </w:r>
          </w:p>
          <w:p w14:paraId="0742FC1B" w14:textId="357679C0" w:rsidR="00111739" w:rsidRPr="00D6651C" w:rsidRDefault="00111739" w:rsidP="00A83738">
            <w:pPr>
              <w:rPr>
                <w:rFonts w:ascii="Arial" w:hAnsi="Arial" w:cs="Arial"/>
                <w:bCs/>
                <w:iCs/>
                <w:color w:val="000099"/>
              </w:rPr>
            </w:pPr>
          </w:p>
        </w:tc>
      </w:tr>
      <w:tr w:rsidR="00792F91" w:rsidRPr="00D6651C" w14:paraId="6F292485" w14:textId="77777777" w:rsidTr="00F6254C">
        <w:tc>
          <w:tcPr>
            <w:tcW w:w="2364" w:type="dxa"/>
          </w:tcPr>
          <w:p w14:paraId="17C0A5FB" w14:textId="77777777" w:rsidR="00792F91" w:rsidRPr="00D6651C" w:rsidRDefault="00792F91" w:rsidP="00792F91">
            <w:pPr>
              <w:rPr>
                <w:rFonts w:ascii="Arial" w:hAnsi="Arial" w:cs="Arial"/>
                <w:b/>
                <w:bCs/>
              </w:rPr>
            </w:pPr>
            <w:r w:rsidRPr="00D6651C">
              <w:rPr>
                <w:rFonts w:ascii="Arial" w:hAnsi="Arial" w:cs="Arial"/>
                <w:b/>
                <w:bCs/>
              </w:rPr>
              <w:t>Taking up Appointment</w:t>
            </w:r>
          </w:p>
        </w:tc>
        <w:tc>
          <w:tcPr>
            <w:tcW w:w="8256" w:type="dxa"/>
          </w:tcPr>
          <w:p w14:paraId="54AC403C" w14:textId="77777777" w:rsidR="00792F91" w:rsidRPr="00D6651C" w:rsidRDefault="00792F91" w:rsidP="00A83738">
            <w:pPr>
              <w:rPr>
                <w:rFonts w:ascii="Arial" w:hAnsi="Arial" w:cs="Arial"/>
                <w:iCs/>
              </w:rPr>
            </w:pPr>
            <w:r w:rsidRPr="00D6651C">
              <w:rPr>
                <w:rFonts w:ascii="Arial" w:hAnsi="Arial" w:cs="Arial"/>
                <w:iCs/>
              </w:rPr>
              <w:t>A start date will be indicated at job offer stage.</w:t>
            </w:r>
          </w:p>
        </w:tc>
      </w:tr>
      <w:tr w:rsidR="00792F91" w:rsidRPr="00D6651C" w14:paraId="00B58942" w14:textId="77777777" w:rsidTr="00F6254C">
        <w:tc>
          <w:tcPr>
            <w:tcW w:w="2364" w:type="dxa"/>
          </w:tcPr>
          <w:p w14:paraId="186B03A5" w14:textId="77777777" w:rsidR="00792F91" w:rsidRPr="00D6651C" w:rsidRDefault="00792F91" w:rsidP="00792F91">
            <w:pPr>
              <w:rPr>
                <w:rFonts w:ascii="Arial" w:hAnsi="Arial" w:cs="Arial"/>
                <w:b/>
                <w:bCs/>
              </w:rPr>
            </w:pPr>
            <w:r w:rsidRPr="00D6651C">
              <w:rPr>
                <w:rFonts w:ascii="Arial" w:hAnsi="Arial" w:cs="Arial"/>
                <w:b/>
                <w:bCs/>
              </w:rPr>
              <w:t>Location of Post</w:t>
            </w:r>
          </w:p>
        </w:tc>
        <w:tc>
          <w:tcPr>
            <w:tcW w:w="8256" w:type="dxa"/>
          </w:tcPr>
          <w:p w14:paraId="63CC7188" w14:textId="77777777" w:rsidR="004148EF" w:rsidRPr="00587536" w:rsidRDefault="004148EF" w:rsidP="004148EF">
            <w:pPr>
              <w:rPr>
                <w:rFonts w:ascii="Arial" w:hAnsi="Arial" w:cs="Arial"/>
                <w:bCs/>
                <w:iCs/>
              </w:rPr>
            </w:pPr>
            <w:r w:rsidRPr="00587536">
              <w:rPr>
                <w:rFonts w:ascii="Arial" w:hAnsi="Arial" w:cs="Arial"/>
                <w:bCs/>
                <w:iCs/>
              </w:rPr>
              <w:t xml:space="preserve">Recruitment Quality, Standards and Advisory Unit, HR Shared Services, National HR, Aras </w:t>
            </w:r>
            <w:proofErr w:type="spellStart"/>
            <w:r w:rsidRPr="00587536">
              <w:rPr>
                <w:rFonts w:ascii="Arial" w:hAnsi="Arial" w:cs="Arial"/>
                <w:bCs/>
                <w:iCs/>
              </w:rPr>
              <w:t>Slainte</w:t>
            </w:r>
            <w:proofErr w:type="spellEnd"/>
            <w:r w:rsidRPr="00587536">
              <w:rPr>
                <w:rFonts w:ascii="Arial" w:hAnsi="Arial" w:cs="Arial"/>
                <w:bCs/>
                <w:iCs/>
              </w:rPr>
              <w:t xml:space="preserve"> </w:t>
            </w:r>
            <w:proofErr w:type="spellStart"/>
            <w:r w:rsidRPr="00587536">
              <w:rPr>
                <w:rFonts w:ascii="Arial" w:hAnsi="Arial" w:cs="Arial"/>
                <w:bCs/>
                <w:iCs/>
              </w:rPr>
              <w:t>Chluainin</w:t>
            </w:r>
            <w:proofErr w:type="spellEnd"/>
            <w:r w:rsidRPr="00587536">
              <w:rPr>
                <w:rFonts w:ascii="Arial" w:hAnsi="Arial" w:cs="Arial"/>
                <w:bCs/>
                <w:iCs/>
              </w:rPr>
              <w:t xml:space="preserve">, </w:t>
            </w:r>
            <w:proofErr w:type="spellStart"/>
            <w:r w:rsidRPr="00587536">
              <w:rPr>
                <w:rFonts w:ascii="Arial" w:hAnsi="Arial" w:cs="Arial"/>
                <w:bCs/>
                <w:iCs/>
              </w:rPr>
              <w:t>Manorhamilton</w:t>
            </w:r>
            <w:proofErr w:type="spellEnd"/>
            <w:r w:rsidRPr="00587536">
              <w:rPr>
                <w:rFonts w:ascii="Arial" w:hAnsi="Arial" w:cs="Arial"/>
                <w:bCs/>
                <w:iCs/>
              </w:rPr>
              <w:t xml:space="preserve">, Co Leitrim. </w:t>
            </w:r>
          </w:p>
          <w:p w14:paraId="03B352D3" w14:textId="77777777" w:rsidR="004148EF" w:rsidRDefault="004148EF" w:rsidP="00D6651C">
            <w:pPr>
              <w:rPr>
                <w:rFonts w:ascii="Arial" w:hAnsi="Arial" w:cs="Arial"/>
                <w:bCs/>
                <w:iCs/>
                <w:highlight w:val="yellow"/>
              </w:rPr>
            </w:pPr>
          </w:p>
          <w:p w14:paraId="1BB5D29C" w14:textId="34B8EEF1" w:rsidR="00D6651C" w:rsidRPr="00D6651C" w:rsidRDefault="004148EF" w:rsidP="00D6651C">
            <w:pPr>
              <w:rPr>
                <w:rFonts w:ascii="Arial" w:hAnsi="Arial" w:cs="Arial"/>
                <w:bCs/>
                <w:iCs/>
              </w:rPr>
            </w:pPr>
            <w:r w:rsidRPr="003B61C2">
              <w:rPr>
                <w:rFonts w:ascii="Arial" w:hAnsi="Arial" w:cs="Arial"/>
                <w:bCs/>
                <w:iCs/>
              </w:rPr>
              <w:t xml:space="preserve">The post is based in </w:t>
            </w:r>
            <w:r w:rsidR="00D6651C" w:rsidRPr="003B61C2">
              <w:rPr>
                <w:rFonts w:ascii="Arial" w:hAnsi="Arial" w:cs="Arial"/>
                <w:bCs/>
                <w:iCs/>
              </w:rPr>
              <w:t xml:space="preserve">HR Shared Services </w:t>
            </w:r>
            <w:proofErr w:type="spellStart"/>
            <w:r w:rsidR="00D6651C" w:rsidRPr="003B61C2">
              <w:rPr>
                <w:rFonts w:ascii="Arial" w:hAnsi="Arial" w:cs="Arial"/>
                <w:bCs/>
                <w:iCs/>
              </w:rPr>
              <w:t>Manorhamilton</w:t>
            </w:r>
            <w:proofErr w:type="spellEnd"/>
            <w:r w:rsidR="00D6651C" w:rsidRPr="003B61C2">
              <w:rPr>
                <w:rFonts w:ascii="Arial" w:hAnsi="Arial" w:cs="Arial"/>
                <w:bCs/>
                <w:iCs/>
              </w:rPr>
              <w:t>, Co Leitrim</w:t>
            </w:r>
            <w:r w:rsidR="003B61C2">
              <w:rPr>
                <w:rFonts w:ascii="Arial" w:hAnsi="Arial" w:cs="Arial"/>
                <w:bCs/>
                <w:iCs/>
              </w:rPr>
              <w:t>.</w:t>
            </w:r>
          </w:p>
          <w:p w14:paraId="295D5A54" w14:textId="77777777" w:rsidR="00D6651C" w:rsidRPr="00D6651C" w:rsidRDefault="00D6651C" w:rsidP="00D6651C">
            <w:pPr>
              <w:rPr>
                <w:rFonts w:ascii="Arial" w:hAnsi="Arial" w:cs="Arial"/>
                <w:iCs/>
              </w:rPr>
            </w:pPr>
          </w:p>
          <w:p w14:paraId="6C09C48B" w14:textId="77777777" w:rsidR="00274ED2" w:rsidRPr="00D6651C" w:rsidRDefault="00274ED2" w:rsidP="00274ED2">
            <w:pPr>
              <w:rPr>
                <w:rFonts w:ascii="Arial" w:hAnsi="Arial" w:cs="Arial"/>
                <w:b/>
                <w:bCs/>
                <w:iCs/>
              </w:rPr>
            </w:pPr>
            <w:r w:rsidRPr="00D6651C">
              <w:rPr>
                <w:rFonts w:ascii="Arial" w:hAnsi="Arial" w:cs="Arial"/>
                <w:iCs/>
              </w:rPr>
              <w:t xml:space="preserve">There </w:t>
            </w:r>
            <w:r>
              <w:rPr>
                <w:rFonts w:ascii="Arial" w:hAnsi="Arial" w:cs="Arial"/>
                <w:iCs/>
              </w:rPr>
              <w:t xml:space="preserve">are </w:t>
            </w:r>
            <w:r w:rsidRPr="00D6651C">
              <w:rPr>
                <w:rFonts w:ascii="Arial" w:hAnsi="Arial" w:cs="Arial"/>
                <w:iCs/>
              </w:rPr>
              <w:t xml:space="preserve">currently </w:t>
            </w:r>
            <w:r>
              <w:rPr>
                <w:rFonts w:ascii="Arial" w:hAnsi="Arial" w:cs="Arial"/>
                <w:bCs/>
                <w:iCs/>
              </w:rPr>
              <w:t>2</w:t>
            </w:r>
            <w:r w:rsidRPr="00D6651C">
              <w:rPr>
                <w:rFonts w:ascii="Arial" w:hAnsi="Arial" w:cs="Arial"/>
                <w:bCs/>
                <w:iCs/>
              </w:rPr>
              <w:t xml:space="preserve"> permanent </w:t>
            </w:r>
            <w:r w:rsidRPr="00D6651C">
              <w:rPr>
                <w:rFonts w:ascii="Arial" w:hAnsi="Arial" w:cs="Arial"/>
                <w:iCs/>
              </w:rPr>
              <w:t>vacanc</w:t>
            </w:r>
            <w:r>
              <w:rPr>
                <w:rFonts w:ascii="Arial" w:hAnsi="Arial" w:cs="Arial"/>
                <w:iCs/>
              </w:rPr>
              <w:t xml:space="preserve">ies </w:t>
            </w:r>
            <w:r w:rsidRPr="00D6651C">
              <w:rPr>
                <w:rFonts w:ascii="Arial" w:hAnsi="Arial" w:cs="Arial"/>
                <w:iCs/>
              </w:rPr>
              <w:t xml:space="preserve"> </w:t>
            </w:r>
          </w:p>
          <w:p w14:paraId="3636CD13" w14:textId="77777777" w:rsidR="00454B93" w:rsidRPr="00D6651C" w:rsidRDefault="00454B93" w:rsidP="00792F91">
            <w:pPr>
              <w:rPr>
                <w:rFonts w:ascii="Arial" w:hAnsi="Arial" w:cs="Arial"/>
                <w:iCs/>
              </w:rPr>
            </w:pPr>
          </w:p>
          <w:p w14:paraId="5D83C6DE" w14:textId="604AFAAE" w:rsidR="00792F91" w:rsidRPr="00D6651C" w:rsidRDefault="00792F91" w:rsidP="00E9194C">
            <w:pPr>
              <w:rPr>
                <w:rFonts w:ascii="Arial" w:hAnsi="Arial" w:cs="Arial"/>
              </w:rPr>
            </w:pPr>
            <w:r w:rsidRPr="00D6651C">
              <w:rPr>
                <w:rFonts w:ascii="Arial" w:hAnsi="Arial" w:cs="Arial"/>
              </w:rPr>
              <w:t xml:space="preserve">A panel may be formed as a result of this campaign for </w:t>
            </w:r>
            <w:r w:rsidR="00D6651C" w:rsidRPr="00D6651C">
              <w:rPr>
                <w:rFonts w:ascii="Arial" w:hAnsi="Arial" w:cs="Arial"/>
                <w:b/>
              </w:rPr>
              <w:t xml:space="preserve">Grade </w:t>
            </w:r>
            <w:r w:rsidR="00A83738">
              <w:rPr>
                <w:rFonts w:ascii="Arial" w:hAnsi="Arial" w:cs="Arial"/>
                <w:b/>
              </w:rPr>
              <w:t xml:space="preserve">VII, </w:t>
            </w:r>
            <w:r w:rsidR="00D6651C" w:rsidRPr="00D6651C">
              <w:rPr>
                <w:rFonts w:ascii="Arial" w:hAnsi="Arial" w:cs="Arial"/>
                <w:b/>
              </w:rPr>
              <w:t xml:space="preserve">Recruitment Quality Standards </w:t>
            </w:r>
            <w:r w:rsidR="00A83738">
              <w:rPr>
                <w:rFonts w:ascii="Arial" w:hAnsi="Arial" w:cs="Arial"/>
                <w:b/>
              </w:rPr>
              <w:t xml:space="preserve">and </w:t>
            </w:r>
            <w:r w:rsidR="00D6651C" w:rsidRPr="00D6651C">
              <w:rPr>
                <w:rFonts w:ascii="Arial" w:hAnsi="Arial" w:cs="Arial"/>
                <w:b/>
              </w:rPr>
              <w:t>Advisory</w:t>
            </w:r>
            <w:r w:rsidR="00A83738">
              <w:rPr>
                <w:rFonts w:ascii="Arial" w:hAnsi="Arial" w:cs="Arial"/>
                <w:b/>
              </w:rPr>
              <w:t xml:space="preserve"> Unit, HR Shared Services</w:t>
            </w:r>
            <w:r w:rsidR="00D6651C" w:rsidRPr="00D6651C">
              <w:rPr>
                <w:rFonts w:ascii="Arial" w:hAnsi="Arial" w:cs="Arial"/>
                <w:b/>
              </w:rPr>
              <w:t xml:space="preserve"> </w:t>
            </w:r>
            <w:r w:rsidRPr="00D6651C">
              <w:rPr>
                <w:rFonts w:ascii="Arial" w:hAnsi="Arial" w:cs="Arial"/>
              </w:rPr>
              <w:t xml:space="preserve">from which current and future, permanent and specified purpose vacancies of full or part-time duration may be filled. </w:t>
            </w:r>
          </w:p>
          <w:p w14:paraId="54EF7056" w14:textId="27B17289" w:rsidR="00E9194C" w:rsidRPr="00D6651C" w:rsidRDefault="00E9194C" w:rsidP="00E9194C">
            <w:pPr>
              <w:rPr>
                <w:rFonts w:ascii="Arial" w:hAnsi="Arial" w:cs="Arial"/>
                <w:color w:val="000099"/>
              </w:rPr>
            </w:pPr>
          </w:p>
        </w:tc>
      </w:tr>
      <w:tr w:rsidR="00792F91" w:rsidRPr="00D6651C" w14:paraId="1669EECD" w14:textId="77777777" w:rsidTr="00F6254C">
        <w:tc>
          <w:tcPr>
            <w:tcW w:w="2364" w:type="dxa"/>
          </w:tcPr>
          <w:p w14:paraId="4F5F5FAC" w14:textId="0724A860" w:rsidR="00792F91" w:rsidRPr="00D6651C" w:rsidRDefault="00792F91" w:rsidP="00792F91">
            <w:pPr>
              <w:rPr>
                <w:rFonts w:ascii="Arial" w:hAnsi="Arial" w:cs="Arial"/>
                <w:b/>
                <w:bCs/>
              </w:rPr>
            </w:pPr>
            <w:r w:rsidRPr="00D6651C">
              <w:rPr>
                <w:rFonts w:ascii="Arial" w:hAnsi="Arial" w:cs="Arial"/>
                <w:b/>
                <w:bCs/>
              </w:rPr>
              <w:t>Informal Enquiries</w:t>
            </w:r>
            <w:r w:rsidR="007E60A4" w:rsidRPr="00D6651C">
              <w:rPr>
                <w:rFonts w:ascii="Arial" w:hAnsi="Arial" w:cs="Arial"/>
                <w:b/>
                <w:bCs/>
              </w:rPr>
              <w:t xml:space="preserve"> </w:t>
            </w:r>
          </w:p>
        </w:tc>
        <w:tc>
          <w:tcPr>
            <w:tcW w:w="8256" w:type="dxa"/>
          </w:tcPr>
          <w:p w14:paraId="7BA3C507" w14:textId="159932A3" w:rsidR="00D6651C" w:rsidRPr="00D6651C" w:rsidRDefault="00D6651C" w:rsidP="00D6651C">
            <w:pPr>
              <w:autoSpaceDE w:val="0"/>
              <w:autoSpaceDN w:val="0"/>
              <w:adjustRightInd w:val="0"/>
              <w:spacing w:line="240" w:lineRule="atLeast"/>
              <w:rPr>
                <w:rFonts w:ascii="Arial" w:hAnsi="Arial" w:cs="Arial"/>
              </w:rPr>
            </w:pPr>
            <w:r w:rsidRPr="00D6651C">
              <w:rPr>
                <w:rFonts w:ascii="Arial" w:hAnsi="Arial" w:cs="Arial"/>
              </w:rPr>
              <w:t>We welcome enquires about the role to:</w:t>
            </w:r>
          </w:p>
          <w:p w14:paraId="5CA6FD1B" w14:textId="24CADBA2" w:rsidR="00D6651C" w:rsidRPr="00D6651C" w:rsidRDefault="001008CE" w:rsidP="00D6651C">
            <w:pPr>
              <w:autoSpaceDE w:val="0"/>
              <w:autoSpaceDN w:val="0"/>
              <w:adjustRightInd w:val="0"/>
              <w:spacing w:line="240" w:lineRule="atLeast"/>
              <w:rPr>
                <w:rFonts w:ascii="Arial" w:hAnsi="Arial" w:cs="Arial"/>
              </w:rPr>
            </w:pPr>
            <w:r>
              <w:rPr>
                <w:rFonts w:ascii="Arial" w:hAnsi="Arial" w:cs="Arial"/>
              </w:rPr>
              <w:t>Diane Lynch, Operations Manager</w:t>
            </w:r>
            <w:r w:rsidR="00D6651C" w:rsidRPr="00D6651C">
              <w:rPr>
                <w:rFonts w:ascii="Arial" w:hAnsi="Arial" w:cs="Arial"/>
              </w:rPr>
              <w:t xml:space="preserve">, </w:t>
            </w:r>
            <w:r w:rsidR="00D6651C" w:rsidRPr="00D6651C">
              <w:rPr>
                <w:rFonts w:ascii="Arial" w:hAnsi="Arial" w:cs="Arial"/>
                <w:bCs/>
                <w:color w:val="000000" w:themeColor="text1"/>
              </w:rPr>
              <w:t>Recruitment Quality, Standards &amp; Advisory Unit</w:t>
            </w:r>
            <w:r w:rsidR="00D6651C" w:rsidRPr="00D6651C">
              <w:rPr>
                <w:rFonts w:ascii="Arial" w:hAnsi="Arial" w:cs="Arial"/>
              </w:rPr>
              <w:t xml:space="preserve">- HR Shared Services (HRSS). </w:t>
            </w:r>
          </w:p>
          <w:p w14:paraId="4E529D11" w14:textId="4086E278" w:rsidR="00D6651C" w:rsidRPr="00D6651C" w:rsidRDefault="001008CE" w:rsidP="005B15A6">
            <w:pPr>
              <w:pStyle w:val="TableParagraph"/>
              <w:ind w:left="0"/>
              <w:contextualSpacing/>
              <w:rPr>
                <w:rStyle w:val="Hyperlink"/>
                <w:sz w:val="20"/>
                <w:szCs w:val="20"/>
              </w:rPr>
            </w:pPr>
            <w:r>
              <w:rPr>
                <w:sz w:val="20"/>
                <w:szCs w:val="20"/>
              </w:rPr>
              <w:t xml:space="preserve">By email to </w:t>
            </w:r>
            <w:hyperlink r:id="rId11" w:history="1">
              <w:r w:rsidRPr="00C36D5B">
                <w:rPr>
                  <w:rStyle w:val="Hyperlink"/>
                  <w:sz w:val="20"/>
                  <w:szCs w:val="20"/>
                </w:rPr>
                <w:t>diane.lynch@hse.ie</w:t>
              </w:r>
            </w:hyperlink>
            <w:r>
              <w:rPr>
                <w:sz w:val="20"/>
                <w:szCs w:val="20"/>
              </w:rPr>
              <w:t xml:space="preserve"> or by phone to </w:t>
            </w:r>
            <w:r w:rsidRPr="001008CE">
              <w:rPr>
                <w:sz w:val="20"/>
                <w:szCs w:val="20"/>
                <w:lang w:eastAsia="en-IE"/>
              </w:rPr>
              <w:t>087 202 2983</w:t>
            </w:r>
          </w:p>
          <w:p w14:paraId="53559CB7" w14:textId="2487B6E9" w:rsidR="005B15A6" w:rsidRPr="00D6651C" w:rsidRDefault="005B15A6" w:rsidP="005B15A6">
            <w:pPr>
              <w:pStyle w:val="TableParagraph"/>
              <w:ind w:left="0"/>
              <w:contextualSpacing/>
              <w:rPr>
                <w:sz w:val="20"/>
                <w:szCs w:val="20"/>
              </w:rPr>
            </w:pPr>
          </w:p>
        </w:tc>
      </w:tr>
      <w:tr w:rsidR="00792F91" w:rsidRPr="00D6651C" w14:paraId="03188742" w14:textId="77777777" w:rsidTr="00F6254C">
        <w:tc>
          <w:tcPr>
            <w:tcW w:w="2364" w:type="dxa"/>
          </w:tcPr>
          <w:p w14:paraId="78FAEB89" w14:textId="77777777" w:rsidR="00792F91" w:rsidRPr="00D6651C" w:rsidRDefault="00792F91" w:rsidP="00792F91">
            <w:pPr>
              <w:rPr>
                <w:rFonts w:ascii="Arial" w:hAnsi="Arial" w:cs="Arial"/>
                <w:b/>
                <w:bCs/>
              </w:rPr>
            </w:pPr>
            <w:r w:rsidRPr="00D6651C">
              <w:rPr>
                <w:rFonts w:ascii="Arial" w:hAnsi="Arial" w:cs="Arial"/>
                <w:b/>
                <w:bCs/>
              </w:rPr>
              <w:t>Details of Service</w:t>
            </w:r>
          </w:p>
          <w:p w14:paraId="4D2AE865" w14:textId="77777777" w:rsidR="00792F91" w:rsidRPr="00D6651C" w:rsidRDefault="00792F91" w:rsidP="00792F91">
            <w:pPr>
              <w:rPr>
                <w:rFonts w:ascii="Arial" w:hAnsi="Arial" w:cs="Arial"/>
                <w:b/>
                <w:bCs/>
              </w:rPr>
            </w:pPr>
          </w:p>
        </w:tc>
        <w:tc>
          <w:tcPr>
            <w:tcW w:w="8256" w:type="dxa"/>
          </w:tcPr>
          <w:p w14:paraId="652C3325" w14:textId="77777777" w:rsidR="00E17A8F" w:rsidRPr="00D6651C" w:rsidRDefault="00E17A8F" w:rsidP="00E17A8F">
            <w:pPr>
              <w:pStyle w:val="NormalWeb"/>
              <w:shd w:val="clear" w:color="auto" w:fill="FFFFFF"/>
              <w:spacing w:before="0" w:beforeAutospacing="0" w:after="150" w:afterAutospacing="0"/>
              <w:rPr>
                <w:rFonts w:ascii="Arial" w:hAnsi="Arial" w:cs="Arial"/>
                <w:sz w:val="20"/>
                <w:szCs w:val="20"/>
              </w:rPr>
            </w:pPr>
            <w:r w:rsidRPr="00D6651C">
              <w:rPr>
                <w:rFonts w:ascii="Arial" w:hAnsi="Arial" w:cs="Arial"/>
                <w:sz w:val="20"/>
                <w:szCs w:val="20"/>
              </w:rPr>
              <w:t>The Recruitment Quality, Standards and Advisory Unit promotes supports, assures and improves quality recruitment standards across the HSE. Quality recruitment standards encompass best practice recruitment, adherence to statutory requirements and HSE Policies. </w:t>
            </w:r>
          </w:p>
          <w:p w14:paraId="6BB2EE27" w14:textId="2912E4FB" w:rsidR="00E17A8F" w:rsidRPr="00D6651C" w:rsidRDefault="00E17A8F" w:rsidP="00E17A8F">
            <w:pPr>
              <w:pStyle w:val="NormalWeb"/>
              <w:shd w:val="clear" w:color="auto" w:fill="FFFFFF"/>
              <w:spacing w:before="0" w:beforeAutospacing="0" w:after="150" w:afterAutospacing="0"/>
              <w:rPr>
                <w:rFonts w:ascii="Arial" w:hAnsi="Arial" w:cs="Arial"/>
                <w:sz w:val="20"/>
                <w:szCs w:val="20"/>
              </w:rPr>
            </w:pPr>
            <w:r w:rsidRPr="00D6651C">
              <w:rPr>
                <w:rFonts w:ascii="Arial" w:hAnsi="Arial" w:cs="Arial"/>
                <w:sz w:val="20"/>
                <w:szCs w:val="20"/>
              </w:rPr>
              <w:t xml:space="preserve">Hiring managers and recruitment/HR professionals can use the best practice guidance, training and information we provide to support them with recruitment. </w:t>
            </w:r>
            <w:r w:rsidR="00492D98">
              <w:rPr>
                <w:rFonts w:ascii="Arial" w:hAnsi="Arial" w:cs="Arial"/>
                <w:sz w:val="20"/>
                <w:szCs w:val="20"/>
              </w:rPr>
              <w:t xml:space="preserve"> The U</w:t>
            </w:r>
            <w:r w:rsidRPr="00D6651C">
              <w:rPr>
                <w:rFonts w:ascii="Arial" w:hAnsi="Arial" w:cs="Arial"/>
                <w:sz w:val="20"/>
                <w:szCs w:val="20"/>
              </w:rPr>
              <w:t>nit creates a</w:t>
            </w:r>
            <w:r w:rsidR="00492D98">
              <w:rPr>
                <w:rFonts w:ascii="Arial" w:hAnsi="Arial" w:cs="Arial"/>
                <w:sz w:val="20"/>
                <w:szCs w:val="20"/>
              </w:rPr>
              <w:t>nd delivers a wide s</w:t>
            </w:r>
            <w:r w:rsidRPr="00D6651C">
              <w:rPr>
                <w:rFonts w:ascii="Arial" w:hAnsi="Arial" w:cs="Arial"/>
                <w:sz w:val="20"/>
                <w:szCs w:val="20"/>
              </w:rPr>
              <w:t>elec</w:t>
            </w:r>
            <w:r w:rsidR="00492D98">
              <w:rPr>
                <w:rFonts w:ascii="Arial" w:hAnsi="Arial" w:cs="Arial"/>
                <w:sz w:val="20"/>
                <w:szCs w:val="20"/>
              </w:rPr>
              <w:t xml:space="preserve">tion of recruitment quality, </w:t>
            </w:r>
            <w:r w:rsidRPr="00D6651C">
              <w:rPr>
                <w:rFonts w:ascii="Arial" w:hAnsi="Arial" w:cs="Arial"/>
                <w:sz w:val="20"/>
                <w:szCs w:val="20"/>
              </w:rPr>
              <w:t xml:space="preserve">training and standards materials </w:t>
            </w:r>
            <w:r w:rsidR="00492D98">
              <w:rPr>
                <w:rFonts w:ascii="Arial" w:hAnsi="Arial" w:cs="Arial"/>
                <w:sz w:val="20"/>
                <w:szCs w:val="20"/>
              </w:rPr>
              <w:t>to customers.  In addition, the U</w:t>
            </w:r>
            <w:r w:rsidRPr="00D6651C">
              <w:rPr>
                <w:rFonts w:ascii="Arial" w:hAnsi="Arial" w:cs="Arial"/>
                <w:sz w:val="20"/>
                <w:szCs w:val="20"/>
              </w:rPr>
              <w:t>nit provides practical support on quality assurance and quality improvement in recruitment.</w:t>
            </w:r>
          </w:p>
          <w:p w14:paraId="12F3E17E" w14:textId="5AC6100A" w:rsidR="003B44EE" w:rsidRPr="00492D98" w:rsidRDefault="00E17A8F" w:rsidP="00E17A8F">
            <w:pPr>
              <w:rPr>
                <w:rFonts w:ascii="Arial" w:hAnsi="Arial" w:cs="Arial"/>
              </w:rPr>
            </w:pPr>
            <w:r w:rsidRPr="00D6651C">
              <w:rPr>
                <w:rFonts w:ascii="Arial" w:hAnsi="Arial" w:cs="Arial"/>
              </w:rPr>
              <w:t xml:space="preserve">We are looking for a professional member of staff to join our small team. The post holder would be expected to work well within the team, collaborating within and outside the team, in order to have the desired impact. </w:t>
            </w:r>
          </w:p>
          <w:p w14:paraId="0AE4B5A1" w14:textId="2448ABCF" w:rsidR="00492D98" w:rsidRPr="00D6651C" w:rsidRDefault="00492D98" w:rsidP="00E17A8F">
            <w:pPr>
              <w:rPr>
                <w:rFonts w:ascii="Arial" w:hAnsi="Arial" w:cs="Arial"/>
                <w:iCs/>
              </w:rPr>
            </w:pPr>
          </w:p>
        </w:tc>
      </w:tr>
      <w:tr w:rsidR="00792F91" w:rsidRPr="00D6651C" w14:paraId="2344165A" w14:textId="77777777" w:rsidTr="00F6254C">
        <w:tc>
          <w:tcPr>
            <w:tcW w:w="2364" w:type="dxa"/>
          </w:tcPr>
          <w:p w14:paraId="5F099111" w14:textId="77777777" w:rsidR="00792F91" w:rsidRPr="00D6651C" w:rsidRDefault="00792F91" w:rsidP="00792F91">
            <w:pPr>
              <w:rPr>
                <w:rFonts w:ascii="Arial" w:hAnsi="Arial" w:cs="Arial"/>
                <w:b/>
                <w:bCs/>
              </w:rPr>
            </w:pPr>
            <w:r w:rsidRPr="00D6651C">
              <w:rPr>
                <w:rFonts w:ascii="Arial" w:hAnsi="Arial" w:cs="Arial"/>
                <w:b/>
                <w:bCs/>
              </w:rPr>
              <w:t>Reporting Relationship</w:t>
            </w:r>
          </w:p>
        </w:tc>
        <w:tc>
          <w:tcPr>
            <w:tcW w:w="8256" w:type="dxa"/>
          </w:tcPr>
          <w:p w14:paraId="3CBC6A3A" w14:textId="03E1D172" w:rsidR="000A3866" w:rsidRPr="00F62AD1" w:rsidRDefault="00E17A8F" w:rsidP="000A3866">
            <w:pPr>
              <w:rPr>
                <w:rFonts w:ascii="Arial" w:hAnsi="Arial" w:cs="Arial"/>
              </w:rPr>
            </w:pPr>
            <w:r w:rsidRPr="00D6651C">
              <w:rPr>
                <w:rFonts w:ascii="Arial" w:hAnsi="Arial" w:cs="Arial"/>
              </w:rPr>
              <w:t>The post holder will report to the Grade VIII, Re</w:t>
            </w:r>
            <w:r w:rsidR="00492D98">
              <w:rPr>
                <w:rFonts w:ascii="Arial" w:hAnsi="Arial" w:cs="Arial"/>
              </w:rPr>
              <w:t xml:space="preserve">cruitment Quality, Standards &amp; </w:t>
            </w:r>
            <w:r w:rsidRPr="00D6651C">
              <w:rPr>
                <w:rFonts w:ascii="Arial" w:hAnsi="Arial" w:cs="Arial"/>
              </w:rPr>
              <w:t>Advisory</w:t>
            </w:r>
            <w:r w:rsidR="00377E73">
              <w:rPr>
                <w:rFonts w:ascii="Arial" w:hAnsi="Arial" w:cs="Arial"/>
              </w:rPr>
              <w:t xml:space="preserve"> Unit</w:t>
            </w:r>
          </w:p>
        </w:tc>
      </w:tr>
      <w:tr w:rsidR="00792F91" w:rsidRPr="00D6651C" w14:paraId="0E89F2ED" w14:textId="77777777" w:rsidTr="00F6254C">
        <w:tc>
          <w:tcPr>
            <w:tcW w:w="2364" w:type="dxa"/>
          </w:tcPr>
          <w:p w14:paraId="061A4806" w14:textId="77777777" w:rsidR="00792F91" w:rsidRPr="00D6651C" w:rsidRDefault="00792F91" w:rsidP="00792F91">
            <w:pPr>
              <w:rPr>
                <w:rFonts w:ascii="Arial" w:hAnsi="Arial" w:cs="Arial"/>
                <w:b/>
                <w:bCs/>
              </w:rPr>
            </w:pPr>
            <w:r w:rsidRPr="00D6651C">
              <w:rPr>
                <w:rFonts w:ascii="Arial" w:hAnsi="Arial" w:cs="Arial"/>
                <w:b/>
                <w:bCs/>
              </w:rPr>
              <w:lastRenderedPageBreak/>
              <w:t>Key Working Relationships</w:t>
            </w:r>
          </w:p>
          <w:p w14:paraId="3949D30A" w14:textId="77777777" w:rsidR="00792F91" w:rsidRPr="00D6651C" w:rsidRDefault="00792F91" w:rsidP="00792F91">
            <w:pPr>
              <w:rPr>
                <w:rFonts w:ascii="Arial" w:hAnsi="Arial" w:cs="Arial"/>
                <w:b/>
                <w:bCs/>
              </w:rPr>
            </w:pPr>
          </w:p>
        </w:tc>
        <w:tc>
          <w:tcPr>
            <w:tcW w:w="8256" w:type="dxa"/>
          </w:tcPr>
          <w:p w14:paraId="19E30A4B" w14:textId="0178A711" w:rsidR="00E17A8F" w:rsidRPr="00D6651C" w:rsidRDefault="00E17A8F" w:rsidP="00E17A8F">
            <w:pPr>
              <w:rPr>
                <w:rFonts w:ascii="Arial" w:hAnsi="Arial" w:cs="Arial"/>
                <w:iCs/>
              </w:rPr>
            </w:pPr>
            <w:r w:rsidRPr="00D6651C">
              <w:rPr>
                <w:rFonts w:ascii="Arial" w:hAnsi="Arial" w:cs="Arial"/>
                <w:iCs/>
              </w:rPr>
              <w:t xml:space="preserve">Key stakeholders include colleagues in regional HR and recruitment teams, HR Shared Services, NRS, and National HR. </w:t>
            </w:r>
            <w:r w:rsidR="00492D98">
              <w:rPr>
                <w:rFonts w:ascii="Arial" w:hAnsi="Arial" w:cs="Arial"/>
                <w:iCs/>
              </w:rPr>
              <w:t xml:space="preserve"> </w:t>
            </w:r>
            <w:r w:rsidRPr="00D6651C">
              <w:rPr>
                <w:rFonts w:ascii="Arial" w:hAnsi="Arial" w:cs="Arial"/>
                <w:iCs/>
              </w:rPr>
              <w:t xml:space="preserve">External interfaces are with Public Jobs, Department of Enterprise, </w:t>
            </w:r>
            <w:r w:rsidR="004148EF">
              <w:rPr>
                <w:rFonts w:ascii="Arial" w:hAnsi="Arial" w:cs="Arial"/>
                <w:iCs/>
              </w:rPr>
              <w:t xml:space="preserve">as well as </w:t>
            </w:r>
            <w:r w:rsidRPr="00D6651C">
              <w:rPr>
                <w:rFonts w:ascii="Arial" w:hAnsi="Arial" w:cs="Arial"/>
                <w:iCs/>
              </w:rPr>
              <w:t xml:space="preserve">other external recruiters. </w:t>
            </w:r>
          </w:p>
          <w:p w14:paraId="78DE9869" w14:textId="6EC0F6E3" w:rsidR="00442839" w:rsidRPr="00D6651C" w:rsidRDefault="00442839" w:rsidP="00442839">
            <w:pPr>
              <w:rPr>
                <w:rFonts w:ascii="Arial" w:hAnsi="Arial" w:cs="Arial"/>
                <w:iCs/>
                <w:color w:val="000099"/>
              </w:rPr>
            </w:pPr>
          </w:p>
        </w:tc>
      </w:tr>
      <w:tr w:rsidR="00792F91" w:rsidRPr="00D6651C" w14:paraId="11F49E6D" w14:textId="77777777" w:rsidTr="00F6254C">
        <w:tc>
          <w:tcPr>
            <w:tcW w:w="2364" w:type="dxa"/>
          </w:tcPr>
          <w:p w14:paraId="5D392E76" w14:textId="77777777" w:rsidR="00792F91" w:rsidRPr="00D6651C" w:rsidRDefault="00792F91" w:rsidP="00792F91">
            <w:pPr>
              <w:rPr>
                <w:rFonts w:ascii="Arial" w:hAnsi="Arial" w:cs="Arial"/>
                <w:b/>
                <w:bCs/>
              </w:rPr>
            </w:pPr>
            <w:r w:rsidRPr="00D6651C">
              <w:rPr>
                <w:rFonts w:ascii="Arial" w:hAnsi="Arial" w:cs="Arial"/>
                <w:b/>
                <w:bCs/>
              </w:rPr>
              <w:t xml:space="preserve">Purpose of the Post </w:t>
            </w:r>
          </w:p>
        </w:tc>
        <w:tc>
          <w:tcPr>
            <w:tcW w:w="8256" w:type="dxa"/>
          </w:tcPr>
          <w:p w14:paraId="6761DD6A" w14:textId="41308F8C" w:rsidR="00E17A8F" w:rsidRPr="00D6651C" w:rsidRDefault="00E17A8F" w:rsidP="00E17A8F">
            <w:pPr>
              <w:rPr>
                <w:rFonts w:ascii="Arial" w:hAnsi="Arial" w:cs="Arial"/>
                <w:iCs/>
              </w:rPr>
            </w:pPr>
            <w:r w:rsidRPr="00D6651C">
              <w:rPr>
                <w:rFonts w:ascii="Arial" w:hAnsi="Arial" w:cs="Arial"/>
                <w:iCs/>
              </w:rPr>
              <w:t xml:space="preserve">The purpose of the role is to research, advise, train and assure recruitment quality and standards in the organisation. </w:t>
            </w:r>
          </w:p>
          <w:p w14:paraId="3875957D" w14:textId="77777777" w:rsidR="00792F91" w:rsidRPr="00D6651C" w:rsidRDefault="00792F91" w:rsidP="00E17A8F">
            <w:pPr>
              <w:pStyle w:val="TableParagraph"/>
              <w:tabs>
                <w:tab w:val="left" w:pos="598"/>
              </w:tabs>
              <w:spacing w:before="61"/>
              <w:rPr>
                <w:iCs/>
                <w:color w:val="000099"/>
                <w:sz w:val="20"/>
                <w:szCs w:val="20"/>
              </w:rPr>
            </w:pPr>
          </w:p>
        </w:tc>
      </w:tr>
      <w:tr w:rsidR="00E17A8F" w:rsidRPr="00D6651C" w14:paraId="6FC4F317" w14:textId="77777777" w:rsidTr="00F6254C">
        <w:tc>
          <w:tcPr>
            <w:tcW w:w="2364" w:type="dxa"/>
          </w:tcPr>
          <w:p w14:paraId="706E700B" w14:textId="77777777" w:rsidR="00E17A8F" w:rsidRPr="00D6651C" w:rsidRDefault="00E17A8F" w:rsidP="00E17A8F">
            <w:pPr>
              <w:rPr>
                <w:rFonts w:ascii="Arial" w:hAnsi="Arial" w:cs="Arial"/>
                <w:b/>
                <w:bCs/>
              </w:rPr>
            </w:pPr>
            <w:r w:rsidRPr="00D6651C">
              <w:rPr>
                <w:rFonts w:ascii="Arial" w:hAnsi="Arial" w:cs="Arial"/>
                <w:b/>
                <w:bCs/>
              </w:rPr>
              <w:t>Principal Duties and Responsibilities</w:t>
            </w:r>
          </w:p>
          <w:p w14:paraId="57CD5BE4" w14:textId="77777777" w:rsidR="00E17A8F" w:rsidRPr="00D6651C" w:rsidRDefault="00E17A8F" w:rsidP="00E17A8F">
            <w:pPr>
              <w:rPr>
                <w:rFonts w:ascii="Arial" w:hAnsi="Arial" w:cs="Arial"/>
                <w:b/>
                <w:bCs/>
              </w:rPr>
            </w:pPr>
          </w:p>
        </w:tc>
        <w:tc>
          <w:tcPr>
            <w:tcW w:w="8256" w:type="dxa"/>
          </w:tcPr>
          <w:p w14:paraId="79C64543" w14:textId="7EFFC6CC" w:rsidR="00E17A8F" w:rsidRPr="00D6651C" w:rsidRDefault="00E17A8F" w:rsidP="00E17A8F">
            <w:pPr>
              <w:rPr>
                <w:rFonts w:ascii="Arial" w:hAnsi="Arial" w:cs="Arial"/>
                <w:b/>
              </w:rPr>
            </w:pPr>
            <w:r w:rsidRPr="00D6651C">
              <w:rPr>
                <w:rFonts w:ascii="Arial" w:hAnsi="Arial" w:cs="Arial"/>
              </w:rPr>
              <w:t>The position of Grade VII, Recruitment Quality and Standards, encompasses both managerial and administrative responsibilities including the following:</w:t>
            </w:r>
          </w:p>
          <w:p w14:paraId="465C0656" w14:textId="77777777" w:rsidR="00E17A8F" w:rsidRPr="00D6651C" w:rsidRDefault="00E17A8F" w:rsidP="00E17A8F">
            <w:pPr>
              <w:rPr>
                <w:rFonts w:ascii="Arial" w:hAnsi="Arial" w:cs="Arial"/>
                <w:lang w:eastAsia="en-US"/>
              </w:rPr>
            </w:pPr>
          </w:p>
          <w:p w14:paraId="536BF9C4" w14:textId="77777777" w:rsidR="00E17A8F" w:rsidRPr="00D6651C" w:rsidRDefault="00E17A8F" w:rsidP="00E17A8F">
            <w:pPr>
              <w:rPr>
                <w:rFonts w:ascii="Arial" w:eastAsiaTheme="minorEastAsia" w:hAnsi="Arial" w:cs="Arial"/>
              </w:rPr>
            </w:pPr>
            <w:r w:rsidRPr="00D6651C">
              <w:rPr>
                <w:rFonts w:ascii="Arial" w:hAnsi="Arial" w:cs="Arial"/>
                <w:b/>
              </w:rPr>
              <w:t>Managerial:</w:t>
            </w:r>
          </w:p>
          <w:p w14:paraId="7059BCF3" w14:textId="59D6EF2A" w:rsidR="00E17A8F" w:rsidRPr="00BE1A12" w:rsidRDefault="00E17A8F" w:rsidP="001E0DB1">
            <w:pPr>
              <w:pStyle w:val="ListParagraph"/>
              <w:numPr>
                <w:ilvl w:val="0"/>
                <w:numId w:val="6"/>
              </w:numPr>
              <w:spacing w:after="120"/>
              <w:ind w:left="714" w:hanging="357"/>
              <w:rPr>
                <w:rFonts w:ascii="Arial" w:eastAsiaTheme="minorEastAsia" w:hAnsi="Arial" w:cs="Arial"/>
                <w:u w:val="single"/>
              </w:rPr>
            </w:pPr>
            <w:r w:rsidRPr="00BE1A12">
              <w:rPr>
                <w:rFonts w:ascii="Arial" w:hAnsi="Arial" w:cs="Arial"/>
                <w:iCs/>
              </w:rPr>
              <w:t>Research and prepare evidence based, user centred recruitment standards and guidelines to govern HSE recruitment processes and practices for use by local and national recruitment teams</w:t>
            </w:r>
            <w:r w:rsidR="00A21A9E" w:rsidRPr="00BE1A12">
              <w:rPr>
                <w:rFonts w:ascii="Arial" w:hAnsi="Arial" w:cs="Arial"/>
                <w:iCs/>
              </w:rPr>
              <w:t>.</w:t>
            </w:r>
          </w:p>
          <w:p w14:paraId="3DB2B3EF" w14:textId="77777777" w:rsidR="00E17A8F" w:rsidRPr="00BE1A12" w:rsidRDefault="00E17A8F" w:rsidP="001E0DB1">
            <w:pPr>
              <w:pStyle w:val="ListParagraph"/>
              <w:numPr>
                <w:ilvl w:val="0"/>
                <w:numId w:val="6"/>
              </w:numPr>
              <w:spacing w:after="120"/>
              <w:ind w:left="714" w:hanging="357"/>
              <w:rPr>
                <w:rFonts w:ascii="Arial" w:hAnsi="Arial" w:cs="Arial"/>
                <w:iCs/>
              </w:rPr>
            </w:pPr>
            <w:r w:rsidRPr="00BE1A12">
              <w:rPr>
                <w:rFonts w:ascii="Arial" w:hAnsi="Arial" w:cs="Arial"/>
                <w:iCs/>
              </w:rPr>
              <w:t xml:space="preserve">Identify support opportunities and areas of risk and provide guidance/ tools to improve practice and mitigate risk in recruitment processes.  </w:t>
            </w:r>
          </w:p>
          <w:p w14:paraId="0BADA2D5" w14:textId="77777777" w:rsidR="00E17A8F" w:rsidRPr="00BE1A12" w:rsidRDefault="00E17A8F" w:rsidP="001E0DB1">
            <w:pPr>
              <w:pStyle w:val="ListParagraph"/>
              <w:numPr>
                <w:ilvl w:val="0"/>
                <w:numId w:val="6"/>
              </w:numPr>
              <w:spacing w:after="120"/>
              <w:ind w:left="714" w:hanging="357"/>
              <w:rPr>
                <w:rFonts w:ascii="Arial" w:hAnsi="Arial" w:cs="Arial"/>
                <w:iCs/>
              </w:rPr>
            </w:pPr>
            <w:r w:rsidRPr="00BE1A12">
              <w:rPr>
                <w:rFonts w:ascii="Arial" w:hAnsi="Arial" w:cs="Arial"/>
                <w:iCs/>
              </w:rPr>
              <w:t xml:space="preserve">Proactively connect with local recruitment teams and be responsive to their complex queries. </w:t>
            </w:r>
          </w:p>
          <w:p w14:paraId="1F4C720A" w14:textId="77777777" w:rsidR="00E17A8F" w:rsidRPr="00BE1A12" w:rsidRDefault="00E17A8F" w:rsidP="001E0DB1">
            <w:pPr>
              <w:pStyle w:val="ListParagraph"/>
              <w:numPr>
                <w:ilvl w:val="0"/>
                <w:numId w:val="6"/>
              </w:numPr>
              <w:spacing w:after="120"/>
              <w:ind w:left="714" w:hanging="357"/>
              <w:rPr>
                <w:rFonts w:ascii="Arial" w:eastAsiaTheme="minorEastAsia" w:hAnsi="Arial" w:cs="Arial"/>
                <w:u w:val="single"/>
              </w:rPr>
            </w:pPr>
            <w:r w:rsidRPr="00BE1A12">
              <w:rPr>
                <w:rFonts w:ascii="Arial" w:hAnsi="Arial" w:cs="Arial"/>
                <w:iCs/>
              </w:rPr>
              <w:t>Understand wider health systems and public policy</w:t>
            </w:r>
          </w:p>
          <w:p w14:paraId="52BFA700" w14:textId="530519C0" w:rsidR="00E17A8F" w:rsidRPr="00BE1A12" w:rsidRDefault="00A21A9E" w:rsidP="001E0DB1">
            <w:pPr>
              <w:pStyle w:val="ListParagraph"/>
              <w:numPr>
                <w:ilvl w:val="0"/>
                <w:numId w:val="6"/>
              </w:numPr>
              <w:spacing w:after="120"/>
              <w:ind w:left="714" w:hanging="357"/>
              <w:rPr>
                <w:rFonts w:ascii="Arial" w:eastAsiaTheme="minorEastAsia" w:hAnsi="Arial" w:cs="Arial"/>
                <w:u w:val="single"/>
              </w:rPr>
            </w:pPr>
            <w:r w:rsidRPr="00BE1A12">
              <w:rPr>
                <w:rFonts w:ascii="Arial" w:hAnsi="Arial" w:cs="Arial"/>
              </w:rPr>
              <w:t xml:space="preserve">Provide senior support to </w:t>
            </w:r>
            <w:r w:rsidR="00E17A8F" w:rsidRPr="00BE1A12">
              <w:rPr>
                <w:rFonts w:ascii="Arial" w:hAnsi="Arial" w:cs="Arial"/>
              </w:rPr>
              <w:t>manage a range of designated quality assurance reviews.</w:t>
            </w:r>
          </w:p>
          <w:p w14:paraId="1D767BC6" w14:textId="77777777" w:rsidR="00E17A8F" w:rsidRPr="00BE1A12" w:rsidRDefault="00E17A8F" w:rsidP="001E0DB1">
            <w:pPr>
              <w:pStyle w:val="ListParagraph"/>
              <w:numPr>
                <w:ilvl w:val="0"/>
                <w:numId w:val="6"/>
              </w:numPr>
              <w:spacing w:after="120"/>
              <w:ind w:left="714" w:hanging="357"/>
              <w:rPr>
                <w:rFonts w:ascii="Arial" w:eastAsiaTheme="minorEastAsia" w:hAnsi="Arial" w:cs="Arial"/>
              </w:rPr>
            </w:pPr>
            <w:r w:rsidRPr="00BE1A12">
              <w:rPr>
                <w:rFonts w:ascii="Arial" w:hAnsi="Arial" w:cs="Arial"/>
              </w:rPr>
              <w:t>Support the management and implementation of recruitment quality measures (risks, issues, actions, and dependencies).</w:t>
            </w:r>
          </w:p>
          <w:p w14:paraId="65772D6C" w14:textId="77777777" w:rsidR="00E17A8F" w:rsidRPr="00BE1A12" w:rsidRDefault="00E17A8F" w:rsidP="001E0DB1">
            <w:pPr>
              <w:pStyle w:val="ListParagraph"/>
              <w:numPr>
                <w:ilvl w:val="0"/>
                <w:numId w:val="6"/>
              </w:numPr>
              <w:spacing w:after="120"/>
              <w:ind w:left="714" w:hanging="357"/>
              <w:rPr>
                <w:rFonts w:ascii="Arial" w:eastAsiaTheme="minorEastAsia" w:hAnsi="Arial" w:cs="Arial"/>
              </w:rPr>
            </w:pPr>
            <w:r w:rsidRPr="00BE1A12">
              <w:rPr>
                <w:rFonts w:ascii="Arial" w:hAnsi="Arial" w:cs="Arial"/>
              </w:rPr>
              <w:t xml:space="preserve">Assure compliance with all relevant recruitment HSE guidelines, policies, procedures and relevant legislation and regulatory requirements. </w:t>
            </w:r>
          </w:p>
          <w:p w14:paraId="281687EA" w14:textId="089CA4C2" w:rsidR="00E17A8F" w:rsidRPr="00BE1A12" w:rsidRDefault="00E17A8F" w:rsidP="001E0DB1">
            <w:pPr>
              <w:pStyle w:val="ListParagraph"/>
              <w:numPr>
                <w:ilvl w:val="0"/>
                <w:numId w:val="6"/>
              </w:numPr>
              <w:spacing w:after="120"/>
              <w:ind w:left="714" w:hanging="357"/>
              <w:rPr>
                <w:rFonts w:ascii="Arial" w:eastAsiaTheme="minorEastAsia" w:hAnsi="Arial" w:cs="Arial"/>
              </w:rPr>
            </w:pPr>
            <w:r w:rsidRPr="00BE1A12">
              <w:rPr>
                <w:rFonts w:ascii="Arial" w:hAnsi="Arial" w:cs="Arial"/>
              </w:rPr>
              <w:t>Participate in the continuous review and evaluation of policies, guide</w:t>
            </w:r>
            <w:r w:rsidR="00A21A9E" w:rsidRPr="00BE1A12">
              <w:rPr>
                <w:rFonts w:ascii="Arial" w:hAnsi="Arial" w:cs="Arial"/>
              </w:rPr>
              <w:t>lines and existing practices.</w:t>
            </w:r>
          </w:p>
          <w:p w14:paraId="0368E345" w14:textId="77777777" w:rsidR="00E17A8F" w:rsidRPr="00BE1A12" w:rsidRDefault="00E17A8F" w:rsidP="001E0DB1">
            <w:pPr>
              <w:pStyle w:val="ListParagraph"/>
              <w:numPr>
                <w:ilvl w:val="0"/>
                <w:numId w:val="6"/>
              </w:numPr>
              <w:spacing w:after="120"/>
              <w:ind w:left="714" w:hanging="357"/>
              <w:rPr>
                <w:rFonts w:ascii="Arial" w:eastAsiaTheme="minorEastAsia" w:hAnsi="Arial" w:cs="Arial"/>
              </w:rPr>
            </w:pPr>
            <w:r w:rsidRPr="00BE1A12">
              <w:rPr>
                <w:rFonts w:ascii="Arial" w:hAnsi="Arial" w:cs="Arial"/>
              </w:rPr>
              <w:t>Be aware of the core objectives, standards and key performance indicators for the service and contribute to the monitoring of performance against these standards.</w:t>
            </w:r>
          </w:p>
          <w:p w14:paraId="69E37793" w14:textId="3ACE027A" w:rsidR="00E17A8F" w:rsidRPr="00BE1A12" w:rsidRDefault="00E17A8F" w:rsidP="001E0DB1">
            <w:pPr>
              <w:pStyle w:val="ListParagraph"/>
              <w:numPr>
                <w:ilvl w:val="0"/>
                <w:numId w:val="6"/>
              </w:numPr>
              <w:spacing w:after="120"/>
              <w:ind w:left="714" w:hanging="357"/>
              <w:rPr>
                <w:rFonts w:ascii="Arial" w:eastAsiaTheme="minorEastAsia" w:hAnsi="Arial" w:cs="Arial"/>
              </w:rPr>
            </w:pPr>
            <w:r w:rsidRPr="00BE1A12">
              <w:rPr>
                <w:rFonts w:ascii="Arial" w:hAnsi="Arial" w:cs="Arial"/>
              </w:rPr>
              <w:t xml:space="preserve">Build and maintain relationships with key stakeholders and all </w:t>
            </w:r>
            <w:r w:rsidR="00A21A9E" w:rsidRPr="00BE1A12">
              <w:rPr>
                <w:rFonts w:ascii="Arial" w:hAnsi="Arial" w:cs="Arial"/>
              </w:rPr>
              <w:t>the U</w:t>
            </w:r>
            <w:r w:rsidRPr="00BE1A12">
              <w:rPr>
                <w:rFonts w:ascii="Arial" w:hAnsi="Arial" w:cs="Arial"/>
              </w:rPr>
              <w:t xml:space="preserve">nit’s customers. </w:t>
            </w:r>
          </w:p>
          <w:p w14:paraId="566F345E" w14:textId="77777777" w:rsidR="00E17A8F" w:rsidRPr="00BE1A12" w:rsidRDefault="00E17A8F" w:rsidP="00E17A8F">
            <w:pPr>
              <w:rPr>
                <w:rFonts w:ascii="Arial" w:hAnsi="Arial" w:cs="Arial"/>
                <w:b/>
                <w:u w:val="thick"/>
                <w:lang w:eastAsia="en-US"/>
              </w:rPr>
            </w:pPr>
          </w:p>
          <w:p w14:paraId="0338DE8E" w14:textId="77777777" w:rsidR="00E17A8F" w:rsidRPr="00BE1A12" w:rsidRDefault="00E17A8F" w:rsidP="00E17A8F">
            <w:pPr>
              <w:rPr>
                <w:rFonts w:ascii="Arial" w:hAnsi="Arial" w:cs="Arial"/>
                <w:b/>
                <w:lang w:eastAsia="en-US"/>
              </w:rPr>
            </w:pPr>
            <w:r w:rsidRPr="00BE1A12">
              <w:rPr>
                <w:rFonts w:ascii="Arial" w:hAnsi="Arial" w:cs="Arial"/>
                <w:b/>
                <w:lang w:eastAsia="en-US"/>
              </w:rPr>
              <w:t xml:space="preserve">Administration: </w:t>
            </w:r>
          </w:p>
          <w:p w14:paraId="37BEB059" w14:textId="5E46D038" w:rsidR="00E17A8F" w:rsidRPr="00BE1A12" w:rsidRDefault="00E17A8F" w:rsidP="001E0DB1">
            <w:pPr>
              <w:pStyle w:val="ListParagraph"/>
              <w:numPr>
                <w:ilvl w:val="0"/>
                <w:numId w:val="5"/>
              </w:numPr>
              <w:spacing w:after="120"/>
              <w:ind w:left="714" w:hanging="357"/>
              <w:rPr>
                <w:rFonts w:ascii="Arial" w:eastAsiaTheme="minorEastAsia" w:hAnsi="Arial" w:cs="Arial"/>
                <w:lang w:eastAsia="en-US"/>
              </w:rPr>
            </w:pPr>
            <w:r w:rsidRPr="00BE1A12">
              <w:rPr>
                <w:rFonts w:ascii="Arial" w:hAnsi="Arial" w:cs="Arial"/>
                <w:lang w:eastAsia="en-US"/>
              </w:rPr>
              <w:t>Work closely with colleagues and manage the recruitment advisory function</w:t>
            </w:r>
            <w:r w:rsidR="00A21A9E" w:rsidRPr="00BE1A12">
              <w:rPr>
                <w:rFonts w:ascii="Arial" w:hAnsi="Arial" w:cs="Arial"/>
                <w:lang w:eastAsia="en-US"/>
              </w:rPr>
              <w:t>.</w:t>
            </w:r>
          </w:p>
          <w:p w14:paraId="29801A1B" w14:textId="77777777" w:rsidR="00E17A8F" w:rsidRPr="00BE1A12" w:rsidRDefault="00E17A8F" w:rsidP="001E0DB1">
            <w:pPr>
              <w:pStyle w:val="ListParagraph"/>
              <w:numPr>
                <w:ilvl w:val="0"/>
                <w:numId w:val="5"/>
              </w:numPr>
              <w:spacing w:after="120"/>
              <w:ind w:left="714" w:hanging="357"/>
              <w:rPr>
                <w:rFonts w:ascii="Arial" w:eastAsiaTheme="minorEastAsia" w:hAnsi="Arial" w:cs="Arial"/>
                <w:lang w:eastAsia="en-US"/>
              </w:rPr>
            </w:pPr>
            <w:r w:rsidRPr="00BE1A12">
              <w:rPr>
                <w:rFonts w:ascii="Arial" w:hAnsi="Arial" w:cs="Arial"/>
              </w:rPr>
              <w:t>Provide expert recruitment support, direction and guidance on all matters relating to recruitment processes to ensure compliance with best practice, policy and legislation</w:t>
            </w:r>
          </w:p>
          <w:p w14:paraId="32764B23" w14:textId="5DAECBB5" w:rsidR="00E17A8F" w:rsidRPr="00BE1A12" w:rsidRDefault="00E17A8F" w:rsidP="001E0DB1">
            <w:pPr>
              <w:pStyle w:val="ListParagraph"/>
              <w:numPr>
                <w:ilvl w:val="0"/>
                <w:numId w:val="5"/>
              </w:numPr>
              <w:spacing w:after="120"/>
              <w:ind w:left="714" w:hanging="357"/>
              <w:rPr>
                <w:rFonts w:ascii="Arial" w:eastAsiaTheme="minorEastAsia" w:hAnsi="Arial" w:cs="Arial"/>
                <w:lang w:eastAsia="en-US"/>
              </w:rPr>
            </w:pPr>
            <w:r w:rsidRPr="00BE1A12">
              <w:rPr>
                <w:rFonts w:ascii="Arial" w:hAnsi="Arial" w:cs="Arial"/>
              </w:rPr>
              <w:t>Further develop the recruitment advisory function as a professional and useful service through workshops and clinics with recruiters</w:t>
            </w:r>
            <w:r w:rsidR="00A21A9E" w:rsidRPr="00BE1A12">
              <w:rPr>
                <w:rFonts w:ascii="Arial" w:hAnsi="Arial" w:cs="Arial"/>
              </w:rPr>
              <w:t>.</w:t>
            </w:r>
          </w:p>
          <w:p w14:paraId="7F2D4292" w14:textId="15C9D704" w:rsidR="00E17A8F" w:rsidRPr="00BE1A12" w:rsidRDefault="00E17A8F" w:rsidP="001E0DB1">
            <w:pPr>
              <w:pStyle w:val="ListParagraph"/>
              <w:numPr>
                <w:ilvl w:val="0"/>
                <w:numId w:val="5"/>
              </w:numPr>
              <w:spacing w:after="120"/>
              <w:ind w:left="714" w:hanging="357"/>
              <w:rPr>
                <w:rFonts w:ascii="Arial" w:eastAsiaTheme="minorEastAsia" w:hAnsi="Arial" w:cs="Arial"/>
                <w:lang w:eastAsia="en-US"/>
              </w:rPr>
            </w:pPr>
            <w:r w:rsidRPr="00BE1A12">
              <w:rPr>
                <w:rFonts w:ascii="Arial" w:hAnsi="Arial" w:cs="Arial"/>
                <w:lang w:eastAsia="en-US"/>
              </w:rPr>
              <w:t>Rollout and delivery of recruitment training programmes and other training and educational initiatives, both online and in person</w:t>
            </w:r>
            <w:r w:rsidR="00A21A9E" w:rsidRPr="00BE1A12">
              <w:rPr>
                <w:rFonts w:ascii="Arial" w:hAnsi="Arial" w:cs="Arial"/>
                <w:lang w:eastAsia="en-US"/>
              </w:rPr>
              <w:t>.</w:t>
            </w:r>
            <w:r w:rsidRPr="00BE1A12">
              <w:rPr>
                <w:rFonts w:ascii="Arial" w:hAnsi="Arial" w:cs="Arial"/>
                <w:lang w:eastAsia="en-US"/>
              </w:rPr>
              <w:t xml:space="preserve"> </w:t>
            </w:r>
          </w:p>
          <w:p w14:paraId="065FD879" w14:textId="77777777" w:rsidR="00E17A8F" w:rsidRPr="00BE1A12" w:rsidRDefault="00E17A8F" w:rsidP="001E0DB1">
            <w:pPr>
              <w:pStyle w:val="ListParagraph"/>
              <w:numPr>
                <w:ilvl w:val="0"/>
                <w:numId w:val="5"/>
              </w:numPr>
              <w:spacing w:after="120"/>
              <w:ind w:left="714" w:hanging="357"/>
              <w:rPr>
                <w:rFonts w:ascii="Arial" w:eastAsiaTheme="minorEastAsia" w:hAnsi="Arial" w:cs="Arial"/>
                <w:lang w:eastAsia="en-US"/>
              </w:rPr>
            </w:pPr>
            <w:r w:rsidRPr="00BE1A12">
              <w:rPr>
                <w:rFonts w:ascii="Arial" w:hAnsi="Arial" w:cs="Arial"/>
                <w:lang w:eastAsia="en-US"/>
              </w:rPr>
              <w:t>Produce reports and plans for internal use or other relevant groups and</w:t>
            </w:r>
            <w:r w:rsidRPr="00BE1A12">
              <w:rPr>
                <w:rFonts w:ascii="Arial" w:hAnsi="Arial" w:cs="Arial"/>
                <w:spacing w:val="-1"/>
                <w:lang w:eastAsia="en-US"/>
              </w:rPr>
              <w:t xml:space="preserve"> </w:t>
            </w:r>
            <w:r w:rsidRPr="00BE1A12">
              <w:rPr>
                <w:rFonts w:ascii="Arial" w:hAnsi="Arial" w:cs="Arial"/>
                <w:lang w:eastAsia="en-US"/>
              </w:rPr>
              <w:t>organisations, and review regularly.</w:t>
            </w:r>
          </w:p>
          <w:p w14:paraId="26005022" w14:textId="77777777" w:rsidR="00E17A8F" w:rsidRPr="00BE1A12" w:rsidRDefault="00E17A8F" w:rsidP="001E0DB1">
            <w:pPr>
              <w:pStyle w:val="ListParagraph"/>
              <w:numPr>
                <w:ilvl w:val="0"/>
                <w:numId w:val="5"/>
              </w:numPr>
              <w:spacing w:after="120"/>
              <w:ind w:left="714" w:hanging="357"/>
              <w:rPr>
                <w:rFonts w:ascii="Arial" w:eastAsiaTheme="minorEastAsia" w:hAnsi="Arial" w:cs="Arial"/>
                <w:lang w:eastAsia="en-US"/>
              </w:rPr>
            </w:pPr>
            <w:r w:rsidRPr="00BE1A12">
              <w:rPr>
                <w:rFonts w:ascii="Arial" w:hAnsi="Arial" w:cs="Arial"/>
                <w:lang w:eastAsia="en-US"/>
              </w:rPr>
              <w:t>Support innovation and service improvement through participation in identified</w:t>
            </w:r>
            <w:r w:rsidRPr="00BE1A12">
              <w:rPr>
                <w:rFonts w:ascii="Arial" w:hAnsi="Arial" w:cs="Arial"/>
                <w:spacing w:val="-2"/>
                <w:lang w:eastAsia="en-US"/>
              </w:rPr>
              <w:t xml:space="preserve"> </w:t>
            </w:r>
            <w:r w:rsidRPr="00BE1A12">
              <w:rPr>
                <w:rFonts w:ascii="Arial" w:hAnsi="Arial" w:cs="Arial"/>
                <w:lang w:eastAsia="en-US"/>
              </w:rPr>
              <w:t>projects.</w:t>
            </w:r>
          </w:p>
          <w:p w14:paraId="750EE856" w14:textId="77777777" w:rsidR="00E17A8F" w:rsidRPr="00BE1A12" w:rsidRDefault="00E17A8F" w:rsidP="001E0DB1">
            <w:pPr>
              <w:pStyle w:val="ListParagraph"/>
              <w:numPr>
                <w:ilvl w:val="0"/>
                <w:numId w:val="5"/>
              </w:numPr>
              <w:spacing w:after="120"/>
              <w:ind w:left="714" w:hanging="357"/>
              <w:rPr>
                <w:rFonts w:ascii="Arial" w:eastAsiaTheme="minorEastAsia" w:hAnsi="Arial" w:cs="Arial"/>
                <w:lang w:eastAsia="en-US"/>
              </w:rPr>
            </w:pPr>
            <w:r w:rsidRPr="00BE1A12">
              <w:rPr>
                <w:rFonts w:ascii="Arial" w:hAnsi="Arial" w:cs="Arial"/>
                <w:lang w:eastAsia="en-US"/>
              </w:rPr>
              <w:t>Contribute to the on-going development and operational improvements in the unit</w:t>
            </w:r>
          </w:p>
          <w:p w14:paraId="57F43017" w14:textId="77777777" w:rsidR="00E17A8F" w:rsidRPr="00BE1A12" w:rsidRDefault="00E17A8F" w:rsidP="001E0DB1">
            <w:pPr>
              <w:pStyle w:val="ListParagraph"/>
              <w:numPr>
                <w:ilvl w:val="0"/>
                <w:numId w:val="5"/>
              </w:numPr>
              <w:spacing w:after="120"/>
              <w:ind w:left="714" w:hanging="357"/>
              <w:rPr>
                <w:rFonts w:ascii="Arial" w:eastAsiaTheme="minorEastAsia" w:hAnsi="Arial" w:cs="Arial"/>
                <w:lang w:eastAsia="en-US"/>
              </w:rPr>
            </w:pPr>
            <w:r w:rsidRPr="00BE1A12">
              <w:rPr>
                <w:rFonts w:ascii="Arial" w:hAnsi="Arial" w:cs="Arial"/>
                <w:lang w:eastAsia="en-US"/>
              </w:rPr>
              <w:t>Maintain a good understanding of internal and external factors that can affect service delivery including awareness of local and national issues that impact on own area of work.</w:t>
            </w:r>
          </w:p>
          <w:p w14:paraId="4DE5BE24" w14:textId="4A4A6470" w:rsidR="00E17A8F" w:rsidRDefault="00E17A8F" w:rsidP="00E17A8F">
            <w:pPr>
              <w:rPr>
                <w:rFonts w:ascii="Arial" w:hAnsi="Arial" w:cs="Arial"/>
                <w:lang w:eastAsia="en-US"/>
              </w:rPr>
            </w:pPr>
          </w:p>
          <w:p w14:paraId="22FBEBD0" w14:textId="77777777" w:rsidR="00F62AD1" w:rsidRPr="00BE1A12" w:rsidRDefault="00F62AD1" w:rsidP="00E17A8F">
            <w:pPr>
              <w:rPr>
                <w:rFonts w:ascii="Arial" w:hAnsi="Arial" w:cs="Arial"/>
                <w:lang w:eastAsia="en-US"/>
              </w:rPr>
            </w:pPr>
          </w:p>
          <w:p w14:paraId="01BC587A" w14:textId="77777777" w:rsidR="00E17A8F" w:rsidRPr="00BE1A12" w:rsidRDefault="00E17A8F" w:rsidP="00E17A8F">
            <w:pPr>
              <w:rPr>
                <w:rFonts w:ascii="Arial" w:hAnsi="Arial" w:cs="Arial"/>
                <w:b/>
                <w:lang w:eastAsia="en-US"/>
              </w:rPr>
            </w:pPr>
            <w:r w:rsidRPr="00BE1A12">
              <w:rPr>
                <w:rFonts w:ascii="Arial" w:hAnsi="Arial" w:cs="Arial"/>
                <w:b/>
                <w:lang w:eastAsia="en-US"/>
              </w:rPr>
              <w:lastRenderedPageBreak/>
              <w:t xml:space="preserve">Operational Management </w:t>
            </w:r>
          </w:p>
          <w:p w14:paraId="319AFB4A" w14:textId="353F1765" w:rsidR="00E17A8F" w:rsidRPr="00BE1A12" w:rsidRDefault="00E17A8F" w:rsidP="001E0DB1">
            <w:pPr>
              <w:pStyle w:val="ListParagraph"/>
              <w:numPr>
                <w:ilvl w:val="0"/>
                <w:numId w:val="8"/>
              </w:numPr>
              <w:spacing w:after="120"/>
              <w:ind w:left="714" w:hanging="357"/>
              <w:rPr>
                <w:rFonts w:ascii="Arial" w:eastAsiaTheme="minorEastAsia" w:hAnsi="Arial" w:cs="Arial"/>
                <w:lang w:eastAsia="en-US"/>
              </w:rPr>
            </w:pPr>
            <w:r w:rsidRPr="00BE1A12">
              <w:rPr>
                <w:rFonts w:ascii="Arial" w:eastAsiaTheme="minorEastAsia" w:hAnsi="Arial" w:cs="Arial"/>
                <w:lang w:eastAsia="en-US"/>
              </w:rPr>
              <w:t>Provide business and project support to the Grade VIII</w:t>
            </w:r>
            <w:r w:rsidR="00A21A9E" w:rsidRPr="00BE1A12">
              <w:rPr>
                <w:rFonts w:ascii="Arial" w:hAnsi="Arial" w:cs="Arial"/>
                <w:lang w:eastAsia="en-US"/>
              </w:rPr>
              <w:t xml:space="preserve"> and </w:t>
            </w:r>
            <w:r w:rsidR="00A21A9E" w:rsidRPr="00BE1A12">
              <w:rPr>
                <w:rFonts w:ascii="Arial" w:eastAsiaTheme="minorEastAsia" w:hAnsi="Arial" w:cs="Arial"/>
                <w:lang w:eastAsia="en-US"/>
              </w:rPr>
              <w:t>General Manager as required.</w:t>
            </w:r>
          </w:p>
          <w:p w14:paraId="21A71DDA" w14:textId="6396EAE6" w:rsidR="00E17A8F" w:rsidRPr="00BE1A12" w:rsidRDefault="00E17A8F" w:rsidP="001E0DB1">
            <w:pPr>
              <w:pStyle w:val="ListParagraph"/>
              <w:numPr>
                <w:ilvl w:val="0"/>
                <w:numId w:val="4"/>
              </w:numPr>
              <w:spacing w:after="120"/>
              <w:ind w:left="714" w:hanging="357"/>
              <w:rPr>
                <w:rFonts w:ascii="Arial" w:eastAsiaTheme="minorEastAsia" w:hAnsi="Arial" w:cs="Arial"/>
                <w:lang w:eastAsia="en-US"/>
              </w:rPr>
            </w:pPr>
            <w:r w:rsidRPr="00BE1A12">
              <w:rPr>
                <w:rFonts w:ascii="Arial" w:eastAsiaTheme="minorEastAsia" w:hAnsi="Arial" w:cs="Arial"/>
                <w:lang w:eastAsia="en-US"/>
              </w:rPr>
              <w:t>Interface with key internal and external stakeholders</w:t>
            </w:r>
            <w:r w:rsidR="00A21A9E" w:rsidRPr="00BE1A12">
              <w:rPr>
                <w:rFonts w:ascii="Arial" w:eastAsiaTheme="minorEastAsia" w:hAnsi="Arial" w:cs="Arial"/>
                <w:lang w:eastAsia="en-US"/>
              </w:rPr>
              <w:t>.</w:t>
            </w:r>
            <w:r w:rsidRPr="00BE1A12">
              <w:rPr>
                <w:rFonts w:ascii="Arial" w:eastAsiaTheme="minorEastAsia" w:hAnsi="Arial" w:cs="Arial"/>
                <w:lang w:eastAsia="en-US"/>
              </w:rPr>
              <w:t xml:space="preserve"> </w:t>
            </w:r>
          </w:p>
          <w:p w14:paraId="2331081E" w14:textId="77777777" w:rsidR="00E17A8F" w:rsidRPr="00BE1A12" w:rsidRDefault="00E17A8F" w:rsidP="001E0DB1">
            <w:pPr>
              <w:pStyle w:val="ListParagraph"/>
              <w:numPr>
                <w:ilvl w:val="0"/>
                <w:numId w:val="4"/>
              </w:numPr>
              <w:spacing w:after="120"/>
              <w:ind w:left="714" w:hanging="357"/>
              <w:rPr>
                <w:rFonts w:ascii="Arial" w:eastAsiaTheme="minorEastAsia" w:hAnsi="Arial" w:cs="Arial"/>
                <w:lang w:eastAsia="en-US"/>
              </w:rPr>
            </w:pPr>
            <w:r w:rsidRPr="00BE1A12">
              <w:rPr>
                <w:rFonts w:ascii="Arial" w:eastAsiaTheme="minorEastAsia" w:hAnsi="Arial" w:cs="Arial"/>
                <w:lang w:eastAsia="en-US"/>
              </w:rPr>
              <w:t>Execute assignments in accordance with agreed plans, budgets, and deadlines.</w:t>
            </w:r>
          </w:p>
          <w:p w14:paraId="2B112B29" w14:textId="2FBE71F7" w:rsidR="00E17A8F" w:rsidRPr="00BE1A12" w:rsidRDefault="00E17A8F" w:rsidP="001E0DB1">
            <w:pPr>
              <w:pStyle w:val="ListParagraph"/>
              <w:numPr>
                <w:ilvl w:val="0"/>
                <w:numId w:val="4"/>
              </w:numPr>
              <w:spacing w:after="120"/>
              <w:ind w:left="714" w:hanging="357"/>
              <w:rPr>
                <w:rFonts w:ascii="Arial" w:eastAsiaTheme="minorEastAsia" w:hAnsi="Arial" w:cs="Arial"/>
                <w:lang w:eastAsia="en-US"/>
              </w:rPr>
            </w:pPr>
            <w:r w:rsidRPr="00BE1A12">
              <w:rPr>
                <w:rFonts w:ascii="Arial" w:eastAsiaTheme="minorEastAsia" w:hAnsi="Arial" w:cs="Arial"/>
                <w:lang w:eastAsia="en-US"/>
              </w:rPr>
              <w:t>Provide accurate information to management in a timely manner</w:t>
            </w:r>
            <w:r w:rsidR="00A21A9E" w:rsidRPr="00BE1A12">
              <w:rPr>
                <w:rFonts w:ascii="Arial" w:eastAsiaTheme="minorEastAsia" w:hAnsi="Arial" w:cs="Arial"/>
                <w:lang w:eastAsia="en-US"/>
              </w:rPr>
              <w:t>.</w:t>
            </w:r>
          </w:p>
          <w:p w14:paraId="4CB18994" w14:textId="77777777" w:rsidR="00E17A8F" w:rsidRPr="00BE1A12" w:rsidRDefault="00E17A8F" w:rsidP="001E0DB1">
            <w:pPr>
              <w:pStyle w:val="ListParagraph"/>
              <w:numPr>
                <w:ilvl w:val="0"/>
                <w:numId w:val="4"/>
              </w:numPr>
              <w:spacing w:after="120"/>
              <w:ind w:left="714" w:hanging="357"/>
              <w:rPr>
                <w:rFonts w:ascii="Arial" w:eastAsiaTheme="minorEastAsia" w:hAnsi="Arial" w:cs="Arial"/>
                <w:lang w:eastAsia="en-US"/>
              </w:rPr>
            </w:pPr>
            <w:r w:rsidRPr="00BE1A12">
              <w:rPr>
                <w:rFonts w:ascii="Arial" w:eastAsiaTheme="minorEastAsia" w:hAnsi="Arial" w:cs="Arial"/>
                <w:lang w:eastAsia="en-US"/>
              </w:rPr>
              <w:t>Participate in and lead project working groups and represent the HSE on committees as required.</w:t>
            </w:r>
          </w:p>
          <w:p w14:paraId="51F7C9C2" w14:textId="77777777" w:rsidR="00E17A8F" w:rsidRPr="00BE1A12" w:rsidRDefault="00E17A8F" w:rsidP="001E0DB1">
            <w:pPr>
              <w:pStyle w:val="ListParagraph"/>
              <w:numPr>
                <w:ilvl w:val="0"/>
                <w:numId w:val="4"/>
              </w:numPr>
              <w:spacing w:after="120"/>
              <w:ind w:left="714" w:hanging="357"/>
              <w:rPr>
                <w:rFonts w:ascii="Arial" w:eastAsiaTheme="minorEastAsia" w:hAnsi="Arial" w:cs="Arial"/>
                <w:lang w:eastAsia="en-US"/>
              </w:rPr>
            </w:pPr>
            <w:r w:rsidRPr="00BE1A12">
              <w:rPr>
                <w:rFonts w:ascii="Arial" w:eastAsiaTheme="minorEastAsia" w:hAnsi="Arial" w:cs="Arial"/>
                <w:lang w:eastAsia="en-US"/>
              </w:rPr>
              <w:t>Make decisions and solve problems in a timely manner and inform others of decisions that have implications for them, ensuring the team knows how to action them.</w:t>
            </w:r>
          </w:p>
          <w:p w14:paraId="2A03ECE5" w14:textId="77777777" w:rsidR="00E17A8F" w:rsidRPr="00BE1A12" w:rsidRDefault="00E17A8F" w:rsidP="001E0DB1">
            <w:pPr>
              <w:pStyle w:val="ListParagraph"/>
              <w:numPr>
                <w:ilvl w:val="0"/>
                <w:numId w:val="4"/>
              </w:numPr>
              <w:spacing w:after="120"/>
              <w:ind w:left="714" w:hanging="357"/>
              <w:rPr>
                <w:rFonts w:ascii="Arial" w:eastAsiaTheme="minorEastAsia" w:hAnsi="Arial" w:cs="Arial"/>
                <w:lang w:eastAsia="en-US"/>
              </w:rPr>
            </w:pPr>
            <w:r w:rsidRPr="00BE1A12">
              <w:rPr>
                <w:rFonts w:ascii="Arial" w:eastAsiaTheme="minorEastAsia" w:hAnsi="Arial" w:cs="Arial"/>
                <w:lang w:eastAsia="en-US"/>
              </w:rPr>
              <w:t>Ensure regular two-way communication between line management and senior management is maintained.</w:t>
            </w:r>
          </w:p>
          <w:p w14:paraId="73A3E9BA" w14:textId="77777777" w:rsidR="00E17A8F" w:rsidRPr="00BE1A12" w:rsidRDefault="00E17A8F" w:rsidP="001E0DB1">
            <w:pPr>
              <w:pStyle w:val="ListParagraph"/>
              <w:numPr>
                <w:ilvl w:val="0"/>
                <w:numId w:val="4"/>
              </w:numPr>
              <w:spacing w:after="120"/>
              <w:ind w:left="714" w:hanging="357"/>
              <w:rPr>
                <w:rFonts w:ascii="Arial" w:eastAsiaTheme="minorEastAsia" w:hAnsi="Arial" w:cs="Arial"/>
                <w:lang w:eastAsia="en-US"/>
              </w:rPr>
            </w:pPr>
            <w:r w:rsidRPr="00BE1A12">
              <w:rPr>
                <w:rFonts w:ascii="Arial" w:eastAsiaTheme="minorEastAsia" w:hAnsi="Arial" w:cs="Arial"/>
                <w:lang w:eastAsia="en-US"/>
              </w:rPr>
              <w:t>Provide administrative support for meetings and attend meetings as required.</w:t>
            </w:r>
          </w:p>
          <w:p w14:paraId="724A6AEB" w14:textId="77777777" w:rsidR="00E17A8F" w:rsidRPr="00BE1A12" w:rsidRDefault="00E17A8F" w:rsidP="001E0DB1">
            <w:pPr>
              <w:pStyle w:val="ListParagraph"/>
              <w:numPr>
                <w:ilvl w:val="0"/>
                <w:numId w:val="4"/>
              </w:numPr>
              <w:spacing w:after="120"/>
              <w:ind w:left="714" w:hanging="357"/>
              <w:rPr>
                <w:rFonts w:ascii="Arial" w:eastAsiaTheme="minorEastAsia" w:hAnsi="Arial" w:cs="Arial"/>
                <w:lang w:eastAsia="en-US"/>
              </w:rPr>
            </w:pPr>
            <w:r w:rsidRPr="00BE1A12">
              <w:rPr>
                <w:rFonts w:ascii="Arial" w:eastAsiaTheme="minorEastAsia" w:hAnsi="Arial" w:cs="Arial"/>
                <w:lang w:eastAsia="en-US"/>
              </w:rPr>
              <w:t>Maximise the use of technology to advance the quality and efficiency of service provision.</w:t>
            </w:r>
          </w:p>
          <w:p w14:paraId="2BF4BE5F" w14:textId="077612E5" w:rsidR="00E17A8F" w:rsidRPr="00BE1A12" w:rsidRDefault="00E17A8F" w:rsidP="00E17A8F">
            <w:pPr>
              <w:rPr>
                <w:rFonts w:ascii="Arial" w:hAnsi="Arial" w:cs="Arial"/>
                <w:b/>
                <w:lang w:eastAsia="en-US"/>
              </w:rPr>
            </w:pPr>
          </w:p>
          <w:p w14:paraId="673805DF" w14:textId="77777777" w:rsidR="00E17A8F" w:rsidRPr="00BE1A12" w:rsidRDefault="00E17A8F" w:rsidP="00E17A8F">
            <w:pPr>
              <w:rPr>
                <w:rFonts w:ascii="Arial" w:hAnsi="Arial" w:cs="Arial"/>
                <w:b/>
                <w:lang w:eastAsia="en-US"/>
              </w:rPr>
            </w:pPr>
            <w:r w:rsidRPr="00BE1A12">
              <w:rPr>
                <w:rFonts w:ascii="Arial" w:hAnsi="Arial" w:cs="Arial"/>
                <w:b/>
                <w:lang w:eastAsia="en-US"/>
              </w:rPr>
              <w:t>Office Management</w:t>
            </w:r>
          </w:p>
          <w:p w14:paraId="6B46212A" w14:textId="77777777" w:rsidR="00E17A8F" w:rsidRPr="00BE1A12" w:rsidRDefault="00E17A8F" w:rsidP="001E0DB1">
            <w:pPr>
              <w:pStyle w:val="ListParagraph"/>
              <w:numPr>
                <w:ilvl w:val="0"/>
                <w:numId w:val="7"/>
              </w:numPr>
              <w:spacing w:after="120"/>
              <w:ind w:left="714" w:hanging="357"/>
              <w:rPr>
                <w:rFonts w:ascii="Arial" w:eastAsiaTheme="minorEastAsia" w:hAnsi="Arial" w:cs="Arial"/>
                <w:lang w:eastAsia="en-US"/>
              </w:rPr>
            </w:pPr>
            <w:r w:rsidRPr="00BE1A12">
              <w:rPr>
                <w:rFonts w:ascii="Arial" w:hAnsi="Arial" w:cs="Arial"/>
                <w:lang w:eastAsia="en-US"/>
              </w:rPr>
              <w:t>Develop operational policies and support the Grade VIII and General Manager in the accomplishment of all administrative, managerial, and executive</w:t>
            </w:r>
            <w:r w:rsidRPr="00BE1A12">
              <w:rPr>
                <w:rFonts w:ascii="Arial" w:hAnsi="Arial" w:cs="Arial"/>
                <w:spacing w:val="-24"/>
                <w:lang w:eastAsia="en-US"/>
              </w:rPr>
              <w:t xml:space="preserve"> </w:t>
            </w:r>
            <w:r w:rsidRPr="00BE1A12">
              <w:rPr>
                <w:rFonts w:ascii="Arial" w:hAnsi="Arial" w:cs="Arial"/>
                <w:lang w:eastAsia="en-US"/>
              </w:rPr>
              <w:t xml:space="preserve">duties necessary to support and develop as a </w:t>
            </w:r>
            <w:r w:rsidRPr="00BE1A12">
              <w:rPr>
                <w:rFonts w:ascii="Arial" w:hAnsi="Arial" w:cs="Arial"/>
                <w:spacing w:val="2"/>
                <w:lang w:eastAsia="en-US"/>
              </w:rPr>
              <w:t xml:space="preserve">key </w:t>
            </w:r>
            <w:r w:rsidRPr="00BE1A12">
              <w:rPr>
                <w:rFonts w:ascii="Arial" w:hAnsi="Arial" w:cs="Arial"/>
                <w:lang w:eastAsia="en-US"/>
              </w:rPr>
              <w:t>outward facing service</w:t>
            </w:r>
            <w:r w:rsidRPr="00BE1A12">
              <w:rPr>
                <w:rFonts w:ascii="Arial" w:hAnsi="Arial" w:cs="Arial"/>
                <w:spacing w:val="-21"/>
                <w:lang w:eastAsia="en-US"/>
              </w:rPr>
              <w:t xml:space="preserve"> </w:t>
            </w:r>
            <w:r w:rsidRPr="00BE1A12">
              <w:rPr>
                <w:rFonts w:ascii="Arial" w:hAnsi="Arial" w:cs="Arial"/>
                <w:lang w:eastAsia="en-US"/>
              </w:rPr>
              <w:t>unit.</w:t>
            </w:r>
          </w:p>
          <w:p w14:paraId="7C732A56" w14:textId="77777777" w:rsidR="00E17A8F" w:rsidRPr="00BE1A12" w:rsidRDefault="00E17A8F" w:rsidP="001E0DB1">
            <w:pPr>
              <w:pStyle w:val="ListParagraph"/>
              <w:numPr>
                <w:ilvl w:val="0"/>
                <w:numId w:val="7"/>
              </w:numPr>
              <w:spacing w:after="120"/>
              <w:ind w:left="714" w:hanging="357"/>
              <w:rPr>
                <w:rFonts w:ascii="Arial" w:eastAsiaTheme="minorEastAsia" w:hAnsi="Arial" w:cs="Arial"/>
                <w:lang w:eastAsia="en-US"/>
              </w:rPr>
            </w:pPr>
            <w:r w:rsidRPr="00BE1A12">
              <w:rPr>
                <w:rFonts w:ascii="Arial" w:hAnsi="Arial" w:cs="Arial"/>
                <w:lang w:eastAsia="en-US"/>
              </w:rPr>
              <w:t>Support the Grade VIII and General Manager in the management and smooth running of the office.</w:t>
            </w:r>
          </w:p>
          <w:p w14:paraId="692C1C9A" w14:textId="77777777" w:rsidR="00E17A8F" w:rsidRPr="00BE1A12" w:rsidRDefault="00E17A8F" w:rsidP="001E0DB1">
            <w:pPr>
              <w:pStyle w:val="ListParagraph"/>
              <w:numPr>
                <w:ilvl w:val="0"/>
                <w:numId w:val="7"/>
              </w:numPr>
              <w:spacing w:after="120"/>
              <w:ind w:left="714" w:hanging="357"/>
              <w:rPr>
                <w:rFonts w:ascii="Arial" w:eastAsiaTheme="minorEastAsia" w:hAnsi="Arial" w:cs="Arial"/>
                <w:lang w:eastAsia="en-US"/>
              </w:rPr>
            </w:pPr>
            <w:r w:rsidRPr="00BE1A12">
              <w:rPr>
                <w:rFonts w:ascii="Arial" w:hAnsi="Arial" w:cs="Arial"/>
                <w:lang w:eastAsia="en-US"/>
              </w:rPr>
              <w:t>Support and deputise for Grade VIII as</w:t>
            </w:r>
            <w:r w:rsidRPr="00BE1A12">
              <w:rPr>
                <w:rFonts w:ascii="Arial" w:hAnsi="Arial" w:cs="Arial"/>
                <w:spacing w:val="-1"/>
                <w:lang w:eastAsia="en-US"/>
              </w:rPr>
              <w:t xml:space="preserve"> </w:t>
            </w:r>
            <w:r w:rsidRPr="00BE1A12">
              <w:rPr>
                <w:rFonts w:ascii="Arial" w:hAnsi="Arial" w:cs="Arial"/>
                <w:lang w:eastAsia="en-US"/>
              </w:rPr>
              <w:t>required.</w:t>
            </w:r>
          </w:p>
          <w:p w14:paraId="5C52276B" w14:textId="77777777" w:rsidR="00E17A8F" w:rsidRPr="00BE1A12" w:rsidRDefault="00E17A8F" w:rsidP="00E17A8F">
            <w:pPr>
              <w:rPr>
                <w:rFonts w:ascii="Arial" w:eastAsiaTheme="minorEastAsia" w:hAnsi="Arial" w:cs="Arial"/>
                <w:lang w:eastAsia="en-US"/>
              </w:rPr>
            </w:pPr>
          </w:p>
          <w:p w14:paraId="56BF2E27" w14:textId="77777777" w:rsidR="00E17A8F" w:rsidRPr="00BE1A12" w:rsidRDefault="00E17A8F" w:rsidP="00E17A8F">
            <w:pPr>
              <w:rPr>
                <w:rFonts w:ascii="Arial" w:hAnsi="Arial" w:cs="Arial"/>
                <w:b/>
                <w:lang w:eastAsia="en-US"/>
              </w:rPr>
            </w:pPr>
            <w:r w:rsidRPr="00BE1A12">
              <w:rPr>
                <w:rFonts w:ascii="Arial" w:hAnsi="Arial" w:cs="Arial"/>
                <w:b/>
                <w:lang w:eastAsia="en-US"/>
              </w:rPr>
              <w:t>Human Resources/Supervision of Staff</w:t>
            </w:r>
          </w:p>
          <w:p w14:paraId="7F5A78CA" w14:textId="77777777" w:rsidR="00E17A8F" w:rsidRPr="00BE1A12" w:rsidRDefault="00E17A8F" w:rsidP="001E0DB1">
            <w:pPr>
              <w:pStyle w:val="ListParagraph"/>
              <w:numPr>
                <w:ilvl w:val="0"/>
                <w:numId w:val="3"/>
              </w:numPr>
              <w:spacing w:after="120"/>
              <w:ind w:left="714" w:hanging="357"/>
              <w:rPr>
                <w:rFonts w:ascii="Arial" w:eastAsiaTheme="minorEastAsia" w:hAnsi="Arial" w:cs="Arial"/>
                <w:lang w:eastAsia="en-US"/>
              </w:rPr>
            </w:pPr>
            <w:r w:rsidRPr="00BE1A12">
              <w:rPr>
                <w:rFonts w:ascii="Arial" w:hAnsi="Arial" w:cs="Arial"/>
                <w:lang w:eastAsia="en-US"/>
              </w:rPr>
              <w:t>Pursue and promote continuous professional development in order to develop, professional</w:t>
            </w:r>
            <w:r w:rsidRPr="00BE1A12">
              <w:rPr>
                <w:rFonts w:ascii="Arial" w:hAnsi="Arial" w:cs="Arial"/>
                <w:spacing w:val="-22"/>
                <w:lang w:eastAsia="en-US"/>
              </w:rPr>
              <w:t xml:space="preserve"> </w:t>
            </w:r>
            <w:r w:rsidRPr="00BE1A12">
              <w:rPr>
                <w:rFonts w:ascii="Arial" w:hAnsi="Arial" w:cs="Arial"/>
                <w:lang w:eastAsia="en-US"/>
              </w:rPr>
              <w:t xml:space="preserve">knowledge, leadership and management expertise </w:t>
            </w:r>
          </w:p>
          <w:p w14:paraId="4CD8C96E" w14:textId="77777777" w:rsidR="00E17A8F" w:rsidRPr="00BE1A12" w:rsidRDefault="00E17A8F" w:rsidP="001E0DB1">
            <w:pPr>
              <w:pStyle w:val="ListParagraph"/>
              <w:numPr>
                <w:ilvl w:val="0"/>
                <w:numId w:val="3"/>
              </w:numPr>
              <w:spacing w:after="120"/>
              <w:ind w:left="714" w:hanging="357"/>
              <w:rPr>
                <w:rFonts w:ascii="Arial" w:eastAsiaTheme="minorEastAsia" w:hAnsi="Arial" w:cs="Arial"/>
                <w:lang w:eastAsia="en-US"/>
              </w:rPr>
            </w:pPr>
            <w:r w:rsidRPr="00BE1A12">
              <w:rPr>
                <w:rFonts w:ascii="Arial" w:hAnsi="Arial" w:cs="Arial"/>
                <w:lang w:eastAsia="en-US"/>
              </w:rPr>
              <w:t>Supervise and empower team members to carry out their</w:t>
            </w:r>
            <w:r w:rsidRPr="00BE1A12">
              <w:rPr>
                <w:rFonts w:ascii="Arial" w:hAnsi="Arial" w:cs="Arial"/>
                <w:spacing w:val="-14"/>
                <w:lang w:eastAsia="en-US"/>
              </w:rPr>
              <w:t xml:space="preserve"> </w:t>
            </w:r>
            <w:r w:rsidRPr="00BE1A12">
              <w:rPr>
                <w:rFonts w:ascii="Arial" w:hAnsi="Arial" w:cs="Arial"/>
                <w:lang w:eastAsia="en-US"/>
              </w:rPr>
              <w:t>responsibilities.</w:t>
            </w:r>
          </w:p>
          <w:p w14:paraId="33B4581B" w14:textId="77777777" w:rsidR="00E17A8F" w:rsidRPr="00BE1A12" w:rsidRDefault="00E17A8F" w:rsidP="001E0DB1">
            <w:pPr>
              <w:pStyle w:val="ListParagraph"/>
              <w:numPr>
                <w:ilvl w:val="0"/>
                <w:numId w:val="3"/>
              </w:numPr>
              <w:spacing w:after="120"/>
              <w:ind w:left="714" w:hanging="357"/>
              <w:rPr>
                <w:rFonts w:ascii="Arial" w:eastAsiaTheme="minorEastAsia" w:hAnsi="Arial" w:cs="Arial"/>
                <w:lang w:eastAsia="en-US"/>
              </w:rPr>
            </w:pPr>
            <w:r w:rsidRPr="00BE1A12">
              <w:rPr>
                <w:rFonts w:ascii="Arial" w:hAnsi="Arial" w:cs="Arial"/>
                <w:lang w:eastAsia="en-US"/>
              </w:rPr>
              <w:t>Review the conduct and work of staff in accordance with the operational plan and expected quality</w:t>
            </w:r>
            <w:r w:rsidRPr="00BE1A12">
              <w:rPr>
                <w:rFonts w:ascii="Arial" w:hAnsi="Arial" w:cs="Arial"/>
                <w:spacing w:val="-8"/>
                <w:lang w:eastAsia="en-US"/>
              </w:rPr>
              <w:t xml:space="preserve"> </w:t>
            </w:r>
            <w:r w:rsidRPr="00BE1A12">
              <w:rPr>
                <w:rFonts w:ascii="Arial" w:hAnsi="Arial" w:cs="Arial"/>
                <w:lang w:eastAsia="en-US"/>
              </w:rPr>
              <w:t>standards.</w:t>
            </w:r>
          </w:p>
          <w:p w14:paraId="28A4C0CD" w14:textId="77777777" w:rsidR="00E17A8F" w:rsidRPr="00BE1A12" w:rsidRDefault="00E17A8F" w:rsidP="001E0DB1">
            <w:pPr>
              <w:pStyle w:val="ListParagraph"/>
              <w:numPr>
                <w:ilvl w:val="0"/>
                <w:numId w:val="3"/>
              </w:numPr>
              <w:spacing w:after="120"/>
              <w:ind w:left="714" w:hanging="357"/>
              <w:rPr>
                <w:rFonts w:ascii="Arial" w:eastAsiaTheme="minorEastAsia" w:hAnsi="Arial" w:cs="Arial"/>
                <w:lang w:eastAsia="en-US"/>
              </w:rPr>
            </w:pPr>
            <w:r w:rsidRPr="00BE1A12">
              <w:rPr>
                <w:rFonts w:ascii="Arial" w:hAnsi="Arial" w:cs="Arial"/>
                <w:lang w:eastAsia="en-US"/>
              </w:rPr>
              <w:t>Create and maintain a positive working environment among staff</w:t>
            </w:r>
            <w:r w:rsidRPr="00BE1A12">
              <w:rPr>
                <w:rFonts w:ascii="Arial" w:hAnsi="Arial" w:cs="Arial"/>
                <w:spacing w:val="-18"/>
                <w:lang w:eastAsia="en-US"/>
              </w:rPr>
              <w:t xml:space="preserve"> </w:t>
            </w:r>
            <w:r w:rsidRPr="00BE1A12">
              <w:rPr>
                <w:rFonts w:ascii="Arial" w:hAnsi="Arial" w:cs="Arial"/>
                <w:lang w:eastAsia="en-US"/>
              </w:rPr>
              <w:t>members, in order to contribute to maintaining and enhancing effective working relationships.</w:t>
            </w:r>
          </w:p>
          <w:p w14:paraId="53854CC4" w14:textId="77777777" w:rsidR="00E17A8F" w:rsidRPr="00BE1A12" w:rsidRDefault="00E17A8F" w:rsidP="001E0DB1">
            <w:pPr>
              <w:pStyle w:val="ListParagraph"/>
              <w:numPr>
                <w:ilvl w:val="0"/>
                <w:numId w:val="3"/>
              </w:numPr>
              <w:spacing w:after="120"/>
              <w:ind w:left="714" w:hanging="357"/>
              <w:rPr>
                <w:rFonts w:ascii="Arial" w:eastAsiaTheme="minorEastAsia" w:hAnsi="Arial" w:cs="Arial"/>
                <w:lang w:eastAsia="en-US"/>
              </w:rPr>
            </w:pPr>
            <w:r w:rsidRPr="00BE1A12">
              <w:rPr>
                <w:rFonts w:ascii="Arial" w:hAnsi="Arial" w:cs="Arial"/>
                <w:lang w:eastAsia="en-US"/>
              </w:rPr>
              <w:t>Manage the performance of staff, dealing with underperformance in a</w:t>
            </w:r>
            <w:r w:rsidRPr="00BE1A12">
              <w:rPr>
                <w:rFonts w:ascii="Arial" w:hAnsi="Arial" w:cs="Arial"/>
                <w:spacing w:val="-18"/>
                <w:lang w:eastAsia="en-US"/>
              </w:rPr>
              <w:t xml:space="preserve"> </w:t>
            </w:r>
            <w:r w:rsidRPr="00BE1A12">
              <w:rPr>
                <w:rFonts w:ascii="Arial" w:hAnsi="Arial" w:cs="Arial"/>
                <w:lang w:eastAsia="en-US"/>
              </w:rPr>
              <w:t>timely and constructive</w:t>
            </w:r>
            <w:r w:rsidRPr="00BE1A12">
              <w:rPr>
                <w:rFonts w:ascii="Arial" w:hAnsi="Arial" w:cs="Arial"/>
                <w:spacing w:val="-3"/>
                <w:lang w:eastAsia="en-US"/>
              </w:rPr>
              <w:t xml:space="preserve"> </w:t>
            </w:r>
            <w:r w:rsidRPr="00BE1A12">
              <w:rPr>
                <w:rFonts w:ascii="Arial" w:hAnsi="Arial" w:cs="Arial"/>
                <w:lang w:eastAsia="en-US"/>
              </w:rPr>
              <w:t>manner.</w:t>
            </w:r>
          </w:p>
          <w:p w14:paraId="3BDEE24E" w14:textId="77777777" w:rsidR="00E17A8F" w:rsidRPr="00BE1A12" w:rsidRDefault="00E17A8F" w:rsidP="001E0DB1">
            <w:pPr>
              <w:pStyle w:val="ListParagraph"/>
              <w:numPr>
                <w:ilvl w:val="0"/>
                <w:numId w:val="3"/>
              </w:numPr>
              <w:spacing w:after="120"/>
              <w:ind w:left="714" w:hanging="357"/>
              <w:rPr>
                <w:rFonts w:ascii="Arial" w:eastAsiaTheme="minorEastAsia" w:hAnsi="Arial" w:cs="Arial"/>
                <w:lang w:eastAsia="en-US"/>
              </w:rPr>
            </w:pPr>
            <w:r w:rsidRPr="00BE1A12">
              <w:rPr>
                <w:rFonts w:ascii="Arial" w:hAnsi="Arial" w:cs="Arial"/>
                <w:lang w:eastAsia="en-US"/>
              </w:rPr>
              <w:t>Participate in regular staff meetings to ensure staff are well informed and to hear</w:t>
            </w:r>
            <w:r w:rsidRPr="00BE1A12">
              <w:rPr>
                <w:rFonts w:ascii="Arial" w:hAnsi="Arial" w:cs="Arial"/>
                <w:spacing w:val="-21"/>
                <w:lang w:eastAsia="en-US"/>
              </w:rPr>
              <w:t xml:space="preserve"> </w:t>
            </w:r>
            <w:r w:rsidRPr="00BE1A12">
              <w:rPr>
                <w:rFonts w:ascii="Arial" w:hAnsi="Arial" w:cs="Arial"/>
                <w:lang w:eastAsia="en-US"/>
              </w:rPr>
              <w:t>views.</w:t>
            </w:r>
          </w:p>
          <w:p w14:paraId="709CA1C6" w14:textId="77777777" w:rsidR="00E17A8F" w:rsidRPr="00BE1A12" w:rsidRDefault="00E17A8F" w:rsidP="001E0DB1">
            <w:pPr>
              <w:pStyle w:val="ListParagraph"/>
              <w:numPr>
                <w:ilvl w:val="0"/>
                <w:numId w:val="3"/>
              </w:numPr>
              <w:spacing w:after="120"/>
              <w:ind w:left="714" w:hanging="357"/>
              <w:rPr>
                <w:rFonts w:ascii="Arial" w:eastAsiaTheme="minorEastAsia" w:hAnsi="Arial" w:cs="Arial"/>
                <w:lang w:eastAsia="en-US"/>
              </w:rPr>
            </w:pPr>
            <w:r w:rsidRPr="00BE1A12">
              <w:rPr>
                <w:rFonts w:ascii="Arial" w:hAnsi="Arial" w:cs="Arial"/>
                <w:lang w:eastAsia="en-US"/>
              </w:rPr>
              <w:t>Monitor workloads of staff members to gauge wellbeing</w:t>
            </w:r>
            <w:r w:rsidRPr="00BE1A12">
              <w:rPr>
                <w:rFonts w:ascii="Arial" w:hAnsi="Arial" w:cs="Arial"/>
                <w:spacing w:val="-20"/>
                <w:lang w:eastAsia="en-US"/>
              </w:rPr>
              <w:t xml:space="preserve"> </w:t>
            </w:r>
            <w:r w:rsidRPr="00BE1A12">
              <w:rPr>
                <w:rFonts w:ascii="Arial" w:hAnsi="Arial" w:cs="Arial"/>
                <w:lang w:eastAsia="en-US"/>
              </w:rPr>
              <w:t>and morale within the</w:t>
            </w:r>
            <w:r w:rsidRPr="00BE1A12">
              <w:rPr>
                <w:rFonts w:ascii="Arial" w:hAnsi="Arial" w:cs="Arial"/>
                <w:spacing w:val="-4"/>
                <w:lang w:eastAsia="en-US"/>
              </w:rPr>
              <w:t xml:space="preserve"> </w:t>
            </w:r>
            <w:r w:rsidRPr="00BE1A12">
              <w:rPr>
                <w:rFonts w:ascii="Arial" w:hAnsi="Arial" w:cs="Arial"/>
                <w:lang w:eastAsia="en-US"/>
              </w:rPr>
              <w:t>team.</w:t>
            </w:r>
          </w:p>
          <w:p w14:paraId="43F72828" w14:textId="77777777" w:rsidR="00E17A8F" w:rsidRPr="00BE1A12" w:rsidRDefault="00E17A8F" w:rsidP="001E0DB1">
            <w:pPr>
              <w:pStyle w:val="ListParagraph"/>
              <w:numPr>
                <w:ilvl w:val="0"/>
                <w:numId w:val="3"/>
              </w:numPr>
              <w:spacing w:after="120"/>
              <w:ind w:left="714" w:hanging="357"/>
              <w:rPr>
                <w:rFonts w:ascii="Arial" w:eastAsiaTheme="minorEastAsia" w:hAnsi="Arial" w:cs="Arial"/>
                <w:lang w:eastAsia="en-US"/>
              </w:rPr>
            </w:pPr>
            <w:r w:rsidRPr="00BE1A12">
              <w:rPr>
                <w:rFonts w:ascii="Arial" w:hAnsi="Arial" w:cs="Arial"/>
                <w:lang w:eastAsia="en-US"/>
              </w:rPr>
              <w:t>Identify and agree training and development needs of the team and design</w:t>
            </w:r>
            <w:r w:rsidRPr="00BE1A12">
              <w:rPr>
                <w:rFonts w:ascii="Arial" w:hAnsi="Arial" w:cs="Arial"/>
                <w:spacing w:val="-23"/>
                <w:lang w:eastAsia="en-US"/>
              </w:rPr>
              <w:t xml:space="preserve"> </w:t>
            </w:r>
            <w:r w:rsidRPr="00BE1A12">
              <w:rPr>
                <w:rFonts w:ascii="Arial" w:hAnsi="Arial" w:cs="Arial"/>
                <w:lang w:eastAsia="en-US"/>
              </w:rPr>
              <w:t>plans to meet</w:t>
            </w:r>
            <w:r w:rsidRPr="00BE1A12">
              <w:rPr>
                <w:rFonts w:ascii="Arial" w:hAnsi="Arial" w:cs="Arial"/>
                <w:spacing w:val="-3"/>
                <w:lang w:eastAsia="en-US"/>
              </w:rPr>
              <w:t xml:space="preserve"> </w:t>
            </w:r>
            <w:r w:rsidRPr="00BE1A12">
              <w:rPr>
                <w:rFonts w:ascii="Arial" w:hAnsi="Arial" w:cs="Arial"/>
                <w:lang w:eastAsia="en-US"/>
              </w:rPr>
              <w:t>needs.</w:t>
            </w:r>
          </w:p>
          <w:p w14:paraId="7BCC70DA" w14:textId="43F5E6F6" w:rsidR="00E17A8F" w:rsidRPr="00BE1A12" w:rsidRDefault="00E17A8F" w:rsidP="001E0DB1">
            <w:pPr>
              <w:pStyle w:val="ListParagraph"/>
              <w:numPr>
                <w:ilvl w:val="0"/>
                <w:numId w:val="3"/>
              </w:numPr>
              <w:spacing w:after="120"/>
              <w:ind w:left="714" w:hanging="357"/>
              <w:rPr>
                <w:rFonts w:ascii="Arial" w:eastAsiaTheme="minorEastAsia" w:hAnsi="Arial" w:cs="Arial"/>
                <w:lang w:eastAsia="en-US"/>
              </w:rPr>
            </w:pPr>
            <w:r w:rsidRPr="00BE1A12">
              <w:rPr>
                <w:rFonts w:ascii="Arial" w:eastAsiaTheme="minorEastAsia" w:hAnsi="Arial" w:cs="Arial"/>
                <w:lang w:eastAsia="en-US"/>
              </w:rPr>
              <w:t>Use of HSE time and attendance systems and other HR systems</w:t>
            </w:r>
            <w:r w:rsidR="00A21A9E" w:rsidRPr="00BE1A12">
              <w:rPr>
                <w:rFonts w:ascii="Arial" w:eastAsiaTheme="minorEastAsia" w:hAnsi="Arial" w:cs="Arial"/>
                <w:lang w:eastAsia="en-US"/>
              </w:rPr>
              <w:t>.</w:t>
            </w:r>
          </w:p>
          <w:p w14:paraId="39D0DD7E" w14:textId="77777777" w:rsidR="00E17A8F" w:rsidRDefault="00E17A8F" w:rsidP="00E17A8F">
            <w:pPr>
              <w:rPr>
                <w:rFonts w:ascii="Arial" w:hAnsi="Arial" w:cs="Arial"/>
                <w:b/>
              </w:rPr>
            </w:pPr>
          </w:p>
          <w:p w14:paraId="6D2CEE75" w14:textId="3D492302" w:rsidR="00B80D2D" w:rsidRPr="00D6651C" w:rsidRDefault="00B80D2D" w:rsidP="00E17A8F">
            <w:pPr>
              <w:rPr>
                <w:rFonts w:ascii="Arial" w:hAnsi="Arial" w:cs="Arial"/>
                <w:b/>
              </w:rPr>
            </w:pPr>
          </w:p>
        </w:tc>
      </w:tr>
      <w:tr w:rsidR="00E17A8F" w:rsidRPr="00D6651C" w14:paraId="6C210CFE" w14:textId="77777777" w:rsidTr="00F6254C">
        <w:tc>
          <w:tcPr>
            <w:tcW w:w="2364" w:type="dxa"/>
          </w:tcPr>
          <w:p w14:paraId="71AEAB78" w14:textId="77777777" w:rsidR="00E17A8F" w:rsidRPr="00D6651C" w:rsidRDefault="00E17A8F" w:rsidP="00E17A8F">
            <w:pPr>
              <w:rPr>
                <w:rFonts w:ascii="Arial" w:hAnsi="Arial" w:cs="Arial"/>
                <w:b/>
                <w:bCs/>
              </w:rPr>
            </w:pPr>
            <w:r w:rsidRPr="00D6651C">
              <w:rPr>
                <w:rFonts w:ascii="Arial" w:hAnsi="Arial" w:cs="Arial"/>
                <w:b/>
                <w:bCs/>
              </w:rPr>
              <w:lastRenderedPageBreak/>
              <w:t>Eligibility Criteria</w:t>
            </w:r>
          </w:p>
          <w:p w14:paraId="54F50D02" w14:textId="77777777" w:rsidR="00E17A8F" w:rsidRPr="00D6651C" w:rsidRDefault="00E17A8F" w:rsidP="00E17A8F">
            <w:pPr>
              <w:rPr>
                <w:rFonts w:ascii="Arial" w:hAnsi="Arial" w:cs="Arial"/>
                <w:b/>
                <w:bCs/>
              </w:rPr>
            </w:pPr>
          </w:p>
          <w:p w14:paraId="5800EDA7" w14:textId="77777777" w:rsidR="00E17A8F" w:rsidRPr="00D6651C" w:rsidRDefault="00E17A8F" w:rsidP="00E17A8F">
            <w:pPr>
              <w:rPr>
                <w:rFonts w:ascii="Arial" w:hAnsi="Arial" w:cs="Arial"/>
                <w:b/>
                <w:bCs/>
              </w:rPr>
            </w:pPr>
            <w:r w:rsidRPr="00D6651C">
              <w:rPr>
                <w:rFonts w:ascii="Arial" w:hAnsi="Arial" w:cs="Arial"/>
                <w:b/>
                <w:bCs/>
              </w:rPr>
              <w:t>Qualifications and/ or experience</w:t>
            </w:r>
          </w:p>
          <w:p w14:paraId="36A9F709" w14:textId="77777777" w:rsidR="00E17A8F" w:rsidRPr="00D6651C" w:rsidRDefault="00E17A8F" w:rsidP="00E17A8F">
            <w:pPr>
              <w:rPr>
                <w:rFonts w:ascii="Arial" w:hAnsi="Arial" w:cs="Arial"/>
                <w:b/>
                <w:bCs/>
              </w:rPr>
            </w:pPr>
          </w:p>
        </w:tc>
        <w:tc>
          <w:tcPr>
            <w:tcW w:w="8256" w:type="dxa"/>
          </w:tcPr>
          <w:p w14:paraId="3F0B705D" w14:textId="15F2A84A" w:rsidR="00E17A8F" w:rsidRPr="00D6651C" w:rsidRDefault="00E17A8F" w:rsidP="00E17A8F">
            <w:pPr>
              <w:jc w:val="both"/>
              <w:rPr>
                <w:rFonts w:ascii="Arial" w:hAnsi="Arial" w:cs="Arial"/>
                <w:b/>
                <w:bCs/>
                <w:iCs/>
              </w:rPr>
            </w:pPr>
            <w:r w:rsidRPr="00D6651C">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DF0D159" w14:textId="4CB1CBB4" w:rsidR="00E17A8F" w:rsidRPr="00D6651C" w:rsidRDefault="00E17A8F" w:rsidP="00E17A8F">
            <w:pPr>
              <w:rPr>
                <w:rFonts w:ascii="Arial" w:hAnsi="Arial" w:cs="Arial"/>
              </w:rPr>
            </w:pPr>
            <w:r w:rsidRPr="00D6651C">
              <w:rPr>
                <w:rFonts w:ascii="Arial" w:hAnsi="Arial" w:cs="Arial"/>
                <w:b/>
                <w:bCs/>
                <w:i/>
                <w:iCs/>
                <w:color w:val="000099"/>
                <w:shd w:val="clear" w:color="auto" w:fill="FFFFFF"/>
              </w:rPr>
              <w:t>* A list of ‘other statutory health agencies’ can be found:</w:t>
            </w:r>
            <w:r w:rsidRPr="00D6651C">
              <w:rPr>
                <w:rFonts w:ascii="Arial" w:hAnsi="Arial" w:cs="Arial"/>
                <w:b/>
                <w:bCs/>
                <w:i/>
                <w:iCs/>
                <w:color w:val="FF0000"/>
                <w:shd w:val="clear" w:color="auto" w:fill="FFFFFF"/>
              </w:rPr>
              <w:t> </w:t>
            </w:r>
            <w:hyperlink r:id="rId12" w:history="1">
              <w:r w:rsidRPr="00D6651C">
                <w:rPr>
                  <w:rStyle w:val="Hyperlink"/>
                  <w:rFonts w:ascii="Arial" w:hAnsi="Arial" w:cs="Arial"/>
                </w:rPr>
                <w:t>https://www.gov.ie/en/organisation-information/9c9c03-bodies-under-the-aegis-of-</w:t>
              </w:r>
              <w:r w:rsidRPr="00D6651C">
                <w:rPr>
                  <w:rStyle w:val="Hyperlink"/>
                  <w:rFonts w:ascii="Arial" w:hAnsi="Arial" w:cs="Arial"/>
                </w:rPr>
                <w:lastRenderedPageBreak/>
                <w:t>the-department-of-health/?referrer=http://www.health.gov.ie/about-us/agencies-health-bodies/</w:t>
              </w:r>
            </w:hyperlink>
            <w:r w:rsidRPr="00D6651C">
              <w:rPr>
                <w:rFonts w:ascii="Arial" w:hAnsi="Arial" w:cs="Arial"/>
              </w:rPr>
              <w:t>.</w:t>
            </w:r>
          </w:p>
          <w:p w14:paraId="2D0B1C13" w14:textId="65599111" w:rsidR="00E17A8F" w:rsidRDefault="00E17A8F" w:rsidP="00E17A8F">
            <w:pPr>
              <w:rPr>
                <w:rFonts w:ascii="Arial" w:hAnsi="Arial" w:cs="Arial"/>
                <w:b/>
              </w:rPr>
            </w:pPr>
          </w:p>
          <w:p w14:paraId="2A7CAAF8" w14:textId="77777777" w:rsidR="00E17A8F" w:rsidRPr="00D6651C" w:rsidRDefault="00E17A8F" w:rsidP="00E17A8F">
            <w:pPr>
              <w:tabs>
                <w:tab w:val="num" w:pos="851"/>
              </w:tabs>
              <w:jc w:val="both"/>
              <w:rPr>
                <w:rFonts w:ascii="Arial" w:hAnsi="Arial" w:cs="Arial"/>
                <w:b/>
              </w:rPr>
            </w:pPr>
            <w:r w:rsidRPr="00D6651C">
              <w:rPr>
                <w:rFonts w:ascii="Arial" w:hAnsi="Arial" w:cs="Arial"/>
                <w:b/>
              </w:rPr>
              <w:t>Eligible applicants will be those who on the closing date for the competition:</w:t>
            </w:r>
          </w:p>
          <w:p w14:paraId="0BB7BEE5" w14:textId="77777777" w:rsidR="00E17A8F" w:rsidRPr="00D6651C" w:rsidRDefault="00E17A8F" w:rsidP="00E17A8F">
            <w:pPr>
              <w:tabs>
                <w:tab w:val="center" w:pos="4320"/>
                <w:tab w:val="right" w:pos="8640"/>
              </w:tabs>
              <w:contextualSpacing/>
              <w:jc w:val="both"/>
              <w:rPr>
                <w:rFonts w:ascii="Arial" w:hAnsi="Arial" w:cs="Arial"/>
                <w:b/>
              </w:rPr>
            </w:pPr>
          </w:p>
          <w:p w14:paraId="624ED027" w14:textId="1DA7AAAA" w:rsidR="00E17A8F" w:rsidRPr="00D6651C" w:rsidRDefault="00E17A8F" w:rsidP="001E0DB1">
            <w:pPr>
              <w:pStyle w:val="ListParagraph"/>
              <w:numPr>
                <w:ilvl w:val="0"/>
                <w:numId w:val="2"/>
              </w:numPr>
              <w:tabs>
                <w:tab w:val="center" w:pos="4320"/>
                <w:tab w:val="right" w:pos="8640"/>
              </w:tabs>
              <w:ind w:left="374"/>
              <w:contextualSpacing/>
              <w:jc w:val="both"/>
              <w:rPr>
                <w:rFonts w:ascii="Arial" w:eastAsia="Calibri" w:hAnsi="Arial" w:cs="Arial"/>
                <w:iCs/>
                <w:color w:val="000000"/>
                <w:lang w:eastAsia="en-US"/>
              </w:rPr>
            </w:pPr>
            <w:r w:rsidRPr="00D6651C">
              <w:rPr>
                <w:rFonts w:ascii="Arial" w:hAnsi="Arial" w:cs="Arial"/>
              </w:rPr>
              <w:t xml:space="preserve">Have satisfactory experience in an office under the HSE, TUSLA, </w:t>
            </w:r>
            <w:r w:rsidRPr="00D6651C">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444AFF91" w14:textId="77777777" w:rsidR="00E17A8F" w:rsidRPr="00D6651C" w:rsidRDefault="00E17A8F" w:rsidP="00E17A8F">
            <w:pPr>
              <w:pStyle w:val="ListParagraph"/>
              <w:tabs>
                <w:tab w:val="center" w:pos="4320"/>
                <w:tab w:val="right" w:pos="8640"/>
              </w:tabs>
              <w:ind w:left="374"/>
              <w:contextualSpacing/>
              <w:jc w:val="both"/>
              <w:rPr>
                <w:rFonts w:ascii="Arial" w:eastAsia="Calibri" w:hAnsi="Arial" w:cs="Arial"/>
                <w:iCs/>
                <w:color w:val="000000"/>
                <w:lang w:eastAsia="en-US"/>
              </w:rPr>
            </w:pPr>
          </w:p>
          <w:p w14:paraId="10B686CF" w14:textId="05E03438" w:rsidR="00E17A8F" w:rsidRPr="00D6651C" w:rsidRDefault="00E17A8F" w:rsidP="00E17A8F">
            <w:pPr>
              <w:tabs>
                <w:tab w:val="center" w:pos="4320"/>
                <w:tab w:val="right" w:pos="8640"/>
              </w:tabs>
              <w:contextualSpacing/>
              <w:jc w:val="center"/>
              <w:rPr>
                <w:rFonts w:ascii="Arial" w:eastAsia="Calibri" w:hAnsi="Arial" w:cs="Arial"/>
                <w:iCs/>
                <w:color w:val="000000"/>
                <w:lang w:eastAsia="en-US"/>
              </w:rPr>
            </w:pPr>
            <w:r w:rsidRPr="00D6651C">
              <w:rPr>
                <w:rFonts w:ascii="Arial" w:eastAsia="Calibri" w:hAnsi="Arial" w:cs="Arial"/>
                <w:iCs/>
                <w:color w:val="000000"/>
                <w:lang w:eastAsia="en-US"/>
              </w:rPr>
              <w:t>And</w:t>
            </w:r>
          </w:p>
          <w:p w14:paraId="33E2BBF7" w14:textId="77777777" w:rsidR="00E17A8F" w:rsidRPr="00D6651C" w:rsidRDefault="00E17A8F" w:rsidP="00E17A8F">
            <w:pPr>
              <w:tabs>
                <w:tab w:val="center" w:pos="4320"/>
                <w:tab w:val="right" w:pos="8640"/>
              </w:tabs>
              <w:contextualSpacing/>
              <w:jc w:val="center"/>
              <w:rPr>
                <w:rFonts w:ascii="Arial" w:eastAsia="Calibri" w:hAnsi="Arial" w:cs="Arial"/>
                <w:iCs/>
                <w:color w:val="000000"/>
                <w:lang w:eastAsia="en-US"/>
              </w:rPr>
            </w:pPr>
          </w:p>
          <w:p w14:paraId="455E5E35" w14:textId="60B57D47" w:rsidR="00E17A8F" w:rsidRPr="00D6651C" w:rsidRDefault="00E17A8F" w:rsidP="00E17A8F">
            <w:pPr>
              <w:tabs>
                <w:tab w:val="num" w:pos="480"/>
              </w:tabs>
              <w:ind w:left="397"/>
              <w:jc w:val="both"/>
              <w:rPr>
                <w:rFonts w:ascii="Arial" w:eastAsia="Calibri" w:hAnsi="Arial" w:cs="Arial"/>
                <w:iCs/>
                <w:color w:val="000000"/>
                <w:lang w:eastAsia="en-US"/>
              </w:rPr>
            </w:pPr>
            <w:r w:rsidRPr="00D6651C">
              <w:rPr>
                <w:rFonts w:ascii="Arial" w:hAnsi="Arial" w:cs="Arial"/>
              </w:rPr>
              <w:t xml:space="preserve">Have not less than two years satisfactory experience either in that office or in an office at a level not lower than that of Clerical Officer in the HSE, TUSLA, </w:t>
            </w:r>
            <w:r w:rsidRPr="00D6651C">
              <w:rPr>
                <w:rFonts w:ascii="Arial" w:eastAsia="Calibri" w:hAnsi="Arial" w:cs="Arial"/>
                <w:iCs/>
                <w:color w:val="000000"/>
                <w:lang w:eastAsia="en-US"/>
              </w:rPr>
              <w:t>other statutory health agencies, or a body which provides services on behalf of the HSE under Section 38 of the Health Act 2004</w:t>
            </w:r>
          </w:p>
          <w:p w14:paraId="2D93E43C" w14:textId="77777777" w:rsidR="00E17A8F" w:rsidRPr="00D6651C" w:rsidRDefault="00E17A8F" w:rsidP="00E17A8F">
            <w:pPr>
              <w:tabs>
                <w:tab w:val="num" w:pos="480"/>
              </w:tabs>
              <w:ind w:left="397"/>
              <w:jc w:val="both"/>
              <w:rPr>
                <w:rFonts w:ascii="Arial" w:hAnsi="Arial" w:cs="Arial"/>
              </w:rPr>
            </w:pPr>
          </w:p>
          <w:p w14:paraId="5050FB22" w14:textId="48899211" w:rsidR="00E17A8F" w:rsidRPr="00D6651C" w:rsidRDefault="00E17A8F" w:rsidP="00E17A8F">
            <w:pPr>
              <w:jc w:val="center"/>
              <w:rPr>
                <w:rFonts w:ascii="Arial" w:hAnsi="Arial" w:cs="Arial"/>
                <w:bCs/>
              </w:rPr>
            </w:pPr>
            <w:r w:rsidRPr="00D6651C">
              <w:rPr>
                <w:rFonts w:ascii="Arial" w:hAnsi="Arial" w:cs="Arial"/>
                <w:bCs/>
              </w:rPr>
              <w:t>And</w:t>
            </w:r>
          </w:p>
          <w:p w14:paraId="576E157F" w14:textId="77777777" w:rsidR="00E17A8F" w:rsidRPr="00D6651C" w:rsidRDefault="00E17A8F" w:rsidP="00E17A8F">
            <w:pPr>
              <w:jc w:val="center"/>
              <w:rPr>
                <w:rFonts w:ascii="Arial" w:hAnsi="Arial" w:cs="Arial"/>
                <w:bCs/>
              </w:rPr>
            </w:pPr>
          </w:p>
          <w:p w14:paraId="4DBF260F" w14:textId="77777777" w:rsidR="00E17A8F" w:rsidRPr="00D6651C" w:rsidRDefault="00E17A8F" w:rsidP="00E17A8F">
            <w:pPr>
              <w:tabs>
                <w:tab w:val="num" w:pos="480"/>
              </w:tabs>
              <w:ind w:left="397"/>
              <w:jc w:val="both"/>
              <w:rPr>
                <w:rFonts w:ascii="Arial" w:hAnsi="Arial" w:cs="Arial"/>
              </w:rPr>
            </w:pPr>
            <w:r w:rsidRPr="00D6651C">
              <w:rPr>
                <w:rFonts w:ascii="Arial" w:hAnsi="Arial" w:cs="Arial"/>
              </w:rPr>
              <w:t xml:space="preserve">(b) Candidates must possess the requisite knowledge and ability, including a high standard of suitability, for the proper discharge of the office. </w:t>
            </w:r>
          </w:p>
          <w:p w14:paraId="5E02BF95" w14:textId="0C3B4647" w:rsidR="00E17A8F" w:rsidRPr="001E0DB1" w:rsidRDefault="00E17A8F" w:rsidP="00E17A8F">
            <w:pPr>
              <w:rPr>
                <w:rFonts w:ascii="Arial" w:hAnsi="Arial" w:cs="Arial"/>
                <w:b/>
                <w:sz w:val="16"/>
              </w:rPr>
            </w:pPr>
          </w:p>
          <w:p w14:paraId="1E40E0D7" w14:textId="77777777" w:rsidR="00E17A8F" w:rsidRPr="00D6651C" w:rsidRDefault="00E17A8F" w:rsidP="00E17A8F">
            <w:pPr>
              <w:rPr>
                <w:rFonts w:ascii="Arial" w:hAnsi="Arial" w:cs="Arial"/>
                <w:b/>
              </w:rPr>
            </w:pPr>
            <w:r w:rsidRPr="00D6651C">
              <w:rPr>
                <w:rFonts w:ascii="Arial" w:hAnsi="Arial" w:cs="Arial"/>
                <w:b/>
              </w:rPr>
              <w:t>Health</w:t>
            </w:r>
          </w:p>
          <w:p w14:paraId="39FE6D13" w14:textId="77777777" w:rsidR="00E17A8F" w:rsidRPr="00D6651C" w:rsidRDefault="00E17A8F" w:rsidP="00E17A8F">
            <w:pPr>
              <w:rPr>
                <w:rFonts w:ascii="Arial" w:hAnsi="Arial" w:cs="Arial"/>
              </w:rPr>
            </w:pPr>
            <w:r w:rsidRPr="00D6651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E17A8F" w:rsidRPr="001E0DB1" w:rsidRDefault="00E17A8F" w:rsidP="00E17A8F">
            <w:pPr>
              <w:rPr>
                <w:rFonts w:ascii="Arial" w:hAnsi="Arial" w:cs="Arial"/>
                <w:sz w:val="14"/>
              </w:rPr>
            </w:pPr>
          </w:p>
          <w:p w14:paraId="7668CAFC" w14:textId="77777777" w:rsidR="00E17A8F" w:rsidRPr="00D6651C" w:rsidRDefault="00E17A8F" w:rsidP="00E17A8F">
            <w:pPr>
              <w:ind w:right="-766"/>
              <w:rPr>
                <w:rFonts w:ascii="Arial" w:hAnsi="Arial" w:cs="Arial"/>
                <w:iCs/>
              </w:rPr>
            </w:pPr>
            <w:r w:rsidRPr="00D6651C">
              <w:rPr>
                <w:rFonts w:ascii="Arial" w:hAnsi="Arial" w:cs="Arial"/>
                <w:b/>
                <w:bCs/>
              </w:rPr>
              <w:t>Character</w:t>
            </w:r>
          </w:p>
          <w:p w14:paraId="7EA75159" w14:textId="77777777" w:rsidR="00E17A8F" w:rsidRDefault="00E17A8F" w:rsidP="003B44EE">
            <w:pPr>
              <w:ind w:right="-766"/>
              <w:rPr>
                <w:rFonts w:ascii="Arial" w:hAnsi="Arial" w:cs="Arial"/>
              </w:rPr>
            </w:pPr>
            <w:r w:rsidRPr="00D6651C">
              <w:rPr>
                <w:rFonts w:ascii="Arial" w:hAnsi="Arial" w:cs="Arial"/>
              </w:rPr>
              <w:t>Each candidate for and any person holding the office must be of good character.</w:t>
            </w:r>
          </w:p>
          <w:p w14:paraId="1151045D" w14:textId="0BF98671" w:rsidR="00B80D2D" w:rsidRPr="001E0DB1" w:rsidRDefault="00B80D2D" w:rsidP="003B44EE">
            <w:pPr>
              <w:ind w:right="-766"/>
              <w:rPr>
                <w:rFonts w:ascii="Arial" w:hAnsi="Arial" w:cs="Arial"/>
                <w:b/>
                <w:bCs/>
                <w:iCs/>
                <w:color w:val="222222"/>
                <w:sz w:val="14"/>
                <w:shd w:val="clear" w:color="auto" w:fill="FFFFFF"/>
              </w:rPr>
            </w:pPr>
          </w:p>
        </w:tc>
      </w:tr>
      <w:tr w:rsidR="00E17A8F" w:rsidRPr="00D6651C"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E17A8F" w:rsidRPr="00D6651C" w:rsidRDefault="00E17A8F" w:rsidP="00E17A8F">
            <w:pPr>
              <w:rPr>
                <w:rFonts w:ascii="Arial" w:hAnsi="Arial" w:cs="Arial"/>
                <w:b/>
                <w:bCs/>
              </w:rPr>
            </w:pPr>
            <w:r w:rsidRPr="00D6651C">
              <w:rPr>
                <w:rFonts w:ascii="Arial" w:hAnsi="Arial" w:cs="Arial"/>
                <w:b/>
                <w:bCs/>
              </w:rPr>
              <w:lastRenderedPageBreak/>
              <w:t>Post Specific Requirements</w:t>
            </w:r>
          </w:p>
          <w:p w14:paraId="504A9C88" w14:textId="77777777" w:rsidR="00E17A8F" w:rsidRPr="00D6651C" w:rsidRDefault="00E17A8F" w:rsidP="00E17A8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653F448" w14:textId="4FA53DF3" w:rsidR="00B80D2D" w:rsidRPr="00540AF5" w:rsidRDefault="00B80D2D" w:rsidP="001E0DB1">
            <w:pPr>
              <w:pStyle w:val="Heading1"/>
              <w:keepLines w:val="0"/>
              <w:numPr>
                <w:ilvl w:val="0"/>
                <w:numId w:val="10"/>
              </w:numPr>
              <w:spacing w:before="0" w:after="120"/>
              <w:rPr>
                <w:rFonts w:ascii="Arial" w:eastAsia="Calibri" w:hAnsi="Arial" w:cs="Arial"/>
                <w:iCs/>
                <w:color w:val="auto"/>
                <w:sz w:val="20"/>
                <w:szCs w:val="20"/>
              </w:rPr>
            </w:pPr>
            <w:r w:rsidRPr="00540AF5">
              <w:rPr>
                <w:rFonts w:ascii="Arial" w:eastAsia="Calibri" w:hAnsi="Arial" w:cs="Arial"/>
                <w:iCs/>
                <w:color w:val="auto"/>
                <w:sz w:val="20"/>
                <w:szCs w:val="20"/>
              </w:rPr>
              <w:t>Significant operational experience working within a HR / Recruitment</w:t>
            </w:r>
            <w:r w:rsidR="00540AF5" w:rsidRPr="00540AF5">
              <w:rPr>
                <w:rFonts w:ascii="Arial" w:eastAsia="Calibri" w:hAnsi="Arial" w:cs="Arial"/>
                <w:iCs/>
                <w:color w:val="auto"/>
                <w:sz w:val="20"/>
                <w:szCs w:val="20"/>
              </w:rPr>
              <w:t xml:space="preserve"> / Corporate</w:t>
            </w:r>
            <w:r w:rsidRPr="00540AF5">
              <w:rPr>
                <w:rFonts w:ascii="Arial" w:eastAsia="Calibri" w:hAnsi="Arial" w:cs="Arial"/>
                <w:iCs/>
                <w:color w:val="auto"/>
                <w:sz w:val="20"/>
                <w:szCs w:val="20"/>
              </w:rPr>
              <w:t xml:space="preserve"> environment</w:t>
            </w:r>
          </w:p>
          <w:p w14:paraId="5DCF2A9F" w14:textId="77777777" w:rsidR="00B80D2D" w:rsidRPr="00540AF5" w:rsidRDefault="00B80D2D" w:rsidP="001E0DB1">
            <w:pPr>
              <w:pStyle w:val="ListParagraph"/>
              <w:numPr>
                <w:ilvl w:val="0"/>
                <w:numId w:val="10"/>
              </w:numPr>
              <w:spacing w:after="120"/>
              <w:rPr>
                <w:rFonts w:ascii="Arial" w:eastAsia="Calibri" w:hAnsi="Arial" w:cs="Arial"/>
              </w:rPr>
            </w:pPr>
            <w:r w:rsidRPr="00540AF5">
              <w:rPr>
                <w:rFonts w:ascii="Arial" w:eastAsia="Calibri" w:hAnsi="Arial" w:cs="Arial"/>
              </w:rPr>
              <w:t>Significant experience in developing and implementing standards, policies, procedures and guidelines, as relevant to this role.</w:t>
            </w:r>
          </w:p>
          <w:p w14:paraId="6FA30600" w14:textId="77777777" w:rsidR="00B80D2D" w:rsidRPr="00540AF5" w:rsidRDefault="00B80D2D" w:rsidP="001E0DB1">
            <w:pPr>
              <w:pStyle w:val="ListParagraph"/>
              <w:numPr>
                <w:ilvl w:val="0"/>
                <w:numId w:val="11"/>
              </w:numPr>
              <w:autoSpaceDE w:val="0"/>
              <w:autoSpaceDN w:val="0"/>
              <w:adjustRightInd w:val="0"/>
              <w:ind w:hanging="54"/>
              <w:contextualSpacing/>
              <w:rPr>
                <w:rFonts w:ascii="Arial" w:hAnsi="Arial" w:cs="Arial"/>
                <w:bCs/>
                <w:iCs/>
                <w:lang w:val="ga-IE" w:eastAsia="en-IE"/>
              </w:rPr>
            </w:pPr>
            <w:r w:rsidRPr="00540AF5">
              <w:rPr>
                <w:rFonts w:ascii="Arial" w:hAnsi="Arial" w:cs="Arial"/>
                <w:iCs/>
              </w:rPr>
              <w:t xml:space="preserve">Experience in professional writing </w:t>
            </w:r>
            <w:r w:rsidRPr="00540AF5">
              <w:rPr>
                <w:rFonts w:ascii="Arial" w:hAnsi="Arial" w:cs="Arial"/>
                <w:lang w:val="ga-IE" w:eastAsia="en-IE"/>
              </w:rPr>
              <w:t xml:space="preserve">which will include any or all of the </w:t>
            </w:r>
          </w:p>
          <w:p w14:paraId="5C2A31F3" w14:textId="2CA33373" w:rsidR="00B80D2D" w:rsidRPr="00540AF5" w:rsidRDefault="00B80D2D" w:rsidP="00B80D2D">
            <w:pPr>
              <w:autoSpaceDE w:val="0"/>
              <w:autoSpaceDN w:val="0"/>
              <w:adjustRightInd w:val="0"/>
              <w:ind w:left="306"/>
              <w:contextualSpacing/>
              <w:rPr>
                <w:rFonts w:ascii="Arial" w:hAnsi="Arial" w:cs="Arial"/>
                <w:lang w:val="ga-IE" w:eastAsia="en-IE"/>
              </w:rPr>
            </w:pPr>
            <w:r w:rsidRPr="00540AF5">
              <w:rPr>
                <w:rFonts w:ascii="Arial" w:hAnsi="Arial" w:cs="Arial"/>
                <w:lang w:eastAsia="en-IE"/>
              </w:rPr>
              <w:t xml:space="preserve">        </w:t>
            </w:r>
            <w:r w:rsidRPr="00540AF5">
              <w:rPr>
                <w:rFonts w:ascii="Arial" w:hAnsi="Arial" w:cs="Arial"/>
                <w:lang w:val="ga-IE" w:eastAsia="en-IE"/>
              </w:rPr>
              <w:t>following: translating legislation/ policies into guidance materials,</w:t>
            </w:r>
          </w:p>
          <w:p w14:paraId="388F5CE7" w14:textId="77777777" w:rsidR="00540AF5" w:rsidRPr="00540AF5" w:rsidRDefault="00B80D2D" w:rsidP="00B80D2D">
            <w:pPr>
              <w:autoSpaceDE w:val="0"/>
              <w:autoSpaceDN w:val="0"/>
              <w:adjustRightInd w:val="0"/>
              <w:ind w:left="306"/>
              <w:contextualSpacing/>
              <w:rPr>
                <w:rFonts w:ascii="Arial" w:hAnsi="Arial" w:cs="Arial"/>
                <w:lang w:val="ga-IE" w:eastAsia="en-IE"/>
              </w:rPr>
            </w:pPr>
            <w:r w:rsidRPr="00540AF5">
              <w:rPr>
                <w:rFonts w:ascii="Arial" w:hAnsi="Arial" w:cs="Arial"/>
                <w:lang w:eastAsia="en-IE"/>
              </w:rPr>
              <w:t xml:space="preserve">       </w:t>
            </w:r>
            <w:r w:rsidR="00540AF5" w:rsidRPr="00540AF5">
              <w:rPr>
                <w:rFonts w:ascii="Arial" w:hAnsi="Arial" w:cs="Arial"/>
                <w:lang w:val="ga-IE" w:eastAsia="en-IE"/>
              </w:rPr>
              <w:t xml:space="preserve"> </w:t>
            </w:r>
            <w:r w:rsidRPr="00540AF5">
              <w:rPr>
                <w:rFonts w:ascii="Arial" w:hAnsi="Arial" w:cs="Arial"/>
                <w:lang w:val="ga-IE" w:eastAsia="en-IE"/>
              </w:rPr>
              <w:t>preparing reports, developing documentation for use by</w:t>
            </w:r>
            <w:r w:rsidR="00540AF5" w:rsidRPr="00540AF5">
              <w:rPr>
                <w:rFonts w:ascii="Arial" w:hAnsi="Arial" w:cs="Arial"/>
                <w:lang w:val="en-IE" w:eastAsia="en-IE"/>
              </w:rPr>
              <w:t xml:space="preserve"> </w:t>
            </w:r>
            <w:r w:rsidRPr="00540AF5">
              <w:rPr>
                <w:rFonts w:ascii="Arial" w:hAnsi="Arial" w:cs="Arial"/>
                <w:lang w:val="ga-IE" w:eastAsia="en-IE"/>
              </w:rPr>
              <w:t xml:space="preserve">multiple users, </w:t>
            </w:r>
          </w:p>
          <w:p w14:paraId="2F22D6A5" w14:textId="06C13DBE" w:rsidR="00B80D2D" w:rsidRPr="00540AF5" w:rsidRDefault="00540AF5" w:rsidP="00B80D2D">
            <w:pPr>
              <w:autoSpaceDE w:val="0"/>
              <w:autoSpaceDN w:val="0"/>
              <w:adjustRightInd w:val="0"/>
              <w:ind w:left="306"/>
              <w:contextualSpacing/>
              <w:rPr>
                <w:rFonts w:ascii="Arial" w:hAnsi="Arial" w:cs="Arial"/>
                <w:bCs/>
                <w:iCs/>
                <w:lang w:val="ga-IE" w:eastAsia="en-IE"/>
              </w:rPr>
            </w:pPr>
            <w:r w:rsidRPr="00540AF5">
              <w:rPr>
                <w:rFonts w:ascii="Arial" w:hAnsi="Arial" w:cs="Arial"/>
                <w:lang w:val="en-IE" w:eastAsia="en-IE"/>
              </w:rPr>
              <w:t xml:space="preserve">        </w:t>
            </w:r>
            <w:r w:rsidR="00B80D2D" w:rsidRPr="00540AF5">
              <w:rPr>
                <w:rFonts w:ascii="Arial" w:hAnsi="Arial" w:cs="Arial"/>
                <w:lang w:val="ga-IE" w:eastAsia="en-IE"/>
              </w:rPr>
              <w:t xml:space="preserve">development of training materials, as relevant to this role.  </w:t>
            </w:r>
          </w:p>
          <w:p w14:paraId="669153CD" w14:textId="77777777" w:rsidR="00B80D2D" w:rsidRPr="00540AF5" w:rsidRDefault="00B80D2D" w:rsidP="00B80D2D">
            <w:pPr>
              <w:rPr>
                <w:rFonts w:ascii="Arial" w:hAnsi="Arial" w:cs="Arial"/>
                <w:iCs/>
                <w:sz w:val="10"/>
              </w:rPr>
            </w:pPr>
          </w:p>
          <w:p w14:paraId="7048D3D5" w14:textId="77777777" w:rsidR="00B80D2D" w:rsidRPr="00540AF5" w:rsidRDefault="00B80D2D" w:rsidP="001E0DB1">
            <w:pPr>
              <w:pStyle w:val="ListParagraph"/>
              <w:numPr>
                <w:ilvl w:val="0"/>
                <w:numId w:val="10"/>
              </w:numPr>
              <w:rPr>
                <w:rFonts w:ascii="Arial" w:hAnsi="Arial" w:cs="Arial"/>
                <w:bCs/>
              </w:rPr>
            </w:pPr>
            <w:r w:rsidRPr="00540AF5">
              <w:rPr>
                <w:rFonts w:ascii="Arial" w:hAnsi="Arial" w:cs="Arial"/>
                <w:iCs/>
              </w:rPr>
              <w:t xml:space="preserve">Experience in relationship management and working collaboratively and cross-functionally with multiple internal and external stakeholders as relevant to this role </w:t>
            </w:r>
          </w:p>
          <w:p w14:paraId="1E3F5897" w14:textId="0DD382F7" w:rsidR="00E17A8F" w:rsidRPr="001E0DB1" w:rsidRDefault="00E17A8F" w:rsidP="003B61C2">
            <w:pPr>
              <w:rPr>
                <w:sz w:val="12"/>
              </w:rPr>
            </w:pPr>
          </w:p>
        </w:tc>
      </w:tr>
      <w:tr w:rsidR="00E17A8F" w:rsidRPr="00D6651C" w14:paraId="59EF65EA" w14:textId="77777777" w:rsidTr="00F6254C">
        <w:tc>
          <w:tcPr>
            <w:tcW w:w="2364" w:type="dxa"/>
          </w:tcPr>
          <w:p w14:paraId="261BAFE7" w14:textId="77777777" w:rsidR="00E17A8F" w:rsidRPr="00D6651C" w:rsidRDefault="00E17A8F" w:rsidP="00E17A8F">
            <w:pPr>
              <w:rPr>
                <w:rFonts w:ascii="Arial" w:hAnsi="Arial" w:cs="Arial"/>
                <w:b/>
                <w:bCs/>
              </w:rPr>
            </w:pPr>
            <w:r w:rsidRPr="00D6651C">
              <w:rPr>
                <w:rFonts w:ascii="Arial" w:hAnsi="Arial" w:cs="Arial"/>
                <w:b/>
                <w:bCs/>
              </w:rPr>
              <w:t>Other requirements specific to the post</w:t>
            </w:r>
          </w:p>
          <w:p w14:paraId="643486DB" w14:textId="21752511" w:rsidR="00E17A8F" w:rsidRPr="001E0DB1" w:rsidRDefault="00E17A8F" w:rsidP="00E17A8F">
            <w:pPr>
              <w:rPr>
                <w:rFonts w:ascii="Arial" w:hAnsi="Arial" w:cs="Arial"/>
                <w:b/>
                <w:bCs/>
                <w:sz w:val="12"/>
              </w:rPr>
            </w:pPr>
          </w:p>
        </w:tc>
        <w:tc>
          <w:tcPr>
            <w:tcW w:w="8256" w:type="dxa"/>
          </w:tcPr>
          <w:p w14:paraId="0E4DCE48" w14:textId="1276EB3F" w:rsidR="003B44EE" w:rsidRPr="00540AF5" w:rsidRDefault="00E17A8F" w:rsidP="003B61C2">
            <w:pPr>
              <w:rPr>
                <w:rFonts w:ascii="Arial" w:hAnsi="Arial" w:cs="Arial"/>
              </w:rPr>
            </w:pPr>
            <w:r w:rsidRPr="00540AF5">
              <w:rPr>
                <w:rFonts w:ascii="Arial" w:hAnsi="Arial" w:cs="Arial"/>
              </w:rPr>
              <w:t>Access</w:t>
            </w:r>
            <w:r w:rsidRPr="00540AF5">
              <w:rPr>
                <w:rFonts w:ascii="Arial" w:hAnsi="Arial" w:cs="Arial"/>
                <w:spacing w:val="-2"/>
              </w:rPr>
              <w:t xml:space="preserve"> </w:t>
            </w:r>
            <w:r w:rsidRPr="00540AF5">
              <w:rPr>
                <w:rFonts w:ascii="Arial" w:hAnsi="Arial" w:cs="Arial"/>
              </w:rPr>
              <w:t>to</w:t>
            </w:r>
            <w:r w:rsidRPr="00540AF5">
              <w:rPr>
                <w:rFonts w:ascii="Arial" w:hAnsi="Arial" w:cs="Arial"/>
                <w:spacing w:val="-2"/>
              </w:rPr>
              <w:t xml:space="preserve"> </w:t>
            </w:r>
            <w:r w:rsidRPr="00540AF5">
              <w:rPr>
                <w:rFonts w:ascii="Arial" w:hAnsi="Arial" w:cs="Arial"/>
              </w:rPr>
              <w:t>appropriate</w:t>
            </w:r>
            <w:r w:rsidRPr="00540AF5">
              <w:rPr>
                <w:rFonts w:ascii="Arial" w:hAnsi="Arial" w:cs="Arial"/>
                <w:spacing w:val="-3"/>
              </w:rPr>
              <w:t xml:space="preserve"> </w:t>
            </w:r>
            <w:r w:rsidRPr="00540AF5">
              <w:rPr>
                <w:rFonts w:ascii="Arial" w:hAnsi="Arial" w:cs="Arial"/>
              </w:rPr>
              <w:t>transport</w:t>
            </w:r>
            <w:r w:rsidRPr="00540AF5">
              <w:rPr>
                <w:rFonts w:ascii="Arial" w:hAnsi="Arial" w:cs="Arial"/>
                <w:spacing w:val="-2"/>
              </w:rPr>
              <w:t xml:space="preserve"> </w:t>
            </w:r>
            <w:r w:rsidRPr="00540AF5">
              <w:rPr>
                <w:rFonts w:ascii="Arial" w:hAnsi="Arial" w:cs="Arial"/>
              </w:rPr>
              <w:t>to</w:t>
            </w:r>
            <w:r w:rsidRPr="00540AF5">
              <w:rPr>
                <w:rFonts w:ascii="Arial" w:hAnsi="Arial" w:cs="Arial"/>
                <w:spacing w:val="-3"/>
              </w:rPr>
              <w:t xml:space="preserve"> </w:t>
            </w:r>
            <w:r w:rsidRPr="00540AF5">
              <w:rPr>
                <w:rFonts w:ascii="Arial" w:hAnsi="Arial" w:cs="Arial"/>
              </w:rPr>
              <w:t>fulfil</w:t>
            </w:r>
            <w:r w:rsidRPr="00540AF5">
              <w:rPr>
                <w:rFonts w:ascii="Arial" w:hAnsi="Arial" w:cs="Arial"/>
                <w:spacing w:val="-3"/>
              </w:rPr>
              <w:t xml:space="preserve"> </w:t>
            </w:r>
            <w:r w:rsidRPr="00540AF5">
              <w:rPr>
                <w:rFonts w:ascii="Arial" w:hAnsi="Arial" w:cs="Arial"/>
              </w:rPr>
              <w:t>the</w:t>
            </w:r>
            <w:r w:rsidRPr="00540AF5">
              <w:rPr>
                <w:rFonts w:ascii="Arial" w:hAnsi="Arial" w:cs="Arial"/>
                <w:spacing w:val="-3"/>
              </w:rPr>
              <w:t xml:space="preserve"> </w:t>
            </w:r>
            <w:r w:rsidRPr="00540AF5">
              <w:rPr>
                <w:rFonts w:ascii="Arial" w:hAnsi="Arial" w:cs="Arial"/>
              </w:rPr>
              <w:t>requirements</w:t>
            </w:r>
            <w:r w:rsidRPr="00540AF5">
              <w:rPr>
                <w:rFonts w:ascii="Arial" w:hAnsi="Arial" w:cs="Arial"/>
                <w:spacing w:val="-1"/>
              </w:rPr>
              <w:t xml:space="preserve"> </w:t>
            </w:r>
            <w:r w:rsidRPr="00540AF5">
              <w:rPr>
                <w:rFonts w:ascii="Arial" w:hAnsi="Arial" w:cs="Arial"/>
              </w:rPr>
              <w:t>of</w:t>
            </w:r>
            <w:r w:rsidRPr="00540AF5">
              <w:rPr>
                <w:rFonts w:ascii="Arial" w:hAnsi="Arial" w:cs="Arial"/>
                <w:spacing w:val="-1"/>
              </w:rPr>
              <w:t xml:space="preserve"> </w:t>
            </w:r>
            <w:r w:rsidRPr="00540AF5">
              <w:rPr>
                <w:rFonts w:ascii="Arial" w:hAnsi="Arial" w:cs="Arial"/>
              </w:rPr>
              <w:t>the</w:t>
            </w:r>
            <w:r w:rsidRPr="00540AF5">
              <w:rPr>
                <w:rFonts w:ascii="Arial" w:hAnsi="Arial" w:cs="Arial"/>
                <w:spacing w:val="-2"/>
              </w:rPr>
              <w:t xml:space="preserve"> </w:t>
            </w:r>
            <w:r w:rsidRPr="00540AF5">
              <w:rPr>
                <w:rFonts w:ascii="Arial" w:hAnsi="Arial" w:cs="Arial"/>
              </w:rPr>
              <w:t>role.</w:t>
            </w:r>
          </w:p>
        </w:tc>
      </w:tr>
      <w:tr w:rsidR="001E0DB1" w:rsidRPr="00D6651C" w14:paraId="61588C8C" w14:textId="77777777" w:rsidTr="00F6254C">
        <w:tc>
          <w:tcPr>
            <w:tcW w:w="2364" w:type="dxa"/>
          </w:tcPr>
          <w:p w14:paraId="173880FA" w14:textId="5DF030E1" w:rsidR="001E0DB1" w:rsidRPr="00D6651C" w:rsidRDefault="001E0DB1" w:rsidP="00E17A8F">
            <w:pPr>
              <w:rPr>
                <w:rFonts w:ascii="Arial" w:hAnsi="Arial" w:cs="Arial"/>
                <w:b/>
                <w:bCs/>
              </w:rPr>
            </w:pPr>
            <w:r>
              <w:rPr>
                <w:rFonts w:ascii="Arial" w:hAnsi="Arial" w:cs="Arial"/>
                <w:b/>
                <w:bCs/>
              </w:rPr>
              <w:t>Additional eligibility requirements</w:t>
            </w:r>
          </w:p>
        </w:tc>
        <w:tc>
          <w:tcPr>
            <w:tcW w:w="8256" w:type="dxa"/>
          </w:tcPr>
          <w:p w14:paraId="46EC76FE" w14:textId="77777777" w:rsidR="001E0DB1" w:rsidRPr="00585CE2" w:rsidRDefault="001E0DB1" w:rsidP="001E0DB1">
            <w:pPr>
              <w:pStyle w:val="Default"/>
              <w:rPr>
                <w:sz w:val="20"/>
                <w:szCs w:val="20"/>
              </w:rPr>
            </w:pPr>
            <w:r w:rsidRPr="00585CE2">
              <w:rPr>
                <w:b/>
                <w:bCs/>
                <w:sz w:val="20"/>
                <w:szCs w:val="20"/>
              </w:rPr>
              <w:t xml:space="preserve">Citizenship Requirements </w:t>
            </w:r>
          </w:p>
          <w:p w14:paraId="662A0950" w14:textId="4C737B97" w:rsidR="001E0DB1" w:rsidRPr="00585CE2" w:rsidRDefault="001E0DB1" w:rsidP="001E0DB1">
            <w:pPr>
              <w:pStyle w:val="Default"/>
              <w:rPr>
                <w:sz w:val="20"/>
                <w:szCs w:val="20"/>
              </w:rPr>
            </w:pPr>
            <w:r w:rsidRPr="00585CE2">
              <w:rPr>
                <w:sz w:val="20"/>
                <w:szCs w:val="20"/>
              </w:rPr>
              <w:t xml:space="preserve">Eligible candidates must be: </w:t>
            </w:r>
          </w:p>
          <w:p w14:paraId="75B43E24" w14:textId="77777777" w:rsidR="001E0DB1" w:rsidRPr="00585CE2" w:rsidRDefault="001E0DB1" w:rsidP="001E0DB1">
            <w:pPr>
              <w:pStyle w:val="ListParagraph"/>
              <w:numPr>
                <w:ilvl w:val="0"/>
                <w:numId w:val="12"/>
              </w:numPr>
              <w:spacing w:after="120"/>
              <w:rPr>
                <w:rFonts w:ascii="Arial" w:hAnsi="Arial" w:cs="Arial"/>
              </w:rPr>
            </w:pPr>
            <w:r w:rsidRPr="00585CE2">
              <w:rPr>
                <w:rFonts w:ascii="Arial" w:hAnsi="Arial" w:cs="Arial"/>
              </w:rPr>
              <w:t xml:space="preserve">EEA, Swiss, or British citizens </w:t>
            </w:r>
          </w:p>
          <w:p w14:paraId="1EC0E37E" w14:textId="77777777" w:rsidR="001E0DB1" w:rsidRPr="00585CE2" w:rsidRDefault="001E0DB1" w:rsidP="001E0DB1">
            <w:pPr>
              <w:spacing w:after="120"/>
              <w:ind w:left="360"/>
              <w:rPr>
                <w:rFonts w:ascii="Arial" w:hAnsi="Arial" w:cs="Arial"/>
                <w:b/>
              </w:rPr>
            </w:pPr>
            <w:r>
              <w:rPr>
                <w:rFonts w:ascii="Arial" w:hAnsi="Arial" w:cs="Arial"/>
                <w:b/>
              </w:rPr>
              <w:t>OR</w:t>
            </w:r>
          </w:p>
          <w:p w14:paraId="68E4085A" w14:textId="77777777" w:rsidR="001E0DB1" w:rsidRDefault="001E0DB1" w:rsidP="001E0DB1">
            <w:pPr>
              <w:pStyle w:val="ListParagraph"/>
              <w:numPr>
                <w:ilvl w:val="0"/>
                <w:numId w:val="12"/>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0F214BA6" w14:textId="77777777" w:rsidR="001E0DB1" w:rsidRDefault="001E0DB1" w:rsidP="001E0DB1">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B5FE8D0" w14:textId="77777777" w:rsidR="001E0DB1" w:rsidRDefault="001E0DB1" w:rsidP="001E0DB1">
            <w:pPr>
              <w:pStyle w:val="ListParagraph"/>
              <w:spacing w:after="120"/>
              <w:ind w:left="1080"/>
              <w:rPr>
                <w:rFonts w:ascii="Arial" w:hAnsi="Arial" w:cs="Arial"/>
              </w:rPr>
            </w:pPr>
          </w:p>
          <w:p w14:paraId="79732E4E" w14:textId="77777777" w:rsidR="001E0DB1" w:rsidRDefault="001E0DB1" w:rsidP="001E0DB1">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6DB8B083" w14:textId="2DA616EF" w:rsidR="001E0DB1" w:rsidRPr="00540AF5" w:rsidRDefault="001E0DB1" w:rsidP="00E17A8F">
            <w:pPr>
              <w:rPr>
                <w:rFonts w:ascii="Arial" w:hAnsi="Arial" w:cs="Arial"/>
                <w:bCs/>
                <w:lang w:val="en-US" w:eastAsia="en-IE"/>
              </w:rPr>
            </w:pPr>
          </w:p>
        </w:tc>
      </w:tr>
      <w:tr w:rsidR="00E17A8F" w:rsidRPr="00D6651C" w14:paraId="466ACF54" w14:textId="77777777" w:rsidTr="00F6254C">
        <w:tc>
          <w:tcPr>
            <w:tcW w:w="2364" w:type="dxa"/>
          </w:tcPr>
          <w:p w14:paraId="50259FF8" w14:textId="77777777" w:rsidR="00E17A8F" w:rsidRPr="00D6651C" w:rsidRDefault="00E17A8F" w:rsidP="00E17A8F">
            <w:pPr>
              <w:rPr>
                <w:rFonts w:ascii="Arial" w:hAnsi="Arial" w:cs="Arial"/>
                <w:b/>
                <w:bCs/>
              </w:rPr>
            </w:pPr>
            <w:r w:rsidRPr="00D6651C">
              <w:rPr>
                <w:rFonts w:ascii="Arial" w:hAnsi="Arial" w:cs="Arial"/>
                <w:b/>
                <w:bCs/>
              </w:rPr>
              <w:t>Skills, competencies and/or knowledge</w:t>
            </w:r>
          </w:p>
          <w:p w14:paraId="4E76BE64" w14:textId="77777777" w:rsidR="00E17A8F" w:rsidRPr="00D6651C" w:rsidRDefault="00E17A8F" w:rsidP="00E17A8F">
            <w:pPr>
              <w:rPr>
                <w:rFonts w:ascii="Arial" w:hAnsi="Arial" w:cs="Arial"/>
                <w:b/>
                <w:bCs/>
              </w:rPr>
            </w:pPr>
          </w:p>
          <w:p w14:paraId="3C72DF3D" w14:textId="77777777" w:rsidR="00E17A8F" w:rsidRPr="00D6651C" w:rsidRDefault="00E17A8F" w:rsidP="00E17A8F">
            <w:pPr>
              <w:rPr>
                <w:rFonts w:ascii="Arial" w:hAnsi="Arial" w:cs="Arial"/>
                <w:b/>
                <w:bCs/>
              </w:rPr>
            </w:pPr>
          </w:p>
        </w:tc>
        <w:tc>
          <w:tcPr>
            <w:tcW w:w="8256" w:type="dxa"/>
          </w:tcPr>
          <w:p w14:paraId="15C6EA37" w14:textId="39A91F7C" w:rsidR="00E17A8F" w:rsidRPr="00540AF5" w:rsidRDefault="00E17A8F" w:rsidP="00E17A8F">
            <w:pPr>
              <w:rPr>
                <w:rFonts w:ascii="Arial" w:hAnsi="Arial" w:cs="Arial"/>
                <w:bCs/>
                <w:lang w:val="en-US" w:eastAsia="en-IE"/>
              </w:rPr>
            </w:pPr>
            <w:r w:rsidRPr="00540AF5">
              <w:rPr>
                <w:rFonts w:ascii="Arial" w:hAnsi="Arial" w:cs="Arial"/>
                <w:bCs/>
                <w:lang w:val="en-US" w:eastAsia="en-IE"/>
              </w:rPr>
              <w:t>Candidate must demonstrate:</w:t>
            </w:r>
          </w:p>
          <w:p w14:paraId="2829B0B0" w14:textId="77777777" w:rsidR="003B44EE" w:rsidRPr="00540AF5" w:rsidRDefault="003B44EE" w:rsidP="00E17A8F">
            <w:pPr>
              <w:rPr>
                <w:rFonts w:ascii="Arial" w:hAnsi="Arial" w:cs="Arial"/>
                <w:bCs/>
                <w:sz w:val="14"/>
                <w:lang w:val="en-US" w:eastAsia="en-IE"/>
              </w:rPr>
            </w:pPr>
          </w:p>
          <w:p w14:paraId="0B13F196" w14:textId="23BDE436" w:rsidR="00E17A8F" w:rsidRPr="00540AF5" w:rsidRDefault="00E17A8F" w:rsidP="00E17A8F">
            <w:pPr>
              <w:rPr>
                <w:rFonts w:ascii="Arial" w:hAnsi="Arial" w:cs="Arial"/>
                <w:b/>
                <w:bCs/>
                <w:lang w:val="en-US" w:eastAsia="en-IE"/>
              </w:rPr>
            </w:pPr>
            <w:r w:rsidRPr="00540AF5">
              <w:rPr>
                <w:rFonts w:ascii="Arial" w:hAnsi="Arial" w:cs="Arial"/>
                <w:b/>
                <w:bCs/>
                <w:lang w:val="en-US" w:eastAsia="en-IE"/>
              </w:rPr>
              <w:t>Professional knowledge &amp; experience</w:t>
            </w:r>
          </w:p>
          <w:p w14:paraId="46E8A22A" w14:textId="214B6AB6" w:rsidR="0045617B" w:rsidRPr="00540AF5" w:rsidRDefault="0045617B" w:rsidP="001E0DB1">
            <w:pPr>
              <w:pStyle w:val="ListParagraph"/>
              <w:numPr>
                <w:ilvl w:val="0"/>
                <w:numId w:val="9"/>
              </w:numPr>
              <w:rPr>
                <w:rFonts w:ascii="Arial" w:hAnsi="Arial" w:cs="Arial"/>
                <w:bCs/>
                <w:lang w:val="en-US" w:eastAsia="en-IE"/>
              </w:rPr>
            </w:pPr>
            <w:r w:rsidRPr="00540AF5">
              <w:rPr>
                <w:rFonts w:ascii="Arial" w:hAnsi="Arial" w:cs="Arial"/>
                <w:bCs/>
                <w:lang w:val="en-US" w:eastAsia="en-IE"/>
              </w:rPr>
              <w:t>Knowledge of legislation pertaining to the Public Service recruitment process</w:t>
            </w:r>
          </w:p>
          <w:p w14:paraId="65497F1D" w14:textId="767F62AD" w:rsidR="0045617B" w:rsidRPr="00540AF5" w:rsidRDefault="0045617B" w:rsidP="001E0DB1">
            <w:pPr>
              <w:pStyle w:val="ListParagraph"/>
              <w:numPr>
                <w:ilvl w:val="0"/>
                <w:numId w:val="9"/>
              </w:numPr>
              <w:rPr>
                <w:rFonts w:ascii="Arial" w:hAnsi="Arial" w:cs="Arial"/>
                <w:bCs/>
                <w:lang w:val="en-US" w:eastAsia="en-IE"/>
              </w:rPr>
            </w:pPr>
            <w:r w:rsidRPr="00540AF5">
              <w:rPr>
                <w:rFonts w:ascii="Arial" w:hAnsi="Arial" w:cs="Arial"/>
                <w:bCs/>
                <w:lang w:val="en-US" w:eastAsia="en-IE"/>
              </w:rPr>
              <w:t xml:space="preserve">Knowledge of wider HSE transformation </w:t>
            </w:r>
            <w:proofErr w:type="spellStart"/>
            <w:r w:rsidRPr="00540AF5">
              <w:rPr>
                <w:rFonts w:ascii="Arial" w:hAnsi="Arial" w:cs="Arial"/>
                <w:bCs/>
                <w:lang w:val="en-US" w:eastAsia="en-IE"/>
              </w:rPr>
              <w:t>programme</w:t>
            </w:r>
            <w:proofErr w:type="spellEnd"/>
          </w:p>
          <w:p w14:paraId="0FF984CE" w14:textId="3076A377" w:rsidR="0045617B" w:rsidRPr="00540AF5" w:rsidRDefault="0045617B" w:rsidP="001E0DB1">
            <w:pPr>
              <w:pStyle w:val="ListParagraph"/>
              <w:numPr>
                <w:ilvl w:val="0"/>
                <w:numId w:val="9"/>
              </w:numPr>
              <w:rPr>
                <w:rFonts w:ascii="Arial" w:hAnsi="Arial" w:cs="Arial"/>
                <w:bCs/>
                <w:lang w:val="en-US" w:eastAsia="en-IE"/>
              </w:rPr>
            </w:pPr>
            <w:r w:rsidRPr="00540AF5">
              <w:rPr>
                <w:rFonts w:ascii="Arial" w:hAnsi="Arial" w:cs="Arial"/>
                <w:bCs/>
                <w:lang w:val="en-US" w:eastAsia="en-IE"/>
              </w:rPr>
              <w:lastRenderedPageBreak/>
              <w:t>Experience of designing, implementing and evaluating processes</w:t>
            </w:r>
          </w:p>
          <w:p w14:paraId="5269DA3B" w14:textId="72E7F2B2" w:rsidR="0045617B" w:rsidRPr="00540AF5" w:rsidRDefault="0045617B" w:rsidP="001E0DB1">
            <w:pPr>
              <w:pStyle w:val="ListParagraph"/>
              <w:numPr>
                <w:ilvl w:val="0"/>
                <w:numId w:val="9"/>
              </w:numPr>
              <w:rPr>
                <w:rFonts w:ascii="Arial" w:hAnsi="Arial" w:cs="Arial"/>
                <w:bCs/>
                <w:lang w:val="en-US" w:eastAsia="en-IE"/>
              </w:rPr>
            </w:pPr>
            <w:r w:rsidRPr="00540AF5">
              <w:rPr>
                <w:rFonts w:ascii="Arial" w:hAnsi="Arial" w:cs="Arial"/>
                <w:bCs/>
                <w:lang w:val="en-US" w:eastAsia="en-IE"/>
              </w:rPr>
              <w:t xml:space="preserve">Experience and skills in </w:t>
            </w:r>
            <w:proofErr w:type="spellStart"/>
            <w:r w:rsidRPr="00540AF5">
              <w:rPr>
                <w:rFonts w:ascii="Arial" w:hAnsi="Arial" w:cs="Arial"/>
                <w:bCs/>
                <w:lang w:val="en-US" w:eastAsia="en-IE"/>
              </w:rPr>
              <w:t>analysing</w:t>
            </w:r>
            <w:proofErr w:type="spellEnd"/>
            <w:r w:rsidRPr="00540AF5">
              <w:rPr>
                <w:rFonts w:ascii="Arial" w:hAnsi="Arial" w:cs="Arial"/>
                <w:bCs/>
                <w:lang w:val="en-US" w:eastAsia="en-IE"/>
              </w:rPr>
              <w:t xml:space="preserve"> data from a variety of sources with a strong attention to detail</w:t>
            </w:r>
          </w:p>
          <w:p w14:paraId="5DF93347" w14:textId="4E8B403D" w:rsidR="0045617B" w:rsidRPr="00540AF5" w:rsidRDefault="0045617B" w:rsidP="001E0DB1">
            <w:pPr>
              <w:pStyle w:val="ListParagraph"/>
              <w:numPr>
                <w:ilvl w:val="0"/>
                <w:numId w:val="9"/>
              </w:numPr>
              <w:rPr>
                <w:rFonts w:ascii="Arial" w:hAnsi="Arial" w:cs="Arial"/>
                <w:bCs/>
                <w:lang w:val="en-US" w:eastAsia="en-IE"/>
              </w:rPr>
            </w:pPr>
            <w:r w:rsidRPr="00540AF5">
              <w:rPr>
                <w:rFonts w:ascii="Arial" w:hAnsi="Arial" w:cs="Arial"/>
                <w:bCs/>
                <w:lang w:val="en-US" w:eastAsia="en-IE"/>
              </w:rPr>
              <w:t>The ability to work in line with relevant policies and procedures</w:t>
            </w:r>
          </w:p>
          <w:p w14:paraId="4F2C4F28" w14:textId="0E317FD2" w:rsidR="0045617B" w:rsidRPr="00540AF5" w:rsidRDefault="0045617B" w:rsidP="001E0DB1">
            <w:pPr>
              <w:pStyle w:val="ListParagraph"/>
              <w:numPr>
                <w:ilvl w:val="0"/>
                <w:numId w:val="9"/>
              </w:numPr>
              <w:rPr>
                <w:rFonts w:ascii="Arial" w:hAnsi="Arial" w:cs="Arial"/>
                <w:bCs/>
                <w:lang w:val="en-US" w:eastAsia="en-IE"/>
              </w:rPr>
            </w:pPr>
            <w:r w:rsidRPr="00540AF5">
              <w:rPr>
                <w:rFonts w:ascii="Arial" w:hAnsi="Arial" w:cs="Arial"/>
                <w:bCs/>
                <w:lang w:val="en-US" w:eastAsia="en-IE"/>
              </w:rPr>
              <w:t>Strong ability to generate and present documents in a professional manner, including writing, editing and proof reading skills</w:t>
            </w:r>
          </w:p>
          <w:p w14:paraId="795CE531" w14:textId="5243F02E" w:rsidR="00BE1A12" w:rsidRPr="00540AF5" w:rsidRDefault="00BE1A12" w:rsidP="001E0DB1">
            <w:pPr>
              <w:numPr>
                <w:ilvl w:val="0"/>
                <w:numId w:val="9"/>
              </w:numPr>
              <w:rPr>
                <w:rFonts w:ascii="Arial" w:hAnsi="Arial" w:cs="Arial"/>
                <w:iCs/>
              </w:rPr>
            </w:pPr>
            <w:r w:rsidRPr="00540AF5">
              <w:rPr>
                <w:rFonts w:ascii="Arial" w:hAnsi="Arial" w:cs="Arial"/>
                <w:iCs/>
              </w:rPr>
              <w:t xml:space="preserve">The ability to build expertise through research and networking with subject matter experts.  </w:t>
            </w:r>
          </w:p>
          <w:p w14:paraId="2FB5E123" w14:textId="77777777" w:rsidR="00BE1A12" w:rsidRPr="00540AF5" w:rsidRDefault="00BE1A12" w:rsidP="001E0DB1">
            <w:pPr>
              <w:pStyle w:val="ListParagraph"/>
              <w:numPr>
                <w:ilvl w:val="0"/>
                <w:numId w:val="9"/>
              </w:numPr>
              <w:spacing w:after="200" w:line="288" w:lineRule="auto"/>
              <w:contextualSpacing/>
              <w:rPr>
                <w:rFonts w:ascii="Arial" w:hAnsi="Arial" w:cs="Arial"/>
              </w:rPr>
            </w:pPr>
            <w:r w:rsidRPr="00540AF5">
              <w:rPr>
                <w:rFonts w:ascii="Arial" w:hAnsi="Arial" w:cs="Arial"/>
              </w:rPr>
              <w:t>Excellent MS Office skills including Outlook, Word, Excel and PowerPoint to include experience in analysing and collating information and producing summary reports.</w:t>
            </w:r>
          </w:p>
          <w:p w14:paraId="1727C469"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 xml:space="preserve">Knowledge of the issues, developments and current thinking on best practice in relation to the role </w:t>
            </w:r>
          </w:p>
          <w:p w14:paraId="76BF8FD0" w14:textId="77777777" w:rsidR="00E17A8F" w:rsidRPr="00540AF5" w:rsidRDefault="00E17A8F" w:rsidP="001E0DB1">
            <w:pPr>
              <w:pStyle w:val="ListParagraph"/>
              <w:numPr>
                <w:ilvl w:val="0"/>
                <w:numId w:val="9"/>
              </w:numPr>
              <w:spacing w:line="288" w:lineRule="auto"/>
              <w:contextualSpacing/>
              <w:rPr>
                <w:rFonts w:ascii="Arial" w:hAnsi="Arial" w:cs="Arial"/>
              </w:rPr>
            </w:pPr>
            <w:r w:rsidRPr="00540AF5">
              <w:rPr>
                <w:rFonts w:ascii="Arial" w:hAnsi="Arial" w:cs="Arial"/>
              </w:rPr>
              <w:t>An understanding relevant legislation and organisational policies as applies to this role.</w:t>
            </w:r>
          </w:p>
          <w:p w14:paraId="622A9B9B" w14:textId="77777777" w:rsidR="00E17A8F" w:rsidRPr="00540AF5" w:rsidRDefault="00E17A8F" w:rsidP="00BE1A12">
            <w:pPr>
              <w:textAlignment w:val="center"/>
              <w:rPr>
                <w:rFonts w:ascii="Arial" w:hAnsi="Arial" w:cs="Arial"/>
                <w:lang w:eastAsia="en-IE"/>
              </w:rPr>
            </w:pPr>
          </w:p>
          <w:p w14:paraId="17A06493" w14:textId="77777777" w:rsidR="00E17A8F" w:rsidRPr="00540AF5" w:rsidRDefault="00E17A8F" w:rsidP="00E17A8F">
            <w:pPr>
              <w:rPr>
                <w:rFonts w:ascii="Arial" w:hAnsi="Arial" w:cs="Arial"/>
                <w:lang w:val="en-US" w:eastAsia="en-IE"/>
              </w:rPr>
            </w:pPr>
            <w:r w:rsidRPr="00540AF5">
              <w:rPr>
                <w:rFonts w:ascii="Arial" w:hAnsi="Arial" w:cs="Arial"/>
                <w:b/>
                <w:bCs/>
                <w:lang w:val="en-US" w:eastAsia="en-IE"/>
              </w:rPr>
              <w:t>Commitment to a Quality Service</w:t>
            </w:r>
          </w:p>
          <w:p w14:paraId="7F3F1804"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Demonstrates evidence of practicing and promoting a strong focus on delivering high quality customer service for internal and external customers and an awareness and appreciation of the service user.</w:t>
            </w:r>
          </w:p>
          <w:p w14:paraId="32894FA2"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Ensure attention to detail and a consistent adherence to procedures and standards within area of responsibility.</w:t>
            </w:r>
          </w:p>
          <w:p w14:paraId="58C0CF32"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Embraces and promotes the change agenda, supporting others through change.</w:t>
            </w:r>
          </w:p>
          <w:p w14:paraId="77D986BB" w14:textId="77777777" w:rsidR="00E17A8F" w:rsidRPr="00540AF5" w:rsidRDefault="00E17A8F" w:rsidP="001E0DB1">
            <w:pPr>
              <w:pStyle w:val="ListParagraph"/>
              <w:numPr>
                <w:ilvl w:val="0"/>
                <w:numId w:val="9"/>
              </w:numPr>
              <w:spacing w:line="288" w:lineRule="auto"/>
              <w:contextualSpacing/>
              <w:rPr>
                <w:rFonts w:ascii="Arial" w:hAnsi="Arial" w:cs="Arial"/>
              </w:rPr>
            </w:pPr>
            <w:r w:rsidRPr="00540AF5">
              <w:rPr>
                <w:rFonts w:ascii="Arial" w:hAnsi="Arial" w:cs="Arial"/>
              </w:rPr>
              <w:t>Demonstrate flexibility and initiative during challenging times and an ability to persevere despite setbacks.</w:t>
            </w:r>
          </w:p>
          <w:p w14:paraId="6F129E67" w14:textId="77777777" w:rsidR="00E17A8F" w:rsidRPr="00540AF5" w:rsidRDefault="00E17A8F" w:rsidP="00BE1A12">
            <w:pPr>
              <w:ind w:left="540"/>
              <w:textAlignment w:val="center"/>
              <w:rPr>
                <w:rFonts w:ascii="Arial" w:hAnsi="Arial" w:cs="Arial"/>
                <w:lang w:eastAsia="en-IE"/>
              </w:rPr>
            </w:pPr>
          </w:p>
          <w:p w14:paraId="3853D9F8" w14:textId="77777777" w:rsidR="00E17A8F" w:rsidRPr="00540AF5" w:rsidRDefault="00E17A8F" w:rsidP="00E17A8F">
            <w:pPr>
              <w:rPr>
                <w:rFonts w:ascii="Arial" w:hAnsi="Arial" w:cs="Arial"/>
                <w:lang w:val="en-US" w:eastAsia="en-IE"/>
              </w:rPr>
            </w:pPr>
            <w:r w:rsidRPr="00540AF5">
              <w:rPr>
                <w:rFonts w:ascii="Arial" w:hAnsi="Arial" w:cs="Arial"/>
                <w:b/>
                <w:bCs/>
                <w:lang w:val="en-US" w:eastAsia="en-IE"/>
              </w:rPr>
              <w:t xml:space="preserve">Planning and Managing Resources </w:t>
            </w:r>
          </w:p>
          <w:p w14:paraId="03DDBF03"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Demonstrate the ability to effectively plan, prioritise and manage resources, effectively handle multiple projects concurrently, structuring and organising own workload and that of others effectively.</w:t>
            </w:r>
          </w:p>
          <w:p w14:paraId="6CF5873E"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Demonstrate responsibility and accountability for the timely delivery of agreed objectives while maintaining high standards.</w:t>
            </w:r>
          </w:p>
          <w:p w14:paraId="2252355C" w14:textId="77777777" w:rsidR="00E17A8F" w:rsidRPr="00540AF5" w:rsidRDefault="00E17A8F" w:rsidP="001E0DB1">
            <w:pPr>
              <w:pStyle w:val="ListParagraph"/>
              <w:numPr>
                <w:ilvl w:val="0"/>
                <w:numId w:val="9"/>
              </w:numPr>
              <w:spacing w:line="288" w:lineRule="auto"/>
              <w:contextualSpacing/>
              <w:rPr>
                <w:rFonts w:ascii="Arial" w:hAnsi="Arial" w:cs="Arial"/>
              </w:rPr>
            </w:pPr>
            <w:r w:rsidRPr="00540AF5">
              <w:rPr>
                <w:rFonts w:ascii="Arial" w:hAnsi="Arial" w:cs="Arial"/>
              </w:rPr>
              <w:t>Challenges processes to improve efficiencies where appropriate, is committed to attaining value for money.</w:t>
            </w:r>
          </w:p>
          <w:p w14:paraId="46D5CA30" w14:textId="77777777" w:rsidR="00E17A8F" w:rsidRPr="001E0DB1" w:rsidRDefault="00E17A8F" w:rsidP="00BE1A12">
            <w:pPr>
              <w:ind w:left="540"/>
              <w:textAlignment w:val="center"/>
              <w:rPr>
                <w:rFonts w:ascii="Arial" w:hAnsi="Arial" w:cs="Arial"/>
                <w:sz w:val="16"/>
                <w:lang w:eastAsia="en-IE"/>
              </w:rPr>
            </w:pPr>
          </w:p>
          <w:p w14:paraId="12BA5D05" w14:textId="4D09703B" w:rsidR="00E17A8F" w:rsidRPr="00540AF5" w:rsidRDefault="00BE1A12" w:rsidP="00E17A8F">
            <w:pPr>
              <w:spacing w:after="200" w:line="288" w:lineRule="auto"/>
              <w:contextualSpacing/>
              <w:rPr>
                <w:rFonts w:ascii="Arial" w:hAnsi="Arial" w:cs="Arial"/>
              </w:rPr>
            </w:pPr>
            <w:r w:rsidRPr="00540AF5">
              <w:rPr>
                <w:rFonts w:ascii="Arial" w:hAnsi="Arial" w:cs="Arial"/>
                <w:b/>
              </w:rPr>
              <w:t>Evaluating Information, Problem Solving &amp; Decision Making</w:t>
            </w:r>
          </w:p>
          <w:p w14:paraId="128F4A88"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Ability to rapidly assimilate and evaluate complex information.</w:t>
            </w:r>
          </w:p>
          <w:p w14:paraId="1E2B0259"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Critically evaluates work and evidence.</w:t>
            </w:r>
          </w:p>
          <w:p w14:paraId="7305D9FC"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Makes sound, timely decisions with a clear rationale.</w:t>
            </w:r>
          </w:p>
          <w:p w14:paraId="42888797"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Operational problem solving, especially in complex environments.</w:t>
            </w:r>
          </w:p>
          <w:p w14:paraId="0AC68D31"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Involves others at appropriate levels and times in decision processes.</w:t>
            </w:r>
          </w:p>
          <w:p w14:paraId="7E234266" w14:textId="77777777" w:rsidR="00E17A8F" w:rsidRPr="00540AF5" w:rsidRDefault="00E17A8F" w:rsidP="001E0DB1">
            <w:pPr>
              <w:pStyle w:val="ListParagraph"/>
              <w:numPr>
                <w:ilvl w:val="0"/>
                <w:numId w:val="9"/>
              </w:numPr>
              <w:spacing w:line="288" w:lineRule="auto"/>
              <w:contextualSpacing/>
              <w:rPr>
                <w:rFonts w:ascii="Arial" w:hAnsi="Arial" w:cs="Arial"/>
              </w:rPr>
            </w:pPr>
            <w:r w:rsidRPr="00540AF5">
              <w:rPr>
                <w:rFonts w:ascii="Arial" w:hAnsi="Arial" w:cs="Arial"/>
              </w:rPr>
              <w:t>Ability to quickly grasp and understand complex issues and the impact on service delivery</w:t>
            </w:r>
          </w:p>
          <w:p w14:paraId="29B74CB3" w14:textId="77777777" w:rsidR="00E17A8F" w:rsidRPr="001E0DB1" w:rsidRDefault="00E17A8F" w:rsidP="00BE1A12">
            <w:pPr>
              <w:textAlignment w:val="center"/>
              <w:rPr>
                <w:rFonts w:ascii="Arial" w:hAnsi="Arial" w:cs="Arial"/>
                <w:sz w:val="16"/>
                <w:lang w:eastAsia="en-IE"/>
              </w:rPr>
            </w:pPr>
          </w:p>
          <w:p w14:paraId="78063C6D" w14:textId="77777777" w:rsidR="00E17A8F" w:rsidRPr="00540AF5" w:rsidRDefault="00E17A8F" w:rsidP="00E17A8F">
            <w:pPr>
              <w:textAlignment w:val="center"/>
              <w:rPr>
                <w:rFonts w:ascii="Arial" w:hAnsi="Arial" w:cs="Arial"/>
                <w:lang w:val="en-US" w:eastAsia="en-IE"/>
              </w:rPr>
            </w:pPr>
            <w:r w:rsidRPr="00540AF5">
              <w:rPr>
                <w:rFonts w:ascii="Arial" w:hAnsi="Arial" w:cs="Arial"/>
                <w:b/>
                <w:bCs/>
                <w:lang w:val="en-US" w:eastAsia="en-IE"/>
              </w:rPr>
              <w:t>Team Working</w:t>
            </w:r>
          </w:p>
          <w:p w14:paraId="224913CA"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The ability to work both independently and collaboratively within a dynamic team and multi stakeholder environment.</w:t>
            </w:r>
          </w:p>
          <w:p w14:paraId="6888FF54"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Demonstrate an ability to work as part of the team in establishing a shared sense of purpose and unity across a number of teams delivering on different projects.</w:t>
            </w:r>
          </w:p>
          <w:p w14:paraId="6AB81646"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Demonstrate leadership; creating team spirit; leading by example, coaching and supporting individuals to facilitate high performance and staff development.</w:t>
            </w:r>
          </w:p>
          <w:p w14:paraId="0B451010" w14:textId="5A27A7F7" w:rsidR="00E17A8F" w:rsidRPr="00540AF5" w:rsidRDefault="00E17A8F" w:rsidP="001E0DB1">
            <w:pPr>
              <w:pStyle w:val="ListParagraph"/>
              <w:numPr>
                <w:ilvl w:val="0"/>
                <w:numId w:val="9"/>
              </w:numPr>
              <w:contextualSpacing/>
              <w:rPr>
                <w:rFonts w:ascii="Arial" w:hAnsi="Arial" w:cs="Arial"/>
              </w:rPr>
            </w:pPr>
            <w:r w:rsidRPr="00540AF5">
              <w:rPr>
                <w:rFonts w:ascii="Arial" w:hAnsi="Arial" w:cs="Arial"/>
              </w:rPr>
              <w:t>Demonstrate a commitment to promoting a culture of involvement and consultation within the team, welcoming contributions from others.</w:t>
            </w:r>
          </w:p>
          <w:p w14:paraId="7385EC48" w14:textId="77777777" w:rsidR="00E17A8F" w:rsidRPr="00540AF5" w:rsidRDefault="00E17A8F" w:rsidP="001E0DB1">
            <w:pPr>
              <w:rPr>
                <w:rFonts w:ascii="Arial" w:hAnsi="Arial" w:cs="Arial"/>
                <w:lang w:val="en-US" w:eastAsia="en-IE"/>
              </w:rPr>
            </w:pPr>
            <w:r w:rsidRPr="00540AF5">
              <w:rPr>
                <w:rFonts w:ascii="Arial" w:hAnsi="Arial" w:cs="Arial"/>
                <w:b/>
                <w:bCs/>
                <w:lang w:val="en-US" w:eastAsia="en-IE"/>
              </w:rPr>
              <w:lastRenderedPageBreak/>
              <w:t>Communications &amp; Interpersonal Skills</w:t>
            </w:r>
          </w:p>
          <w:p w14:paraId="73C68861"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Demonstrates excellent communication and interpersonal skills including the ability to present complex information in a clear manner. Very strong presentation and ideally training skills.</w:t>
            </w:r>
          </w:p>
          <w:p w14:paraId="226AE5C1"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Report writing and documentation skills</w:t>
            </w:r>
          </w:p>
          <w:p w14:paraId="79FCE1F8" w14:textId="77777777" w:rsidR="00E17A8F" w:rsidRPr="00540AF5" w:rsidRDefault="00E17A8F" w:rsidP="001E0DB1">
            <w:pPr>
              <w:pStyle w:val="ListParagraph"/>
              <w:numPr>
                <w:ilvl w:val="0"/>
                <w:numId w:val="9"/>
              </w:numPr>
              <w:spacing w:after="200" w:line="288" w:lineRule="auto"/>
              <w:contextualSpacing/>
              <w:rPr>
                <w:rFonts w:ascii="Arial" w:hAnsi="Arial" w:cs="Arial"/>
              </w:rPr>
            </w:pPr>
            <w:r w:rsidRPr="00540AF5">
              <w:rPr>
                <w:rFonts w:ascii="Arial" w:hAnsi="Arial" w:cs="Arial"/>
              </w:rPr>
              <w:t>Demonstrate the ability to influence people and events and the ability to build and maintain relationships with a variety of stakeholders, working collaboratively within a multi stakeholder environment.</w:t>
            </w:r>
          </w:p>
          <w:p w14:paraId="49E08C15" w14:textId="44429F17" w:rsidR="00E17A8F" w:rsidRPr="00540AF5" w:rsidRDefault="00E17A8F" w:rsidP="001E0DB1">
            <w:pPr>
              <w:pStyle w:val="ListParagraph"/>
              <w:numPr>
                <w:ilvl w:val="0"/>
                <w:numId w:val="9"/>
              </w:numPr>
              <w:spacing w:after="200" w:line="288" w:lineRule="auto"/>
              <w:contextualSpacing/>
              <w:rPr>
                <w:rFonts w:ascii="Arial" w:eastAsia="Arial" w:hAnsi="Arial" w:cs="Arial"/>
              </w:rPr>
            </w:pPr>
            <w:r w:rsidRPr="00540AF5">
              <w:rPr>
                <w:rFonts w:ascii="Arial" w:hAnsi="Arial" w:cs="Arial"/>
              </w:rPr>
              <w:t>Demonstrate commitment to regular two-way communication across functions and levels, ensuring that messages are clearly understood.</w:t>
            </w:r>
          </w:p>
        </w:tc>
      </w:tr>
      <w:tr w:rsidR="00E17A8F" w:rsidRPr="00D6651C" w14:paraId="5E008459" w14:textId="77777777" w:rsidTr="00F6254C">
        <w:tc>
          <w:tcPr>
            <w:tcW w:w="2364" w:type="dxa"/>
          </w:tcPr>
          <w:p w14:paraId="0AA0B138" w14:textId="77777777" w:rsidR="00E17A8F" w:rsidRPr="00D6651C" w:rsidRDefault="00E17A8F" w:rsidP="00E17A8F">
            <w:pPr>
              <w:rPr>
                <w:rFonts w:ascii="Arial" w:hAnsi="Arial" w:cs="Arial"/>
                <w:b/>
                <w:bCs/>
              </w:rPr>
            </w:pPr>
            <w:r w:rsidRPr="00D6651C">
              <w:rPr>
                <w:rFonts w:ascii="Arial" w:hAnsi="Arial" w:cs="Arial"/>
                <w:b/>
                <w:bCs/>
              </w:rPr>
              <w:lastRenderedPageBreak/>
              <w:t>Campaign Specific Selection Process</w:t>
            </w:r>
          </w:p>
          <w:p w14:paraId="51BB73CE" w14:textId="77777777" w:rsidR="00E17A8F" w:rsidRPr="00D6651C" w:rsidRDefault="00E17A8F" w:rsidP="00E17A8F">
            <w:pPr>
              <w:rPr>
                <w:rFonts w:ascii="Arial" w:hAnsi="Arial" w:cs="Arial"/>
                <w:b/>
                <w:bCs/>
              </w:rPr>
            </w:pPr>
          </w:p>
          <w:p w14:paraId="1F568419" w14:textId="77777777" w:rsidR="00E17A8F" w:rsidRPr="00D6651C" w:rsidRDefault="00E17A8F" w:rsidP="00E17A8F">
            <w:pPr>
              <w:rPr>
                <w:rFonts w:ascii="Arial" w:hAnsi="Arial" w:cs="Arial"/>
                <w:b/>
                <w:bCs/>
              </w:rPr>
            </w:pPr>
            <w:r w:rsidRPr="00D6651C">
              <w:rPr>
                <w:rFonts w:ascii="Arial" w:hAnsi="Arial" w:cs="Arial"/>
                <w:b/>
                <w:bCs/>
              </w:rPr>
              <w:t>Ranking/Shortlisting / Interview</w:t>
            </w:r>
          </w:p>
        </w:tc>
        <w:tc>
          <w:tcPr>
            <w:tcW w:w="8256" w:type="dxa"/>
          </w:tcPr>
          <w:p w14:paraId="551679E3" w14:textId="77777777" w:rsidR="00E17A8F" w:rsidRPr="00D6651C" w:rsidRDefault="00E17A8F" w:rsidP="00E17A8F">
            <w:pPr>
              <w:rPr>
                <w:rFonts w:ascii="Arial" w:hAnsi="Arial" w:cs="Arial"/>
              </w:rPr>
            </w:pPr>
            <w:r w:rsidRPr="00D6651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E17A8F" w:rsidRPr="00B80D2D" w:rsidRDefault="00E17A8F" w:rsidP="00E17A8F">
            <w:pPr>
              <w:rPr>
                <w:rFonts w:ascii="Arial" w:hAnsi="Arial" w:cs="Arial"/>
                <w:sz w:val="14"/>
              </w:rPr>
            </w:pPr>
          </w:p>
          <w:p w14:paraId="20CA5DF2" w14:textId="375FEFD6" w:rsidR="00E17A8F" w:rsidRPr="00D6651C" w:rsidRDefault="00E17A8F" w:rsidP="00E17A8F">
            <w:pPr>
              <w:rPr>
                <w:rFonts w:ascii="Arial" w:hAnsi="Arial" w:cs="Arial"/>
              </w:rPr>
            </w:pPr>
            <w:r w:rsidRPr="00D6651C">
              <w:rPr>
                <w:rFonts w:ascii="Arial" w:hAnsi="Arial" w:cs="Arial"/>
              </w:rPr>
              <w:t xml:space="preserve">Failure to include information regarding these requirements may result in you not progressing to the next stage of the selection process.  </w:t>
            </w:r>
          </w:p>
          <w:p w14:paraId="0E82C8B6" w14:textId="77777777" w:rsidR="00E17A8F" w:rsidRPr="00B80D2D" w:rsidRDefault="00E17A8F" w:rsidP="00E17A8F">
            <w:pPr>
              <w:rPr>
                <w:rFonts w:ascii="Arial" w:hAnsi="Arial" w:cs="Arial"/>
                <w:iCs/>
                <w:sz w:val="14"/>
              </w:rPr>
            </w:pPr>
          </w:p>
          <w:p w14:paraId="4A5A9FA5" w14:textId="6602F543" w:rsidR="00E17A8F" w:rsidRPr="00D6651C" w:rsidRDefault="00E17A8F" w:rsidP="00E17A8F">
            <w:pPr>
              <w:rPr>
                <w:rFonts w:ascii="Arial" w:hAnsi="Arial" w:cs="Arial"/>
                <w:iCs/>
              </w:rPr>
            </w:pPr>
            <w:r w:rsidRPr="00D6651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E17A8F" w:rsidRPr="00D6651C" w:rsidRDefault="00E17A8F" w:rsidP="00E17A8F">
            <w:pPr>
              <w:rPr>
                <w:rFonts w:ascii="Arial" w:hAnsi="Arial" w:cs="Arial"/>
                <w:iCs/>
                <w:highlight w:val="yellow"/>
              </w:rPr>
            </w:pPr>
          </w:p>
        </w:tc>
      </w:tr>
      <w:tr w:rsidR="00E17A8F" w:rsidRPr="00D6651C"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E17A8F" w:rsidRPr="00D6651C" w:rsidRDefault="00E17A8F" w:rsidP="00E17A8F">
            <w:pPr>
              <w:rPr>
                <w:rFonts w:ascii="Arial" w:hAnsi="Arial" w:cs="Arial"/>
                <w:b/>
                <w:bCs/>
              </w:rPr>
            </w:pPr>
            <w:r w:rsidRPr="00D6651C">
              <w:rPr>
                <w:rFonts w:ascii="Arial" w:hAnsi="Arial" w:cs="Arial"/>
                <w:b/>
                <w:bCs/>
              </w:rPr>
              <w:t xml:space="preserve">Diversity, Equality and Inclusion </w:t>
            </w:r>
          </w:p>
          <w:p w14:paraId="4CA380A9" w14:textId="77777777" w:rsidR="00E17A8F" w:rsidRPr="00D6651C" w:rsidRDefault="00E17A8F" w:rsidP="00E17A8F">
            <w:pPr>
              <w:jc w:val="right"/>
              <w:rPr>
                <w:rFonts w:ascii="Arial" w:hAnsi="Arial" w:cs="Arial"/>
                <w:b/>
                <w:bCs/>
              </w:rPr>
            </w:pPr>
          </w:p>
        </w:tc>
        <w:tc>
          <w:tcPr>
            <w:tcW w:w="8256" w:type="dxa"/>
          </w:tcPr>
          <w:p w14:paraId="378BC044" w14:textId="77777777" w:rsidR="00E17A8F" w:rsidRPr="00D6651C" w:rsidRDefault="00E17A8F" w:rsidP="00E17A8F">
            <w:pPr>
              <w:rPr>
                <w:rFonts w:ascii="Arial" w:hAnsi="Arial" w:cs="Arial"/>
                <w:iCs/>
              </w:rPr>
            </w:pPr>
            <w:r w:rsidRPr="00D6651C">
              <w:rPr>
                <w:rFonts w:ascii="Arial" w:hAnsi="Arial" w:cs="Arial"/>
                <w:iCs/>
              </w:rPr>
              <w:t>The HSE is an equal opportunities employer.</w:t>
            </w:r>
          </w:p>
          <w:p w14:paraId="075BC7A0" w14:textId="77777777" w:rsidR="00E17A8F" w:rsidRPr="00B80D2D" w:rsidRDefault="00E17A8F" w:rsidP="00E17A8F">
            <w:pPr>
              <w:rPr>
                <w:rFonts w:ascii="Arial" w:hAnsi="Arial" w:cs="Arial"/>
                <w:color w:val="000000"/>
                <w:sz w:val="14"/>
                <w:shd w:val="clear" w:color="auto" w:fill="FFFFFF"/>
              </w:rPr>
            </w:pPr>
          </w:p>
          <w:p w14:paraId="6705ED36" w14:textId="77777777" w:rsidR="00E17A8F" w:rsidRPr="00D6651C" w:rsidRDefault="00E17A8F" w:rsidP="00E17A8F">
            <w:pPr>
              <w:rPr>
                <w:rFonts w:ascii="Arial" w:hAnsi="Arial" w:cs="Arial"/>
                <w:color w:val="000000"/>
                <w:shd w:val="clear" w:color="auto" w:fill="FFFFFF"/>
              </w:rPr>
            </w:pPr>
            <w:r w:rsidRPr="00D6651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E17A8F" w:rsidRPr="00B80D2D" w:rsidRDefault="00E17A8F" w:rsidP="00E17A8F">
            <w:pPr>
              <w:rPr>
                <w:rFonts w:ascii="Arial" w:hAnsi="Arial" w:cs="Arial"/>
                <w:color w:val="000000"/>
                <w:sz w:val="14"/>
                <w:shd w:val="clear" w:color="auto" w:fill="FFFFFF"/>
              </w:rPr>
            </w:pPr>
          </w:p>
          <w:p w14:paraId="25259069" w14:textId="77777777" w:rsidR="00E17A8F" w:rsidRPr="00D6651C" w:rsidRDefault="00E17A8F" w:rsidP="00E17A8F">
            <w:pPr>
              <w:rPr>
                <w:rFonts w:ascii="Arial" w:hAnsi="Arial" w:cs="Arial"/>
                <w:color w:val="000000"/>
                <w:shd w:val="clear" w:color="auto" w:fill="FFFFFF"/>
              </w:rPr>
            </w:pPr>
            <w:r w:rsidRPr="00D6651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E17A8F" w:rsidRPr="00B80D2D" w:rsidRDefault="00E17A8F" w:rsidP="00E17A8F">
            <w:pPr>
              <w:rPr>
                <w:rFonts w:ascii="Arial" w:hAnsi="Arial" w:cs="Arial"/>
                <w:color w:val="000000"/>
                <w:sz w:val="14"/>
                <w:shd w:val="clear" w:color="auto" w:fill="FFFFFF"/>
              </w:rPr>
            </w:pPr>
          </w:p>
          <w:p w14:paraId="03FA5A57" w14:textId="1A88009B" w:rsidR="00E17A8F" w:rsidRPr="00D6651C" w:rsidRDefault="00E17A8F" w:rsidP="00E17A8F">
            <w:pPr>
              <w:rPr>
                <w:rFonts w:ascii="Arial" w:hAnsi="Arial" w:cs="Arial"/>
                <w:color w:val="000000"/>
                <w:shd w:val="clear" w:color="auto" w:fill="FFFFFF"/>
              </w:rPr>
            </w:pPr>
            <w:r w:rsidRPr="00D6651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E17A8F" w:rsidRPr="00BE1A12" w:rsidRDefault="00E17A8F" w:rsidP="00E17A8F">
            <w:pPr>
              <w:rPr>
                <w:rFonts w:ascii="Arial" w:hAnsi="Arial" w:cs="Arial"/>
                <w:color w:val="000000"/>
                <w:sz w:val="12"/>
                <w:shd w:val="clear" w:color="auto" w:fill="FFFFFF"/>
              </w:rPr>
            </w:pPr>
          </w:p>
          <w:p w14:paraId="24F19261" w14:textId="22DD2FA0" w:rsidR="00E17A8F" w:rsidRPr="00D6651C" w:rsidRDefault="00E17A8F" w:rsidP="00E17A8F">
            <w:pPr>
              <w:rPr>
                <w:rFonts w:ascii="Arial" w:hAnsi="Arial" w:cs="Arial"/>
              </w:rPr>
            </w:pPr>
            <w:r w:rsidRPr="00D6651C">
              <w:rPr>
                <w:rFonts w:ascii="Arial" w:hAnsi="Arial" w:cs="Arial"/>
              </w:rPr>
              <w:t xml:space="preserve">Read more about the HSE’s commitment to </w:t>
            </w:r>
            <w:hyperlink r:id="rId13" w:history="1">
              <w:r w:rsidRPr="00D6651C">
                <w:rPr>
                  <w:rStyle w:val="Hyperlink"/>
                  <w:rFonts w:ascii="Arial" w:hAnsi="Arial" w:cs="Arial"/>
                </w:rPr>
                <w:t>Diversity, Equality and Inclusion</w:t>
              </w:r>
            </w:hyperlink>
            <w:r w:rsidRPr="00D6651C">
              <w:rPr>
                <w:rFonts w:ascii="Arial" w:hAnsi="Arial" w:cs="Arial"/>
              </w:rPr>
              <w:t xml:space="preserve"> </w:t>
            </w:r>
          </w:p>
          <w:p w14:paraId="611557CE" w14:textId="280D653D" w:rsidR="00E17A8F" w:rsidRPr="00BE1A12" w:rsidRDefault="00E17A8F" w:rsidP="00E17A8F">
            <w:pPr>
              <w:rPr>
                <w:rFonts w:ascii="Arial" w:hAnsi="Arial" w:cs="Arial"/>
                <w:sz w:val="14"/>
              </w:rPr>
            </w:pPr>
          </w:p>
        </w:tc>
      </w:tr>
      <w:tr w:rsidR="00E17A8F" w:rsidRPr="00D6651C" w14:paraId="34206BA6" w14:textId="77777777" w:rsidTr="00F6254C">
        <w:tc>
          <w:tcPr>
            <w:tcW w:w="2364" w:type="dxa"/>
          </w:tcPr>
          <w:p w14:paraId="54E222E5" w14:textId="77777777" w:rsidR="00E17A8F" w:rsidRPr="00D6651C" w:rsidRDefault="00E17A8F" w:rsidP="00E17A8F">
            <w:pPr>
              <w:rPr>
                <w:rFonts w:ascii="Arial" w:hAnsi="Arial" w:cs="Arial"/>
                <w:b/>
                <w:bCs/>
              </w:rPr>
            </w:pPr>
            <w:r w:rsidRPr="00D6651C">
              <w:rPr>
                <w:rFonts w:ascii="Arial" w:hAnsi="Arial" w:cs="Arial"/>
                <w:b/>
                <w:bCs/>
              </w:rPr>
              <w:t>Code of Practice</w:t>
            </w:r>
          </w:p>
        </w:tc>
        <w:tc>
          <w:tcPr>
            <w:tcW w:w="8256" w:type="dxa"/>
          </w:tcPr>
          <w:p w14:paraId="02619FDC" w14:textId="77777777" w:rsidR="00E17A8F" w:rsidRPr="00D6651C" w:rsidRDefault="00E17A8F" w:rsidP="00E17A8F">
            <w:pPr>
              <w:rPr>
                <w:rFonts w:ascii="Arial" w:hAnsi="Arial" w:cs="Arial"/>
                <w:lang w:val="en-IE" w:eastAsia="en-US"/>
              </w:rPr>
            </w:pPr>
            <w:r w:rsidRPr="00D6651C">
              <w:rPr>
                <w:rFonts w:ascii="Arial" w:hAnsi="Arial" w:cs="Arial"/>
              </w:rPr>
              <w:t>The Health Service Executive</w:t>
            </w:r>
            <w:r w:rsidRPr="00D6651C">
              <w:rPr>
                <w:rFonts w:ascii="Arial" w:hAnsi="Arial" w:cs="Arial"/>
                <w:color w:val="FF0000"/>
              </w:rPr>
              <w:t xml:space="preserve"> </w:t>
            </w:r>
            <w:r w:rsidRPr="00D6651C">
              <w:rPr>
                <w:rFonts w:ascii="Arial" w:hAnsi="Arial" w:cs="Arial"/>
              </w:rPr>
              <w:t>will run this campaign in compliance with the Code of Practice prepared by the Commission for Public Service Appointments (CPSA).</w:t>
            </w:r>
          </w:p>
          <w:p w14:paraId="763E6747" w14:textId="77777777" w:rsidR="00E17A8F" w:rsidRPr="00BE1A12" w:rsidRDefault="00E17A8F" w:rsidP="00E17A8F">
            <w:pPr>
              <w:rPr>
                <w:rFonts w:ascii="Arial" w:hAnsi="Arial" w:cs="Arial"/>
                <w:sz w:val="12"/>
              </w:rPr>
            </w:pPr>
          </w:p>
          <w:p w14:paraId="530CFD04" w14:textId="5EE30451" w:rsidR="00E17A8F" w:rsidRPr="00D6651C" w:rsidRDefault="00E17A8F" w:rsidP="00E17A8F">
            <w:pPr>
              <w:shd w:val="clear" w:color="auto" w:fill="FFFFFF"/>
              <w:spacing w:line="276" w:lineRule="auto"/>
              <w:rPr>
                <w:rFonts w:ascii="Arial" w:hAnsi="Arial" w:cs="Arial"/>
                <w:color w:val="333333"/>
                <w:lang w:val="en-IE" w:eastAsia="en-IE"/>
              </w:rPr>
            </w:pPr>
            <w:r w:rsidRPr="00D6651C">
              <w:rPr>
                <w:rFonts w:ascii="Arial" w:hAnsi="Arial" w:cs="Arial"/>
              </w:rPr>
              <w:t xml:space="preserve">The CPSA is responsible for </w:t>
            </w:r>
            <w:r w:rsidRPr="00D6651C">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E17A8F" w:rsidRPr="00B80D2D" w:rsidRDefault="00E17A8F" w:rsidP="00E17A8F">
            <w:pPr>
              <w:ind w:firstLine="720"/>
              <w:rPr>
                <w:rFonts w:ascii="Arial" w:hAnsi="Arial" w:cs="Arial"/>
                <w:sz w:val="14"/>
              </w:rPr>
            </w:pPr>
          </w:p>
          <w:p w14:paraId="7BD7C8A0" w14:textId="5C891930" w:rsidR="00E17A8F" w:rsidRPr="00D6651C" w:rsidRDefault="00E17A8F" w:rsidP="00E17A8F">
            <w:pPr>
              <w:rPr>
                <w:rFonts w:ascii="Arial" w:hAnsi="Arial" w:cs="Arial"/>
                <w:lang w:val="en-IE" w:eastAsia="en-US"/>
              </w:rPr>
            </w:pPr>
            <w:r w:rsidRPr="00D6651C">
              <w:rPr>
                <w:rFonts w:ascii="Arial" w:hAnsi="Arial" w:cs="Arial"/>
              </w:rPr>
              <w:t xml:space="preserve">Read the </w:t>
            </w:r>
            <w:hyperlink r:id="rId14" w:history="1">
              <w:r w:rsidRPr="00D6651C">
                <w:rPr>
                  <w:rStyle w:val="Hyperlink"/>
                  <w:rFonts w:ascii="Arial" w:hAnsi="Arial" w:cs="Arial"/>
                </w:rPr>
                <w:t>CPSA Code of Practice</w:t>
              </w:r>
            </w:hyperlink>
            <w:r w:rsidRPr="00D6651C">
              <w:rPr>
                <w:rFonts w:ascii="Arial" w:hAnsi="Arial" w:cs="Arial"/>
              </w:rPr>
              <w:t xml:space="preserve">. </w:t>
            </w:r>
          </w:p>
          <w:p w14:paraId="20388A5A" w14:textId="77777777" w:rsidR="00E17A8F" w:rsidRPr="00BE1A12" w:rsidRDefault="00E17A8F" w:rsidP="00E17A8F">
            <w:pPr>
              <w:rPr>
                <w:rFonts w:ascii="Arial" w:hAnsi="Arial" w:cs="Arial"/>
                <w:sz w:val="12"/>
              </w:rPr>
            </w:pPr>
          </w:p>
        </w:tc>
      </w:tr>
      <w:tr w:rsidR="00E17A8F" w:rsidRPr="00D6651C" w14:paraId="78E52213" w14:textId="77777777" w:rsidTr="00F6254C">
        <w:tc>
          <w:tcPr>
            <w:tcW w:w="10620" w:type="dxa"/>
            <w:gridSpan w:val="2"/>
          </w:tcPr>
          <w:p w14:paraId="5ACE87AF" w14:textId="732BFDAB" w:rsidR="00E17A8F" w:rsidRPr="00D6651C" w:rsidRDefault="00E17A8F" w:rsidP="00E17A8F">
            <w:pPr>
              <w:rPr>
                <w:rFonts w:ascii="Arial" w:hAnsi="Arial" w:cs="Arial"/>
              </w:rPr>
            </w:pPr>
            <w:r w:rsidRPr="00D6651C">
              <w:rPr>
                <w:rFonts w:ascii="Arial" w:hAnsi="Arial" w:cs="Arial"/>
              </w:rPr>
              <w:t>The reform programme outlined for the health services may impact on this role, and as structures change the Job Specification may be reviewed.</w:t>
            </w:r>
          </w:p>
          <w:p w14:paraId="4038303F" w14:textId="77777777" w:rsidR="00E17A8F" w:rsidRPr="00B80D2D" w:rsidRDefault="00E17A8F" w:rsidP="00E17A8F">
            <w:pPr>
              <w:rPr>
                <w:rFonts w:ascii="Arial" w:hAnsi="Arial" w:cs="Arial"/>
                <w:sz w:val="14"/>
              </w:rPr>
            </w:pPr>
          </w:p>
          <w:p w14:paraId="469FBB66" w14:textId="77777777" w:rsidR="00E17A8F" w:rsidRPr="00D6651C" w:rsidRDefault="00E17A8F" w:rsidP="00E17A8F">
            <w:pPr>
              <w:rPr>
                <w:rFonts w:ascii="Arial" w:hAnsi="Arial" w:cs="Arial"/>
              </w:rPr>
            </w:pPr>
            <w:r w:rsidRPr="00D6651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D6651C" w:rsidRDefault="0068735E" w:rsidP="009F3F3A">
      <w:pPr>
        <w:spacing w:after="200" w:line="276" w:lineRule="auto"/>
        <w:jc w:val="center"/>
        <w:rPr>
          <w:rFonts w:ascii="Arial" w:hAnsi="Arial" w:cs="Arial"/>
          <w:b/>
          <w:color w:val="000099"/>
        </w:rPr>
      </w:pPr>
    </w:p>
    <w:p w14:paraId="787C8D9B" w14:textId="2E0FD2F2" w:rsidR="00BE1A12" w:rsidRDefault="00BE1A12" w:rsidP="00BE1A12">
      <w:pP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301C6129" wp14:editId="3594F100">
            <wp:simplePos x="0" y="0"/>
            <wp:positionH relativeFrom="margin">
              <wp:posOffset>-724619</wp:posOffset>
            </wp:positionH>
            <wp:positionV relativeFrom="margin">
              <wp:posOffset>-224251</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7025C" w14:textId="77777777" w:rsidR="00BE1A12" w:rsidRDefault="00BE1A12" w:rsidP="00543F98">
      <w:pPr>
        <w:jc w:val="center"/>
        <w:rPr>
          <w:rFonts w:ascii="Arial" w:hAnsi="Arial" w:cs="Arial"/>
          <w:b/>
        </w:rPr>
      </w:pPr>
    </w:p>
    <w:p w14:paraId="30DAE537" w14:textId="15F8B1C4" w:rsidR="00F7782B" w:rsidRDefault="00BE1A12" w:rsidP="00543F98">
      <w:pPr>
        <w:jc w:val="center"/>
        <w:rPr>
          <w:rFonts w:ascii="Arial" w:hAnsi="Arial" w:cs="Arial"/>
          <w:b/>
        </w:rPr>
      </w:pPr>
      <w:r>
        <w:rPr>
          <w:rFonts w:ascii="Arial" w:hAnsi="Arial" w:cs="Arial"/>
          <w:b/>
        </w:rPr>
        <w:t>Grade VII</w:t>
      </w:r>
    </w:p>
    <w:p w14:paraId="00C86800" w14:textId="77777777" w:rsidR="00BE1A12" w:rsidRPr="00BE1A12" w:rsidRDefault="00BE1A12" w:rsidP="00543F98">
      <w:pPr>
        <w:jc w:val="center"/>
        <w:rPr>
          <w:rFonts w:ascii="Arial" w:hAnsi="Arial" w:cs="Arial"/>
          <w:b/>
          <w:sz w:val="12"/>
        </w:rPr>
      </w:pPr>
    </w:p>
    <w:p w14:paraId="477B8795" w14:textId="43FBE05B" w:rsidR="00543F98" w:rsidRPr="00D6651C" w:rsidRDefault="00543F98" w:rsidP="00543F98">
      <w:pPr>
        <w:jc w:val="center"/>
        <w:rPr>
          <w:rFonts w:ascii="Arial" w:hAnsi="Arial" w:cs="Arial"/>
          <w:b/>
        </w:rPr>
      </w:pPr>
      <w:r w:rsidRPr="00D6651C">
        <w:rPr>
          <w:rFonts w:ascii="Arial" w:hAnsi="Arial" w:cs="Arial"/>
          <w:b/>
        </w:rPr>
        <w:t>Terms and Conditions of Employment</w:t>
      </w:r>
    </w:p>
    <w:p w14:paraId="690D2748" w14:textId="77777777" w:rsidR="00543F98" w:rsidRPr="00D6651C"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D6651C" w14:paraId="648DD409" w14:textId="77777777" w:rsidTr="00AC0D37">
        <w:tc>
          <w:tcPr>
            <w:tcW w:w="2523" w:type="dxa"/>
          </w:tcPr>
          <w:p w14:paraId="38A8F24A" w14:textId="77777777" w:rsidR="00543F98" w:rsidRPr="00D6651C" w:rsidRDefault="00543F98" w:rsidP="005F595E">
            <w:pPr>
              <w:jc w:val="both"/>
              <w:rPr>
                <w:rFonts w:ascii="Arial" w:hAnsi="Arial" w:cs="Arial"/>
                <w:b/>
                <w:bCs/>
              </w:rPr>
            </w:pPr>
            <w:r w:rsidRPr="00D6651C">
              <w:rPr>
                <w:rFonts w:ascii="Arial" w:hAnsi="Arial" w:cs="Arial"/>
                <w:b/>
                <w:bCs/>
              </w:rPr>
              <w:t xml:space="preserve">Tenure </w:t>
            </w:r>
          </w:p>
        </w:tc>
        <w:tc>
          <w:tcPr>
            <w:tcW w:w="8109" w:type="dxa"/>
          </w:tcPr>
          <w:p w14:paraId="4463C165" w14:textId="395E3652" w:rsidR="00543F98" w:rsidRPr="00D6651C" w:rsidRDefault="00543F98" w:rsidP="005F595E">
            <w:pPr>
              <w:tabs>
                <w:tab w:val="left" w:pos="-720"/>
                <w:tab w:val="left" w:pos="0"/>
                <w:tab w:val="left" w:pos="720"/>
              </w:tabs>
              <w:suppressAutoHyphens/>
              <w:jc w:val="both"/>
              <w:rPr>
                <w:rFonts w:ascii="Arial" w:hAnsi="Arial" w:cs="Arial"/>
                <w:spacing w:val="-3"/>
              </w:rPr>
            </w:pPr>
            <w:r w:rsidRPr="00D6651C">
              <w:rPr>
                <w:rFonts w:ascii="Arial" w:hAnsi="Arial" w:cs="Arial"/>
                <w:spacing w:val="-3"/>
              </w:rPr>
              <w:t>The current vacanc</w:t>
            </w:r>
            <w:r w:rsidR="00274ED2">
              <w:rPr>
                <w:rFonts w:ascii="Arial" w:hAnsi="Arial" w:cs="Arial"/>
                <w:spacing w:val="-3"/>
              </w:rPr>
              <w:t>ies</w:t>
            </w:r>
            <w:r w:rsidRPr="00D6651C">
              <w:rPr>
                <w:rFonts w:ascii="Arial" w:hAnsi="Arial" w:cs="Arial"/>
                <w:spacing w:val="-3"/>
              </w:rPr>
              <w:t xml:space="preserve"> available </w:t>
            </w:r>
            <w:r w:rsidR="00274ED2">
              <w:rPr>
                <w:rFonts w:ascii="Arial" w:hAnsi="Arial" w:cs="Arial"/>
                <w:spacing w:val="-3"/>
              </w:rPr>
              <w:t>are</w:t>
            </w:r>
            <w:r w:rsidRPr="00D6651C">
              <w:rPr>
                <w:rFonts w:ascii="Arial" w:hAnsi="Arial" w:cs="Arial"/>
                <w:spacing w:val="-3"/>
              </w:rPr>
              <w:t xml:space="preserve"> </w:t>
            </w:r>
            <w:r w:rsidR="00F7782B" w:rsidRPr="00D6651C">
              <w:rPr>
                <w:rFonts w:ascii="Arial" w:hAnsi="Arial" w:cs="Arial"/>
                <w:bCs/>
                <w:spacing w:val="-3"/>
              </w:rPr>
              <w:t>permanent</w:t>
            </w:r>
            <w:r w:rsidRPr="00D6651C">
              <w:rPr>
                <w:rFonts w:ascii="Arial" w:hAnsi="Arial" w:cs="Arial"/>
                <w:spacing w:val="-3"/>
              </w:rPr>
              <w:t xml:space="preserve"> and </w:t>
            </w:r>
            <w:r w:rsidRPr="00D6651C">
              <w:rPr>
                <w:rFonts w:ascii="Arial" w:hAnsi="Arial" w:cs="Arial"/>
                <w:bCs/>
                <w:spacing w:val="-3"/>
              </w:rPr>
              <w:t xml:space="preserve">whole </w:t>
            </w:r>
            <w:r w:rsidR="00F7782B" w:rsidRPr="00D6651C">
              <w:rPr>
                <w:rFonts w:ascii="Arial" w:hAnsi="Arial" w:cs="Arial"/>
                <w:bCs/>
                <w:spacing w:val="-3"/>
              </w:rPr>
              <w:t>time</w:t>
            </w:r>
            <w:r w:rsidRPr="00D6651C">
              <w:rPr>
                <w:rFonts w:ascii="Arial" w:hAnsi="Arial" w:cs="Arial"/>
                <w:bCs/>
                <w:spacing w:val="-3"/>
              </w:rPr>
              <w:t>.</w:t>
            </w:r>
            <w:r w:rsidRPr="00D6651C">
              <w:rPr>
                <w:rFonts w:ascii="Arial" w:hAnsi="Arial" w:cs="Arial"/>
                <w:spacing w:val="-3"/>
              </w:rPr>
              <w:t xml:space="preserve">  </w:t>
            </w:r>
          </w:p>
          <w:p w14:paraId="41FF2897" w14:textId="77777777" w:rsidR="00543F98" w:rsidRPr="00D6651C" w:rsidRDefault="00543F98" w:rsidP="005F595E">
            <w:pPr>
              <w:tabs>
                <w:tab w:val="left" w:pos="-720"/>
                <w:tab w:val="left" w:pos="0"/>
                <w:tab w:val="left" w:pos="720"/>
              </w:tabs>
              <w:suppressAutoHyphens/>
              <w:jc w:val="both"/>
              <w:rPr>
                <w:rFonts w:ascii="Arial" w:hAnsi="Arial" w:cs="Arial"/>
                <w:spacing w:val="-3"/>
              </w:rPr>
            </w:pPr>
          </w:p>
          <w:p w14:paraId="74C50E15" w14:textId="412DF49C" w:rsidR="00543F98" w:rsidRPr="00D6651C" w:rsidRDefault="00543F98" w:rsidP="005F595E">
            <w:pPr>
              <w:tabs>
                <w:tab w:val="left" w:pos="-720"/>
                <w:tab w:val="left" w:pos="0"/>
                <w:tab w:val="left" w:pos="720"/>
              </w:tabs>
              <w:suppressAutoHyphens/>
              <w:jc w:val="both"/>
              <w:rPr>
                <w:rFonts w:ascii="Arial" w:hAnsi="Arial" w:cs="Arial"/>
                <w:spacing w:val="-3"/>
              </w:rPr>
            </w:pPr>
            <w:r w:rsidRPr="00D6651C">
              <w:rPr>
                <w:rFonts w:ascii="Arial" w:hAnsi="Arial" w:cs="Arial"/>
                <w:spacing w:val="-3"/>
              </w:rPr>
              <w:t>The post</w:t>
            </w:r>
            <w:r w:rsidR="00274ED2">
              <w:rPr>
                <w:rFonts w:ascii="Arial" w:hAnsi="Arial" w:cs="Arial"/>
                <w:spacing w:val="-3"/>
              </w:rPr>
              <w:t>s</w:t>
            </w:r>
            <w:r w:rsidRPr="00D6651C">
              <w:rPr>
                <w:rFonts w:ascii="Arial" w:hAnsi="Arial" w:cs="Arial"/>
                <w:spacing w:val="-3"/>
              </w:rPr>
              <w:t xml:space="preserve"> </w:t>
            </w:r>
            <w:r w:rsidR="00274ED2">
              <w:rPr>
                <w:rFonts w:ascii="Arial" w:hAnsi="Arial" w:cs="Arial"/>
                <w:spacing w:val="-3"/>
              </w:rPr>
              <w:t>are</w:t>
            </w:r>
            <w:bookmarkStart w:id="0" w:name="_GoBack"/>
            <w:bookmarkEnd w:id="0"/>
            <w:r w:rsidRPr="00D6651C">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D6651C"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D6651C" w:rsidRDefault="00543F98" w:rsidP="005F595E">
            <w:pPr>
              <w:tabs>
                <w:tab w:val="left" w:pos="-720"/>
                <w:tab w:val="left" w:pos="0"/>
                <w:tab w:val="left" w:pos="720"/>
              </w:tabs>
              <w:suppressAutoHyphens/>
              <w:jc w:val="both"/>
              <w:rPr>
                <w:rFonts w:ascii="Arial" w:hAnsi="Arial" w:cs="Arial"/>
                <w:spacing w:val="-3"/>
              </w:rPr>
            </w:pPr>
            <w:r w:rsidRPr="00D6651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D6651C" w:rsidRDefault="00543F98" w:rsidP="005F595E">
            <w:pPr>
              <w:tabs>
                <w:tab w:val="left" w:pos="-720"/>
                <w:tab w:val="left" w:pos="0"/>
                <w:tab w:val="left" w:pos="720"/>
              </w:tabs>
              <w:suppressAutoHyphens/>
              <w:jc w:val="both"/>
              <w:rPr>
                <w:rFonts w:ascii="Arial" w:hAnsi="Arial" w:cs="Arial"/>
                <w:spacing w:val="-3"/>
              </w:rPr>
            </w:pPr>
          </w:p>
        </w:tc>
      </w:tr>
      <w:tr w:rsidR="00543F98" w:rsidRPr="00D6651C" w14:paraId="3F765092" w14:textId="77777777" w:rsidTr="00AC0D37">
        <w:tc>
          <w:tcPr>
            <w:tcW w:w="2523" w:type="dxa"/>
          </w:tcPr>
          <w:p w14:paraId="0FB817B0" w14:textId="77777777" w:rsidR="00543F98" w:rsidRPr="00D6651C" w:rsidRDefault="00543F98" w:rsidP="005F595E">
            <w:pPr>
              <w:jc w:val="both"/>
              <w:rPr>
                <w:rFonts w:ascii="Arial" w:hAnsi="Arial" w:cs="Arial"/>
                <w:b/>
                <w:bCs/>
              </w:rPr>
            </w:pPr>
            <w:r w:rsidRPr="00D6651C">
              <w:rPr>
                <w:rFonts w:ascii="Arial" w:hAnsi="Arial" w:cs="Arial"/>
                <w:b/>
                <w:bCs/>
              </w:rPr>
              <w:t>Working Week</w:t>
            </w:r>
          </w:p>
          <w:p w14:paraId="24717DED" w14:textId="77777777" w:rsidR="00543F98" w:rsidRPr="00D6651C" w:rsidRDefault="00543F98" w:rsidP="005F595E">
            <w:pPr>
              <w:jc w:val="both"/>
              <w:rPr>
                <w:rFonts w:ascii="Arial" w:hAnsi="Arial" w:cs="Arial"/>
                <w:b/>
                <w:bCs/>
              </w:rPr>
            </w:pPr>
          </w:p>
        </w:tc>
        <w:tc>
          <w:tcPr>
            <w:tcW w:w="8109" w:type="dxa"/>
          </w:tcPr>
          <w:p w14:paraId="44AC9C6F" w14:textId="1FB174D0" w:rsidR="00ED5846" w:rsidRPr="00D6651C" w:rsidRDefault="00ED5846" w:rsidP="00ED5846">
            <w:pPr>
              <w:pStyle w:val="paragraph"/>
              <w:spacing w:before="0" w:beforeAutospacing="0" w:after="0" w:afterAutospacing="0"/>
              <w:textAlignment w:val="baseline"/>
              <w:rPr>
                <w:rFonts w:ascii="Arial" w:hAnsi="Arial" w:cs="Arial"/>
                <w:sz w:val="20"/>
                <w:szCs w:val="20"/>
              </w:rPr>
            </w:pPr>
            <w:r w:rsidRPr="00D6651C">
              <w:rPr>
                <w:rStyle w:val="normaltextrun"/>
                <w:rFonts w:ascii="Arial" w:hAnsi="Arial" w:cs="Arial"/>
                <w:sz w:val="20"/>
                <w:szCs w:val="20"/>
                <w:lang w:val="en-US"/>
              </w:rPr>
              <w:t xml:space="preserve">The standard weekly working </w:t>
            </w:r>
            <w:r w:rsidRPr="00D6651C">
              <w:rPr>
                <w:rStyle w:val="findhit"/>
                <w:rFonts w:ascii="Arial" w:hAnsi="Arial" w:cs="Arial"/>
                <w:sz w:val="20"/>
                <w:szCs w:val="20"/>
                <w:lang w:val="en-US"/>
              </w:rPr>
              <w:t>hours</w:t>
            </w:r>
            <w:r w:rsidRPr="00D6651C">
              <w:rPr>
                <w:rStyle w:val="normaltextrun"/>
                <w:rFonts w:ascii="Arial" w:hAnsi="Arial" w:cs="Arial"/>
                <w:sz w:val="20"/>
                <w:szCs w:val="20"/>
                <w:lang w:val="en-US"/>
              </w:rPr>
              <w:t xml:space="preserve"> of attendance for your grade are </w:t>
            </w:r>
            <w:r w:rsidR="00F7782B" w:rsidRPr="00D6651C">
              <w:rPr>
                <w:rStyle w:val="normaltextrun"/>
                <w:rFonts w:ascii="Arial" w:hAnsi="Arial" w:cs="Arial"/>
                <w:b/>
                <w:bCs/>
                <w:sz w:val="20"/>
                <w:szCs w:val="20"/>
                <w:lang w:val="en-US"/>
              </w:rPr>
              <w:t>35</w:t>
            </w:r>
            <w:r w:rsidRPr="00D6651C">
              <w:rPr>
                <w:rStyle w:val="normaltextrun"/>
                <w:rFonts w:ascii="Arial" w:hAnsi="Arial" w:cs="Arial"/>
                <w:sz w:val="20"/>
                <w:szCs w:val="20"/>
                <w:lang w:val="en-US"/>
              </w:rPr>
              <w:t xml:space="preserve"> </w:t>
            </w:r>
            <w:r w:rsidRPr="00D6651C">
              <w:rPr>
                <w:rStyle w:val="findhit"/>
                <w:rFonts w:ascii="Arial" w:hAnsi="Arial" w:cs="Arial"/>
                <w:sz w:val="20"/>
                <w:szCs w:val="20"/>
                <w:lang w:val="en-US"/>
              </w:rPr>
              <w:t>hours</w:t>
            </w:r>
            <w:r w:rsidRPr="00D6651C">
              <w:rPr>
                <w:rStyle w:val="normaltextrun"/>
                <w:rFonts w:ascii="Arial" w:hAnsi="Arial" w:cs="Arial"/>
                <w:sz w:val="20"/>
                <w:szCs w:val="20"/>
                <w:lang w:val="en-US"/>
              </w:rPr>
              <w:t xml:space="preserve"> per week. Your normal weekly working </w:t>
            </w:r>
            <w:r w:rsidRPr="00D6651C">
              <w:rPr>
                <w:rStyle w:val="findhit"/>
                <w:rFonts w:ascii="Arial" w:hAnsi="Arial" w:cs="Arial"/>
                <w:sz w:val="20"/>
                <w:szCs w:val="20"/>
                <w:lang w:val="en-US"/>
              </w:rPr>
              <w:t>hours</w:t>
            </w:r>
            <w:r w:rsidRPr="00D6651C">
              <w:rPr>
                <w:rStyle w:val="normaltextrun"/>
                <w:rFonts w:ascii="Arial" w:hAnsi="Arial" w:cs="Arial"/>
                <w:sz w:val="20"/>
                <w:szCs w:val="20"/>
                <w:lang w:val="en-US"/>
              </w:rPr>
              <w:t xml:space="preserve"> are </w:t>
            </w:r>
            <w:r w:rsidR="00F7782B" w:rsidRPr="00D6651C">
              <w:rPr>
                <w:rStyle w:val="normaltextrun"/>
                <w:rFonts w:ascii="Arial" w:hAnsi="Arial" w:cs="Arial"/>
                <w:b/>
                <w:bCs/>
                <w:sz w:val="20"/>
                <w:szCs w:val="20"/>
                <w:lang w:val="en-US"/>
              </w:rPr>
              <w:t>35</w:t>
            </w:r>
            <w:r w:rsidRPr="00D6651C">
              <w:rPr>
                <w:rStyle w:val="normaltextrun"/>
                <w:rFonts w:ascii="Arial" w:hAnsi="Arial" w:cs="Arial"/>
                <w:sz w:val="20"/>
                <w:szCs w:val="20"/>
                <w:lang w:val="en-US"/>
              </w:rPr>
              <w:t xml:space="preserve"> </w:t>
            </w:r>
            <w:r w:rsidRPr="00D6651C">
              <w:rPr>
                <w:rStyle w:val="findhit"/>
                <w:rFonts w:ascii="Arial" w:hAnsi="Arial" w:cs="Arial"/>
                <w:sz w:val="20"/>
                <w:szCs w:val="20"/>
                <w:lang w:val="en-US"/>
              </w:rPr>
              <w:t>hours</w:t>
            </w:r>
            <w:r w:rsidRPr="00D6651C">
              <w:rPr>
                <w:rStyle w:val="normaltextrun"/>
                <w:rFonts w:ascii="Arial" w:hAnsi="Arial" w:cs="Arial"/>
                <w:sz w:val="20"/>
                <w:szCs w:val="20"/>
                <w:lang w:val="en-US"/>
              </w:rPr>
              <w:t xml:space="preserve">. Contracted </w:t>
            </w:r>
            <w:r w:rsidRPr="00D6651C">
              <w:rPr>
                <w:rStyle w:val="findhit"/>
                <w:rFonts w:ascii="Arial" w:hAnsi="Arial" w:cs="Arial"/>
                <w:sz w:val="20"/>
                <w:szCs w:val="20"/>
                <w:lang w:val="en-US"/>
              </w:rPr>
              <w:t>hours</w:t>
            </w:r>
            <w:r w:rsidRPr="00D6651C">
              <w:rPr>
                <w:rStyle w:val="normaltextrun"/>
                <w:rFonts w:ascii="Arial" w:hAnsi="Arial" w:cs="Arial"/>
                <w:sz w:val="20"/>
                <w:szCs w:val="20"/>
                <w:lang w:val="en-US"/>
              </w:rPr>
              <w:t xml:space="preserve"> that are less than the standard weekly working </w:t>
            </w:r>
            <w:r w:rsidRPr="00D6651C">
              <w:rPr>
                <w:rStyle w:val="findhit"/>
                <w:rFonts w:ascii="Arial" w:hAnsi="Arial" w:cs="Arial"/>
                <w:sz w:val="20"/>
                <w:szCs w:val="20"/>
                <w:lang w:val="en-US"/>
              </w:rPr>
              <w:t>hours</w:t>
            </w:r>
            <w:r w:rsidRPr="00D6651C">
              <w:rPr>
                <w:rStyle w:val="normaltextrun"/>
                <w:rFonts w:ascii="Arial" w:hAnsi="Arial" w:cs="Arial"/>
                <w:sz w:val="20"/>
                <w:szCs w:val="20"/>
                <w:lang w:val="en-US"/>
              </w:rPr>
              <w:t xml:space="preserve"> for your grade will be paid pro rata to the full time equivalent.</w:t>
            </w:r>
          </w:p>
          <w:p w14:paraId="2CFA38B9" w14:textId="7C8A92CD" w:rsidR="00ED5846" w:rsidRPr="00D6651C"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D6651C" w:rsidRDefault="00ED5846" w:rsidP="00ED5846">
            <w:pPr>
              <w:pStyle w:val="paragraph"/>
              <w:spacing w:before="0" w:beforeAutospacing="0" w:after="0" w:afterAutospacing="0"/>
              <w:textAlignment w:val="baseline"/>
              <w:rPr>
                <w:rFonts w:ascii="Arial" w:hAnsi="Arial" w:cs="Arial"/>
                <w:sz w:val="20"/>
                <w:szCs w:val="20"/>
              </w:rPr>
            </w:pPr>
            <w:r w:rsidRPr="00D6651C">
              <w:rPr>
                <w:rStyle w:val="normaltextrun"/>
                <w:rFonts w:ascii="Arial" w:hAnsi="Arial" w:cs="Arial"/>
                <w:sz w:val="20"/>
                <w:szCs w:val="20"/>
                <w:lang w:val="en-US"/>
              </w:rPr>
              <w:t xml:space="preserve">You are required to work agreed roster/on-call arrangements advised by your Reporting Manager. Your contracted </w:t>
            </w:r>
            <w:r w:rsidRPr="00D6651C">
              <w:rPr>
                <w:rStyle w:val="findhit"/>
                <w:rFonts w:ascii="Arial" w:hAnsi="Arial" w:cs="Arial"/>
                <w:sz w:val="20"/>
                <w:szCs w:val="20"/>
                <w:lang w:val="en-US"/>
              </w:rPr>
              <w:t>hours</w:t>
            </w:r>
            <w:r w:rsidRPr="00D6651C">
              <w:rPr>
                <w:rStyle w:val="normaltextrun"/>
                <w:rFonts w:ascii="Arial" w:hAnsi="Arial" w:cs="Arial"/>
                <w:sz w:val="20"/>
                <w:szCs w:val="20"/>
                <w:lang w:val="en-US"/>
              </w:rPr>
              <w:t xml:space="preserve"> are liable to change between the </w:t>
            </w:r>
            <w:r w:rsidRPr="00D6651C">
              <w:rPr>
                <w:rStyle w:val="findhit"/>
                <w:rFonts w:ascii="Arial" w:hAnsi="Arial" w:cs="Arial"/>
                <w:sz w:val="20"/>
                <w:szCs w:val="20"/>
                <w:lang w:val="en-US"/>
              </w:rPr>
              <w:t>hours</w:t>
            </w:r>
            <w:r w:rsidRPr="00D6651C">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D6651C" w:rsidRDefault="001E592B" w:rsidP="005F595E">
            <w:pPr>
              <w:jc w:val="both"/>
              <w:rPr>
                <w:rFonts w:ascii="Arial" w:hAnsi="Arial" w:cs="Arial"/>
              </w:rPr>
            </w:pPr>
          </w:p>
        </w:tc>
      </w:tr>
      <w:tr w:rsidR="00543F98" w:rsidRPr="00D6651C" w14:paraId="026D2AAA" w14:textId="77777777" w:rsidTr="00AC0D37">
        <w:tc>
          <w:tcPr>
            <w:tcW w:w="2523" w:type="dxa"/>
          </w:tcPr>
          <w:p w14:paraId="38FDC52F" w14:textId="77777777" w:rsidR="00543F98" w:rsidRPr="00D6651C" w:rsidRDefault="00543F98" w:rsidP="005F595E">
            <w:pPr>
              <w:jc w:val="both"/>
              <w:rPr>
                <w:rFonts w:ascii="Arial" w:hAnsi="Arial" w:cs="Arial"/>
                <w:b/>
                <w:bCs/>
              </w:rPr>
            </w:pPr>
            <w:r w:rsidRPr="00D6651C">
              <w:rPr>
                <w:rFonts w:ascii="Arial" w:hAnsi="Arial" w:cs="Arial"/>
                <w:b/>
                <w:bCs/>
              </w:rPr>
              <w:t>Annual Leave</w:t>
            </w:r>
          </w:p>
        </w:tc>
        <w:tc>
          <w:tcPr>
            <w:tcW w:w="8109" w:type="dxa"/>
          </w:tcPr>
          <w:p w14:paraId="7A82753C" w14:textId="77777777" w:rsidR="00543F98" w:rsidRPr="00D6651C" w:rsidRDefault="000010EE" w:rsidP="005F595E">
            <w:pPr>
              <w:rPr>
                <w:rFonts w:ascii="Arial" w:hAnsi="Arial" w:cs="Arial"/>
              </w:rPr>
            </w:pPr>
            <w:r w:rsidRPr="00D6651C">
              <w:rPr>
                <w:rFonts w:ascii="Arial" w:eastAsiaTheme="minorHAnsi" w:hAnsi="Arial" w:cs="Arial"/>
                <w:color w:val="000000"/>
                <w:lang w:val="en-IE" w:eastAsia="en-US"/>
              </w:rPr>
              <w:t xml:space="preserve">The annual leave associated with the post will be confirmed at </w:t>
            </w:r>
            <w:r w:rsidR="0023552F" w:rsidRPr="00D6651C">
              <w:rPr>
                <w:rFonts w:ascii="Arial" w:eastAsiaTheme="minorHAnsi" w:hAnsi="Arial" w:cs="Arial"/>
                <w:color w:val="000000"/>
                <w:lang w:val="en-IE" w:eastAsia="en-US"/>
              </w:rPr>
              <w:t>C</w:t>
            </w:r>
            <w:r w:rsidRPr="00D6651C">
              <w:rPr>
                <w:rFonts w:ascii="Arial" w:eastAsiaTheme="minorHAnsi" w:hAnsi="Arial" w:cs="Arial"/>
                <w:color w:val="000000"/>
                <w:lang w:val="en-IE" w:eastAsia="en-US"/>
              </w:rPr>
              <w:t>ontracting stage</w:t>
            </w:r>
            <w:r w:rsidR="00543F98" w:rsidRPr="00D6651C">
              <w:rPr>
                <w:rFonts w:ascii="Arial" w:hAnsi="Arial" w:cs="Arial"/>
              </w:rPr>
              <w:t>.</w:t>
            </w:r>
          </w:p>
          <w:p w14:paraId="79D884D7" w14:textId="77777777" w:rsidR="00543F98" w:rsidRPr="00D6651C" w:rsidRDefault="00543F98" w:rsidP="005F595E">
            <w:pPr>
              <w:jc w:val="both"/>
              <w:rPr>
                <w:rFonts w:ascii="Arial" w:hAnsi="Arial" w:cs="Arial"/>
              </w:rPr>
            </w:pPr>
          </w:p>
        </w:tc>
      </w:tr>
      <w:tr w:rsidR="00543F98" w:rsidRPr="00D6651C" w14:paraId="01F7D1BF" w14:textId="77777777" w:rsidTr="00AC0D37">
        <w:tc>
          <w:tcPr>
            <w:tcW w:w="2523" w:type="dxa"/>
          </w:tcPr>
          <w:p w14:paraId="310A674B" w14:textId="77777777" w:rsidR="00543F98" w:rsidRPr="00D6651C" w:rsidRDefault="00543F98" w:rsidP="005F595E">
            <w:pPr>
              <w:jc w:val="both"/>
              <w:rPr>
                <w:rFonts w:ascii="Arial" w:hAnsi="Arial" w:cs="Arial"/>
                <w:b/>
                <w:bCs/>
              </w:rPr>
            </w:pPr>
            <w:r w:rsidRPr="00D6651C">
              <w:rPr>
                <w:rFonts w:ascii="Arial" w:hAnsi="Arial" w:cs="Arial"/>
                <w:b/>
                <w:bCs/>
              </w:rPr>
              <w:t>Superannuation</w:t>
            </w:r>
          </w:p>
          <w:p w14:paraId="7729702D" w14:textId="77777777" w:rsidR="00543F98" w:rsidRPr="00D6651C" w:rsidRDefault="00543F98" w:rsidP="005F595E">
            <w:pPr>
              <w:jc w:val="both"/>
              <w:rPr>
                <w:rFonts w:ascii="Arial" w:hAnsi="Arial" w:cs="Arial"/>
                <w:b/>
                <w:bCs/>
              </w:rPr>
            </w:pPr>
          </w:p>
          <w:p w14:paraId="0BC16D94" w14:textId="77777777" w:rsidR="00543F98" w:rsidRPr="00D6651C" w:rsidRDefault="00543F98" w:rsidP="005F595E">
            <w:pPr>
              <w:jc w:val="both"/>
              <w:rPr>
                <w:rFonts w:ascii="Arial" w:hAnsi="Arial" w:cs="Arial"/>
                <w:b/>
                <w:bCs/>
              </w:rPr>
            </w:pPr>
          </w:p>
        </w:tc>
        <w:tc>
          <w:tcPr>
            <w:tcW w:w="8109" w:type="dxa"/>
          </w:tcPr>
          <w:p w14:paraId="79E7E9AD" w14:textId="77777777" w:rsidR="00543F98" w:rsidRPr="00D6651C" w:rsidRDefault="00543F98" w:rsidP="005F595E">
            <w:pPr>
              <w:jc w:val="both"/>
              <w:rPr>
                <w:rFonts w:ascii="Arial" w:hAnsi="Arial" w:cs="Arial"/>
              </w:rPr>
            </w:pPr>
            <w:r w:rsidRPr="00D6651C">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D6651C">
                <w:rPr>
                  <w:rFonts w:ascii="Arial" w:hAnsi="Arial" w:cs="Arial"/>
                </w:rPr>
                <w:t>the 01</w:t>
              </w:r>
              <w:r w:rsidRPr="00D6651C">
                <w:rPr>
                  <w:rFonts w:ascii="Arial" w:hAnsi="Arial" w:cs="Arial"/>
                  <w:vertAlign w:val="superscript"/>
                </w:rPr>
                <w:t>st</w:t>
              </w:r>
              <w:r w:rsidRPr="00D6651C">
                <w:rPr>
                  <w:rFonts w:ascii="Arial" w:hAnsi="Arial" w:cs="Arial"/>
                </w:rPr>
                <w:t xml:space="preserve"> January 2005</w:t>
              </w:r>
            </w:smartTag>
            <w:r w:rsidRPr="00D6651C">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D6651C">
                <w:rPr>
                  <w:rFonts w:ascii="Arial" w:hAnsi="Arial" w:cs="Arial"/>
                </w:rPr>
                <w:t>31</w:t>
              </w:r>
              <w:r w:rsidRPr="00D6651C">
                <w:rPr>
                  <w:rFonts w:ascii="Arial" w:hAnsi="Arial" w:cs="Arial"/>
                  <w:vertAlign w:val="superscript"/>
                </w:rPr>
                <w:t>st</w:t>
              </w:r>
              <w:r w:rsidRPr="00D6651C">
                <w:rPr>
                  <w:rFonts w:ascii="Arial" w:hAnsi="Arial" w:cs="Arial"/>
                </w:rPr>
                <w:t xml:space="preserve"> December 2004</w:t>
              </w:r>
            </w:smartTag>
          </w:p>
          <w:p w14:paraId="16958ABA" w14:textId="59B7C405" w:rsidR="001E592B" w:rsidRPr="00D6651C" w:rsidRDefault="001E592B" w:rsidP="005F595E">
            <w:pPr>
              <w:jc w:val="both"/>
              <w:rPr>
                <w:rFonts w:ascii="Arial" w:hAnsi="Arial" w:cs="Arial"/>
              </w:rPr>
            </w:pPr>
          </w:p>
        </w:tc>
      </w:tr>
      <w:tr w:rsidR="005F595E" w:rsidRPr="00D6651C" w14:paraId="565FC9D1" w14:textId="77777777" w:rsidTr="00AC0D37">
        <w:tc>
          <w:tcPr>
            <w:tcW w:w="2523" w:type="dxa"/>
          </w:tcPr>
          <w:p w14:paraId="1B364D81" w14:textId="77777777" w:rsidR="005F595E" w:rsidRPr="00D6651C" w:rsidRDefault="005F595E" w:rsidP="005F595E">
            <w:pPr>
              <w:jc w:val="both"/>
              <w:rPr>
                <w:rFonts w:ascii="Arial" w:hAnsi="Arial" w:cs="Arial"/>
                <w:b/>
                <w:bCs/>
              </w:rPr>
            </w:pPr>
            <w:r w:rsidRPr="00D6651C">
              <w:rPr>
                <w:rFonts w:ascii="Arial" w:hAnsi="Arial" w:cs="Arial"/>
                <w:b/>
                <w:bCs/>
              </w:rPr>
              <w:t>Age</w:t>
            </w:r>
          </w:p>
        </w:tc>
        <w:tc>
          <w:tcPr>
            <w:tcW w:w="8109" w:type="dxa"/>
          </w:tcPr>
          <w:p w14:paraId="0D47FB6D" w14:textId="77777777" w:rsidR="00E45386" w:rsidRPr="00D6651C" w:rsidRDefault="00E45386" w:rsidP="00E45386">
            <w:pPr>
              <w:autoSpaceDE w:val="0"/>
              <w:autoSpaceDN w:val="0"/>
              <w:adjustRightInd w:val="0"/>
              <w:rPr>
                <w:rFonts w:ascii="Arial" w:eastAsiaTheme="minorHAnsi" w:hAnsi="Arial" w:cs="Arial"/>
                <w:i/>
                <w:iCs/>
                <w:color w:val="000000"/>
                <w:lang w:val="en-IE" w:eastAsia="en-US"/>
              </w:rPr>
            </w:pPr>
            <w:r w:rsidRPr="00D6651C">
              <w:rPr>
                <w:rFonts w:ascii="Arial" w:eastAsiaTheme="minorHAnsi" w:hAnsi="Arial" w:cs="Arial"/>
                <w:color w:val="000000"/>
                <w:lang w:val="en-IE" w:eastAsia="en-US"/>
              </w:rPr>
              <w:t>The Public Service Superannuation (Age of Retirement) Act, 2018* set 70 years as the compulsory retirement age for public servants.</w:t>
            </w:r>
            <w:r w:rsidRPr="00D6651C">
              <w:rPr>
                <w:rFonts w:ascii="Arial" w:eastAsiaTheme="minorHAnsi" w:hAnsi="Arial" w:cs="Arial"/>
                <w:i/>
                <w:iCs/>
                <w:color w:val="000000"/>
                <w:lang w:val="en-IE" w:eastAsia="en-US"/>
              </w:rPr>
              <w:t xml:space="preserve"> </w:t>
            </w:r>
          </w:p>
          <w:p w14:paraId="1D853980" w14:textId="77777777" w:rsidR="00E45386" w:rsidRPr="00D6651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D6651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D6651C">
              <w:rPr>
                <w:rFonts w:ascii="Arial" w:eastAsiaTheme="minorHAnsi" w:hAnsi="Arial" w:cs="Arial"/>
                <w:b/>
                <w:bCs/>
                <w:i/>
                <w:iCs/>
                <w:color w:val="000000"/>
                <w:lang w:val="en-IE" w:eastAsia="en-US"/>
              </w:rPr>
              <w:t xml:space="preserve">* </w:t>
            </w:r>
            <w:r w:rsidRPr="00D6651C">
              <w:rPr>
                <w:rFonts w:ascii="Arial" w:eastAsiaTheme="minorHAnsi" w:hAnsi="Arial" w:cs="Arial"/>
                <w:b/>
                <w:bCs/>
                <w:i/>
                <w:iCs/>
                <w:color w:val="000000"/>
                <w:u w:val="single"/>
                <w:lang w:val="en-IE" w:eastAsia="en-US"/>
              </w:rPr>
              <w:t xml:space="preserve">Public </w:t>
            </w:r>
            <w:r w:rsidRPr="00D6651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D6651C" w:rsidRDefault="00E45386" w:rsidP="00E45386">
            <w:pPr>
              <w:autoSpaceDE w:val="0"/>
              <w:autoSpaceDN w:val="0"/>
              <w:adjustRightInd w:val="0"/>
              <w:rPr>
                <w:rFonts w:ascii="Arial" w:eastAsiaTheme="minorHAnsi" w:hAnsi="Arial" w:cs="Arial"/>
                <w:color w:val="000000" w:themeColor="text1"/>
                <w:lang w:val="en-IE" w:eastAsia="en-US"/>
              </w:rPr>
            </w:pPr>
            <w:r w:rsidRPr="00D6651C">
              <w:rPr>
                <w:rFonts w:ascii="Arial" w:eastAsiaTheme="minorHAnsi" w:hAnsi="Arial" w:cs="Arial"/>
                <w:color w:val="000000" w:themeColor="text1"/>
                <w:lang w:val="en-IE" w:eastAsia="en-US"/>
              </w:rPr>
              <w:t xml:space="preserve">Public servants joining the public </w:t>
            </w:r>
            <w:r w:rsidR="00D34192" w:rsidRPr="00D6651C">
              <w:rPr>
                <w:rFonts w:ascii="Arial" w:eastAsiaTheme="minorHAnsi" w:hAnsi="Arial" w:cs="Arial"/>
                <w:color w:val="000000" w:themeColor="text1"/>
                <w:lang w:val="en-IE" w:eastAsia="en-US"/>
              </w:rPr>
              <w:t>service or</w:t>
            </w:r>
            <w:r w:rsidRPr="00D6651C">
              <w:rPr>
                <w:rFonts w:ascii="Arial" w:eastAsiaTheme="minorHAnsi" w:hAnsi="Arial" w:cs="Arial"/>
                <w:color w:val="000000" w:themeColor="text1"/>
                <w:lang w:val="en-IE" w:eastAsia="en-US"/>
              </w:rPr>
              <w:t xml:space="preserve"> re</w:t>
            </w:r>
            <w:r w:rsidR="00A36FE9" w:rsidRPr="00D6651C">
              <w:rPr>
                <w:rFonts w:ascii="Arial" w:eastAsiaTheme="minorHAnsi" w:hAnsi="Arial" w:cs="Arial"/>
                <w:color w:val="000000" w:themeColor="text1"/>
                <w:lang w:val="en-IE" w:eastAsia="en-US"/>
              </w:rPr>
              <w:t>-</w:t>
            </w:r>
            <w:r w:rsidRPr="00D6651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D6651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D6651C" w:rsidRDefault="00E45386" w:rsidP="00E45386">
            <w:pPr>
              <w:autoSpaceDE w:val="0"/>
              <w:autoSpaceDN w:val="0"/>
              <w:adjustRightInd w:val="0"/>
              <w:rPr>
                <w:rFonts w:ascii="Arial" w:eastAsiaTheme="minorHAnsi" w:hAnsi="Arial" w:cs="Arial"/>
                <w:color w:val="000000" w:themeColor="text1"/>
                <w:lang w:val="en-IE" w:eastAsia="en-US"/>
              </w:rPr>
            </w:pPr>
            <w:r w:rsidRPr="00D6651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D6651C" w:rsidRDefault="001E592B" w:rsidP="00E45386">
            <w:pPr>
              <w:autoSpaceDE w:val="0"/>
              <w:autoSpaceDN w:val="0"/>
              <w:adjustRightInd w:val="0"/>
              <w:rPr>
                <w:rFonts w:ascii="Arial" w:eastAsiaTheme="minorHAnsi" w:hAnsi="Arial" w:cs="Arial"/>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853E31" w:rsidRPr="00E766A5" w14:paraId="569E1840" w14:textId="77777777" w:rsidTr="001E592B">
        <w:trPr>
          <w:trHeight w:val="699"/>
        </w:trPr>
        <w:tc>
          <w:tcPr>
            <w:tcW w:w="2523" w:type="dxa"/>
          </w:tcPr>
          <w:p w14:paraId="27BE9867" w14:textId="35A6B562" w:rsidR="00853E31" w:rsidRPr="006B758C" w:rsidRDefault="00853E31" w:rsidP="00853E31">
            <w:pPr>
              <w:rPr>
                <w:rFonts w:ascii="Arial" w:hAnsi="Arial" w:cs="Arial"/>
                <w:b/>
                <w:bCs/>
              </w:rPr>
            </w:pPr>
            <w:r w:rsidRPr="006B758C">
              <w:rPr>
                <w:rFonts w:ascii="Arial" w:hAnsi="Arial" w:cs="Arial"/>
                <w:b/>
                <w:bCs/>
              </w:rPr>
              <w:t>Protection of Children Guidance and Legislation</w:t>
            </w:r>
          </w:p>
          <w:p w14:paraId="470BFBA0" w14:textId="552E50B4" w:rsidR="00853E31" w:rsidRPr="006B758C" w:rsidRDefault="00853E31" w:rsidP="00853E31">
            <w:pPr>
              <w:rPr>
                <w:rFonts w:ascii="Arial" w:hAnsi="Arial" w:cs="Arial"/>
                <w:b/>
                <w:bCs/>
              </w:rPr>
            </w:pPr>
          </w:p>
        </w:tc>
        <w:tc>
          <w:tcPr>
            <w:tcW w:w="8109" w:type="dxa"/>
          </w:tcPr>
          <w:p w14:paraId="34A56AB1" w14:textId="77777777" w:rsidR="00853E31" w:rsidRPr="006B758C" w:rsidRDefault="00853E31" w:rsidP="00853E31">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8FAD8D9" w14:textId="77777777" w:rsidR="00853E31" w:rsidRPr="006B758C" w:rsidRDefault="00853E31" w:rsidP="00853E31">
            <w:pPr>
              <w:rPr>
                <w:rFonts w:ascii="Arial" w:hAnsi="Arial" w:cs="Arial"/>
              </w:rPr>
            </w:pPr>
          </w:p>
          <w:p w14:paraId="5A5DE0C9" w14:textId="77777777" w:rsidR="00853E31" w:rsidRPr="00286A64" w:rsidRDefault="00853E31" w:rsidP="00853E31">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5E8564B2" w14:textId="77777777" w:rsidR="00853E31" w:rsidRPr="00286A64" w:rsidRDefault="00853E31" w:rsidP="00853E31">
            <w:pPr>
              <w:rPr>
                <w:rFonts w:ascii="Arial" w:hAnsi="Arial" w:cs="Arial"/>
              </w:rPr>
            </w:pPr>
          </w:p>
          <w:p w14:paraId="3E74ED29" w14:textId="77777777" w:rsidR="00853E31" w:rsidRDefault="00853E31" w:rsidP="00853E31">
            <w:pPr>
              <w:rPr>
                <w:rFonts w:ascii="Arial" w:hAnsi="Arial" w:cs="Arial"/>
                <w:lang w:val="en-US"/>
              </w:rPr>
            </w:pPr>
            <w:r w:rsidRPr="00286A64">
              <w:rPr>
                <w:rFonts w:ascii="Arial" w:hAnsi="Arial" w:cs="Arial"/>
              </w:rPr>
              <w:lastRenderedPageBreak/>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26BB1856" w14:textId="77777777" w:rsidR="00853E31" w:rsidRDefault="00853E31" w:rsidP="00853E31">
            <w:pPr>
              <w:rPr>
                <w:rFonts w:ascii="Arial" w:hAnsi="Arial" w:cs="Arial"/>
                <w:lang w:val="en-US"/>
              </w:rPr>
            </w:pPr>
          </w:p>
          <w:p w14:paraId="72A157EE" w14:textId="77777777" w:rsidR="00853E31" w:rsidRPr="006B758C" w:rsidRDefault="00853E31" w:rsidP="00853E31">
            <w:pPr>
              <w:rPr>
                <w:rFonts w:ascii="Arial" w:hAnsi="Arial" w:cs="Arial"/>
                <w:lang w:val="en-US"/>
              </w:rPr>
            </w:pPr>
            <w:r w:rsidRPr="006B758C">
              <w:rPr>
                <w:rFonts w:ascii="Arial" w:hAnsi="Arial" w:cs="Arial"/>
                <w:lang w:val="en-US"/>
              </w:rPr>
              <w:t xml:space="preserve">You should check if you are a </w:t>
            </w:r>
            <w:hyperlink r:id="rId15"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32B74A9C" w14:textId="77777777" w:rsidR="00853E31" w:rsidRPr="006B758C" w:rsidRDefault="00853E31" w:rsidP="00853E31">
            <w:pPr>
              <w:rPr>
                <w:rFonts w:ascii="Arial" w:hAnsi="Arial" w:cs="Arial"/>
              </w:rPr>
            </w:pPr>
          </w:p>
          <w:p w14:paraId="79EA1EB4" w14:textId="77777777" w:rsidR="00853E31" w:rsidRDefault="00853E31" w:rsidP="00853E31">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02225381" w:rsidR="00853E31" w:rsidRPr="006B758C" w:rsidRDefault="00853E31" w:rsidP="00853E31">
            <w:pPr>
              <w:jc w:val="both"/>
              <w:rPr>
                <w:rFonts w:ascii="Arial" w:hAnsi="Arial" w:cs="Arial"/>
                <w:b/>
                <w:bCs/>
              </w:rPr>
            </w:pPr>
          </w:p>
        </w:tc>
      </w:tr>
      <w:tr w:rsidR="00853E31"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853E31" w:rsidRDefault="00853E31" w:rsidP="00853E31">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853E31" w:rsidRPr="00A02F1B" w:rsidRDefault="00853E31" w:rsidP="00853E31">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853E31" w:rsidRDefault="00853E31" w:rsidP="00853E31">
            <w:pPr>
              <w:jc w:val="both"/>
              <w:rPr>
                <w:rFonts w:ascii="Arial" w:hAnsi="Arial" w:cs="Arial"/>
              </w:rPr>
            </w:pPr>
          </w:p>
        </w:tc>
      </w:tr>
      <w:tr w:rsidR="00853E31"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853E31" w:rsidRPr="00B44E44" w:rsidRDefault="00853E31" w:rsidP="00853E31">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853E31" w:rsidRPr="007978A2" w:rsidRDefault="00853E31" w:rsidP="00853E3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853E31" w:rsidRPr="007978A2" w:rsidRDefault="00853E31" w:rsidP="00853E31">
            <w:pPr>
              <w:ind w:firstLine="720"/>
              <w:jc w:val="both"/>
              <w:rPr>
                <w:rFonts w:ascii="Arial" w:hAnsi="Arial" w:cs="Arial"/>
              </w:rPr>
            </w:pPr>
          </w:p>
          <w:p w14:paraId="033501F0" w14:textId="77777777" w:rsidR="00853E31" w:rsidRPr="007978A2" w:rsidRDefault="00853E31" w:rsidP="00853E31">
            <w:pPr>
              <w:jc w:val="both"/>
              <w:rPr>
                <w:rFonts w:ascii="Arial" w:hAnsi="Arial" w:cs="Arial"/>
              </w:rPr>
            </w:pPr>
            <w:r w:rsidRPr="007978A2">
              <w:rPr>
                <w:rFonts w:ascii="Arial" w:hAnsi="Arial" w:cs="Arial"/>
              </w:rPr>
              <w:t>Key responsibilities include:</w:t>
            </w:r>
          </w:p>
          <w:p w14:paraId="239805B8" w14:textId="77777777" w:rsidR="00853E31" w:rsidRPr="00255E29" w:rsidRDefault="00853E31" w:rsidP="00853E31">
            <w:pPr>
              <w:jc w:val="both"/>
              <w:rPr>
                <w:rFonts w:ascii="Arial" w:hAnsi="Arial" w:cs="Arial"/>
                <w:highlight w:val="yellow"/>
              </w:rPr>
            </w:pPr>
          </w:p>
          <w:p w14:paraId="1A2019CC" w14:textId="77777777" w:rsidR="00853E31" w:rsidRPr="00122305" w:rsidRDefault="00853E31" w:rsidP="001E0DB1">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853E31" w:rsidRPr="00122305" w:rsidRDefault="00853E31" w:rsidP="001E0DB1">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853E31" w:rsidRPr="00122305" w:rsidRDefault="00853E31" w:rsidP="001E0DB1">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853E31" w:rsidRPr="00122305" w:rsidRDefault="00853E31" w:rsidP="001E0DB1">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853E31" w:rsidRPr="00122305" w:rsidRDefault="00853E31" w:rsidP="001E0DB1">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853E31" w:rsidRPr="00122305" w:rsidRDefault="00853E31" w:rsidP="001E0DB1">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853E31" w:rsidRPr="00122305" w:rsidRDefault="00853E31" w:rsidP="001E0DB1">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853E31" w:rsidRPr="00122305" w:rsidRDefault="00853E31" w:rsidP="00853E31">
            <w:pPr>
              <w:jc w:val="both"/>
              <w:rPr>
                <w:rFonts w:ascii="Arial" w:hAnsi="Arial" w:cs="Arial"/>
              </w:rPr>
            </w:pPr>
          </w:p>
          <w:p w14:paraId="7AC8EEB0" w14:textId="77777777" w:rsidR="00853E31" w:rsidRDefault="00853E31" w:rsidP="00853E3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853E31" w:rsidRPr="00B44E44" w:rsidRDefault="00853E31" w:rsidP="00853E31">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1EE403E5" w14:textId="71447921" w:rsidR="00B701F5" w:rsidRPr="00F7782B" w:rsidRDefault="00B701F5" w:rsidP="00F7782B">
      <w:pPr>
        <w:ind w:right="-7275"/>
        <w:textAlignment w:val="baseline"/>
        <w:rPr>
          <w:rFonts w:ascii="Arial" w:eastAsia="Calibri" w:hAnsi="Arial" w:cs="Arial"/>
          <w:color w:val="000099"/>
          <w:sz w:val="16"/>
          <w:szCs w:val="16"/>
        </w:rPr>
      </w:pPr>
    </w:p>
    <w:sectPr w:rsidR="00B701F5" w:rsidRPr="00F7782B" w:rsidSect="00B80D2D">
      <w:footerReference w:type="even" r:id="rId17"/>
      <w:pgSz w:w="11906" w:h="16838"/>
      <w:pgMar w:top="1247" w:right="748"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853E31" w:rsidRPr="0087266C" w:rsidRDefault="00853E31"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853E31" w:rsidRDefault="00853E31"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853E31" w:rsidRPr="00DD13C2" w:rsidRDefault="00853E31"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BD3"/>
    <w:multiLevelType w:val="hybridMultilevel"/>
    <w:tmpl w:val="496E8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40666AD"/>
    <w:multiLevelType w:val="hybridMultilevel"/>
    <w:tmpl w:val="74D21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710EC0"/>
    <w:multiLevelType w:val="hybridMultilevel"/>
    <w:tmpl w:val="8EAAB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AD7D89"/>
    <w:multiLevelType w:val="hybridMultilevel"/>
    <w:tmpl w:val="729E9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9B5405"/>
    <w:multiLevelType w:val="hybridMultilevel"/>
    <w:tmpl w:val="0C402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DF4F8B"/>
    <w:multiLevelType w:val="hybridMultilevel"/>
    <w:tmpl w:val="C896C7FA"/>
    <w:lvl w:ilvl="0" w:tplc="DF14833A">
      <w:start w:val="1"/>
      <w:numFmt w:val="lowerLetter"/>
      <w:lvlText w:val="(%1)"/>
      <w:lvlJc w:val="left"/>
      <w:pPr>
        <w:ind w:left="781" w:hanging="360"/>
      </w:pPr>
      <w:rPr>
        <w:rFonts w:eastAsia="Times New Roman" w:hint="default"/>
        <w:color w:val="auto"/>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8" w15:restartNumberingAfterBreak="0">
    <w:nsid w:val="4B06708E"/>
    <w:multiLevelType w:val="hybridMultilevel"/>
    <w:tmpl w:val="6D76B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5683BAE"/>
    <w:multiLevelType w:val="hybridMultilevel"/>
    <w:tmpl w:val="61DED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0230AE"/>
    <w:multiLevelType w:val="hybridMultilevel"/>
    <w:tmpl w:val="3EDE33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A781754"/>
    <w:multiLevelType w:val="hybridMultilevel"/>
    <w:tmpl w:val="5FF48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4"/>
  </w:num>
  <w:num w:numId="5">
    <w:abstractNumId w:val="11"/>
  </w:num>
  <w:num w:numId="6">
    <w:abstractNumId w:val="0"/>
  </w:num>
  <w:num w:numId="7">
    <w:abstractNumId w:val="6"/>
  </w:num>
  <w:num w:numId="8">
    <w:abstractNumId w:val="8"/>
  </w:num>
  <w:num w:numId="9">
    <w:abstractNumId w:val="2"/>
  </w:num>
  <w:num w:numId="10">
    <w:abstractNumId w:val="3"/>
  </w:num>
  <w:num w:numId="11">
    <w:abstractNumId w:val="1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51E2"/>
    <w:rsid w:val="00034879"/>
    <w:rsid w:val="00035597"/>
    <w:rsid w:val="00053315"/>
    <w:rsid w:val="00063F8A"/>
    <w:rsid w:val="00091D46"/>
    <w:rsid w:val="00095C1D"/>
    <w:rsid w:val="000A3866"/>
    <w:rsid w:val="000A429A"/>
    <w:rsid w:val="000A7350"/>
    <w:rsid w:val="000B3BA1"/>
    <w:rsid w:val="000B7318"/>
    <w:rsid w:val="000C7D57"/>
    <w:rsid w:val="000D156B"/>
    <w:rsid w:val="000D581E"/>
    <w:rsid w:val="000F271C"/>
    <w:rsid w:val="001008CE"/>
    <w:rsid w:val="00111739"/>
    <w:rsid w:val="001142DE"/>
    <w:rsid w:val="00117CD7"/>
    <w:rsid w:val="00121878"/>
    <w:rsid w:val="00126E3F"/>
    <w:rsid w:val="00127EAB"/>
    <w:rsid w:val="0013333C"/>
    <w:rsid w:val="00134550"/>
    <w:rsid w:val="001359F6"/>
    <w:rsid w:val="00156206"/>
    <w:rsid w:val="00163957"/>
    <w:rsid w:val="00177D2A"/>
    <w:rsid w:val="0018179A"/>
    <w:rsid w:val="0018387C"/>
    <w:rsid w:val="00185EBC"/>
    <w:rsid w:val="00195048"/>
    <w:rsid w:val="00195968"/>
    <w:rsid w:val="001A1FF4"/>
    <w:rsid w:val="001A2568"/>
    <w:rsid w:val="001A50F0"/>
    <w:rsid w:val="001A7F9A"/>
    <w:rsid w:val="001B14B4"/>
    <w:rsid w:val="001B7920"/>
    <w:rsid w:val="001C0142"/>
    <w:rsid w:val="001C1FFB"/>
    <w:rsid w:val="001D5584"/>
    <w:rsid w:val="001E0DB1"/>
    <w:rsid w:val="001E592B"/>
    <w:rsid w:val="001F71D6"/>
    <w:rsid w:val="00206D73"/>
    <w:rsid w:val="002112E2"/>
    <w:rsid w:val="0023552F"/>
    <w:rsid w:val="0024231B"/>
    <w:rsid w:val="00242C87"/>
    <w:rsid w:val="0024311A"/>
    <w:rsid w:val="00243BB0"/>
    <w:rsid w:val="00257231"/>
    <w:rsid w:val="00260C8B"/>
    <w:rsid w:val="00264754"/>
    <w:rsid w:val="00274ED2"/>
    <w:rsid w:val="00286130"/>
    <w:rsid w:val="0029014C"/>
    <w:rsid w:val="002A1DEB"/>
    <w:rsid w:val="002B27A5"/>
    <w:rsid w:val="002E1335"/>
    <w:rsid w:val="00312DD3"/>
    <w:rsid w:val="00314CE6"/>
    <w:rsid w:val="00315E12"/>
    <w:rsid w:val="0032313C"/>
    <w:rsid w:val="003237BB"/>
    <w:rsid w:val="0032433F"/>
    <w:rsid w:val="00324FEE"/>
    <w:rsid w:val="003263A5"/>
    <w:rsid w:val="00331995"/>
    <w:rsid w:val="0033762B"/>
    <w:rsid w:val="0035717C"/>
    <w:rsid w:val="003629F1"/>
    <w:rsid w:val="00377E73"/>
    <w:rsid w:val="003873AF"/>
    <w:rsid w:val="00387421"/>
    <w:rsid w:val="00394E20"/>
    <w:rsid w:val="0039719D"/>
    <w:rsid w:val="003B44EE"/>
    <w:rsid w:val="003B52A5"/>
    <w:rsid w:val="003B61C2"/>
    <w:rsid w:val="003C3758"/>
    <w:rsid w:val="003C69A1"/>
    <w:rsid w:val="003E7EEE"/>
    <w:rsid w:val="003F026C"/>
    <w:rsid w:val="003F586D"/>
    <w:rsid w:val="0041250A"/>
    <w:rsid w:val="00413395"/>
    <w:rsid w:val="004148EF"/>
    <w:rsid w:val="00436F27"/>
    <w:rsid w:val="00442839"/>
    <w:rsid w:val="0044373F"/>
    <w:rsid w:val="0045069B"/>
    <w:rsid w:val="00454B93"/>
    <w:rsid w:val="0045617B"/>
    <w:rsid w:val="00463454"/>
    <w:rsid w:val="00475884"/>
    <w:rsid w:val="00477662"/>
    <w:rsid w:val="00477AEF"/>
    <w:rsid w:val="004831DD"/>
    <w:rsid w:val="00492D98"/>
    <w:rsid w:val="00494CA6"/>
    <w:rsid w:val="004C3CE5"/>
    <w:rsid w:val="004C78F8"/>
    <w:rsid w:val="004F2D42"/>
    <w:rsid w:val="004F2F73"/>
    <w:rsid w:val="005107D1"/>
    <w:rsid w:val="005150A5"/>
    <w:rsid w:val="00521CFC"/>
    <w:rsid w:val="00533F85"/>
    <w:rsid w:val="00540AF5"/>
    <w:rsid w:val="00543F98"/>
    <w:rsid w:val="0054701F"/>
    <w:rsid w:val="00593D2E"/>
    <w:rsid w:val="005A38DE"/>
    <w:rsid w:val="005B15A6"/>
    <w:rsid w:val="005B29E2"/>
    <w:rsid w:val="005C40FB"/>
    <w:rsid w:val="005F10AC"/>
    <w:rsid w:val="005F595E"/>
    <w:rsid w:val="005F758B"/>
    <w:rsid w:val="00611576"/>
    <w:rsid w:val="00617D3C"/>
    <w:rsid w:val="0062199C"/>
    <w:rsid w:val="0064026D"/>
    <w:rsid w:val="00645B66"/>
    <w:rsid w:val="006544F8"/>
    <w:rsid w:val="00671C9E"/>
    <w:rsid w:val="0068735E"/>
    <w:rsid w:val="006A07D4"/>
    <w:rsid w:val="006A2668"/>
    <w:rsid w:val="006A3CD5"/>
    <w:rsid w:val="006A54F6"/>
    <w:rsid w:val="006B04D8"/>
    <w:rsid w:val="006B758C"/>
    <w:rsid w:val="006F0BE7"/>
    <w:rsid w:val="006F1A37"/>
    <w:rsid w:val="006F6EB4"/>
    <w:rsid w:val="0070362B"/>
    <w:rsid w:val="0070424B"/>
    <w:rsid w:val="00705C73"/>
    <w:rsid w:val="007065F2"/>
    <w:rsid w:val="007119DD"/>
    <w:rsid w:val="007267B9"/>
    <w:rsid w:val="0075380E"/>
    <w:rsid w:val="0077279C"/>
    <w:rsid w:val="00792875"/>
    <w:rsid w:val="00792F91"/>
    <w:rsid w:val="00795998"/>
    <w:rsid w:val="00796D49"/>
    <w:rsid w:val="007C6E77"/>
    <w:rsid w:val="007D2E37"/>
    <w:rsid w:val="007D43A7"/>
    <w:rsid w:val="007D639C"/>
    <w:rsid w:val="007E60A4"/>
    <w:rsid w:val="007F0BB1"/>
    <w:rsid w:val="007F6BBE"/>
    <w:rsid w:val="00813F59"/>
    <w:rsid w:val="00820953"/>
    <w:rsid w:val="008249E3"/>
    <w:rsid w:val="00835025"/>
    <w:rsid w:val="00842E43"/>
    <w:rsid w:val="00853E31"/>
    <w:rsid w:val="008627AB"/>
    <w:rsid w:val="0087266C"/>
    <w:rsid w:val="00885DE6"/>
    <w:rsid w:val="00887873"/>
    <w:rsid w:val="00890A2B"/>
    <w:rsid w:val="008950F1"/>
    <w:rsid w:val="008A014A"/>
    <w:rsid w:val="008A6CFF"/>
    <w:rsid w:val="008B37E3"/>
    <w:rsid w:val="008D50EF"/>
    <w:rsid w:val="008D7173"/>
    <w:rsid w:val="00923525"/>
    <w:rsid w:val="009441FF"/>
    <w:rsid w:val="00944FE6"/>
    <w:rsid w:val="00955918"/>
    <w:rsid w:val="009713C6"/>
    <w:rsid w:val="009758E4"/>
    <w:rsid w:val="00986ECA"/>
    <w:rsid w:val="009B6BF8"/>
    <w:rsid w:val="009C7692"/>
    <w:rsid w:val="009D61B3"/>
    <w:rsid w:val="009E754F"/>
    <w:rsid w:val="009F3F3A"/>
    <w:rsid w:val="00A02CC7"/>
    <w:rsid w:val="00A21A9E"/>
    <w:rsid w:val="00A31CE6"/>
    <w:rsid w:val="00A33245"/>
    <w:rsid w:val="00A35B00"/>
    <w:rsid w:val="00A36FE9"/>
    <w:rsid w:val="00A47428"/>
    <w:rsid w:val="00A54067"/>
    <w:rsid w:val="00A66600"/>
    <w:rsid w:val="00A83738"/>
    <w:rsid w:val="00A847E5"/>
    <w:rsid w:val="00A8573A"/>
    <w:rsid w:val="00A85FAD"/>
    <w:rsid w:val="00AB1F7C"/>
    <w:rsid w:val="00AB4063"/>
    <w:rsid w:val="00AC0D37"/>
    <w:rsid w:val="00AC325C"/>
    <w:rsid w:val="00AC61A6"/>
    <w:rsid w:val="00AD5EC4"/>
    <w:rsid w:val="00AE1AD9"/>
    <w:rsid w:val="00B0554F"/>
    <w:rsid w:val="00B079D3"/>
    <w:rsid w:val="00B13527"/>
    <w:rsid w:val="00B4168B"/>
    <w:rsid w:val="00B45750"/>
    <w:rsid w:val="00B54932"/>
    <w:rsid w:val="00B62B8D"/>
    <w:rsid w:val="00B701F5"/>
    <w:rsid w:val="00B80D2D"/>
    <w:rsid w:val="00B85A4B"/>
    <w:rsid w:val="00BA14C2"/>
    <w:rsid w:val="00BA4579"/>
    <w:rsid w:val="00BD463D"/>
    <w:rsid w:val="00BD5194"/>
    <w:rsid w:val="00BD78DE"/>
    <w:rsid w:val="00BD7AF2"/>
    <w:rsid w:val="00BE1A12"/>
    <w:rsid w:val="00BE2087"/>
    <w:rsid w:val="00BE491B"/>
    <w:rsid w:val="00BF1487"/>
    <w:rsid w:val="00C13B4B"/>
    <w:rsid w:val="00C25F36"/>
    <w:rsid w:val="00C27EBA"/>
    <w:rsid w:val="00C31249"/>
    <w:rsid w:val="00C36670"/>
    <w:rsid w:val="00C438C1"/>
    <w:rsid w:val="00C50AC7"/>
    <w:rsid w:val="00C57CEC"/>
    <w:rsid w:val="00C82C28"/>
    <w:rsid w:val="00CA12C1"/>
    <w:rsid w:val="00CB077C"/>
    <w:rsid w:val="00CB2B23"/>
    <w:rsid w:val="00CB2C3A"/>
    <w:rsid w:val="00CB3925"/>
    <w:rsid w:val="00CC082D"/>
    <w:rsid w:val="00CC5864"/>
    <w:rsid w:val="00CC5AC2"/>
    <w:rsid w:val="00CD2A71"/>
    <w:rsid w:val="00CE3011"/>
    <w:rsid w:val="00CE499C"/>
    <w:rsid w:val="00D139DF"/>
    <w:rsid w:val="00D2797C"/>
    <w:rsid w:val="00D34192"/>
    <w:rsid w:val="00D345CA"/>
    <w:rsid w:val="00D522E6"/>
    <w:rsid w:val="00D6651C"/>
    <w:rsid w:val="00D844B6"/>
    <w:rsid w:val="00DA6478"/>
    <w:rsid w:val="00DA6923"/>
    <w:rsid w:val="00DA7FD3"/>
    <w:rsid w:val="00DD145D"/>
    <w:rsid w:val="00DD617E"/>
    <w:rsid w:val="00DE650F"/>
    <w:rsid w:val="00DE75CF"/>
    <w:rsid w:val="00E00E62"/>
    <w:rsid w:val="00E0768C"/>
    <w:rsid w:val="00E17A8F"/>
    <w:rsid w:val="00E23FD8"/>
    <w:rsid w:val="00E45386"/>
    <w:rsid w:val="00E46F0F"/>
    <w:rsid w:val="00E50A85"/>
    <w:rsid w:val="00E53F9F"/>
    <w:rsid w:val="00E64E67"/>
    <w:rsid w:val="00E77239"/>
    <w:rsid w:val="00E9136D"/>
    <w:rsid w:val="00E9194C"/>
    <w:rsid w:val="00E95117"/>
    <w:rsid w:val="00EA495D"/>
    <w:rsid w:val="00EB3C67"/>
    <w:rsid w:val="00EB5E72"/>
    <w:rsid w:val="00EB7809"/>
    <w:rsid w:val="00EC3C8E"/>
    <w:rsid w:val="00EC6C28"/>
    <w:rsid w:val="00ED5846"/>
    <w:rsid w:val="00EE4936"/>
    <w:rsid w:val="00EF4253"/>
    <w:rsid w:val="00EF5A89"/>
    <w:rsid w:val="00F105D9"/>
    <w:rsid w:val="00F1158C"/>
    <w:rsid w:val="00F1442F"/>
    <w:rsid w:val="00F20301"/>
    <w:rsid w:val="00F2304D"/>
    <w:rsid w:val="00F235BB"/>
    <w:rsid w:val="00F409EB"/>
    <w:rsid w:val="00F415C8"/>
    <w:rsid w:val="00F6254C"/>
    <w:rsid w:val="00F62AD1"/>
    <w:rsid w:val="00F63857"/>
    <w:rsid w:val="00F70788"/>
    <w:rsid w:val="00F7782B"/>
    <w:rsid w:val="00F8393C"/>
    <w:rsid w:val="00F83B46"/>
    <w:rsid w:val="00F928ED"/>
    <w:rsid w:val="00F97827"/>
    <w:rsid w:val="00FC12B2"/>
    <w:rsid w:val="00FC3200"/>
    <w:rsid w:val="00FC7554"/>
    <w:rsid w:val="00FD7DA1"/>
    <w:rsid w:val="00FE75E5"/>
    <w:rsid w:val="00FF1ED5"/>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75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4EE"/>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B80D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F7782B"/>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7782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50A85"/>
    <w:pPr>
      <w:widowControl w:val="0"/>
      <w:autoSpaceDE w:val="0"/>
      <w:autoSpaceDN w:val="0"/>
      <w:ind w:left="597"/>
    </w:pPr>
    <w:rPr>
      <w:rFonts w:ascii="Arial" w:eastAsia="Arial" w:hAnsi="Arial" w:cs="Arial"/>
      <w:sz w:val="22"/>
      <w:szCs w:val="22"/>
      <w:lang w:val="en-US" w:eastAsia="en-US"/>
    </w:rPr>
  </w:style>
  <w:style w:type="character" w:customStyle="1" w:styleId="Heading1Char">
    <w:name w:val="Heading 1 Char"/>
    <w:basedOn w:val="DefaultParagraphFont"/>
    <w:link w:val="Heading1"/>
    <w:uiPriority w:val="9"/>
    <w:rsid w:val="00B80D2D"/>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7575551">
      <w:bodyDiv w:val="1"/>
      <w:marLeft w:val="0"/>
      <w:marRight w:val="0"/>
      <w:marTop w:val="0"/>
      <w:marBottom w:val="0"/>
      <w:divBdr>
        <w:top w:val="none" w:sz="0" w:space="0" w:color="auto"/>
        <w:left w:val="none" w:sz="0" w:space="0" w:color="auto"/>
        <w:bottom w:val="none" w:sz="0" w:space="0" w:color="auto"/>
        <w:right w:val="none" w:sz="0" w:space="0" w:color="auto"/>
      </w:divBdr>
    </w:div>
    <w:div w:id="27482406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16288831">
      <w:bodyDiv w:val="1"/>
      <w:marLeft w:val="0"/>
      <w:marRight w:val="0"/>
      <w:marTop w:val="0"/>
      <w:marBottom w:val="0"/>
      <w:divBdr>
        <w:top w:val="none" w:sz="0" w:space="0" w:color="auto"/>
        <w:left w:val="none" w:sz="0" w:space="0" w:color="auto"/>
        <w:bottom w:val="none" w:sz="0" w:space="0" w:color="auto"/>
        <w:right w:val="none" w:sz="0" w:space="0" w:color="auto"/>
      </w:divBdr>
    </w:div>
    <w:div w:id="462963029">
      <w:bodyDiv w:val="1"/>
      <w:marLeft w:val="0"/>
      <w:marRight w:val="0"/>
      <w:marTop w:val="0"/>
      <w:marBottom w:val="0"/>
      <w:divBdr>
        <w:top w:val="none" w:sz="0" w:space="0" w:color="auto"/>
        <w:left w:val="none" w:sz="0" w:space="0" w:color="auto"/>
        <w:bottom w:val="none" w:sz="0" w:space="0" w:color="auto"/>
        <w:right w:val="none" w:sz="0" w:space="0" w:color="auto"/>
      </w:divBdr>
    </w:div>
    <w:div w:id="532886164">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90729858">
      <w:bodyDiv w:val="1"/>
      <w:marLeft w:val="0"/>
      <w:marRight w:val="0"/>
      <w:marTop w:val="0"/>
      <w:marBottom w:val="0"/>
      <w:divBdr>
        <w:top w:val="none" w:sz="0" w:space="0" w:color="auto"/>
        <w:left w:val="none" w:sz="0" w:space="0" w:color="auto"/>
        <w:bottom w:val="none" w:sz="0" w:space="0" w:color="auto"/>
        <w:right w:val="none" w:sz="0" w:space="0" w:color="auto"/>
      </w:divBdr>
    </w:div>
    <w:div w:id="896935015">
      <w:bodyDiv w:val="1"/>
      <w:marLeft w:val="0"/>
      <w:marRight w:val="0"/>
      <w:marTop w:val="0"/>
      <w:marBottom w:val="0"/>
      <w:divBdr>
        <w:top w:val="none" w:sz="0" w:space="0" w:color="auto"/>
        <w:left w:val="none" w:sz="0" w:space="0" w:color="auto"/>
        <w:bottom w:val="none" w:sz="0" w:space="0" w:color="auto"/>
        <w:right w:val="none" w:sz="0" w:space="0" w:color="auto"/>
      </w:divBdr>
    </w:div>
    <w:div w:id="101168886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28939740">
      <w:bodyDiv w:val="1"/>
      <w:marLeft w:val="0"/>
      <w:marRight w:val="0"/>
      <w:marTop w:val="0"/>
      <w:marBottom w:val="0"/>
      <w:divBdr>
        <w:top w:val="none" w:sz="0" w:space="0" w:color="auto"/>
        <w:left w:val="none" w:sz="0" w:space="0" w:color="auto"/>
        <w:bottom w:val="none" w:sz="0" w:space="0" w:color="auto"/>
        <w:right w:val="none" w:sz="0" w:space="0" w:color="auto"/>
      </w:divBdr>
    </w:div>
    <w:div w:id="1181549759">
      <w:bodyDiv w:val="1"/>
      <w:marLeft w:val="0"/>
      <w:marRight w:val="0"/>
      <w:marTop w:val="0"/>
      <w:marBottom w:val="0"/>
      <w:divBdr>
        <w:top w:val="none" w:sz="0" w:space="0" w:color="auto"/>
        <w:left w:val="none" w:sz="0" w:space="0" w:color="auto"/>
        <w:bottom w:val="none" w:sz="0" w:space="0" w:color="auto"/>
        <w:right w:val="none" w:sz="0" w:space="0" w:color="auto"/>
      </w:divBdr>
    </w:div>
    <w:div w:id="1241988167">
      <w:bodyDiv w:val="1"/>
      <w:marLeft w:val="0"/>
      <w:marRight w:val="0"/>
      <w:marTop w:val="0"/>
      <w:marBottom w:val="0"/>
      <w:divBdr>
        <w:top w:val="none" w:sz="0" w:space="0" w:color="auto"/>
        <w:left w:val="none" w:sz="0" w:space="0" w:color="auto"/>
        <w:bottom w:val="none" w:sz="0" w:space="0" w:color="auto"/>
        <w:right w:val="none" w:sz="0" w:space="0" w:color="auto"/>
      </w:divBdr>
    </w:div>
    <w:div w:id="137122375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26948097">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4747637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573711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ane.lynch@hse.ie" TargetMode="External"/><Relationship Id="rId5" Type="http://schemas.openxmlformats.org/officeDocument/2006/relationships/styles" Target="styles.xml"/><Relationship Id="rId15" Type="http://schemas.openxmlformats.org/officeDocument/2006/relationships/hyperlink" Target="hhttps://www.hse.ie/eng/services/list/2/primarycare/childrenfirs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5761B-CBA8-4B67-AE99-8FC744E6C89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87985A1F-346D-4BD4-8CDF-6410C87C1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D5561-B8B6-4B0C-A122-EFD269D0C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Leanne Connolly</cp:lastModifiedBy>
  <cp:revision>5</cp:revision>
  <dcterms:created xsi:type="dcterms:W3CDTF">2025-08-22T14:44:00Z</dcterms:created>
  <dcterms:modified xsi:type="dcterms:W3CDTF">2025-08-27T15:40:00Z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