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0013D" w:rsidRDefault="0010013D" w:rsidP="0010013D">
      <w:pPr>
        <w:jc w:val="center"/>
        <w:rPr>
          <w:rFonts w:cs="Arial"/>
          <w:b/>
          <w:iCs/>
        </w:rPr>
      </w:pPr>
      <w:r w:rsidRPr="0010013D">
        <w:rPr>
          <w:rFonts w:cs="Arial"/>
          <w:b/>
          <w:iCs/>
        </w:rPr>
        <w:t>NRS14997 Assistant National Director, Specialist Services</w:t>
      </w:r>
    </w:p>
    <w:p w:rsidR="0010013D" w:rsidRPr="0010013D" w:rsidRDefault="0010013D" w:rsidP="0010013D">
      <w:pPr>
        <w:jc w:val="center"/>
        <w:rPr>
          <w:rFonts w:cs="Arial"/>
          <w:b/>
          <w:iCs/>
        </w:rPr>
      </w:pPr>
      <w:r w:rsidRPr="0010013D">
        <w:rPr>
          <w:rFonts w:cs="Arial"/>
          <w:b/>
          <w:iCs/>
        </w:rPr>
        <w:t>Access and Integration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0013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07900" w:rsidRPr="00C07900">
        <w:rPr>
          <w:rFonts w:cs="Arial"/>
          <w:b/>
        </w:rPr>
        <w:t xml:space="preserve">Wednesday </w:t>
      </w:r>
      <w:r w:rsidR="004C000C">
        <w:rPr>
          <w:rFonts w:cs="Arial"/>
          <w:b/>
        </w:rPr>
        <w:t>3rd</w:t>
      </w:r>
      <w:bookmarkStart w:id="0" w:name="_GoBack"/>
      <w:bookmarkEnd w:id="0"/>
      <w:r w:rsidR="00C07900" w:rsidRPr="00C07900">
        <w:rPr>
          <w:rFonts w:cs="Arial"/>
          <w:b/>
        </w:rPr>
        <w:t xml:space="preserve"> September 2025 </w:t>
      </w:r>
      <w:r w:rsidR="0004529C" w:rsidRPr="00C07900">
        <w:rPr>
          <w:rFonts w:cs="Arial"/>
          <w:b/>
        </w:rPr>
        <w:t>3:00PM</w:t>
      </w:r>
      <w:r w:rsidR="00BE366C" w:rsidRPr="00C07900">
        <w:rPr>
          <w:rFonts w:cs="Arial"/>
          <w:b/>
        </w:rPr>
        <w:t>.</w:t>
      </w:r>
      <w:r w:rsidR="00C95B23" w:rsidRPr="00C07900">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C000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C07900">
        <w:rPr>
          <w:iCs/>
        </w:rPr>
        <w:t xml:space="preserve"> </w:t>
      </w:r>
      <w:r w:rsidR="00C07900" w:rsidRPr="00C07900">
        <w:rPr>
          <w:rFonts w:cs="Arial"/>
        </w:rPr>
        <w:t>Paula Christie</w:t>
      </w:r>
      <w:r w:rsidRPr="00C07900">
        <w:rPr>
          <w:rFonts w:cs="Arial"/>
        </w:rPr>
        <w:t>,</w:t>
      </w:r>
      <w:r w:rsidRPr="00C07900">
        <w:rPr>
          <w:rFonts w:cs="Arial"/>
          <w:iCs/>
        </w:rPr>
        <w:t xml:space="preserve"> Campaign Lead (</w:t>
      </w:r>
      <w:hyperlink r:id="rId14" w:history="1">
        <w:r w:rsidR="00C07900" w:rsidRPr="00BC034A">
          <w:rPr>
            <w:rStyle w:val="Hyperlink"/>
            <w:rFonts w:cs="Arial"/>
            <w:iCs/>
          </w:rPr>
          <w:t>paula.christie@hse.ie</w:t>
        </w:r>
      </w:hyperlink>
      <w:r w:rsidRPr="00C07900">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0013D" w:rsidRPr="00D730D4" w:rsidRDefault="0010013D" w:rsidP="0010013D">
      <w:pPr>
        <w:jc w:val="both"/>
        <w:rPr>
          <w:rFonts w:cs="Arial"/>
          <w:b/>
        </w:rPr>
      </w:pPr>
      <w:r w:rsidRPr="00D730D4">
        <w:rPr>
          <w:rFonts w:cs="Arial"/>
          <w:b/>
        </w:rPr>
        <w:t xml:space="preserve">Candidates must have at the latest date of application: </w:t>
      </w:r>
    </w:p>
    <w:p w:rsidR="0010013D" w:rsidRDefault="0010013D" w:rsidP="0010013D">
      <w:pPr>
        <w:jc w:val="both"/>
        <w:rPr>
          <w:rFonts w:cs="Arial"/>
        </w:rPr>
      </w:pPr>
    </w:p>
    <w:p w:rsidR="0010013D" w:rsidRPr="007B7232" w:rsidRDefault="0010013D" w:rsidP="0010013D">
      <w:pPr>
        <w:pStyle w:val="ListParagraph"/>
        <w:numPr>
          <w:ilvl w:val="0"/>
          <w:numId w:val="27"/>
        </w:numPr>
        <w:rPr>
          <w:rFonts w:ascii="Arial" w:hAnsi="Arial" w:cs="Arial"/>
          <w:lang w:val="en-IE" w:eastAsia="en-IE"/>
        </w:rPr>
      </w:pPr>
      <w:r w:rsidRPr="007B7232">
        <w:rPr>
          <w:rFonts w:ascii="Arial" w:hAnsi="Arial" w:cs="Arial"/>
          <w:lang w:val="en-IE" w:eastAsia="en-IE"/>
        </w:rPr>
        <w:t>Extensive strategic leadership experience with a proven track record of implementing service improvement strategies, and successful reform initiatives to include experience in data analysis, data management and performance measurement for planning and tracking of initiatives, as relevant to this role.</w:t>
      </w:r>
    </w:p>
    <w:p w:rsidR="0010013D" w:rsidRPr="007B7232" w:rsidRDefault="0010013D" w:rsidP="0010013D">
      <w:pPr>
        <w:jc w:val="both"/>
        <w:rPr>
          <w:rFonts w:cs="Arial"/>
          <w:lang w:eastAsia="en-US"/>
        </w:rPr>
      </w:pPr>
    </w:p>
    <w:p w:rsidR="0010013D" w:rsidRPr="007B7232" w:rsidRDefault="0010013D" w:rsidP="0010013D">
      <w:pPr>
        <w:pStyle w:val="ListParagraph"/>
        <w:numPr>
          <w:ilvl w:val="0"/>
          <w:numId w:val="27"/>
        </w:numPr>
        <w:contextualSpacing w:val="0"/>
        <w:rPr>
          <w:rFonts w:ascii="Arial" w:hAnsi="Arial" w:cs="Arial"/>
          <w:lang w:val="en-IE" w:eastAsia="en-IE"/>
        </w:rPr>
      </w:pPr>
      <w:r w:rsidRPr="007B7232">
        <w:rPr>
          <w:rFonts w:ascii="Arial" w:hAnsi="Arial" w:cs="Arial"/>
          <w:lang w:val="en-IE" w:eastAsia="en-IE"/>
        </w:rPr>
        <w:t xml:space="preserve">Significant senior operational management experience in the acute hospital environment including working with integration of services. </w:t>
      </w:r>
    </w:p>
    <w:p w:rsidR="0010013D" w:rsidRPr="007B7232" w:rsidRDefault="0010013D" w:rsidP="0010013D">
      <w:pPr>
        <w:jc w:val="both"/>
        <w:rPr>
          <w:rFonts w:cs="Arial"/>
        </w:rPr>
      </w:pPr>
    </w:p>
    <w:p w:rsidR="0010013D" w:rsidRPr="007B7232" w:rsidRDefault="0010013D" w:rsidP="0010013D">
      <w:pPr>
        <w:pStyle w:val="ListParagraph"/>
        <w:numPr>
          <w:ilvl w:val="0"/>
          <w:numId w:val="27"/>
        </w:numPr>
        <w:contextualSpacing w:val="0"/>
        <w:rPr>
          <w:rFonts w:ascii="Arial" w:hAnsi="Arial" w:cs="Arial"/>
          <w:lang w:val="en-IE" w:eastAsia="en-IE"/>
        </w:rPr>
      </w:pPr>
      <w:r w:rsidRPr="007B7232">
        <w:rPr>
          <w:rFonts w:ascii="Arial" w:hAnsi="Arial" w:cs="Arial"/>
        </w:rPr>
        <w:t>Significant experience in the management and delivery of multiple concurrent programmes / projects of work including the use of effective monitoring and control systems as relevant to this role.</w:t>
      </w:r>
    </w:p>
    <w:p w:rsidR="0010013D" w:rsidRPr="007B7232" w:rsidRDefault="0010013D" w:rsidP="0010013D">
      <w:pPr>
        <w:jc w:val="both"/>
        <w:rPr>
          <w:rFonts w:cs="Arial"/>
          <w:lang w:eastAsia="en-US"/>
        </w:rPr>
      </w:pPr>
    </w:p>
    <w:p w:rsidR="0010013D" w:rsidRPr="007B7232" w:rsidRDefault="0010013D" w:rsidP="0010013D">
      <w:pPr>
        <w:pStyle w:val="ListParagraph"/>
        <w:numPr>
          <w:ilvl w:val="0"/>
          <w:numId w:val="27"/>
        </w:numPr>
        <w:contextualSpacing w:val="0"/>
        <w:rPr>
          <w:rFonts w:ascii="Arial" w:hAnsi="Arial" w:cs="Arial"/>
          <w:lang w:val="en-IE" w:eastAsia="en-IE"/>
        </w:rPr>
      </w:pPr>
      <w:r w:rsidRPr="007B7232">
        <w:rPr>
          <w:rFonts w:ascii="Arial" w:hAnsi="Arial" w:cs="Arial"/>
          <w:lang w:val="en-IE" w:eastAsia="en-IE"/>
        </w:rPr>
        <w:t>Proven track record of leading innovative change including delivery of enabling eHealth and digital solutions</w:t>
      </w:r>
    </w:p>
    <w:p w:rsidR="0010013D" w:rsidRPr="007B7232" w:rsidRDefault="0010013D" w:rsidP="0010013D">
      <w:pPr>
        <w:jc w:val="both"/>
        <w:rPr>
          <w:rFonts w:cs="Arial"/>
          <w:lang w:eastAsia="en-US"/>
        </w:rPr>
      </w:pPr>
    </w:p>
    <w:p w:rsidR="0010013D" w:rsidRPr="007B7232" w:rsidRDefault="0010013D" w:rsidP="0010013D">
      <w:pPr>
        <w:pStyle w:val="ListParagraph"/>
        <w:numPr>
          <w:ilvl w:val="0"/>
          <w:numId w:val="27"/>
        </w:numPr>
        <w:contextualSpacing w:val="0"/>
        <w:rPr>
          <w:rFonts w:ascii="Arial" w:hAnsi="Arial" w:cs="Arial"/>
          <w:lang w:val="en-IE" w:eastAsia="en-IE"/>
        </w:rPr>
      </w:pPr>
      <w:r w:rsidRPr="007B7232">
        <w:rPr>
          <w:rFonts w:ascii="Arial" w:hAnsi="Arial" w:cs="Arial"/>
          <w:lang w:val="en-IE" w:eastAsia="en-IE"/>
        </w:rPr>
        <w:t>Experience in working collaboratively cross functionally with multiple internal and external stakeholders, to achieve results.</w:t>
      </w:r>
    </w:p>
    <w:p w:rsidR="0010013D" w:rsidRPr="007B7232" w:rsidRDefault="0010013D" w:rsidP="0010013D">
      <w:pPr>
        <w:rPr>
          <w:rFonts w:cs="Arial"/>
        </w:rPr>
      </w:pPr>
    </w:p>
    <w:p w:rsidR="0010013D" w:rsidRPr="007B7232" w:rsidRDefault="0010013D" w:rsidP="0010013D">
      <w:pPr>
        <w:pStyle w:val="ListParagraph"/>
        <w:numPr>
          <w:ilvl w:val="0"/>
          <w:numId w:val="27"/>
        </w:numPr>
        <w:contextualSpacing w:val="0"/>
        <w:jc w:val="both"/>
        <w:rPr>
          <w:rFonts w:ascii="Arial" w:hAnsi="Arial" w:cs="Arial"/>
          <w:bCs/>
          <w:iCs/>
        </w:rPr>
      </w:pPr>
      <w:r w:rsidRPr="007B7232">
        <w:rPr>
          <w:rFonts w:ascii="Arial" w:hAnsi="Arial" w:cs="Arial"/>
          <w:iCs/>
        </w:rPr>
        <w:t>Have the requisite knowledge and ability (including a high standard of suitability and management ability) for the proper discharge of the duties of the office</w:t>
      </w:r>
    </w:p>
    <w:p w:rsidR="0010013D" w:rsidRDefault="0010013D" w:rsidP="0010013D">
      <w:pPr>
        <w:jc w:val="both"/>
        <w:rPr>
          <w:rFonts w:cs="Arial"/>
        </w:rPr>
      </w:pPr>
    </w:p>
    <w:p w:rsidR="0010013D" w:rsidRPr="00773847" w:rsidRDefault="0010013D" w:rsidP="0010013D">
      <w:pPr>
        <w:jc w:val="both"/>
        <w:rPr>
          <w:rFonts w:cs="Arial"/>
        </w:rPr>
      </w:pPr>
    </w:p>
    <w:p w:rsidR="0010013D" w:rsidRPr="00374F14" w:rsidRDefault="0010013D" w:rsidP="0010013D">
      <w:pPr>
        <w:jc w:val="both"/>
        <w:rPr>
          <w:rFonts w:cs="Arial"/>
          <w:b/>
        </w:rPr>
      </w:pPr>
      <w:r w:rsidRPr="00374F14">
        <w:rPr>
          <w:rFonts w:cs="Arial"/>
          <w:b/>
        </w:rPr>
        <w:t>Health</w:t>
      </w:r>
    </w:p>
    <w:p w:rsidR="0010013D" w:rsidRPr="00493F1F" w:rsidRDefault="0010013D" w:rsidP="0010013D">
      <w:pPr>
        <w:jc w:val="both"/>
        <w:rPr>
          <w:rFonts w:cs="Arial"/>
        </w:rPr>
      </w:pPr>
      <w:r w:rsidRPr="00493F1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0013D" w:rsidRDefault="0010013D" w:rsidP="0010013D">
      <w:pPr>
        <w:jc w:val="both"/>
        <w:rPr>
          <w:rFonts w:cs="Arial"/>
        </w:rPr>
      </w:pPr>
    </w:p>
    <w:p w:rsidR="0010013D" w:rsidRPr="00493F1F" w:rsidRDefault="0010013D" w:rsidP="0010013D">
      <w:pPr>
        <w:jc w:val="both"/>
        <w:rPr>
          <w:rFonts w:cs="Arial"/>
        </w:rPr>
      </w:pPr>
    </w:p>
    <w:p w:rsidR="0010013D" w:rsidRPr="00374F14" w:rsidRDefault="0010013D" w:rsidP="0010013D">
      <w:pPr>
        <w:ind w:right="-766"/>
        <w:jc w:val="both"/>
        <w:rPr>
          <w:rFonts w:cs="Arial"/>
          <w:b/>
        </w:rPr>
      </w:pPr>
      <w:r w:rsidRPr="00374F14">
        <w:rPr>
          <w:rFonts w:cs="Arial"/>
          <w:b/>
        </w:rPr>
        <w:t>Character</w:t>
      </w:r>
    </w:p>
    <w:p w:rsidR="0010013D" w:rsidRPr="00493F1F" w:rsidRDefault="0010013D" w:rsidP="0010013D">
      <w:pPr>
        <w:ind w:right="-766"/>
        <w:jc w:val="both"/>
        <w:rPr>
          <w:rFonts w:cs="Arial"/>
        </w:rPr>
      </w:pPr>
      <w:r w:rsidRPr="00493F1F">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C000C"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C000C"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C000C"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C000C"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0013D">
      <w:rPr>
        <w:rFonts w:ascii="Arial" w:hAnsi="Arial" w:cs="Arial"/>
        <w:iCs/>
        <w:sz w:val="20"/>
        <w:lang w:eastAsia="en-GB"/>
      </w:rPr>
      <w:t xml:space="preserve">RS14997 Assistant National Director, Specialist Services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C000C">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492022"/>
    <w:multiLevelType w:val="hybridMultilevel"/>
    <w:tmpl w:val="9F841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13D"/>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000C"/>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07900"/>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632D0F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paula.chris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CB2C8-6306-4DB0-BBC0-090B6AE9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5577</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35785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Paula Christie</cp:lastModifiedBy>
  <cp:revision>4</cp:revision>
  <cp:lastPrinted>2020-03-25T10:41:00Z</cp:lastPrinted>
  <dcterms:created xsi:type="dcterms:W3CDTF">2025-08-13T08:19:00Z</dcterms:created>
  <dcterms:modified xsi:type="dcterms:W3CDTF">2025-08-13T13:27:00Z</dcterms:modified>
</cp:coreProperties>
</file>