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0E15B7" w:rsidRDefault="00A52A32" w:rsidP="00A52A32">
      <w:pPr>
        <w:ind w:left="3600" w:firstLine="720"/>
        <w:rPr>
          <w:b/>
          <w:noProof/>
          <w:lang w:val="en-IE" w:eastAsia="en-IE"/>
        </w:rPr>
      </w:pPr>
      <w:r w:rsidRPr="000E15B7">
        <w:rPr>
          <w:noProof/>
          <w:lang w:val="en-IE" w:eastAsia="en-IE"/>
        </w:rPr>
        <w:t xml:space="preserve"> </w:t>
      </w:r>
      <w:r w:rsidR="001A5A20" w:rsidRPr="000E15B7">
        <w:rPr>
          <w:b/>
          <w:szCs w:val="22"/>
        </w:rPr>
        <w:t>APPLICATION FORM</w:t>
      </w:r>
    </w:p>
    <w:p w:rsidR="00A63B5A" w:rsidRPr="000E15B7" w:rsidRDefault="000E15B7" w:rsidP="00A63B5A">
      <w:pPr>
        <w:jc w:val="center"/>
        <w:rPr>
          <w:b/>
          <w:iCs/>
        </w:rPr>
      </w:pPr>
      <w:r w:rsidRPr="000E15B7">
        <w:rPr>
          <w:b/>
          <w:iCs/>
        </w:rPr>
        <w:t>NRS15006 Senior Systems Analyst</w:t>
      </w:r>
    </w:p>
    <w:p w:rsidR="000E15B7" w:rsidRPr="000E15B7" w:rsidRDefault="000E15B7" w:rsidP="00A63B5A">
      <w:pPr>
        <w:jc w:val="center"/>
        <w:rPr>
          <w:b/>
          <w:iCs/>
        </w:rPr>
      </w:pPr>
      <w:r w:rsidRPr="000E15B7">
        <w:rPr>
          <w:b/>
          <w:iCs/>
        </w:rPr>
        <w:t>National Ambulance Service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3B0C80">
        <w:rPr>
          <w:b/>
        </w:rPr>
        <w:t>12:00PM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3B0C80">
            <w:pPr>
              <w:rPr>
                <w:bCs/>
                <w:i/>
                <w:color w:val="000000" w:themeColor="text1"/>
              </w:rPr>
            </w:pPr>
            <w:r>
              <w:rPr>
                <w:bCs/>
                <w:i/>
                <w:color w:val="000000" w:themeColor="text1"/>
              </w:rPr>
              <w:t xml:space="preserve">12:00PM </w:t>
            </w:r>
            <w:r w:rsidR="003B0C80">
              <w:rPr>
                <w:bCs/>
                <w:i/>
                <w:color w:val="000000" w:themeColor="text1"/>
              </w:rPr>
              <w:t>Wednesday 17</w:t>
            </w:r>
            <w:r w:rsidR="003B0C80" w:rsidRPr="003B0C80">
              <w:rPr>
                <w:bCs/>
                <w:i/>
                <w:color w:val="000000" w:themeColor="text1"/>
                <w:vertAlign w:val="superscript"/>
              </w:rPr>
              <w:t>th</w:t>
            </w:r>
            <w:r w:rsidR="003B0C80">
              <w:rPr>
                <w:bCs/>
                <w:i/>
                <w:color w:val="000000" w:themeColor="text1"/>
              </w:rPr>
              <w:t xml:space="preserve"> September 2025</w:t>
            </w:r>
            <w:bookmarkStart w:id="0" w:name="_GoBack"/>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3B0C80"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using the subject line</w:t>
            </w:r>
            <w:r w:rsidR="00A63B5A" w:rsidRPr="000E15B7">
              <w:rPr>
                <w:bCs/>
              </w:rPr>
              <w:t xml:space="preserve"> </w:t>
            </w:r>
            <w:r w:rsidR="000E15B7" w:rsidRPr="000E15B7">
              <w:t>NRS15006 Senior Systems Analyst</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Pr="000E15B7" w:rsidRDefault="00553354" w:rsidP="00A501B5"/>
          <w:p w:rsidR="00553354" w:rsidRPr="000E15B7" w:rsidRDefault="00553354" w:rsidP="00A501B5">
            <w:r w:rsidRPr="000E15B7">
              <w:t>Position Applied For:</w:t>
            </w:r>
          </w:p>
        </w:tc>
        <w:tc>
          <w:tcPr>
            <w:tcW w:w="4894" w:type="dxa"/>
            <w:tcBorders>
              <w:left w:val="single" w:sz="4" w:space="0" w:color="auto"/>
              <w:bottom w:val="single" w:sz="4" w:space="0" w:color="auto"/>
            </w:tcBorders>
          </w:tcPr>
          <w:p w:rsidR="00553354" w:rsidRPr="000E15B7" w:rsidRDefault="00553354" w:rsidP="00A501B5">
            <w:pPr>
              <w:tabs>
                <w:tab w:val="left" w:pos="1418"/>
              </w:tabs>
              <w:rPr>
                <w:b/>
              </w:rPr>
            </w:pPr>
          </w:p>
          <w:p w:rsidR="00553354" w:rsidRPr="000E15B7" w:rsidRDefault="000E15B7" w:rsidP="00A501B5">
            <w:pPr>
              <w:tabs>
                <w:tab w:val="left" w:pos="1418"/>
              </w:tabs>
              <w:rPr>
                <w:b/>
                <w:sz w:val="16"/>
                <w:szCs w:val="16"/>
              </w:rPr>
            </w:pPr>
            <w:r w:rsidRPr="000E15B7">
              <w:rPr>
                <w:b/>
              </w:rPr>
              <w:t>Senior Systems Analyst</w:t>
            </w:r>
          </w:p>
        </w:tc>
      </w:tr>
      <w:tr w:rsidR="00553354" w:rsidRPr="005B42AA" w:rsidTr="00A501B5">
        <w:tc>
          <w:tcPr>
            <w:tcW w:w="4500" w:type="dxa"/>
            <w:tcBorders>
              <w:top w:val="nil"/>
              <w:left w:val="nil"/>
              <w:bottom w:val="nil"/>
              <w:right w:val="single" w:sz="4" w:space="0" w:color="auto"/>
            </w:tcBorders>
          </w:tcPr>
          <w:p w:rsidR="00553354" w:rsidRPr="000E15B7" w:rsidRDefault="00553354" w:rsidP="00A501B5">
            <w:pPr>
              <w:spacing w:before="40" w:after="40"/>
            </w:pPr>
            <w:r w:rsidRPr="000E15B7">
              <w:t>Campaign Reference No.:</w:t>
            </w:r>
          </w:p>
        </w:tc>
        <w:tc>
          <w:tcPr>
            <w:tcW w:w="4894" w:type="dxa"/>
            <w:tcBorders>
              <w:left w:val="single" w:sz="4" w:space="0" w:color="auto"/>
              <w:right w:val="single" w:sz="4" w:space="0" w:color="auto"/>
            </w:tcBorders>
          </w:tcPr>
          <w:p w:rsidR="00553354" w:rsidRPr="000E15B7" w:rsidRDefault="000E15B7" w:rsidP="00A501B5">
            <w:pPr>
              <w:spacing w:before="40" w:after="40"/>
              <w:rPr>
                <w:b/>
              </w:rPr>
            </w:pPr>
            <w:r w:rsidRPr="000E15B7">
              <w:rPr>
                <w:b/>
              </w:rPr>
              <w:t>NRS15006</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3B0C80">
              <w:rPr>
                <w:color w:val="000000" w:themeColor="text1"/>
              </w:rPr>
            </w:r>
            <w:r w:rsidR="003B0C8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B0C80">
              <w:rPr>
                <w:color w:val="000000" w:themeColor="text1"/>
              </w:rPr>
            </w:r>
            <w:r w:rsidR="003B0C8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B0C80">
              <w:rPr>
                <w:color w:val="000000" w:themeColor="text1"/>
              </w:rPr>
            </w:r>
            <w:r w:rsidR="003B0C8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B0C80">
              <w:rPr>
                <w:color w:val="000000" w:themeColor="text1"/>
              </w:rPr>
            </w:r>
            <w:r w:rsidR="003B0C8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B0C80">
              <w:rPr>
                <w:color w:val="000000" w:themeColor="text1"/>
              </w:rPr>
            </w:r>
            <w:r w:rsidR="003B0C80">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3B0C80">
              <w:rPr>
                <w:color w:val="000000" w:themeColor="text1"/>
              </w:rPr>
            </w:r>
            <w:r w:rsidR="003B0C80">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E57AFA" w:rsidRDefault="00E57AFA">
      <w:pPr>
        <w:suppressAutoHyphens w:val="0"/>
        <w:rPr>
          <w:b/>
          <w:color w:val="000000"/>
          <w:sz w:val="22"/>
          <w:szCs w:val="22"/>
          <w:lang w:eastAsia="en-GB"/>
        </w:rPr>
      </w:pPr>
    </w:p>
    <w:p w:rsidR="000E15B7" w:rsidRDefault="000E15B7">
      <w:pPr>
        <w:suppressAutoHyphens w:val="0"/>
        <w:rPr>
          <w:b/>
          <w:color w:val="000000"/>
          <w:sz w:val="22"/>
          <w:szCs w:val="22"/>
          <w:lang w:eastAsia="en-GB"/>
        </w:rPr>
      </w:pPr>
    </w:p>
    <w:p w:rsidR="000E15B7" w:rsidRDefault="000E15B7">
      <w:pPr>
        <w:suppressAutoHyphens w:val="0"/>
        <w:rPr>
          <w:b/>
          <w:color w:val="000000"/>
          <w:sz w:val="22"/>
          <w:szCs w:val="22"/>
          <w:lang w:eastAsia="en-GB"/>
        </w:rPr>
      </w:pPr>
    </w:p>
    <w:p w:rsidR="000E15B7" w:rsidRDefault="000E15B7">
      <w:pPr>
        <w:suppressAutoHyphens w:val="0"/>
        <w:rPr>
          <w:b/>
          <w:color w:val="000000"/>
          <w:sz w:val="22"/>
          <w:szCs w:val="22"/>
          <w:lang w:eastAsia="en-GB"/>
        </w:rPr>
      </w:pPr>
    </w:p>
    <w:p w:rsidR="000E15B7" w:rsidRDefault="000E15B7">
      <w:pPr>
        <w:suppressAutoHyphens w:val="0"/>
        <w:rPr>
          <w:b/>
          <w:color w:val="000000"/>
          <w:sz w:val="22"/>
          <w:szCs w:val="22"/>
          <w:lang w:eastAsia="en-GB"/>
        </w:rPr>
      </w:pPr>
    </w:p>
    <w:p w:rsidR="000E15B7" w:rsidRDefault="000E15B7">
      <w:pPr>
        <w:suppressAutoHyphens w:val="0"/>
        <w:rPr>
          <w:b/>
          <w:color w:val="000000"/>
          <w:sz w:val="22"/>
          <w:szCs w:val="22"/>
          <w:lang w:eastAsia="en-GB"/>
        </w:rPr>
      </w:pPr>
    </w:p>
    <w:p w:rsidR="000E15B7" w:rsidRDefault="000E15B7">
      <w:pPr>
        <w:suppressAutoHyphens w:val="0"/>
        <w:rPr>
          <w:b/>
          <w:color w:val="000000"/>
          <w:sz w:val="22"/>
          <w:szCs w:val="22"/>
          <w:lang w:eastAsia="en-GB"/>
        </w:rPr>
      </w:pPr>
    </w:p>
    <w:p w:rsidR="000E15B7" w:rsidRDefault="000E15B7">
      <w:pPr>
        <w:suppressAutoHyphens w:val="0"/>
        <w:rPr>
          <w:b/>
          <w:color w:val="000000"/>
          <w:sz w:val="22"/>
          <w:szCs w:val="22"/>
          <w:lang w:eastAsia="en-GB"/>
        </w:rPr>
      </w:pPr>
    </w:p>
    <w:p w:rsidR="000E15B7" w:rsidRDefault="000E15B7">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3B0C80">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3B0C80">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3B0C80"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0E1B18" w:rsidRPr="000E15B7" w:rsidRDefault="00B306F6" w:rsidP="000E1B18">
      <w:pPr>
        <w:suppressAutoHyphens w:val="0"/>
        <w:rPr>
          <w:b/>
          <w:color w:val="000000"/>
          <w:sz w:val="22"/>
          <w:szCs w:val="22"/>
        </w:rPr>
      </w:pPr>
      <w:r>
        <w:rPr>
          <w:b/>
          <w:color w:val="000000"/>
          <w:sz w:val="22"/>
          <w:szCs w:val="22"/>
        </w:rPr>
        <w:br w:type="page"/>
      </w:r>
    </w:p>
    <w:tbl>
      <w:tblPr>
        <w:tblStyle w:val="TableGrid"/>
        <w:tblW w:w="0" w:type="auto"/>
        <w:tblLook w:val="04A0" w:firstRow="1" w:lastRow="0" w:firstColumn="1" w:lastColumn="0" w:noHBand="0" w:noVBand="1"/>
      </w:tblPr>
      <w:tblGrid>
        <w:gridCol w:w="10682"/>
      </w:tblGrid>
      <w:tr w:rsidR="000E1B18" w:rsidRPr="00404A14" w:rsidTr="000E1B18">
        <w:tc>
          <w:tcPr>
            <w:tcW w:w="10682" w:type="dxa"/>
          </w:tcPr>
          <w:p w:rsidR="000E1B18" w:rsidRPr="00404A14" w:rsidRDefault="000E1B18" w:rsidP="000E15B7">
            <w:pPr>
              <w:suppressAutoHyphens w:val="0"/>
              <w:jc w:val="center"/>
              <w:rPr>
                <w:b/>
                <w:bCs/>
                <w:color w:val="FF0000"/>
                <w:sz w:val="22"/>
                <w:szCs w:val="22"/>
              </w:rPr>
            </w:pPr>
            <w:r w:rsidRPr="00404A14">
              <w:rPr>
                <w:b/>
                <w:bCs/>
                <w:color w:val="FF0000"/>
                <w:sz w:val="22"/>
                <w:szCs w:val="22"/>
              </w:rPr>
              <w:br w:type="page"/>
            </w:r>
            <w:r w:rsidR="000E15B7" w:rsidRPr="000E15B7">
              <w:rPr>
                <w:b/>
                <w:bCs/>
                <w:sz w:val="22"/>
                <w:szCs w:val="22"/>
              </w:rPr>
              <w:t>QUALIFICATIONS &amp;</w:t>
            </w:r>
            <w:r w:rsidRPr="000E15B7">
              <w:rPr>
                <w:b/>
                <w:bCs/>
                <w:sz w:val="22"/>
                <w:szCs w:val="22"/>
              </w:rPr>
              <w:t xml:space="preserve"> </w:t>
            </w:r>
            <w:r w:rsidR="00404A14" w:rsidRPr="000E15B7">
              <w:rPr>
                <w:b/>
                <w:bCs/>
                <w:sz w:val="22"/>
                <w:szCs w:val="22"/>
              </w:rPr>
              <w:t xml:space="preserve"> ELIGIBILITY CRITERIA</w:t>
            </w:r>
          </w:p>
        </w:tc>
      </w:tr>
    </w:tbl>
    <w:p w:rsidR="00AD5082" w:rsidRDefault="00AD5082" w:rsidP="00AD5082">
      <w:pPr>
        <w:suppressAutoHyphens w:val="0"/>
        <w:ind w:right="-154"/>
        <w:jc w:val="both"/>
        <w:rPr>
          <w:bCs/>
        </w:rPr>
      </w:pPr>
    </w:p>
    <w:p w:rsidR="00AD5082" w:rsidRDefault="00AD5082" w:rsidP="00AD5082">
      <w:pPr>
        <w:suppressAutoHyphens w:val="0"/>
        <w:ind w:right="-154"/>
        <w:jc w:val="both"/>
        <w:rPr>
          <w:b/>
        </w:rPr>
      </w:pPr>
      <w:r>
        <w:rPr>
          <w:bCs/>
        </w:rPr>
        <w:t xml:space="preserve">Please indicate below how your qualifications and professional experience meet the eligibility criteria for the role.  </w:t>
      </w:r>
      <w:r>
        <w:rPr>
          <w:b/>
          <w:bCs/>
        </w:rPr>
        <w:t>Please note that if you omit information in this section pertinent to the eligibility criteria you will be deemed ineligible and subsequently not called forward to interview.</w:t>
      </w:r>
      <w:r>
        <w:rPr>
          <w:bCs/>
        </w:rPr>
        <w:t xml:space="preserve">  (Please read Appendix 1 of the Additional Campaign Information before completing this section). Please complete each section below.</w:t>
      </w:r>
    </w:p>
    <w:p w:rsidR="00AD5082" w:rsidRDefault="00AD5082" w:rsidP="00AD5082">
      <w:pPr>
        <w:suppressAutoHyphens w:val="0"/>
        <w:ind w:right="-154"/>
        <w:jc w:val="both"/>
        <w:rPr>
          <w:b/>
          <w:color w:val="FF0000"/>
        </w:rPr>
      </w:pPr>
    </w:p>
    <w:p w:rsidR="00AD5082" w:rsidRPr="00242898" w:rsidRDefault="00AD5082" w:rsidP="00AD5082">
      <w:pPr>
        <w:ind w:left="334"/>
      </w:pPr>
      <w:r>
        <w:rPr>
          <w:rFonts w:cs="Times New Roman"/>
          <w:bCs/>
          <w:lang w:val="en-US" w:eastAsia="en-US"/>
        </w:rPr>
        <w:t xml:space="preserve">Please outline </w:t>
      </w:r>
      <w:r>
        <w:t xml:space="preserve">your </w:t>
      </w:r>
      <w:r>
        <w:rPr>
          <w:b/>
          <w:color w:val="000000"/>
        </w:rPr>
        <w:t>Level 8 (or higher or equivalent)</w:t>
      </w:r>
      <w:r>
        <w:rPr>
          <w:color w:val="000000"/>
        </w:rPr>
        <w:t xml:space="preserve"> Quality &amp; Qualifications Ireland (QQI) major academic award in </w:t>
      </w:r>
      <w:r w:rsidRPr="00242898">
        <w:t xml:space="preserve">Computer Science, Data Sciences or related field such as Business </w:t>
      </w:r>
      <w:r>
        <w:t xml:space="preserve">Information Systems, Artificial </w:t>
      </w:r>
      <w:r w:rsidRPr="00242898">
        <w:t>Intell</w:t>
      </w:r>
      <w:r>
        <w:t>igence/Machine Learning, Health</w:t>
      </w:r>
      <w:r w:rsidRPr="00242898">
        <w:t xml:space="preserve"> Informatics, Computer Engineering.</w:t>
      </w:r>
    </w:p>
    <w:p w:rsidR="00AD5082" w:rsidRDefault="00AD5082" w:rsidP="00AD5082">
      <w:pPr>
        <w:pStyle w:val="ListParagraph"/>
        <w:numPr>
          <w:ilvl w:val="0"/>
          <w:numId w:val="35"/>
        </w:numPr>
        <w:suppressAutoHyphens w:val="0"/>
        <w:rPr>
          <w:rFonts w:cs="Times New Roman"/>
          <w:b/>
          <w:bCs/>
          <w:lang w:val="en-US" w:eastAsia="en-US"/>
        </w:rPr>
      </w:pPr>
    </w:p>
    <w:p w:rsidR="00AD5082" w:rsidRDefault="00AD5082" w:rsidP="00AD5082">
      <w:pPr>
        <w:suppressAutoHyphens w:val="0"/>
        <w:rPr>
          <w:rFonts w:cs="Times New Roman"/>
          <w:b/>
          <w:bCs/>
          <w:lang w:val="en-US" w:eastAsia="en-US"/>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2297"/>
        <w:gridCol w:w="2532"/>
        <w:gridCol w:w="2090"/>
        <w:gridCol w:w="2252"/>
      </w:tblGrid>
      <w:tr w:rsidR="00AD5082" w:rsidTr="00496FEB">
        <w:tc>
          <w:tcPr>
            <w:tcW w:w="1592" w:type="dxa"/>
            <w:tcBorders>
              <w:top w:val="single" w:sz="4" w:space="0" w:color="auto"/>
              <w:left w:val="single" w:sz="4" w:space="0" w:color="auto"/>
              <w:bottom w:val="single" w:sz="4" w:space="0" w:color="auto"/>
              <w:right w:val="single" w:sz="4" w:space="0" w:color="auto"/>
            </w:tcBorders>
            <w:shd w:val="clear" w:color="auto" w:fill="D9D9D9"/>
            <w:hideMark/>
          </w:tcPr>
          <w:p w:rsidR="00AD5082" w:rsidRDefault="00AD5082" w:rsidP="00496FEB">
            <w:pPr>
              <w:jc w:val="center"/>
              <w:rPr>
                <w:b/>
                <w:bCs/>
                <w:color w:val="000000"/>
                <w:lang w:eastAsia="en-GB" w:bidi="hi-IN"/>
              </w:rPr>
            </w:pPr>
            <w:r>
              <w:rPr>
                <w:b/>
                <w:bCs/>
                <w:color w:val="000000"/>
                <w:lang w:eastAsia="en-GB" w:bidi="hi-IN"/>
              </w:rPr>
              <w:t>Date of Award</w:t>
            </w:r>
          </w:p>
          <w:p w:rsidR="00AD5082" w:rsidRDefault="00AD5082" w:rsidP="00496FEB">
            <w:pPr>
              <w:jc w:val="center"/>
              <w:rPr>
                <w:b/>
                <w:bCs/>
                <w:color w:val="000000"/>
                <w:lang w:eastAsia="en-GB" w:bidi="hi-IN"/>
              </w:rPr>
            </w:pPr>
            <w:r>
              <w:rPr>
                <w:b/>
                <w:bCs/>
                <w:color w:val="000000"/>
                <w:lang w:eastAsia="en-GB" w:bidi="hi-IN"/>
              </w:rPr>
              <w:t>DD/MM/YYYY</w:t>
            </w:r>
          </w:p>
        </w:tc>
        <w:tc>
          <w:tcPr>
            <w:tcW w:w="2297" w:type="dxa"/>
            <w:tcBorders>
              <w:top w:val="single" w:sz="4" w:space="0" w:color="auto"/>
              <w:left w:val="single" w:sz="4" w:space="0" w:color="auto"/>
              <w:bottom w:val="single" w:sz="4" w:space="0" w:color="auto"/>
              <w:right w:val="single" w:sz="4" w:space="0" w:color="auto"/>
            </w:tcBorders>
            <w:shd w:val="clear" w:color="auto" w:fill="D9D9D9"/>
          </w:tcPr>
          <w:p w:rsidR="00AD5082" w:rsidRDefault="00AD5082" w:rsidP="00496FEB">
            <w:pPr>
              <w:jc w:val="center"/>
              <w:rPr>
                <w:b/>
                <w:lang w:bidi="hi-IN"/>
              </w:rPr>
            </w:pPr>
            <w:r>
              <w:rPr>
                <w:b/>
                <w:lang w:bidi="hi-IN"/>
              </w:rPr>
              <w:t>College / Educational Institution</w:t>
            </w:r>
          </w:p>
          <w:p w:rsidR="00AD5082" w:rsidRDefault="00AD5082" w:rsidP="00496FEB">
            <w:pPr>
              <w:jc w:val="center"/>
              <w:rPr>
                <w:b/>
                <w:sz w:val="16"/>
                <w:szCs w:val="16"/>
                <w:lang w:bidi="hi-IN"/>
              </w:rPr>
            </w:pPr>
          </w:p>
        </w:tc>
        <w:tc>
          <w:tcPr>
            <w:tcW w:w="2532" w:type="dxa"/>
            <w:tcBorders>
              <w:top w:val="single" w:sz="4" w:space="0" w:color="auto"/>
              <w:left w:val="single" w:sz="4" w:space="0" w:color="auto"/>
              <w:bottom w:val="single" w:sz="4" w:space="0" w:color="auto"/>
              <w:right w:val="single" w:sz="4" w:space="0" w:color="auto"/>
            </w:tcBorders>
            <w:shd w:val="clear" w:color="auto" w:fill="D9D9D9"/>
            <w:hideMark/>
          </w:tcPr>
          <w:p w:rsidR="00AD5082" w:rsidRDefault="00AD5082" w:rsidP="00496FEB">
            <w:pPr>
              <w:jc w:val="center"/>
              <w:rPr>
                <w:b/>
                <w:lang w:bidi="hi-IN"/>
              </w:rPr>
            </w:pPr>
            <w:r>
              <w:rPr>
                <w:b/>
                <w:lang w:bidi="hi-IN"/>
              </w:rPr>
              <w:t>Name of Course</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rsidR="00AD5082" w:rsidRDefault="00AD5082" w:rsidP="00496FEB">
            <w:pPr>
              <w:suppressAutoHyphens w:val="0"/>
              <w:autoSpaceDE w:val="0"/>
              <w:autoSpaceDN w:val="0"/>
              <w:adjustRightInd w:val="0"/>
              <w:jc w:val="center"/>
              <w:rPr>
                <w:rFonts w:eastAsia="SimSun"/>
                <w:b/>
                <w:bCs/>
                <w:lang w:val="en-IE" w:bidi="hi-IN"/>
              </w:rPr>
            </w:pPr>
            <w:r>
              <w:rPr>
                <w:rFonts w:eastAsia="SimSun"/>
                <w:b/>
                <w:bCs/>
                <w:lang w:val="en-IE" w:bidi="hi-IN"/>
              </w:rPr>
              <w:t>Qualification Level on the NFQ</w:t>
            </w:r>
          </w:p>
          <w:p w:rsidR="00AD5082" w:rsidRDefault="00AD5082" w:rsidP="00496FEB">
            <w:pPr>
              <w:jc w:val="center"/>
              <w:rPr>
                <w:b/>
                <w:lang w:bidi="hi-IN"/>
              </w:rPr>
            </w:pPr>
          </w:p>
        </w:tc>
        <w:tc>
          <w:tcPr>
            <w:tcW w:w="2252" w:type="dxa"/>
            <w:tcBorders>
              <w:top w:val="single" w:sz="4" w:space="0" w:color="auto"/>
              <w:left w:val="single" w:sz="4" w:space="0" w:color="auto"/>
              <w:bottom w:val="single" w:sz="4" w:space="0" w:color="auto"/>
              <w:right w:val="single" w:sz="4" w:space="0" w:color="auto"/>
            </w:tcBorders>
            <w:shd w:val="clear" w:color="auto" w:fill="D9D9D9"/>
          </w:tcPr>
          <w:p w:rsidR="00AD5082" w:rsidRDefault="00AD5082" w:rsidP="00496FEB">
            <w:pPr>
              <w:jc w:val="center"/>
              <w:rPr>
                <w:b/>
                <w:lang w:bidi="hi-IN"/>
              </w:rPr>
            </w:pPr>
            <w:r>
              <w:rPr>
                <w:b/>
                <w:lang w:bidi="hi-IN"/>
              </w:rPr>
              <w:t>Award</w:t>
            </w:r>
          </w:p>
          <w:p w:rsidR="00AD5082" w:rsidRDefault="00AD5082" w:rsidP="00496FEB">
            <w:pPr>
              <w:jc w:val="center"/>
              <w:rPr>
                <w:b/>
                <w:lang w:bidi="hi-IN"/>
              </w:rPr>
            </w:pPr>
          </w:p>
        </w:tc>
      </w:tr>
      <w:tr w:rsidR="00AD5082" w:rsidTr="00496FEB">
        <w:tc>
          <w:tcPr>
            <w:tcW w:w="1592" w:type="dxa"/>
            <w:tcBorders>
              <w:top w:val="single" w:sz="4" w:space="0" w:color="auto"/>
              <w:left w:val="single" w:sz="4" w:space="0" w:color="auto"/>
              <w:bottom w:val="single" w:sz="4" w:space="0" w:color="auto"/>
              <w:right w:val="single" w:sz="4" w:space="0" w:color="auto"/>
            </w:tcBorders>
          </w:tcPr>
          <w:p w:rsidR="00AD5082" w:rsidRDefault="00AD5082" w:rsidP="00496FEB">
            <w:pPr>
              <w:rPr>
                <w:sz w:val="22"/>
                <w:szCs w:val="22"/>
                <w:lang w:bidi="hi-IN"/>
              </w:rPr>
            </w:pPr>
          </w:p>
          <w:p w:rsidR="00AD5082" w:rsidRDefault="00AD5082" w:rsidP="00496FEB">
            <w:pPr>
              <w:rPr>
                <w:sz w:val="22"/>
                <w:szCs w:val="22"/>
                <w:lang w:bidi="hi-IN"/>
              </w:rPr>
            </w:pPr>
          </w:p>
        </w:tc>
        <w:tc>
          <w:tcPr>
            <w:tcW w:w="2297" w:type="dxa"/>
            <w:tcBorders>
              <w:top w:val="single" w:sz="4" w:space="0" w:color="auto"/>
              <w:left w:val="single" w:sz="4" w:space="0" w:color="auto"/>
              <w:bottom w:val="single" w:sz="4" w:space="0" w:color="auto"/>
              <w:right w:val="single" w:sz="4" w:space="0" w:color="auto"/>
            </w:tcBorders>
          </w:tcPr>
          <w:p w:rsidR="00AD5082" w:rsidRDefault="00AD5082" w:rsidP="00496FEB">
            <w:pPr>
              <w:rPr>
                <w:sz w:val="22"/>
                <w:szCs w:val="22"/>
                <w:lang w:bidi="hi-IN"/>
              </w:rPr>
            </w:pPr>
          </w:p>
        </w:tc>
        <w:tc>
          <w:tcPr>
            <w:tcW w:w="2532" w:type="dxa"/>
            <w:tcBorders>
              <w:top w:val="single" w:sz="4" w:space="0" w:color="auto"/>
              <w:left w:val="single" w:sz="4" w:space="0" w:color="auto"/>
              <w:bottom w:val="single" w:sz="4" w:space="0" w:color="auto"/>
              <w:right w:val="single" w:sz="4" w:space="0" w:color="auto"/>
            </w:tcBorders>
          </w:tcPr>
          <w:p w:rsidR="00AD5082" w:rsidRDefault="00AD5082" w:rsidP="00496FEB">
            <w:pPr>
              <w:rPr>
                <w:sz w:val="22"/>
                <w:szCs w:val="22"/>
                <w:lang w:bidi="hi-IN"/>
              </w:rPr>
            </w:pPr>
          </w:p>
        </w:tc>
        <w:tc>
          <w:tcPr>
            <w:tcW w:w="2090" w:type="dxa"/>
            <w:tcBorders>
              <w:top w:val="single" w:sz="4" w:space="0" w:color="auto"/>
              <w:left w:val="single" w:sz="4" w:space="0" w:color="auto"/>
              <w:bottom w:val="single" w:sz="4" w:space="0" w:color="auto"/>
              <w:right w:val="single" w:sz="4" w:space="0" w:color="auto"/>
            </w:tcBorders>
          </w:tcPr>
          <w:p w:rsidR="00AD5082" w:rsidRDefault="00AD5082" w:rsidP="00496FEB">
            <w:pPr>
              <w:rPr>
                <w:sz w:val="22"/>
                <w:szCs w:val="22"/>
                <w:lang w:bidi="hi-IN"/>
              </w:rPr>
            </w:pPr>
          </w:p>
        </w:tc>
        <w:tc>
          <w:tcPr>
            <w:tcW w:w="2252" w:type="dxa"/>
            <w:tcBorders>
              <w:top w:val="single" w:sz="4" w:space="0" w:color="auto"/>
              <w:left w:val="single" w:sz="4" w:space="0" w:color="auto"/>
              <w:bottom w:val="single" w:sz="4" w:space="0" w:color="auto"/>
              <w:right w:val="single" w:sz="4" w:space="0" w:color="auto"/>
            </w:tcBorders>
          </w:tcPr>
          <w:p w:rsidR="00AD5082" w:rsidRDefault="00AD5082" w:rsidP="00496FEB">
            <w:pPr>
              <w:rPr>
                <w:sz w:val="22"/>
                <w:szCs w:val="22"/>
                <w:lang w:bidi="hi-IN"/>
              </w:rPr>
            </w:pPr>
          </w:p>
        </w:tc>
      </w:tr>
      <w:tr w:rsidR="00AD5082" w:rsidTr="00496FEB">
        <w:tc>
          <w:tcPr>
            <w:tcW w:w="1592" w:type="dxa"/>
            <w:tcBorders>
              <w:top w:val="single" w:sz="4" w:space="0" w:color="auto"/>
              <w:left w:val="single" w:sz="4" w:space="0" w:color="auto"/>
              <w:bottom w:val="single" w:sz="4" w:space="0" w:color="auto"/>
              <w:right w:val="single" w:sz="4" w:space="0" w:color="auto"/>
            </w:tcBorders>
          </w:tcPr>
          <w:p w:rsidR="00AD5082" w:rsidRDefault="00AD5082" w:rsidP="00496FEB">
            <w:pPr>
              <w:rPr>
                <w:sz w:val="22"/>
                <w:szCs w:val="22"/>
                <w:lang w:bidi="hi-IN"/>
              </w:rPr>
            </w:pPr>
          </w:p>
          <w:p w:rsidR="00AD5082" w:rsidRDefault="00AD5082" w:rsidP="00496FEB">
            <w:pPr>
              <w:rPr>
                <w:sz w:val="22"/>
                <w:szCs w:val="22"/>
                <w:lang w:bidi="hi-IN"/>
              </w:rPr>
            </w:pPr>
          </w:p>
        </w:tc>
        <w:tc>
          <w:tcPr>
            <w:tcW w:w="2297" w:type="dxa"/>
            <w:tcBorders>
              <w:top w:val="single" w:sz="4" w:space="0" w:color="auto"/>
              <w:left w:val="single" w:sz="4" w:space="0" w:color="auto"/>
              <w:bottom w:val="single" w:sz="4" w:space="0" w:color="auto"/>
              <w:right w:val="single" w:sz="4" w:space="0" w:color="auto"/>
            </w:tcBorders>
          </w:tcPr>
          <w:p w:rsidR="00AD5082" w:rsidRDefault="00AD5082" w:rsidP="00496FEB">
            <w:pPr>
              <w:rPr>
                <w:sz w:val="22"/>
                <w:szCs w:val="22"/>
                <w:lang w:bidi="hi-IN"/>
              </w:rPr>
            </w:pPr>
          </w:p>
        </w:tc>
        <w:tc>
          <w:tcPr>
            <w:tcW w:w="2532" w:type="dxa"/>
            <w:tcBorders>
              <w:top w:val="single" w:sz="4" w:space="0" w:color="auto"/>
              <w:left w:val="single" w:sz="4" w:space="0" w:color="auto"/>
              <w:bottom w:val="single" w:sz="4" w:space="0" w:color="auto"/>
              <w:right w:val="single" w:sz="4" w:space="0" w:color="auto"/>
            </w:tcBorders>
          </w:tcPr>
          <w:p w:rsidR="00AD5082" w:rsidRDefault="00AD5082" w:rsidP="00496FEB">
            <w:pPr>
              <w:rPr>
                <w:sz w:val="22"/>
                <w:szCs w:val="22"/>
                <w:lang w:bidi="hi-IN"/>
              </w:rPr>
            </w:pPr>
          </w:p>
        </w:tc>
        <w:tc>
          <w:tcPr>
            <w:tcW w:w="2090" w:type="dxa"/>
            <w:tcBorders>
              <w:top w:val="single" w:sz="4" w:space="0" w:color="auto"/>
              <w:left w:val="single" w:sz="4" w:space="0" w:color="auto"/>
              <w:bottom w:val="single" w:sz="4" w:space="0" w:color="auto"/>
              <w:right w:val="single" w:sz="4" w:space="0" w:color="auto"/>
            </w:tcBorders>
          </w:tcPr>
          <w:p w:rsidR="00AD5082" w:rsidRDefault="00AD5082" w:rsidP="00496FEB">
            <w:pPr>
              <w:rPr>
                <w:sz w:val="22"/>
                <w:szCs w:val="22"/>
                <w:lang w:bidi="hi-IN"/>
              </w:rPr>
            </w:pPr>
          </w:p>
        </w:tc>
        <w:tc>
          <w:tcPr>
            <w:tcW w:w="2252" w:type="dxa"/>
            <w:tcBorders>
              <w:top w:val="single" w:sz="4" w:space="0" w:color="auto"/>
              <w:left w:val="single" w:sz="4" w:space="0" w:color="auto"/>
              <w:bottom w:val="single" w:sz="4" w:space="0" w:color="auto"/>
              <w:right w:val="single" w:sz="4" w:space="0" w:color="auto"/>
            </w:tcBorders>
          </w:tcPr>
          <w:p w:rsidR="00AD5082" w:rsidRDefault="00AD5082" w:rsidP="00496FEB">
            <w:pPr>
              <w:rPr>
                <w:sz w:val="22"/>
                <w:szCs w:val="22"/>
                <w:lang w:bidi="hi-IN"/>
              </w:rPr>
            </w:pPr>
          </w:p>
        </w:tc>
      </w:tr>
    </w:tbl>
    <w:p w:rsidR="00AD5082" w:rsidRDefault="00AD5082" w:rsidP="00AD5082">
      <w:pPr>
        <w:rPr>
          <w:b/>
          <w:bCs/>
          <w:sz w:val="22"/>
          <w:szCs w:val="22"/>
        </w:rPr>
      </w:pPr>
    </w:p>
    <w:p w:rsidR="00AD5082" w:rsidRDefault="00AD5082" w:rsidP="00AD5082">
      <w:pPr>
        <w:jc w:val="center"/>
        <w:rPr>
          <w:b/>
          <w:bCs/>
          <w:sz w:val="22"/>
          <w:szCs w:val="22"/>
        </w:rPr>
      </w:pPr>
    </w:p>
    <w:p w:rsidR="00AD5082" w:rsidRDefault="00AD5082" w:rsidP="00AD5082">
      <w:pPr>
        <w:jc w:val="center"/>
        <w:rPr>
          <w:b/>
          <w:bCs/>
          <w:sz w:val="22"/>
          <w:szCs w:val="22"/>
        </w:rPr>
      </w:pPr>
      <w:r>
        <w:rPr>
          <w:b/>
          <w:bCs/>
          <w:sz w:val="22"/>
          <w:szCs w:val="22"/>
        </w:rPr>
        <w:t>AND</w:t>
      </w:r>
    </w:p>
    <w:p w:rsidR="00AD5082" w:rsidRDefault="00AD5082" w:rsidP="00AD5082">
      <w:pPr>
        <w:jc w:val="both"/>
        <w:rPr>
          <w:b/>
          <w:bCs/>
          <w:sz w:val="22"/>
          <w:szCs w:val="22"/>
        </w:rPr>
      </w:pPr>
    </w:p>
    <w:p w:rsidR="00AD5082" w:rsidRDefault="00AD5082" w:rsidP="00AD5082">
      <w:pPr>
        <w:pStyle w:val="ListParagraph"/>
        <w:numPr>
          <w:ilvl w:val="0"/>
          <w:numId w:val="35"/>
        </w:numPr>
        <w:suppressAutoHyphens w:val="0"/>
        <w:rPr>
          <w:bCs/>
        </w:rPr>
      </w:pPr>
      <w:r w:rsidRPr="00F04F4C">
        <w:rPr>
          <w:bCs/>
        </w:rPr>
        <w:t xml:space="preserve">Please indicate </w:t>
      </w:r>
      <w:r>
        <w:rPr>
          <w:bCs/>
        </w:rPr>
        <w:t xml:space="preserve">your minimum </w:t>
      </w:r>
      <w:r>
        <w:rPr>
          <w:b/>
          <w:bCs/>
        </w:rPr>
        <w:t>three years’</w:t>
      </w:r>
      <w:r w:rsidRPr="00F04F4C">
        <w:rPr>
          <w:bCs/>
        </w:rPr>
        <w:t xml:space="preserve"> </w:t>
      </w:r>
      <w:r w:rsidRPr="00242898">
        <w:rPr>
          <w:bCs/>
        </w:rPr>
        <w:t xml:space="preserve">experience working </w:t>
      </w:r>
      <w:r>
        <w:rPr>
          <w:bCs/>
        </w:rPr>
        <w:t>in a systems management, systems analyst or software engineering role within a complex setting</w:t>
      </w:r>
      <w:r w:rsidRPr="00242898">
        <w:rPr>
          <w:bCs/>
        </w:rPr>
        <w:t xml:space="preserve"> to include using technical expertise and project management methodologies in developing and managing solutions to support service delivery, as relevant to this role.</w:t>
      </w:r>
      <w:r>
        <w:rPr>
          <w:bCs/>
        </w:rPr>
        <w:t xml:space="preserve"> </w:t>
      </w:r>
      <w:r w:rsidRPr="00F04F4C">
        <w:rPr>
          <w:bCs/>
        </w:rPr>
        <w:t>Please note</w:t>
      </w:r>
      <w:r>
        <w:rPr>
          <w:bCs/>
        </w:rPr>
        <w:t xml:space="preserve"> that you must have achieved at least</w:t>
      </w:r>
      <w:r w:rsidRPr="00F04F4C">
        <w:rPr>
          <w:bCs/>
        </w:rPr>
        <w:t xml:space="preserve"> </w:t>
      </w:r>
      <w:r>
        <w:rPr>
          <w:bCs/>
        </w:rPr>
        <w:t>3years’ experience (36</w:t>
      </w:r>
      <w:r w:rsidRPr="00F04F4C">
        <w:rPr>
          <w:bCs/>
        </w:rPr>
        <w:t xml:space="preserve"> months) no later than the closing date of this campaign</w:t>
      </w:r>
      <w:r>
        <w:rPr>
          <w:b/>
          <w:bCs/>
        </w:rPr>
        <w:t xml:space="preserve">. </w:t>
      </w:r>
    </w:p>
    <w:p w:rsidR="00AD5082" w:rsidRDefault="00AD5082" w:rsidP="00AD5082">
      <w:pPr>
        <w:pStyle w:val="ListParagraph"/>
        <w:suppressAutoHyphens w:val="0"/>
        <w:ind w:left="360"/>
        <w:rPr>
          <w:b/>
          <w:bCs/>
        </w:rPr>
      </w:pPr>
    </w:p>
    <w:p w:rsidR="00AD5082" w:rsidRDefault="00AD5082" w:rsidP="00AD5082">
      <w:pPr>
        <w:pStyle w:val="ListParagraph"/>
        <w:suppressAutoHyphens w:val="0"/>
        <w:ind w:left="360"/>
        <w:rPr>
          <w:bCs/>
        </w:rPr>
      </w:pPr>
      <w:r>
        <w:t xml:space="preserve">Please detail below (in months) your experience to date that demonstrates </w:t>
      </w:r>
      <w:r w:rsidRPr="00424294">
        <w:t xml:space="preserve">your fulfilling of the </w:t>
      </w:r>
      <w:r>
        <w:t>above eligibility criteria.</w:t>
      </w:r>
      <w:r>
        <w:rPr>
          <w:b/>
        </w:rPr>
        <w:t xml:space="preserve">  </w:t>
      </w:r>
      <w:r>
        <w:rPr>
          <w:b/>
          <w:lang w:eastAsia="en-GB"/>
        </w:rPr>
        <w:t xml:space="preserve">Please note that the information supplied here will be used to determine your eligibility for this campaign.  </w:t>
      </w:r>
      <w:r>
        <w:rPr>
          <w:lang w:eastAsia="en-GB"/>
        </w:rPr>
        <w:t>If you work in a part-time capacity please list your monthly hours and total months of work as they are.  Please do not make whole time equivalent calculations</w:t>
      </w:r>
    </w:p>
    <w:p w:rsidR="00AD5082" w:rsidRDefault="00AD5082" w:rsidP="00AD5082">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AD5082" w:rsidTr="00496FEB">
        <w:tc>
          <w:tcPr>
            <w:tcW w:w="1368" w:type="dxa"/>
            <w:tcBorders>
              <w:top w:val="single" w:sz="4" w:space="0" w:color="auto"/>
              <w:left w:val="single" w:sz="4" w:space="0" w:color="auto"/>
              <w:bottom w:val="single" w:sz="4" w:space="0" w:color="auto"/>
              <w:right w:val="single" w:sz="4" w:space="0" w:color="auto"/>
            </w:tcBorders>
            <w:shd w:val="clear" w:color="auto" w:fill="D9D9D9"/>
            <w:hideMark/>
          </w:tcPr>
          <w:p w:rsidR="00AD5082" w:rsidRDefault="00AD5082" w:rsidP="00496FEB">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AD5082" w:rsidRDefault="00AD5082" w:rsidP="00496FEB">
            <w:pPr>
              <w:jc w:val="center"/>
              <w:rPr>
                <w:b/>
                <w:bCs/>
                <w:lang w:bidi="hi-IN"/>
              </w:rPr>
            </w:pPr>
            <w:r>
              <w:rPr>
                <w:b/>
                <w:bCs/>
                <w:lang w:bidi="hi-IN"/>
              </w:rPr>
              <w:t>To Date</w:t>
            </w:r>
          </w:p>
          <w:p w:rsidR="00AD5082" w:rsidRDefault="00AD5082" w:rsidP="00496FEB">
            <w:pPr>
              <w:jc w:val="center"/>
              <w:rPr>
                <w:b/>
                <w:bCs/>
                <w:lang w:bidi="hi-IN"/>
              </w:rPr>
            </w:pPr>
            <w:r>
              <w:rPr>
                <w:b/>
                <w:bCs/>
                <w:lang w:bidi="hi-IN"/>
              </w:rPr>
              <w:t>00/00/00</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D5082" w:rsidRDefault="00AD5082" w:rsidP="00496FEB">
            <w:pPr>
              <w:jc w:val="center"/>
              <w:rPr>
                <w:b/>
                <w:bCs/>
                <w:lang w:bidi="hi-IN"/>
              </w:rPr>
            </w:pPr>
            <w:r>
              <w:rPr>
                <w:b/>
                <w:bCs/>
                <w:lang w:bidi="hi-IN"/>
              </w:rPr>
              <w:t xml:space="preserve">Average Monthly Hours  </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AD5082" w:rsidRDefault="00AD5082" w:rsidP="00496FEB">
            <w:pPr>
              <w:jc w:val="center"/>
              <w:rPr>
                <w:b/>
                <w:bCs/>
                <w:lang w:bidi="hi-IN"/>
              </w:rPr>
            </w:pPr>
            <w:r>
              <w:rPr>
                <w:b/>
                <w:bCs/>
                <w:lang w:bidi="hi-IN"/>
              </w:rPr>
              <w:t xml:space="preserve">Total Months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AD5082" w:rsidRDefault="00AD5082" w:rsidP="00496FEB">
            <w:pPr>
              <w:jc w:val="center"/>
              <w:rPr>
                <w:b/>
                <w:bCs/>
                <w:lang w:bidi="hi-IN"/>
              </w:rPr>
            </w:pPr>
            <w:r>
              <w:rPr>
                <w:b/>
                <w:bCs/>
                <w:lang w:bidi="hi-IN"/>
              </w:rPr>
              <w:t>Employer</w:t>
            </w:r>
          </w:p>
          <w:p w:rsidR="00AD5082" w:rsidRDefault="00AD5082" w:rsidP="00496FEB">
            <w:pPr>
              <w:jc w:val="center"/>
              <w:rPr>
                <w:b/>
                <w:bCs/>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D9D9D9"/>
            <w:hideMark/>
          </w:tcPr>
          <w:p w:rsidR="00AD5082" w:rsidRDefault="00AD5082" w:rsidP="00496FEB">
            <w:pPr>
              <w:jc w:val="center"/>
              <w:rPr>
                <w:b/>
                <w:bCs/>
                <w:lang w:bidi="hi-IN"/>
              </w:rPr>
            </w:pPr>
            <w:r>
              <w:rPr>
                <w:b/>
                <w:bCs/>
                <w:lang w:bidi="hi-IN"/>
              </w:rPr>
              <w:t xml:space="preserve">Title of Post* </w:t>
            </w:r>
          </w:p>
        </w:tc>
      </w:tr>
      <w:tr w:rsidR="00AD5082" w:rsidTr="00496FEB">
        <w:tc>
          <w:tcPr>
            <w:tcW w:w="1368"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r>
      <w:tr w:rsidR="00AD5082" w:rsidTr="00496FEB">
        <w:tc>
          <w:tcPr>
            <w:tcW w:w="1368"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r>
      <w:tr w:rsidR="00AD5082" w:rsidTr="00496FEB">
        <w:tc>
          <w:tcPr>
            <w:tcW w:w="1368"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r>
      <w:tr w:rsidR="00AD5082" w:rsidTr="00496FEB">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D5082" w:rsidRDefault="00AD5082" w:rsidP="00496FEB">
            <w:pPr>
              <w:rPr>
                <w:b/>
                <w:lang w:bidi="hi-IN"/>
              </w:rPr>
            </w:pPr>
            <w:r>
              <w:rPr>
                <w:b/>
                <w:lang w:bidi="hi-IN"/>
              </w:rPr>
              <w:t>Total Cumulative Months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p w:rsidR="00AD5082" w:rsidRDefault="00AD5082" w:rsidP="00496FEB">
            <w:pPr>
              <w:rPr>
                <w:b/>
                <w:lang w:bidi="hi-IN"/>
              </w:rPr>
            </w:pPr>
          </w:p>
        </w:tc>
      </w:tr>
    </w:tbl>
    <w:p w:rsidR="00AD5082" w:rsidRDefault="00AD5082" w:rsidP="00AD5082">
      <w:pPr>
        <w:rPr>
          <w:b/>
          <w:bCs/>
        </w:rPr>
      </w:pPr>
    </w:p>
    <w:p w:rsidR="00AD5082" w:rsidRDefault="00AD5082" w:rsidP="00AD5082">
      <w:pPr>
        <w:autoSpaceDE w:val="0"/>
        <w:autoSpaceDN w:val="0"/>
        <w:adjustRightInd w:val="0"/>
        <w:jc w:val="both"/>
      </w:pPr>
      <w:r>
        <w:rPr>
          <w:rFonts w:ascii="Helv" w:hAnsi="Helv" w:cs="Helv"/>
          <w:color w:val="000000"/>
          <w:lang w:eastAsia="en-GB"/>
        </w:rPr>
        <w:t>*I</w:t>
      </w:r>
      <w:r>
        <w:rPr>
          <w:color w:val="000000"/>
          <w:lang w:eastAsia="en-GB"/>
        </w:rPr>
        <w:t xml:space="preserve">f it is not clearly evident from the title of your post that it satisfies the eligibility criterion for </w:t>
      </w:r>
      <w:r>
        <w:rPr>
          <w:b/>
          <w:color w:val="000000"/>
          <w:lang w:eastAsia="en-GB"/>
        </w:rPr>
        <w:t>Senior Systems Analyst</w:t>
      </w:r>
      <w:r>
        <w:rPr>
          <w:color w:val="000000"/>
          <w:lang w:eastAsia="en-GB"/>
        </w:rPr>
        <w:t xml:space="preserve"> please provide further detail in the box below </w:t>
      </w:r>
    </w:p>
    <w:p w:rsidR="00AD5082" w:rsidRDefault="00AD5082" w:rsidP="00AD5082">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AD5082" w:rsidTr="00496FEB">
        <w:trPr>
          <w:trHeight w:val="1453"/>
        </w:trPr>
        <w:tc>
          <w:tcPr>
            <w:tcW w:w="10188" w:type="dxa"/>
            <w:tcBorders>
              <w:top w:val="single" w:sz="4" w:space="0" w:color="auto"/>
              <w:left w:val="single" w:sz="4" w:space="0" w:color="auto"/>
              <w:bottom w:val="single" w:sz="4" w:space="0" w:color="auto"/>
              <w:right w:val="single" w:sz="4" w:space="0" w:color="auto"/>
            </w:tcBorders>
          </w:tcPr>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tc>
      </w:tr>
    </w:tbl>
    <w:p w:rsidR="00AD5082" w:rsidRDefault="00AD5082" w:rsidP="00AD5082">
      <w:pPr>
        <w:jc w:val="both"/>
        <w:rPr>
          <w:b/>
          <w:bCs/>
          <w:sz w:val="22"/>
          <w:szCs w:val="22"/>
        </w:rPr>
      </w:pPr>
    </w:p>
    <w:p w:rsidR="00AD5082" w:rsidRPr="00423345" w:rsidRDefault="00AD5082" w:rsidP="00AD5082">
      <w:pPr>
        <w:jc w:val="center"/>
        <w:rPr>
          <w:b/>
          <w:bCs/>
          <w:sz w:val="22"/>
          <w:szCs w:val="22"/>
        </w:rPr>
      </w:pPr>
      <w:r>
        <w:rPr>
          <w:b/>
          <w:bCs/>
          <w:sz w:val="22"/>
          <w:szCs w:val="22"/>
        </w:rPr>
        <w:t>OR</w:t>
      </w:r>
    </w:p>
    <w:p w:rsidR="00AD5082" w:rsidRDefault="00AD5082" w:rsidP="00AD5082">
      <w:pPr>
        <w:suppressAutoHyphens w:val="0"/>
        <w:rPr>
          <w:b/>
          <w:color w:val="FF0000"/>
        </w:rPr>
      </w:pPr>
    </w:p>
    <w:p w:rsidR="00AD5082" w:rsidRPr="005368F8" w:rsidRDefault="00AD5082" w:rsidP="00AD5082">
      <w:pPr>
        <w:pStyle w:val="ListParagraph"/>
        <w:numPr>
          <w:ilvl w:val="0"/>
          <w:numId w:val="36"/>
        </w:numPr>
        <w:suppressAutoHyphens w:val="0"/>
        <w:ind w:left="720"/>
        <w:rPr>
          <w:bCs/>
        </w:rPr>
      </w:pPr>
      <w:r w:rsidRPr="005368F8">
        <w:rPr>
          <w:bCs/>
        </w:rPr>
        <w:t xml:space="preserve">Please indicate your minimum </w:t>
      </w:r>
      <w:r w:rsidRPr="005368F8">
        <w:rPr>
          <w:b/>
          <w:bCs/>
        </w:rPr>
        <w:t>six years’</w:t>
      </w:r>
      <w:r w:rsidRPr="005368F8">
        <w:rPr>
          <w:bCs/>
        </w:rPr>
        <w:t xml:space="preserve"> </w:t>
      </w:r>
      <w:r w:rsidRPr="00242898">
        <w:rPr>
          <w:bCs/>
        </w:rPr>
        <w:t xml:space="preserve">experience working </w:t>
      </w:r>
      <w:r>
        <w:rPr>
          <w:bCs/>
        </w:rPr>
        <w:t>in a systems management, systems analyst or software engineering role within a complex setting</w:t>
      </w:r>
      <w:r w:rsidRPr="00242898">
        <w:rPr>
          <w:bCs/>
        </w:rPr>
        <w:t xml:space="preserve"> to include using technical expertise and project management methodologies in developing and managing solutions to support service delivery, as relevant to this role.</w:t>
      </w:r>
      <w:r>
        <w:rPr>
          <w:bCs/>
        </w:rPr>
        <w:t xml:space="preserve"> </w:t>
      </w:r>
      <w:r w:rsidRPr="005368F8">
        <w:rPr>
          <w:bCs/>
        </w:rPr>
        <w:t>Please note that you must have achieved the 6 years’ experience (72 months) no later than the closing date of this campaign</w:t>
      </w:r>
      <w:r w:rsidRPr="005368F8">
        <w:rPr>
          <w:b/>
          <w:bCs/>
        </w:rPr>
        <w:t xml:space="preserve">. </w:t>
      </w:r>
    </w:p>
    <w:p w:rsidR="00AD5082" w:rsidRDefault="00AD5082" w:rsidP="00AD5082">
      <w:pPr>
        <w:pStyle w:val="ListParagraph"/>
        <w:suppressAutoHyphens w:val="0"/>
        <w:ind w:left="360"/>
        <w:rPr>
          <w:b/>
          <w:bCs/>
        </w:rPr>
      </w:pPr>
    </w:p>
    <w:p w:rsidR="00AD5082" w:rsidRDefault="00AD5082" w:rsidP="00AD5082">
      <w:pPr>
        <w:pStyle w:val="ListParagraph"/>
        <w:suppressAutoHyphens w:val="0"/>
        <w:ind w:left="360"/>
        <w:rPr>
          <w:bCs/>
        </w:rPr>
      </w:pPr>
      <w:r>
        <w:t xml:space="preserve">Please detail below (in months) your experience to date that demonstrates </w:t>
      </w:r>
      <w:r w:rsidRPr="00424294">
        <w:t xml:space="preserve">your fulfilling of the </w:t>
      </w:r>
      <w:r>
        <w:t>above eligibility criteria.</w:t>
      </w:r>
      <w:r>
        <w:rPr>
          <w:b/>
        </w:rPr>
        <w:t xml:space="preserve">  </w:t>
      </w:r>
      <w:r>
        <w:rPr>
          <w:b/>
          <w:lang w:eastAsia="en-GB"/>
        </w:rPr>
        <w:t xml:space="preserve">Please note that the information supplied here will be used to determine your eligibility for this campaign.  </w:t>
      </w:r>
      <w:r>
        <w:rPr>
          <w:lang w:eastAsia="en-GB"/>
        </w:rPr>
        <w:t>If you work in a part-time capacity please list your monthly hours and total months of work as they are.  Please do not make whole time equivalent calculations</w:t>
      </w:r>
    </w:p>
    <w:p w:rsidR="00AD5082" w:rsidRDefault="00AD5082" w:rsidP="00AD5082">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AD5082" w:rsidTr="00496FEB">
        <w:tc>
          <w:tcPr>
            <w:tcW w:w="1368" w:type="dxa"/>
            <w:tcBorders>
              <w:top w:val="single" w:sz="4" w:space="0" w:color="auto"/>
              <w:left w:val="single" w:sz="4" w:space="0" w:color="auto"/>
              <w:bottom w:val="single" w:sz="4" w:space="0" w:color="auto"/>
              <w:right w:val="single" w:sz="4" w:space="0" w:color="auto"/>
            </w:tcBorders>
            <w:shd w:val="clear" w:color="auto" w:fill="D9D9D9"/>
            <w:hideMark/>
          </w:tcPr>
          <w:p w:rsidR="00AD5082" w:rsidRDefault="00AD5082" w:rsidP="00496FEB">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AD5082" w:rsidRDefault="00AD5082" w:rsidP="00496FEB">
            <w:pPr>
              <w:jc w:val="center"/>
              <w:rPr>
                <w:b/>
                <w:bCs/>
                <w:lang w:bidi="hi-IN"/>
              </w:rPr>
            </w:pPr>
            <w:r>
              <w:rPr>
                <w:b/>
                <w:bCs/>
                <w:lang w:bidi="hi-IN"/>
              </w:rPr>
              <w:t>To Date</w:t>
            </w:r>
          </w:p>
          <w:p w:rsidR="00AD5082" w:rsidRDefault="00AD5082" w:rsidP="00496FEB">
            <w:pPr>
              <w:jc w:val="center"/>
              <w:rPr>
                <w:b/>
                <w:bCs/>
                <w:lang w:bidi="hi-IN"/>
              </w:rPr>
            </w:pPr>
            <w:r>
              <w:rPr>
                <w:b/>
                <w:bCs/>
                <w:lang w:bidi="hi-IN"/>
              </w:rPr>
              <w:t>00/00/00</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D5082" w:rsidRDefault="00AD5082" w:rsidP="00496FEB">
            <w:pPr>
              <w:jc w:val="center"/>
              <w:rPr>
                <w:b/>
                <w:bCs/>
                <w:lang w:bidi="hi-IN"/>
              </w:rPr>
            </w:pPr>
            <w:r>
              <w:rPr>
                <w:b/>
                <w:bCs/>
                <w:lang w:bidi="hi-IN"/>
              </w:rPr>
              <w:t xml:space="preserve">Average Monthly Hours  </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AD5082" w:rsidRDefault="00AD5082" w:rsidP="00496FEB">
            <w:pPr>
              <w:jc w:val="center"/>
              <w:rPr>
                <w:b/>
                <w:bCs/>
                <w:lang w:bidi="hi-IN"/>
              </w:rPr>
            </w:pPr>
            <w:r>
              <w:rPr>
                <w:b/>
                <w:bCs/>
                <w:lang w:bidi="hi-IN"/>
              </w:rPr>
              <w:t xml:space="preserve">Total Months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AD5082" w:rsidRDefault="00AD5082" w:rsidP="00496FEB">
            <w:pPr>
              <w:jc w:val="center"/>
              <w:rPr>
                <w:b/>
                <w:bCs/>
                <w:lang w:bidi="hi-IN"/>
              </w:rPr>
            </w:pPr>
            <w:r>
              <w:rPr>
                <w:b/>
                <w:bCs/>
                <w:lang w:bidi="hi-IN"/>
              </w:rPr>
              <w:t>Employer</w:t>
            </w:r>
          </w:p>
          <w:p w:rsidR="00AD5082" w:rsidRDefault="00AD5082" w:rsidP="00496FEB">
            <w:pPr>
              <w:jc w:val="center"/>
              <w:rPr>
                <w:b/>
                <w:bCs/>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D9D9D9"/>
            <w:hideMark/>
          </w:tcPr>
          <w:p w:rsidR="00AD5082" w:rsidRDefault="00AD5082" w:rsidP="00496FEB">
            <w:pPr>
              <w:jc w:val="center"/>
              <w:rPr>
                <w:b/>
                <w:bCs/>
                <w:lang w:bidi="hi-IN"/>
              </w:rPr>
            </w:pPr>
            <w:r>
              <w:rPr>
                <w:b/>
                <w:bCs/>
                <w:lang w:bidi="hi-IN"/>
              </w:rPr>
              <w:t xml:space="preserve">Title of Post* </w:t>
            </w:r>
          </w:p>
        </w:tc>
      </w:tr>
      <w:tr w:rsidR="00AD5082" w:rsidTr="00496FEB">
        <w:tc>
          <w:tcPr>
            <w:tcW w:w="1368"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r>
      <w:tr w:rsidR="00AD5082" w:rsidTr="00496FEB">
        <w:tc>
          <w:tcPr>
            <w:tcW w:w="1368"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r>
      <w:tr w:rsidR="00AD5082" w:rsidTr="00496FEB">
        <w:tc>
          <w:tcPr>
            <w:tcW w:w="1368"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tc>
      </w:tr>
      <w:tr w:rsidR="00AD5082" w:rsidTr="00496FEB">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D5082" w:rsidRDefault="00AD5082" w:rsidP="00496FEB">
            <w:pPr>
              <w:rPr>
                <w:b/>
                <w:lang w:bidi="hi-IN"/>
              </w:rPr>
            </w:pPr>
            <w:r>
              <w:rPr>
                <w:b/>
                <w:lang w:bidi="hi-IN"/>
              </w:rPr>
              <w:t>Total Cumulative Months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FFFFFF"/>
          </w:tcPr>
          <w:p w:rsidR="00AD5082" w:rsidRDefault="00AD5082" w:rsidP="00496FEB">
            <w:pPr>
              <w:rPr>
                <w:b/>
                <w:lang w:bidi="hi-IN"/>
              </w:rPr>
            </w:pPr>
          </w:p>
          <w:p w:rsidR="00AD5082" w:rsidRDefault="00AD5082" w:rsidP="00496FEB">
            <w:pPr>
              <w:rPr>
                <w:b/>
                <w:lang w:bidi="hi-IN"/>
              </w:rPr>
            </w:pPr>
          </w:p>
        </w:tc>
      </w:tr>
    </w:tbl>
    <w:p w:rsidR="00AD5082" w:rsidRDefault="00AD5082" w:rsidP="00AD5082">
      <w:pPr>
        <w:rPr>
          <w:b/>
          <w:bCs/>
        </w:rPr>
      </w:pPr>
    </w:p>
    <w:p w:rsidR="00AD5082" w:rsidRDefault="00AD5082" w:rsidP="00AD5082">
      <w:pPr>
        <w:autoSpaceDE w:val="0"/>
        <w:autoSpaceDN w:val="0"/>
        <w:adjustRightInd w:val="0"/>
        <w:jc w:val="both"/>
      </w:pPr>
      <w:r>
        <w:rPr>
          <w:rFonts w:ascii="Helv" w:hAnsi="Helv" w:cs="Helv"/>
          <w:color w:val="000000"/>
          <w:lang w:eastAsia="en-GB"/>
        </w:rPr>
        <w:t>*I</w:t>
      </w:r>
      <w:r>
        <w:rPr>
          <w:color w:val="000000"/>
          <w:lang w:eastAsia="en-GB"/>
        </w:rPr>
        <w:t xml:space="preserve">f it is not clearly evident from the title of your post that it satisfies the eligibility criterion for </w:t>
      </w:r>
      <w:r>
        <w:rPr>
          <w:b/>
          <w:color w:val="000000"/>
          <w:lang w:eastAsia="en-GB"/>
        </w:rPr>
        <w:t>Senior Systems Analyst</w:t>
      </w:r>
      <w:r>
        <w:rPr>
          <w:color w:val="000000"/>
          <w:lang w:eastAsia="en-GB"/>
        </w:rPr>
        <w:t xml:space="preserve"> please provide further detail in the box below </w:t>
      </w:r>
    </w:p>
    <w:p w:rsidR="00AD5082" w:rsidRDefault="00AD5082" w:rsidP="00AD5082">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AD5082" w:rsidTr="00496FEB">
        <w:trPr>
          <w:trHeight w:val="1453"/>
        </w:trPr>
        <w:tc>
          <w:tcPr>
            <w:tcW w:w="10188" w:type="dxa"/>
            <w:tcBorders>
              <w:top w:val="single" w:sz="4" w:space="0" w:color="auto"/>
              <w:left w:val="single" w:sz="4" w:space="0" w:color="auto"/>
              <w:bottom w:val="single" w:sz="4" w:space="0" w:color="auto"/>
              <w:right w:val="single" w:sz="4" w:space="0" w:color="auto"/>
            </w:tcBorders>
          </w:tcPr>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p w:rsidR="00AD5082" w:rsidRDefault="00AD5082" w:rsidP="00496FEB">
            <w:pPr>
              <w:rPr>
                <w:b/>
                <w:lang w:bidi="hi-IN"/>
              </w:rPr>
            </w:pPr>
          </w:p>
        </w:tc>
      </w:tr>
    </w:tbl>
    <w:p w:rsidR="00AD5082" w:rsidRDefault="00AD5082" w:rsidP="00AD5082">
      <w:pPr>
        <w:suppressAutoHyphens w:val="0"/>
        <w:rPr>
          <w:b/>
          <w:color w:val="FF0000"/>
        </w:rPr>
      </w:pPr>
    </w:p>
    <w:p w:rsidR="00AD5082" w:rsidRDefault="00AD5082" w:rsidP="00AD5082">
      <w:pPr>
        <w:suppressAutoHyphens w:val="0"/>
        <w:rPr>
          <w:b/>
          <w:color w:val="FF0000"/>
        </w:rPr>
      </w:pPr>
    </w:p>
    <w:p w:rsidR="00AD5082" w:rsidRDefault="00AD5082" w:rsidP="00AD5082">
      <w:pPr>
        <w:suppressAutoHyphens w:val="0"/>
        <w:rPr>
          <w:b/>
          <w:color w:val="FF0000"/>
        </w:rPr>
      </w:pPr>
    </w:p>
    <w:p w:rsidR="000E1B18" w:rsidRDefault="000E1B18" w:rsidP="00AD5082">
      <w:pPr>
        <w:jc w:val="both"/>
        <w:rPr>
          <w:b/>
          <w:color w:val="FF0000"/>
        </w:rPr>
      </w:pPr>
    </w:p>
    <w:p w:rsidR="00AD5082" w:rsidRDefault="00AD5082" w:rsidP="00AD5082">
      <w:pPr>
        <w:jc w:val="center"/>
        <w:rPr>
          <w:b/>
          <w:bCs/>
          <w:sz w:val="22"/>
          <w:szCs w:val="22"/>
        </w:rPr>
      </w:pPr>
      <w:r w:rsidRPr="008B19FF">
        <w:rPr>
          <w:b/>
          <w:bCs/>
          <w:sz w:val="22"/>
          <w:szCs w:val="22"/>
        </w:rPr>
        <w:t>ELIGIBILITY CRITERIA</w:t>
      </w:r>
    </w:p>
    <w:p w:rsidR="00AD5082" w:rsidRPr="000E1B18" w:rsidRDefault="00AD5082" w:rsidP="00AD5082">
      <w:pPr>
        <w:jc w:val="center"/>
        <w:rPr>
          <w:b/>
          <w:bCs/>
        </w:rPr>
      </w:pPr>
    </w:p>
    <w:p w:rsidR="000E1B18" w:rsidRPr="00AD5082" w:rsidRDefault="000E1B18" w:rsidP="000E1B18">
      <w:pPr>
        <w:jc w:val="both"/>
        <w:rPr>
          <w:b/>
          <w:bCs/>
        </w:rPr>
      </w:pPr>
      <w:r w:rsidRPr="00AD5082">
        <w:rPr>
          <w:b/>
          <w:bCs/>
        </w:rPr>
        <w:t xml:space="preserve">In this area we ask you to focus on your experience to date that is relevant to the role.  Please indicate below how your professional experience meets the </w:t>
      </w:r>
      <w:r w:rsidR="000E15B7" w:rsidRPr="00AD5082">
        <w:rPr>
          <w:b/>
          <w:bCs/>
        </w:rPr>
        <w:t>Eligibility Criteria</w:t>
      </w:r>
      <w:r w:rsidRPr="00AD5082">
        <w:rPr>
          <w:b/>
          <w:bCs/>
        </w:rPr>
        <w:t xml:space="preserve">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E1B18" w:rsidRPr="00AD5082" w:rsidRDefault="000E1B18" w:rsidP="000E1B18">
      <w:pPr>
        <w:rPr>
          <w:b/>
          <w:bCs/>
        </w:rPr>
      </w:pPr>
    </w:p>
    <w:p w:rsidR="000E1B18" w:rsidRPr="00AD5082" w:rsidRDefault="000E1B18" w:rsidP="000E1B18">
      <w:pPr>
        <w:numPr>
          <w:ilvl w:val="0"/>
          <w:numId w:val="27"/>
        </w:numPr>
        <w:suppressAutoHyphens w:val="0"/>
        <w:jc w:val="both"/>
        <w:rPr>
          <w:b/>
          <w:bCs/>
          <w:lang w:val="en-IE" w:eastAsia="en-IE"/>
        </w:rPr>
      </w:pPr>
      <w:r w:rsidRPr="00AD5082">
        <w:rPr>
          <w:b/>
          <w:bCs/>
        </w:rPr>
        <w:t xml:space="preserve">In this section it is important that your answers do not exceed 1 page per </w:t>
      </w:r>
      <w:r w:rsidR="00AD5082" w:rsidRPr="00AD5082">
        <w:rPr>
          <w:b/>
          <w:bCs/>
        </w:rPr>
        <w:t>Eligibility Criteria</w:t>
      </w:r>
      <w:r w:rsidRPr="00AD5082">
        <w:rPr>
          <w:b/>
          <w:bCs/>
        </w:rPr>
        <w:t xml:space="preserve"> requirement.  </w:t>
      </w:r>
      <w:r w:rsidRPr="00AD5082">
        <w:rPr>
          <w:b/>
          <w:bCs/>
          <w:lang w:eastAsia="en-IE"/>
        </w:rPr>
        <w:t xml:space="preserve">The selection board will take your adherence to this limit into account when reviewing your application.    </w:t>
      </w:r>
    </w:p>
    <w:p w:rsidR="000E1B18" w:rsidRPr="00AD5082" w:rsidRDefault="000E1B18" w:rsidP="000E1B18">
      <w:pPr>
        <w:ind w:left="360"/>
        <w:jc w:val="both"/>
        <w:rPr>
          <w:rFonts w:ascii="Calibri" w:hAnsi="Calibri" w:cs="Calibri"/>
          <w:b/>
          <w:bCs/>
          <w:sz w:val="22"/>
          <w:szCs w:val="22"/>
          <w:lang w:eastAsia="en-IE"/>
        </w:rPr>
      </w:pPr>
    </w:p>
    <w:p w:rsidR="000E1B18" w:rsidRPr="00AD5082" w:rsidRDefault="000E1B18" w:rsidP="000E1B18">
      <w:pPr>
        <w:numPr>
          <w:ilvl w:val="0"/>
          <w:numId w:val="28"/>
        </w:numPr>
        <w:suppressAutoHyphens w:val="0"/>
        <w:jc w:val="both"/>
        <w:rPr>
          <w:b/>
          <w:bCs/>
        </w:rPr>
      </w:pPr>
      <w:r w:rsidRPr="00AD5082">
        <w:rPr>
          <w:b/>
          <w:bCs/>
        </w:rPr>
        <w:t xml:space="preserve">You may wish to write paragraphs or bullet points that demonstrate how your unique experience is relevant to the requirements of this role.  </w:t>
      </w:r>
      <w:r w:rsidRPr="00AD5082">
        <w:rPr>
          <w:b/>
          <w:bCs/>
          <w:color w:val="000000"/>
        </w:rPr>
        <w:t>Please provide clear</w:t>
      </w:r>
      <w:r w:rsidRPr="00AD5082">
        <w:rPr>
          <w:b/>
          <w:bCs/>
          <w:strike/>
          <w:color w:val="000000"/>
        </w:rPr>
        <w:t xml:space="preserve"> </w:t>
      </w:r>
      <w:r w:rsidRPr="00AD5082">
        <w:rPr>
          <w:b/>
          <w:bCs/>
          <w:color w:val="000000"/>
        </w:rPr>
        <w:t>answer(s) that demonstrate the depth and</w:t>
      </w:r>
      <w:r w:rsidRPr="00AD5082">
        <w:rPr>
          <w:b/>
          <w:bCs/>
        </w:rPr>
        <w:t xml:space="preserve"> breadth of your experience in the area(s) below, reflective of the requirements of this post.</w:t>
      </w:r>
    </w:p>
    <w:p w:rsidR="000E1B18" w:rsidRPr="00AD5082" w:rsidRDefault="000E1B18" w:rsidP="000E1B18">
      <w:pPr>
        <w:rPr>
          <w:b/>
          <w:bCs/>
          <w:color w:val="000000"/>
          <w:lang w:val="en-IE" w:eastAsia="en-US"/>
        </w:rPr>
      </w:pPr>
    </w:p>
    <w:p w:rsidR="000E1B18" w:rsidRPr="00AD5082" w:rsidRDefault="000E1B18" w:rsidP="000E1B18">
      <w:pPr>
        <w:numPr>
          <w:ilvl w:val="0"/>
          <w:numId w:val="28"/>
        </w:numPr>
        <w:suppressAutoHyphens w:val="0"/>
        <w:jc w:val="both"/>
        <w:rPr>
          <w:b/>
          <w:bCs/>
        </w:rPr>
      </w:pPr>
      <w:r w:rsidRPr="00AD5082">
        <w:rPr>
          <w:b/>
          <w:bCs/>
        </w:rPr>
        <w:t xml:space="preserve">Please complete each section below. As you complete each section we recognise there will be an overlap in the employer and date periods. </w:t>
      </w:r>
    </w:p>
    <w:p w:rsidR="000E1B18" w:rsidRDefault="000E1B18" w:rsidP="000E1B18">
      <w:pPr>
        <w:jc w:val="both"/>
        <w:rPr>
          <w:b/>
          <w:bCs/>
        </w:rPr>
      </w:pPr>
    </w:p>
    <w:p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your </w:t>
            </w:r>
            <w:r w:rsidR="000E15B7" w:rsidRPr="000E15B7">
              <w:rPr>
                <w:b/>
                <w:bCs/>
              </w:rPr>
              <w:t>experience in the development, delivery and evaluation of information systems to include the implementation of efficiencies and improvements,</w:t>
            </w:r>
            <w:r w:rsidRPr="00103379">
              <w:rPr>
                <w:b/>
                <w:bCs/>
                <w:iCs/>
              </w:rPr>
              <w:t xml:space="preserve"> as relevant to the role.</w:t>
            </w:r>
            <w:r>
              <w:rPr>
                <w:b/>
                <w:bCs/>
                <w:iCs/>
              </w:rPr>
              <w:t xml:space="preserv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your </w:t>
            </w:r>
            <w:r w:rsidR="000E15B7" w:rsidRPr="000E15B7">
              <w:rPr>
                <w:b/>
              </w:rPr>
              <w:t>experience in managing and working collaboratively with multiple internal and external stakeholders to achieve shared goals,</w:t>
            </w:r>
            <w:r>
              <w:rPr>
                <w:b/>
              </w:rPr>
              <w:t xml:space="preserve"> </w:t>
            </w:r>
            <w:r w:rsidRPr="00103379">
              <w:rPr>
                <w:b/>
                <w:bCs/>
                <w:iCs/>
              </w:rPr>
              <w:t>as relevant to the role.</w:t>
            </w:r>
            <w:r>
              <w:rPr>
                <w:b/>
                <w:bCs/>
                <w:iCs/>
              </w:rPr>
              <w:t xml:space="preserv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9F4411" w:rsidRPr="000E15B7" w:rsidRDefault="000E1B18" w:rsidP="000E1B18">
      <w:pPr>
        <w:suppressAutoHyphens w:val="0"/>
      </w:pPr>
      <w:r>
        <w:rPr>
          <w:b/>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3B0C80">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3B0C80">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3B0C80">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3B0C80"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3B0C80"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3B0C80"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3B0C80"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3B0C80"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3B0C80"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3B0C80"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3B0C80"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3B0C80"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3B0C80"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3B0C80"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3B0C80"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3B0C80"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3B0C80"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3B0C80"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3B0C80"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3B0C80"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3B0C80">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3B0C80">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3B0C80">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3B0C80">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3B0C8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3B0C8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9B2" w:rsidRDefault="008039B2" w:rsidP="002212CD">
      <w:r>
        <w:separator/>
      </w:r>
    </w:p>
  </w:endnote>
  <w:endnote w:type="continuationSeparator" w:id="0">
    <w:p w:rsidR="008039B2" w:rsidRDefault="008039B2"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MV Boli"/>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5326FF" w:rsidRDefault="0038757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B0C80">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9B2" w:rsidRDefault="008039B2">
      <w:r>
        <w:separator/>
      </w:r>
    </w:p>
  </w:footnote>
  <w:footnote w:type="continuationSeparator" w:id="0">
    <w:p w:rsidR="008039B2" w:rsidRDefault="00803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0E15B7" w:rsidRDefault="00387577" w:rsidP="005326FF">
    <w:pPr>
      <w:pStyle w:val="Header"/>
      <w:ind w:right="-143"/>
      <w:jc w:val="right"/>
    </w:pPr>
    <w:r>
      <w:rPr>
        <w:rFonts w:eastAsia="Arial"/>
      </w:rPr>
      <w:t xml:space="preserve">                                                                                               </w:t>
    </w:r>
    <w:r>
      <w:t xml:space="preserve">Candidate ID Number </w:t>
    </w:r>
    <w:r w:rsidR="000E15B7" w:rsidRPr="000E15B7">
      <w:t>NRS15006</w:t>
    </w:r>
    <w:r w:rsidRPr="000E15B7">
      <w:t xml:space="preserve"> – </w:t>
    </w:r>
  </w:p>
  <w:p w:rsidR="00387577" w:rsidRPr="000E15B7" w:rsidRDefault="000E15B7" w:rsidP="005326FF">
    <w:pPr>
      <w:pStyle w:val="Header"/>
      <w:ind w:right="-143"/>
      <w:jc w:val="right"/>
    </w:pPr>
    <w:r w:rsidRPr="000E15B7">
      <w:t>Senior Systems Analyst</w:t>
    </w:r>
  </w:p>
  <w:p w:rsidR="00387577" w:rsidRDefault="0038757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9FA3624"/>
    <w:multiLevelType w:val="hybridMultilevel"/>
    <w:tmpl w:val="7F92A61C"/>
    <w:lvl w:ilvl="0" w:tplc="F3163A5E">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B715798"/>
    <w:multiLevelType w:val="hybridMultilevel"/>
    <w:tmpl w:val="F5929406"/>
    <w:lvl w:ilvl="0" w:tplc="26A85B24">
      <w:start w:val="1"/>
      <w:numFmt w:val="lowerRoman"/>
      <w:lvlText w:val="%1)"/>
      <w:lvlJc w:val="righ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3"/>
  </w:num>
  <w:num w:numId="3">
    <w:abstractNumId w:val="23"/>
  </w:num>
  <w:num w:numId="4">
    <w:abstractNumId w:val="26"/>
  </w:num>
  <w:num w:numId="5">
    <w:abstractNumId w:val="24"/>
  </w:num>
  <w:num w:numId="6">
    <w:abstractNumId w:val="18"/>
  </w:num>
  <w:num w:numId="7">
    <w:abstractNumId w:val="25"/>
  </w:num>
  <w:num w:numId="8">
    <w:abstractNumId w:val="29"/>
  </w:num>
  <w:num w:numId="9">
    <w:abstractNumId w:val="4"/>
  </w:num>
  <w:num w:numId="10">
    <w:abstractNumId w:val="1"/>
  </w:num>
  <w:num w:numId="11">
    <w:abstractNumId w:val="28"/>
  </w:num>
  <w:num w:numId="12">
    <w:abstractNumId w:val="27"/>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5"/>
  </w:num>
  <w:num w:numId="22">
    <w:abstractNumId w:val="2"/>
  </w:num>
  <w:num w:numId="23">
    <w:abstractNumId w:val="16"/>
  </w:num>
  <w:num w:numId="24">
    <w:abstractNumId w:val="31"/>
  </w:num>
  <w:num w:numId="25">
    <w:abstractNumId w:val="6"/>
  </w:num>
  <w:num w:numId="26">
    <w:abstractNumId w:val="9"/>
  </w:num>
  <w:num w:numId="27">
    <w:abstractNumId w:val="30"/>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0"/>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1A9E"/>
    <w:rsid w:val="00072292"/>
    <w:rsid w:val="00073BE1"/>
    <w:rsid w:val="000851E1"/>
    <w:rsid w:val="0009153D"/>
    <w:rsid w:val="00094C52"/>
    <w:rsid w:val="000A463C"/>
    <w:rsid w:val="000A7E67"/>
    <w:rsid w:val="000B5434"/>
    <w:rsid w:val="000D081E"/>
    <w:rsid w:val="000D08B8"/>
    <w:rsid w:val="000D3ECC"/>
    <w:rsid w:val="000E15B7"/>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87577"/>
    <w:rsid w:val="003A0745"/>
    <w:rsid w:val="003A37DD"/>
    <w:rsid w:val="003A78A1"/>
    <w:rsid w:val="003B0C80"/>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39B2"/>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3444"/>
    <w:rsid w:val="00A85B6B"/>
    <w:rsid w:val="00A9263B"/>
    <w:rsid w:val="00A96151"/>
    <w:rsid w:val="00AB3484"/>
    <w:rsid w:val="00AD5082"/>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8D3"/>
    <w:rsid w:val="00B77DF7"/>
    <w:rsid w:val="00B84125"/>
    <w:rsid w:val="00B87B98"/>
    <w:rsid w:val="00B93937"/>
    <w:rsid w:val="00B95377"/>
    <w:rsid w:val="00B95B4F"/>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663D"/>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2F95"/>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8CB086"/>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1597-0A3E-4823-8E75-A5470451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3358</Words>
  <Characters>19143</Characters>
  <Application>Microsoft Office Word</Application>
  <DocSecurity>0</DocSecurity>
  <Lines>159</Lines>
  <Paragraphs>44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Aine Loughlin1</cp:lastModifiedBy>
  <cp:revision>3</cp:revision>
  <cp:lastPrinted>2020-03-25T10:40:00Z</cp:lastPrinted>
  <dcterms:created xsi:type="dcterms:W3CDTF">2025-08-21T14:42:00Z</dcterms:created>
  <dcterms:modified xsi:type="dcterms:W3CDTF">2025-08-29T09:36:00Z</dcterms:modified>
  <dc:language>en-GB</dc:language>
</cp:coreProperties>
</file>