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0B2FCAF2" w:rsidR="00543F98" w:rsidRDefault="006A3340"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6F27A985" wp14:editId="71F216F6">
            <wp:simplePos x="0" y="0"/>
            <wp:positionH relativeFrom="margin">
              <wp:posOffset>-742950</wp:posOffset>
            </wp:positionH>
            <wp:positionV relativeFrom="margin">
              <wp:posOffset>-245110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D7BEC" w14:textId="1324F09F" w:rsidR="006A3340" w:rsidRDefault="006A3340" w:rsidP="00543F98">
      <w:pPr>
        <w:jc w:val="both"/>
        <w:rPr>
          <w:rFonts w:ascii="Arial" w:hAnsi="Arial" w:cs="Arial"/>
          <w:b/>
        </w:rPr>
      </w:pPr>
    </w:p>
    <w:p w14:paraId="09692A5E" w14:textId="31026837" w:rsidR="00543F98" w:rsidRPr="006A3340" w:rsidRDefault="006A3340" w:rsidP="00543F98">
      <w:pPr>
        <w:ind w:left="-1260"/>
        <w:jc w:val="right"/>
        <w:rPr>
          <w:rFonts w:ascii="Arial" w:hAnsi="Arial" w:cs="Arial"/>
          <w:b/>
        </w:rPr>
      </w:pPr>
      <w:r w:rsidRPr="006A3340">
        <w:rPr>
          <w:rFonts w:ascii="Arial" w:hAnsi="Arial" w:cs="Arial"/>
          <w:b/>
        </w:rPr>
        <w:t>Project Support Officer (</w:t>
      </w:r>
      <w:r w:rsidR="0081367B" w:rsidRPr="006A3340">
        <w:rPr>
          <w:rFonts w:ascii="Arial" w:hAnsi="Arial" w:cs="Arial"/>
          <w:b/>
        </w:rPr>
        <w:t>Grade VI</w:t>
      </w:r>
      <w:r w:rsidRPr="006A3340">
        <w:rPr>
          <w:rFonts w:ascii="Arial" w:hAnsi="Arial" w:cs="Arial"/>
          <w:b/>
        </w:rPr>
        <w:t>)</w:t>
      </w:r>
    </w:p>
    <w:p w14:paraId="4464CD03" w14:textId="77777777" w:rsidR="006A3340" w:rsidRPr="006A3340" w:rsidRDefault="006A3340" w:rsidP="00543F98">
      <w:pPr>
        <w:ind w:left="-1260"/>
        <w:jc w:val="right"/>
        <w:rPr>
          <w:rFonts w:ascii="Arial" w:hAnsi="Arial" w:cs="Arial"/>
          <w:b/>
          <w:sz w:val="14"/>
        </w:rPr>
      </w:pPr>
    </w:p>
    <w:p w14:paraId="228B00E9" w14:textId="77777777" w:rsidR="00543F98" w:rsidRPr="006A3340" w:rsidRDefault="00543F98" w:rsidP="00543F98">
      <w:pPr>
        <w:ind w:left="-1260"/>
        <w:jc w:val="right"/>
        <w:rPr>
          <w:rFonts w:ascii="Arial" w:hAnsi="Arial" w:cs="Arial"/>
          <w:b/>
          <w:sz w:val="22"/>
        </w:rPr>
      </w:pPr>
      <w:r w:rsidRPr="006A3340">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64D8053" w14:textId="356EE723" w:rsidR="0081367B" w:rsidRPr="006A3340" w:rsidRDefault="0081367B" w:rsidP="0081367B">
            <w:pPr>
              <w:pStyle w:val="Heading7"/>
              <w:rPr>
                <w:b w:val="0"/>
                <w:bCs/>
                <w:sz w:val="20"/>
              </w:rPr>
            </w:pPr>
            <w:r w:rsidRPr="006A3340">
              <w:rPr>
                <w:b w:val="0"/>
                <w:bCs/>
                <w:sz w:val="20"/>
              </w:rPr>
              <w:t>Project Support Officer</w:t>
            </w:r>
            <w:r w:rsidR="006A3340" w:rsidRPr="006A3340">
              <w:rPr>
                <w:b w:val="0"/>
                <w:bCs/>
                <w:sz w:val="20"/>
              </w:rPr>
              <w:t xml:space="preserve"> (Grade VI)</w:t>
            </w:r>
          </w:p>
          <w:p w14:paraId="6138A8BA" w14:textId="53050BB4" w:rsidR="00E23FD8" w:rsidRPr="006A3340" w:rsidRDefault="00E23FD8" w:rsidP="007F0BB1">
            <w:pPr>
              <w:pStyle w:val="Heading7"/>
              <w:rPr>
                <w:b w:val="0"/>
                <w:i/>
                <w:sz w:val="20"/>
              </w:rPr>
            </w:pPr>
            <w:r w:rsidRPr="006A3340">
              <w:rPr>
                <w:b w:val="0"/>
                <w:i/>
                <w:sz w:val="20"/>
              </w:rPr>
              <w:t>(Grade Code</w:t>
            </w:r>
            <w:r w:rsidR="007F0BB1" w:rsidRPr="006A3340">
              <w:rPr>
                <w:b w:val="0"/>
                <w:i/>
                <w:sz w:val="20"/>
              </w:rPr>
              <w:t xml:space="preserve">: </w:t>
            </w:r>
            <w:r w:rsidR="0081367B" w:rsidRPr="006A3340">
              <w:rPr>
                <w:b w:val="0"/>
                <w:i/>
                <w:sz w:val="20"/>
              </w:rPr>
              <w:t>0574)</w:t>
            </w:r>
          </w:p>
          <w:p w14:paraId="1A2CE988" w14:textId="16B4DC92" w:rsidR="00543F98" w:rsidRPr="006A3340" w:rsidRDefault="00A66600" w:rsidP="0081367B">
            <w:pPr>
              <w:tabs>
                <w:tab w:val="left" w:pos="6634"/>
              </w:tabs>
              <w:rPr>
                <w:lang w:eastAsia="en-US"/>
              </w:rPr>
            </w:pPr>
            <w:r w:rsidRPr="006A3340">
              <w:rPr>
                <w:lang w:eastAsia="en-US"/>
              </w:rPr>
              <w:tab/>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3F1EE93" w:rsidR="00195048" w:rsidRPr="006A3340" w:rsidRDefault="006A3340" w:rsidP="00195048">
            <w:pPr>
              <w:pStyle w:val="Heading7"/>
              <w:rPr>
                <w:b w:val="0"/>
                <w:sz w:val="20"/>
              </w:rPr>
            </w:pPr>
            <w:r>
              <w:rPr>
                <w:b w:val="0"/>
                <w:sz w:val="20"/>
              </w:rPr>
              <w:t>NRS15062</w:t>
            </w:r>
          </w:p>
          <w:p w14:paraId="14323542" w14:textId="77777777" w:rsidR="00792F91" w:rsidRPr="006A3340"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09B67AD1" w:rsidR="00195048" w:rsidRPr="006A3340" w:rsidRDefault="00182863" w:rsidP="00195048">
            <w:pPr>
              <w:pStyle w:val="Heading7"/>
              <w:rPr>
                <w:b w:val="0"/>
                <w:sz w:val="20"/>
              </w:rPr>
            </w:pPr>
            <w:r>
              <w:rPr>
                <w:b w:val="0"/>
                <w:sz w:val="20"/>
              </w:rPr>
              <w:t>Monday 03</w:t>
            </w:r>
            <w:r w:rsidRPr="00182863">
              <w:rPr>
                <w:b w:val="0"/>
                <w:sz w:val="20"/>
                <w:vertAlign w:val="superscript"/>
              </w:rPr>
              <w:t>rd</w:t>
            </w:r>
            <w:r>
              <w:rPr>
                <w:b w:val="0"/>
                <w:sz w:val="20"/>
              </w:rPr>
              <w:t xml:space="preserve"> November 2025 at 12:00pm</w:t>
            </w:r>
          </w:p>
          <w:p w14:paraId="1DC28C0B" w14:textId="77777777" w:rsidR="00792F91" w:rsidRPr="006A3340"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6A3340" w:rsidRDefault="00986ECA" w:rsidP="0070424B">
            <w:pPr>
              <w:pStyle w:val="Heading7"/>
              <w:rPr>
                <w:b w:val="0"/>
                <w:sz w:val="20"/>
              </w:rPr>
            </w:pPr>
            <w:r w:rsidRPr="006A3340">
              <w:rPr>
                <w:b w:val="0"/>
                <w:sz w:val="20"/>
              </w:rPr>
              <w:t>Candidates will normally be given at least two weeks' notice of interview. The timescale may be reduced in exceptional circumstances.</w:t>
            </w:r>
          </w:p>
          <w:p w14:paraId="0742FC1B" w14:textId="357679C0" w:rsidR="00111739" w:rsidRPr="006A3340" w:rsidRDefault="00111739" w:rsidP="00792F91">
            <w:pPr>
              <w:rPr>
                <w:rFonts w:ascii="Arial" w:hAnsi="Arial" w:cs="Arial"/>
                <w:bCs/>
                <w:iCs/>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6A3340" w:rsidRDefault="00792F91" w:rsidP="00792F91">
            <w:pPr>
              <w:rPr>
                <w:rFonts w:ascii="Arial" w:hAnsi="Arial" w:cs="Arial"/>
                <w:iCs/>
              </w:rPr>
            </w:pPr>
            <w:r w:rsidRPr="006A3340">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7E0B705" w14:textId="37A56224" w:rsidR="00792F91" w:rsidRPr="006A3340" w:rsidRDefault="00792F91" w:rsidP="00792F91">
            <w:pPr>
              <w:rPr>
                <w:rFonts w:ascii="Arial" w:hAnsi="Arial" w:cs="Arial"/>
                <w:bCs/>
                <w:iCs/>
              </w:rPr>
            </w:pPr>
            <w:r w:rsidRPr="006A3340">
              <w:rPr>
                <w:rFonts w:ascii="Arial" w:hAnsi="Arial" w:cs="Arial"/>
                <w:iCs/>
              </w:rPr>
              <w:t xml:space="preserve">There is currently </w:t>
            </w:r>
            <w:r w:rsidR="006A3340">
              <w:rPr>
                <w:rFonts w:ascii="Arial" w:hAnsi="Arial" w:cs="Arial"/>
                <w:bCs/>
                <w:iCs/>
              </w:rPr>
              <w:t>one</w:t>
            </w:r>
            <w:r w:rsidR="0081367B" w:rsidRPr="006A3340">
              <w:rPr>
                <w:rFonts w:ascii="Arial" w:hAnsi="Arial" w:cs="Arial"/>
                <w:bCs/>
                <w:iCs/>
              </w:rPr>
              <w:t xml:space="preserve"> </w:t>
            </w:r>
            <w:r w:rsidRPr="006A3340">
              <w:rPr>
                <w:rFonts w:ascii="Arial" w:hAnsi="Arial" w:cs="Arial"/>
                <w:bCs/>
                <w:iCs/>
              </w:rPr>
              <w:t>permanent whole-time vacancy</w:t>
            </w:r>
            <w:r w:rsidRPr="006A3340">
              <w:rPr>
                <w:rFonts w:ascii="Arial" w:hAnsi="Arial" w:cs="Arial"/>
                <w:iCs/>
              </w:rPr>
              <w:t xml:space="preserve"> available </w:t>
            </w:r>
            <w:r w:rsidR="0081367B" w:rsidRPr="006A3340">
              <w:rPr>
                <w:rFonts w:ascii="Arial" w:hAnsi="Arial" w:cs="Arial"/>
                <w:iCs/>
              </w:rPr>
              <w:t>in</w:t>
            </w:r>
            <w:r w:rsidR="006A3340" w:rsidRPr="006A3340">
              <w:rPr>
                <w:rFonts w:ascii="Arial" w:hAnsi="Arial" w:cs="Arial"/>
                <w:iCs/>
              </w:rPr>
              <w:t xml:space="preserve"> the </w:t>
            </w:r>
            <w:r w:rsidR="0081367B" w:rsidRPr="006A3340">
              <w:rPr>
                <w:rFonts w:ascii="Arial" w:hAnsi="Arial" w:cs="Arial"/>
                <w:bCs/>
                <w:iCs/>
              </w:rPr>
              <w:t xml:space="preserve">Health Protection Surveillance Centre (HPSC), 25-27 Middle Gardiner Street, Dublin 1 </w:t>
            </w:r>
            <w:r w:rsidR="00E938DC" w:rsidRPr="006A3340">
              <w:rPr>
                <w:rFonts w:ascii="Arial" w:hAnsi="Arial" w:cs="Arial"/>
                <w:bCs/>
                <w:iCs/>
              </w:rPr>
              <w:t>D01A4A3</w:t>
            </w:r>
          </w:p>
          <w:p w14:paraId="12DA1F4C" w14:textId="77777777" w:rsidR="00792F91" w:rsidRPr="006A3340" w:rsidRDefault="00792F91" w:rsidP="00792F91">
            <w:pPr>
              <w:rPr>
                <w:rFonts w:ascii="Arial" w:hAnsi="Arial" w:cs="Arial"/>
                <w:iCs/>
              </w:rPr>
            </w:pPr>
          </w:p>
          <w:p w14:paraId="1EB5E1C9" w14:textId="71E9E29B" w:rsidR="00792F91" w:rsidRDefault="00792F91" w:rsidP="00792F91">
            <w:pPr>
              <w:rPr>
                <w:rFonts w:ascii="Arial" w:hAnsi="Arial"/>
              </w:rPr>
            </w:pPr>
            <w:r w:rsidRPr="006A3340">
              <w:rPr>
                <w:rFonts w:ascii="Arial" w:hAnsi="Arial"/>
              </w:rPr>
              <w:t xml:space="preserve">A panel may be formed as a result of this campaign for </w:t>
            </w:r>
            <w:r w:rsidR="00E938DC" w:rsidRPr="006A3340">
              <w:rPr>
                <w:rFonts w:ascii="Arial" w:hAnsi="Arial"/>
                <w:b/>
                <w:bCs/>
              </w:rPr>
              <w:t>Project Support Officer</w:t>
            </w:r>
            <w:r w:rsidR="006A3340">
              <w:rPr>
                <w:rFonts w:ascii="Arial" w:hAnsi="Arial"/>
                <w:b/>
                <w:bCs/>
              </w:rPr>
              <w:t xml:space="preserve"> (Grade VI) Health Protection Surveillance Centre, Dublin</w:t>
            </w:r>
            <w:r w:rsidR="00E938DC" w:rsidRPr="006A3340">
              <w:rPr>
                <w:rFonts w:ascii="Arial" w:hAnsi="Arial"/>
              </w:rPr>
              <w:t xml:space="preserve"> </w:t>
            </w:r>
            <w:r w:rsidRPr="006A3340">
              <w:rPr>
                <w:rFonts w:ascii="Arial" w:hAnsi="Arial"/>
              </w:rPr>
              <w:t xml:space="preserve">from which current and future, permanent and specified purpose vacancies of full or part-time duration may be filled. </w:t>
            </w:r>
          </w:p>
          <w:p w14:paraId="54EF7056" w14:textId="0A2A957F" w:rsidR="006A3340" w:rsidRPr="006A3340" w:rsidRDefault="006A3340" w:rsidP="00792F91">
            <w:pPr>
              <w:rPr>
                <w:rFonts w:ascii="Arial" w:hAnsi="Arial" w:cs="Arial"/>
              </w:rPr>
            </w:pPr>
          </w:p>
        </w:tc>
      </w:tr>
      <w:tr w:rsidR="00792F91" w:rsidRPr="00E766A5" w14:paraId="1669EECD" w14:textId="77777777" w:rsidTr="00F6254C">
        <w:tc>
          <w:tcPr>
            <w:tcW w:w="2364" w:type="dxa"/>
          </w:tcPr>
          <w:p w14:paraId="4F5F5FAC" w14:textId="0724A860" w:rsidR="00792F91" w:rsidRPr="00760D82" w:rsidRDefault="00792F91" w:rsidP="00792F91">
            <w:pPr>
              <w:rPr>
                <w:rFonts w:ascii="Arial" w:hAnsi="Arial" w:cs="Arial"/>
                <w:b/>
                <w:bCs/>
              </w:rPr>
            </w:pPr>
            <w:r w:rsidRPr="00760D82">
              <w:rPr>
                <w:rFonts w:ascii="Arial" w:hAnsi="Arial" w:cs="Arial"/>
                <w:b/>
                <w:bCs/>
              </w:rPr>
              <w:t>Informal Enquiries</w:t>
            </w:r>
            <w:r w:rsidR="007E60A4" w:rsidRPr="00760D82">
              <w:rPr>
                <w:rFonts w:ascii="Arial" w:hAnsi="Arial" w:cs="Arial"/>
                <w:b/>
                <w:bCs/>
              </w:rPr>
              <w:t xml:space="preserve"> </w:t>
            </w:r>
          </w:p>
        </w:tc>
        <w:tc>
          <w:tcPr>
            <w:tcW w:w="8256" w:type="dxa"/>
          </w:tcPr>
          <w:p w14:paraId="086447FE" w14:textId="7579C9DE" w:rsidR="0068735E" w:rsidRPr="00760D82" w:rsidRDefault="00760D82" w:rsidP="006A3340">
            <w:pPr>
              <w:rPr>
                <w:rFonts w:ascii="Arial" w:hAnsi="Arial" w:cs="Arial"/>
              </w:rPr>
            </w:pPr>
            <w:r w:rsidRPr="00760D82">
              <w:rPr>
                <w:rFonts w:ascii="Arial" w:hAnsi="Arial" w:cs="Arial"/>
              </w:rPr>
              <w:t>Brid Ann O’Shea</w:t>
            </w:r>
          </w:p>
          <w:p w14:paraId="3523F233" w14:textId="350E6433" w:rsidR="00760D82" w:rsidRPr="00760D82" w:rsidRDefault="00760D82" w:rsidP="006A3340">
            <w:pPr>
              <w:rPr>
                <w:rFonts w:ascii="Arial" w:hAnsi="Arial" w:cs="Arial"/>
              </w:rPr>
            </w:pPr>
            <w:r w:rsidRPr="00760D82">
              <w:rPr>
                <w:rFonts w:ascii="Arial" w:hAnsi="Arial" w:cs="Arial"/>
              </w:rPr>
              <w:t xml:space="preserve">Email: </w:t>
            </w:r>
            <w:hyperlink r:id="rId12" w:history="1">
              <w:r w:rsidRPr="00760D82">
                <w:rPr>
                  <w:rStyle w:val="Hyperlink"/>
                  <w:rFonts w:ascii="Arial" w:hAnsi="Arial" w:cs="Arial"/>
                </w:rPr>
                <w:t>bridann.oshea@hpsc.ie</w:t>
              </w:r>
            </w:hyperlink>
          </w:p>
          <w:p w14:paraId="7620A1A0" w14:textId="06B8411E" w:rsidR="00760D82" w:rsidRPr="00760D82" w:rsidRDefault="00760D82" w:rsidP="006A3340">
            <w:pPr>
              <w:rPr>
                <w:rFonts w:ascii="Arial" w:hAnsi="Arial" w:cs="Arial"/>
              </w:rPr>
            </w:pPr>
            <w:r w:rsidRPr="00760D82">
              <w:rPr>
                <w:rFonts w:ascii="Arial" w:hAnsi="Arial" w:cs="Arial"/>
              </w:rPr>
              <w:t>Tel: 087 1880992</w:t>
            </w:r>
          </w:p>
          <w:p w14:paraId="53559CB7" w14:textId="1B6C645B" w:rsidR="006A3340" w:rsidRPr="00760D82" w:rsidRDefault="006A3340" w:rsidP="006A3340">
            <w:pPr>
              <w:rPr>
                <w:rFonts w:ascii="Arial" w:hAnsi="Arial" w:cs="Arial"/>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4E5226AE" w14:textId="34A75B1B" w:rsidR="00B2341E" w:rsidRDefault="00B2341E" w:rsidP="006A3340">
            <w:pPr>
              <w:ind w:right="373"/>
              <w:rPr>
                <w:rFonts w:ascii="Arial" w:hAnsi="Arial" w:cs="Arial"/>
              </w:rPr>
            </w:pPr>
            <w:r w:rsidRPr="006A3340">
              <w:rPr>
                <w:rFonts w:ascii="Arial" w:hAnsi="Arial" w:cs="Arial"/>
              </w:rPr>
              <w:t xml:space="preserve">The Health Protection Surveillance Centre is Ireland’s national specialist agency for the surveillance of communicable disease and is led by the Consultant in Public Health Medicine, National Clinical Lead for Surveillance.   </w:t>
            </w:r>
          </w:p>
          <w:p w14:paraId="135EEBF6" w14:textId="77777777" w:rsidR="006A3340" w:rsidRPr="006A3340" w:rsidRDefault="006A3340" w:rsidP="006A3340">
            <w:pPr>
              <w:ind w:right="373"/>
              <w:rPr>
                <w:rFonts w:ascii="Arial" w:hAnsi="Arial" w:cs="Arial"/>
              </w:rPr>
            </w:pPr>
          </w:p>
          <w:p w14:paraId="40A2B608" w14:textId="77777777" w:rsidR="00B2341E" w:rsidRPr="006A3340" w:rsidRDefault="00B2341E" w:rsidP="006A3340">
            <w:pPr>
              <w:rPr>
                <w:rFonts w:ascii="Arial" w:hAnsi="Arial" w:cs="Arial"/>
              </w:rPr>
            </w:pPr>
            <w:r w:rsidRPr="006A3340">
              <w:rPr>
                <w:rFonts w:ascii="Arial" w:hAnsi="Arial" w:cs="Arial"/>
              </w:rPr>
              <w:t xml:space="preserve">The mission of the HPSC is to work with key stakeholders and support healthcare.  </w:t>
            </w:r>
          </w:p>
          <w:p w14:paraId="3D2E1C0F" w14:textId="3B8EE4FB" w:rsidR="00B2341E" w:rsidRDefault="00B2341E" w:rsidP="006A3340">
            <w:pPr>
              <w:ind w:right="-12"/>
              <w:rPr>
                <w:rFonts w:ascii="Arial" w:hAnsi="Arial" w:cs="Arial"/>
              </w:rPr>
            </w:pPr>
            <w:r w:rsidRPr="006A3340">
              <w:rPr>
                <w:rFonts w:ascii="Arial" w:hAnsi="Arial" w:cs="Arial"/>
              </w:rPr>
              <w:t xml:space="preserve">providers to maximise the uptake of all national surveillance programmes. The HPSC provides strategic direction in support of a best practice based, equitable and standardised delivery of publicly and internationally funded surveillance programmes. The HPSC is responsible for managing agreed surveillance programmes including developing training and communication materials for health professionals.   </w:t>
            </w:r>
          </w:p>
          <w:p w14:paraId="73F335E4" w14:textId="77777777" w:rsidR="006A3340" w:rsidRPr="006A3340" w:rsidRDefault="006A3340" w:rsidP="006A3340">
            <w:pPr>
              <w:ind w:right="-12"/>
              <w:rPr>
                <w:rFonts w:ascii="Arial" w:hAnsi="Arial" w:cs="Arial"/>
              </w:rPr>
            </w:pPr>
          </w:p>
          <w:p w14:paraId="2CF74C68" w14:textId="77777777" w:rsidR="00B2341E" w:rsidRPr="006A3340" w:rsidRDefault="00B2341E" w:rsidP="006A3340">
            <w:pPr>
              <w:rPr>
                <w:rFonts w:ascii="Arial" w:hAnsi="Arial" w:cs="Arial"/>
              </w:rPr>
            </w:pPr>
            <w:r w:rsidRPr="006A3340">
              <w:rPr>
                <w:rFonts w:ascii="Arial" w:hAnsi="Arial" w:cs="Arial"/>
              </w:rPr>
              <w:t xml:space="preserve">HPSC’s role includes to:  </w:t>
            </w:r>
          </w:p>
          <w:p w14:paraId="4278E197" w14:textId="0DEFD075" w:rsidR="00B2341E" w:rsidRPr="006A3340" w:rsidRDefault="00B2341E" w:rsidP="006A3340">
            <w:pPr>
              <w:pStyle w:val="ListParagraph"/>
              <w:numPr>
                <w:ilvl w:val="0"/>
                <w:numId w:val="43"/>
              </w:numPr>
              <w:tabs>
                <w:tab w:val="left" w:pos="737"/>
              </w:tabs>
              <w:ind w:right="74"/>
              <w:rPr>
                <w:rFonts w:ascii="Arial" w:hAnsi="Arial" w:cs="Arial"/>
              </w:rPr>
            </w:pPr>
            <w:r w:rsidRPr="006A3340">
              <w:rPr>
                <w:rFonts w:ascii="Arial" w:hAnsi="Arial" w:cs="Arial"/>
              </w:rPr>
              <w:t xml:space="preserve">Carry out disease surveillance, epidemiological investigation and related research and training;  </w:t>
            </w:r>
          </w:p>
          <w:p w14:paraId="0704922C" w14:textId="7F2809DA" w:rsidR="00B2341E" w:rsidRPr="006A3340" w:rsidRDefault="00B2341E" w:rsidP="006A3340">
            <w:pPr>
              <w:pStyle w:val="ListParagraph"/>
              <w:numPr>
                <w:ilvl w:val="0"/>
                <w:numId w:val="43"/>
              </w:numPr>
              <w:tabs>
                <w:tab w:val="left" w:pos="737"/>
              </w:tabs>
              <w:ind w:right="70"/>
              <w:rPr>
                <w:rFonts w:ascii="Arial" w:hAnsi="Arial" w:cs="Arial"/>
              </w:rPr>
            </w:pPr>
            <w:r w:rsidRPr="006A3340">
              <w:rPr>
                <w:rFonts w:ascii="Arial" w:hAnsi="Arial" w:cs="Arial"/>
              </w:rPr>
              <w:t xml:space="preserve">Provide national leadership and timely scientific advice to reduce the harm from infectious diseases; and  </w:t>
            </w:r>
          </w:p>
          <w:p w14:paraId="1C6A3B26" w14:textId="59B9D3D1" w:rsidR="00B2341E" w:rsidRPr="006A3340" w:rsidRDefault="00B2341E" w:rsidP="006A3340">
            <w:pPr>
              <w:pStyle w:val="ListParagraph"/>
              <w:numPr>
                <w:ilvl w:val="0"/>
                <w:numId w:val="43"/>
              </w:numPr>
              <w:tabs>
                <w:tab w:val="left" w:pos="737"/>
              </w:tabs>
              <w:ind w:right="68"/>
              <w:rPr>
                <w:rFonts w:ascii="Arial" w:hAnsi="Arial" w:cs="Arial"/>
              </w:rPr>
            </w:pPr>
            <w:r w:rsidRPr="006A3340">
              <w:rPr>
                <w:rFonts w:ascii="Arial" w:hAnsi="Arial" w:cs="Arial"/>
              </w:rPr>
              <w:t xml:space="preserve">Identify those infectious disease hazards that threaten our country and to assist in preparing, planning and responding to such threats.  </w:t>
            </w:r>
          </w:p>
          <w:p w14:paraId="7A48F7B7" w14:textId="77777777" w:rsidR="00B2341E" w:rsidRPr="006A3340" w:rsidRDefault="00B2341E" w:rsidP="006A3340">
            <w:pPr>
              <w:rPr>
                <w:rFonts w:ascii="Arial" w:hAnsi="Arial" w:cs="Arial"/>
              </w:rPr>
            </w:pPr>
          </w:p>
          <w:p w14:paraId="193FBB23" w14:textId="77777777" w:rsidR="008A2CB2" w:rsidRPr="006A3340" w:rsidRDefault="00B2341E" w:rsidP="006A3340">
            <w:pPr>
              <w:rPr>
                <w:rFonts w:ascii="Arial" w:hAnsi="Arial" w:cs="Arial"/>
              </w:rPr>
            </w:pPr>
            <w:r w:rsidRPr="006A3340">
              <w:rPr>
                <w:rFonts w:ascii="Arial" w:hAnsi="Arial" w:cs="Arial"/>
              </w:rPr>
              <w:t xml:space="preserve">The HSE Sláintecare reform programme and/or the wider Health Service re-organisation may impact on this role, and as structures change the job specification may be reviewed.  With the implementation of HSE Sláintecare reform, the above is subject to change, in line with service reconfiguration. </w:t>
            </w:r>
          </w:p>
          <w:p w14:paraId="0AE4B5A1" w14:textId="48FFD29D" w:rsidR="00792F91" w:rsidRPr="006A3340" w:rsidRDefault="00B2341E" w:rsidP="006A3340">
            <w:pPr>
              <w:rPr>
                <w:rFonts w:ascii="Arial" w:hAnsi="Arial" w:cs="Arial"/>
                <w:iCs/>
              </w:rPr>
            </w:pPr>
            <w:r w:rsidRPr="006A3340">
              <w:rPr>
                <w:rFonts w:ascii="Arial" w:hAnsi="Arial" w:cs="Arial"/>
              </w:rPr>
              <w:t xml:space="preserve"> </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1A10DE53" w14:textId="513FF2C2" w:rsidR="00792F91" w:rsidRPr="006A3340" w:rsidRDefault="006A3340" w:rsidP="00A209E9">
            <w:pPr>
              <w:rPr>
                <w:rFonts w:ascii="Arial" w:hAnsi="Arial" w:cs="Arial"/>
                <w:iCs/>
              </w:rPr>
            </w:pPr>
            <w:r>
              <w:rPr>
                <w:rFonts w:ascii="Arial" w:hAnsi="Arial" w:cs="Arial"/>
                <w:iCs/>
              </w:rPr>
              <w:t>The post h</w:t>
            </w:r>
            <w:r w:rsidR="00730CA9" w:rsidRPr="006A3340">
              <w:rPr>
                <w:rFonts w:ascii="Arial" w:hAnsi="Arial" w:cs="Arial"/>
                <w:iCs/>
              </w:rPr>
              <w:t>older</w:t>
            </w:r>
            <w:r w:rsidR="00A209E9" w:rsidRPr="006A3340">
              <w:rPr>
                <w:rFonts w:ascii="Arial" w:hAnsi="Arial" w:cs="Arial"/>
                <w:iCs/>
              </w:rPr>
              <w:t xml:space="preserve"> will report to </w:t>
            </w:r>
            <w:r w:rsidR="00730CA9" w:rsidRPr="006A3340">
              <w:rPr>
                <w:rFonts w:ascii="Arial" w:hAnsi="Arial" w:cs="Arial"/>
                <w:iCs/>
              </w:rPr>
              <w:t>Grade VIII</w:t>
            </w:r>
            <w:r w:rsidR="00A209E9" w:rsidRPr="006A3340">
              <w:rPr>
                <w:rFonts w:ascii="Arial" w:hAnsi="Arial" w:cs="Arial"/>
                <w:iCs/>
              </w:rPr>
              <w:t>, HPSC</w:t>
            </w:r>
          </w:p>
          <w:p w14:paraId="3CBC6A3A" w14:textId="1D50DC50" w:rsidR="00E0768C" w:rsidRPr="006A3340" w:rsidRDefault="00E0768C" w:rsidP="00A209E9">
            <w:pPr>
              <w:rPr>
                <w:rFonts w:ascii="Arial" w:hAnsi="Arial" w:cs="Arial"/>
                <w:iCs/>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9F6B6B9" w14:textId="77777777" w:rsidR="00792F91" w:rsidRDefault="00A209E9" w:rsidP="00792F91">
            <w:pPr>
              <w:rPr>
                <w:rFonts w:ascii="Arial" w:hAnsi="Arial" w:cs="Arial"/>
                <w:iCs/>
              </w:rPr>
            </w:pPr>
            <w:r w:rsidRPr="006A3340">
              <w:rPr>
                <w:rFonts w:ascii="Arial" w:hAnsi="Arial" w:cs="Arial"/>
                <w:iCs/>
              </w:rPr>
              <w:t xml:space="preserve">The Project Support Officer will </w:t>
            </w:r>
            <w:r w:rsidR="00730CA9" w:rsidRPr="006A3340">
              <w:rPr>
                <w:rFonts w:ascii="Arial" w:hAnsi="Arial" w:cs="Arial"/>
                <w:iCs/>
              </w:rPr>
              <w:t xml:space="preserve">work collectively with team colleagues to support the integration of project management methodologies within the HPSC and </w:t>
            </w:r>
            <w:r w:rsidRPr="006A3340">
              <w:rPr>
                <w:rFonts w:ascii="Arial" w:hAnsi="Arial" w:cs="Arial"/>
                <w:iCs/>
              </w:rPr>
              <w:t>foster working relationships with National Health Protection</w:t>
            </w:r>
            <w:r w:rsidR="008A2CB2" w:rsidRPr="006A3340">
              <w:rPr>
                <w:rFonts w:ascii="Arial" w:hAnsi="Arial" w:cs="Arial"/>
                <w:iCs/>
              </w:rPr>
              <w:t xml:space="preserve"> Office</w:t>
            </w:r>
            <w:r w:rsidRPr="006A3340">
              <w:rPr>
                <w:rFonts w:ascii="Arial" w:hAnsi="Arial" w:cs="Arial"/>
                <w:iCs/>
              </w:rPr>
              <w:t xml:space="preserve"> and</w:t>
            </w:r>
            <w:r w:rsidR="00730CA9" w:rsidRPr="006A3340">
              <w:rPr>
                <w:rFonts w:ascii="Arial" w:hAnsi="Arial" w:cs="Arial"/>
                <w:iCs/>
              </w:rPr>
              <w:t xml:space="preserve"> </w:t>
            </w:r>
            <w:r w:rsidRPr="006A3340">
              <w:rPr>
                <w:rFonts w:ascii="Arial" w:hAnsi="Arial" w:cs="Arial"/>
                <w:iCs/>
              </w:rPr>
              <w:t>external partners</w:t>
            </w:r>
          </w:p>
          <w:p w14:paraId="78DE9869" w14:textId="4220A8C0" w:rsidR="006A3340" w:rsidRPr="006A3340" w:rsidRDefault="006A3340" w:rsidP="00792F91">
            <w:pPr>
              <w:rPr>
                <w:rFonts w:ascii="Arial" w:hAnsi="Arial" w:cs="Arial"/>
                <w:iCs/>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3875957D" w14:textId="04FF068E" w:rsidR="00792F91" w:rsidRPr="006A3340" w:rsidRDefault="00730CA9" w:rsidP="00792F91">
            <w:pPr>
              <w:rPr>
                <w:rFonts w:ascii="Arial" w:hAnsi="Arial" w:cs="Arial"/>
                <w:iCs/>
              </w:rPr>
            </w:pPr>
            <w:r w:rsidRPr="006A3340">
              <w:rPr>
                <w:rFonts w:ascii="Arial" w:hAnsi="Arial" w:cs="Arial"/>
                <w:iCs/>
              </w:rPr>
              <w:t>To work as part of the Project Management team to drive and actively support the integration of project management methodologies to achieve successful outcomes to specified projects within the HPSC.</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4E7CD44F" w14:textId="16451AB1" w:rsidR="00730CA9" w:rsidRPr="006A3340" w:rsidRDefault="00730CA9" w:rsidP="00730CA9">
            <w:pPr>
              <w:rPr>
                <w:rFonts w:ascii="Arial" w:hAnsi="Arial" w:cs="Arial"/>
                <w:iCs/>
              </w:rPr>
            </w:pPr>
            <w:r w:rsidRPr="006A3340">
              <w:rPr>
                <w:rFonts w:ascii="Arial" w:hAnsi="Arial" w:cs="Arial"/>
              </w:rPr>
              <w:t xml:space="preserve">The </w:t>
            </w:r>
            <w:r w:rsidR="006A3340">
              <w:rPr>
                <w:rFonts w:ascii="Arial" w:hAnsi="Arial" w:cs="Arial"/>
              </w:rPr>
              <w:t xml:space="preserve">role of </w:t>
            </w:r>
            <w:r w:rsidRPr="006A3340">
              <w:rPr>
                <w:rFonts w:ascii="Arial" w:hAnsi="Arial" w:cs="Arial"/>
                <w:bCs/>
              </w:rPr>
              <w:t>Project Support Officer</w:t>
            </w:r>
            <w:r w:rsidRPr="006A3340">
              <w:rPr>
                <w:rFonts w:ascii="Arial" w:hAnsi="Arial" w:cs="Arial"/>
              </w:rPr>
              <w:t xml:space="preserve"> encompasses both managerial and project administration responsibilities which include the following:</w:t>
            </w:r>
          </w:p>
          <w:p w14:paraId="25E9C074" w14:textId="77777777" w:rsidR="00730CA9" w:rsidRPr="006A3340" w:rsidRDefault="00730CA9" w:rsidP="00730CA9">
            <w:pPr>
              <w:spacing w:before="100" w:beforeAutospacing="1" w:after="100" w:afterAutospacing="1"/>
              <w:contextualSpacing/>
              <w:rPr>
                <w:rFonts w:ascii="Arial" w:hAnsi="Arial" w:cs="Arial"/>
                <w:sz w:val="24"/>
                <w:szCs w:val="24"/>
                <w:lang w:eastAsia="en-US"/>
                <w14:ligatures w14:val="standardContextual"/>
              </w:rPr>
            </w:pPr>
          </w:p>
          <w:p w14:paraId="1388EF3F" w14:textId="77777777" w:rsidR="00730CA9" w:rsidRPr="006A3340" w:rsidRDefault="00730CA9" w:rsidP="00730CA9">
            <w:pPr>
              <w:rPr>
                <w:rFonts w:ascii="Arial" w:hAnsi="Arial" w:cs="Arial"/>
                <w:b/>
                <w:bCs/>
              </w:rPr>
            </w:pPr>
            <w:r w:rsidRPr="006A3340">
              <w:rPr>
                <w:rFonts w:ascii="Arial" w:hAnsi="Arial" w:cs="Arial"/>
                <w:b/>
                <w:bCs/>
              </w:rPr>
              <w:t>Project Management</w:t>
            </w:r>
          </w:p>
          <w:p w14:paraId="074EF3D8" w14:textId="2ECD1FD4" w:rsidR="00730CA9" w:rsidRPr="006A3340" w:rsidRDefault="00730CA9" w:rsidP="006A3340">
            <w:pPr>
              <w:pStyle w:val="ListParagraph"/>
              <w:numPr>
                <w:ilvl w:val="0"/>
                <w:numId w:val="34"/>
              </w:numPr>
              <w:spacing w:after="120"/>
              <w:ind w:left="374" w:hanging="357"/>
              <w:rPr>
                <w:rFonts w:ascii="Arial" w:hAnsi="Arial" w:cs="Arial"/>
              </w:rPr>
            </w:pPr>
            <w:r w:rsidRPr="006A3340">
              <w:rPr>
                <w:rFonts w:ascii="Arial" w:hAnsi="Arial" w:cs="Arial"/>
              </w:rPr>
              <w:t>Provision of project support for projects within the HPSC</w:t>
            </w:r>
            <w:r w:rsidR="006A3340">
              <w:rPr>
                <w:rFonts w:ascii="Arial" w:hAnsi="Arial" w:cs="Arial"/>
              </w:rPr>
              <w:t>.</w:t>
            </w:r>
          </w:p>
          <w:p w14:paraId="75B1BC4B" w14:textId="0E4AC250" w:rsidR="008A2CB2" w:rsidRPr="006A3340" w:rsidRDefault="008A2CB2" w:rsidP="006A3340">
            <w:pPr>
              <w:pStyle w:val="ListParagraph"/>
              <w:numPr>
                <w:ilvl w:val="0"/>
                <w:numId w:val="34"/>
              </w:numPr>
              <w:spacing w:after="120"/>
              <w:ind w:left="374" w:hanging="357"/>
              <w:rPr>
                <w:rFonts w:ascii="Arial" w:hAnsi="Arial" w:cs="Arial"/>
              </w:rPr>
            </w:pPr>
            <w:r w:rsidRPr="006A3340">
              <w:rPr>
                <w:rFonts w:ascii="Arial" w:hAnsi="Arial" w:cs="Arial"/>
              </w:rPr>
              <w:t>Provide support to HPSC Senior Project Managers and other HPSC staff</w:t>
            </w:r>
            <w:r w:rsidR="006A3340">
              <w:rPr>
                <w:rFonts w:ascii="Arial" w:hAnsi="Arial" w:cs="Arial"/>
              </w:rPr>
              <w:t>.</w:t>
            </w:r>
          </w:p>
          <w:p w14:paraId="7AED6288" w14:textId="2BBA4EF7" w:rsidR="00730CA9" w:rsidRPr="006A3340" w:rsidRDefault="00730CA9" w:rsidP="006A3340">
            <w:pPr>
              <w:pStyle w:val="ListParagraph"/>
              <w:numPr>
                <w:ilvl w:val="0"/>
                <w:numId w:val="34"/>
              </w:numPr>
              <w:spacing w:after="120" w:line="276" w:lineRule="auto"/>
              <w:ind w:left="374" w:hanging="357"/>
              <w:rPr>
                <w:rFonts w:ascii="Arial" w:hAnsi="Arial" w:cs="Arial"/>
                <w:lang w:val="en-IE" w:eastAsia="en-IE"/>
              </w:rPr>
            </w:pPr>
            <w:r w:rsidRPr="006A3340">
              <w:rPr>
                <w:rFonts w:ascii="Arial" w:hAnsi="Arial" w:cs="Arial"/>
                <w:lang w:eastAsia="en-IE"/>
              </w:rPr>
              <w:t>Monitoring and reporting – gather and analyse information and draft reports to facilitate pro</w:t>
            </w:r>
            <w:r w:rsidR="00232629" w:rsidRPr="006A3340">
              <w:rPr>
                <w:rFonts w:ascii="Arial" w:hAnsi="Arial" w:cs="Arial"/>
                <w:lang w:eastAsia="en-IE"/>
              </w:rPr>
              <w:t>ject</w:t>
            </w:r>
            <w:r w:rsidRPr="006A3340">
              <w:rPr>
                <w:rFonts w:ascii="Arial" w:hAnsi="Arial" w:cs="Arial"/>
                <w:lang w:eastAsia="en-IE"/>
              </w:rPr>
              <w:t xml:space="preserve"> reporting to P</w:t>
            </w:r>
            <w:r w:rsidR="008A2CB2" w:rsidRPr="006A3340">
              <w:rPr>
                <w:rFonts w:ascii="Arial" w:hAnsi="Arial" w:cs="Arial"/>
                <w:lang w:eastAsia="en-IE"/>
              </w:rPr>
              <w:t>roject</w:t>
            </w:r>
            <w:r w:rsidRPr="006A3340">
              <w:rPr>
                <w:rFonts w:ascii="Arial" w:hAnsi="Arial" w:cs="Arial"/>
                <w:lang w:eastAsia="en-IE"/>
              </w:rPr>
              <w:t xml:space="preserve"> Management, Project Teams and/or Programme Governance.  </w:t>
            </w:r>
          </w:p>
          <w:p w14:paraId="7FE9FD07" w14:textId="77777777" w:rsidR="00730CA9" w:rsidRPr="006A3340" w:rsidRDefault="00730CA9" w:rsidP="006A3340">
            <w:pPr>
              <w:pStyle w:val="ListParagraph"/>
              <w:numPr>
                <w:ilvl w:val="0"/>
                <w:numId w:val="34"/>
              </w:numPr>
              <w:spacing w:after="120" w:line="276" w:lineRule="auto"/>
              <w:ind w:left="374" w:hanging="357"/>
              <w:rPr>
                <w:rFonts w:ascii="Arial" w:hAnsi="Arial" w:cs="Arial"/>
                <w:lang w:eastAsia="en-IE"/>
              </w:rPr>
            </w:pPr>
            <w:r w:rsidRPr="006A3340">
              <w:rPr>
                <w:rFonts w:ascii="Arial" w:hAnsi="Arial" w:cs="Arial"/>
                <w:lang w:eastAsia="en-IE"/>
              </w:rPr>
              <w:t>Support in the development, application and continuous improvement of Project Management tools and processes.</w:t>
            </w:r>
          </w:p>
          <w:p w14:paraId="4E9CFF09" w14:textId="7D536F12" w:rsidR="00730CA9" w:rsidRPr="006A3340" w:rsidRDefault="00730CA9" w:rsidP="006A3340">
            <w:pPr>
              <w:pStyle w:val="ListParagraph"/>
              <w:numPr>
                <w:ilvl w:val="0"/>
                <w:numId w:val="34"/>
              </w:numPr>
              <w:spacing w:after="120" w:line="276" w:lineRule="auto"/>
              <w:ind w:left="374" w:hanging="357"/>
              <w:rPr>
                <w:rFonts w:ascii="Arial" w:hAnsi="Arial" w:cs="Arial"/>
                <w:lang w:eastAsia="en-IE"/>
              </w:rPr>
            </w:pPr>
            <w:r w:rsidRPr="006A3340">
              <w:rPr>
                <w:rFonts w:ascii="Arial" w:hAnsi="Arial" w:cs="Arial"/>
                <w:lang w:eastAsia="en-IE"/>
              </w:rPr>
              <w:t>Ensure Project Managem</w:t>
            </w:r>
            <w:r w:rsidR="006A3340">
              <w:rPr>
                <w:rFonts w:ascii="Arial" w:hAnsi="Arial" w:cs="Arial"/>
                <w:lang w:eastAsia="en-IE"/>
              </w:rPr>
              <w:t>ent Tools are kept up to date and m</w:t>
            </w:r>
            <w:r w:rsidRPr="006A3340">
              <w:rPr>
                <w:rFonts w:ascii="Arial" w:hAnsi="Arial" w:cs="Arial"/>
                <w:lang w:eastAsia="en-IE"/>
              </w:rPr>
              <w:t>aintain programme/project tools and templates.</w:t>
            </w:r>
          </w:p>
          <w:p w14:paraId="77F0E218" w14:textId="48382808" w:rsidR="00730CA9" w:rsidRPr="006A3340" w:rsidRDefault="00730CA9" w:rsidP="006A3340">
            <w:pPr>
              <w:pStyle w:val="ListParagraph"/>
              <w:numPr>
                <w:ilvl w:val="0"/>
                <w:numId w:val="34"/>
              </w:numPr>
              <w:spacing w:after="120" w:line="276" w:lineRule="auto"/>
              <w:ind w:left="374" w:hanging="357"/>
              <w:rPr>
                <w:rFonts w:ascii="Arial" w:hAnsi="Arial" w:cs="Arial"/>
                <w:lang w:eastAsia="en-IE"/>
              </w:rPr>
            </w:pPr>
            <w:r w:rsidRPr="006A3340">
              <w:rPr>
                <w:rFonts w:ascii="Arial" w:hAnsi="Arial" w:cs="Arial"/>
                <w:lang w:eastAsia="en-IE"/>
              </w:rPr>
              <w:t>Provide support to project teams in the use of programme management processes, tools</w:t>
            </w:r>
            <w:r w:rsidR="00232629" w:rsidRPr="006A3340">
              <w:rPr>
                <w:rFonts w:ascii="Arial" w:hAnsi="Arial" w:cs="Arial"/>
                <w:lang w:eastAsia="en-IE"/>
              </w:rPr>
              <w:t xml:space="preserve"> and</w:t>
            </w:r>
            <w:r w:rsidRPr="006A3340">
              <w:rPr>
                <w:rFonts w:ascii="Arial" w:hAnsi="Arial" w:cs="Arial"/>
                <w:lang w:eastAsia="en-IE"/>
              </w:rPr>
              <w:t xml:space="preserve"> templates </w:t>
            </w:r>
          </w:p>
          <w:p w14:paraId="6F1EAD26" w14:textId="02295F91" w:rsidR="00730CA9" w:rsidRPr="006A3340" w:rsidRDefault="00730CA9" w:rsidP="006A3340">
            <w:pPr>
              <w:pStyle w:val="ListParagraph"/>
              <w:numPr>
                <w:ilvl w:val="0"/>
                <w:numId w:val="34"/>
              </w:numPr>
              <w:spacing w:after="120" w:line="276" w:lineRule="auto"/>
              <w:ind w:left="374" w:hanging="357"/>
              <w:rPr>
                <w:rFonts w:ascii="Arial" w:hAnsi="Arial" w:cs="Arial"/>
                <w:lang w:eastAsia="en-IE"/>
              </w:rPr>
            </w:pPr>
            <w:r w:rsidRPr="006A3340">
              <w:rPr>
                <w:rFonts w:ascii="Arial" w:hAnsi="Arial" w:cs="Arial"/>
                <w:lang w:eastAsia="en-IE"/>
              </w:rPr>
              <w:t xml:space="preserve">RAID (Risks, Assumptions, Issues, Dependencies) Documentation – Documenting, maintaining and updating the RAID registers for </w:t>
            </w:r>
            <w:r w:rsidR="00232629" w:rsidRPr="006A3340">
              <w:rPr>
                <w:rFonts w:ascii="Arial" w:hAnsi="Arial" w:cs="Arial"/>
                <w:lang w:eastAsia="en-IE"/>
              </w:rPr>
              <w:t>Projects.</w:t>
            </w:r>
          </w:p>
          <w:p w14:paraId="06E58385" w14:textId="77777777" w:rsidR="00730CA9" w:rsidRPr="006A3340" w:rsidRDefault="00730CA9" w:rsidP="006A3340">
            <w:pPr>
              <w:pStyle w:val="ListParagraph"/>
              <w:numPr>
                <w:ilvl w:val="0"/>
                <w:numId w:val="34"/>
              </w:numPr>
              <w:spacing w:after="120" w:line="276" w:lineRule="auto"/>
              <w:ind w:left="374" w:hanging="357"/>
              <w:rPr>
                <w:rFonts w:ascii="Arial" w:hAnsi="Arial" w:cs="Arial"/>
                <w:lang w:eastAsia="en-IE"/>
              </w:rPr>
            </w:pPr>
            <w:r w:rsidRPr="006A3340">
              <w:rPr>
                <w:rFonts w:ascii="Arial" w:hAnsi="Arial" w:cs="Arial"/>
                <w:lang w:eastAsia="en-IE"/>
              </w:rPr>
              <w:t>Quality Assurance – tracking and reporting on individual projects against plans.</w:t>
            </w:r>
          </w:p>
          <w:p w14:paraId="2DF32A68" w14:textId="77777777" w:rsidR="00730CA9" w:rsidRPr="006A3340" w:rsidRDefault="00730CA9" w:rsidP="00730CA9">
            <w:pPr>
              <w:rPr>
                <w:rFonts w:ascii="Arial" w:hAnsi="Arial" w:cs="Arial"/>
                <w:b/>
                <w:bCs/>
                <w:sz w:val="16"/>
                <w:szCs w:val="16"/>
              </w:rPr>
            </w:pPr>
          </w:p>
          <w:p w14:paraId="64AEAE3F" w14:textId="77777777" w:rsidR="00730CA9" w:rsidRPr="006A3340" w:rsidRDefault="00730CA9" w:rsidP="00730CA9">
            <w:pPr>
              <w:rPr>
                <w:rFonts w:ascii="Arial" w:hAnsi="Arial" w:cs="Arial"/>
                <w:b/>
                <w:bCs/>
                <w:lang w:val="en-IE" w:eastAsia="en-US"/>
              </w:rPr>
            </w:pPr>
            <w:r w:rsidRPr="006A3340">
              <w:rPr>
                <w:rFonts w:ascii="Arial" w:hAnsi="Arial" w:cs="Arial"/>
                <w:b/>
                <w:bCs/>
              </w:rPr>
              <w:t>Administration</w:t>
            </w:r>
          </w:p>
          <w:p w14:paraId="1C5F9841" w14:textId="7B05306B" w:rsidR="00730CA9" w:rsidRPr="006A3340" w:rsidRDefault="00730CA9" w:rsidP="006A3340">
            <w:pPr>
              <w:pStyle w:val="ListParagraph"/>
              <w:numPr>
                <w:ilvl w:val="0"/>
                <w:numId w:val="34"/>
              </w:numPr>
              <w:spacing w:after="120" w:line="276" w:lineRule="auto"/>
              <w:ind w:left="380" w:hanging="284"/>
              <w:rPr>
                <w:rFonts w:ascii="Arial" w:hAnsi="Arial" w:cs="Arial"/>
                <w:lang w:eastAsia="en-IE"/>
              </w:rPr>
            </w:pPr>
            <w:r w:rsidRPr="006A3340">
              <w:rPr>
                <w:rFonts w:ascii="Arial" w:hAnsi="Arial" w:cs="Arial"/>
                <w:lang w:eastAsia="en-IE"/>
              </w:rPr>
              <w:t xml:space="preserve">Implement efficient Document Management System in line with </w:t>
            </w:r>
            <w:r w:rsidR="00232629" w:rsidRPr="006A3340">
              <w:rPr>
                <w:rFonts w:ascii="Arial" w:hAnsi="Arial" w:cs="Arial"/>
                <w:lang w:eastAsia="en-IE"/>
              </w:rPr>
              <w:t>agreed methodologies.</w:t>
            </w:r>
            <w:r w:rsidRPr="006A3340">
              <w:rPr>
                <w:rFonts w:ascii="Arial" w:hAnsi="Arial" w:cs="Arial"/>
                <w:lang w:eastAsia="en-IE"/>
              </w:rPr>
              <w:t xml:space="preserve">  </w:t>
            </w:r>
          </w:p>
          <w:p w14:paraId="1A60C8A3" w14:textId="77777777" w:rsidR="00730CA9" w:rsidRPr="006A3340" w:rsidRDefault="00730CA9" w:rsidP="006A3340">
            <w:pPr>
              <w:pStyle w:val="ListParagraph"/>
              <w:numPr>
                <w:ilvl w:val="0"/>
                <w:numId w:val="34"/>
              </w:numPr>
              <w:spacing w:after="120" w:line="276" w:lineRule="auto"/>
              <w:ind w:left="380" w:hanging="284"/>
              <w:rPr>
                <w:rFonts w:ascii="Arial" w:hAnsi="Arial" w:cs="Arial"/>
                <w:lang w:eastAsia="en-IE"/>
              </w:rPr>
            </w:pPr>
            <w:r w:rsidRPr="006A3340">
              <w:rPr>
                <w:rFonts w:ascii="Arial" w:hAnsi="Arial" w:cs="Arial"/>
                <w:lang w:eastAsia="en-IE"/>
              </w:rPr>
              <w:t xml:space="preserve">Provide secretarial support for governance and project meetings and attend as required.   </w:t>
            </w:r>
          </w:p>
          <w:p w14:paraId="0DFDD296"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Ensure the efficient management and administration of area of responsibility.</w:t>
            </w:r>
          </w:p>
          <w:p w14:paraId="5D846EE6"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Ensure deadlines are met and that service levels are maintained.</w:t>
            </w:r>
          </w:p>
          <w:p w14:paraId="3C9F666A"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Ensure line management is kept informed of issues arising.</w:t>
            </w:r>
          </w:p>
          <w:p w14:paraId="4A28C9D2"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Ensure that stakeholders are kept informed and that their views are communicated to management.</w:t>
            </w:r>
          </w:p>
          <w:p w14:paraId="035385EC" w14:textId="72D8B54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Maximise the use</w:t>
            </w:r>
            <w:r w:rsidR="008A2CB2" w:rsidRPr="006A3340">
              <w:rPr>
                <w:rFonts w:ascii="Arial" w:hAnsi="Arial" w:cs="Arial"/>
                <w:lang w:eastAsia="en-IE"/>
              </w:rPr>
              <w:t xml:space="preserve"> of</w:t>
            </w:r>
            <w:r w:rsidRPr="006A3340">
              <w:rPr>
                <w:rFonts w:ascii="Arial" w:hAnsi="Arial" w:cs="Arial"/>
                <w:lang w:eastAsia="en-IE"/>
              </w:rPr>
              <w:t xml:space="preserve"> technology in ensuring that work is completed to a high standard.</w:t>
            </w:r>
          </w:p>
          <w:p w14:paraId="36456CC7" w14:textId="25FC520F" w:rsidR="00730CA9" w:rsidRPr="006A3340" w:rsidRDefault="00730CA9" w:rsidP="006A3340">
            <w:pPr>
              <w:numPr>
                <w:ilvl w:val="0"/>
                <w:numId w:val="34"/>
              </w:numPr>
              <w:spacing w:after="120"/>
              <w:ind w:left="380" w:hanging="284"/>
              <w:rPr>
                <w:rFonts w:ascii="Arial" w:hAnsi="Arial" w:cs="Arial"/>
                <w:sz w:val="24"/>
                <w:szCs w:val="24"/>
                <w:lang w:val="en-IE" w:eastAsia="en-IE"/>
              </w:rPr>
            </w:pPr>
            <w:r w:rsidRPr="006A3340">
              <w:rPr>
                <w:rFonts w:ascii="Arial" w:hAnsi="Arial" w:cs="Arial"/>
                <w:lang w:eastAsia="en-IE"/>
              </w:rPr>
              <w:t xml:space="preserve">Build effective relationships with key stakeholders and governance members.  </w:t>
            </w:r>
          </w:p>
          <w:p w14:paraId="70A0DC40" w14:textId="77777777" w:rsidR="006A677B" w:rsidRPr="006A3340" w:rsidRDefault="006A677B" w:rsidP="006A677B">
            <w:pPr>
              <w:spacing w:before="100" w:beforeAutospacing="1" w:after="100" w:afterAutospacing="1"/>
              <w:ind w:left="377"/>
              <w:contextualSpacing/>
              <w:rPr>
                <w:rFonts w:ascii="Arial" w:hAnsi="Arial" w:cs="Arial"/>
                <w:sz w:val="24"/>
                <w:szCs w:val="24"/>
                <w:lang w:val="en-IE" w:eastAsia="en-IE"/>
              </w:rPr>
            </w:pPr>
          </w:p>
          <w:p w14:paraId="12D47565" w14:textId="77777777" w:rsidR="00232629" w:rsidRPr="006A3340" w:rsidRDefault="00232629" w:rsidP="00730CA9">
            <w:pPr>
              <w:spacing w:before="100" w:beforeAutospacing="1" w:after="100" w:afterAutospacing="1"/>
              <w:contextualSpacing/>
              <w:rPr>
                <w:rFonts w:ascii="Arial" w:hAnsi="Arial" w:cs="Arial"/>
                <w:b/>
                <w:bCs/>
                <w:sz w:val="18"/>
                <w:szCs w:val="18"/>
              </w:rPr>
            </w:pPr>
          </w:p>
          <w:p w14:paraId="1F9CD070" w14:textId="5DF52137" w:rsidR="00232629" w:rsidRPr="006A3340" w:rsidRDefault="00730CA9" w:rsidP="00730CA9">
            <w:pPr>
              <w:spacing w:before="100" w:beforeAutospacing="1" w:after="100" w:afterAutospacing="1"/>
              <w:contextualSpacing/>
              <w:rPr>
                <w:rFonts w:ascii="Arial" w:hAnsi="Arial" w:cs="Arial"/>
                <w:b/>
                <w:bCs/>
              </w:rPr>
            </w:pPr>
            <w:r w:rsidRPr="006A3340">
              <w:rPr>
                <w:rFonts w:ascii="Arial" w:hAnsi="Arial" w:cs="Arial"/>
                <w:b/>
                <w:bCs/>
              </w:rPr>
              <w:t>Human Resources / Supervision of Staff </w:t>
            </w:r>
          </w:p>
          <w:p w14:paraId="75D65720" w14:textId="77777777" w:rsidR="00232629" w:rsidRPr="006A3340" w:rsidRDefault="00232629" w:rsidP="00730CA9">
            <w:pPr>
              <w:spacing w:before="100" w:beforeAutospacing="1" w:after="100" w:afterAutospacing="1"/>
              <w:contextualSpacing/>
              <w:rPr>
                <w:rFonts w:ascii="Arial" w:hAnsi="Arial" w:cs="Arial"/>
                <w:b/>
                <w:bCs/>
                <w:sz w:val="18"/>
                <w:szCs w:val="18"/>
              </w:rPr>
            </w:pPr>
          </w:p>
          <w:p w14:paraId="5B42910E"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 xml:space="preserve">Manage the performance of staff, dealing with underperformance in a timely and constructive manner. </w:t>
            </w:r>
          </w:p>
          <w:p w14:paraId="23C39B95" w14:textId="77777777" w:rsidR="00730CA9" w:rsidRPr="006A3340" w:rsidRDefault="00730CA9" w:rsidP="006A3340">
            <w:pPr>
              <w:numPr>
                <w:ilvl w:val="0"/>
                <w:numId w:val="34"/>
              </w:numPr>
              <w:spacing w:after="120"/>
              <w:ind w:left="380" w:hanging="284"/>
              <w:rPr>
                <w:rFonts w:ascii="Arial" w:hAnsi="Arial" w:cs="Arial"/>
                <w:sz w:val="24"/>
                <w:szCs w:val="24"/>
                <w:lang w:eastAsia="en-IE"/>
              </w:rPr>
            </w:pPr>
            <w:r w:rsidRPr="006A3340">
              <w:rPr>
                <w:rFonts w:ascii="Arial" w:hAnsi="Arial" w:cs="Arial"/>
                <w:lang w:eastAsia="en-IE"/>
              </w:rPr>
              <w:t>Ensure an even distribution of workload amongst the team, taking into account absence due to annual leave etc.</w:t>
            </w:r>
          </w:p>
          <w:p w14:paraId="22346046"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Supervise and ensure the wellbeing of staff within own remit.</w:t>
            </w:r>
          </w:p>
          <w:p w14:paraId="4E5E194C"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Create and promote a positive working environment among staff members, which contributes to maintaining and enhancing effective working relationships.</w:t>
            </w:r>
          </w:p>
          <w:p w14:paraId="0AFD5779"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lastRenderedPageBreak/>
              <w:t>Promote cooperation and working in harmony with other teams and disciplines.</w:t>
            </w:r>
          </w:p>
          <w:p w14:paraId="34116EC9"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Conduct regular staff meetings to keep staff informed and to hear views.</w:t>
            </w:r>
          </w:p>
          <w:p w14:paraId="1BD3E6D8"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Solve problems and ensure decisions are in line with local and national agreements.</w:t>
            </w:r>
          </w:p>
          <w:p w14:paraId="2B4BAD6F"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Identify and agree training and development needs of team and design plan to meet needs.</w:t>
            </w:r>
          </w:p>
          <w:p w14:paraId="1149414F"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Pursue and promote continuous professional development in order to develop management expertise and professional knowledge.</w:t>
            </w:r>
          </w:p>
          <w:p w14:paraId="425B4034" w14:textId="77777777" w:rsidR="00730CA9" w:rsidRPr="006A3340" w:rsidRDefault="00730CA9" w:rsidP="006A3340">
            <w:pPr>
              <w:pStyle w:val="ListParagraph"/>
              <w:numPr>
                <w:ilvl w:val="0"/>
                <w:numId w:val="34"/>
              </w:numPr>
              <w:spacing w:after="120"/>
              <w:ind w:left="380" w:hanging="284"/>
              <w:rPr>
                <w:rFonts w:ascii="Arial" w:hAnsi="Arial" w:cs="Arial"/>
                <w:lang w:eastAsia="en-IE"/>
              </w:rPr>
            </w:pPr>
            <w:r w:rsidRPr="006A3340">
              <w:rPr>
                <w:rFonts w:ascii="Arial" w:hAnsi="Arial" w:cs="Arial"/>
                <w:lang w:eastAsia="en-IE"/>
              </w:rPr>
              <w:t>Engage in the HSE performance achievement process in conjunction with your Line Manager and staff as appropriate.</w:t>
            </w:r>
          </w:p>
          <w:p w14:paraId="41BACFD3" w14:textId="77777777" w:rsidR="00730CA9" w:rsidRPr="006A3340" w:rsidRDefault="00730CA9" w:rsidP="00730CA9">
            <w:pPr>
              <w:spacing w:before="100" w:beforeAutospacing="1" w:after="100" w:afterAutospacing="1"/>
              <w:contextualSpacing/>
              <w:rPr>
                <w:rFonts w:ascii="Arial" w:hAnsi="Arial" w:cs="Arial"/>
                <w:b/>
                <w:bCs/>
                <w:lang w:val="en-IE"/>
              </w:rPr>
            </w:pPr>
            <w:r w:rsidRPr="006A3340">
              <w:rPr>
                <w:rFonts w:ascii="Arial" w:hAnsi="Arial" w:cs="Arial"/>
                <w:b/>
                <w:bCs/>
              </w:rPr>
              <w:t>Service Delivery and Service Improvement</w:t>
            </w:r>
          </w:p>
          <w:p w14:paraId="36C3AFB0"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Ensure accurate attention to detail in own work and work of team.</w:t>
            </w:r>
          </w:p>
          <w:p w14:paraId="0C37CB35"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Maintain a good understanding of internal and external factors that can affect service delivery including awareness of local and national issues that impact on own area.</w:t>
            </w:r>
          </w:p>
          <w:p w14:paraId="537B62AE"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Embrace change and adapt local work practices accordingly by finding practical ways to make policies work, ensuring team knows how to action changes.</w:t>
            </w:r>
          </w:p>
          <w:p w14:paraId="3F85906B"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Encourage and support staff through change processes.</w:t>
            </w:r>
          </w:p>
          <w:p w14:paraId="02021F3C"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Monitor efficiency of service provided by team, identify and implement changes to the administration of the service where inefficiencies arise.</w:t>
            </w:r>
          </w:p>
          <w:p w14:paraId="2674E36A" w14:textId="77777777" w:rsidR="00730CA9" w:rsidRPr="006A3340" w:rsidRDefault="00730CA9" w:rsidP="00730CA9">
            <w:pPr>
              <w:spacing w:before="100" w:beforeAutospacing="1" w:after="100" w:afterAutospacing="1"/>
              <w:contextualSpacing/>
              <w:rPr>
                <w:rFonts w:ascii="Arial" w:hAnsi="Arial" w:cs="Arial"/>
                <w:b/>
                <w:bCs/>
              </w:rPr>
            </w:pPr>
          </w:p>
          <w:p w14:paraId="6D453033" w14:textId="77777777" w:rsidR="00730CA9" w:rsidRPr="006A3340" w:rsidRDefault="00730CA9" w:rsidP="00730CA9">
            <w:pPr>
              <w:spacing w:before="100" w:beforeAutospacing="1" w:after="100" w:afterAutospacing="1"/>
              <w:contextualSpacing/>
              <w:rPr>
                <w:rFonts w:ascii="Arial" w:hAnsi="Arial" w:cs="Arial"/>
                <w:b/>
                <w:bCs/>
                <w:lang w:eastAsia="en-US"/>
              </w:rPr>
            </w:pPr>
            <w:r w:rsidRPr="006A3340">
              <w:rPr>
                <w:rFonts w:ascii="Arial" w:hAnsi="Arial" w:cs="Arial"/>
                <w:b/>
                <w:bCs/>
              </w:rPr>
              <w:t>Standards, Policies, Procedures &amp; Legislation</w:t>
            </w:r>
          </w:p>
          <w:p w14:paraId="12570B71"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Contribute to the development of policies and procedures and ensure consistent adherence to procedures and current standards within area of responsibility.</w:t>
            </w:r>
          </w:p>
          <w:p w14:paraId="305EABB8"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Maintain own knowledge of relevant policies, procedures, guidelines and practices to perform the role effectively and to ensure standards are met by own team.</w:t>
            </w:r>
          </w:p>
          <w:p w14:paraId="3AEE7821"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Maintain own knowledge of relevant regulations and legislation e.g. Financial Regulations, Health &amp; Safety Legislation, Employment Legislation, FOI Acts, GDPR.</w:t>
            </w:r>
          </w:p>
          <w:p w14:paraId="69834BFF"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Adequately identifies, assesses, manages and monitors risk within their area of responsibility.</w:t>
            </w:r>
          </w:p>
          <w:p w14:paraId="6D0776D0"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265E918" w14:textId="77777777" w:rsidR="00730CA9" w:rsidRPr="006A3340" w:rsidRDefault="00730CA9" w:rsidP="006A3340">
            <w:pPr>
              <w:numPr>
                <w:ilvl w:val="0"/>
                <w:numId w:val="34"/>
              </w:numPr>
              <w:spacing w:after="120"/>
              <w:ind w:left="380" w:hanging="284"/>
              <w:rPr>
                <w:rFonts w:ascii="Arial" w:hAnsi="Arial" w:cs="Arial"/>
                <w:lang w:eastAsia="en-IE"/>
              </w:rPr>
            </w:pPr>
            <w:r w:rsidRPr="006A3340">
              <w:rPr>
                <w:rFonts w:ascii="Arial" w:hAnsi="Arial" w:cs="Arial"/>
                <w:lang w:eastAsia="en-IE"/>
              </w:rPr>
              <w:t>Support, promote and actively participate in sustainable energy, water and waste initiatives to create a more sustainable, low carbon and efficient health service.</w:t>
            </w:r>
          </w:p>
          <w:p w14:paraId="2AAC2E56" w14:textId="77777777" w:rsidR="00730CA9" w:rsidRPr="006A3340" w:rsidRDefault="00730CA9" w:rsidP="00730CA9">
            <w:pPr>
              <w:spacing w:before="100" w:beforeAutospacing="1" w:after="100" w:afterAutospacing="1"/>
              <w:contextualSpacing/>
              <w:rPr>
                <w:rFonts w:ascii="Arial" w:hAnsi="Arial" w:cs="Arial"/>
                <w:b/>
                <w:bCs/>
                <w:i/>
                <w:iCs/>
              </w:rPr>
            </w:pPr>
          </w:p>
          <w:p w14:paraId="2A7A734F" w14:textId="3AD95166" w:rsidR="00730CA9" w:rsidRPr="006A3340" w:rsidRDefault="00730CA9" w:rsidP="00730CA9">
            <w:pPr>
              <w:rPr>
                <w:rFonts w:ascii="Aptos" w:hAnsi="Aptos" w:cs="Aptos"/>
                <w:lang w:eastAsia="en-US"/>
              </w:rPr>
            </w:pPr>
            <w:r w:rsidRPr="006A3340">
              <w:rPr>
                <w:rFonts w:ascii="Arial" w:hAnsi="Arial" w:cs="Arial"/>
                <w:b/>
                <w:bCs/>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6A3340">
              <w:rPr>
                <w:rFonts w:ascii="Arial" w:hAnsi="Arial" w:cs="Arial"/>
              </w:rPr>
              <w:t xml:space="preserve">  </w:t>
            </w:r>
            <w:r w:rsidRPr="006A3340">
              <w:t> </w:t>
            </w:r>
          </w:p>
          <w:p w14:paraId="6D2CEE75" w14:textId="03190E24" w:rsidR="003E7EEE" w:rsidRPr="006A3340" w:rsidRDefault="003E7EEE" w:rsidP="00232629">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001E9113" w14:textId="77777777" w:rsidR="006A3340" w:rsidRPr="00AE62B1" w:rsidRDefault="006A3340" w:rsidP="006A3340">
            <w:pPr>
              <w:autoSpaceDE w:val="0"/>
              <w:autoSpaceDN w:val="0"/>
              <w:adjustRightInd w:val="0"/>
              <w:jc w:val="both"/>
              <w:rPr>
                <w:rFonts w:ascii="Arial" w:hAnsi="Arial" w:cs="Arial"/>
                <w:b/>
              </w:rPr>
            </w:pPr>
            <w:r w:rsidRPr="00AE62B1">
              <w:rPr>
                <w:rFonts w:ascii="Arial" w:hAnsi="Arial" w:cs="Arial"/>
                <w:b/>
                <w:i/>
                <w:iCs/>
              </w:rPr>
              <w:t xml:space="preserve">This campaign is confined to staff who are currently employed by </w:t>
            </w:r>
            <w:r w:rsidRPr="00AE62B1">
              <w:rPr>
                <w:rFonts w:ascii="Arial" w:hAnsi="Arial" w:cs="Arial"/>
                <w:b/>
                <w:bCs/>
                <w:i/>
                <w:iCs/>
              </w:rPr>
              <w:t>the HSE, TUSLA, other statutory health agencies*, or a body which provides services on behalf of the HSE under Section 38 of the Health Act 2004</w:t>
            </w:r>
            <w:r w:rsidRPr="00AE62B1">
              <w:rPr>
                <w:rFonts w:ascii="Arial" w:hAnsi="Arial" w:cs="Arial"/>
                <w:b/>
                <w:i/>
                <w:iCs/>
              </w:rPr>
              <w:t xml:space="preserve"> as per Workplace Relations Commission agreement -</w:t>
            </w:r>
            <w:r>
              <w:rPr>
                <w:rFonts w:ascii="Arial" w:hAnsi="Arial" w:cs="Arial"/>
                <w:b/>
                <w:i/>
                <w:iCs/>
              </w:rPr>
              <w:t xml:space="preserve"> </w:t>
            </w:r>
            <w:r w:rsidRPr="00AE62B1">
              <w:rPr>
                <w:rFonts w:ascii="Arial" w:hAnsi="Arial" w:cs="Arial"/>
                <w:b/>
                <w:i/>
                <w:iCs/>
              </w:rPr>
              <w:t>161867</w:t>
            </w:r>
          </w:p>
          <w:p w14:paraId="2D0B1C13" w14:textId="50F1F977" w:rsidR="00792F91" w:rsidRDefault="00792F91" w:rsidP="00792F91">
            <w:pPr>
              <w:rPr>
                <w:rFonts w:ascii="Arial" w:hAnsi="Arial" w:cs="Arial"/>
                <w:b/>
              </w:rPr>
            </w:pPr>
          </w:p>
          <w:p w14:paraId="57C3C6A0" w14:textId="77777777" w:rsidR="008331FC" w:rsidRDefault="008331FC" w:rsidP="008331FC">
            <w:pPr>
              <w:pStyle w:val="ListParagraph"/>
              <w:numPr>
                <w:ilvl w:val="0"/>
                <w:numId w:val="44"/>
              </w:numPr>
              <w:rPr>
                <w:rFonts w:ascii="Arial" w:hAnsi="Arial" w:cs="Arial"/>
                <w:bCs/>
              </w:rPr>
            </w:pPr>
            <w:r w:rsidRPr="006C1D1D">
              <w:rPr>
                <w:rFonts w:ascii="Arial" w:hAnsi="Arial" w:cs="Arial"/>
                <w:bCs/>
              </w:rPr>
              <w:t xml:space="preserve">Eligible applicants will be those who on the closing date for the competition: </w:t>
            </w:r>
          </w:p>
          <w:p w14:paraId="0CA7C4BD" w14:textId="77777777" w:rsidR="008331FC" w:rsidRPr="006C1D1D" w:rsidRDefault="008331FC" w:rsidP="008331FC">
            <w:pPr>
              <w:pStyle w:val="ListParagraph"/>
              <w:ind w:left="360"/>
              <w:rPr>
                <w:rFonts w:ascii="Arial" w:hAnsi="Arial" w:cs="Arial"/>
                <w:bCs/>
              </w:rPr>
            </w:pPr>
          </w:p>
          <w:p w14:paraId="1B334D9F" w14:textId="77777777" w:rsidR="008331FC" w:rsidRPr="006C1D1D" w:rsidRDefault="008331FC" w:rsidP="008331FC">
            <w:pPr>
              <w:pStyle w:val="ListParagraph"/>
              <w:numPr>
                <w:ilvl w:val="1"/>
                <w:numId w:val="44"/>
              </w:numPr>
              <w:rPr>
                <w:rFonts w:ascii="Arial" w:hAnsi="Arial" w:cs="Arial"/>
                <w:b/>
              </w:rPr>
            </w:pPr>
            <w:r w:rsidRPr="006C1D1D">
              <w:rPr>
                <w:rFonts w:ascii="Arial" w:hAnsi="Arial" w:cs="Arial"/>
                <w:bCs/>
              </w:rPr>
              <w:lastRenderedPageBreak/>
              <w:t xml:space="preserve">Have satisfactory experience as a Clerical Officer in the HSE, TUSLA, other statutory health agencies, or a body which provides services on behalf of the HSE under Section 38 of the Health Act 2004  </w:t>
            </w:r>
          </w:p>
          <w:p w14:paraId="1A3580C4" w14:textId="77777777" w:rsidR="008331FC" w:rsidRDefault="008331FC" w:rsidP="008331FC">
            <w:pPr>
              <w:pStyle w:val="ListParagraph"/>
              <w:ind w:left="1080"/>
              <w:rPr>
                <w:rFonts w:ascii="Arial" w:hAnsi="Arial" w:cs="Arial"/>
                <w:bCs/>
                <w:color w:val="000099"/>
              </w:rPr>
            </w:pPr>
          </w:p>
          <w:p w14:paraId="119994EE" w14:textId="77777777" w:rsidR="008331FC" w:rsidRPr="006C1D1D" w:rsidRDefault="008331FC" w:rsidP="008331FC">
            <w:pPr>
              <w:jc w:val="center"/>
              <w:rPr>
                <w:rFonts w:ascii="Arial" w:hAnsi="Arial" w:cs="Arial"/>
                <w:b/>
                <w:bCs/>
                <w:color w:val="000099"/>
              </w:rPr>
            </w:pPr>
            <w:r w:rsidRPr="006C1D1D">
              <w:rPr>
                <w:rFonts w:ascii="Arial" w:hAnsi="Arial" w:cs="Arial"/>
                <w:b/>
                <w:bCs/>
              </w:rPr>
              <w:t>OR</w:t>
            </w:r>
          </w:p>
          <w:p w14:paraId="4BF32B01" w14:textId="77777777" w:rsidR="008331FC" w:rsidRDefault="008331FC" w:rsidP="008331FC">
            <w:pPr>
              <w:pStyle w:val="ListParagraph"/>
              <w:ind w:left="1080"/>
              <w:rPr>
                <w:rFonts w:ascii="Arial" w:hAnsi="Arial" w:cs="Arial"/>
                <w:bCs/>
                <w:color w:val="000099"/>
              </w:rPr>
            </w:pPr>
          </w:p>
          <w:p w14:paraId="4AC59636" w14:textId="77777777" w:rsidR="008331FC" w:rsidRDefault="008331FC" w:rsidP="008331FC">
            <w:pPr>
              <w:pStyle w:val="ListParagraph"/>
              <w:numPr>
                <w:ilvl w:val="1"/>
                <w:numId w:val="44"/>
              </w:numPr>
              <w:rPr>
                <w:rFonts w:ascii="Arial" w:hAnsi="Arial" w:cs="Arial"/>
              </w:rPr>
            </w:pPr>
            <w:r w:rsidRPr="006C1D1D">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19206F16" w14:textId="77777777" w:rsidR="008331FC" w:rsidRDefault="008331FC" w:rsidP="008331FC">
            <w:pPr>
              <w:pStyle w:val="ListParagraph"/>
              <w:ind w:left="360"/>
              <w:rPr>
                <w:rFonts w:ascii="Arial" w:hAnsi="Arial" w:cs="Arial"/>
              </w:rPr>
            </w:pPr>
          </w:p>
          <w:p w14:paraId="0C524DD3" w14:textId="77777777" w:rsidR="008331FC" w:rsidRDefault="008331FC" w:rsidP="008331FC">
            <w:pPr>
              <w:pStyle w:val="ListParagraph"/>
              <w:ind w:left="0"/>
              <w:jc w:val="center"/>
              <w:rPr>
                <w:rFonts w:ascii="Arial" w:hAnsi="Arial" w:cs="Arial"/>
                <w:b/>
                <w:bCs/>
              </w:rPr>
            </w:pPr>
            <w:r w:rsidRPr="006C1D1D">
              <w:rPr>
                <w:rFonts w:ascii="Arial" w:hAnsi="Arial" w:cs="Arial"/>
                <w:b/>
                <w:bCs/>
              </w:rPr>
              <w:t>OR</w:t>
            </w:r>
          </w:p>
          <w:p w14:paraId="4C805F49" w14:textId="77777777" w:rsidR="008331FC" w:rsidRPr="006C1D1D" w:rsidRDefault="008331FC" w:rsidP="008331FC">
            <w:pPr>
              <w:pStyle w:val="ListParagraph"/>
              <w:ind w:left="1080"/>
              <w:jc w:val="center"/>
              <w:rPr>
                <w:rFonts w:ascii="Arial" w:hAnsi="Arial" w:cs="Arial"/>
                <w:bCs/>
              </w:rPr>
            </w:pPr>
          </w:p>
          <w:p w14:paraId="73D43FDE" w14:textId="77777777" w:rsidR="008331FC" w:rsidRDefault="008331FC" w:rsidP="008331FC">
            <w:pPr>
              <w:pStyle w:val="ListParagraph"/>
              <w:numPr>
                <w:ilvl w:val="1"/>
                <w:numId w:val="44"/>
              </w:numPr>
              <w:rPr>
                <w:rFonts w:ascii="Arial" w:hAnsi="Arial" w:cs="Arial"/>
                <w:bCs/>
              </w:rPr>
            </w:pPr>
            <w:r w:rsidRPr="006C1D1D">
              <w:rPr>
                <w:rFonts w:ascii="Arial" w:hAnsi="Arial" w:cs="Arial"/>
                <w:bCs/>
              </w:rPr>
              <w:t>Have completed a relevant examination at a comparable standard in any equivalent examination in another jurisdiction</w:t>
            </w:r>
          </w:p>
          <w:p w14:paraId="30A32B60" w14:textId="77777777" w:rsidR="008331FC" w:rsidRPr="006C1D1D" w:rsidRDefault="008331FC" w:rsidP="008331FC">
            <w:pPr>
              <w:rPr>
                <w:rFonts w:ascii="Arial" w:hAnsi="Arial" w:cs="Arial"/>
                <w:bCs/>
              </w:rPr>
            </w:pPr>
          </w:p>
          <w:p w14:paraId="7EC3C1EF" w14:textId="77777777" w:rsidR="008331FC" w:rsidRDefault="008331FC" w:rsidP="008331FC">
            <w:pPr>
              <w:jc w:val="center"/>
              <w:rPr>
                <w:rFonts w:ascii="Arial" w:hAnsi="Arial" w:cs="Arial"/>
              </w:rPr>
            </w:pPr>
            <w:r w:rsidRPr="006C1D1D">
              <w:rPr>
                <w:rFonts w:ascii="Arial" w:hAnsi="Arial" w:cs="Arial"/>
              </w:rPr>
              <w:t>OR</w:t>
            </w:r>
          </w:p>
          <w:p w14:paraId="36F3F9A4" w14:textId="77777777" w:rsidR="008331FC" w:rsidRDefault="008331FC" w:rsidP="008331FC">
            <w:pPr>
              <w:jc w:val="center"/>
              <w:rPr>
                <w:rFonts w:ascii="Arial" w:hAnsi="Arial" w:cs="Arial"/>
              </w:rPr>
            </w:pPr>
          </w:p>
          <w:p w14:paraId="48BCE052" w14:textId="77777777" w:rsidR="008331FC" w:rsidRPr="006C1D1D" w:rsidRDefault="008331FC" w:rsidP="008331FC">
            <w:pPr>
              <w:pStyle w:val="ListParagraph"/>
              <w:numPr>
                <w:ilvl w:val="1"/>
                <w:numId w:val="44"/>
              </w:numPr>
              <w:rPr>
                <w:rFonts w:ascii="Arial" w:hAnsi="Arial" w:cs="Arial"/>
              </w:rPr>
            </w:pPr>
            <w:r w:rsidRPr="006C1D1D">
              <w:rPr>
                <w:rFonts w:ascii="Arial" w:hAnsi="Arial" w:cs="Arial"/>
              </w:rPr>
              <w:t>Hold a comparable and relevant third level qualification of at least level 6 on the National Qualifications Framework maintained by Qualifications and Quality Ireland, (QQI)</w:t>
            </w:r>
          </w:p>
          <w:p w14:paraId="10F6782B" w14:textId="77777777" w:rsidR="008331FC" w:rsidRDefault="008331FC" w:rsidP="008331FC">
            <w:pPr>
              <w:pStyle w:val="ListParagraph"/>
              <w:ind w:left="360"/>
              <w:rPr>
                <w:rFonts w:ascii="Arial" w:hAnsi="Arial" w:cs="Arial"/>
                <w:bCs/>
                <w:color w:val="000099"/>
              </w:rPr>
            </w:pPr>
          </w:p>
          <w:p w14:paraId="5A6CBCF2" w14:textId="77777777" w:rsidR="008331FC" w:rsidRPr="006C1D1D" w:rsidRDefault="008331FC" w:rsidP="008331FC">
            <w:pPr>
              <w:jc w:val="center"/>
              <w:rPr>
                <w:rFonts w:ascii="Arial" w:hAnsi="Arial" w:cs="Arial"/>
                <w:b/>
              </w:rPr>
            </w:pPr>
            <w:r w:rsidRPr="006C1D1D">
              <w:rPr>
                <w:rFonts w:ascii="Arial" w:hAnsi="Arial" w:cs="Arial"/>
                <w:b/>
              </w:rPr>
              <w:t>And</w:t>
            </w:r>
          </w:p>
          <w:p w14:paraId="18997A04" w14:textId="77777777" w:rsidR="008331FC" w:rsidRPr="006C1D1D" w:rsidRDefault="008331FC" w:rsidP="008331FC">
            <w:pPr>
              <w:jc w:val="center"/>
              <w:rPr>
                <w:rFonts w:ascii="Arial" w:hAnsi="Arial" w:cs="Arial"/>
                <w:b/>
              </w:rPr>
            </w:pPr>
          </w:p>
          <w:p w14:paraId="52EAA6B8" w14:textId="77777777" w:rsidR="008331FC" w:rsidRPr="006C1D1D" w:rsidRDefault="008331FC" w:rsidP="008331FC">
            <w:pPr>
              <w:rPr>
                <w:rFonts w:ascii="Arial" w:hAnsi="Arial" w:cs="Arial"/>
              </w:rPr>
            </w:pPr>
            <w:r w:rsidRPr="006C1D1D">
              <w:rPr>
                <w:rFonts w:ascii="Arial" w:hAnsi="Arial" w:cs="Arial"/>
              </w:rPr>
              <w:t xml:space="preserve">(b) Candidates must possess the requisite knowledge and ability, including a high standard of suitability, for the proper discharge of the office. </w:t>
            </w:r>
          </w:p>
          <w:p w14:paraId="6DFC2A70" w14:textId="7DF4ED37" w:rsidR="008331FC" w:rsidRDefault="008331FC" w:rsidP="00792F91">
            <w:pPr>
              <w:rPr>
                <w:rFonts w:ascii="Arial" w:hAnsi="Arial" w:cs="Arial"/>
                <w:b/>
              </w:rPr>
            </w:pPr>
          </w:p>
          <w:p w14:paraId="383D51CA" w14:textId="77777777" w:rsidR="008331FC" w:rsidRPr="006A3340" w:rsidRDefault="008331FC" w:rsidP="00792F91">
            <w:pPr>
              <w:rPr>
                <w:rFonts w:ascii="Arial" w:hAnsi="Arial" w:cs="Arial"/>
                <w:b/>
              </w:rPr>
            </w:pPr>
          </w:p>
          <w:p w14:paraId="1E40E0D7" w14:textId="77777777" w:rsidR="00792F91" w:rsidRPr="006A3340" w:rsidRDefault="00792F91" w:rsidP="00792F91">
            <w:pPr>
              <w:rPr>
                <w:rFonts w:ascii="Arial" w:hAnsi="Arial" w:cs="Arial"/>
                <w:b/>
              </w:rPr>
            </w:pPr>
            <w:r w:rsidRPr="006A3340">
              <w:rPr>
                <w:rFonts w:ascii="Arial" w:hAnsi="Arial" w:cs="Arial"/>
                <w:b/>
              </w:rPr>
              <w:t>Health</w:t>
            </w:r>
          </w:p>
          <w:p w14:paraId="39FE6D13" w14:textId="77777777" w:rsidR="00792F91" w:rsidRPr="006A3340" w:rsidRDefault="00792F91" w:rsidP="00792F91">
            <w:pPr>
              <w:rPr>
                <w:rFonts w:ascii="Arial" w:hAnsi="Arial" w:cs="Arial"/>
              </w:rPr>
            </w:pPr>
            <w:r w:rsidRPr="006A334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6A3340" w:rsidRDefault="00792F91" w:rsidP="00792F91">
            <w:pPr>
              <w:rPr>
                <w:rFonts w:ascii="Arial" w:hAnsi="Arial" w:cs="Arial"/>
              </w:rPr>
            </w:pPr>
          </w:p>
          <w:p w14:paraId="7668CAFC" w14:textId="77777777" w:rsidR="00792F91" w:rsidRPr="006A3340" w:rsidRDefault="00792F91" w:rsidP="00792F91">
            <w:pPr>
              <w:ind w:right="-766"/>
              <w:rPr>
                <w:rFonts w:ascii="Arial" w:hAnsi="Arial" w:cs="Arial"/>
                <w:iCs/>
              </w:rPr>
            </w:pPr>
            <w:r w:rsidRPr="006A3340">
              <w:rPr>
                <w:rFonts w:ascii="Arial" w:hAnsi="Arial" w:cs="Arial"/>
                <w:b/>
                <w:bCs/>
              </w:rPr>
              <w:t>Character</w:t>
            </w:r>
          </w:p>
          <w:p w14:paraId="2D402826" w14:textId="77777777" w:rsidR="00792F91" w:rsidRPr="006A3340" w:rsidRDefault="00792F91" w:rsidP="00792F91">
            <w:pPr>
              <w:ind w:right="-766"/>
              <w:rPr>
                <w:rFonts w:ascii="Arial" w:hAnsi="Arial" w:cs="Arial"/>
              </w:rPr>
            </w:pPr>
            <w:r w:rsidRPr="006A3340">
              <w:rPr>
                <w:rFonts w:ascii="Arial" w:hAnsi="Arial" w:cs="Arial"/>
              </w:rPr>
              <w:t>Each candidate for and any person holding the office must be of good character.</w:t>
            </w:r>
          </w:p>
          <w:p w14:paraId="1151045D" w14:textId="77777777" w:rsidR="00792F91" w:rsidRPr="006A3340" w:rsidRDefault="00792F91" w:rsidP="00792F91">
            <w:pPr>
              <w:rPr>
                <w:rFonts w:ascii="Arial" w:hAnsi="Arial" w:cs="Arial"/>
                <w:b/>
                <w:bCs/>
                <w:iCs/>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9DC5C96" w14:textId="32ABB50C" w:rsidR="003B407E" w:rsidRPr="00760D82" w:rsidRDefault="003B407E" w:rsidP="003B407E">
            <w:pPr>
              <w:pStyle w:val="ListParagraph"/>
              <w:numPr>
                <w:ilvl w:val="0"/>
                <w:numId w:val="46"/>
              </w:numPr>
              <w:spacing w:after="40"/>
              <w:rPr>
                <w:rFonts w:ascii="Arial" w:hAnsi="Arial" w:cs="Arial"/>
                <w:iCs/>
              </w:rPr>
            </w:pPr>
            <w:r w:rsidRPr="00760D82">
              <w:rPr>
                <w:rFonts w:ascii="Arial" w:hAnsi="Arial" w:cs="Arial"/>
              </w:rPr>
              <w:t xml:space="preserve">Significant administrative experience working in a busy office environment supporting the delivery of projects and working collaboratively </w:t>
            </w:r>
            <w:r w:rsidRPr="00760D82">
              <w:rPr>
                <w:rFonts w:ascii="Arial" w:hAnsi="Arial" w:cs="Arial"/>
                <w:iCs/>
              </w:rPr>
              <w:t>with multiple internal and external stakeholders, as relevant to this role.</w:t>
            </w:r>
          </w:p>
          <w:p w14:paraId="15D8E4F9" w14:textId="77777777" w:rsidR="003B407E" w:rsidRPr="00760D82" w:rsidRDefault="003B407E" w:rsidP="003B407E">
            <w:pPr>
              <w:spacing w:after="40"/>
              <w:ind w:left="346"/>
              <w:rPr>
                <w:rFonts w:ascii="Arial" w:hAnsi="Arial" w:cs="Arial"/>
                <w:iCs/>
                <w:sz w:val="12"/>
              </w:rPr>
            </w:pPr>
          </w:p>
          <w:p w14:paraId="3CD4EF50" w14:textId="77777777" w:rsidR="003B407E" w:rsidRPr="00760D82" w:rsidRDefault="003B407E" w:rsidP="003B407E">
            <w:pPr>
              <w:pStyle w:val="ListParagraph"/>
              <w:numPr>
                <w:ilvl w:val="0"/>
                <w:numId w:val="46"/>
              </w:numPr>
              <w:rPr>
                <w:rFonts w:ascii="Arial" w:hAnsi="Arial" w:cs="Arial"/>
                <w:lang w:eastAsia="en-IE"/>
              </w:rPr>
            </w:pPr>
            <w:r w:rsidRPr="00760D82">
              <w:rPr>
                <w:rFonts w:ascii="Arial" w:hAnsi="Arial" w:cs="Arial"/>
                <w:lang w:val="en-IE" w:eastAsia="en-IE"/>
              </w:rPr>
              <w:t>Experience in professional writing and the preparation of documents to include collating large volumes of data and producing summary reports as relevant to the role.</w:t>
            </w:r>
          </w:p>
          <w:p w14:paraId="690B42D7" w14:textId="4FED9525" w:rsidR="00A97502" w:rsidRPr="00760D82" w:rsidRDefault="00A97502" w:rsidP="00A97502">
            <w:pPr>
              <w:rPr>
                <w:rFonts w:ascii="Arial" w:hAnsi="Arial" w:cs="Arial"/>
                <w:bCs/>
                <w:iCs/>
                <w:sz w:val="12"/>
              </w:rPr>
            </w:pPr>
          </w:p>
          <w:p w14:paraId="687F9869" w14:textId="611F1532" w:rsidR="003B407E" w:rsidRPr="00760D82" w:rsidRDefault="003B407E" w:rsidP="003B407E">
            <w:pPr>
              <w:pStyle w:val="ListParagraph"/>
              <w:numPr>
                <w:ilvl w:val="0"/>
                <w:numId w:val="47"/>
              </w:numPr>
              <w:ind w:left="666"/>
              <w:rPr>
                <w:rFonts w:ascii="Arial" w:hAnsi="Arial" w:cs="Arial"/>
                <w:bCs/>
                <w:iCs/>
              </w:rPr>
            </w:pPr>
            <w:r w:rsidRPr="00760D82">
              <w:rPr>
                <w:rFonts w:ascii="Arial" w:hAnsi="Arial" w:cs="Arial"/>
                <w:bCs/>
                <w:iCs/>
              </w:rPr>
              <w:t>Experience managing a team</w:t>
            </w:r>
          </w:p>
          <w:p w14:paraId="1E3F5897" w14:textId="2F37D9AE" w:rsidR="00EA495D" w:rsidRPr="006A3340" w:rsidRDefault="00EA495D" w:rsidP="00A97502">
            <w:pPr>
              <w:rPr>
                <w:rFonts w:ascii="Arial" w:hAnsi="Arial" w:cs="Arial"/>
                <w:b/>
                <w:bCs/>
                <w:u w:val="single"/>
              </w:rPr>
            </w:pP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3CDFC81B" w:rsidR="00792F91" w:rsidRPr="006A3340" w:rsidRDefault="0012126D" w:rsidP="003E7EEE">
            <w:pPr>
              <w:pStyle w:val="ListParagraph"/>
              <w:numPr>
                <w:ilvl w:val="0"/>
                <w:numId w:val="10"/>
              </w:numPr>
              <w:rPr>
                <w:rFonts w:ascii="Arial" w:hAnsi="Arial" w:cs="Arial"/>
                <w:bCs/>
                <w:iCs/>
              </w:rPr>
            </w:pPr>
            <w:r w:rsidRPr="006A3340">
              <w:rPr>
                <w:rFonts w:ascii="Arial" w:hAnsi="Arial" w:cs="Arial"/>
                <w:bCs/>
                <w:iCs/>
              </w:rPr>
              <w:t>A flexible approach to working hours is required to ensure deadlines are met</w:t>
            </w:r>
          </w:p>
        </w:tc>
      </w:tr>
      <w:tr w:rsidR="00C443AE" w:rsidRPr="00E766A5" w14:paraId="437354A7" w14:textId="77777777" w:rsidTr="00AE6192">
        <w:tc>
          <w:tcPr>
            <w:tcW w:w="2364" w:type="dxa"/>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tcPr>
          <w:p w14:paraId="67225D5A" w14:textId="77777777" w:rsidR="00C443AE" w:rsidRPr="006A3340" w:rsidRDefault="00C443AE" w:rsidP="00C443AE">
            <w:pPr>
              <w:pStyle w:val="Default"/>
              <w:rPr>
                <w:color w:val="auto"/>
                <w:sz w:val="20"/>
                <w:szCs w:val="20"/>
              </w:rPr>
            </w:pPr>
            <w:r w:rsidRPr="006A3340">
              <w:rPr>
                <w:b/>
                <w:bCs/>
                <w:color w:val="auto"/>
                <w:sz w:val="20"/>
                <w:szCs w:val="20"/>
              </w:rPr>
              <w:t xml:space="preserve">Citizenship Requirements </w:t>
            </w:r>
          </w:p>
          <w:p w14:paraId="2C642096" w14:textId="77777777" w:rsidR="00C443AE" w:rsidRPr="006A3340" w:rsidRDefault="00C443AE" w:rsidP="00C443AE">
            <w:pPr>
              <w:pStyle w:val="Default"/>
              <w:rPr>
                <w:color w:val="auto"/>
                <w:sz w:val="20"/>
                <w:szCs w:val="20"/>
              </w:rPr>
            </w:pPr>
            <w:r w:rsidRPr="006A3340">
              <w:rPr>
                <w:color w:val="auto"/>
                <w:sz w:val="20"/>
                <w:szCs w:val="20"/>
              </w:rPr>
              <w:t xml:space="preserve">Eligible candidates must be: </w:t>
            </w:r>
          </w:p>
          <w:p w14:paraId="354421BA" w14:textId="087C34A8" w:rsidR="00C443AE" w:rsidRPr="006A3340" w:rsidRDefault="00C443AE" w:rsidP="00585CE2">
            <w:pPr>
              <w:pStyle w:val="ListParagraph"/>
              <w:numPr>
                <w:ilvl w:val="0"/>
                <w:numId w:val="29"/>
              </w:numPr>
              <w:spacing w:after="120"/>
              <w:rPr>
                <w:rFonts w:ascii="Arial" w:hAnsi="Arial" w:cs="Arial"/>
              </w:rPr>
            </w:pPr>
            <w:r w:rsidRPr="006A3340">
              <w:rPr>
                <w:rFonts w:ascii="Arial" w:hAnsi="Arial" w:cs="Arial"/>
              </w:rPr>
              <w:t xml:space="preserve">EEA, Swiss, or British citizens </w:t>
            </w:r>
          </w:p>
          <w:p w14:paraId="0FE712BB" w14:textId="5E0B69BC" w:rsidR="00C443AE" w:rsidRPr="006A3340" w:rsidRDefault="00C443AE" w:rsidP="00585CE2">
            <w:pPr>
              <w:spacing w:after="120"/>
              <w:ind w:left="360"/>
              <w:rPr>
                <w:rFonts w:ascii="Arial" w:hAnsi="Arial" w:cs="Arial"/>
                <w:b/>
              </w:rPr>
            </w:pPr>
            <w:r w:rsidRPr="006A3340">
              <w:rPr>
                <w:rFonts w:ascii="Arial" w:hAnsi="Arial" w:cs="Arial"/>
                <w:b/>
              </w:rPr>
              <w:t>OR</w:t>
            </w:r>
          </w:p>
          <w:p w14:paraId="0476F498" w14:textId="5A1360FF" w:rsidR="00243B62" w:rsidRPr="006A3340" w:rsidRDefault="00C443AE" w:rsidP="00243B62">
            <w:pPr>
              <w:pStyle w:val="ListParagraph"/>
              <w:numPr>
                <w:ilvl w:val="0"/>
                <w:numId w:val="29"/>
              </w:numPr>
              <w:spacing w:after="120"/>
              <w:rPr>
                <w:rFonts w:ascii="Arial" w:hAnsi="Arial" w:cs="Arial"/>
              </w:rPr>
            </w:pPr>
            <w:r w:rsidRPr="006A3340">
              <w:rPr>
                <w:rFonts w:ascii="Arial" w:hAnsi="Arial" w:cs="Arial"/>
              </w:rPr>
              <w:t xml:space="preserve">Non-European Economic Area </w:t>
            </w:r>
            <w:r w:rsidR="00FC3CA6" w:rsidRPr="006A3340">
              <w:rPr>
                <w:rFonts w:ascii="Arial" w:hAnsi="Arial" w:cs="Arial"/>
              </w:rPr>
              <w:t xml:space="preserve">citizens </w:t>
            </w:r>
            <w:r w:rsidRPr="006A3340">
              <w:rPr>
                <w:rFonts w:ascii="Arial" w:hAnsi="Arial" w:cs="Arial"/>
              </w:rPr>
              <w:t xml:space="preserve">with permission to reside and work in the State </w:t>
            </w:r>
          </w:p>
          <w:p w14:paraId="3BA041C6" w14:textId="494B0D51" w:rsidR="00E71DBB" w:rsidRPr="006A3340" w:rsidRDefault="00E71DBB" w:rsidP="00E71DBB">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71DBB" w:rsidRPr="006A3340" w:rsidRDefault="00E71DBB" w:rsidP="00E71DBB">
            <w:pPr>
              <w:pStyle w:val="ListParagraph"/>
              <w:spacing w:after="120"/>
              <w:ind w:left="1080"/>
              <w:rPr>
                <w:rFonts w:ascii="Arial" w:hAnsi="Arial" w:cs="Arial"/>
              </w:rPr>
            </w:pPr>
          </w:p>
          <w:p w14:paraId="56D31BB4" w14:textId="3549AB4D" w:rsidR="00E71DBB" w:rsidRPr="006A3340" w:rsidRDefault="00E71DBB" w:rsidP="00E71DBB">
            <w:pPr>
              <w:pStyle w:val="Default"/>
              <w:rPr>
                <w:bCs/>
                <w:color w:val="auto"/>
                <w:sz w:val="20"/>
                <w:szCs w:val="20"/>
              </w:rPr>
            </w:pPr>
            <w:r w:rsidRPr="006A3340">
              <w:rPr>
                <w:bCs/>
                <w:color w:val="auto"/>
                <w:sz w:val="20"/>
                <w:szCs w:val="20"/>
              </w:rPr>
              <w:t xml:space="preserve">To qualify candidates must be eligible by the closing date of the campaign. </w:t>
            </w:r>
          </w:p>
          <w:p w14:paraId="613182C9" w14:textId="0F0AD4B0" w:rsidR="00244FA0" w:rsidRPr="006A3340" w:rsidRDefault="00244FA0" w:rsidP="0012126D">
            <w:pPr>
              <w:pStyle w:val="NormalWeb"/>
              <w:shd w:val="clear" w:color="auto" w:fill="FFFFFF"/>
              <w:spacing w:before="0" w:beforeAutospacing="0" w:after="150" w:afterAutospacing="0"/>
              <w:rPr>
                <w:rFonts w:ascii="Arial" w:hAnsi="Arial" w:cs="Arial"/>
                <w:iCs/>
                <w:sz w:val="20"/>
                <w:szCs w:val="20"/>
                <w:lang w:val="en-GB" w:eastAsia="en-GB"/>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lastRenderedPageBreak/>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4136533E" w14:textId="77777777" w:rsidR="0012126D" w:rsidRPr="006A3340" w:rsidRDefault="0012126D" w:rsidP="00DD2937">
            <w:pPr>
              <w:pStyle w:val="NormalWeb"/>
              <w:shd w:val="clear" w:color="auto" w:fill="FFFFFF"/>
              <w:spacing w:before="0" w:beforeAutospacing="0" w:after="12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Professional Knowledge &amp; Experience </w:t>
            </w:r>
          </w:p>
          <w:p w14:paraId="5C245973" w14:textId="6DC61E4C" w:rsidR="0012126D" w:rsidRDefault="0012126D" w:rsidP="00DD2937">
            <w:pPr>
              <w:pStyle w:val="NormalWeb"/>
              <w:numPr>
                <w:ilvl w:val="0"/>
                <w:numId w:val="36"/>
              </w:numPr>
              <w:shd w:val="clear" w:color="auto" w:fill="FFFFFF"/>
              <w:spacing w:before="0" w:beforeAutospacing="0" w:after="0" w:afterAutospacing="0"/>
              <w:ind w:left="714" w:hanging="357"/>
              <w:rPr>
                <w:rFonts w:ascii="Arial" w:hAnsi="Arial" w:cs="Arial"/>
                <w:iCs/>
                <w:sz w:val="20"/>
                <w:szCs w:val="20"/>
                <w:lang w:val="en-GB" w:eastAsia="en-GB"/>
              </w:rPr>
            </w:pPr>
            <w:r w:rsidRPr="006A3340">
              <w:rPr>
                <w:rFonts w:ascii="Arial" w:hAnsi="Arial" w:cs="Arial"/>
                <w:iCs/>
                <w:sz w:val="20"/>
                <w:szCs w:val="20"/>
                <w:lang w:val="en-GB" w:eastAsia="en-GB"/>
              </w:rPr>
              <w:t xml:space="preserve">Knowledge and experience of project /change management approaches and tools </w:t>
            </w:r>
          </w:p>
          <w:p w14:paraId="666DD954" w14:textId="77777777" w:rsidR="003B407E" w:rsidRPr="00760D82" w:rsidRDefault="003B407E" w:rsidP="00DD2937">
            <w:pPr>
              <w:pStyle w:val="ListParagraph"/>
              <w:numPr>
                <w:ilvl w:val="0"/>
                <w:numId w:val="36"/>
              </w:numPr>
              <w:ind w:left="714" w:hanging="357"/>
              <w:rPr>
                <w:rFonts w:ascii="Arial" w:hAnsi="Arial" w:cs="Arial"/>
                <w:bCs/>
                <w:iCs/>
              </w:rPr>
            </w:pPr>
            <w:r w:rsidRPr="00760D82">
              <w:rPr>
                <w:rFonts w:ascii="Arial" w:hAnsi="Arial" w:cs="Arial"/>
                <w:bCs/>
                <w:iCs/>
              </w:rPr>
              <w:t>Significant knowledge of project management methodologies</w:t>
            </w:r>
          </w:p>
          <w:p w14:paraId="53E70261" w14:textId="77777777"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Knowledge of the health service including an understanding of Sláintecare, HSE health service improvement programmes and Health Region reforms. </w:t>
            </w:r>
          </w:p>
          <w:p w14:paraId="365389A9" w14:textId="77777777"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Excellent writing and presentation skills with good attention to detail.</w:t>
            </w:r>
          </w:p>
          <w:p w14:paraId="0EE6F73B" w14:textId="77777777"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Awareness and appreciation of service users and stakeholders </w:t>
            </w:r>
          </w:p>
          <w:p w14:paraId="542C2DC8" w14:textId="22813F82"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Excellent MS Office skills to include Word/Excel/Outlook </w:t>
            </w:r>
          </w:p>
          <w:p w14:paraId="2F2A81BF" w14:textId="7761F364" w:rsidR="0012126D" w:rsidRDefault="0012126D" w:rsidP="003B407E">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Planning and Managing Resources </w:t>
            </w:r>
          </w:p>
          <w:p w14:paraId="03C3396B" w14:textId="77777777" w:rsidR="003B407E" w:rsidRPr="003B407E" w:rsidRDefault="003B407E" w:rsidP="003B407E">
            <w:pPr>
              <w:pStyle w:val="NormalWeb"/>
              <w:shd w:val="clear" w:color="auto" w:fill="FFFFFF"/>
              <w:spacing w:before="0" w:beforeAutospacing="0" w:after="0" w:afterAutospacing="0"/>
              <w:rPr>
                <w:rFonts w:ascii="Arial" w:hAnsi="Arial" w:cs="Arial"/>
                <w:b/>
                <w:bCs/>
                <w:iCs/>
                <w:sz w:val="12"/>
                <w:szCs w:val="20"/>
                <w:lang w:val="en-GB" w:eastAsia="en-GB"/>
              </w:rPr>
            </w:pPr>
          </w:p>
          <w:p w14:paraId="42076D70" w14:textId="77777777" w:rsidR="0012126D" w:rsidRPr="006A3340" w:rsidRDefault="0012126D" w:rsidP="003B407E">
            <w:pPr>
              <w:pStyle w:val="NormalWeb"/>
              <w:numPr>
                <w:ilvl w:val="0"/>
                <w:numId w:val="36"/>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the ability to effectively plan and manage own workload and that of others in an effective and methodical manner within strict deadlines, ensuring deadlines are met. </w:t>
            </w:r>
          </w:p>
          <w:p w14:paraId="3981035B" w14:textId="77777777"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deadlines and effectively handle multiple tasks. </w:t>
            </w:r>
          </w:p>
          <w:p w14:paraId="21D387FF" w14:textId="77777777"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The ability to manage within allocated resources and a capacity to respond to changes in a plan. </w:t>
            </w:r>
          </w:p>
          <w:p w14:paraId="65084E2A" w14:textId="040A7FBF"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Maintains an awareness of value for money. </w:t>
            </w:r>
          </w:p>
          <w:p w14:paraId="43E5FB67" w14:textId="0DAC92C5" w:rsidR="0012126D" w:rsidRDefault="0012126D" w:rsidP="008331FC">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Commitment to a Quality Service </w:t>
            </w:r>
          </w:p>
          <w:p w14:paraId="308747C4" w14:textId="77777777" w:rsidR="008331FC" w:rsidRPr="008331FC" w:rsidRDefault="008331FC" w:rsidP="008331FC">
            <w:pPr>
              <w:pStyle w:val="NormalWeb"/>
              <w:shd w:val="clear" w:color="auto" w:fill="FFFFFF"/>
              <w:spacing w:before="0" w:beforeAutospacing="0" w:after="0" w:afterAutospacing="0"/>
              <w:rPr>
                <w:rFonts w:ascii="Arial" w:hAnsi="Arial" w:cs="Arial"/>
                <w:b/>
                <w:bCs/>
                <w:iCs/>
                <w:sz w:val="12"/>
                <w:szCs w:val="20"/>
                <w:lang w:val="en-GB" w:eastAsia="en-GB"/>
              </w:rPr>
            </w:pPr>
          </w:p>
          <w:p w14:paraId="11C98CD4" w14:textId="77777777" w:rsidR="008331FC" w:rsidRPr="00B85EB2" w:rsidRDefault="008331FC" w:rsidP="003B407E">
            <w:pPr>
              <w:numPr>
                <w:ilvl w:val="0"/>
                <w:numId w:val="36"/>
              </w:numPr>
              <w:textAlignment w:val="baseline"/>
              <w:rPr>
                <w:rFonts w:ascii="Arial" w:hAnsi="Arial" w:cs="Arial"/>
                <w:lang w:val="en-IE" w:eastAsia="en-IE"/>
              </w:rPr>
            </w:pPr>
            <w:r w:rsidRPr="00B85EB2">
              <w:rPr>
                <w:rFonts w:ascii="Arial" w:hAnsi="Arial" w:cs="Arial"/>
                <w:lang w:eastAsia="en-IE"/>
              </w:rPr>
              <w:t>Practise and promote a strong focus on delivering high quality service and</w:t>
            </w:r>
            <w:r w:rsidRPr="00B85EB2">
              <w:rPr>
                <w:rFonts w:ascii="Arial" w:hAnsi="Arial" w:cs="Arial"/>
                <w:color w:val="000000"/>
                <w:lang w:val="en-IE" w:eastAsia="en-IE"/>
              </w:rPr>
              <w:t xml:space="preserve"> an awareness </w:t>
            </w:r>
            <w:r w:rsidRPr="00B85EB2">
              <w:rPr>
                <w:rFonts w:ascii="Arial" w:hAnsi="Arial" w:cs="Arial"/>
                <w:color w:val="000000"/>
                <w:sz w:val="19"/>
                <w:szCs w:val="19"/>
                <w:lang w:val="en-IE" w:eastAsia="en-IE"/>
              </w:rPr>
              <w:t>and appreciation</w:t>
            </w:r>
            <w:r w:rsidRPr="00B85EB2">
              <w:rPr>
                <w:color w:val="000000"/>
                <w:lang w:val="en-IE" w:eastAsia="en-IE"/>
              </w:rPr>
              <w:t xml:space="preserve"> </w:t>
            </w:r>
            <w:r w:rsidRPr="00B85EB2">
              <w:rPr>
                <w:rFonts w:ascii="Arial" w:hAnsi="Arial" w:cs="Arial"/>
                <w:color w:val="000000"/>
                <w:lang w:val="en-IE" w:eastAsia="en-IE"/>
              </w:rPr>
              <w:t>of the service user/stakeholder. </w:t>
            </w:r>
          </w:p>
          <w:p w14:paraId="7C2C4B0C" w14:textId="77777777" w:rsidR="008331FC" w:rsidRPr="00B85EB2" w:rsidRDefault="008331FC" w:rsidP="003B407E">
            <w:pPr>
              <w:numPr>
                <w:ilvl w:val="0"/>
                <w:numId w:val="36"/>
              </w:numPr>
              <w:textAlignment w:val="baseline"/>
              <w:rPr>
                <w:rFonts w:ascii="Arial" w:hAnsi="Arial" w:cs="Arial"/>
                <w:lang w:val="en-IE" w:eastAsia="en-IE"/>
              </w:rPr>
            </w:pPr>
            <w:r w:rsidRPr="00B85EB2">
              <w:rPr>
                <w:rFonts w:ascii="Arial" w:hAnsi="Arial" w:cs="Arial"/>
                <w:color w:val="000000"/>
                <w:lang w:eastAsia="en-IE"/>
              </w:rPr>
              <w:t>Proactively identify areas for improvement and develops practical solutions for their implementation.</w:t>
            </w:r>
            <w:r w:rsidRPr="00B85EB2">
              <w:rPr>
                <w:rFonts w:ascii="Arial" w:hAnsi="Arial" w:cs="Arial"/>
                <w:color w:val="000000"/>
                <w:lang w:val="en-IE" w:eastAsia="en-IE"/>
              </w:rPr>
              <w:t> </w:t>
            </w:r>
          </w:p>
          <w:p w14:paraId="4A4807BD" w14:textId="77777777" w:rsidR="008331FC" w:rsidRPr="00B85EB2" w:rsidRDefault="008331FC" w:rsidP="003B407E">
            <w:pPr>
              <w:numPr>
                <w:ilvl w:val="0"/>
                <w:numId w:val="36"/>
              </w:numPr>
              <w:textAlignment w:val="baseline"/>
              <w:rPr>
                <w:rFonts w:ascii="Arial" w:hAnsi="Arial" w:cs="Arial"/>
                <w:lang w:val="en-IE" w:eastAsia="en-IE"/>
              </w:rPr>
            </w:pPr>
            <w:r w:rsidRPr="00B85EB2">
              <w:rPr>
                <w:rFonts w:ascii="Arial" w:hAnsi="Arial" w:cs="Arial"/>
                <w:lang w:val="en-IE" w:eastAsia="en-IE"/>
              </w:rPr>
              <w:t>Embrace and promote the change agenda, supporting others through change and effectively seeing it through. </w:t>
            </w:r>
          </w:p>
          <w:p w14:paraId="485DCB94" w14:textId="5157D883" w:rsidR="008331FC" w:rsidRPr="008331FC" w:rsidRDefault="008331FC" w:rsidP="003B407E">
            <w:pPr>
              <w:numPr>
                <w:ilvl w:val="0"/>
                <w:numId w:val="36"/>
              </w:numPr>
              <w:textAlignment w:val="baseline"/>
              <w:rPr>
                <w:rFonts w:ascii="Arial" w:hAnsi="Arial" w:cs="Arial"/>
                <w:lang w:val="en-IE" w:eastAsia="en-IE"/>
              </w:rPr>
            </w:pPr>
            <w:r w:rsidRPr="00B85EB2">
              <w:rPr>
                <w:rFonts w:ascii="Arial" w:hAnsi="Arial" w:cs="Arial"/>
                <w:lang w:eastAsia="en-IE"/>
              </w:rPr>
              <w:t>Demonstrate flexibility and initiative during challenging times and an ability to persevere despite setbacks.</w:t>
            </w:r>
          </w:p>
          <w:p w14:paraId="3219FB13" w14:textId="29C1C771" w:rsidR="008331FC" w:rsidRDefault="008331FC" w:rsidP="008331FC">
            <w:pPr>
              <w:ind w:left="360"/>
              <w:textAlignment w:val="baseline"/>
              <w:rPr>
                <w:rFonts w:ascii="Arial" w:hAnsi="Arial" w:cs="Arial"/>
                <w:lang w:eastAsia="en-IE"/>
              </w:rPr>
            </w:pPr>
          </w:p>
          <w:p w14:paraId="0A0D1518" w14:textId="77777777" w:rsidR="008331FC" w:rsidRPr="008331FC" w:rsidRDefault="008331FC" w:rsidP="008331FC">
            <w:pPr>
              <w:ind w:left="360"/>
              <w:textAlignment w:val="baseline"/>
              <w:rPr>
                <w:rFonts w:ascii="Arial" w:hAnsi="Arial" w:cs="Arial"/>
                <w:sz w:val="12"/>
                <w:lang w:val="en-IE" w:eastAsia="en-IE"/>
              </w:rPr>
            </w:pPr>
          </w:p>
          <w:p w14:paraId="7FF9ED0B" w14:textId="71031E0B" w:rsidR="0012126D" w:rsidRDefault="0012126D" w:rsidP="008331FC">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Evaluating Information, Problem Solving &amp; Decision Making  </w:t>
            </w:r>
          </w:p>
          <w:p w14:paraId="1FA4720D" w14:textId="77777777" w:rsidR="008331FC" w:rsidRPr="008331FC" w:rsidRDefault="008331FC" w:rsidP="008331FC">
            <w:pPr>
              <w:pStyle w:val="NormalWeb"/>
              <w:shd w:val="clear" w:color="auto" w:fill="FFFFFF"/>
              <w:spacing w:before="0" w:beforeAutospacing="0" w:after="0" w:afterAutospacing="0"/>
              <w:rPr>
                <w:rFonts w:ascii="Arial" w:hAnsi="Arial" w:cs="Arial"/>
                <w:b/>
                <w:bCs/>
                <w:iCs/>
                <w:sz w:val="12"/>
                <w:szCs w:val="20"/>
                <w:lang w:val="en-GB" w:eastAsia="en-GB"/>
              </w:rPr>
            </w:pPr>
          </w:p>
          <w:p w14:paraId="612D3346" w14:textId="77777777" w:rsidR="0012126D" w:rsidRPr="006A3340" w:rsidRDefault="0012126D" w:rsidP="003B407E">
            <w:pPr>
              <w:pStyle w:val="NormalWeb"/>
              <w:numPr>
                <w:ilvl w:val="0"/>
                <w:numId w:val="36"/>
              </w:numPr>
              <w:shd w:val="clear" w:color="auto" w:fill="FFFFFF"/>
              <w:spacing w:before="0" w:beforeAutospacing="0" w:after="0" w:afterAutospacing="0"/>
              <w:rPr>
                <w:rFonts w:ascii="Arial" w:hAnsi="Arial" w:cs="Arial"/>
                <w:iCs/>
                <w:sz w:val="20"/>
                <w:szCs w:val="20"/>
                <w:lang w:val="en-GB" w:eastAsia="en-GB"/>
              </w:rPr>
            </w:pPr>
            <w:r w:rsidRPr="006A3340">
              <w:rPr>
                <w:rFonts w:ascii="Arial" w:hAnsi="Arial" w:cs="Arial"/>
                <w:iCs/>
                <w:sz w:val="20"/>
                <w:szCs w:val="20"/>
                <w:lang w:val="en-GB" w:eastAsia="en-GB"/>
              </w:rPr>
              <w:t xml:space="preserve">Demonstrate numeracy skills, an ability to analyse and evaluate information and make effective decisions. Recognises when it is appropriate to refer decisions to a higher level of management. </w:t>
            </w:r>
          </w:p>
          <w:p w14:paraId="51DE4F07" w14:textId="77777777"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Demonstrate initiative in the resolution of issues arising / problem solving and proactively develop new proposals and recommend solutions. </w:t>
            </w:r>
          </w:p>
          <w:p w14:paraId="44780E8A" w14:textId="77FD7780" w:rsidR="0012126D" w:rsidRPr="006A3340" w:rsidRDefault="0012126D" w:rsidP="003B407E">
            <w:pPr>
              <w:pStyle w:val="NormalWeb"/>
              <w:numPr>
                <w:ilvl w:val="0"/>
                <w:numId w:val="36"/>
              </w:numPr>
              <w:shd w:val="clear" w:color="auto" w:fill="FFFFFF"/>
              <w:spacing w:after="150"/>
              <w:rPr>
                <w:rFonts w:ascii="Arial" w:hAnsi="Arial" w:cs="Arial"/>
                <w:iCs/>
                <w:sz w:val="20"/>
                <w:szCs w:val="20"/>
                <w:lang w:val="en-GB" w:eastAsia="en-GB"/>
              </w:rPr>
            </w:pPr>
            <w:r w:rsidRPr="006A3340">
              <w:rPr>
                <w:rFonts w:ascii="Arial" w:hAnsi="Arial" w:cs="Arial"/>
                <w:iCs/>
                <w:sz w:val="20"/>
                <w:szCs w:val="20"/>
                <w:lang w:val="en-GB" w:eastAsia="en-GB"/>
              </w:rPr>
              <w:t xml:space="preserve">Makes decisions and solves problems in a timely manner before they accumulate. </w:t>
            </w:r>
          </w:p>
          <w:p w14:paraId="244107A4" w14:textId="2AFB731B" w:rsidR="0012126D" w:rsidRDefault="0012126D" w:rsidP="008331FC">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Team working </w:t>
            </w:r>
          </w:p>
          <w:p w14:paraId="0B7BAB27" w14:textId="77777777" w:rsidR="008331FC" w:rsidRPr="008331FC" w:rsidRDefault="008331FC" w:rsidP="008331FC">
            <w:pPr>
              <w:pStyle w:val="NormalWeb"/>
              <w:shd w:val="clear" w:color="auto" w:fill="FFFFFF"/>
              <w:spacing w:before="0" w:beforeAutospacing="0" w:after="0" w:afterAutospacing="0"/>
              <w:rPr>
                <w:rFonts w:ascii="Arial" w:hAnsi="Arial" w:cs="Arial"/>
                <w:b/>
                <w:bCs/>
                <w:iCs/>
                <w:sz w:val="12"/>
                <w:szCs w:val="20"/>
                <w:lang w:val="en-GB" w:eastAsia="en-GB"/>
              </w:rPr>
            </w:pPr>
          </w:p>
          <w:p w14:paraId="2203A383" w14:textId="77777777" w:rsidR="008331FC" w:rsidRPr="00B85EB2" w:rsidRDefault="008331FC" w:rsidP="003B407E">
            <w:pPr>
              <w:numPr>
                <w:ilvl w:val="0"/>
                <w:numId w:val="36"/>
              </w:numPr>
              <w:textAlignment w:val="baseline"/>
              <w:rPr>
                <w:rFonts w:ascii="Arial" w:hAnsi="Arial" w:cs="Arial"/>
                <w:lang w:val="en-IE" w:eastAsia="en-IE"/>
              </w:rPr>
            </w:pPr>
            <w:r w:rsidRPr="00B85EB2">
              <w:rPr>
                <w:rFonts w:ascii="Arial" w:hAnsi="Arial" w:cs="Arial"/>
                <w:lang w:eastAsia="en-IE"/>
              </w:rPr>
              <w:t>Demonstrate an ability to work as part of the team in establishing a shared sense of purpose and unity.</w:t>
            </w:r>
            <w:r w:rsidRPr="00B85EB2">
              <w:rPr>
                <w:rFonts w:ascii="Arial" w:hAnsi="Arial" w:cs="Arial"/>
                <w:lang w:val="en-IE" w:eastAsia="en-IE"/>
              </w:rPr>
              <w:t> </w:t>
            </w:r>
          </w:p>
          <w:p w14:paraId="00A4930A" w14:textId="77777777" w:rsidR="008331FC" w:rsidRPr="00B85EB2" w:rsidRDefault="008331FC" w:rsidP="003B407E">
            <w:pPr>
              <w:numPr>
                <w:ilvl w:val="0"/>
                <w:numId w:val="36"/>
              </w:numPr>
              <w:textAlignment w:val="baseline"/>
              <w:rPr>
                <w:rFonts w:ascii="Arial" w:hAnsi="Arial" w:cs="Arial"/>
                <w:lang w:val="en-IE" w:eastAsia="en-IE"/>
              </w:rPr>
            </w:pPr>
            <w:r w:rsidRPr="00B85EB2">
              <w:rPr>
                <w:rFonts w:ascii="Arial" w:hAnsi="Arial" w:cs="Arial"/>
                <w:color w:val="000000"/>
                <w:lang w:eastAsia="en-IE"/>
              </w:rPr>
              <w:t>The ability to work with the team to facilitate high performance, developing clear and realistic objectives.</w:t>
            </w:r>
            <w:r w:rsidRPr="00B85EB2">
              <w:rPr>
                <w:rFonts w:ascii="Arial" w:hAnsi="Arial" w:cs="Arial"/>
                <w:color w:val="000000"/>
                <w:lang w:val="en-IE" w:eastAsia="en-IE"/>
              </w:rPr>
              <w:t> </w:t>
            </w:r>
          </w:p>
          <w:p w14:paraId="44A98DD2" w14:textId="77777777" w:rsidR="008331FC" w:rsidRPr="00B85EB2" w:rsidRDefault="008331FC" w:rsidP="003B407E">
            <w:pPr>
              <w:numPr>
                <w:ilvl w:val="0"/>
                <w:numId w:val="36"/>
              </w:numPr>
              <w:textAlignment w:val="baseline"/>
              <w:rPr>
                <w:rFonts w:ascii="Arial" w:hAnsi="Arial" w:cs="Arial"/>
                <w:lang w:val="en-IE" w:eastAsia="en-IE"/>
              </w:rPr>
            </w:pPr>
            <w:r w:rsidRPr="00B85EB2">
              <w:rPr>
                <w:rFonts w:ascii="Arial" w:hAnsi="Arial" w:cs="Arial"/>
                <w:color w:val="000000"/>
                <w:lang w:eastAsia="en-IE"/>
              </w:rPr>
              <w:t>Capacity to work effectively under the supervision of the Knowledge Management pillar leads.</w:t>
            </w:r>
            <w:r w:rsidRPr="00B85EB2">
              <w:rPr>
                <w:rFonts w:ascii="Arial" w:hAnsi="Arial" w:cs="Arial"/>
                <w:color w:val="000000"/>
                <w:lang w:val="en-IE" w:eastAsia="en-IE"/>
              </w:rPr>
              <w:t> </w:t>
            </w:r>
          </w:p>
          <w:p w14:paraId="37B28B0E" w14:textId="77777777" w:rsidR="008331FC" w:rsidRDefault="008331FC" w:rsidP="008331FC">
            <w:pPr>
              <w:textAlignment w:val="baseline"/>
              <w:rPr>
                <w:rFonts w:ascii="Arial" w:hAnsi="Arial" w:cs="Arial"/>
                <w:b/>
                <w:bCs/>
                <w:color w:val="000000"/>
                <w:lang w:val="en-US" w:eastAsia="en-IE"/>
              </w:rPr>
            </w:pPr>
          </w:p>
          <w:p w14:paraId="2304134B" w14:textId="562FD0D7" w:rsidR="0012126D" w:rsidRDefault="0012126D" w:rsidP="008331FC">
            <w:pPr>
              <w:pStyle w:val="NormalWeb"/>
              <w:shd w:val="clear" w:color="auto" w:fill="FFFFFF"/>
              <w:spacing w:before="0" w:beforeAutospacing="0" w:after="0" w:afterAutospacing="0"/>
              <w:rPr>
                <w:rFonts w:ascii="Arial" w:hAnsi="Arial" w:cs="Arial"/>
                <w:b/>
                <w:bCs/>
                <w:iCs/>
                <w:sz w:val="20"/>
                <w:szCs w:val="20"/>
                <w:lang w:val="en-GB" w:eastAsia="en-GB"/>
              </w:rPr>
            </w:pPr>
            <w:r w:rsidRPr="006A3340">
              <w:rPr>
                <w:rFonts w:ascii="Arial" w:hAnsi="Arial" w:cs="Arial"/>
                <w:b/>
                <w:bCs/>
                <w:iCs/>
                <w:sz w:val="20"/>
                <w:szCs w:val="20"/>
                <w:lang w:val="en-GB" w:eastAsia="en-GB"/>
              </w:rPr>
              <w:t xml:space="preserve">Communications &amp; Interpersonal Skills </w:t>
            </w:r>
          </w:p>
          <w:p w14:paraId="036BB6A1" w14:textId="77777777" w:rsidR="008331FC" w:rsidRPr="008331FC" w:rsidRDefault="008331FC" w:rsidP="008331FC">
            <w:pPr>
              <w:pStyle w:val="NormalWeb"/>
              <w:shd w:val="clear" w:color="auto" w:fill="FFFFFF"/>
              <w:spacing w:before="0" w:beforeAutospacing="0" w:after="0" w:afterAutospacing="0"/>
              <w:rPr>
                <w:rFonts w:ascii="Arial" w:hAnsi="Arial" w:cs="Arial"/>
                <w:b/>
                <w:bCs/>
                <w:iCs/>
                <w:sz w:val="12"/>
                <w:szCs w:val="20"/>
                <w:lang w:val="en-GB" w:eastAsia="en-GB"/>
              </w:rPr>
            </w:pPr>
          </w:p>
          <w:p w14:paraId="06F71195" w14:textId="61CBD02C" w:rsidR="008331FC" w:rsidRPr="00B85EB2" w:rsidRDefault="008331FC" w:rsidP="003B407E">
            <w:pPr>
              <w:numPr>
                <w:ilvl w:val="0"/>
                <w:numId w:val="36"/>
              </w:numPr>
              <w:jc w:val="both"/>
              <w:textAlignment w:val="baseline"/>
              <w:rPr>
                <w:rFonts w:ascii="Arial" w:hAnsi="Arial" w:cs="Arial"/>
                <w:lang w:val="en-IE" w:eastAsia="en-IE"/>
              </w:rPr>
            </w:pPr>
            <w:r w:rsidRPr="00B85EB2">
              <w:rPr>
                <w:rFonts w:ascii="Arial" w:hAnsi="Arial" w:cs="Arial"/>
                <w:lang w:eastAsia="en-IE"/>
              </w:rPr>
              <w:t xml:space="preserve">Demonstrate excellent communication and interpersonal skills including the ability to present information in a clear, concise and confident manner (verbally and written) in order to </w:t>
            </w:r>
            <w:r>
              <w:rPr>
                <w:rFonts w:ascii="Arial" w:hAnsi="Arial" w:cs="Arial"/>
                <w:lang w:eastAsia="en-IE"/>
              </w:rPr>
              <w:t>facilitate effective knowledge t</w:t>
            </w:r>
            <w:r w:rsidRPr="00B85EB2">
              <w:rPr>
                <w:rFonts w:ascii="Arial" w:hAnsi="Arial" w:cs="Arial"/>
                <w:lang w:eastAsia="en-IE"/>
              </w:rPr>
              <w:t>ranslation. </w:t>
            </w:r>
            <w:r w:rsidRPr="00B85EB2">
              <w:rPr>
                <w:rFonts w:ascii="Arial" w:hAnsi="Arial" w:cs="Arial"/>
                <w:lang w:val="en-IE" w:eastAsia="en-IE"/>
              </w:rPr>
              <w:t> </w:t>
            </w:r>
          </w:p>
          <w:p w14:paraId="4F6A25C5" w14:textId="77777777" w:rsidR="008331FC" w:rsidRPr="00B85EB2" w:rsidRDefault="008331FC" w:rsidP="003B407E">
            <w:pPr>
              <w:numPr>
                <w:ilvl w:val="0"/>
                <w:numId w:val="36"/>
              </w:numPr>
              <w:jc w:val="both"/>
              <w:textAlignment w:val="baseline"/>
              <w:rPr>
                <w:rFonts w:ascii="Arial" w:hAnsi="Arial" w:cs="Arial"/>
                <w:lang w:val="en-IE" w:eastAsia="en-IE"/>
              </w:rPr>
            </w:pPr>
            <w:r w:rsidRPr="00B85EB2">
              <w:rPr>
                <w:rFonts w:ascii="Arial" w:hAnsi="Arial" w:cs="Arial"/>
                <w:color w:val="000000"/>
                <w:lang w:val="en-IE" w:eastAsia="en-IE"/>
              </w:rPr>
              <w:t xml:space="preserve">Demonstrate the ability to influence people and events and the ability to build and maintain relationships </w:t>
            </w:r>
            <w:r w:rsidRPr="00B85EB2">
              <w:rPr>
                <w:rFonts w:ascii="Arial" w:hAnsi="Arial" w:cs="Arial"/>
                <w:lang w:eastAsia="en-IE"/>
              </w:rPr>
              <w:t>with a variety of stakeholders to assist in performing the role.</w:t>
            </w:r>
            <w:r w:rsidRPr="00B85EB2">
              <w:rPr>
                <w:rFonts w:ascii="Arial" w:hAnsi="Arial" w:cs="Arial"/>
                <w:lang w:val="en-IE" w:eastAsia="en-IE"/>
              </w:rPr>
              <w:t> </w:t>
            </w:r>
          </w:p>
          <w:p w14:paraId="113EB0C3" w14:textId="3637C996" w:rsidR="00792F91" w:rsidRPr="008331FC" w:rsidRDefault="008331FC" w:rsidP="003B407E">
            <w:pPr>
              <w:pStyle w:val="ListParagraph"/>
              <w:numPr>
                <w:ilvl w:val="0"/>
                <w:numId w:val="36"/>
              </w:numPr>
              <w:rPr>
                <w:rFonts w:ascii="Arial" w:hAnsi="Arial" w:cs="Arial"/>
                <w:lang w:val="en-IE" w:eastAsia="en-US"/>
              </w:rPr>
            </w:pPr>
            <w:r w:rsidRPr="008331FC">
              <w:rPr>
                <w:rFonts w:ascii="Arial" w:hAnsi="Arial" w:cs="Arial"/>
                <w:lang w:eastAsia="en-IE"/>
              </w:rPr>
              <w:lastRenderedPageBreak/>
              <w:t>Demonstrate commitment to regular two-way communication across functions and levels, ensuring that messages are clearly understood.</w:t>
            </w:r>
            <w:r w:rsidRPr="008331FC">
              <w:rPr>
                <w:rFonts w:ascii="Arial" w:hAnsi="Arial" w:cs="Arial"/>
                <w:lang w:val="en-IE" w:eastAsia="en-IE"/>
              </w:rPr>
              <w:t> </w:t>
            </w:r>
          </w:p>
          <w:p w14:paraId="49E08C15" w14:textId="10A47C3B" w:rsidR="00AC0D37" w:rsidRPr="006A3340" w:rsidRDefault="00AC0D37" w:rsidP="00AC0D37">
            <w:pPr>
              <w:pStyle w:val="ListParagraph"/>
              <w:ind w:left="360"/>
              <w:rPr>
                <w:rFonts w:ascii="Arial" w:hAnsi="Arial" w:cs="Arial"/>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6A3340" w:rsidRDefault="00792F91" w:rsidP="00792F91">
            <w:pPr>
              <w:rPr>
                <w:rFonts w:ascii="Arial" w:hAnsi="Arial" w:cs="Arial"/>
              </w:rPr>
            </w:pPr>
            <w:r w:rsidRPr="006A3340">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6A3340" w:rsidRDefault="00792F91" w:rsidP="00792F91">
            <w:pPr>
              <w:rPr>
                <w:rFonts w:ascii="Arial" w:hAnsi="Arial" w:cs="Arial"/>
              </w:rPr>
            </w:pPr>
          </w:p>
          <w:p w14:paraId="20CA5DF2" w14:textId="375FEFD6" w:rsidR="00792F91" w:rsidRPr="006A3340" w:rsidRDefault="00792F91" w:rsidP="00792F91">
            <w:pPr>
              <w:rPr>
                <w:rFonts w:ascii="Arial" w:hAnsi="Arial" w:cs="Arial"/>
              </w:rPr>
            </w:pPr>
            <w:r w:rsidRPr="006A3340">
              <w:rPr>
                <w:rFonts w:ascii="Arial" w:hAnsi="Arial" w:cs="Arial"/>
              </w:rPr>
              <w:t xml:space="preserve">Failure to include information regarding these requirements may result in you not </w:t>
            </w:r>
            <w:r w:rsidR="000B3BA1" w:rsidRPr="006A3340">
              <w:rPr>
                <w:rFonts w:ascii="Arial" w:hAnsi="Arial" w:cs="Arial"/>
              </w:rPr>
              <w:t>progressing</w:t>
            </w:r>
            <w:r w:rsidRPr="006A3340">
              <w:rPr>
                <w:rFonts w:ascii="Arial" w:hAnsi="Arial" w:cs="Arial"/>
              </w:rPr>
              <w:t xml:space="preserve"> to the next stage of the selection process.  </w:t>
            </w:r>
          </w:p>
          <w:p w14:paraId="0E82C8B6" w14:textId="77777777" w:rsidR="00792F91" w:rsidRPr="006A3340" w:rsidRDefault="00792F91" w:rsidP="00792F91">
            <w:pPr>
              <w:rPr>
                <w:rFonts w:ascii="Arial" w:hAnsi="Arial" w:cs="Arial"/>
                <w:iCs/>
              </w:rPr>
            </w:pPr>
          </w:p>
          <w:p w14:paraId="4A5A9FA5" w14:textId="6602F543" w:rsidR="00792F91" w:rsidRPr="006A3340" w:rsidRDefault="00792F91" w:rsidP="00792F91">
            <w:pPr>
              <w:rPr>
                <w:rFonts w:ascii="Arial" w:hAnsi="Arial" w:cs="Arial"/>
                <w:iCs/>
              </w:rPr>
            </w:pPr>
            <w:r w:rsidRPr="006A3340">
              <w:rPr>
                <w:rFonts w:ascii="Arial" w:hAnsi="Arial" w:cs="Arial"/>
                <w:iCs/>
              </w:rPr>
              <w:t>Those successful at the ranking stage of this process</w:t>
            </w:r>
            <w:r w:rsidR="00413395" w:rsidRPr="006A3340">
              <w:rPr>
                <w:rFonts w:ascii="Arial" w:hAnsi="Arial" w:cs="Arial"/>
                <w:iCs/>
              </w:rPr>
              <w:t xml:space="preserve">, </w:t>
            </w:r>
            <w:r w:rsidRPr="006A3340">
              <w:rPr>
                <w:rFonts w:ascii="Arial" w:hAnsi="Arial" w:cs="Arial"/>
                <w:iCs/>
              </w:rPr>
              <w:t>where applied</w:t>
            </w:r>
            <w:r w:rsidR="00413395" w:rsidRPr="006A3340">
              <w:rPr>
                <w:rFonts w:ascii="Arial" w:hAnsi="Arial" w:cs="Arial"/>
                <w:iCs/>
              </w:rPr>
              <w:t>,</w:t>
            </w:r>
            <w:r w:rsidRPr="006A3340">
              <w:rPr>
                <w:rFonts w:ascii="Arial" w:hAnsi="Arial" w:cs="Arial"/>
                <w:iCs/>
              </w:rPr>
              <w:t xml:space="preserve"> will be placed on an order of merit and will be called to interview in ‘bands’ depending on the service needs of the organisation.</w:t>
            </w:r>
          </w:p>
          <w:p w14:paraId="12B8FE4D" w14:textId="2C108154" w:rsidR="00792F91" w:rsidRPr="006A3340" w:rsidRDefault="00792F91" w:rsidP="00A54067">
            <w:pPr>
              <w:rPr>
                <w:rFonts w:ascii="Arial" w:hAnsi="Arial" w:cs="Arial"/>
                <w:iCs/>
                <w:highlight w:val="yellow"/>
              </w:rPr>
            </w:pPr>
          </w:p>
        </w:tc>
      </w:tr>
      <w:tr w:rsidR="009F3F3A" w:rsidRPr="00FC4A19" w14:paraId="0AD66BBB" w14:textId="77777777" w:rsidTr="003B40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trHeight w:val="5090"/>
        </w:trPr>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6A3340" w:rsidRDefault="009F3F3A" w:rsidP="00EA495D">
            <w:pPr>
              <w:rPr>
                <w:rFonts w:ascii="Arial" w:hAnsi="Arial" w:cs="Arial"/>
                <w:iCs/>
              </w:rPr>
            </w:pPr>
            <w:r w:rsidRPr="006A3340">
              <w:rPr>
                <w:rFonts w:ascii="Arial" w:hAnsi="Arial" w:cs="Arial"/>
                <w:iCs/>
              </w:rPr>
              <w:t>The HSE is an equal opportunities employer.</w:t>
            </w:r>
          </w:p>
          <w:p w14:paraId="075BC7A0" w14:textId="77777777" w:rsidR="009F3F3A" w:rsidRPr="006A3340" w:rsidRDefault="009F3F3A" w:rsidP="00EA495D">
            <w:pPr>
              <w:rPr>
                <w:rFonts w:ascii="Arial" w:hAnsi="Arial" w:cs="Arial"/>
                <w:shd w:val="clear" w:color="auto" w:fill="FFFFFF"/>
              </w:rPr>
            </w:pPr>
          </w:p>
          <w:p w14:paraId="6705ED36" w14:textId="77777777" w:rsidR="009F3F3A" w:rsidRPr="006A3340" w:rsidRDefault="009F3F3A" w:rsidP="00EA495D">
            <w:pPr>
              <w:rPr>
                <w:rFonts w:ascii="Arial" w:hAnsi="Arial" w:cs="Arial"/>
                <w:shd w:val="clear" w:color="auto" w:fill="FFFFFF"/>
              </w:rPr>
            </w:pPr>
            <w:r w:rsidRPr="006A3340">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6A3340" w:rsidRDefault="009F3F3A" w:rsidP="00EA495D">
            <w:pPr>
              <w:rPr>
                <w:rFonts w:ascii="Arial" w:hAnsi="Arial" w:cs="Arial"/>
                <w:shd w:val="clear" w:color="auto" w:fill="FFFFFF"/>
              </w:rPr>
            </w:pPr>
          </w:p>
          <w:p w14:paraId="25259069" w14:textId="77777777" w:rsidR="009F3F3A" w:rsidRPr="006A3340" w:rsidRDefault="009F3F3A" w:rsidP="00EA495D">
            <w:pPr>
              <w:rPr>
                <w:rFonts w:ascii="Arial" w:hAnsi="Arial" w:cs="Arial"/>
                <w:shd w:val="clear" w:color="auto" w:fill="FFFFFF"/>
              </w:rPr>
            </w:pPr>
            <w:r w:rsidRPr="006A3340">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6A3340" w:rsidRDefault="009F3F3A" w:rsidP="00EA495D">
            <w:pPr>
              <w:rPr>
                <w:rFonts w:ascii="Arial" w:hAnsi="Arial" w:cs="Arial"/>
                <w:shd w:val="clear" w:color="auto" w:fill="FFFFFF"/>
              </w:rPr>
            </w:pPr>
          </w:p>
          <w:p w14:paraId="03FA5A57" w14:textId="1A88009B" w:rsidR="009F3F3A" w:rsidRPr="006A3340" w:rsidRDefault="009F3F3A" w:rsidP="00EA495D">
            <w:pPr>
              <w:rPr>
                <w:rFonts w:ascii="Arial" w:hAnsi="Arial" w:cs="Arial"/>
                <w:shd w:val="clear" w:color="auto" w:fill="FFFFFF"/>
              </w:rPr>
            </w:pPr>
            <w:r w:rsidRPr="006A3340">
              <w:rPr>
                <w:rFonts w:ascii="Arial" w:hAnsi="Arial" w:cs="Arial"/>
                <w:shd w:val="clear" w:color="auto" w:fill="FFFFFF"/>
              </w:rPr>
              <w:t>The HSE welcomes people with diverse backgrounds and offers a range of supports and resources to staff, such as those who require a reasonable accommodation at work because of a disability or long</w:t>
            </w:r>
            <w:r w:rsidR="00413395" w:rsidRPr="006A3340">
              <w:rPr>
                <w:rFonts w:ascii="Arial" w:hAnsi="Arial" w:cs="Arial"/>
                <w:shd w:val="clear" w:color="auto" w:fill="FFFFFF"/>
              </w:rPr>
              <w:t>-</w:t>
            </w:r>
            <w:r w:rsidRPr="006A3340">
              <w:rPr>
                <w:rFonts w:ascii="Arial" w:hAnsi="Arial" w:cs="Arial"/>
                <w:shd w:val="clear" w:color="auto" w:fill="FFFFFF"/>
              </w:rPr>
              <w:t xml:space="preserve">term health condition. </w:t>
            </w:r>
          </w:p>
          <w:p w14:paraId="366879CC" w14:textId="77777777" w:rsidR="009F3F3A" w:rsidRPr="006A3340" w:rsidRDefault="009F3F3A" w:rsidP="00EA495D">
            <w:pPr>
              <w:rPr>
                <w:rFonts w:ascii="Arial" w:hAnsi="Arial" w:cs="Arial"/>
                <w:shd w:val="clear" w:color="auto" w:fill="FFFFFF"/>
              </w:rPr>
            </w:pPr>
          </w:p>
          <w:p w14:paraId="5656236A" w14:textId="77777777" w:rsidR="003B407E" w:rsidRDefault="003B407E" w:rsidP="003B407E">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B3BA1" w:rsidRPr="006A3340"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3A514107" w14:textId="77777777" w:rsidR="003B407E" w:rsidRPr="00F1442F" w:rsidRDefault="003B407E" w:rsidP="003B407E">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A388062" w14:textId="77777777" w:rsidR="003B407E" w:rsidRPr="00155018" w:rsidRDefault="003B407E" w:rsidP="003B407E">
            <w:pPr>
              <w:rPr>
                <w:rFonts w:ascii="Arial" w:hAnsi="Arial" w:cs="Arial"/>
                <w:sz w:val="14"/>
              </w:rPr>
            </w:pPr>
          </w:p>
          <w:p w14:paraId="44A21D72" w14:textId="77777777" w:rsidR="003B407E" w:rsidRPr="00F1442F" w:rsidRDefault="003B407E" w:rsidP="003B407E">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1A508332" w14:textId="77777777" w:rsidR="003B407E" w:rsidRPr="00155018" w:rsidRDefault="003B407E" w:rsidP="003B407E">
            <w:pPr>
              <w:ind w:firstLine="720"/>
              <w:rPr>
                <w:rFonts w:ascii="Arial" w:hAnsi="Arial" w:cs="Arial"/>
                <w:sz w:val="14"/>
              </w:rPr>
            </w:pPr>
          </w:p>
          <w:p w14:paraId="1DC5D468" w14:textId="77777777" w:rsidR="003B407E" w:rsidRPr="00F1442F" w:rsidRDefault="003B407E" w:rsidP="003B407E">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792F91" w:rsidRPr="006A3340"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6A3340" w:rsidRDefault="00792F91" w:rsidP="00792F91">
            <w:pPr>
              <w:rPr>
                <w:rFonts w:ascii="Arial" w:hAnsi="Arial" w:cs="Arial"/>
              </w:rPr>
            </w:pPr>
            <w:r w:rsidRPr="006A3340">
              <w:rPr>
                <w:rFonts w:ascii="Arial" w:hAnsi="Arial" w:cs="Arial"/>
              </w:rPr>
              <w:t xml:space="preserve">The reform programme outlined for the </w:t>
            </w:r>
            <w:r w:rsidR="000B3BA1" w:rsidRPr="006A3340">
              <w:rPr>
                <w:rFonts w:ascii="Arial" w:hAnsi="Arial" w:cs="Arial"/>
              </w:rPr>
              <w:t>h</w:t>
            </w:r>
            <w:r w:rsidRPr="006A3340">
              <w:rPr>
                <w:rFonts w:ascii="Arial" w:hAnsi="Arial" w:cs="Arial"/>
              </w:rPr>
              <w:t xml:space="preserve">ealth </w:t>
            </w:r>
            <w:r w:rsidR="000B3BA1" w:rsidRPr="006A3340">
              <w:rPr>
                <w:rFonts w:ascii="Arial" w:hAnsi="Arial" w:cs="Arial"/>
              </w:rPr>
              <w:t>s</w:t>
            </w:r>
            <w:r w:rsidRPr="006A3340">
              <w:rPr>
                <w:rFonts w:ascii="Arial" w:hAnsi="Arial" w:cs="Arial"/>
              </w:rPr>
              <w:t>ervices may impact on this role</w:t>
            </w:r>
            <w:r w:rsidR="000B3BA1" w:rsidRPr="006A3340">
              <w:rPr>
                <w:rFonts w:ascii="Arial" w:hAnsi="Arial" w:cs="Arial"/>
              </w:rPr>
              <w:t>,</w:t>
            </w:r>
            <w:r w:rsidRPr="006A3340">
              <w:rPr>
                <w:rFonts w:ascii="Arial" w:hAnsi="Arial" w:cs="Arial"/>
              </w:rPr>
              <w:t xml:space="preserve"> and as structures change the Job Specification may be reviewed.</w:t>
            </w:r>
          </w:p>
          <w:p w14:paraId="4038303F" w14:textId="77777777" w:rsidR="00792F91" w:rsidRPr="006A3340" w:rsidRDefault="00792F91" w:rsidP="00792F91">
            <w:pPr>
              <w:rPr>
                <w:rFonts w:ascii="Arial" w:hAnsi="Arial" w:cs="Arial"/>
              </w:rPr>
            </w:pPr>
          </w:p>
          <w:p w14:paraId="469FBB66" w14:textId="77777777" w:rsidR="00792F91" w:rsidRPr="006A3340" w:rsidRDefault="00792F91" w:rsidP="00792F91">
            <w:pPr>
              <w:rPr>
                <w:rFonts w:ascii="Arial" w:hAnsi="Arial" w:cs="Arial"/>
              </w:rPr>
            </w:pPr>
            <w:r w:rsidRPr="006A334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22AA4036" w:rsidR="00543F98" w:rsidRPr="009F3F3A" w:rsidRDefault="003B407E" w:rsidP="009F3F3A">
      <w:pPr>
        <w:spacing w:after="200" w:line="276" w:lineRule="auto"/>
        <w:jc w:val="center"/>
        <w:rPr>
          <w:rFonts w:ascii="Arial" w:hAnsi="Arial" w:cs="Arial"/>
          <w:b/>
        </w:rPr>
      </w:pPr>
      <w:r w:rsidRPr="00155018">
        <w:rPr>
          <w:noProof/>
          <w:lang w:val="en-IE" w:eastAsia="en-IE"/>
        </w:rPr>
        <w:lastRenderedPageBreak/>
        <w:drawing>
          <wp:anchor distT="0" distB="0" distL="114300" distR="114300" simplePos="0" relativeHeight="251661312" behindDoc="0" locked="0" layoutInCell="1" allowOverlap="1" wp14:anchorId="42AB1365" wp14:editId="3566F1B0">
            <wp:simplePos x="0" y="0"/>
            <wp:positionH relativeFrom="margin">
              <wp:posOffset>-781050</wp:posOffset>
            </wp:positionH>
            <wp:positionV relativeFrom="margin">
              <wp:posOffset>-342900</wp:posOffset>
            </wp:positionV>
            <wp:extent cx="1019175" cy="866775"/>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486B8" w14:textId="67F3ECD5" w:rsidR="003B407E" w:rsidRPr="006A3340" w:rsidRDefault="003B407E" w:rsidP="003B407E">
      <w:pPr>
        <w:ind w:left="-1260"/>
        <w:rPr>
          <w:rFonts w:ascii="Arial" w:hAnsi="Arial" w:cs="Arial"/>
          <w:b/>
        </w:rPr>
      </w:pPr>
      <w:r>
        <w:rPr>
          <w:rFonts w:ascii="Arial" w:hAnsi="Arial" w:cs="Arial"/>
          <w:b/>
        </w:rPr>
        <w:t xml:space="preserve">                                             </w:t>
      </w:r>
      <w:r w:rsidRPr="006A3340">
        <w:rPr>
          <w:rFonts w:ascii="Arial" w:hAnsi="Arial" w:cs="Arial"/>
          <w:b/>
        </w:rPr>
        <w:t>Project Support Officer (Grade VI)</w:t>
      </w:r>
    </w:p>
    <w:p w14:paraId="72B14BC9" w14:textId="77777777" w:rsidR="003B407E" w:rsidRPr="003B407E" w:rsidRDefault="003B407E" w:rsidP="00543F98">
      <w:pPr>
        <w:jc w:val="center"/>
        <w:rPr>
          <w:rFonts w:ascii="Arial" w:hAnsi="Arial" w:cs="Arial"/>
          <w:b/>
          <w:sz w:val="12"/>
        </w:rPr>
      </w:pPr>
    </w:p>
    <w:p w14:paraId="477B8795" w14:textId="3016B883" w:rsidR="00543F98" w:rsidRPr="003B407E" w:rsidRDefault="00543F98" w:rsidP="00543F98">
      <w:pPr>
        <w:jc w:val="center"/>
        <w:rPr>
          <w:rFonts w:ascii="Arial" w:hAnsi="Arial" w:cs="Arial"/>
          <w:b/>
          <w:sz w:val="22"/>
        </w:rPr>
      </w:pPr>
      <w:r w:rsidRPr="003B407E">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9C982DC" w:rsidR="00543F98" w:rsidRPr="00F0696C" w:rsidRDefault="00543F98" w:rsidP="005F595E">
            <w:pPr>
              <w:tabs>
                <w:tab w:val="left" w:pos="-720"/>
                <w:tab w:val="left" w:pos="0"/>
                <w:tab w:val="left" w:pos="720"/>
              </w:tabs>
              <w:suppressAutoHyphens/>
              <w:jc w:val="both"/>
              <w:rPr>
                <w:rFonts w:ascii="Arial" w:hAnsi="Arial" w:cs="Arial"/>
                <w:spacing w:val="-3"/>
              </w:rPr>
            </w:pPr>
            <w:r w:rsidRPr="00F0696C">
              <w:rPr>
                <w:rFonts w:ascii="Arial" w:hAnsi="Arial" w:cs="Arial"/>
                <w:spacing w:val="-3"/>
              </w:rPr>
              <w:t xml:space="preserve">The current vacancy available is </w:t>
            </w:r>
            <w:r w:rsidRPr="00F0696C">
              <w:rPr>
                <w:rFonts w:ascii="Arial" w:hAnsi="Arial" w:cs="Arial"/>
                <w:bCs/>
                <w:spacing w:val="-3"/>
              </w:rPr>
              <w:t>permanent</w:t>
            </w:r>
            <w:r w:rsidRPr="00F0696C">
              <w:rPr>
                <w:rFonts w:ascii="Arial" w:hAnsi="Arial" w:cs="Arial"/>
                <w:spacing w:val="-3"/>
              </w:rPr>
              <w:t xml:space="preserve"> and </w:t>
            </w:r>
            <w:r w:rsidRPr="00F0696C">
              <w:rPr>
                <w:rFonts w:ascii="Arial" w:hAnsi="Arial" w:cs="Arial"/>
                <w:bCs/>
                <w:spacing w:val="-3"/>
              </w:rPr>
              <w:t>whole time.</w:t>
            </w:r>
            <w:r w:rsidRPr="00F0696C">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3B407E" w:rsidRPr="00E766A5" w14:paraId="25E8E3D5" w14:textId="77777777" w:rsidTr="00AC0D37">
        <w:tc>
          <w:tcPr>
            <w:tcW w:w="2523" w:type="dxa"/>
          </w:tcPr>
          <w:p w14:paraId="17A15CEC" w14:textId="77777777" w:rsidR="003B407E" w:rsidRDefault="003B407E" w:rsidP="003B407E">
            <w:pPr>
              <w:jc w:val="both"/>
              <w:rPr>
                <w:rFonts w:ascii="Arial" w:hAnsi="Arial" w:cs="Arial"/>
                <w:b/>
                <w:bCs/>
              </w:rPr>
            </w:pPr>
            <w:r>
              <w:rPr>
                <w:rFonts w:ascii="Arial" w:hAnsi="Arial" w:cs="Arial"/>
                <w:b/>
                <w:bCs/>
              </w:rPr>
              <w:t>Remuneration</w:t>
            </w:r>
          </w:p>
          <w:p w14:paraId="02AA4BF7" w14:textId="07E92E49" w:rsidR="003B407E" w:rsidRPr="00E766A5" w:rsidRDefault="003B407E" w:rsidP="003B407E">
            <w:pPr>
              <w:jc w:val="both"/>
              <w:rPr>
                <w:rFonts w:ascii="Arial" w:hAnsi="Arial" w:cs="Arial"/>
                <w:b/>
                <w:bCs/>
              </w:rPr>
            </w:pPr>
          </w:p>
        </w:tc>
        <w:tc>
          <w:tcPr>
            <w:tcW w:w="8109" w:type="dxa"/>
          </w:tcPr>
          <w:p w14:paraId="57FC7B21" w14:textId="77777777" w:rsidR="003B407E" w:rsidRDefault="003B407E" w:rsidP="003B407E">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0C0C85EC" w14:textId="77777777" w:rsidR="003B407E" w:rsidRPr="007A728F" w:rsidRDefault="003B407E" w:rsidP="003B407E">
            <w:pPr>
              <w:spacing w:after="120"/>
              <w:contextualSpacing/>
              <w:rPr>
                <w:rFonts w:ascii="Arial" w:hAnsi="Arial" w:cs="Arial"/>
                <w:bCs/>
                <w:iCs/>
                <w:highlight w:val="yellow"/>
              </w:rPr>
            </w:pPr>
            <w:r>
              <w:rPr>
                <w:rFonts w:ascii="Arial" w:hAnsi="Arial" w:cs="Arial"/>
                <w:bCs/>
                <w:iCs/>
              </w:rPr>
              <w:t>€</w:t>
            </w:r>
            <w:r w:rsidRPr="007A728F">
              <w:rPr>
                <w:rFonts w:ascii="Arial" w:hAnsi="Arial" w:cs="Arial"/>
                <w:bCs/>
                <w:iCs/>
              </w:rPr>
              <w:t>57,325</w:t>
            </w:r>
            <w:r>
              <w:rPr>
                <w:rFonts w:ascii="Arial" w:hAnsi="Arial" w:cs="Arial"/>
                <w:bCs/>
                <w:iCs/>
              </w:rPr>
              <w:t xml:space="preserve"> - €</w:t>
            </w:r>
            <w:r w:rsidRPr="007A728F">
              <w:rPr>
                <w:rFonts w:ascii="Arial" w:hAnsi="Arial" w:cs="Arial"/>
                <w:bCs/>
                <w:iCs/>
              </w:rPr>
              <w:t>58,691</w:t>
            </w:r>
            <w:r>
              <w:rPr>
                <w:rFonts w:ascii="Arial" w:hAnsi="Arial" w:cs="Arial"/>
                <w:bCs/>
                <w:iCs/>
              </w:rPr>
              <w:t xml:space="preserve"> - €</w:t>
            </w:r>
            <w:r w:rsidRPr="007A728F">
              <w:rPr>
                <w:rFonts w:ascii="Arial" w:hAnsi="Arial" w:cs="Arial"/>
                <w:bCs/>
                <w:iCs/>
              </w:rPr>
              <w:t>60,359</w:t>
            </w:r>
            <w:r>
              <w:rPr>
                <w:rFonts w:ascii="Arial" w:hAnsi="Arial" w:cs="Arial"/>
                <w:bCs/>
                <w:iCs/>
              </w:rPr>
              <w:t xml:space="preserve"> - €</w:t>
            </w:r>
            <w:r w:rsidRPr="007A728F">
              <w:rPr>
                <w:rFonts w:ascii="Arial" w:hAnsi="Arial" w:cs="Arial"/>
                <w:bCs/>
                <w:iCs/>
              </w:rPr>
              <w:t>63,491</w:t>
            </w:r>
            <w:r>
              <w:rPr>
                <w:rFonts w:ascii="Arial" w:hAnsi="Arial" w:cs="Arial"/>
                <w:bCs/>
                <w:iCs/>
              </w:rPr>
              <w:t xml:space="preserve"> - €</w:t>
            </w:r>
            <w:r w:rsidRPr="007A728F">
              <w:rPr>
                <w:rFonts w:ascii="Arial" w:hAnsi="Arial" w:cs="Arial"/>
                <w:bCs/>
                <w:iCs/>
              </w:rPr>
              <w:t>65,363</w:t>
            </w:r>
            <w:r>
              <w:rPr>
                <w:rFonts w:ascii="Arial" w:hAnsi="Arial" w:cs="Arial"/>
                <w:bCs/>
                <w:iCs/>
              </w:rPr>
              <w:t xml:space="preserve"> - €</w:t>
            </w:r>
            <w:r w:rsidRPr="007A728F">
              <w:rPr>
                <w:rFonts w:ascii="Arial" w:hAnsi="Arial" w:cs="Arial"/>
                <w:bCs/>
                <w:iCs/>
              </w:rPr>
              <w:t>67,695</w:t>
            </w:r>
            <w:r>
              <w:rPr>
                <w:rFonts w:ascii="Arial" w:hAnsi="Arial" w:cs="Arial"/>
                <w:bCs/>
                <w:iCs/>
              </w:rPr>
              <w:t xml:space="preserve"> - </w:t>
            </w:r>
            <w:r w:rsidRPr="007A728F">
              <w:rPr>
                <w:rFonts w:ascii="Arial" w:hAnsi="Arial" w:cs="Arial"/>
                <w:b/>
                <w:bCs/>
                <w:iCs/>
              </w:rPr>
              <w:t>€70,034 LSI</w:t>
            </w:r>
            <w:r w:rsidRPr="007A728F">
              <w:rPr>
                <w:rFonts w:ascii="Arial" w:hAnsi="Arial" w:cs="Arial"/>
                <w:bCs/>
                <w:iCs/>
              </w:rPr>
              <w:t xml:space="preserve"> </w:t>
            </w:r>
          </w:p>
          <w:p w14:paraId="577A558C" w14:textId="77777777" w:rsidR="003B407E" w:rsidRDefault="003B407E" w:rsidP="003B407E">
            <w:pPr>
              <w:spacing w:after="120"/>
              <w:contextualSpacing/>
              <w:rPr>
                <w:rStyle w:val="Hyperlink"/>
                <w:rFonts w:ascii="Arial" w:hAnsi="Arial" w:cs="Arial"/>
                <w:bCs/>
                <w:iCs/>
              </w:rPr>
            </w:pPr>
          </w:p>
          <w:p w14:paraId="0B30B926" w14:textId="77777777" w:rsidR="003B407E" w:rsidRDefault="003B407E" w:rsidP="003B407E">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A310710" w14:textId="77777777" w:rsidR="003B407E" w:rsidRPr="00ED5846" w:rsidRDefault="003B407E" w:rsidP="003B407E">
            <w:pPr>
              <w:pStyle w:val="paragraph"/>
              <w:spacing w:before="0" w:beforeAutospacing="0" w:after="0" w:afterAutospacing="0"/>
              <w:textAlignment w:val="baseline"/>
              <w:rPr>
                <w:rStyle w:val="normaltextrun"/>
                <w:rFonts w:ascii="Arial" w:hAnsi="Arial" w:cs="Arial"/>
                <w:sz w:val="20"/>
                <w:szCs w:val="20"/>
                <w:lang w:val="en-US"/>
              </w:rPr>
            </w:pPr>
          </w:p>
        </w:tc>
      </w:tr>
      <w:tr w:rsidR="003B407E" w:rsidRPr="00E766A5" w14:paraId="3F765092" w14:textId="77777777" w:rsidTr="00AC0D37">
        <w:tc>
          <w:tcPr>
            <w:tcW w:w="2523" w:type="dxa"/>
          </w:tcPr>
          <w:p w14:paraId="0FB817B0" w14:textId="77777777" w:rsidR="003B407E" w:rsidRPr="00E766A5" w:rsidRDefault="003B407E" w:rsidP="003B407E">
            <w:pPr>
              <w:jc w:val="both"/>
              <w:rPr>
                <w:rFonts w:ascii="Arial" w:hAnsi="Arial" w:cs="Arial"/>
                <w:b/>
                <w:bCs/>
              </w:rPr>
            </w:pPr>
            <w:r w:rsidRPr="00E766A5">
              <w:rPr>
                <w:rFonts w:ascii="Arial" w:hAnsi="Arial" w:cs="Arial"/>
                <w:b/>
                <w:bCs/>
              </w:rPr>
              <w:t>Working Week</w:t>
            </w:r>
          </w:p>
          <w:p w14:paraId="24717DED" w14:textId="77777777" w:rsidR="003B407E" w:rsidRPr="00E766A5" w:rsidRDefault="003B407E" w:rsidP="003B407E">
            <w:pPr>
              <w:jc w:val="both"/>
              <w:rPr>
                <w:rFonts w:ascii="Arial" w:hAnsi="Arial" w:cs="Arial"/>
                <w:b/>
                <w:bCs/>
              </w:rPr>
            </w:pPr>
          </w:p>
        </w:tc>
        <w:tc>
          <w:tcPr>
            <w:tcW w:w="8109" w:type="dxa"/>
          </w:tcPr>
          <w:p w14:paraId="2CFA38B9" w14:textId="17842618" w:rsidR="003B407E" w:rsidRDefault="003B407E" w:rsidP="003B407E">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Pr="003B407E">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3AFE0E83" w14:textId="77777777" w:rsidR="003B407E" w:rsidRPr="00ED5846" w:rsidRDefault="003B407E" w:rsidP="003B407E">
            <w:pPr>
              <w:pStyle w:val="paragraph"/>
              <w:spacing w:before="0" w:beforeAutospacing="0" w:after="0" w:afterAutospacing="0"/>
              <w:textAlignment w:val="baseline"/>
              <w:rPr>
                <w:rFonts w:ascii="Arial" w:hAnsi="Arial" w:cs="Arial"/>
                <w:sz w:val="20"/>
                <w:szCs w:val="20"/>
              </w:rPr>
            </w:pPr>
          </w:p>
          <w:p w14:paraId="165EE85A" w14:textId="145E6D1E" w:rsidR="003B407E" w:rsidRPr="00ED5846" w:rsidRDefault="003B407E" w:rsidP="003B407E">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3B407E" w:rsidRPr="00E766A5" w:rsidRDefault="003B407E" w:rsidP="003B407E">
            <w:pPr>
              <w:jc w:val="both"/>
              <w:rPr>
                <w:rFonts w:ascii="Arial" w:hAnsi="Arial" w:cs="Arial"/>
              </w:rPr>
            </w:pPr>
          </w:p>
        </w:tc>
      </w:tr>
      <w:tr w:rsidR="003B407E" w:rsidRPr="00E766A5" w14:paraId="026D2AAA" w14:textId="77777777" w:rsidTr="00AC0D37">
        <w:tc>
          <w:tcPr>
            <w:tcW w:w="2523" w:type="dxa"/>
          </w:tcPr>
          <w:p w14:paraId="38FDC52F" w14:textId="77777777" w:rsidR="003B407E" w:rsidRPr="00E766A5" w:rsidRDefault="003B407E" w:rsidP="003B407E">
            <w:pPr>
              <w:jc w:val="both"/>
              <w:rPr>
                <w:rFonts w:ascii="Arial" w:hAnsi="Arial" w:cs="Arial"/>
                <w:b/>
                <w:bCs/>
              </w:rPr>
            </w:pPr>
            <w:r w:rsidRPr="00E766A5">
              <w:rPr>
                <w:rFonts w:ascii="Arial" w:hAnsi="Arial" w:cs="Arial"/>
                <w:b/>
                <w:bCs/>
              </w:rPr>
              <w:t>Annual Leave</w:t>
            </w:r>
          </w:p>
        </w:tc>
        <w:tc>
          <w:tcPr>
            <w:tcW w:w="8109" w:type="dxa"/>
          </w:tcPr>
          <w:p w14:paraId="7A82753C" w14:textId="77777777" w:rsidR="003B407E" w:rsidRDefault="003B407E" w:rsidP="003B407E">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3B407E" w:rsidRPr="00E766A5" w:rsidRDefault="003B407E" w:rsidP="003B407E">
            <w:pPr>
              <w:jc w:val="both"/>
              <w:rPr>
                <w:rFonts w:ascii="Arial" w:hAnsi="Arial" w:cs="Arial"/>
              </w:rPr>
            </w:pPr>
          </w:p>
        </w:tc>
      </w:tr>
      <w:tr w:rsidR="003B407E" w:rsidRPr="00E766A5" w14:paraId="01F7D1BF" w14:textId="77777777" w:rsidTr="00AC0D37">
        <w:tc>
          <w:tcPr>
            <w:tcW w:w="2523" w:type="dxa"/>
          </w:tcPr>
          <w:p w14:paraId="310A674B" w14:textId="77777777" w:rsidR="003B407E" w:rsidRPr="00E766A5" w:rsidRDefault="003B407E" w:rsidP="003B407E">
            <w:pPr>
              <w:jc w:val="both"/>
              <w:rPr>
                <w:rFonts w:ascii="Arial" w:hAnsi="Arial" w:cs="Arial"/>
                <w:b/>
                <w:bCs/>
              </w:rPr>
            </w:pPr>
            <w:r w:rsidRPr="00E766A5">
              <w:rPr>
                <w:rFonts w:ascii="Arial" w:hAnsi="Arial" w:cs="Arial"/>
                <w:b/>
                <w:bCs/>
              </w:rPr>
              <w:t>Superannuation</w:t>
            </w:r>
          </w:p>
          <w:p w14:paraId="7729702D" w14:textId="77777777" w:rsidR="003B407E" w:rsidRPr="00E766A5" w:rsidRDefault="003B407E" w:rsidP="003B407E">
            <w:pPr>
              <w:jc w:val="both"/>
              <w:rPr>
                <w:rFonts w:ascii="Arial" w:hAnsi="Arial" w:cs="Arial"/>
                <w:b/>
                <w:bCs/>
              </w:rPr>
            </w:pPr>
          </w:p>
          <w:p w14:paraId="0BC16D94" w14:textId="77777777" w:rsidR="003B407E" w:rsidRPr="00E766A5" w:rsidRDefault="003B407E" w:rsidP="003B407E">
            <w:pPr>
              <w:jc w:val="both"/>
              <w:rPr>
                <w:rFonts w:ascii="Arial" w:hAnsi="Arial" w:cs="Arial"/>
                <w:b/>
                <w:bCs/>
              </w:rPr>
            </w:pPr>
          </w:p>
        </w:tc>
        <w:tc>
          <w:tcPr>
            <w:tcW w:w="8109" w:type="dxa"/>
          </w:tcPr>
          <w:p w14:paraId="79E7E9AD" w14:textId="77777777" w:rsidR="003B407E" w:rsidRDefault="003B407E" w:rsidP="003B407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3B407E" w:rsidRPr="00E766A5" w:rsidRDefault="003B407E" w:rsidP="003B407E">
            <w:pPr>
              <w:jc w:val="both"/>
              <w:rPr>
                <w:rFonts w:ascii="Arial" w:hAnsi="Arial" w:cs="Arial"/>
              </w:rPr>
            </w:pPr>
          </w:p>
        </w:tc>
      </w:tr>
      <w:tr w:rsidR="003B407E" w:rsidRPr="00E766A5" w14:paraId="565FC9D1" w14:textId="77777777" w:rsidTr="00AC0D37">
        <w:tc>
          <w:tcPr>
            <w:tcW w:w="2523" w:type="dxa"/>
          </w:tcPr>
          <w:p w14:paraId="1B364D81" w14:textId="77777777" w:rsidR="003B407E" w:rsidRPr="00E766A5" w:rsidRDefault="003B407E" w:rsidP="003B407E">
            <w:pPr>
              <w:jc w:val="both"/>
              <w:rPr>
                <w:rFonts w:ascii="Arial" w:hAnsi="Arial" w:cs="Arial"/>
                <w:b/>
                <w:bCs/>
              </w:rPr>
            </w:pPr>
            <w:r>
              <w:rPr>
                <w:rFonts w:ascii="Arial" w:hAnsi="Arial" w:cs="Arial"/>
                <w:b/>
                <w:bCs/>
              </w:rPr>
              <w:t>Age</w:t>
            </w:r>
          </w:p>
        </w:tc>
        <w:tc>
          <w:tcPr>
            <w:tcW w:w="8109" w:type="dxa"/>
          </w:tcPr>
          <w:p w14:paraId="0D47FB6D" w14:textId="77777777" w:rsidR="003B407E" w:rsidRPr="00E0768C" w:rsidRDefault="003B407E" w:rsidP="003B407E">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3B407E" w:rsidRPr="00E0768C" w:rsidRDefault="003B407E" w:rsidP="003B407E">
            <w:pPr>
              <w:autoSpaceDE w:val="0"/>
              <w:autoSpaceDN w:val="0"/>
              <w:adjustRightInd w:val="0"/>
              <w:rPr>
                <w:rFonts w:ascii="Arial" w:eastAsiaTheme="minorHAnsi" w:hAnsi="Arial" w:cs="Arial"/>
                <w:i/>
                <w:iCs/>
                <w:color w:val="000000"/>
                <w:lang w:val="en-IE" w:eastAsia="en-US"/>
              </w:rPr>
            </w:pPr>
          </w:p>
          <w:p w14:paraId="1AFBA01F" w14:textId="77777777" w:rsidR="003B407E" w:rsidRPr="00E0768C" w:rsidRDefault="003B407E" w:rsidP="003B407E">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3B407E" w:rsidRPr="00E0768C" w:rsidRDefault="003B407E" w:rsidP="003B407E">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3B407E" w:rsidRPr="00E0768C" w:rsidRDefault="003B407E" w:rsidP="003B407E">
            <w:pPr>
              <w:autoSpaceDE w:val="0"/>
              <w:autoSpaceDN w:val="0"/>
              <w:adjustRightInd w:val="0"/>
              <w:rPr>
                <w:rFonts w:ascii="Arial" w:eastAsiaTheme="minorHAnsi" w:hAnsi="Arial" w:cs="Arial"/>
                <w:color w:val="000000" w:themeColor="text1"/>
                <w:lang w:val="en-IE" w:eastAsia="en-US"/>
              </w:rPr>
            </w:pPr>
          </w:p>
          <w:p w14:paraId="02E0C0E4" w14:textId="77777777" w:rsidR="003B407E" w:rsidRDefault="003B407E" w:rsidP="003B407E">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3B407E" w:rsidRPr="003B407E" w:rsidRDefault="003B407E" w:rsidP="003B407E">
            <w:pPr>
              <w:autoSpaceDE w:val="0"/>
              <w:autoSpaceDN w:val="0"/>
              <w:adjustRightInd w:val="0"/>
              <w:rPr>
                <w:rFonts w:ascii="Helv" w:eastAsiaTheme="minorHAnsi" w:hAnsi="Helv" w:cs="Helv"/>
                <w:color w:val="000000"/>
                <w:sz w:val="14"/>
                <w:lang w:val="en-IE" w:eastAsia="en-US"/>
              </w:rPr>
            </w:pPr>
          </w:p>
        </w:tc>
      </w:tr>
      <w:tr w:rsidR="003B407E" w:rsidRPr="00E0768C" w14:paraId="00A31E89" w14:textId="77777777" w:rsidTr="00AC0D37">
        <w:tc>
          <w:tcPr>
            <w:tcW w:w="2523" w:type="dxa"/>
          </w:tcPr>
          <w:p w14:paraId="33CE3509" w14:textId="77777777" w:rsidR="003B407E" w:rsidRPr="0070424B" w:rsidRDefault="003B407E" w:rsidP="003B407E">
            <w:pPr>
              <w:jc w:val="both"/>
              <w:rPr>
                <w:rFonts w:ascii="Arial" w:hAnsi="Arial"/>
                <w:b/>
              </w:rPr>
            </w:pPr>
            <w:r w:rsidRPr="0070424B">
              <w:rPr>
                <w:rFonts w:ascii="Arial" w:hAnsi="Arial"/>
                <w:b/>
              </w:rPr>
              <w:t>Probation</w:t>
            </w:r>
          </w:p>
        </w:tc>
        <w:tc>
          <w:tcPr>
            <w:tcW w:w="8109" w:type="dxa"/>
          </w:tcPr>
          <w:p w14:paraId="08D57982" w14:textId="74CA42D9" w:rsidR="003B407E" w:rsidRPr="00E0768C" w:rsidRDefault="003B407E" w:rsidP="003B407E">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3B407E" w:rsidRPr="00E766A5" w14:paraId="569E1840" w14:textId="77777777" w:rsidTr="001E592B">
        <w:trPr>
          <w:trHeight w:val="699"/>
        </w:trPr>
        <w:tc>
          <w:tcPr>
            <w:tcW w:w="2523" w:type="dxa"/>
          </w:tcPr>
          <w:p w14:paraId="27BE9867" w14:textId="35A6B562" w:rsidR="003B407E" w:rsidRPr="006B758C" w:rsidRDefault="003B407E" w:rsidP="003B407E">
            <w:pPr>
              <w:rPr>
                <w:rFonts w:ascii="Arial" w:hAnsi="Arial" w:cs="Arial"/>
                <w:b/>
                <w:bCs/>
              </w:rPr>
            </w:pPr>
            <w:r w:rsidRPr="006B758C">
              <w:rPr>
                <w:rFonts w:ascii="Arial" w:hAnsi="Arial" w:cs="Arial"/>
                <w:b/>
                <w:bCs/>
              </w:rPr>
              <w:lastRenderedPageBreak/>
              <w:t>Protection of Children Guidance and Legislation</w:t>
            </w:r>
          </w:p>
          <w:p w14:paraId="470BFBA0" w14:textId="552E50B4" w:rsidR="003B407E" w:rsidRPr="006B758C" w:rsidRDefault="003B407E" w:rsidP="003B407E">
            <w:pPr>
              <w:rPr>
                <w:rFonts w:ascii="Arial" w:hAnsi="Arial" w:cs="Arial"/>
                <w:b/>
                <w:bCs/>
              </w:rPr>
            </w:pPr>
          </w:p>
        </w:tc>
        <w:tc>
          <w:tcPr>
            <w:tcW w:w="8109" w:type="dxa"/>
          </w:tcPr>
          <w:p w14:paraId="1EFFF24F" w14:textId="0379BF84" w:rsidR="003B407E" w:rsidRPr="006B758C" w:rsidRDefault="003B407E" w:rsidP="003B407E">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3B407E" w:rsidRPr="006B758C" w:rsidRDefault="003B407E" w:rsidP="003B407E">
            <w:pPr>
              <w:rPr>
                <w:rFonts w:ascii="Arial" w:hAnsi="Arial" w:cs="Arial"/>
              </w:rPr>
            </w:pPr>
          </w:p>
          <w:p w14:paraId="7FA55CED" w14:textId="392259D7" w:rsidR="003B407E" w:rsidRPr="00286A64" w:rsidRDefault="003B407E" w:rsidP="003B407E">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3B407E" w:rsidRPr="00286A64" w:rsidRDefault="003B407E" w:rsidP="003B407E">
            <w:pPr>
              <w:rPr>
                <w:rFonts w:ascii="Arial" w:hAnsi="Arial" w:cs="Arial"/>
              </w:rPr>
            </w:pPr>
          </w:p>
          <w:p w14:paraId="67E088D0" w14:textId="629C14DE" w:rsidR="003B407E" w:rsidRDefault="003B407E" w:rsidP="003B407E">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522B5051" w14:textId="77777777" w:rsidR="003B407E" w:rsidRDefault="003B407E" w:rsidP="003B407E">
            <w:pPr>
              <w:rPr>
                <w:rFonts w:ascii="Arial" w:hAnsi="Arial" w:cs="Arial"/>
                <w:lang w:val="en-US"/>
              </w:rPr>
            </w:pPr>
          </w:p>
          <w:p w14:paraId="74465AED" w14:textId="6E7D3174" w:rsidR="003B407E" w:rsidRPr="006B758C" w:rsidRDefault="003B407E" w:rsidP="003B407E">
            <w:pPr>
              <w:rPr>
                <w:rFonts w:ascii="Arial" w:hAnsi="Arial" w:cs="Arial"/>
                <w:lang w:val="en-US"/>
              </w:rPr>
            </w:pPr>
            <w:r w:rsidRPr="006B758C">
              <w:rPr>
                <w:rFonts w:ascii="Arial" w:hAnsi="Arial" w:cs="Arial"/>
                <w:lang w:val="en-US"/>
              </w:rPr>
              <w:t xml:space="preserve">You should check if you are a </w:t>
            </w:r>
            <w:hyperlink r:id="rId16"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3B407E" w:rsidRPr="006B758C" w:rsidRDefault="003B407E" w:rsidP="003B407E">
            <w:pPr>
              <w:rPr>
                <w:rFonts w:ascii="Arial" w:hAnsi="Arial" w:cs="Arial"/>
              </w:rPr>
            </w:pPr>
          </w:p>
          <w:p w14:paraId="7FAC7049" w14:textId="77777777" w:rsidR="003B407E" w:rsidRDefault="003B407E" w:rsidP="003B407E">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7"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0E737DC4" w:rsidR="003B407E" w:rsidRPr="006B758C" w:rsidRDefault="003B407E" w:rsidP="003B407E">
            <w:pPr>
              <w:jc w:val="both"/>
              <w:rPr>
                <w:rFonts w:ascii="Arial" w:hAnsi="Arial" w:cs="Arial"/>
                <w:b/>
                <w:bCs/>
              </w:rPr>
            </w:pPr>
          </w:p>
        </w:tc>
      </w:tr>
      <w:tr w:rsidR="003B407E"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3B407E" w:rsidRDefault="003B407E" w:rsidP="003B407E">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3B407E" w:rsidRPr="00A02F1B" w:rsidRDefault="003B407E" w:rsidP="003B407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3B407E" w:rsidRDefault="003B407E" w:rsidP="003B407E">
            <w:pPr>
              <w:jc w:val="both"/>
              <w:rPr>
                <w:rFonts w:ascii="Arial" w:hAnsi="Arial" w:cs="Arial"/>
              </w:rPr>
            </w:pPr>
          </w:p>
        </w:tc>
      </w:tr>
      <w:tr w:rsidR="003B407E"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3B407E" w:rsidRPr="00B44E44" w:rsidRDefault="003B407E" w:rsidP="003B407E">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3B407E" w:rsidRPr="007978A2" w:rsidRDefault="003B407E" w:rsidP="003B407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3B407E" w:rsidRPr="007978A2" w:rsidRDefault="003B407E" w:rsidP="003B407E">
            <w:pPr>
              <w:ind w:firstLine="720"/>
              <w:jc w:val="both"/>
              <w:rPr>
                <w:rFonts w:ascii="Arial" w:hAnsi="Arial" w:cs="Arial"/>
              </w:rPr>
            </w:pPr>
          </w:p>
          <w:p w14:paraId="033501F0" w14:textId="77777777" w:rsidR="003B407E" w:rsidRPr="007978A2" w:rsidRDefault="003B407E" w:rsidP="003B407E">
            <w:pPr>
              <w:jc w:val="both"/>
              <w:rPr>
                <w:rFonts w:ascii="Arial" w:hAnsi="Arial" w:cs="Arial"/>
              </w:rPr>
            </w:pPr>
            <w:r w:rsidRPr="007978A2">
              <w:rPr>
                <w:rFonts w:ascii="Arial" w:hAnsi="Arial" w:cs="Arial"/>
              </w:rPr>
              <w:t>Key responsibilities include:</w:t>
            </w:r>
          </w:p>
          <w:p w14:paraId="239805B8" w14:textId="77777777" w:rsidR="003B407E" w:rsidRPr="00255E29" w:rsidRDefault="003B407E" w:rsidP="003B407E">
            <w:pPr>
              <w:jc w:val="both"/>
              <w:rPr>
                <w:rFonts w:ascii="Arial" w:hAnsi="Arial" w:cs="Arial"/>
                <w:highlight w:val="yellow"/>
              </w:rPr>
            </w:pPr>
          </w:p>
          <w:p w14:paraId="1A2019CC" w14:textId="77777777" w:rsidR="003B407E" w:rsidRPr="00122305" w:rsidRDefault="003B407E" w:rsidP="003B407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3B407E" w:rsidRPr="00122305" w:rsidRDefault="003B407E" w:rsidP="003B407E">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3B407E" w:rsidRPr="00122305" w:rsidRDefault="003B407E" w:rsidP="003B407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3B407E" w:rsidRPr="00122305" w:rsidRDefault="003B407E" w:rsidP="003B407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3B407E" w:rsidRPr="00122305" w:rsidRDefault="003B407E" w:rsidP="003B407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3B407E" w:rsidRPr="00122305" w:rsidRDefault="003B407E" w:rsidP="003B407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3B407E" w:rsidRPr="00122305" w:rsidRDefault="003B407E" w:rsidP="003B407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3B407E" w:rsidRPr="00122305" w:rsidRDefault="003B407E" w:rsidP="003B407E">
            <w:pPr>
              <w:jc w:val="both"/>
              <w:rPr>
                <w:rFonts w:ascii="Arial" w:hAnsi="Arial" w:cs="Arial"/>
              </w:rPr>
            </w:pPr>
          </w:p>
          <w:p w14:paraId="7AC8EEB0" w14:textId="77777777" w:rsidR="003B407E" w:rsidRDefault="003B407E" w:rsidP="003B407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3B407E" w:rsidRPr="00B44E44" w:rsidRDefault="003B407E" w:rsidP="003B407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C209" w14:textId="77777777" w:rsidR="00A40B0E" w:rsidRDefault="00A40B0E" w:rsidP="00543F98">
      <w:r>
        <w:separator/>
      </w:r>
    </w:p>
  </w:endnote>
  <w:endnote w:type="continuationSeparator" w:id="0">
    <w:p w14:paraId="28D85A42" w14:textId="77777777" w:rsidR="00A40B0E" w:rsidRDefault="00A40B0E" w:rsidP="00543F98">
      <w:r>
        <w:continuationSeparator/>
      </w:r>
    </w:p>
  </w:endnote>
  <w:endnote w:type="continuationNotice" w:id="1">
    <w:p w14:paraId="43E1C134" w14:textId="77777777" w:rsidR="00A40B0E" w:rsidRDefault="00A40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8C74" w14:textId="77777777" w:rsidR="00A40B0E" w:rsidRDefault="00A40B0E" w:rsidP="00543F98">
      <w:r>
        <w:separator/>
      </w:r>
    </w:p>
  </w:footnote>
  <w:footnote w:type="continuationSeparator" w:id="0">
    <w:p w14:paraId="6B23BE6A" w14:textId="77777777" w:rsidR="00A40B0E" w:rsidRDefault="00A40B0E" w:rsidP="00543F98">
      <w:r>
        <w:continuationSeparator/>
      </w:r>
    </w:p>
  </w:footnote>
  <w:footnote w:type="continuationNotice" w:id="1">
    <w:p w14:paraId="02ECFB6B" w14:textId="77777777" w:rsidR="00A40B0E" w:rsidRDefault="00A40B0E"/>
  </w:footnote>
  <w:footnote w:id="2">
    <w:p w14:paraId="3CAA55E3" w14:textId="15ABB160" w:rsidR="003B407E" w:rsidRPr="0087266C" w:rsidRDefault="003B407E"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3B407E" w:rsidRDefault="003B407E"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3B407E" w:rsidRPr="00DD13C2" w:rsidRDefault="003B407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556EB"/>
    <w:multiLevelType w:val="hybridMultilevel"/>
    <w:tmpl w:val="8FC27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56A7370"/>
    <w:multiLevelType w:val="hybridMultilevel"/>
    <w:tmpl w:val="E3D06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92680B"/>
    <w:multiLevelType w:val="hybridMultilevel"/>
    <w:tmpl w:val="D09447CC"/>
    <w:lvl w:ilvl="0" w:tplc="2076B48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EC2346"/>
    <w:multiLevelType w:val="hybridMultilevel"/>
    <w:tmpl w:val="D1C4C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0E29C0"/>
    <w:multiLevelType w:val="hybridMultilevel"/>
    <w:tmpl w:val="D49290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142A8F"/>
    <w:multiLevelType w:val="hybridMultilevel"/>
    <w:tmpl w:val="004A9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11418F4"/>
    <w:multiLevelType w:val="hybridMultilevel"/>
    <w:tmpl w:val="E73EB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5FDE2225"/>
    <w:multiLevelType w:val="hybridMultilevel"/>
    <w:tmpl w:val="544437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DBF752D"/>
    <w:multiLevelType w:val="hybridMultilevel"/>
    <w:tmpl w:val="C5FA8B7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cs="Times New Roman"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cs="Times New Roman"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cs="Times New Roman" w:hint="default"/>
      </w:rPr>
    </w:lvl>
    <w:lvl w:ilvl="8" w:tplc="9418D650">
      <w:start w:val="1"/>
      <w:numFmt w:val="bullet"/>
      <w:lvlText w:val=""/>
      <w:lvlJc w:val="left"/>
      <w:pPr>
        <w:ind w:left="6120" w:hanging="360"/>
      </w:pPr>
      <w:rPr>
        <w:rFonts w:ascii="Wingdings" w:hAnsi="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B849E4"/>
    <w:multiLevelType w:val="hybridMultilevel"/>
    <w:tmpl w:val="CB180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8C44072"/>
    <w:multiLevelType w:val="hybridMultilevel"/>
    <w:tmpl w:val="44A008BA"/>
    <w:lvl w:ilvl="0" w:tplc="43B4B0CC">
      <w:numFmt w:val="bullet"/>
      <w:lvlText w:val=""/>
      <w:lvlJc w:val="left"/>
      <w:pPr>
        <w:ind w:left="759" w:hanging="360"/>
      </w:pPr>
      <w:rPr>
        <w:rFonts w:ascii="Arial" w:eastAsia="Times New Roman" w:hAnsi="Arial" w:cs="Arial" w:hint="default"/>
        <w:color w:val="00000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EA6196"/>
    <w:multiLevelType w:val="hybridMultilevel"/>
    <w:tmpl w:val="E7BEE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EAF5B30"/>
    <w:multiLevelType w:val="hybridMultilevel"/>
    <w:tmpl w:val="07D83FA4"/>
    <w:lvl w:ilvl="0" w:tplc="734A6994">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3693629">
    <w:abstractNumId w:val="43"/>
  </w:num>
  <w:num w:numId="2" w16cid:durableId="1795054570">
    <w:abstractNumId w:val="30"/>
  </w:num>
  <w:num w:numId="3" w16cid:durableId="1693339302">
    <w:abstractNumId w:val="11"/>
  </w:num>
  <w:num w:numId="4" w16cid:durableId="890308894">
    <w:abstractNumId w:val="35"/>
  </w:num>
  <w:num w:numId="5" w16cid:durableId="1827477929">
    <w:abstractNumId w:val="2"/>
  </w:num>
  <w:num w:numId="6" w16cid:durableId="9332502">
    <w:abstractNumId w:val="12"/>
  </w:num>
  <w:num w:numId="7" w16cid:durableId="893125673">
    <w:abstractNumId w:val="37"/>
  </w:num>
  <w:num w:numId="8" w16cid:durableId="324279904">
    <w:abstractNumId w:val="40"/>
  </w:num>
  <w:num w:numId="9" w16cid:durableId="1353651124">
    <w:abstractNumId w:val="34"/>
  </w:num>
  <w:num w:numId="10" w16cid:durableId="1930847215">
    <w:abstractNumId w:val="19"/>
  </w:num>
  <w:num w:numId="11" w16cid:durableId="2098204969">
    <w:abstractNumId w:val="10"/>
  </w:num>
  <w:num w:numId="12" w16cid:durableId="666636426">
    <w:abstractNumId w:val="31"/>
  </w:num>
  <w:num w:numId="13" w16cid:durableId="1142384116">
    <w:abstractNumId w:val="8"/>
  </w:num>
  <w:num w:numId="14" w16cid:durableId="834420388">
    <w:abstractNumId w:val="28"/>
  </w:num>
  <w:num w:numId="15" w16cid:durableId="334918231">
    <w:abstractNumId w:val="22"/>
  </w:num>
  <w:num w:numId="16" w16cid:durableId="858079134">
    <w:abstractNumId w:val="5"/>
  </w:num>
  <w:num w:numId="17" w16cid:durableId="2075421426">
    <w:abstractNumId w:val="18"/>
  </w:num>
  <w:num w:numId="18" w16cid:durableId="889613538">
    <w:abstractNumId w:val="38"/>
  </w:num>
  <w:num w:numId="19" w16cid:durableId="591860406">
    <w:abstractNumId w:val="23"/>
  </w:num>
  <w:num w:numId="20" w16cid:durableId="237709389">
    <w:abstractNumId w:val="29"/>
  </w:num>
  <w:num w:numId="21" w16cid:durableId="796918504">
    <w:abstractNumId w:val="7"/>
  </w:num>
  <w:num w:numId="22" w16cid:durableId="1871455237">
    <w:abstractNumId w:val="46"/>
  </w:num>
  <w:num w:numId="23" w16cid:durableId="654139601">
    <w:abstractNumId w:val="27"/>
  </w:num>
  <w:num w:numId="24" w16cid:durableId="485367116">
    <w:abstractNumId w:val="15"/>
  </w:num>
  <w:num w:numId="25" w16cid:durableId="1844666586">
    <w:abstractNumId w:val="25"/>
  </w:num>
  <w:num w:numId="26" w16cid:durableId="1805929721">
    <w:abstractNumId w:val="9"/>
  </w:num>
  <w:num w:numId="27" w16cid:durableId="1706128478">
    <w:abstractNumId w:val="0"/>
  </w:num>
  <w:num w:numId="28" w16cid:durableId="592708227">
    <w:abstractNumId w:val="32"/>
  </w:num>
  <w:num w:numId="29" w16cid:durableId="648630473">
    <w:abstractNumId w:val="14"/>
  </w:num>
  <w:num w:numId="30" w16cid:durableId="2036346772">
    <w:abstractNumId w:val="26"/>
  </w:num>
  <w:num w:numId="31" w16cid:durableId="1171144723">
    <w:abstractNumId w:val="24"/>
  </w:num>
  <w:num w:numId="32" w16cid:durableId="229315699">
    <w:abstractNumId w:val="6"/>
  </w:num>
  <w:num w:numId="33" w16cid:durableId="1029070537">
    <w:abstractNumId w:val="42"/>
  </w:num>
  <w:num w:numId="34" w16cid:durableId="930165766">
    <w:abstractNumId w:val="17"/>
  </w:num>
  <w:num w:numId="35" w16cid:durableId="777218569">
    <w:abstractNumId w:val="4"/>
  </w:num>
  <w:num w:numId="36" w16cid:durableId="926499163">
    <w:abstractNumId w:val="3"/>
  </w:num>
  <w:num w:numId="37" w16cid:durableId="472526614">
    <w:abstractNumId w:val="21"/>
  </w:num>
  <w:num w:numId="38" w16cid:durableId="1396465529">
    <w:abstractNumId w:val="1"/>
  </w:num>
  <w:num w:numId="39" w16cid:durableId="2059279047">
    <w:abstractNumId w:val="16"/>
  </w:num>
  <w:num w:numId="40" w16cid:durableId="1078480954">
    <w:abstractNumId w:val="44"/>
  </w:num>
  <w:num w:numId="41" w16cid:durableId="1425178001">
    <w:abstractNumId w:val="41"/>
  </w:num>
  <w:num w:numId="42" w16cid:durableId="1936401905">
    <w:abstractNumId w:val="20"/>
  </w:num>
  <w:num w:numId="43" w16cid:durableId="552620580">
    <w:abstractNumId w:val="33"/>
  </w:num>
  <w:num w:numId="44" w16cid:durableId="1837114495">
    <w:abstractNumId w:val="13"/>
  </w:num>
  <w:num w:numId="45" w16cid:durableId="649601198">
    <w:abstractNumId w:val="39"/>
  </w:num>
  <w:num w:numId="46" w16cid:durableId="36055639">
    <w:abstractNumId w:val="36"/>
  </w:num>
  <w:num w:numId="47" w16cid:durableId="2114325593">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1CB0"/>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126D"/>
    <w:rsid w:val="00127EAB"/>
    <w:rsid w:val="00134550"/>
    <w:rsid w:val="001359F6"/>
    <w:rsid w:val="00163957"/>
    <w:rsid w:val="00177D2A"/>
    <w:rsid w:val="001801B2"/>
    <w:rsid w:val="0018179A"/>
    <w:rsid w:val="00182863"/>
    <w:rsid w:val="0018387C"/>
    <w:rsid w:val="00185EBC"/>
    <w:rsid w:val="00195048"/>
    <w:rsid w:val="00195968"/>
    <w:rsid w:val="001A1FF4"/>
    <w:rsid w:val="001A2568"/>
    <w:rsid w:val="001A7F9A"/>
    <w:rsid w:val="001B14B4"/>
    <w:rsid w:val="001B7920"/>
    <w:rsid w:val="001C0142"/>
    <w:rsid w:val="001D5584"/>
    <w:rsid w:val="001E592B"/>
    <w:rsid w:val="002112E2"/>
    <w:rsid w:val="00232629"/>
    <w:rsid w:val="0023552F"/>
    <w:rsid w:val="0024231B"/>
    <w:rsid w:val="0024311A"/>
    <w:rsid w:val="00243B62"/>
    <w:rsid w:val="00243BB0"/>
    <w:rsid w:val="00244FA0"/>
    <w:rsid w:val="00257231"/>
    <w:rsid w:val="00260C8B"/>
    <w:rsid w:val="00286130"/>
    <w:rsid w:val="0029014C"/>
    <w:rsid w:val="002A1DEB"/>
    <w:rsid w:val="002B27A5"/>
    <w:rsid w:val="002E063E"/>
    <w:rsid w:val="002E1335"/>
    <w:rsid w:val="00312DD3"/>
    <w:rsid w:val="00315E12"/>
    <w:rsid w:val="0032313C"/>
    <w:rsid w:val="003237BB"/>
    <w:rsid w:val="0032433F"/>
    <w:rsid w:val="00324FEE"/>
    <w:rsid w:val="003263A5"/>
    <w:rsid w:val="00331995"/>
    <w:rsid w:val="003321CC"/>
    <w:rsid w:val="0033762B"/>
    <w:rsid w:val="0035717C"/>
    <w:rsid w:val="003873AF"/>
    <w:rsid w:val="00387421"/>
    <w:rsid w:val="00394E20"/>
    <w:rsid w:val="0039719D"/>
    <w:rsid w:val="003B407E"/>
    <w:rsid w:val="003C3758"/>
    <w:rsid w:val="003C69A1"/>
    <w:rsid w:val="003E7EEE"/>
    <w:rsid w:val="003F026C"/>
    <w:rsid w:val="003F586D"/>
    <w:rsid w:val="00401ED1"/>
    <w:rsid w:val="00402365"/>
    <w:rsid w:val="0041250A"/>
    <w:rsid w:val="00413395"/>
    <w:rsid w:val="00441F9D"/>
    <w:rsid w:val="0044373F"/>
    <w:rsid w:val="0045069B"/>
    <w:rsid w:val="00463454"/>
    <w:rsid w:val="00475884"/>
    <w:rsid w:val="004766EA"/>
    <w:rsid w:val="00477662"/>
    <w:rsid w:val="00477AEF"/>
    <w:rsid w:val="004831DD"/>
    <w:rsid w:val="00494CA6"/>
    <w:rsid w:val="00496B68"/>
    <w:rsid w:val="004C3CE5"/>
    <w:rsid w:val="004C78F8"/>
    <w:rsid w:val="004E4CEC"/>
    <w:rsid w:val="004F2D42"/>
    <w:rsid w:val="004F2F73"/>
    <w:rsid w:val="005150A5"/>
    <w:rsid w:val="00521CFC"/>
    <w:rsid w:val="00524D77"/>
    <w:rsid w:val="00533124"/>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017C"/>
    <w:rsid w:val="0068735E"/>
    <w:rsid w:val="006A2668"/>
    <w:rsid w:val="006A3340"/>
    <w:rsid w:val="006A3CD5"/>
    <w:rsid w:val="006A54F6"/>
    <w:rsid w:val="006A677B"/>
    <w:rsid w:val="006B5A90"/>
    <w:rsid w:val="006B758C"/>
    <w:rsid w:val="006F0BE7"/>
    <w:rsid w:val="006F1A37"/>
    <w:rsid w:val="006F6EB4"/>
    <w:rsid w:val="0070362B"/>
    <w:rsid w:val="0070424B"/>
    <w:rsid w:val="00705C73"/>
    <w:rsid w:val="007065F2"/>
    <w:rsid w:val="007119DD"/>
    <w:rsid w:val="00730CA9"/>
    <w:rsid w:val="0075380E"/>
    <w:rsid w:val="00760D82"/>
    <w:rsid w:val="0077279C"/>
    <w:rsid w:val="00792875"/>
    <w:rsid w:val="00792F91"/>
    <w:rsid w:val="00795998"/>
    <w:rsid w:val="007C6E77"/>
    <w:rsid w:val="007D2E37"/>
    <w:rsid w:val="007D43A7"/>
    <w:rsid w:val="007D639C"/>
    <w:rsid w:val="007E60A4"/>
    <w:rsid w:val="007F0BB1"/>
    <w:rsid w:val="007F6BBE"/>
    <w:rsid w:val="0081367B"/>
    <w:rsid w:val="00813F59"/>
    <w:rsid w:val="00820953"/>
    <w:rsid w:val="008249E3"/>
    <w:rsid w:val="008331FC"/>
    <w:rsid w:val="00835025"/>
    <w:rsid w:val="008627AB"/>
    <w:rsid w:val="0087266C"/>
    <w:rsid w:val="00887873"/>
    <w:rsid w:val="00890A2B"/>
    <w:rsid w:val="008950F1"/>
    <w:rsid w:val="008A014A"/>
    <w:rsid w:val="008A2CB2"/>
    <w:rsid w:val="008A6CFF"/>
    <w:rsid w:val="008B37E3"/>
    <w:rsid w:val="008D7173"/>
    <w:rsid w:val="00923525"/>
    <w:rsid w:val="009441FF"/>
    <w:rsid w:val="00944FE6"/>
    <w:rsid w:val="00955918"/>
    <w:rsid w:val="0097037A"/>
    <w:rsid w:val="009713C6"/>
    <w:rsid w:val="00986ECA"/>
    <w:rsid w:val="009B6BF8"/>
    <w:rsid w:val="009C7692"/>
    <w:rsid w:val="009D61B3"/>
    <w:rsid w:val="009E754F"/>
    <w:rsid w:val="009F3F3A"/>
    <w:rsid w:val="00A02CC7"/>
    <w:rsid w:val="00A049EE"/>
    <w:rsid w:val="00A209E9"/>
    <w:rsid w:val="00A31CE6"/>
    <w:rsid w:val="00A33245"/>
    <w:rsid w:val="00A35B00"/>
    <w:rsid w:val="00A36FE9"/>
    <w:rsid w:val="00A40B0E"/>
    <w:rsid w:val="00A47428"/>
    <w:rsid w:val="00A54067"/>
    <w:rsid w:val="00A579CE"/>
    <w:rsid w:val="00A66600"/>
    <w:rsid w:val="00A847E5"/>
    <w:rsid w:val="00A8573A"/>
    <w:rsid w:val="00A85FAD"/>
    <w:rsid w:val="00A97502"/>
    <w:rsid w:val="00AB13F2"/>
    <w:rsid w:val="00AB4063"/>
    <w:rsid w:val="00AC0D37"/>
    <w:rsid w:val="00AC325C"/>
    <w:rsid w:val="00AD5EC4"/>
    <w:rsid w:val="00AE1AD9"/>
    <w:rsid w:val="00AE6192"/>
    <w:rsid w:val="00B0554F"/>
    <w:rsid w:val="00B079D3"/>
    <w:rsid w:val="00B13527"/>
    <w:rsid w:val="00B2341E"/>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0160"/>
    <w:rsid w:val="00D2797C"/>
    <w:rsid w:val="00D34192"/>
    <w:rsid w:val="00D345CA"/>
    <w:rsid w:val="00D522E6"/>
    <w:rsid w:val="00D844B6"/>
    <w:rsid w:val="00D931C6"/>
    <w:rsid w:val="00DA6478"/>
    <w:rsid w:val="00DA6923"/>
    <w:rsid w:val="00DA7FD3"/>
    <w:rsid w:val="00DD145D"/>
    <w:rsid w:val="00DD2937"/>
    <w:rsid w:val="00E00E62"/>
    <w:rsid w:val="00E0768C"/>
    <w:rsid w:val="00E23FD8"/>
    <w:rsid w:val="00E45386"/>
    <w:rsid w:val="00E46F0F"/>
    <w:rsid w:val="00E53F9F"/>
    <w:rsid w:val="00E64E67"/>
    <w:rsid w:val="00E71DBB"/>
    <w:rsid w:val="00E77239"/>
    <w:rsid w:val="00E9136D"/>
    <w:rsid w:val="00E938DC"/>
    <w:rsid w:val="00E95117"/>
    <w:rsid w:val="00EA495D"/>
    <w:rsid w:val="00EB3C67"/>
    <w:rsid w:val="00EB5E72"/>
    <w:rsid w:val="00EB7809"/>
    <w:rsid w:val="00EC3C8E"/>
    <w:rsid w:val="00ED0489"/>
    <w:rsid w:val="00ED5846"/>
    <w:rsid w:val="00EE4936"/>
    <w:rsid w:val="00EF5A89"/>
    <w:rsid w:val="00F0696C"/>
    <w:rsid w:val="00F105D9"/>
    <w:rsid w:val="00F1158C"/>
    <w:rsid w:val="00F1442F"/>
    <w:rsid w:val="00F20301"/>
    <w:rsid w:val="00F2304D"/>
    <w:rsid w:val="00F235BB"/>
    <w:rsid w:val="00F409EB"/>
    <w:rsid w:val="00F415C8"/>
    <w:rsid w:val="00F505A4"/>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HTMLPreformatted">
    <w:name w:val="HTML Preformatted"/>
    <w:basedOn w:val="Normal"/>
    <w:link w:val="HTMLPreformattedChar"/>
    <w:uiPriority w:val="99"/>
    <w:unhideWhenUsed/>
    <w:rsid w:val="0081367B"/>
    <w:rPr>
      <w:rFonts w:ascii="Consolas" w:hAnsi="Consolas"/>
    </w:rPr>
  </w:style>
  <w:style w:type="character" w:customStyle="1" w:styleId="HTMLPreformattedChar">
    <w:name w:val="HTML Preformatted Char"/>
    <w:basedOn w:val="DefaultParagraphFont"/>
    <w:link w:val="HTMLPreformatted"/>
    <w:uiPriority w:val="99"/>
    <w:rsid w:val="0081367B"/>
    <w:rPr>
      <w:rFonts w:ascii="Consolas" w:eastAsia="Times New Roman" w:hAnsi="Consolas" w:cs="Times New Roman"/>
      <w:sz w:val="20"/>
      <w:szCs w:val="20"/>
      <w:lang w:val="en-GB" w:eastAsia="en-GB"/>
    </w:rPr>
  </w:style>
  <w:style w:type="character" w:customStyle="1" w:styleId="UnresolvedMention2">
    <w:name w:val="Unresolved Mention2"/>
    <w:basedOn w:val="DefaultParagraphFont"/>
    <w:uiPriority w:val="99"/>
    <w:semiHidden/>
    <w:unhideWhenUsed/>
    <w:rsid w:val="00E938DC"/>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B2341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dann.oshea@hpsc.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D56D4-A536-4D4D-8A73-A31EA5351B3F}">
  <ds:schemaRefs>
    <ds:schemaRef ds:uri="http://schemas.openxmlformats.org/officeDocument/2006/bibliography"/>
  </ds:schemaRefs>
</ds:datastoreItem>
</file>

<file path=customXml/itemProps2.xml><?xml version="1.0" encoding="utf-8"?>
<ds:datastoreItem xmlns:ds="http://schemas.openxmlformats.org/officeDocument/2006/customXml" ds:itemID="{26EE7FD7-B742-4254-B8D3-A837A4A94AD4}">
  <ds:schemaRefs>
    <ds:schemaRef ds:uri="http://purl.org/dc/terms/"/>
    <ds:schemaRef ds:uri="http://schemas.microsoft.com/office/2006/documentManagement/types"/>
    <ds:schemaRef ds:uri="http://schemas.openxmlformats.org/package/2006/metadata/core-properties"/>
    <ds:schemaRef ds:uri="http://purl.org/dc/elements/1.1/"/>
    <ds:schemaRef ds:uri="f8767091-446f-4677-8f8f-9d911788ee8f"/>
    <ds:schemaRef ds:uri="http://schemas.microsoft.com/office/infopath/2007/PartnerControls"/>
    <ds:schemaRef ds:uri="540502ad-e2ea-49e0-837d-f664c565700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B48F28-F1AA-451B-A05F-A21F090CF974}">
  <ds:schemaRefs>
    <ds:schemaRef ds:uri="http://schemas.microsoft.com/sharepoint/v3/contenttype/forms"/>
  </ds:schemaRefs>
</ds:datastoreItem>
</file>

<file path=customXml/itemProps4.xml><?xml version="1.0" encoding="utf-8"?>
<ds:datastoreItem xmlns:ds="http://schemas.openxmlformats.org/officeDocument/2006/customXml" ds:itemID="{137CCE11-77B4-435C-A8EE-14F65FFC7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Ava McTernan</cp:lastModifiedBy>
  <cp:revision>3</cp:revision>
  <dcterms:created xsi:type="dcterms:W3CDTF">2025-09-19T09:59:00Z</dcterms:created>
  <dcterms:modified xsi:type="dcterms:W3CDTF">2025-10-17T15:19:00Z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