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07F0D81" w:rsidR="00543F98" w:rsidRDefault="005D5635" w:rsidP="00544DBF">
      <w:pPr>
        <w:pStyle w:val="Heading7"/>
        <w:rPr>
          <w:rFonts w:cs="Arial"/>
          <w:b w:val="0"/>
        </w:rPr>
      </w:pPr>
      <w:r w:rsidRPr="00324FEE">
        <w:rPr>
          <w:noProof/>
          <w:color w:val="000099"/>
          <w:lang w:val="en-IE" w:eastAsia="en-IE"/>
        </w:rPr>
        <w:drawing>
          <wp:anchor distT="0" distB="0" distL="114300" distR="114300" simplePos="0" relativeHeight="251658240" behindDoc="0" locked="0" layoutInCell="1" allowOverlap="1" wp14:anchorId="680A30DA" wp14:editId="240D7042">
            <wp:simplePos x="0" y="0"/>
            <wp:positionH relativeFrom="column">
              <wp:posOffset>-695325</wp:posOffset>
            </wp:positionH>
            <wp:positionV relativeFrom="paragraph">
              <wp:posOffset>0</wp:posOffset>
            </wp:positionV>
            <wp:extent cx="1066800" cy="992505"/>
            <wp:effectExtent l="0" t="0" r="0" b="0"/>
            <wp:wrapThrough wrapText="bothSides">
              <wp:wrapPolygon edited="0">
                <wp:start x="13500" y="2073"/>
                <wp:lineTo x="5400" y="3317"/>
                <wp:lineTo x="3086" y="4560"/>
                <wp:lineTo x="1929" y="16169"/>
                <wp:lineTo x="2314" y="18242"/>
                <wp:lineTo x="2700" y="19071"/>
                <wp:lineTo x="7714" y="19071"/>
                <wp:lineTo x="16971" y="16998"/>
                <wp:lineTo x="16586" y="16169"/>
                <wp:lineTo x="18514" y="9536"/>
                <wp:lineTo x="19671" y="4146"/>
                <wp:lineTo x="18129" y="2073"/>
                <wp:lineTo x="13500" y="2073"/>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9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DF592" w14:textId="6EB2B07D" w:rsidR="005D5635" w:rsidRDefault="005D5635" w:rsidP="00543F98">
      <w:pPr>
        <w:jc w:val="both"/>
        <w:rPr>
          <w:rFonts w:ascii="Arial" w:hAnsi="Arial" w:cs="Arial"/>
          <w:b/>
        </w:rPr>
      </w:pPr>
    </w:p>
    <w:p w14:paraId="286DF49D" w14:textId="05893FFD" w:rsidR="001D75EE" w:rsidRPr="00544DBF" w:rsidRDefault="00C94F7F" w:rsidP="006B759B">
      <w:pPr>
        <w:jc w:val="right"/>
        <w:rPr>
          <w:rFonts w:ascii="Arial" w:hAnsi="Arial" w:cs="Arial"/>
          <w:b/>
          <w:sz w:val="22"/>
          <w:szCs w:val="22"/>
        </w:rPr>
      </w:pPr>
      <w:r w:rsidRPr="00544DBF">
        <w:rPr>
          <w:rFonts w:ascii="Arial" w:hAnsi="Arial" w:cs="Arial"/>
          <w:b/>
          <w:sz w:val="22"/>
          <w:szCs w:val="22"/>
        </w:rPr>
        <w:t>Grade VII</w:t>
      </w:r>
      <w:r w:rsidR="00013354">
        <w:rPr>
          <w:rFonts w:ascii="Arial" w:hAnsi="Arial" w:cs="Arial"/>
          <w:b/>
          <w:sz w:val="22"/>
          <w:szCs w:val="22"/>
        </w:rPr>
        <w:t>, Payroll</w:t>
      </w:r>
      <w:r w:rsidR="00F84977" w:rsidRPr="00544DBF">
        <w:rPr>
          <w:rFonts w:ascii="Arial" w:hAnsi="Arial" w:cs="Arial"/>
          <w:b/>
          <w:sz w:val="22"/>
          <w:szCs w:val="22"/>
        </w:rPr>
        <w:t xml:space="preserve">  </w:t>
      </w:r>
    </w:p>
    <w:p w14:paraId="188F4C95" w14:textId="77777777" w:rsidR="00544DBF" w:rsidRPr="00544DBF" w:rsidRDefault="00544DBF" w:rsidP="006B759B">
      <w:pPr>
        <w:jc w:val="right"/>
        <w:rPr>
          <w:rFonts w:ascii="Arial" w:hAnsi="Arial" w:cs="Arial"/>
          <w:b/>
          <w:sz w:val="8"/>
          <w:szCs w:val="22"/>
        </w:rPr>
      </w:pPr>
    </w:p>
    <w:p w14:paraId="228B00E9" w14:textId="02EF38A0" w:rsidR="00543F98" w:rsidRPr="006B759B" w:rsidRDefault="00543F98" w:rsidP="006B759B">
      <w:pPr>
        <w:jc w:val="right"/>
        <w:rPr>
          <w:rFonts w:ascii="Arial" w:hAnsi="Arial" w:cs="Arial"/>
          <w:b/>
        </w:rPr>
      </w:pPr>
      <w:r w:rsidRPr="00544DBF">
        <w:rPr>
          <w:rFonts w:ascii="Arial" w:hAnsi="Arial" w:cs="Arial"/>
          <w:b/>
          <w:sz w:val="22"/>
          <w:szCs w:val="22"/>
        </w:rPr>
        <w:t>Job Specification &amp; Terms and Conditions</w:t>
      </w:r>
    </w:p>
    <w:p w14:paraId="49AEBD4A" w14:textId="118726C9"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8052"/>
      </w:tblGrid>
      <w:tr w:rsidR="00543F98" w:rsidRPr="00E766A5" w14:paraId="4807B6F6" w14:textId="77777777" w:rsidTr="00004073">
        <w:tc>
          <w:tcPr>
            <w:tcW w:w="2568"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52" w:type="dxa"/>
          </w:tcPr>
          <w:p w14:paraId="0F934F48" w14:textId="17C36F8B" w:rsidR="007F0499" w:rsidRDefault="00F84977" w:rsidP="007F0499">
            <w:pPr>
              <w:pStyle w:val="Heading7"/>
              <w:spacing w:after="120"/>
              <w:rPr>
                <w:rFonts w:cs="Arial"/>
                <w:sz w:val="20"/>
              </w:rPr>
            </w:pPr>
            <w:r w:rsidRPr="00F84977">
              <w:rPr>
                <w:rFonts w:cs="Arial"/>
                <w:sz w:val="20"/>
              </w:rPr>
              <w:t>Grade VII</w:t>
            </w:r>
            <w:r w:rsidR="00013354">
              <w:rPr>
                <w:rFonts w:cs="Arial"/>
                <w:sz w:val="20"/>
              </w:rPr>
              <w:t>, Payroll</w:t>
            </w:r>
            <w:r w:rsidR="004C40A6">
              <w:rPr>
                <w:rFonts w:cs="Arial"/>
                <w:sz w:val="20"/>
              </w:rPr>
              <w:t xml:space="preserve"> </w:t>
            </w:r>
          </w:p>
          <w:p w14:paraId="1A2CE988" w14:textId="1C6CA8C5" w:rsidR="00543F98" w:rsidRPr="00FA277E" w:rsidRDefault="00F84977" w:rsidP="007F0499">
            <w:pPr>
              <w:pStyle w:val="Heading7"/>
              <w:spacing w:after="120"/>
              <w:rPr>
                <w:rFonts w:cs="Arial"/>
                <w:b w:val="0"/>
                <w:i/>
                <w:iCs/>
                <w:sz w:val="20"/>
              </w:rPr>
            </w:pPr>
            <w:r w:rsidRPr="00FA277E">
              <w:rPr>
                <w:rFonts w:cs="Arial"/>
                <w:b w:val="0"/>
                <w:i/>
                <w:sz w:val="20"/>
              </w:rPr>
              <w:t>(Grade Code 0582)</w:t>
            </w:r>
          </w:p>
        </w:tc>
      </w:tr>
      <w:tr w:rsidR="00792F91" w:rsidRPr="00E766A5" w14:paraId="6531EE8E" w14:textId="77777777" w:rsidTr="00004073">
        <w:tc>
          <w:tcPr>
            <w:tcW w:w="2568"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052" w:type="dxa"/>
          </w:tcPr>
          <w:p w14:paraId="65053795" w14:textId="6D81F804" w:rsidR="00792F91" w:rsidRPr="006B759B" w:rsidRDefault="00013354" w:rsidP="00792F91">
            <w:pPr>
              <w:rPr>
                <w:rFonts w:ascii="Arial" w:hAnsi="Arial" w:cs="Arial"/>
                <w:bCs/>
                <w:iCs/>
              </w:rPr>
            </w:pPr>
            <w:r>
              <w:rPr>
                <w:rFonts w:ascii="Arial" w:hAnsi="Arial" w:cs="Arial"/>
                <w:bCs/>
                <w:iCs/>
              </w:rPr>
              <w:t>NRS15085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004073">
        <w:tc>
          <w:tcPr>
            <w:tcW w:w="2568" w:type="dxa"/>
          </w:tcPr>
          <w:p w14:paraId="3C4299A2" w14:textId="77777777" w:rsidR="00792F91" w:rsidRPr="00E26390" w:rsidRDefault="00792F91" w:rsidP="00792F91">
            <w:pPr>
              <w:rPr>
                <w:rFonts w:ascii="Arial" w:hAnsi="Arial" w:cs="Arial"/>
                <w:b/>
                <w:bCs/>
              </w:rPr>
            </w:pPr>
            <w:r w:rsidRPr="00E26390">
              <w:rPr>
                <w:rFonts w:ascii="Arial" w:hAnsi="Arial" w:cs="Arial"/>
                <w:b/>
                <w:bCs/>
              </w:rPr>
              <w:t>Closing Date</w:t>
            </w:r>
          </w:p>
        </w:tc>
        <w:tc>
          <w:tcPr>
            <w:tcW w:w="8052" w:type="dxa"/>
          </w:tcPr>
          <w:p w14:paraId="544B4332" w14:textId="0355A744" w:rsidR="00013354" w:rsidRPr="006E7210" w:rsidRDefault="00F50D9E" w:rsidP="00013354">
            <w:pPr>
              <w:rPr>
                <w:rFonts w:ascii="Arial" w:hAnsi="Arial" w:cs="Arial"/>
                <w:lang w:eastAsia="en-US"/>
              </w:rPr>
            </w:pPr>
            <w:r>
              <w:rPr>
                <w:rFonts w:ascii="Arial" w:hAnsi="Arial" w:cs="Arial"/>
                <w:lang w:eastAsia="en-US"/>
              </w:rPr>
              <w:t>Monday 26</w:t>
            </w:r>
            <w:bookmarkStart w:id="0" w:name="_GoBack"/>
            <w:bookmarkEnd w:id="0"/>
            <w:r w:rsidR="006E7210" w:rsidRPr="006E7210">
              <w:rPr>
                <w:rFonts w:ascii="Arial" w:hAnsi="Arial" w:cs="Arial"/>
                <w:vertAlign w:val="superscript"/>
                <w:lang w:eastAsia="en-US"/>
              </w:rPr>
              <w:t>th</w:t>
            </w:r>
            <w:r w:rsidR="006E7210" w:rsidRPr="006E7210">
              <w:rPr>
                <w:rFonts w:ascii="Arial" w:hAnsi="Arial" w:cs="Arial"/>
                <w:lang w:eastAsia="en-US"/>
              </w:rPr>
              <w:t xml:space="preserve"> </w:t>
            </w:r>
            <w:r w:rsidR="005B6AD3">
              <w:rPr>
                <w:rFonts w:ascii="Arial" w:hAnsi="Arial" w:cs="Arial"/>
                <w:lang w:eastAsia="en-US"/>
              </w:rPr>
              <w:t>January</w:t>
            </w:r>
            <w:r w:rsidR="006E7210" w:rsidRPr="006E7210">
              <w:rPr>
                <w:rFonts w:ascii="Arial" w:hAnsi="Arial" w:cs="Arial"/>
                <w:lang w:eastAsia="en-US"/>
              </w:rPr>
              <w:t xml:space="preserve"> 2026 at 12:00 pm</w:t>
            </w:r>
          </w:p>
          <w:p w14:paraId="1DC28C0B" w14:textId="12C2BFF8" w:rsidR="0035371D" w:rsidRPr="00013354" w:rsidRDefault="0035371D" w:rsidP="00013354">
            <w:pPr>
              <w:rPr>
                <w:lang w:eastAsia="en-US"/>
              </w:rPr>
            </w:pPr>
          </w:p>
        </w:tc>
      </w:tr>
      <w:tr w:rsidR="00792F91" w:rsidRPr="00E766A5" w14:paraId="2FCE4883" w14:textId="77777777" w:rsidTr="00004073">
        <w:tc>
          <w:tcPr>
            <w:tcW w:w="2568"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052" w:type="dxa"/>
          </w:tcPr>
          <w:p w14:paraId="2CB16EDE" w14:textId="6C536D25" w:rsidR="00792F91" w:rsidRDefault="00AB47AD" w:rsidP="00792F91">
            <w:pPr>
              <w:rPr>
                <w:rFonts w:ascii="Arial" w:hAnsi="Arial" w:cs="Arial"/>
                <w:iCs/>
              </w:rPr>
            </w:pPr>
            <w:r w:rsidRPr="000D56F1">
              <w:rPr>
                <w:rFonts w:ascii="Arial" w:hAnsi="Arial" w:cs="Arial"/>
                <w:iCs/>
              </w:rPr>
              <w:t>Proposed interview dates will be indicated at a later stage. Please note you may be called forward for interview at short notice.</w:t>
            </w:r>
          </w:p>
          <w:p w14:paraId="578F264B" w14:textId="77777777" w:rsidR="00A9499A" w:rsidRDefault="00A9499A" w:rsidP="00792F91">
            <w:pPr>
              <w:rPr>
                <w:rFonts w:ascii="Arial" w:hAnsi="Arial" w:cs="Arial"/>
                <w:iCs/>
              </w:rPr>
            </w:pPr>
          </w:p>
          <w:p w14:paraId="0742FC1B" w14:textId="3D1A1557" w:rsidR="00FA277E" w:rsidRPr="00F6254C" w:rsidRDefault="00FA277E" w:rsidP="00792F91">
            <w:pPr>
              <w:rPr>
                <w:rFonts w:ascii="Arial" w:hAnsi="Arial" w:cs="Arial"/>
                <w:bCs/>
                <w:iCs/>
                <w:color w:val="000099"/>
              </w:rPr>
            </w:pPr>
          </w:p>
        </w:tc>
      </w:tr>
      <w:tr w:rsidR="00792F91" w:rsidRPr="00E766A5" w14:paraId="6F292485" w14:textId="77777777" w:rsidTr="00004073">
        <w:tc>
          <w:tcPr>
            <w:tcW w:w="2568"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52" w:type="dxa"/>
          </w:tcPr>
          <w:p w14:paraId="77D493DE" w14:textId="77777777" w:rsidR="00792F91" w:rsidRDefault="00792F91" w:rsidP="00792F91">
            <w:pPr>
              <w:rPr>
                <w:rFonts w:ascii="Arial" w:hAnsi="Arial" w:cs="Arial"/>
                <w:iCs/>
              </w:rPr>
            </w:pPr>
            <w:r w:rsidRPr="00F6254C">
              <w:rPr>
                <w:rFonts w:ascii="Arial" w:hAnsi="Arial" w:cs="Arial"/>
                <w:iCs/>
              </w:rPr>
              <w:t>A start date will be indicated at job offer stage.</w:t>
            </w:r>
          </w:p>
          <w:p w14:paraId="54AC403C" w14:textId="2DF70055" w:rsidR="00FA277E" w:rsidRPr="00F6254C" w:rsidRDefault="00FA277E" w:rsidP="00792F91">
            <w:pPr>
              <w:rPr>
                <w:rFonts w:ascii="Arial" w:hAnsi="Arial" w:cs="Arial"/>
                <w:iCs/>
              </w:rPr>
            </w:pPr>
          </w:p>
        </w:tc>
      </w:tr>
      <w:tr w:rsidR="00792F91" w:rsidRPr="00E766A5" w14:paraId="00B58942" w14:textId="77777777" w:rsidTr="00004073">
        <w:tc>
          <w:tcPr>
            <w:tcW w:w="2568"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052" w:type="dxa"/>
          </w:tcPr>
          <w:p w14:paraId="7316AC66" w14:textId="1A281764" w:rsidR="00792F91" w:rsidRDefault="007D66AE" w:rsidP="00792F91">
            <w:pPr>
              <w:rPr>
                <w:rFonts w:ascii="Arial" w:hAnsi="Arial" w:cs="Arial"/>
                <w:b/>
                <w:bCs/>
                <w:lang w:val="en-IE" w:eastAsia="en-US"/>
              </w:rPr>
            </w:pPr>
            <w:r>
              <w:rPr>
                <w:rFonts w:ascii="Arial" w:hAnsi="Arial" w:cs="Arial"/>
                <w:b/>
                <w:bCs/>
              </w:rPr>
              <w:t>Payroll Services</w:t>
            </w:r>
            <w:r>
              <w:rPr>
                <w:rFonts w:ascii="Arial" w:hAnsi="Arial" w:cs="Arial"/>
                <w:b/>
                <w:bCs/>
                <w:lang w:val="en-IE" w:eastAsia="en-US"/>
              </w:rPr>
              <w:t xml:space="preserve">, </w:t>
            </w:r>
            <w:r>
              <w:rPr>
                <w:rFonts w:ascii="Arial" w:hAnsi="Arial" w:cs="Arial"/>
                <w:b/>
                <w:bCs/>
              </w:rPr>
              <w:t>Finance Shared Services (FSS)</w:t>
            </w:r>
            <w:r>
              <w:rPr>
                <w:rFonts w:ascii="Arial" w:hAnsi="Arial" w:cs="Arial"/>
                <w:b/>
                <w:bCs/>
                <w:lang w:val="en-IE" w:eastAsia="en-US"/>
              </w:rPr>
              <w:t xml:space="preserve">, </w:t>
            </w:r>
            <w:r>
              <w:rPr>
                <w:rFonts w:ascii="Arial" w:hAnsi="Arial" w:cs="Arial"/>
                <w:b/>
                <w:bCs/>
              </w:rPr>
              <w:t xml:space="preserve">National Finance </w:t>
            </w:r>
            <w:r w:rsidR="003E4D56">
              <w:rPr>
                <w:rFonts w:ascii="Arial" w:hAnsi="Arial" w:cs="Arial"/>
                <w:b/>
                <w:bCs/>
              </w:rPr>
              <w:t xml:space="preserve">and Procurement </w:t>
            </w:r>
            <w:r>
              <w:rPr>
                <w:rFonts w:ascii="Arial" w:hAnsi="Arial" w:cs="Arial"/>
                <w:b/>
                <w:bCs/>
              </w:rPr>
              <w:t>Division</w:t>
            </w:r>
            <w:r w:rsidR="00DA7C68">
              <w:rPr>
                <w:rFonts w:ascii="Arial" w:hAnsi="Arial" w:cs="Arial"/>
                <w:b/>
                <w:bCs/>
              </w:rPr>
              <w:t xml:space="preserve"> (NFPD)</w:t>
            </w:r>
          </w:p>
          <w:p w14:paraId="49061265" w14:textId="77777777" w:rsidR="00AD2319" w:rsidRPr="00AD2319" w:rsidRDefault="00AD2319" w:rsidP="00792F91">
            <w:pPr>
              <w:rPr>
                <w:rFonts w:ascii="Arial" w:hAnsi="Arial" w:cs="Arial"/>
                <w:b/>
                <w:bCs/>
                <w:lang w:val="en-IE" w:eastAsia="en-US"/>
              </w:rPr>
            </w:pPr>
          </w:p>
          <w:p w14:paraId="76CE858F" w14:textId="522899FF" w:rsidR="004C40A6" w:rsidRPr="00013354" w:rsidRDefault="00FA277E" w:rsidP="00013354">
            <w:pPr>
              <w:spacing w:after="120"/>
              <w:rPr>
                <w:rFonts w:ascii="Arial" w:eastAsia="Arial" w:hAnsi="Arial" w:cs="Arial"/>
                <w:color w:val="000000" w:themeColor="text1"/>
              </w:rPr>
            </w:pPr>
            <w:r>
              <w:rPr>
                <w:rFonts w:ascii="Arial" w:hAnsi="Arial" w:cs="Arial"/>
                <w:iCs/>
              </w:rPr>
              <w:t>T</w:t>
            </w:r>
            <w:r w:rsidR="00792F91" w:rsidRPr="00F84977">
              <w:rPr>
                <w:rFonts w:ascii="Arial" w:hAnsi="Arial" w:cs="Arial"/>
                <w:iCs/>
              </w:rPr>
              <w:t xml:space="preserve">here </w:t>
            </w:r>
            <w:r w:rsidR="00013354">
              <w:rPr>
                <w:rFonts w:ascii="Arial" w:hAnsi="Arial" w:cs="Arial"/>
                <w:iCs/>
              </w:rPr>
              <w:t>is</w:t>
            </w:r>
            <w:r w:rsidR="009E44FD" w:rsidRPr="00F84977">
              <w:rPr>
                <w:rFonts w:ascii="Arial" w:hAnsi="Arial" w:cs="Arial"/>
                <w:iCs/>
              </w:rPr>
              <w:t xml:space="preserve"> </w:t>
            </w:r>
            <w:r w:rsidR="00792F91" w:rsidRPr="00F84977">
              <w:rPr>
                <w:rFonts w:ascii="Arial" w:hAnsi="Arial" w:cs="Arial"/>
                <w:iCs/>
              </w:rPr>
              <w:t>currently</w:t>
            </w:r>
            <w:r w:rsidR="00573336">
              <w:rPr>
                <w:rFonts w:ascii="Arial" w:hAnsi="Arial" w:cs="Arial"/>
                <w:iCs/>
              </w:rPr>
              <w:t xml:space="preserve"> </w:t>
            </w:r>
            <w:r w:rsidR="00013354">
              <w:rPr>
                <w:rFonts w:ascii="Arial" w:hAnsi="Arial" w:cs="Arial"/>
                <w:iCs/>
              </w:rPr>
              <w:t>one</w:t>
            </w:r>
            <w:r w:rsidR="00103975">
              <w:rPr>
                <w:rFonts w:ascii="Arial" w:hAnsi="Arial" w:cs="Arial"/>
                <w:iCs/>
              </w:rPr>
              <w:t xml:space="preserve"> </w:t>
            </w:r>
            <w:r w:rsidR="00146CB2">
              <w:rPr>
                <w:rFonts w:ascii="Arial" w:hAnsi="Arial" w:cs="Arial"/>
                <w:iCs/>
              </w:rPr>
              <w:t>permanent</w:t>
            </w:r>
            <w:r w:rsidR="00013354" w:rsidRPr="00EF0D99">
              <w:rPr>
                <w:rFonts w:ascii="Arial" w:hAnsi="Arial" w:cs="Arial"/>
                <w:iCs/>
              </w:rPr>
              <w:t xml:space="preserve"> and whole time</w:t>
            </w:r>
            <w:r w:rsidR="00013354">
              <w:rPr>
                <w:rFonts w:ascii="Arial" w:hAnsi="Arial" w:cs="Arial"/>
                <w:iCs/>
              </w:rPr>
              <w:t xml:space="preserve"> vacancy available, in </w:t>
            </w:r>
            <w:r w:rsidR="00622EA9" w:rsidRPr="00013354">
              <w:rPr>
                <w:rFonts w:ascii="Arial" w:eastAsia="Arial" w:hAnsi="Arial" w:cs="Arial"/>
                <w:color w:val="000000" w:themeColor="text1"/>
              </w:rPr>
              <w:t>FSS</w:t>
            </w:r>
            <w:r w:rsidR="00573336" w:rsidRPr="00013354">
              <w:rPr>
                <w:rFonts w:ascii="Arial" w:eastAsia="Arial" w:hAnsi="Arial" w:cs="Arial"/>
                <w:color w:val="000000" w:themeColor="text1"/>
              </w:rPr>
              <w:t xml:space="preserve"> Payroll</w:t>
            </w:r>
            <w:r w:rsidR="00622EA9" w:rsidRPr="00013354">
              <w:rPr>
                <w:rFonts w:ascii="Arial" w:eastAsia="Arial" w:hAnsi="Arial" w:cs="Arial"/>
                <w:color w:val="000000" w:themeColor="text1"/>
              </w:rPr>
              <w:t>, South East,</w:t>
            </w:r>
            <w:r w:rsidR="0071716C" w:rsidRPr="00013354">
              <w:rPr>
                <w:rFonts w:ascii="Arial" w:eastAsia="Arial" w:hAnsi="Arial" w:cs="Arial"/>
                <w:color w:val="000000" w:themeColor="text1"/>
              </w:rPr>
              <w:t xml:space="preserve"> La</w:t>
            </w:r>
            <w:r w:rsidR="0088125D">
              <w:rPr>
                <w:rFonts w:ascii="Arial" w:eastAsia="Arial" w:hAnsi="Arial" w:cs="Arial"/>
                <w:color w:val="000000" w:themeColor="text1"/>
              </w:rPr>
              <w:t>c</w:t>
            </w:r>
            <w:r w:rsidR="0071716C" w:rsidRPr="00013354">
              <w:rPr>
                <w:rFonts w:ascii="Arial" w:eastAsia="Arial" w:hAnsi="Arial" w:cs="Arial"/>
                <w:color w:val="000000" w:themeColor="text1"/>
              </w:rPr>
              <w:t>ken, Dublin Road,</w:t>
            </w:r>
            <w:r w:rsidR="00622EA9" w:rsidRPr="00013354">
              <w:rPr>
                <w:rFonts w:ascii="Arial" w:eastAsia="Arial" w:hAnsi="Arial" w:cs="Arial"/>
                <w:color w:val="000000" w:themeColor="text1"/>
              </w:rPr>
              <w:t xml:space="preserve"> Kilkenny - HSE Payroll South</w:t>
            </w:r>
          </w:p>
          <w:p w14:paraId="360230C7" w14:textId="20BE5E81" w:rsidR="00013354" w:rsidRDefault="00013354" w:rsidP="004C40A6">
            <w:pPr>
              <w:rPr>
                <w:rFonts w:ascii="Arial" w:hAnsi="Arial" w:cs="Arial"/>
                <w:b/>
                <w:bCs/>
                <w:iCs/>
              </w:rPr>
            </w:pPr>
          </w:p>
          <w:p w14:paraId="056D386D" w14:textId="7C47A82C" w:rsidR="0040548B" w:rsidRPr="009A3733" w:rsidRDefault="00E41643" w:rsidP="0040548B">
            <w:pPr>
              <w:rPr>
                <w:rFonts w:ascii="Arial" w:eastAsia="Arial" w:hAnsi="Arial" w:cs="Arial"/>
              </w:rPr>
            </w:pPr>
            <w:r>
              <w:rPr>
                <w:rFonts w:ascii="Arial" w:eastAsia="Arial" w:hAnsi="Arial" w:cs="Arial"/>
              </w:rPr>
              <w:t>A panel will</w:t>
            </w:r>
            <w:r w:rsidR="0040548B" w:rsidRPr="009A3733">
              <w:rPr>
                <w:rFonts w:ascii="Arial" w:eastAsia="Arial" w:hAnsi="Arial" w:cs="Arial"/>
              </w:rPr>
              <w:t xml:space="preserve"> be formed as a result of this campaign for </w:t>
            </w:r>
            <w:r w:rsidR="0040548B" w:rsidRPr="00103975">
              <w:rPr>
                <w:rFonts w:ascii="Arial" w:eastAsia="Arial" w:hAnsi="Arial" w:cs="Arial"/>
                <w:b/>
              </w:rPr>
              <w:t xml:space="preserve">Grade VII, </w:t>
            </w:r>
            <w:r w:rsidR="00013354" w:rsidRPr="00103975">
              <w:rPr>
                <w:rFonts w:ascii="Arial" w:eastAsia="Arial" w:hAnsi="Arial" w:cs="Arial"/>
                <w:b/>
              </w:rPr>
              <w:t xml:space="preserve">Payroll, </w:t>
            </w:r>
            <w:r w:rsidR="004C5D89" w:rsidRPr="00103975">
              <w:rPr>
                <w:rFonts w:ascii="Arial" w:eastAsia="Arial" w:hAnsi="Arial" w:cs="Arial"/>
                <w:b/>
              </w:rPr>
              <w:t xml:space="preserve">Payroll Services, </w:t>
            </w:r>
            <w:r w:rsidR="0040548B" w:rsidRPr="00103975">
              <w:rPr>
                <w:rFonts w:ascii="Arial" w:eastAsia="Arial" w:hAnsi="Arial" w:cs="Arial"/>
                <w:b/>
              </w:rPr>
              <w:t xml:space="preserve">Finance Shared Services, </w:t>
            </w:r>
            <w:r w:rsidR="0040548B" w:rsidRPr="00103975">
              <w:rPr>
                <w:rFonts w:ascii="Arial" w:hAnsi="Arial" w:cs="Arial"/>
                <w:b/>
                <w:bCs/>
              </w:rPr>
              <w:t>National Finance and Procurement Division</w:t>
            </w:r>
            <w:r w:rsidR="0040548B">
              <w:rPr>
                <w:rFonts w:ascii="Arial" w:hAnsi="Arial" w:cs="Arial"/>
                <w:b/>
                <w:bCs/>
              </w:rPr>
              <w:t xml:space="preserve"> </w:t>
            </w:r>
            <w:r w:rsidR="0040548B" w:rsidRPr="009A3733">
              <w:rPr>
                <w:rFonts w:ascii="Arial" w:eastAsia="Arial" w:hAnsi="Arial" w:cs="Arial"/>
              </w:rPr>
              <w:t>from which current and future, permanent and specified purpose vacancies of full-time duration may be filled.</w:t>
            </w:r>
          </w:p>
          <w:p w14:paraId="54EF7056" w14:textId="4FBDEAD4" w:rsidR="0040548B" w:rsidRPr="00F84977" w:rsidRDefault="0040548B" w:rsidP="004C40A6">
            <w:pPr>
              <w:rPr>
                <w:rFonts w:ascii="Arial" w:hAnsi="Arial" w:cs="Arial"/>
                <w:b/>
                <w:bCs/>
                <w:iCs/>
              </w:rPr>
            </w:pPr>
          </w:p>
        </w:tc>
      </w:tr>
      <w:tr w:rsidR="00792F91" w:rsidRPr="00E766A5" w14:paraId="1669EECD" w14:textId="77777777" w:rsidTr="00004073">
        <w:tc>
          <w:tcPr>
            <w:tcW w:w="2568" w:type="dxa"/>
          </w:tcPr>
          <w:p w14:paraId="4F5F5FAC" w14:textId="77777777" w:rsidR="00792F91" w:rsidRPr="00F6254C" w:rsidRDefault="00792F91" w:rsidP="00792F91">
            <w:pPr>
              <w:rPr>
                <w:rFonts w:ascii="Arial" w:hAnsi="Arial" w:cs="Arial"/>
                <w:b/>
                <w:bCs/>
              </w:rPr>
            </w:pPr>
            <w:r w:rsidRPr="00E600F3">
              <w:rPr>
                <w:rFonts w:ascii="Arial" w:hAnsi="Arial" w:cs="Arial"/>
                <w:b/>
                <w:bCs/>
              </w:rPr>
              <w:t>Informal Enquiries</w:t>
            </w:r>
          </w:p>
        </w:tc>
        <w:tc>
          <w:tcPr>
            <w:tcW w:w="8052" w:type="dxa"/>
          </w:tcPr>
          <w:p w14:paraId="7A6C05F2" w14:textId="77777777" w:rsidR="00103975" w:rsidRDefault="00F41B5A" w:rsidP="00004073">
            <w:pPr>
              <w:pStyle w:val="CommentText"/>
              <w:rPr>
                <w:b/>
                <w:color w:val="000000"/>
              </w:rPr>
            </w:pPr>
            <w:r w:rsidRPr="00F41B5A">
              <w:rPr>
                <w:rFonts w:ascii="Arial" w:hAnsi="Arial" w:cs="Arial"/>
                <w:b/>
                <w:color w:val="000000"/>
              </w:rPr>
              <w:t>HSE Payroll South</w:t>
            </w:r>
          </w:p>
          <w:p w14:paraId="1B3EC36B" w14:textId="6E48D04D" w:rsidR="0009553E" w:rsidRPr="00103975" w:rsidRDefault="0009553E" w:rsidP="00004073">
            <w:pPr>
              <w:pStyle w:val="CommentText"/>
              <w:rPr>
                <w:rFonts w:ascii="Arial" w:hAnsi="Arial" w:cs="Arial"/>
                <w:color w:val="000000"/>
              </w:rPr>
            </w:pPr>
            <w:r w:rsidRPr="00103975">
              <w:rPr>
                <w:rFonts w:ascii="Arial" w:hAnsi="Arial" w:cs="Arial"/>
                <w:color w:val="000000"/>
              </w:rPr>
              <w:t xml:space="preserve">Nicola Molloy, Operations Manager </w:t>
            </w:r>
          </w:p>
          <w:p w14:paraId="43875473" w14:textId="77777777" w:rsidR="0009553E" w:rsidRPr="00103975" w:rsidRDefault="0009553E" w:rsidP="00004073">
            <w:pPr>
              <w:pStyle w:val="CommentText"/>
              <w:rPr>
                <w:rFonts w:ascii="Arial" w:hAnsi="Arial" w:cs="Arial"/>
                <w:b/>
                <w:color w:val="000000"/>
              </w:rPr>
            </w:pPr>
            <w:r w:rsidRPr="00103975">
              <w:rPr>
                <w:rFonts w:ascii="Arial" w:hAnsi="Arial" w:cs="Arial"/>
                <w:b/>
                <w:color w:val="000000"/>
              </w:rPr>
              <w:t xml:space="preserve">Email: </w:t>
            </w:r>
            <w:hyperlink r:id="rId9" w:history="1">
              <w:r w:rsidRPr="00103975">
                <w:rPr>
                  <w:rStyle w:val="Hyperlink"/>
                  <w:rFonts w:ascii="Arial" w:hAnsi="Arial" w:cs="Arial"/>
                  <w:b/>
                </w:rPr>
                <w:t>Nicola.molloy@hse.ie</w:t>
              </w:r>
            </w:hyperlink>
          </w:p>
          <w:p w14:paraId="0786DFBA" w14:textId="221E1C0F" w:rsidR="0009553E" w:rsidRDefault="0009553E" w:rsidP="00004073">
            <w:pPr>
              <w:pStyle w:val="CommentText"/>
              <w:rPr>
                <w:rFonts w:ascii="Arial" w:hAnsi="Arial" w:cs="Arial"/>
                <w:color w:val="000000"/>
              </w:rPr>
            </w:pPr>
            <w:r w:rsidRPr="00103975">
              <w:rPr>
                <w:rFonts w:ascii="Arial" w:hAnsi="Arial" w:cs="Arial"/>
                <w:b/>
                <w:color w:val="000000"/>
              </w:rPr>
              <w:t>Mobile</w:t>
            </w:r>
            <w:r w:rsidRPr="00103975">
              <w:rPr>
                <w:rFonts w:ascii="Arial" w:hAnsi="Arial" w:cs="Arial"/>
                <w:color w:val="000000"/>
              </w:rPr>
              <w:t>: 087 1136462</w:t>
            </w:r>
          </w:p>
          <w:p w14:paraId="78271E79" w14:textId="77777777" w:rsidR="00103975" w:rsidRPr="00103975" w:rsidRDefault="00103975" w:rsidP="00004073">
            <w:pPr>
              <w:pStyle w:val="CommentText"/>
              <w:rPr>
                <w:rFonts w:ascii="Arial" w:hAnsi="Arial" w:cs="Arial"/>
                <w:color w:val="000000"/>
                <w:sz w:val="12"/>
              </w:rPr>
            </w:pPr>
          </w:p>
          <w:p w14:paraId="51F07957" w14:textId="70D2CC4E" w:rsidR="0009553E" w:rsidRPr="00103975" w:rsidRDefault="00103975" w:rsidP="00004073">
            <w:pPr>
              <w:pStyle w:val="CommentText"/>
              <w:rPr>
                <w:color w:val="000000"/>
              </w:rPr>
            </w:pPr>
            <w:r w:rsidRPr="00103975">
              <w:rPr>
                <w:color w:val="000000"/>
              </w:rPr>
              <w:t>o</w:t>
            </w:r>
            <w:r w:rsidR="0009553E" w:rsidRPr="00103975">
              <w:rPr>
                <w:color w:val="000000"/>
              </w:rPr>
              <w:t>r</w:t>
            </w:r>
          </w:p>
          <w:p w14:paraId="2C8D529D" w14:textId="77777777" w:rsidR="00103975" w:rsidRPr="00103975" w:rsidRDefault="00103975" w:rsidP="00004073">
            <w:pPr>
              <w:pStyle w:val="CommentText"/>
              <w:rPr>
                <w:b/>
                <w:color w:val="000000"/>
                <w:sz w:val="12"/>
              </w:rPr>
            </w:pPr>
          </w:p>
          <w:p w14:paraId="0555A2A2" w14:textId="4FF9749D" w:rsidR="00F41B5A" w:rsidRDefault="00F41B5A" w:rsidP="00004073">
            <w:pPr>
              <w:pStyle w:val="CommentText"/>
              <w:rPr>
                <w:rFonts w:ascii="Arial" w:hAnsi="Arial" w:cs="Arial"/>
                <w:bCs/>
                <w:color w:val="000000"/>
              </w:rPr>
            </w:pPr>
            <w:r w:rsidRPr="00F41B5A">
              <w:rPr>
                <w:rFonts w:ascii="Arial" w:hAnsi="Arial" w:cs="Arial"/>
                <w:bCs/>
                <w:color w:val="000000"/>
              </w:rPr>
              <w:t>Petrina Murphy</w:t>
            </w:r>
            <w:r>
              <w:rPr>
                <w:rFonts w:ascii="Arial" w:hAnsi="Arial" w:cs="Arial"/>
                <w:bCs/>
                <w:color w:val="000000"/>
              </w:rPr>
              <w:t xml:space="preserve">, </w:t>
            </w:r>
            <w:r w:rsidR="0009553E">
              <w:rPr>
                <w:rFonts w:ascii="Arial" w:hAnsi="Arial" w:cs="Arial"/>
                <w:bCs/>
                <w:color w:val="000000"/>
              </w:rPr>
              <w:t xml:space="preserve">Interim Head of HSE Payroll </w:t>
            </w:r>
            <w:r>
              <w:rPr>
                <w:rFonts w:ascii="Arial" w:hAnsi="Arial" w:cs="Arial"/>
                <w:bCs/>
                <w:color w:val="000000"/>
              </w:rPr>
              <w:t xml:space="preserve">, </w:t>
            </w:r>
          </w:p>
          <w:p w14:paraId="26B7E4EC" w14:textId="2C6DF123" w:rsidR="00F41B5A" w:rsidRPr="000A5263" w:rsidRDefault="00F41B5A" w:rsidP="00F41B5A">
            <w:pPr>
              <w:pStyle w:val="CommentText"/>
              <w:rPr>
                <w:rStyle w:val="Strong"/>
                <w:rFonts w:ascii="Arial" w:hAnsi="Arial" w:cs="Arial"/>
                <w:b w:val="0"/>
                <w:color w:val="000000"/>
              </w:rPr>
            </w:pPr>
            <w:r w:rsidRPr="00103975">
              <w:rPr>
                <w:rFonts w:ascii="Arial" w:hAnsi="Arial" w:cs="Arial"/>
                <w:b/>
                <w:bCs/>
                <w:color w:val="000000"/>
              </w:rPr>
              <w:t>Email:</w:t>
            </w:r>
            <w:r>
              <w:rPr>
                <w:rFonts w:ascii="Arial" w:hAnsi="Arial" w:cs="Arial"/>
                <w:bCs/>
                <w:color w:val="000000"/>
              </w:rPr>
              <w:t xml:space="preserve"> </w:t>
            </w:r>
            <w:r w:rsidR="0009553E">
              <w:rPr>
                <w:rFonts w:ascii="Arial" w:hAnsi="Arial" w:cs="Arial"/>
                <w:bCs/>
                <w:color w:val="000000"/>
              </w:rPr>
              <w:t>Petrina.murphy@hse.ie</w:t>
            </w:r>
          </w:p>
          <w:p w14:paraId="77D5E6B5" w14:textId="49644074" w:rsidR="00F41B5A" w:rsidRPr="00F41B5A" w:rsidRDefault="00F41B5A" w:rsidP="00F41B5A">
            <w:pPr>
              <w:pStyle w:val="CommentText"/>
              <w:rPr>
                <w:rFonts w:ascii="Arial" w:hAnsi="Arial" w:cs="Arial"/>
                <w:bCs/>
                <w:color w:val="000000"/>
                <w:lang w:val="en-IE"/>
              </w:rPr>
            </w:pPr>
            <w:r w:rsidRPr="00103975">
              <w:rPr>
                <w:rFonts w:ascii="Arial" w:hAnsi="Arial" w:cs="Arial"/>
                <w:b/>
                <w:bCs/>
                <w:color w:val="000000"/>
              </w:rPr>
              <w:t>Mobile:</w:t>
            </w:r>
            <w:r>
              <w:rPr>
                <w:rFonts w:ascii="Arial" w:hAnsi="Arial" w:cs="Arial"/>
                <w:bCs/>
                <w:color w:val="000000"/>
              </w:rPr>
              <w:t xml:space="preserve"> </w:t>
            </w:r>
            <w:r w:rsidRPr="00F41B5A">
              <w:rPr>
                <w:rFonts w:ascii="Arial" w:hAnsi="Arial" w:cs="Arial"/>
                <w:bCs/>
                <w:color w:val="000000"/>
                <w:lang w:val="en-IE"/>
              </w:rPr>
              <w:t>08</w:t>
            </w:r>
            <w:r w:rsidRPr="00F41B5A">
              <w:rPr>
                <w:rStyle w:val="Strong"/>
                <w:rFonts w:ascii="Arial" w:hAnsi="Arial" w:cs="Arial"/>
                <w:b w:val="0"/>
              </w:rPr>
              <w:t>7</w:t>
            </w:r>
            <w:r>
              <w:rPr>
                <w:rStyle w:val="Strong"/>
                <w:rFonts w:ascii="Arial" w:hAnsi="Arial" w:cs="Arial"/>
                <w:b w:val="0"/>
              </w:rPr>
              <w:t xml:space="preserve"> 1523028</w:t>
            </w:r>
          </w:p>
          <w:p w14:paraId="53559CB7" w14:textId="423C45CB" w:rsidR="00E41643" w:rsidRPr="00573336" w:rsidRDefault="00E41643" w:rsidP="00013354">
            <w:pPr>
              <w:pStyle w:val="CommentText"/>
              <w:rPr>
                <w:rFonts w:ascii="Arial" w:hAnsi="Arial" w:cs="Arial"/>
                <w:bCs/>
                <w:color w:val="000000"/>
              </w:rPr>
            </w:pPr>
          </w:p>
        </w:tc>
      </w:tr>
      <w:tr w:rsidR="0050729A" w:rsidRPr="00E766A5" w14:paraId="03188742" w14:textId="77777777" w:rsidTr="00004073">
        <w:tc>
          <w:tcPr>
            <w:tcW w:w="2568" w:type="dxa"/>
          </w:tcPr>
          <w:p w14:paraId="78FAEB89" w14:textId="60E97224" w:rsidR="0050729A" w:rsidRPr="00F6254C" w:rsidRDefault="0050729A" w:rsidP="0050729A">
            <w:pPr>
              <w:rPr>
                <w:rFonts w:ascii="Arial" w:hAnsi="Arial" w:cs="Arial"/>
                <w:b/>
                <w:bCs/>
              </w:rPr>
            </w:pPr>
            <w:r w:rsidRPr="00E600F3">
              <w:rPr>
                <w:rFonts w:ascii="Arial" w:hAnsi="Arial" w:cs="Arial"/>
                <w:b/>
                <w:bCs/>
              </w:rPr>
              <w:t>Details of Service</w:t>
            </w:r>
          </w:p>
          <w:p w14:paraId="4D2AE865" w14:textId="77777777" w:rsidR="0050729A" w:rsidRPr="00F6254C" w:rsidRDefault="0050729A" w:rsidP="0050729A">
            <w:pPr>
              <w:rPr>
                <w:rFonts w:ascii="Arial" w:hAnsi="Arial" w:cs="Arial"/>
                <w:b/>
                <w:bCs/>
              </w:rPr>
            </w:pPr>
          </w:p>
        </w:tc>
        <w:tc>
          <w:tcPr>
            <w:tcW w:w="8052" w:type="dxa"/>
          </w:tcPr>
          <w:p w14:paraId="548552D6" w14:textId="127149BC" w:rsidR="0050729A" w:rsidRPr="003F3DEE" w:rsidRDefault="0050729A" w:rsidP="0050729A">
            <w:pPr>
              <w:autoSpaceDE w:val="0"/>
              <w:autoSpaceDN w:val="0"/>
              <w:adjustRightInd w:val="0"/>
              <w:spacing w:line="276" w:lineRule="auto"/>
              <w:rPr>
                <w:rFonts w:ascii="Arial" w:hAnsi="Arial" w:cs="Arial"/>
                <w:color w:val="000000" w:themeColor="text1"/>
                <w:lang w:val="en-IE" w:eastAsia="en-IE"/>
              </w:rPr>
            </w:pPr>
            <w:r w:rsidRPr="003F3DEE">
              <w:rPr>
                <w:rFonts w:ascii="Arial" w:hAnsi="Arial" w:cs="Arial"/>
                <w:color w:val="000000" w:themeColor="text1"/>
                <w:lang w:val="en-IE" w:eastAsia="en-IE"/>
              </w:rPr>
              <w:t xml:space="preserve">Finance Shared Services (FSS), National Finance </w:t>
            </w:r>
            <w:r w:rsidR="004C40A6">
              <w:rPr>
                <w:rFonts w:ascii="Arial" w:hAnsi="Arial" w:cs="Arial"/>
                <w:color w:val="000000" w:themeColor="text1"/>
                <w:lang w:val="en-IE" w:eastAsia="en-IE"/>
              </w:rPr>
              <w:t xml:space="preserve">and Procurement </w:t>
            </w:r>
            <w:r w:rsidRPr="003F3DEE">
              <w:rPr>
                <w:rFonts w:ascii="Arial" w:hAnsi="Arial" w:cs="Arial"/>
                <w:color w:val="000000" w:themeColor="text1"/>
                <w:lang w:val="en-IE" w:eastAsia="en-IE"/>
              </w:rPr>
              <w:t>Division (NF</w:t>
            </w:r>
            <w:r w:rsidR="00E10307">
              <w:rPr>
                <w:rFonts w:ascii="Arial" w:hAnsi="Arial" w:cs="Arial"/>
                <w:color w:val="000000" w:themeColor="text1"/>
                <w:lang w:val="en-IE" w:eastAsia="en-IE"/>
              </w:rPr>
              <w:t>P</w:t>
            </w:r>
            <w:r w:rsidRPr="003F3DEE">
              <w:rPr>
                <w:rFonts w:ascii="Arial" w:hAnsi="Arial" w:cs="Arial"/>
                <w:color w:val="000000" w:themeColor="text1"/>
                <w:lang w:val="en-IE" w:eastAsia="en-IE"/>
              </w:rPr>
              <w:t>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19C7B549" w14:textId="77777777" w:rsidR="0050729A" w:rsidRPr="003F3DEE" w:rsidRDefault="0050729A" w:rsidP="0050729A">
            <w:pPr>
              <w:spacing w:line="276" w:lineRule="auto"/>
              <w:rPr>
                <w:rFonts w:ascii="Arial" w:hAnsi="Arial" w:cs="Arial"/>
                <w:lang w:val="en-IE"/>
              </w:rPr>
            </w:pPr>
          </w:p>
          <w:p w14:paraId="1D826752" w14:textId="77777777" w:rsidR="0050729A" w:rsidRPr="003F3DEE" w:rsidRDefault="0050729A" w:rsidP="0050729A">
            <w:pPr>
              <w:spacing w:line="276" w:lineRule="auto"/>
              <w:rPr>
                <w:rFonts w:ascii="Arial" w:hAnsi="Arial" w:cs="Arial"/>
                <w:lang w:val="en-IE"/>
              </w:rPr>
            </w:pPr>
            <w:r w:rsidRPr="003F3DEE">
              <w:rPr>
                <w:rFonts w:ascii="Arial" w:hAnsi="Arial" w:cs="Arial"/>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2EC2784D" w14:textId="77777777" w:rsidR="0050729A" w:rsidRPr="003F3DEE" w:rsidRDefault="0050729A" w:rsidP="0050729A">
            <w:pPr>
              <w:autoSpaceDE w:val="0"/>
              <w:autoSpaceDN w:val="0"/>
              <w:adjustRightInd w:val="0"/>
              <w:spacing w:line="276" w:lineRule="auto"/>
              <w:rPr>
                <w:rFonts w:ascii="Arial" w:hAnsi="Arial" w:cs="Arial"/>
                <w:color w:val="000000" w:themeColor="text1"/>
                <w:lang w:val="en-IE" w:eastAsia="en-IE"/>
              </w:rPr>
            </w:pPr>
          </w:p>
          <w:p w14:paraId="758DEEB2" w14:textId="6BD06473" w:rsidR="0050729A" w:rsidRPr="003F3DEE" w:rsidRDefault="0050729A" w:rsidP="0050729A">
            <w:pPr>
              <w:autoSpaceDE w:val="0"/>
              <w:autoSpaceDN w:val="0"/>
              <w:adjustRightInd w:val="0"/>
              <w:spacing w:line="276" w:lineRule="auto"/>
              <w:rPr>
                <w:rFonts w:ascii="Arial" w:hAnsi="Arial" w:cs="Arial"/>
              </w:rPr>
            </w:pPr>
            <w:r w:rsidRPr="003F3DEE">
              <w:rPr>
                <w:rFonts w:ascii="Arial" w:hAnsi="Arial" w:cs="Arial"/>
              </w:rPr>
              <w:t>The aim of Finance Shared Services, NF</w:t>
            </w:r>
            <w:r w:rsidR="004C40A6">
              <w:rPr>
                <w:rFonts w:ascii="Arial" w:hAnsi="Arial" w:cs="Arial"/>
              </w:rPr>
              <w:t>P</w:t>
            </w:r>
            <w:r w:rsidRPr="003F3DEE">
              <w:rPr>
                <w:rFonts w:ascii="Arial" w:hAnsi="Arial" w:cs="Arial"/>
              </w:rPr>
              <w:t xml:space="preserve">D is to deliver a customer-focused finance shared service to support frontline health service delivery in line with the Strategy. </w:t>
            </w:r>
          </w:p>
          <w:p w14:paraId="610B22DD" w14:textId="77777777" w:rsidR="0050729A" w:rsidRPr="003F3DEE" w:rsidRDefault="0050729A" w:rsidP="0050729A">
            <w:pPr>
              <w:autoSpaceDE w:val="0"/>
              <w:autoSpaceDN w:val="0"/>
              <w:adjustRightInd w:val="0"/>
              <w:spacing w:line="276" w:lineRule="auto"/>
              <w:rPr>
                <w:rFonts w:ascii="Arial" w:hAnsi="Arial" w:cs="Arial"/>
              </w:rPr>
            </w:pPr>
          </w:p>
          <w:p w14:paraId="03457066" w14:textId="16A9C9CA" w:rsidR="0050729A" w:rsidRPr="003F3DEE" w:rsidRDefault="0050729A" w:rsidP="0050729A">
            <w:pPr>
              <w:spacing w:line="276" w:lineRule="auto"/>
              <w:rPr>
                <w:rFonts w:ascii="Arial" w:hAnsi="Arial" w:cs="Arial"/>
                <w:lang w:val="en-IE"/>
              </w:rPr>
            </w:pPr>
            <w:r w:rsidRPr="003F3DEE">
              <w:rPr>
                <w:rFonts w:ascii="Arial" w:hAnsi="Arial" w:cs="Arial"/>
                <w:lang w:val="en-IE"/>
              </w:rPr>
              <w:t xml:space="preserve">The </w:t>
            </w:r>
            <w:r w:rsidR="00E10307">
              <w:rPr>
                <w:rFonts w:ascii="Arial" w:hAnsi="Arial" w:cs="Arial"/>
                <w:lang w:val="en-IE"/>
              </w:rPr>
              <w:t>ten</w:t>
            </w:r>
            <w:r w:rsidRPr="003F3DEE">
              <w:rPr>
                <w:rFonts w:ascii="Arial" w:hAnsi="Arial" w:cs="Arial"/>
                <w:lang w:val="en-IE"/>
              </w:rPr>
              <w:t xml:space="preserve"> main functions within FSS, NF</w:t>
            </w:r>
            <w:r w:rsidR="00E10307">
              <w:rPr>
                <w:rFonts w:ascii="Arial" w:hAnsi="Arial" w:cs="Arial"/>
                <w:lang w:val="en-IE"/>
              </w:rPr>
              <w:t>P</w:t>
            </w:r>
            <w:r w:rsidRPr="003F3DEE">
              <w:rPr>
                <w:rFonts w:ascii="Arial" w:hAnsi="Arial" w:cs="Arial"/>
                <w:lang w:val="en-IE"/>
              </w:rPr>
              <w:t>D are:</w:t>
            </w:r>
          </w:p>
          <w:p w14:paraId="19F5B30D"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Payroll Services.</w:t>
            </w:r>
          </w:p>
          <w:p w14:paraId="01E2C3D5"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lastRenderedPageBreak/>
              <w:t>Payment Services.</w:t>
            </w:r>
          </w:p>
          <w:p w14:paraId="737F7F25"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General Accounting.</w:t>
            </w:r>
          </w:p>
          <w:p w14:paraId="7D3D9431"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Financial Reporting.</w:t>
            </w:r>
          </w:p>
          <w:p w14:paraId="3E6B2658"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Business Support Services.</w:t>
            </w:r>
          </w:p>
          <w:p w14:paraId="2FAAD244"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Income Services.</w:t>
            </w:r>
          </w:p>
          <w:p w14:paraId="47513B71" w14:textId="77777777" w:rsidR="0050729A" w:rsidRPr="004C40A6" w:rsidRDefault="0050729A" w:rsidP="0050729A">
            <w:pPr>
              <w:numPr>
                <w:ilvl w:val="0"/>
                <w:numId w:val="18"/>
              </w:numPr>
              <w:spacing w:line="276" w:lineRule="auto"/>
              <w:rPr>
                <w:rFonts w:ascii="Arial" w:hAnsi="Arial" w:cs="Arial"/>
                <w:lang w:val="en-IE"/>
              </w:rPr>
            </w:pPr>
            <w:r w:rsidRPr="003F3DEE">
              <w:rPr>
                <w:rFonts w:ascii="Arial" w:hAnsi="Arial" w:cs="Arial"/>
                <w:lang w:val="en-IE"/>
              </w:rPr>
              <w:t>FSS Project Office - IFMS (</w:t>
            </w:r>
            <w:r w:rsidRPr="003F3DEE">
              <w:rPr>
                <w:rFonts w:ascii="Arial" w:hAnsi="Arial" w:cs="Arial"/>
              </w:rPr>
              <w:t>Integrated Financial Management System) Project Team.</w:t>
            </w:r>
          </w:p>
          <w:p w14:paraId="2F1B046E" w14:textId="0095DCBB" w:rsidR="004C40A6" w:rsidRPr="004C40A6" w:rsidRDefault="004C40A6" w:rsidP="0050729A">
            <w:pPr>
              <w:numPr>
                <w:ilvl w:val="0"/>
                <w:numId w:val="18"/>
              </w:numPr>
              <w:spacing w:line="276" w:lineRule="auto"/>
              <w:rPr>
                <w:rFonts w:ascii="Arial" w:hAnsi="Arial" w:cs="Arial"/>
                <w:lang w:val="en-IE"/>
              </w:rPr>
            </w:pPr>
            <w:r>
              <w:rPr>
                <w:rFonts w:ascii="Arial" w:hAnsi="Arial" w:cs="Arial"/>
              </w:rPr>
              <w:t>Business Relationship Management (BRM)</w:t>
            </w:r>
          </w:p>
          <w:p w14:paraId="406DEA96" w14:textId="4D24181F" w:rsidR="004C40A6" w:rsidRPr="004C40A6" w:rsidRDefault="004C40A6" w:rsidP="0050729A">
            <w:pPr>
              <w:numPr>
                <w:ilvl w:val="0"/>
                <w:numId w:val="18"/>
              </w:numPr>
              <w:spacing w:line="276" w:lineRule="auto"/>
              <w:rPr>
                <w:rFonts w:ascii="Arial" w:hAnsi="Arial" w:cs="Arial"/>
                <w:lang w:val="en-IE"/>
              </w:rPr>
            </w:pPr>
            <w:r>
              <w:rPr>
                <w:rFonts w:ascii="Arial" w:hAnsi="Arial" w:cs="Arial"/>
              </w:rPr>
              <w:t>Finance Master Data Unit (FMDU)</w:t>
            </w:r>
          </w:p>
          <w:p w14:paraId="0F20632A" w14:textId="43E8550D" w:rsidR="004C40A6" w:rsidRPr="003F3DEE" w:rsidRDefault="004C40A6" w:rsidP="0050729A">
            <w:pPr>
              <w:numPr>
                <w:ilvl w:val="0"/>
                <w:numId w:val="18"/>
              </w:numPr>
              <w:spacing w:line="276" w:lineRule="auto"/>
              <w:rPr>
                <w:rFonts w:ascii="Arial" w:hAnsi="Arial" w:cs="Arial"/>
                <w:lang w:val="en-IE"/>
              </w:rPr>
            </w:pPr>
            <w:r>
              <w:rPr>
                <w:rFonts w:ascii="Arial" w:hAnsi="Arial" w:cs="Arial"/>
              </w:rPr>
              <w:t>Material Data Unit (MDU)</w:t>
            </w:r>
          </w:p>
          <w:p w14:paraId="1262357F" w14:textId="77777777" w:rsidR="0050729A" w:rsidRPr="003F3DEE" w:rsidRDefault="0050729A" w:rsidP="0050729A">
            <w:pPr>
              <w:spacing w:line="276" w:lineRule="auto"/>
              <w:rPr>
                <w:rFonts w:ascii="Arial" w:hAnsi="Arial" w:cs="Arial"/>
              </w:rPr>
            </w:pPr>
          </w:p>
          <w:p w14:paraId="5CAAFBA3" w14:textId="77777777" w:rsidR="0050729A" w:rsidRPr="003F3DEE" w:rsidRDefault="0050729A" w:rsidP="0050729A">
            <w:pPr>
              <w:spacing w:line="276" w:lineRule="auto"/>
              <w:rPr>
                <w:rFonts w:ascii="Arial" w:hAnsi="Arial" w:cs="Arial"/>
              </w:rPr>
            </w:pPr>
            <w:r w:rsidRPr="003F3DEE">
              <w:rPr>
                <w:rFonts w:ascii="Arial" w:hAnsi="Arial" w:cs="Arial"/>
              </w:rPr>
              <w:t>The following key objectives of Finance Shared Services (FSS) are to deliver:</w:t>
            </w:r>
          </w:p>
          <w:p w14:paraId="26848664"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The optimum in cost-effective, high-quality services.</w:t>
            </w:r>
          </w:p>
          <w:p w14:paraId="45246C91"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Demonstrate improvement in quality and timeliness of financial information with a customer focus.</w:t>
            </w:r>
          </w:p>
          <w:p w14:paraId="2165C008"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Drive centralised, standardised, and consistent processes which are cost efficient and compliant with policies, legislation, and National Financial Regulations.</w:t>
            </w:r>
          </w:p>
          <w:p w14:paraId="5784C613"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Delivering economies of scale.</w:t>
            </w:r>
          </w:p>
          <w:p w14:paraId="1BAFB892" w14:textId="03A0BA82" w:rsidR="0050729A" w:rsidRDefault="0050729A" w:rsidP="0050729A">
            <w:pPr>
              <w:numPr>
                <w:ilvl w:val="0"/>
                <w:numId w:val="7"/>
              </w:numPr>
              <w:spacing w:line="276" w:lineRule="auto"/>
              <w:rPr>
                <w:rFonts w:ascii="Arial" w:hAnsi="Arial" w:cs="Arial"/>
              </w:rPr>
            </w:pPr>
            <w:r w:rsidRPr="003F3DEE">
              <w:rPr>
                <w:rFonts w:ascii="Arial" w:hAnsi="Arial" w:cs="Arial"/>
              </w:rPr>
              <w:t>Freeing capacity to support front-line clinical activities.</w:t>
            </w:r>
          </w:p>
          <w:p w14:paraId="481FCB0B" w14:textId="77777777" w:rsidR="0050729A" w:rsidRPr="003F3DEE" w:rsidRDefault="0050729A" w:rsidP="00EB38CB">
            <w:pPr>
              <w:spacing w:line="276" w:lineRule="auto"/>
              <w:ind w:left="720"/>
              <w:rPr>
                <w:rFonts w:ascii="Arial" w:hAnsi="Arial" w:cs="Arial"/>
              </w:rPr>
            </w:pPr>
          </w:p>
          <w:p w14:paraId="3F488192" w14:textId="06AA81D4" w:rsidR="0050729A" w:rsidRPr="003F3DEE" w:rsidRDefault="0050729A" w:rsidP="0050729A">
            <w:pPr>
              <w:spacing w:line="276" w:lineRule="auto"/>
              <w:rPr>
                <w:rFonts w:ascii="Arial" w:hAnsi="Arial" w:cs="Arial"/>
              </w:rPr>
            </w:pPr>
            <w:r w:rsidRPr="003F3DEE">
              <w:rPr>
                <w:rFonts w:ascii="Arial" w:hAnsi="Arial" w:cs="Arial"/>
              </w:rPr>
              <w:t xml:space="preserve">The overall aim of the Payroll </w:t>
            </w:r>
            <w:r w:rsidR="007F0499">
              <w:rPr>
                <w:rFonts w:ascii="Arial" w:hAnsi="Arial" w:cs="Arial"/>
              </w:rPr>
              <w:t xml:space="preserve">Operations and National Services </w:t>
            </w:r>
            <w:r w:rsidRPr="003F3DEE">
              <w:rPr>
                <w:rFonts w:ascii="Arial" w:hAnsi="Arial" w:cs="Arial"/>
              </w:rPr>
              <w:t xml:space="preserve">is to pay staff including retired staff promptly, based on instruction received in accordance with the returns submitted &amp; information received.   </w:t>
            </w:r>
          </w:p>
          <w:p w14:paraId="5B9F9148" w14:textId="77777777" w:rsidR="0050729A" w:rsidRDefault="0050729A" w:rsidP="0050729A">
            <w:pPr>
              <w:spacing w:line="276" w:lineRule="auto"/>
              <w:rPr>
                <w:rFonts w:ascii="Arial" w:hAnsi="Arial" w:cs="Arial"/>
              </w:rPr>
            </w:pPr>
          </w:p>
          <w:p w14:paraId="13956FCB" w14:textId="30C15106" w:rsidR="0050729A" w:rsidRDefault="001021E1" w:rsidP="0050729A">
            <w:pPr>
              <w:spacing w:line="276" w:lineRule="auto"/>
              <w:rPr>
                <w:rFonts w:ascii="Arial" w:hAnsi="Arial" w:cs="Arial"/>
              </w:rPr>
            </w:pPr>
            <w:r>
              <w:rPr>
                <w:rFonts w:ascii="Arial" w:hAnsi="Arial" w:cs="Arial"/>
              </w:rPr>
              <w:t>D</w:t>
            </w:r>
            <w:r w:rsidR="0050729A" w:rsidRPr="003F3DEE">
              <w:rPr>
                <w:rFonts w:ascii="Arial" w:hAnsi="Arial" w:cs="Arial"/>
              </w:rPr>
              <w:t>elivery of a standardised HR Payroll process in a shared services environment to facilitate the delivery of the HR Payroll strategy.</w:t>
            </w:r>
          </w:p>
          <w:p w14:paraId="0124898E" w14:textId="71BDC47B" w:rsidR="0050729A" w:rsidRDefault="0050729A" w:rsidP="0050729A">
            <w:pPr>
              <w:spacing w:line="276" w:lineRule="auto"/>
              <w:rPr>
                <w:rFonts w:ascii="Arial" w:hAnsi="Arial" w:cs="Arial"/>
              </w:rPr>
            </w:pPr>
          </w:p>
          <w:p w14:paraId="5A806BC0" w14:textId="4313A518" w:rsidR="0050729A" w:rsidRPr="00EB38CB" w:rsidRDefault="0050729A" w:rsidP="0050729A">
            <w:pPr>
              <w:jc w:val="both"/>
              <w:rPr>
                <w:rFonts w:ascii="Arial" w:eastAsia="Arial" w:hAnsi="Arial" w:cs="Arial"/>
                <w:color w:val="000000" w:themeColor="text1"/>
              </w:rPr>
            </w:pPr>
            <w:r w:rsidRPr="00EB38CB">
              <w:rPr>
                <w:rFonts w:ascii="Arial" w:eastAsia="Arial" w:hAnsi="Arial" w:cs="Arial"/>
                <w:b/>
                <w:color w:val="000000" w:themeColor="text1"/>
              </w:rPr>
              <w:t>Finance Shared Services – NF</w:t>
            </w:r>
            <w:r w:rsidR="004C40A6">
              <w:rPr>
                <w:rFonts w:ascii="Arial" w:eastAsia="Arial" w:hAnsi="Arial" w:cs="Arial"/>
                <w:b/>
                <w:color w:val="000000" w:themeColor="text1"/>
              </w:rPr>
              <w:t>P</w:t>
            </w:r>
            <w:r w:rsidRPr="00EB38CB">
              <w:rPr>
                <w:rFonts w:ascii="Arial" w:eastAsia="Arial" w:hAnsi="Arial" w:cs="Arial"/>
                <w:b/>
                <w:color w:val="000000" w:themeColor="text1"/>
              </w:rPr>
              <w:t>D</w:t>
            </w:r>
            <w:r w:rsidRPr="00EB38CB">
              <w:rPr>
                <w:rFonts w:ascii="Arial" w:eastAsia="Arial" w:hAnsi="Arial" w:cs="Arial"/>
                <w:color w:val="000000" w:themeColor="text1"/>
              </w:rPr>
              <w:t xml:space="preserve"> who deliver </w:t>
            </w:r>
            <w:r w:rsidRPr="00EB38CB">
              <w:rPr>
                <w:rFonts w:ascii="Arial" w:eastAsia="Arial" w:hAnsi="Arial" w:cs="Arial"/>
                <w:b/>
                <w:color w:val="000000" w:themeColor="text1"/>
              </w:rPr>
              <w:t>Payroll Services</w:t>
            </w:r>
            <w:r w:rsidRPr="00EB38CB">
              <w:rPr>
                <w:rFonts w:ascii="Arial" w:eastAsia="Arial" w:hAnsi="Arial" w:cs="Arial"/>
                <w:color w:val="000000" w:themeColor="text1"/>
              </w:rPr>
              <w:t xml:space="preserve"> have offices in the following locations currently:</w:t>
            </w:r>
          </w:p>
          <w:p w14:paraId="672A6926" w14:textId="1C0FCAE5" w:rsidR="0050729A" w:rsidRDefault="0050729A" w:rsidP="0050729A">
            <w:pPr>
              <w:spacing w:line="276" w:lineRule="auto"/>
              <w:rPr>
                <w:rFonts w:ascii="Arial" w:hAnsi="Arial" w:cs="Arial"/>
              </w:rPr>
            </w:pPr>
          </w:p>
          <w:p w14:paraId="31304230" w14:textId="5106F3FF" w:rsidR="00573336" w:rsidRPr="00573336" w:rsidRDefault="00573336" w:rsidP="00573336">
            <w:pPr>
              <w:pStyle w:val="CommentText"/>
              <w:rPr>
                <w:rFonts w:ascii="Arial" w:hAnsi="Arial" w:cs="Arial"/>
                <w:bCs/>
                <w:color w:val="000000"/>
              </w:rPr>
            </w:pPr>
            <w:r w:rsidRPr="00F41B5A">
              <w:rPr>
                <w:rFonts w:ascii="Arial" w:hAnsi="Arial" w:cs="Arial"/>
                <w:b/>
                <w:color w:val="000000"/>
              </w:rPr>
              <w:t>HSE Payroll Midlands East:</w:t>
            </w:r>
          </w:p>
          <w:p w14:paraId="36CA6701" w14:textId="77777777" w:rsidR="00573336" w:rsidRPr="001D75EE" w:rsidRDefault="00573336" w:rsidP="00573336">
            <w:pPr>
              <w:numPr>
                <w:ilvl w:val="0"/>
                <w:numId w:val="8"/>
              </w:numPr>
              <w:spacing w:line="276" w:lineRule="auto"/>
              <w:rPr>
                <w:rFonts w:ascii="Arial" w:hAnsi="Arial" w:cs="Arial"/>
              </w:rPr>
            </w:pPr>
            <w:r w:rsidRPr="001D75EE">
              <w:rPr>
                <w:rFonts w:ascii="Arial" w:hAnsi="Arial" w:cs="Arial"/>
              </w:rPr>
              <w:t>Bective Street, Kells, Co. Meath.  A82 NX32</w:t>
            </w:r>
          </w:p>
          <w:p w14:paraId="43015393" w14:textId="5524AC22" w:rsidR="0050729A" w:rsidRDefault="0050729A" w:rsidP="0050729A">
            <w:pPr>
              <w:numPr>
                <w:ilvl w:val="0"/>
                <w:numId w:val="8"/>
              </w:numPr>
              <w:spacing w:line="276" w:lineRule="auto"/>
              <w:rPr>
                <w:rFonts w:ascii="Arial" w:hAnsi="Arial" w:cs="Arial"/>
              </w:rPr>
            </w:pPr>
            <w:r w:rsidRPr="001D75EE">
              <w:rPr>
                <w:rFonts w:ascii="Arial" w:hAnsi="Arial" w:cs="Arial"/>
              </w:rPr>
              <w:t>20 -23, Merchant’s Quay, Dublin, D08 DXW6</w:t>
            </w:r>
          </w:p>
          <w:p w14:paraId="27CF268F" w14:textId="77777777" w:rsidR="00573336" w:rsidRPr="001D75EE" w:rsidRDefault="00573336" w:rsidP="00573336">
            <w:pPr>
              <w:pStyle w:val="ListParagraph"/>
              <w:numPr>
                <w:ilvl w:val="0"/>
                <w:numId w:val="8"/>
              </w:numPr>
              <w:spacing w:line="276" w:lineRule="auto"/>
              <w:rPr>
                <w:rFonts w:ascii="Arial" w:hAnsi="Arial" w:cs="Arial"/>
              </w:rPr>
            </w:pPr>
            <w:r w:rsidRPr="001D75EE">
              <w:rPr>
                <w:rFonts w:ascii="Arial" w:hAnsi="Arial" w:cs="Arial"/>
                <w:color w:val="000000" w:themeColor="text1"/>
              </w:rPr>
              <w:t>Srah, Tullamore, Co. Offaly. R35 W5W7</w:t>
            </w:r>
          </w:p>
          <w:p w14:paraId="726AF292" w14:textId="77777777" w:rsidR="00544DBF" w:rsidRPr="00544DBF" w:rsidRDefault="00544DBF" w:rsidP="00573336">
            <w:pPr>
              <w:spacing w:line="276" w:lineRule="auto"/>
              <w:rPr>
                <w:rFonts w:ascii="Arial" w:hAnsi="Arial" w:cs="Arial"/>
                <w:b/>
                <w:color w:val="000000"/>
                <w:sz w:val="14"/>
              </w:rPr>
            </w:pPr>
          </w:p>
          <w:p w14:paraId="7AEC8471" w14:textId="5CCE539F" w:rsidR="00573336" w:rsidRDefault="00573336" w:rsidP="00573336">
            <w:pPr>
              <w:spacing w:line="276" w:lineRule="auto"/>
              <w:rPr>
                <w:b/>
                <w:color w:val="000000"/>
              </w:rPr>
            </w:pPr>
            <w:r w:rsidRPr="00F41B5A">
              <w:rPr>
                <w:rFonts w:ascii="Arial" w:hAnsi="Arial" w:cs="Arial"/>
                <w:b/>
                <w:color w:val="000000"/>
              </w:rPr>
              <w:t>HSE Payroll South</w:t>
            </w:r>
            <w:r>
              <w:rPr>
                <w:b/>
                <w:color w:val="000000"/>
              </w:rPr>
              <w:t>:</w:t>
            </w:r>
          </w:p>
          <w:p w14:paraId="0C0D5C79" w14:textId="77777777" w:rsidR="00573336" w:rsidRPr="001D75EE" w:rsidRDefault="00573336" w:rsidP="00573336">
            <w:pPr>
              <w:numPr>
                <w:ilvl w:val="0"/>
                <w:numId w:val="8"/>
              </w:numPr>
              <w:spacing w:line="276" w:lineRule="auto"/>
              <w:rPr>
                <w:rFonts w:ascii="Arial" w:hAnsi="Arial" w:cs="Arial"/>
              </w:rPr>
            </w:pPr>
            <w:r w:rsidRPr="001D75EE">
              <w:rPr>
                <w:rFonts w:ascii="Arial" w:hAnsi="Arial" w:cs="Arial"/>
              </w:rPr>
              <w:t>Lacken, Dublin Road, Kilkenny. R95 NV08</w:t>
            </w:r>
          </w:p>
          <w:p w14:paraId="24F00CD0" w14:textId="77A138D0" w:rsidR="0050729A" w:rsidRDefault="0050729A" w:rsidP="0050729A">
            <w:pPr>
              <w:numPr>
                <w:ilvl w:val="0"/>
                <w:numId w:val="8"/>
              </w:numPr>
              <w:spacing w:line="276" w:lineRule="auto"/>
              <w:rPr>
                <w:rFonts w:ascii="Arial" w:hAnsi="Arial" w:cs="Arial"/>
              </w:rPr>
            </w:pPr>
            <w:r w:rsidRPr="001D75EE">
              <w:rPr>
                <w:rFonts w:ascii="Arial" w:hAnsi="Arial" w:cs="Arial"/>
              </w:rPr>
              <w:t>Wilton Road, Áras Sláinte, Wilton Road, Cork T12 XRRO</w:t>
            </w:r>
          </w:p>
          <w:p w14:paraId="7996A033" w14:textId="77777777" w:rsidR="00544DBF" w:rsidRPr="00544DBF" w:rsidRDefault="00544DBF" w:rsidP="00573336">
            <w:pPr>
              <w:spacing w:line="276" w:lineRule="auto"/>
              <w:rPr>
                <w:rFonts w:ascii="Arial" w:hAnsi="Arial" w:cs="Arial"/>
                <w:b/>
                <w:color w:val="000000"/>
                <w:sz w:val="14"/>
              </w:rPr>
            </w:pPr>
          </w:p>
          <w:p w14:paraId="7F0D7FDD" w14:textId="0BE8B5E4" w:rsidR="00573336" w:rsidRPr="001D75EE" w:rsidRDefault="00573336" w:rsidP="00573336">
            <w:pPr>
              <w:spacing w:line="276" w:lineRule="auto"/>
              <w:rPr>
                <w:rFonts w:ascii="Arial" w:hAnsi="Arial" w:cs="Arial"/>
              </w:rPr>
            </w:pPr>
            <w:r w:rsidRPr="00F41B5A">
              <w:rPr>
                <w:rFonts w:ascii="Arial" w:hAnsi="Arial" w:cs="Arial"/>
                <w:b/>
                <w:color w:val="000000"/>
              </w:rPr>
              <w:t>HSE Payroll West</w:t>
            </w:r>
            <w:r>
              <w:rPr>
                <w:rFonts w:ascii="Arial" w:hAnsi="Arial" w:cs="Arial"/>
                <w:b/>
                <w:color w:val="000000"/>
              </w:rPr>
              <w:t>:</w:t>
            </w:r>
          </w:p>
          <w:p w14:paraId="2F6A06E3" w14:textId="77777777" w:rsidR="0050729A" w:rsidRPr="001D75EE" w:rsidRDefault="0050729A" w:rsidP="0050729A">
            <w:pPr>
              <w:numPr>
                <w:ilvl w:val="0"/>
                <w:numId w:val="8"/>
              </w:numPr>
              <w:spacing w:line="276" w:lineRule="auto"/>
              <w:rPr>
                <w:rFonts w:ascii="Arial" w:hAnsi="Arial" w:cs="Arial"/>
              </w:rPr>
            </w:pPr>
            <w:r w:rsidRPr="001D75EE">
              <w:rPr>
                <w:rFonts w:ascii="Arial" w:hAnsi="Arial" w:cs="Arial"/>
              </w:rPr>
              <w:t>Pery Street, Limerick. V94 AY27</w:t>
            </w:r>
          </w:p>
          <w:p w14:paraId="1196F12F" w14:textId="77777777" w:rsidR="0050729A" w:rsidRPr="001D75EE" w:rsidRDefault="0050729A" w:rsidP="0050729A">
            <w:pPr>
              <w:numPr>
                <w:ilvl w:val="0"/>
                <w:numId w:val="8"/>
              </w:numPr>
              <w:spacing w:line="276" w:lineRule="auto"/>
              <w:rPr>
                <w:rFonts w:ascii="Arial" w:hAnsi="Arial" w:cs="Arial"/>
              </w:rPr>
            </w:pPr>
            <w:r w:rsidRPr="001D75EE">
              <w:rPr>
                <w:rFonts w:ascii="Arial" w:hAnsi="Arial" w:cs="Arial"/>
              </w:rPr>
              <w:t>Merlin Park Hospital, Galway. H91 N973</w:t>
            </w:r>
          </w:p>
          <w:p w14:paraId="18174E1F" w14:textId="249889B3" w:rsidR="00573336" w:rsidRPr="00573336" w:rsidRDefault="0050729A" w:rsidP="00826C20">
            <w:pPr>
              <w:numPr>
                <w:ilvl w:val="0"/>
                <w:numId w:val="8"/>
              </w:numPr>
              <w:spacing w:line="276" w:lineRule="auto"/>
              <w:rPr>
                <w:rFonts w:ascii="Arial" w:hAnsi="Arial" w:cs="Arial"/>
                <w:b/>
                <w:color w:val="000000"/>
              </w:rPr>
            </w:pPr>
            <w:r w:rsidRPr="00573336">
              <w:rPr>
                <w:rFonts w:ascii="Arial" w:hAnsi="Arial" w:cs="Arial"/>
              </w:rPr>
              <w:t>Manorhamilton, Co. Leitrim. F91 AP57</w:t>
            </w:r>
          </w:p>
          <w:p w14:paraId="0D332DF5" w14:textId="77777777" w:rsidR="00544DBF" w:rsidRPr="00544DBF" w:rsidRDefault="00544DBF" w:rsidP="00573336">
            <w:pPr>
              <w:spacing w:line="276" w:lineRule="auto"/>
              <w:rPr>
                <w:rFonts w:ascii="Arial" w:hAnsi="Arial" w:cs="Arial"/>
                <w:b/>
                <w:color w:val="000000"/>
                <w:sz w:val="14"/>
              </w:rPr>
            </w:pPr>
          </w:p>
          <w:p w14:paraId="120271F9" w14:textId="228CC375" w:rsidR="0050729A" w:rsidRDefault="00573336" w:rsidP="00573336">
            <w:pPr>
              <w:spacing w:line="276" w:lineRule="auto"/>
              <w:rPr>
                <w:rFonts w:ascii="Arial" w:hAnsi="Arial" w:cs="Arial"/>
                <w:iCs/>
                <w:color w:val="000099"/>
              </w:rPr>
            </w:pPr>
            <w:r w:rsidRPr="00F41B5A">
              <w:rPr>
                <w:rFonts w:ascii="Arial" w:hAnsi="Arial" w:cs="Arial"/>
                <w:b/>
                <w:color w:val="000000"/>
              </w:rPr>
              <w:t>HSE Payroll National Services</w:t>
            </w:r>
            <w:r>
              <w:rPr>
                <w:rFonts w:ascii="Arial" w:hAnsi="Arial" w:cs="Arial"/>
                <w:b/>
                <w:color w:val="000000"/>
              </w:rPr>
              <w:t>:</w:t>
            </w:r>
          </w:p>
          <w:p w14:paraId="784E0C4D" w14:textId="77777777" w:rsidR="00573336" w:rsidRDefault="00573336" w:rsidP="00573336">
            <w:pPr>
              <w:numPr>
                <w:ilvl w:val="0"/>
                <w:numId w:val="8"/>
              </w:numPr>
              <w:spacing w:line="276" w:lineRule="auto"/>
              <w:rPr>
                <w:rFonts w:ascii="Arial" w:hAnsi="Arial" w:cs="Arial"/>
              </w:rPr>
            </w:pPr>
            <w:r w:rsidRPr="001D75EE">
              <w:rPr>
                <w:rFonts w:ascii="Arial" w:hAnsi="Arial" w:cs="Arial"/>
              </w:rPr>
              <w:t>Wilton Road, Áras Sláinte, Wilton Road, Cork T12 XRRO</w:t>
            </w:r>
          </w:p>
          <w:p w14:paraId="0AE4B5A1" w14:textId="1DC7B89F" w:rsidR="00573336" w:rsidRPr="00573336" w:rsidRDefault="00573336" w:rsidP="00573336">
            <w:pPr>
              <w:spacing w:line="276" w:lineRule="auto"/>
              <w:rPr>
                <w:rFonts w:ascii="Arial" w:hAnsi="Arial" w:cs="Arial"/>
                <w:iCs/>
                <w:color w:val="000099"/>
              </w:rPr>
            </w:pPr>
          </w:p>
        </w:tc>
      </w:tr>
      <w:tr w:rsidR="0050729A" w:rsidRPr="00E766A5" w14:paraId="2344165A" w14:textId="77777777" w:rsidTr="00004073">
        <w:tc>
          <w:tcPr>
            <w:tcW w:w="2568" w:type="dxa"/>
          </w:tcPr>
          <w:p w14:paraId="5F099111" w14:textId="77777777" w:rsidR="0050729A" w:rsidRPr="00F6254C" w:rsidRDefault="0050729A" w:rsidP="0050729A">
            <w:pPr>
              <w:rPr>
                <w:rFonts w:ascii="Arial" w:hAnsi="Arial" w:cs="Arial"/>
                <w:b/>
                <w:bCs/>
              </w:rPr>
            </w:pPr>
            <w:r w:rsidRPr="00E600F3">
              <w:rPr>
                <w:rFonts w:ascii="Arial" w:hAnsi="Arial" w:cs="Arial"/>
                <w:b/>
                <w:bCs/>
              </w:rPr>
              <w:lastRenderedPageBreak/>
              <w:t>Reporting Relationship</w:t>
            </w:r>
          </w:p>
        </w:tc>
        <w:tc>
          <w:tcPr>
            <w:tcW w:w="8052" w:type="dxa"/>
          </w:tcPr>
          <w:p w14:paraId="0B3BAB97" w14:textId="05FF141D" w:rsidR="0050729A" w:rsidRPr="004C5D89" w:rsidRDefault="0050729A" w:rsidP="007F0499">
            <w:pPr>
              <w:rPr>
                <w:rFonts w:ascii="Arial" w:hAnsi="Arial" w:cs="Arial"/>
                <w:iCs/>
              </w:rPr>
            </w:pPr>
            <w:r w:rsidRPr="004C5D89">
              <w:rPr>
                <w:rFonts w:ascii="Arial" w:hAnsi="Arial" w:cs="Arial"/>
                <w:iCs/>
              </w:rPr>
              <w:t>The post holder will report to the</w:t>
            </w:r>
            <w:r w:rsidR="000B5C01" w:rsidRPr="004C5D89">
              <w:rPr>
                <w:rFonts w:ascii="Arial" w:hAnsi="Arial" w:cs="Arial"/>
                <w:iCs/>
              </w:rPr>
              <w:t xml:space="preserve"> </w:t>
            </w:r>
            <w:r w:rsidR="001D0FFA" w:rsidRPr="004C5D89">
              <w:rPr>
                <w:rFonts w:ascii="Arial" w:hAnsi="Arial" w:cs="Arial"/>
                <w:iCs/>
              </w:rPr>
              <w:t xml:space="preserve">FSS Payroll </w:t>
            </w:r>
            <w:r w:rsidR="002C2AAE" w:rsidRPr="004C5D89">
              <w:rPr>
                <w:rFonts w:ascii="Arial" w:hAnsi="Arial" w:cs="Arial"/>
                <w:iCs/>
              </w:rPr>
              <w:t>Operations Manager</w:t>
            </w:r>
            <w:r w:rsidR="000B5C01" w:rsidRPr="004C5D89">
              <w:rPr>
                <w:rFonts w:ascii="Arial" w:hAnsi="Arial" w:cs="Arial"/>
                <w:iCs/>
              </w:rPr>
              <w:t>,</w:t>
            </w:r>
            <w:r w:rsidRPr="004C5D89">
              <w:rPr>
                <w:rFonts w:ascii="Arial" w:hAnsi="Arial" w:cs="Arial"/>
                <w:iCs/>
              </w:rPr>
              <w:t xml:space="preserve"> FSS</w:t>
            </w:r>
            <w:r w:rsidR="001D0FFA" w:rsidRPr="004C5D89">
              <w:rPr>
                <w:rFonts w:ascii="Arial" w:hAnsi="Arial" w:cs="Arial"/>
                <w:iCs/>
              </w:rPr>
              <w:t xml:space="preserve"> Payroll</w:t>
            </w:r>
            <w:r w:rsidRPr="004C5D89">
              <w:rPr>
                <w:rFonts w:ascii="Arial" w:hAnsi="Arial" w:cs="Arial"/>
                <w:iCs/>
              </w:rPr>
              <w:t xml:space="preserve">, National Finance </w:t>
            </w:r>
            <w:r w:rsidR="00E10307" w:rsidRPr="004C5D89">
              <w:rPr>
                <w:rFonts w:ascii="Arial" w:hAnsi="Arial" w:cs="Arial"/>
                <w:iCs/>
              </w:rPr>
              <w:t xml:space="preserve">and Procurement </w:t>
            </w:r>
            <w:r w:rsidRPr="004C5D89">
              <w:rPr>
                <w:rFonts w:ascii="Arial" w:hAnsi="Arial" w:cs="Arial"/>
                <w:iCs/>
              </w:rPr>
              <w:t>Division</w:t>
            </w:r>
          </w:p>
          <w:p w14:paraId="3CBC6A3A" w14:textId="7F76CA4B" w:rsidR="00544DBF" w:rsidRPr="001D0FFA" w:rsidRDefault="00544DBF" w:rsidP="007F0499">
            <w:pPr>
              <w:rPr>
                <w:rFonts w:ascii="Arial" w:hAnsi="Arial" w:cs="Arial"/>
                <w:iCs/>
                <w:highlight w:val="yellow"/>
              </w:rPr>
            </w:pPr>
          </w:p>
        </w:tc>
      </w:tr>
      <w:tr w:rsidR="000E280A" w:rsidRPr="00E766A5" w14:paraId="18EC5E25" w14:textId="77777777" w:rsidTr="00004073">
        <w:tc>
          <w:tcPr>
            <w:tcW w:w="2568" w:type="dxa"/>
          </w:tcPr>
          <w:p w14:paraId="5F7E2950" w14:textId="77777777" w:rsidR="000E280A" w:rsidRDefault="000E280A" w:rsidP="000E280A">
            <w:pPr>
              <w:rPr>
                <w:rFonts w:ascii="Arial" w:hAnsi="Arial" w:cs="Arial"/>
                <w:b/>
                <w:bCs/>
              </w:rPr>
            </w:pPr>
            <w:r>
              <w:rPr>
                <w:rFonts w:ascii="Arial" w:hAnsi="Arial" w:cs="Arial"/>
                <w:b/>
                <w:bCs/>
              </w:rPr>
              <w:t>Key Working Relationships</w:t>
            </w:r>
          </w:p>
          <w:p w14:paraId="27E84879" w14:textId="77777777" w:rsidR="000E280A" w:rsidRPr="00E600F3" w:rsidRDefault="000E280A" w:rsidP="000E280A">
            <w:pPr>
              <w:rPr>
                <w:rFonts w:ascii="Arial" w:hAnsi="Arial" w:cs="Arial"/>
                <w:b/>
                <w:bCs/>
              </w:rPr>
            </w:pPr>
          </w:p>
        </w:tc>
        <w:tc>
          <w:tcPr>
            <w:tcW w:w="8052" w:type="dxa"/>
          </w:tcPr>
          <w:p w14:paraId="3FB25F20" w14:textId="77777777" w:rsidR="000E280A" w:rsidRPr="00385047" w:rsidRDefault="000E280A" w:rsidP="000E280A">
            <w:pPr>
              <w:jc w:val="both"/>
              <w:rPr>
                <w:rFonts w:ascii="Arial" w:eastAsia="Arial" w:hAnsi="Arial" w:cs="Arial"/>
                <w:color w:val="000000" w:themeColor="text1"/>
              </w:rPr>
            </w:pPr>
            <w:r w:rsidRPr="00385047">
              <w:rPr>
                <w:rFonts w:ascii="Arial" w:eastAsia="Arial" w:hAnsi="Arial" w:cs="Arial"/>
                <w:color w:val="000000" w:themeColor="text1"/>
              </w:rPr>
              <w:lastRenderedPageBreak/>
              <w:t>In executing the duties of this role, the successful applicant will work with the following key working relationships:</w:t>
            </w:r>
          </w:p>
          <w:p w14:paraId="38F81D3A" w14:textId="77777777" w:rsidR="000E280A" w:rsidRPr="00385047" w:rsidRDefault="000E280A" w:rsidP="000E280A">
            <w:pPr>
              <w:jc w:val="both"/>
              <w:rPr>
                <w:rFonts w:ascii="Arial" w:eastAsia="Arial" w:hAnsi="Arial" w:cs="Arial"/>
                <w:color w:val="000000" w:themeColor="text1"/>
              </w:rPr>
            </w:pPr>
            <w:r w:rsidRPr="00385047">
              <w:rPr>
                <w:rFonts w:ascii="Arial" w:eastAsia="Arial" w:hAnsi="Arial" w:cs="Arial"/>
                <w:color w:val="000000" w:themeColor="text1"/>
              </w:rPr>
              <w:lastRenderedPageBreak/>
              <w:t xml:space="preserve"> </w:t>
            </w:r>
          </w:p>
          <w:p w14:paraId="2186024E" w14:textId="77399692"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HSE Payroll Managers, FSS, NF</w:t>
            </w:r>
            <w:r w:rsidR="00363EDD" w:rsidRPr="00385047">
              <w:rPr>
                <w:rFonts w:ascii="Arial" w:eastAsia="Arial" w:hAnsi="Arial" w:cs="Arial"/>
                <w:color w:val="000000" w:themeColor="text1"/>
              </w:rPr>
              <w:t>P</w:t>
            </w:r>
            <w:r w:rsidRPr="00385047">
              <w:rPr>
                <w:rFonts w:ascii="Arial" w:eastAsia="Arial" w:hAnsi="Arial" w:cs="Arial"/>
                <w:color w:val="000000" w:themeColor="text1"/>
              </w:rPr>
              <w:t>D</w:t>
            </w:r>
          </w:p>
          <w:p w14:paraId="2D1321B6" w14:textId="77524863"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Business Support Services, FSS, NF</w:t>
            </w:r>
            <w:r w:rsidR="00363EDD" w:rsidRPr="00385047">
              <w:rPr>
                <w:rFonts w:ascii="Arial" w:eastAsia="Arial" w:hAnsi="Arial" w:cs="Arial"/>
                <w:color w:val="000000" w:themeColor="text1"/>
              </w:rPr>
              <w:t>P</w:t>
            </w:r>
            <w:r w:rsidRPr="00385047">
              <w:rPr>
                <w:rFonts w:ascii="Arial" w:eastAsia="Arial" w:hAnsi="Arial" w:cs="Arial"/>
                <w:color w:val="000000" w:themeColor="text1"/>
              </w:rPr>
              <w:t>D</w:t>
            </w:r>
          </w:p>
          <w:p w14:paraId="5200FF82" w14:textId="6A208FC1"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Internal and External – Services Users i.e. </w:t>
            </w:r>
            <w:r w:rsidR="00B03D2C" w:rsidRPr="00385047">
              <w:rPr>
                <w:rFonts w:ascii="Arial" w:eastAsia="Arial" w:hAnsi="Arial" w:cs="Arial"/>
                <w:color w:val="000000" w:themeColor="text1"/>
              </w:rPr>
              <w:t>Regional Health Areas</w:t>
            </w:r>
            <w:r w:rsidRPr="00385047">
              <w:rPr>
                <w:rFonts w:ascii="Arial" w:eastAsia="Arial" w:hAnsi="Arial" w:cs="Arial"/>
                <w:color w:val="000000" w:themeColor="text1"/>
              </w:rPr>
              <w:t xml:space="preserve"> &amp; Corporate to include S38’s</w:t>
            </w:r>
          </w:p>
          <w:p w14:paraId="0B570781" w14:textId="70F8818A" w:rsidR="000E280A" w:rsidRPr="00385047" w:rsidRDefault="00363EDD"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FSS NFP</w:t>
            </w:r>
            <w:r w:rsidR="000E280A" w:rsidRPr="00385047">
              <w:rPr>
                <w:rFonts w:ascii="Arial" w:eastAsia="Arial" w:hAnsi="Arial" w:cs="Arial"/>
                <w:color w:val="000000" w:themeColor="text1"/>
              </w:rPr>
              <w:t xml:space="preserve">D – to include all </w:t>
            </w:r>
            <w:r w:rsidRPr="00385047">
              <w:rPr>
                <w:rFonts w:ascii="Arial" w:eastAsia="Arial" w:hAnsi="Arial" w:cs="Arial"/>
                <w:color w:val="000000" w:themeColor="text1"/>
              </w:rPr>
              <w:t>10</w:t>
            </w:r>
            <w:r w:rsidR="000E280A" w:rsidRPr="00385047">
              <w:rPr>
                <w:rFonts w:ascii="Arial" w:eastAsia="Arial" w:hAnsi="Arial" w:cs="Arial"/>
                <w:color w:val="000000" w:themeColor="text1"/>
              </w:rPr>
              <w:t xml:space="preserve"> functions</w:t>
            </w:r>
          </w:p>
          <w:p w14:paraId="24C79B35"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National Payroll colleagues</w:t>
            </w:r>
          </w:p>
          <w:p w14:paraId="189A14B3"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 &amp; AG (External) &amp; Internal Audit</w:t>
            </w:r>
          </w:p>
          <w:p w14:paraId="6A18E5B3"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Corporate HR, National Employee Relations (NER), NRS &amp; Finance - HR/IR Contact</w:t>
            </w:r>
          </w:p>
          <w:p w14:paraId="5830F99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Dept. of Social Protection (DSP)</w:t>
            </w:r>
          </w:p>
          <w:p w14:paraId="69E3EF78"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Revenue Commissioners</w:t>
            </w:r>
          </w:p>
          <w:p w14:paraId="6866B1B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SAP CoE</w:t>
            </w:r>
          </w:p>
          <w:p w14:paraId="46BCEBF6"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HSE Standards and Compliance </w:t>
            </w:r>
          </w:p>
          <w:p w14:paraId="58B50978" w14:textId="769B778D" w:rsidR="000E280A" w:rsidRPr="00385047" w:rsidRDefault="00B03D2C" w:rsidP="000E280A">
            <w:pPr>
              <w:pStyle w:val="ListParagraph"/>
              <w:numPr>
                <w:ilvl w:val="0"/>
                <w:numId w:val="26"/>
              </w:numPr>
              <w:jc w:val="both"/>
              <w:rPr>
                <w:rFonts w:ascii="Arial" w:eastAsia="Arial" w:hAnsi="Arial" w:cs="Arial"/>
                <w:color w:val="000000" w:themeColor="text1"/>
              </w:rPr>
            </w:pPr>
            <w:r w:rsidRPr="00385047">
              <w:rPr>
                <w:rFonts w:ascii="Arial" w:hAnsi="Arial" w:cs="Arial"/>
                <w:iCs/>
                <w:color w:val="000000" w:themeColor="text1"/>
              </w:rPr>
              <w:t xml:space="preserve">HR Pay </w:t>
            </w:r>
            <w:r w:rsidR="00363EDD" w:rsidRPr="00385047">
              <w:rPr>
                <w:rFonts w:ascii="Arial" w:hAnsi="Arial" w:cs="Arial"/>
                <w:iCs/>
                <w:color w:val="000000" w:themeColor="text1"/>
              </w:rPr>
              <w:t>Assurance</w:t>
            </w:r>
            <w:r w:rsidRPr="00385047">
              <w:rPr>
                <w:rFonts w:ascii="Arial" w:hAnsi="Arial" w:cs="Arial"/>
                <w:iCs/>
                <w:color w:val="000000" w:themeColor="text1"/>
              </w:rPr>
              <w:t xml:space="preserve"> Unit - HRPA</w:t>
            </w:r>
            <w:r w:rsidR="000E280A" w:rsidRPr="00385047">
              <w:rPr>
                <w:rFonts w:ascii="Arial" w:hAnsi="Arial" w:cs="Arial"/>
                <w:iCs/>
                <w:color w:val="000000" w:themeColor="text1"/>
              </w:rPr>
              <w:t>U</w:t>
            </w:r>
          </w:p>
          <w:p w14:paraId="343916EA"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NiSRP programme</w:t>
            </w:r>
          </w:p>
          <w:p w14:paraId="0D30CC14"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NPA, Merchant’s Quay &amp; Tullamore</w:t>
            </w:r>
          </w:p>
          <w:p w14:paraId="2411D02B"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HSE Tax Department &amp; HSE Standards and Compliance</w:t>
            </w:r>
          </w:p>
          <w:p w14:paraId="5A6BBE3D"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Banking/HSE Treasury</w:t>
            </w:r>
          </w:p>
          <w:p w14:paraId="726E01F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Government Departments e.g. DOH, DPER, DOF</w:t>
            </w:r>
          </w:p>
          <w:p w14:paraId="41BC85E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Business Process Councils </w:t>
            </w:r>
          </w:p>
          <w:p w14:paraId="7869B9FF"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Trade Unions</w:t>
            </w:r>
          </w:p>
          <w:p w14:paraId="0B115118"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Solicitors</w:t>
            </w:r>
          </w:p>
          <w:p w14:paraId="3260B71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Personal Injuries Assessment Board (PIAB)</w:t>
            </w:r>
          </w:p>
          <w:p w14:paraId="435D0875"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Insurance Companies</w:t>
            </w:r>
          </w:p>
          <w:p w14:paraId="631A4A31"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Parliamentary Affairs – PQ’s</w:t>
            </w:r>
          </w:p>
          <w:p w14:paraId="029D23E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Customer Affairs/ HSE FOI Offices – Data Protection, FOI Requests, Protected Disclosures</w:t>
            </w:r>
          </w:p>
          <w:p w14:paraId="6177102F"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Press Office – Media Queries</w:t>
            </w:r>
          </w:p>
          <w:p w14:paraId="2FB4CEEB"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Internal Communications – Media, Communications</w:t>
            </w:r>
          </w:p>
          <w:p w14:paraId="4672D0CE" w14:textId="413EF7F2"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Or any other Stakeholder Engagement applicable</w:t>
            </w:r>
          </w:p>
          <w:p w14:paraId="27BAE771" w14:textId="77777777" w:rsidR="00536DA6" w:rsidRPr="00385047" w:rsidRDefault="00536DA6" w:rsidP="00536DA6">
            <w:pPr>
              <w:pStyle w:val="ListParagraph"/>
              <w:jc w:val="both"/>
              <w:rPr>
                <w:rFonts w:ascii="Arial" w:eastAsia="Arial" w:hAnsi="Arial" w:cs="Arial"/>
                <w:color w:val="000000" w:themeColor="text1"/>
              </w:rPr>
            </w:pPr>
          </w:p>
          <w:p w14:paraId="153121DA" w14:textId="3DC15AF5" w:rsidR="000E280A" w:rsidRPr="00385047" w:rsidRDefault="000E280A" w:rsidP="000E280A">
            <w:pPr>
              <w:rPr>
                <w:rFonts w:ascii="Arial" w:hAnsi="Arial" w:cs="Arial"/>
                <w:iCs/>
              </w:rPr>
            </w:pPr>
            <w:r w:rsidRPr="00385047">
              <w:rPr>
                <w:rFonts w:ascii="Arial" w:eastAsia="Arial" w:hAnsi="Arial" w:cs="Arial"/>
                <w:color w:val="000000" w:themeColor="text1"/>
              </w:rPr>
              <w:t xml:space="preserve">The above list is not intended to be a comprehensive list of the key working relationships.  </w:t>
            </w:r>
          </w:p>
        </w:tc>
      </w:tr>
      <w:tr w:rsidR="000E280A" w:rsidRPr="00E766A5" w14:paraId="11F49E6D" w14:textId="77777777" w:rsidTr="00004073">
        <w:tc>
          <w:tcPr>
            <w:tcW w:w="2568" w:type="dxa"/>
          </w:tcPr>
          <w:p w14:paraId="5D392E76" w14:textId="38A73399" w:rsidR="000E280A" w:rsidRPr="00F6254C" w:rsidRDefault="000E280A" w:rsidP="000E280A">
            <w:pPr>
              <w:rPr>
                <w:rFonts w:ascii="Arial" w:hAnsi="Arial" w:cs="Arial"/>
                <w:b/>
                <w:bCs/>
              </w:rPr>
            </w:pPr>
            <w:r w:rsidRPr="00F6254C">
              <w:rPr>
                <w:rFonts w:ascii="Arial" w:hAnsi="Arial" w:cs="Arial"/>
                <w:b/>
                <w:bCs/>
              </w:rPr>
              <w:lastRenderedPageBreak/>
              <w:t xml:space="preserve">Purpose of the Post </w:t>
            </w:r>
          </w:p>
        </w:tc>
        <w:tc>
          <w:tcPr>
            <w:tcW w:w="8052" w:type="dxa"/>
          </w:tcPr>
          <w:p w14:paraId="661B2B51" w14:textId="1C8F27A8" w:rsidR="000E280A" w:rsidRDefault="000E280A" w:rsidP="000E280A">
            <w:pPr>
              <w:jc w:val="both"/>
              <w:rPr>
                <w:rFonts w:ascii="Arial" w:eastAsia="Arial" w:hAnsi="Arial" w:cs="Arial"/>
                <w:color w:val="000000" w:themeColor="text1"/>
              </w:rPr>
            </w:pPr>
            <w:r w:rsidRPr="009A3733">
              <w:rPr>
                <w:rFonts w:ascii="Arial" w:eastAsia="Arial" w:hAnsi="Arial" w:cs="Arial"/>
                <w:color w:val="000000" w:themeColor="text1"/>
              </w:rPr>
              <w:t>The Grade VII</w:t>
            </w:r>
            <w:r>
              <w:rPr>
                <w:rFonts w:ascii="Arial" w:eastAsia="Arial" w:hAnsi="Arial" w:cs="Arial"/>
                <w:color w:val="000000" w:themeColor="text1"/>
              </w:rPr>
              <w:t xml:space="preserve"> will assist the Operations Manager in </w:t>
            </w:r>
            <w:r w:rsidRPr="009A3733">
              <w:rPr>
                <w:rFonts w:ascii="Arial" w:eastAsia="Arial" w:hAnsi="Arial" w:cs="Arial"/>
                <w:color w:val="000000" w:themeColor="text1"/>
              </w:rPr>
              <w:t>provid</w:t>
            </w:r>
            <w:r>
              <w:rPr>
                <w:rFonts w:ascii="Arial" w:eastAsia="Arial" w:hAnsi="Arial" w:cs="Arial"/>
                <w:color w:val="000000" w:themeColor="text1"/>
              </w:rPr>
              <w:t>ing</w:t>
            </w:r>
            <w:r w:rsidRPr="009A3733">
              <w:rPr>
                <w:rFonts w:ascii="Arial" w:eastAsia="Arial" w:hAnsi="Arial" w:cs="Arial"/>
                <w:color w:val="000000" w:themeColor="text1"/>
              </w:rPr>
              <w:t xml:space="preserve"> leadership and management capacity to </w:t>
            </w:r>
            <w:r>
              <w:rPr>
                <w:rFonts w:ascii="Arial" w:eastAsia="Arial" w:hAnsi="Arial" w:cs="Arial"/>
                <w:color w:val="000000" w:themeColor="text1"/>
              </w:rPr>
              <w:t xml:space="preserve">assist </w:t>
            </w:r>
            <w:r w:rsidRPr="0009553E">
              <w:rPr>
                <w:rFonts w:ascii="Arial" w:eastAsia="Arial" w:hAnsi="Arial" w:cs="Arial"/>
                <w:color w:val="000000" w:themeColor="text1"/>
              </w:rPr>
              <w:t>the implementation and operation of the HSE Payroll Services.</w:t>
            </w:r>
            <w:r w:rsidRPr="009A3733">
              <w:rPr>
                <w:rFonts w:ascii="Arial" w:eastAsia="Arial" w:hAnsi="Arial" w:cs="Arial"/>
                <w:color w:val="000000" w:themeColor="text1"/>
              </w:rPr>
              <w:t xml:space="preserve"> </w:t>
            </w:r>
          </w:p>
          <w:p w14:paraId="6E1D5A90" w14:textId="77777777" w:rsidR="000E280A" w:rsidRDefault="000E280A" w:rsidP="000E280A">
            <w:pPr>
              <w:jc w:val="both"/>
              <w:rPr>
                <w:rFonts w:ascii="Arial" w:eastAsia="Arial" w:hAnsi="Arial" w:cs="Arial"/>
                <w:color w:val="000000" w:themeColor="text1"/>
              </w:rPr>
            </w:pPr>
          </w:p>
          <w:p w14:paraId="6297B5FA" w14:textId="14B16F7D" w:rsidR="000E280A" w:rsidRPr="00942F02" w:rsidRDefault="000E280A" w:rsidP="000E280A">
            <w:pPr>
              <w:jc w:val="both"/>
              <w:rPr>
                <w:rFonts w:ascii="Arial" w:hAnsi="Arial" w:cs="Arial"/>
              </w:rPr>
            </w:pPr>
            <w:r w:rsidRPr="003E4955">
              <w:rPr>
                <w:rFonts w:ascii="Arial" w:eastAsia="Arial" w:hAnsi="Arial" w:cs="Arial"/>
                <w:color w:val="000000" w:themeColor="text1"/>
              </w:rPr>
              <w:t>In addition, the</w:t>
            </w:r>
            <w:r w:rsidRPr="003E4955">
              <w:rPr>
                <w:rFonts w:ascii="Arial" w:hAnsi="Arial" w:cs="Arial"/>
              </w:rPr>
              <w:t xml:space="preserve"> Grade VII will have operational, managerial and budgetary responsibility for their assigned location.</w:t>
            </w:r>
          </w:p>
          <w:p w14:paraId="3875957D" w14:textId="5A1C1DCA" w:rsidR="000E280A" w:rsidRPr="00F6254C" w:rsidRDefault="000E280A" w:rsidP="000E280A">
            <w:pPr>
              <w:rPr>
                <w:rFonts w:ascii="Arial" w:hAnsi="Arial" w:cs="Arial"/>
                <w:iCs/>
                <w:color w:val="000099"/>
              </w:rPr>
            </w:pPr>
          </w:p>
        </w:tc>
      </w:tr>
      <w:tr w:rsidR="000E280A" w:rsidRPr="00E766A5" w14:paraId="6FC4F317" w14:textId="77777777" w:rsidTr="00004073">
        <w:tc>
          <w:tcPr>
            <w:tcW w:w="2568" w:type="dxa"/>
          </w:tcPr>
          <w:p w14:paraId="706E700B" w14:textId="77777777" w:rsidR="000E280A" w:rsidRPr="00F6254C" w:rsidRDefault="000E280A" w:rsidP="000E280A">
            <w:pPr>
              <w:rPr>
                <w:rFonts w:ascii="Arial" w:hAnsi="Arial" w:cs="Arial"/>
                <w:b/>
                <w:bCs/>
              </w:rPr>
            </w:pPr>
            <w:bookmarkStart w:id="1" w:name="_Hlk194059575"/>
            <w:bookmarkStart w:id="2" w:name="_Hlk193980345"/>
            <w:r w:rsidRPr="00F6254C">
              <w:rPr>
                <w:rFonts w:ascii="Arial" w:hAnsi="Arial" w:cs="Arial"/>
                <w:b/>
                <w:bCs/>
              </w:rPr>
              <w:t>Principal Duties and Responsibilities</w:t>
            </w:r>
          </w:p>
          <w:bookmarkEnd w:id="1"/>
          <w:p w14:paraId="31AFBED1" w14:textId="77777777" w:rsidR="000E280A" w:rsidRDefault="000E280A" w:rsidP="000E280A">
            <w:pPr>
              <w:rPr>
                <w:rFonts w:ascii="Arial" w:hAnsi="Arial" w:cs="Arial"/>
                <w:b/>
                <w:bCs/>
              </w:rPr>
            </w:pPr>
          </w:p>
          <w:p w14:paraId="57CD5BE4" w14:textId="3EE35139" w:rsidR="000E280A" w:rsidRPr="00F6254C" w:rsidRDefault="000E280A" w:rsidP="000E280A">
            <w:pPr>
              <w:rPr>
                <w:rFonts w:ascii="Arial" w:hAnsi="Arial" w:cs="Arial"/>
                <w:b/>
                <w:bCs/>
              </w:rPr>
            </w:pPr>
          </w:p>
        </w:tc>
        <w:tc>
          <w:tcPr>
            <w:tcW w:w="8052" w:type="dxa"/>
          </w:tcPr>
          <w:p w14:paraId="30C16B32" w14:textId="1E194A06" w:rsidR="000E280A"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 xml:space="preserve">Providing support in the </w:t>
            </w:r>
            <w:r w:rsidR="00DA7C68">
              <w:rPr>
                <w:rFonts w:ascii="Arial" w:hAnsi="Arial" w:cs="Arial"/>
                <w:iCs/>
                <w:color w:val="000000"/>
              </w:rPr>
              <w:t xml:space="preserve">delivery of </w:t>
            </w:r>
            <w:r w:rsidR="005E242E">
              <w:rPr>
                <w:rFonts w:ascii="Arial" w:hAnsi="Arial" w:cs="Arial"/>
                <w:iCs/>
                <w:color w:val="000000"/>
              </w:rPr>
              <w:t>p</w:t>
            </w:r>
            <w:r w:rsidR="00DA7C68">
              <w:rPr>
                <w:rFonts w:ascii="Arial" w:hAnsi="Arial" w:cs="Arial"/>
                <w:iCs/>
                <w:color w:val="000000"/>
              </w:rPr>
              <w:t>ayroll processi</w:t>
            </w:r>
            <w:r w:rsidR="00377911">
              <w:rPr>
                <w:rFonts w:ascii="Arial" w:hAnsi="Arial" w:cs="Arial"/>
                <w:iCs/>
                <w:color w:val="000000"/>
              </w:rPr>
              <w:t>ng and the deploy</w:t>
            </w:r>
            <w:r w:rsidR="005E242E">
              <w:rPr>
                <w:rFonts w:ascii="Arial" w:hAnsi="Arial" w:cs="Arial"/>
                <w:iCs/>
                <w:color w:val="000000"/>
              </w:rPr>
              <w:t>ment of projects including</w:t>
            </w:r>
            <w:r w:rsidR="00F06D6E">
              <w:rPr>
                <w:rFonts w:ascii="Arial" w:hAnsi="Arial" w:cs="Arial"/>
                <w:iCs/>
                <w:color w:val="000000"/>
              </w:rPr>
              <w:t>,</w:t>
            </w:r>
            <w:r w:rsidR="005E242E">
              <w:rPr>
                <w:rFonts w:ascii="Arial" w:hAnsi="Arial" w:cs="Arial"/>
                <w:iCs/>
                <w:color w:val="000000"/>
              </w:rPr>
              <w:t xml:space="preserve"> but not limited to the Payroll Reformation Project and migration of S</w:t>
            </w:r>
            <w:r w:rsidR="00F06D6E">
              <w:rPr>
                <w:rFonts w:ascii="Arial" w:hAnsi="Arial" w:cs="Arial"/>
                <w:iCs/>
                <w:color w:val="000000"/>
              </w:rPr>
              <w:t xml:space="preserve">ections </w:t>
            </w:r>
            <w:r w:rsidR="005E242E">
              <w:rPr>
                <w:rFonts w:ascii="Arial" w:hAnsi="Arial" w:cs="Arial"/>
                <w:iCs/>
                <w:color w:val="000000"/>
              </w:rPr>
              <w:t>38’s to FSS Payroll</w:t>
            </w:r>
            <w:r w:rsidR="00F06D6E">
              <w:rPr>
                <w:rFonts w:ascii="Arial" w:hAnsi="Arial" w:cs="Arial"/>
                <w:iCs/>
                <w:color w:val="000000"/>
              </w:rPr>
              <w:t>.</w:t>
            </w:r>
            <w:r w:rsidR="005E242E">
              <w:rPr>
                <w:rFonts w:ascii="Arial" w:hAnsi="Arial" w:cs="Arial"/>
                <w:iCs/>
                <w:color w:val="000000"/>
              </w:rPr>
              <w:t xml:space="preserve"> </w:t>
            </w:r>
            <w:r>
              <w:rPr>
                <w:rFonts w:ascii="Arial" w:hAnsi="Arial" w:cs="Arial"/>
                <w:iCs/>
                <w:color w:val="000000"/>
              </w:rPr>
              <w:t>.</w:t>
            </w:r>
          </w:p>
          <w:p w14:paraId="073A24A6"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the overall responsibility for the effective delivery of efficient, timely payroll services including project work.</w:t>
            </w:r>
          </w:p>
          <w:p w14:paraId="02812273" w14:textId="05084B85"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payroll activities in line with HSE National Financial Regulations, statutory regulations, audit reco</w:t>
            </w:r>
            <w:r>
              <w:rPr>
                <w:rFonts w:ascii="Arial" w:hAnsi="Arial" w:cs="Arial"/>
                <w:iCs/>
                <w:color w:val="000000"/>
              </w:rPr>
              <w:t xml:space="preserve">mmendations, payment schedules and </w:t>
            </w:r>
            <w:r w:rsidRPr="00750CA4">
              <w:rPr>
                <w:rFonts w:ascii="Arial" w:hAnsi="Arial" w:cs="Arial"/>
                <w:iCs/>
                <w:color w:val="000000"/>
              </w:rPr>
              <w:t>employment law i.e. Payment of Wages Act and Department of Health (DOH)</w:t>
            </w:r>
            <w:r w:rsidRPr="00750CA4" w:rsidDel="005A0DA4">
              <w:rPr>
                <w:rFonts w:ascii="Arial" w:hAnsi="Arial" w:cs="Arial"/>
                <w:iCs/>
                <w:color w:val="000000"/>
              </w:rPr>
              <w:t xml:space="preserve"> </w:t>
            </w:r>
            <w:r w:rsidRPr="00750CA4">
              <w:rPr>
                <w:rFonts w:ascii="Arial" w:hAnsi="Arial" w:cs="Arial"/>
                <w:iCs/>
                <w:color w:val="000000"/>
              </w:rPr>
              <w:t>/DPER &amp; HR circulars</w:t>
            </w:r>
            <w:r>
              <w:rPr>
                <w:rFonts w:ascii="Arial" w:hAnsi="Arial" w:cs="Arial"/>
                <w:iCs/>
                <w:color w:val="000000"/>
              </w:rPr>
              <w:t>.</w:t>
            </w:r>
          </w:p>
          <w:p w14:paraId="30663B84" w14:textId="77777777" w:rsidR="000E280A" w:rsidRDefault="000E280A" w:rsidP="000E280A">
            <w:pPr>
              <w:pStyle w:val="ListParagraph"/>
              <w:numPr>
                <w:ilvl w:val="0"/>
                <w:numId w:val="15"/>
              </w:numPr>
              <w:spacing w:before="120" w:after="120"/>
              <w:ind w:left="357" w:hanging="357"/>
              <w:rPr>
                <w:rFonts w:ascii="Arial" w:hAnsi="Arial" w:cs="Arial"/>
                <w:iCs/>
                <w:color w:val="000000"/>
              </w:rPr>
            </w:pPr>
            <w:r w:rsidRPr="007F0499">
              <w:rPr>
                <w:rFonts w:ascii="Arial" w:hAnsi="Arial" w:cs="Arial"/>
                <w:iCs/>
                <w:color w:val="000000"/>
              </w:rPr>
              <w:t>Support and encourage implementation of process efficiencies and automation.  Liaise with locations to maintain good communication channels between the various stakeholders. e.g. HPSA, CERS, HR, ICT, Payroll Provider, Revenue, DEASP, National Payroll, Business Support Unit (BSU), Local CHO Areas and Hospital Groups etc, should problems / issues arise with the payroll system/process in order to minimize disruption to processing of payroll.</w:t>
            </w:r>
          </w:p>
          <w:p w14:paraId="7AA07DC2" w14:textId="4B399A4D" w:rsidR="000E280A" w:rsidRPr="007F0499" w:rsidRDefault="000E280A" w:rsidP="000E280A">
            <w:pPr>
              <w:pStyle w:val="ListParagraph"/>
              <w:numPr>
                <w:ilvl w:val="0"/>
                <w:numId w:val="15"/>
              </w:numPr>
              <w:spacing w:before="120" w:after="120"/>
              <w:ind w:left="357" w:hanging="357"/>
              <w:rPr>
                <w:rFonts w:ascii="Arial" w:hAnsi="Arial" w:cs="Arial"/>
                <w:iCs/>
                <w:color w:val="000000"/>
              </w:rPr>
            </w:pPr>
            <w:r w:rsidRPr="007F0499">
              <w:rPr>
                <w:rFonts w:ascii="Arial" w:hAnsi="Arial" w:cs="Arial"/>
                <w:iCs/>
                <w:color w:val="000000"/>
              </w:rPr>
              <w:lastRenderedPageBreak/>
              <w:t xml:space="preserve">Assist in establishing the </w:t>
            </w:r>
            <w:r w:rsidR="005E242E">
              <w:rPr>
                <w:rFonts w:ascii="Arial" w:hAnsi="Arial" w:cs="Arial"/>
                <w:iCs/>
                <w:color w:val="000000"/>
              </w:rPr>
              <w:t xml:space="preserve">FSS </w:t>
            </w:r>
            <w:r w:rsidRPr="007F0499">
              <w:rPr>
                <w:rFonts w:ascii="Arial" w:hAnsi="Arial" w:cs="Arial"/>
                <w:iCs/>
                <w:color w:val="000000"/>
              </w:rPr>
              <w:t xml:space="preserve"> Payroll Services Target Operating Model (TOM) in their respective Payroll Hub.</w:t>
            </w:r>
          </w:p>
          <w:p w14:paraId="3E865E0C"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best practice processes, controls and procedures to ensure the efficient and effective operation of the Payroll function.</w:t>
            </w:r>
          </w:p>
          <w:p w14:paraId="065B6FF3"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Provide strong leadership and support to staff in the operation of services/projects.</w:t>
            </w:r>
          </w:p>
          <w:p w14:paraId="144C01F7"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a high performing team on an ongoing basis.</w:t>
            </w:r>
          </w:p>
          <w:p w14:paraId="2748177B" w14:textId="77777777" w:rsidR="000E280A" w:rsidRDefault="000E280A" w:rsidP="000E280A">
            <w:pPr>
              <w:numPr>
                <w:ilvl w:val="0"/>
                <w:numId w:val="15"/>
              </w:numPr>
              <w:spacing w:before="120"/>
              <w:ind w:left="357" w:hanging="357"/>
              <w:rPr>
                <w:rFonts w:ascii="Arial" w:hAnsi="Arial" w:cs="Arial"/>
                <w:iCs/>
                <w:color w:val="000000"/>
              </w:rPr>
            </w:pPr>
            <w:r w:rsidRPr="007C349F">
              <w:rPr>
                <w:rFonts w:ascii="Arial" w:hAnsi="Arial" w:cs="Arial"/>
                <w:iCs/>
                <w:color w:val="000000"/>
              </w:rPr>
              <w:t>Ensure that there is the required division of responsibilities within the office, plan resources to meet customer needs and to approve and monitor day to day control procedures.</w:t>
            </w:r>
          </w:p>
          <w:p w14:paraId="0CF13A3F" w14:textId="77777777" w:rsidR="000E280A" w:rsidRDefault="000E280A" w:rsidP="000E280A">
            <w:pPr>
              <w:numPr>
                <w:ilvl w:val="0"/>
                <w:numId w:val="15"/>
              </w:numPr>
              <w:spacing w:before="120" w:after="120"/>
              <w:ind w:left="357" w:hanging="357"/>
              <w:rPr>
                <w:rFonts w:ascii="Arial" w:hAnsi="Arial" w:cs="Arial"/>
                <w:iCs/>
                <w:color w:val="000000"/>
              </w:rPr>
            </w:pPr>
            <w:r w:rsidRPr="007F0499">
              <w:rPr>
                <w:rFonts w:ascii="Arial" w:hAnsi="Arial" w:cs="Arial"/>
                <w:iCs/>
                <w:color w:val="000000"/>
              </w:rPr>
              <w:t>Assist in designing, implementing, and monitoring required controls and checks in the end-to-end payroll process.</w:t>
            </w:r>
          </w:p>
          <w:p w14:paraId="466E71BC" w14:textId="6EB766D7" w:rsidR="000E280A" w:rsidRPr="007F0499" w:rsidRDefault="000E280A" w:rsidP="000E280A">
            <w:pPr>
              <w:numPr>
                <w:ilvl w:val="0"/>
                <w:numId w:val="15"/>
              </w:numPr>
              <w:spacing w:before="120" w:after="120"/>
              <w:ind w:left="357" w:hanging="357"/>
              <w:rPr>
                <w:rFonts w:ascii="Arial" w:hAnsi="Arial" w:cs="Arial"/>
                <w:iCs/>
                <w:color w:val="000000"/>
              </w:rPr>
            </w:pPr>
            <w:r w:rsidRPr="007F0499">
              <w:rPr>
                <w:rFonts w:ascii="Arial" w:hAnsi="Arial" w:cs="Arial"/>
                <w:iCs/>
                <w:color w:val="000000"/>
              </w:rPr>
              <w:t>Ensure that payments are made only to fully appointed / certified staff.</w:t>
            </w:r>
          </w:p>
          <w:p w14:paraId="373CFDA7" w14:textId="77777777" w:rsidR="000E280A" w:rsidRPr="00750CA4" w:rsidRDefault="000E280A" w:rsidP="000E280A">
            <w:pPr>
              <w:numPr>
                <w:ilvl w:val="0"/>
                <w:numId w:val="15"/>
              </w:numPr>
              <w:spacing w:before="120"/>
              <w:ind w:left="357" w:hanging="357"/>
              <w:rPr>
                <w:rFonts w:ascii="Arial" w:hAnsi="Arial" w:cs="Arial"/>
                <w:iCs/>
                <w:color w:val="000000"/>
              </w:rPr>
            </w:pPr>
            <w:r w:rsidRPr="007C349F">
              <w:rPr>
                <w:rFonts w:ascii="Arial" w:hAnsi="Arial" w:cs="Arial"/>
                <w:iCs/>
                <w:color w:val="000000"/>
              </w:rPr>
              <w:t>Supervise daily payroll transactions / production for staff and pensioners.</w:t>
            </w:r>
          </w:p>
          <w:p w14:paraId="3D924BA2" w14:textId="052F9F6C"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Provision of monthly statistics</w:t>
            </w:r>
            <w:r>
              <w:rPr>
                <w:rFonts w:ascii="Arial" w:hAnsi="Arial" w:cs="Arial"/>
                <w:iCs/>
                <w:color w:val="000000"/>
              </w:rPr>
              <w:t xml:space="preserve"> in line with business needs</w:t>
            </w:r>
            <w:r w:rsidRPr="00750CA4">
              <w:rPr>
                <w:rFonts w:ascii="Arial" w:hAnsi="Arial" w:cs="Arial"/>
                <w:iCs/>
                <w:color w:val="000000"/>
              </w:rPr>
              <w:t>.</w:t>
            </w:r>
          </w:p>
          <w:p w14:paraId="4AB962CA" w14:textId="56CA984E" w:rsidR="000E280A" w:rsidRPr="007C349F" w:rsidRDefault="000E280A" w:rsidP="000E280A">
            <w:pPr>
              <w:numPr>
                <w:ilvl w:val="0"/>
                <w:numId w:val="15"/>
              </w:numPr>
              <w:spacing w:before="120"/>
              <w:ind w:left="357" w:hanging="357"/>
              <w:rPr>
                <w:rFonts w:ascii="Arial" w:hAnsi="Arial" w:cs="Arial"/>
                <w:iCs/>
                <w:color w:val="000000"/>
              </w:rPr>
            </w:pPr>
            <w:r>
              <w:rPr>
                <w:rFonts w:ascii="Arial" w:hAnsi="Arial" w:cs="Arial"/>
                <w:iCs/>
                <w:color w:val="000000"/>
              </w:rPr>
              <w:t>Assist with the c</w:t>
            </w:r>
            <w:r w:rsidRPr="007C349F">
              <w:rPr>
                <w:rFonts w:ascii="Arial" w:hAnsi="Arial" w:cs="Arial"/>
                <w:iCs/>
                <w:color w:val="000000"/>
              </w:rPr>
              <w:t>ontrol</w:t>
            </w:r>
            <w:r>
              <w:rPr>
                <w:rFonts w:ascii="Arial" w:hAnsi="Arial" w:cs="Arial"/>
                <w:iCs/>
                <w:color w:val="000000"/>
              </w:rPr>
              <w:t xml:space="preserve"> of</w:t>
            </w:r>
            <w:r w:rsidRPr="007C349F">
              <w:rPr>
                <w:rFonts w:ascii="Arial" w:hAnsi="Arial" w:cs="Arial"/>
                <w:iCs/>
                <w:color w:val="000000"/>
              </w:rPr>
              <w:t xml:space="preserve"> the financial expenditure of the department.</w:t>
            </w:r>
          </w:p>
          <w:p w14:paraId="06AEF7FA" w14:textId="7BAC738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the Salary Overpayment Register</w:t>
            </w:r>
            <w:r>
              <w:rPr>
                <w:rFonts w:ascii="Arial" w:hAnsi="Arial" w:cs="Arial"/>
                <w:iCs/>
                <w:color w:val="000000"/>
              </w:rPr>
              <w:t xml:space="preserve"> relevant to the assigned location </w:t>
            </w:r>
            <w:r w:rsidRPr="00750CA4">
              <w:rPr>
                <w:rFonts w:ascii="Arial" w:hAnsi="Arial" w:cs="Arial"/>
                <w:iCs/>
                <w:color w:val="000000"/>
              </w:rPr>
              <w:t>while adhering to NF</w:t>
            </w:r>
            <w:r>
              <w:rPr>
                <w:rFonts w:ascii="Arial" w:hAnsi="Arial" w:cs="Arial"/>
                <w:iCs/>
                <w:color w:val="000000"/>
              </w:rPr>
              <w:t>RB3</w:t>
            </w:r>
            <w:r w:rsidRPr="00750CA4">
              <w:rPr>
                <w:rFonts w:ascii="Arial" w:hAnsi="Arial" w:cs="Arial"/>
                <w:iCs/>
                <w:color w:val="000000"/>
              </w:rPr>
              <w:t>.</w:t>
            </w:r>
          </w:p>
          <w:p w14:paraId="25F76760"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Provision of details, information and certification on Parliamentary Questions, Freedom of Information Requests, Loss of Earnings and other ad hoc queries.</w:t>
            </w:r>
          </w:p>
          <w:p w14:paraId="4A4F020C"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queries in relation to internal / external audits i.e. Internal Audit / Controller and Auditor General, Revenue Commissioners and ensure that subsequent recommendations are implemented.</w:t>
            </w:r>
          </w:p>
          <w:p w14:paraId="4CC638C6" w14:textId="76356879"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Implementation of Workplace Relations Commission recommendations and court Orders, as applicable.</w:t>
            </w:r>
          </w:p>
          <w:p w14:paraId="6B7CCF75" w14:textId="4F20C725" w:rsidR="000E280A" w:rsidRPr="00750CA4" w:rsidRDefault="000E280A" w:rsidP="000E280A">
            <w:pPr>
              <w:numPr>
                <w:ilvl w:val="0"/>
                <w:numId w:val="15"/>
              </w:numPr>
              <w:spacing w:before="120"/>
              <w:ind w:left="357" w:hanging="357"/>
              <w:rPr>
                <w:rFonts w:ascii="Arial" w:hAnsi="Arial" w:cs="Arial"/>
                <w:iCs/>
                <w:color w:val="000000"/>
              </w:rPr>
            </w:pPr>
            <w:r>
              <w:rPr>
                <w:rFonts w:ascii="Arial" w:hAnsi="Arial" w:cs="Arial"/>
                <w:iCs/>
                <w:color w:val="000000"/>
              </w:rPr>
              <w:t>When required participate in the</w:t>
            </w:r>
            <w:r w:rsidRPr="00750CA4">
              <w:rPr>
                <w:rFonts w:ascii="Arial" w:hAnsi="Arial" w:cs="Arial"/>
                <w:iCs/>
                <w:color w:val="000000"/>
              </w:rPr>
              <w:t xml:space="preserve"> FSS NF</w:t>
            </w:r>
            <w:r>
              <w:rPr>
                <w:rFonts w:ascii="Arial" w:hAnsi="Arial" w:cs="Arial"/>
                <w:iCs/>
                <w:color w:val="000000"/>
              </w:rPr>
              <w:t>P</w:t>
            </w:r>
            <w:r w:rsidRPr="00750CA4">
              <w:rPr>
                <w:rFonts w:ascii="Arial" w:hAnsi="Arial" w:cs="Arial"/>
                <w:iCs/>
                <w:color w:val="000000"/>
              </w:rPr>
              <w:t>D National Payroll Working Group.</w:t>
            </w:r>
          </w:p>
          <w:p w14:paraId="2DE55A18" w14:textId="0FEA24C8"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Involved with change management within the section when appropriate and especially for any project work.</w:t>
            </w:r>
          </w:p>
          <w:p w14:paraId="61400E22" w14:textId="36D31737"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 xml:space="preserve">Regular review of staff resources and </w:t>
            </w:r>
            <w:r>
              <w:rPr>
                <w:rFonts w:ascii="Arial" w:hAnsi="Arial" w:cs="Arial"/>
                <w:iCs/>
                <w:color w:val="000000"/>
              </w:rPr>
              <w:t>onward provision of</w:t>
            </w:r>
            <w:r w:rsidRPr="00750CA4">
              <w:rPr>
                <w:rFonts w:ascii="Arial" w:hAnsi="Arial" w:cs="Arial"/>
                <w:iCs/>
                <w:color w:val="000000"/>
              </w:rPr>
              <w:t xml:space="preserve"> documentation for filling </w:t>
            </w:r>
            <w:r>
              <w:rPr>
                <w:rFonts w:ascii="Arial" w:hAnsi="Arial" w:cs="Arial"/>
                <w:iCs/>
                <w:color w:val="000000"/>
              </w:rPr>
              <w:t>of vacancies in a timely manner.</w:t>
            </w:r>
          </w:p>
          <w:p w14:paraId="323470D4" w14:textId="3C122505"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confidentiality and a high level of professionalism at all times.</w:t>
            </w:r>
          </w:p>
          <w:p w14:paraId="58659F8B" w14:textId="1F04219E" w:rsidR="000E280A"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Any other duties appropriate to Payroll/Payroll Projects that may be assigned by the Head of Payroll, National Payroll FSS NF</w:t>
            </w:r>
            <w:r>
              <w:rPr>
                <w:rFonts w:ascii="Arial" w:hAnsi="Arial" w:cs="Arial"/>
                <w:iCs/>
                <w:color w:val="000000"/>
              </w:rPr>
              <w:t>P</w:t>
            </w:r>
            <w:r w:rsidRPr="00750CA4">
              <w:rPr>
                <w:rFonts w:ascii="Arial" w:hAnsi="Arial" w:cs="Arial"/>
                <w:iCs/>
                <w:color w:val="000000"/>
              </w:rPr>
              <w:t>D or Business Support Unit, FSS NF</w:t>
            </w:r>
            <w:r>
              <w:rPr>
                <w:rFonts w:ascii="Arial" w:hAnsi="Arial" w:cs="Arial"/>
                <w:iCs/>
                <w:color w:val="000000"/>
              </w:rPr>
              <w:t>P</w:t>
            </w:r>
            <w:r w:rsidRPr="00750CA4">
              <w:rPr>
                <w:rFonts w:ascii="Arial" w:hAnsi="Arial" w:cs="Arial"/>
                <w:iCs/>
                <w:color w:val="000000"/>
              </w:rPr>
              <w:t>D Finance.</w:t>
            </w:r>
          </w:p>
          <w:p w14:paraId="7C8A7F83" w14:textId="77777777" w:rsidR="000E280A" w:rsidRPr="00544DBF" w:rsidRDefault="000E280A" w:rsidP="000E280A">
            <w:pPr>
              <w:spacing w:before="120"/>
              <w:rPr>
                <w:rFonts w:ascii="Arial" w:hAnsi="Arial" w:cs="Arial"/>
                <w:iCs/>
                <w:color w:val="000000"/>
                <w:sz w:val="2"/>
              </w:rPr>
            </w:pPr>
          </w:p>
          <w:p w14:paraId="2B0D1CBB" w14:textId="1D667F5B" w:rsidR="000E280A" w:rsidRPr="00F0225E" w:rsidRDefault="000E280A" w:rsidP="000E280A">
            <w:pPr>
              <w:numPr>
                <w:ilvl w:val="0"/>
                <w:numId w:val="15"/>
              </w:numPr>
              <w:spacing w:after="120"/>
              <w:rPr>
                <w:rFonts w:ascii="Arial" w:hAnsi="Arial" w:cs="Arial"/>
                <w:iCs/>
                <w:color w:val="000000"/>
              </w:rPr>
            </w:pPr>
            <w:r w:rsidRPr="00750CA4">
              <w:rPr>
                <w:rFonts w:ascii="Arial" w:hAnsi="Arial" w:cs="Arial"/>
                <w:iCs/>
                <w:color w:val="000000"/>
              </w:rPr>
              <w:t>Deputise for the Payroll Operations Manager</w:t>
            </w:r>
            <w:r>
              <w:rPr>
                <w:rFonts w:ascii="Arial" w:hAnsi="Arial" w:cs="Arial"/>
                <w:iCs/>
                <w:color w:val="000000"/>
              </w:rPr>
              <w:t>/National Payroll Manager</w:t>
            </w:r>
            <w:r w:rsidRPr="00750CA4">
              <w:rPr>
                <w:rFonts w:ascii="Arial" w:hAnsi="Arial" w:cs="Arial"/>
                <w:iCs/>
                <w:color w:val="000000"/>
              </w:rPr>
              <w:t xml:space="preserve"> as required</w:t>
            </w:r>
            <w:r>
              <w:rPr>
                <w:rFonts w:ascii="Arial" w:hAnsi="Arial" w:cs="Arial"/>
                <w:iCs/>
                <w:color w:val="000000"/>
              </w:rPr>
              <w:t>.</w:t>
            </w:r>
          </w:p>
          <w:p w14:paraId="32087F56" w14:textId="1D2CFBF1" w:rsidR="00385047" w:rsidRDefault="00385047" w:rsidP="000E280A">
            <w:pPr>
              <w:rPr>
                <w:rFonts w:ascii="Arial" w:hAnsi="Arial" w:cs="Arial"/>
                <w:iCs/>
              </w:rPr>
            </w:pPr>
          </w:p>
          <w:p w14:paraId="61CA1D19" w14:textId="77777777" w:rsidR="00103975" w:rsidRDefault="00103975" w:rsidP="000E280A">
            <w:pPr>
              <w:rPr>
                <w:rFonts w:ascii="Arial" w:hAnsi="Arial" w:cs="Arial"/>
                <w:iCs/>
              </w:rPr>
            </w:pPr>
          </w:p>
          <w:p w14:paraId="1B97BB0A" w14:textId="77777777" w:rsidR="000E280A" w:rsidRDefault="000E280A" w:rsidP="000E280A">
            <w:pPr>
              <w:rPr>
                <w:rFonts w:ascii="Arial" w:hAnsi="Arial" w:cs="Arial"/>
                <w:b/>
                <w:iCs/>
              </w:rPr>
            </w:pPr>
            <w:r w:rsidRPr="002257D8">
              <w:rPr>
                <w:rFonts w:ascii="Arial" w:hAnsi="Arial" w:cs="Arial"/>
                <w:b/>
                <w:iCs/>
              </w:rPr>
              <w:t>Administration</w:t>
            </w:r>
          </w:p>
          <w:p w14:paraId="41C53DC5" w14:textId="20378ED8"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 xml:space="preserve">Contribute to the development of service plans for own area </w:t>
            </w:r>
            <w:r>
              <w:rPr>
                <w:rFonts w:ascii="Arial" w:hAnsi="Arial" w:cs="Arial"/>
                <w:iCs/>
              </w:rPr>
              <w:t xml:space="preserve">of responsibility </w:t>
            </w:r>
            <w:r w:rsidRPr="00F2657A">
              <w:rPr>
                <w:rFonts w:ascii="Arial" w:hAnsi="Arial" w:cs="Arial"/>
                <w:iCs/>
              </w:rPr>
              <w:t>and implement service plan objectives within own area</w:t>
            </w:r>
            <w:r>
              <w:rPr>
                <w:rFonts w:ascii="Arial" w:hAnsi="Arial" w:cs="Arial"/>
                <w:iCs/>
              </w:rPr>
              <w:t>.</w:t>
            </w:r>
          </w:p>
          <w:p w14:paraId="46DF95BE" w14:textId="0E6FA70C"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Ensure the efficient management and administration of area of responsibility</w:t>
            </w:r>
            <w:r>
              <w:rPr>
                <w:rFonts w:ascii="Arial" w:hAnsi="Arial" w:cs="Arial"/>
                <w:iCs/>
              </w:rPr>
              <w:t>.</w:t>
            </w:r>
          </w:p>
          <w:p w14:paraId="0A807870" w14:textId="6C684223"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Execute assignments in accordance with agreed plans, budgets and deadlines</w:t>
            </w:r>
            <w:r>
              <w:rPr>
                <w:rFonts w:ascii="Arial" w:hAnsi="Arial" w:cs="Arial"/>
                <w:iCs/>
              </w:rPr>
              <w:t>.</w:t>
            </w:r>
          </w:p>
          <w:p w14:paraId="7D990F11" w14:textId="76BE1D31"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Ensure deadlines are met and that service levels are maintained</w:t>
            </w:r>
            <w:r>
              <w:rPr>
                <w:rFonts w:ascii="Arial" w:hAnsi="Arial" w:cs="Arial"/>
                <w:iCs/>
              </w:rPr>
              <w:t>.</w:t>
            </w:r>
          </w:p>
          <w:p w14:paraId="73E3E9B9" w14:textId="7672D0F7"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Prepare regular reports on the progress of work against the operational plan</w:t>
            </w:r>
            <w:r>
              <w:rPr>
                <w:rFonts w:ascii="Arial" w:hAnsi="Arial" w:cs="Arial"/>
                <w:iCs/>
              </w:rPr>
              <w:t>.</w:t>
            </w:r>
          </w:p>
          <w:p w14:paraId="098A4370" w14:textId="2DC790CA"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Provide accurate information to management in a timely manner, ensuring that administrative and financial records are readily available</w:t>
            </w:r>
            <w:r>
              <w:rPr>
                <w:rFonts w:ascii="Arial" w:hAnsi="Arial" w:cs="Arial"/>
                <w:iCs/>
              </w:rPr>
              <w:t>.</w:t>
            </w:r>
          </w:p>
          <w:p w14:paraId="1849E274" w14:textId="5C0A4F00" w:rsidR="000E280A" w:rsidRPr="003C5C6C" w:rsidRDefault="000E280A" w:rsidP="000E280A">
            <w:pPr>
              <w:numPr>
                <w:ilvl w:val="0"/>
                <w:numId w:val="9"/>
              </w:numPr>
              <w:spacing w:before="120"/>
              <w:ind w:left="357" w:hanging="357"/>
              <w:rPr>
                <w:rFonts w:ascii="Arial" w:hAnsi="Arial" w:cs="Arial"/>
                <w:iCs/>
              </w:rPr>
            </w:pPr>
            <w:r>
              <w:rPr>
                <w:rFonts w:ascii="Arial" w:hAnsi="Arial" w:cs="Arial"/>
                <w:iCs/>
              </w:rPr>
              <w:lastRenderedPageBreak/>
              <w:t>Inform management of ideas / solutions to maximise effective use of resources / improve service delivery.</w:t>
            </w:r>
          </w:p>
          <w:p w14:paraId="6581298C" w14:textId="1285A6FE" w:rsidR="000E280A" w:rsidRPr="003C5C6C" w:rsidRDefault="000E280A" w:rsidP="000E280A">
            <w:pPr>
              <w:numPr>
                <w:ilvl w:val="0"/>
                <w:numId w:val="9"/>
              </w:numPr>
              <w:spacing w:before="120"/>
              <w:ind w:left="357" w:hanging="357"/>
              <w:rPr>
                <w:rFonts w:ascii="Arial" w:hAnsi="Arial" w:cs="Arial"/>
                <w:iCs/>
              </w:rPr>
            </w:pPr>
            <w:r w:rsidRPr="003C5C6C">
              <w:rPr>
                <w:rFonts w:ascii="Arial" w:hAnsi="Arial" w:cs="Arial"/>
                <w:iCs/>
              </w:rPr>
              <w:t xml:space="preserve">Advise, promote and participate in the implementation of </w:t>
            </w:r>
            <w:r>
              <w:rPr>
                <w:rFonts w:ascii="Arial" w:hAnsi="Arial" w:cs="Arial"/>
                <w:iCs/>
              </w:rPr>
              <w:t>innovations in service delivery.</w:t>
            </w:r>
          </w:p>
          <w:p w14:paraId="2723BC8C" w14:textId="2C6418A5" w:rsidR="000E280A" w:rsidRPr="00F2657A" w:rsidRDefault="000E280A" w:rsidP="000E280A">
            <w:pPr>
              <w:numPr>
                <w:ilvl w:val="0"/>
                <w:numId w:val="9"/>
              </w:numPr>
              <w:spacing w:before="120"/>
              <w:ind w:left="357" w:hanging="357"/>
              <w:rPr>
                <w:rFonts w:ascii="Arial" w:hAnsi="Arial" w:cs="Arial"/>
                <w:iCs/>
              </w:rPr>
            </w:pPr>
            <w:r w:rsidRPr="00F2657A">
              <w:rPr>
                <w:rFonts w:ascii="Arial" w:hAnsi="Arial" w:cs="Arial"/>
                <w:iCs/>
              </w:rPr>
              <w:t>Participate in and lead project working groups,</w:t>
            </w:r>
            <w:r>
              <w:rPr>
                <w:rFonts w:ascii="Arial" w:hAnsi="Arial" w:cs="Arial"/>
                <w:iCs/>
              </w:rPr>
              <w:t xml:space="preserve"> r</w:t>
            </w:r>
            <w:r w:rsidRPr="00F2657A">
              <w:rPr>
                <w:rFonts w:ascii="Arial" w:hAnsi="Arial" w:cs="Arial"/>
                <w:iCs/>
              </w:rPr>
              <w:t>epresent the HSE on committees as required</w:t>
            </w:r>
            <w:r>
              <w:rPr>
                <w:rFonts w:ascii="Arial" w:hAnsi="Arial" w:cs="Arial"/>
                <w:iCs/>
              </w:rPr>
              <w:t>.</w:t>
            </w:r>
          </w:p>
          <w:p w14:paraId="210514C9" w14:textId="17123887" w:rsidR="000E280A" w:rsidRPr="002C1606" w:rsidRDefault="000E280A" w:rsidP="000E280A">
            <w:pPr>
              <w:numPr>
                <w:ilvl w:val="0"/>
                <w:numId w:val="9"/>
              </w:numPr>
              <w:spacing w:before="120"/>
              <w:ind w:left="357" w:hanging="357"/>
              <w:rPr>
                <w:rFonts w:ascii="Arial" w:hAnsi="Arial" w:cs="Arial"/>
                <w:iCs/>
              </w:rPr>
            </w:pPr>
            <w:r>
              <w:rPr>
                <w:rFonts w:ascii="Arial" w:hAnsi="Arial" w:cs="Arial"/>
                <w:iCs/>
              </w:rPr>
              <w:t>Build and m</w:t>
            </w:r>
            <w:r w:rsidRPr="002C1606">
              <w:rPr>
                <w:rFonts w:ascii="Arial" w:hAnsi="Arial" w:cs="Arial"/>
                <w:iCs/>
              </w:rPr>
              <w:t>aintain relationships with key stakeholders to gather support for new initiatives</w:t>
            </w:r>
            <w:r>
              <w:rPr>
                <w:rFonts w:ascii="Arial" w:hAnsi="Arial" w:cs="Arial"/>
                <w:iCs/>
              </w:rPr>
              <w:t>.</w:t>
            </w:r>
          </w:p>
          <w:p w14:paraId="5AFB3943" w14:textId="310F4A91"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72D09BCC" w14:textId="32AC6701"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Gather information from a variety of sources to ensure decisions are in line local and national agreements</w:t>
            </w:r>
            <w:r>
              <w:rPr>
                <w:rFonts w:ascii="Arial" w:hAnsi="Arial" w:cs="Arial"/>
                <w:iCs/>
              </w:rPr>
              <w:t>.</w:t>
            </w:r>
          </w:p>
          <w:p w14:paraId="47F5E6DB" w14:textId="1AF87266"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Ensure regular two-way communication happens between line management and senior management</w:t>
            </w:r>
            <w:r>
              <w:rPr>
                <w:rFonts w:ascii="Arial" w:hAnsi="Arial" w:cs="Arial"/>
                <w:iCs/>
              </w:rPr>
              <w:t>.</w:t>
            </w:r>
          </w:p>
          <w:p w14:paraId="3FA6423D" w14:textId="48496F26" w:rsidR="000E280A" w:rsidRPr="00E231DC" w:rsidRDefault="000E280A" w:rsidP="000E280A">
            <w:pPr>
              <w:numPr>
                <w:ilvl w:val="0"/>
                <w:numId w:val="9"/>
              </w:numPr>
              <w:spacing w:before="120"/>
              <w:ind w:left="357" w:hanging="357"/>
              <w:rPr>
                <w:rFonts w:ascii="Arial" w:hAnsi="Arial" w:cs="Arial"/>
                <w:iCs/>
              </w:rPr>
            </w:pPr>
            <w:r>
              <w:rPr>
                <w:rFonts w:ascii="Arial" w:hAnsi="Arial" w:cs="Arial"/>
                <w:iCs/>
              </w:rPr>
              <w:t>Provide administrative support for meetings and attend as required.</w:t>
            </w:r>
          </w:p>
          <w:p w14:paraId="68480077" w14:textId="4439D235" w:rsidR="000E280A" w:rsidRDefault="000E280A" w:rsidP="000E280A">
            <w:pPr>
              <w:numPr>
                <w:ilvl w:val="0"/>
                <w:numId w:val="9"/>
              </w:numPr>
              <w:spacing w:before="120"/>
              <w:ind w:left="357" w:hanging="357"/>
              <w:rPr>
                <w:rFonts w:ascii="Arial" w:hAnsi="Arial" w:cs="Arial"/>
                <w:iCs/>
              </w:rPr>
            </w:pPr>
            <w:r>
              <w:rPr>
                <w:rFonts w:ascii="Arial" w:hAnsi="Arial" w:cs="Arial"/>
                <w:iCs/>
              </w:rPr>
              <w:t>Maximise the</w:t>
            </w:r>
            <w:r w:rsidRPr="003C5C6C">
              <w:rPr>
                <w:rFonts w:ascii="Arial" w:hAnsi="Arial" w:cs="Arial"/>
                <w:iCs/>
              </w:rPr>
              <w:t xml:space="preserve"> use of technology to advance the quality and efficiency of service provision</w:t>
            </w:r>
            <w:r>
              <w:rPr>
                <w:rFonts w:ascii="Arial" w:hAnsi="Arial" w:cs="Arial"/>
                <w:iCs/>
              </w:rPr>
              <w:t>.</w:t>
            </w:r>
          </w:p>
          <w:p w14:paraId="2D46BB0F" w14:textId="792B799F" w:rsidR="000E280A" w:rsidRDefault="000E280A" w:rsidP="000E280A">
            <w:pPr>
              <w:rPr>
                <w:rFonts w:ascii="Arial" w:hAnsi="Arial" w:cs="Arial"/>
                <w:iCs/>
              </w:rPr>
            </w:pPr>
          </w:p>
          <w:p w14:paraId="13E5C333" w14:textId="77777777" w:rsidR="000E280A" w:rsidRPr="00C22701" w:rsidRDefault="000E280A" w:rsidP="000E280A">
            <w:pPr>
              <w:rPr>
                <w:rFonts w:ascii="Arial" w:hAnsi="Arial" w:cs="Arial"/>
                <w:iCs/>
              </w:rPr>
            </w:pPr>
          </w:p>
          <w:p w14:paraId="33703925" w14:textId="03268E3D" w:rsidR="000E280A" w:rsidRPr="003C5C6C" w:rsidRDefault="000E280A" w:rsidP="000E280A">
            <w:pPr>
              <w:rPr>
                <w:rFonts w:ascii="Arial" w:hAnsi="Arial" w:cs="Arial"/>
                <w:b/>
                <w:iCs/>
              </w:rPr>
            </w:pPr>
            <w:r w:rsidRPr="003C5C6C">
              <w:rPr>
                <w:rFonts w:ascii="Arial" w:hAnsi="Arial" w:cs="Arial"/>
                <w:b/>
                <w:iCs/>
              </w:rPr>
              <w:t>Customer Service</w:t>
            </w:r>
          </w:p>
          <w:p w14:paraId="24DCD765" w14:textId="7BC27B3C" w:rsidR="000E280A" w:rsidRDefault="000E280A" w:rsidP="000E280A">
            <w:pPr>
              <w:numPr>
                <w:ilvl w:val="0"/>
                <w:numId w:val="9"/>
              </w:numPr>
              <w:spacing w:before="120"/>
              <w:ind w:left="357" w:hanging="357"/>
              <w:rPr>
                <w:rFonts w:ascii="Arial" w:hAnsi="Arial" w:cs="Arial"/>
                <w:iCs/>
              </w:rPr>
            </w:pPr>
            <w:r>
              <w:rPr>
                <w:rFonts w:ascii="Arial" w:hAnsi="Arial" w:cs="Arial"/>
                <w:iCs/>
              </w:rPr>
              <w:t>Promote and maintain a customer focused environment by ensuring service users are treated with dignity and respect.</w:t>
            </w:r>
          </w:p>
          <w:p w14:paraId="4740156F" w14:textId="6EFEAF18" w:rsidR="000E280A" w:rsidRPr="00F2657A" w:rsidRDefault="000E280A" w:rsidP="000E280A">
            <w:pPr>
              <w:numPr>
                <w:ilvl w:val="0"/>
                <w:numId w:val="9"/>
              </w:numPr>
              <w:spacing w:before="120"/>
              <w:ind w:left="357" w:hanging="357"/>
              <w:rPr>
                <w:rFonts w:ascii="Arial" w:hAnsi="Arial" w:cs="Arial"/>
                <w:iCs/>
              </w:rPr>
            </w:pPr>
            <w:r w:rsidRPr="003C5C6C">
              <w:rPr>
                <w:rFonts w:ascii="Arial" w:hAnsi="Arial" w:cs="Arial"/>
                <w:iCs/>
              </w:rPr>
              <w:t>Seek feedback from service users</w:t>
            </w:r>
            <w:r>
              <w:rPr>
                <w:rFonts w:ascii="Arial" w:hAnsi="Arial" w:cs="Arial"/>
                <w:iCs/>
              </w:rPr>
              <w:t xml:space="preserve"> / customers</w:t>
            </w:r>
            <w:r w:rsidRPr="003C5C6C">
              <w:rPr>
                <w:rFonts w:ascii="Arial" w:hAnsi="Arial" w:cs="Arial"/>
                <w:iCs/>
              </w:rPr>
              <w:t xml:space="preserve"> to evaluate service </w:t>
            </w:r>
            <w:r>
              <w:rPr>
                <w:rFonts w:ascii="Arial" w:hAnsi="Arial" w:cs="Arial"/>
                <w:iCs/>
              </w:rPr>
              <w:t>and implement change.</w:t>
            </w:r>
          </w:p>
          <w:p w14:paraId="008311B4" w14:textId="79420714" w:rsidR="000E280A" w:rsidRDefault="000E280A" w:rsidP="000E280A">
            <w:pPr>
              <w:rPr>
                <w:rFonts w:ascii="Arial" w:hAnsi="Arial" w:cs="Arial"/>
                <w:iCs/>
              </w:rPr>
            </w:pPr>
          </w:p>
          <w:p w14:paraId="75168392" w14:textId="77777777" w:rsidR="000E280A" w:rsidRPr="002C1606" w:rsidRDefault="000E280A" w:rsidP="000E280A">
            <w:pPr>
              <w:rPr>
                <w:rFonts w:ascii="Arial" w:hAnsi="Arial" w:cs="Arial"/>
                <w:iCs/>
              </w:rPr>
            </w:pPr>
          </w:p>
          <w:p w14:paraId="3F4AD9B8" w14:textId="77777777" w:rsidR="000E280A" w:rsidRDefault="000E280A" w:rsidP="000E280A">
            <w:pPr>
              <w:rPr>
                <w:rFonts w:ascii="Arial" w:hAnsi="Arial" w:cs="Arial"/>
                <w:b/>
                <w:iCs/>
              </w:rPr>
            </w:pPr>
            <w:r w:rsidRPr="003C5C6C">
              <w:rPr>
                <w:rFonts w:ascii="Arial" w:hAnsi="Arial" w:cs="Arial"/>
                <w:b/>
                <w:iCs/>
              </w:rPr>
              <w:t>Human Resources / Supervision of Staff</w:t>
            </w:r>
          </w:p>
          <w:p w14:paraId="5087B9DC" w14:textId="3B902720" w:rsidR="000E280A" w:rsidRPr="0098070A" w:rsidRDefault="000E280A" w:rsidP="000E280A">
            <w:pPr>
              <w:numPr>
                <w:ilvl w:val="0"/>
                <w:numId w:val="9"/>
              </w:numPr>
              <w:spacing w:before="120"/>
              <w:ind w:left="357" w:hanging="357"/>
              <w:rPr>
                <w:rFonts w:ascii="Arial" w:hAnsi="Arial" w:cs="Arial"/>
                <w:iCs/>
              </w:rPr>
            </w:pPr>
            <w:r w:rsidRPr="003C5C6C">
              <w:rPr>
                <w:rFonts w:ascii="Arial" w:hAnsi="Arial" w:cs="Arial"/>
                <w:iCs/>
              </w:rPr>
              <w:t>Supervise and enable other team members to carry out their responsibilities</w:t>
            </w:r>
            <w:r>
              <w:rPr>
                <w:rFonts w:ascii="Arial" w:hAnsi="Arial" w:cs="Arial"/>
                <w:iCs/>
              </w:rPr>
              <w:t>, ensuring a</w:t>
            </w:r>
            <w:r w:rsidRPr="00682F03">
              <w:rPr>
                <w:rFonts w:ascii="Arial" w:hAnsi="Arial" w:cs="Arial"/>
                <w:iCs/>
              </w:rPr>
              <w:t>ppropriate delegat</w:t>
            </w:r>
            <w:r>
              <w:rPr>
                <w:rFonts w:ascii="Arial" w:hAnsi="Arial" w:cs="Arial"/>
                <w:iCs/>
              </w:rPr>
              <w:t>ion of</w:t>
            </w:r>
            <w:r w:rsidRPr="00682F03">
              <w:rPr>
                <w:rFonts w:ascii="Arial" w:hAnsi="Arial" w:cs="Arial"/>
                <w:iCs/>
              </w:rPr>
              <w:t xml:space="preserve"> responsibility and authority</w:t>
            </w:r>
            <w:r>
              <w:rPr>
                <w:rFonts w:ascii="Arial" w:hAnsi="Arial" w:cs="Arial"/>
                <w:iCs/>
              </w:rPr>
              <w:t>.</w:t>
            </w:r>
          </w:p>
          <w:p w14:paraId="01F218BF" w14:textId="2439D6C3" w:rsidR="000E280A" w:rsidRDefault="000E280A" w:rsidP="000E280A">
            <w:pPr>
              <w:numPr>
                <w:ilvl w:val="0"/>
                <w:numId w:val="9"/>
              </w:numPr>
              <w:spacing w:before="120"/>
              <w:ind w:left="357" w:hanging="357"/>
              <w:rPr>
                <w:rFonts w:ascii="Arial" w:hAnsi="Arial" w:cs="Arial"/>
                <w:iCs/>
              </w:rPr>
            </w:pPr>
            <w:r w:rsidRPr="003C5C6C">
              <w:rPr>
                <w:rFonts w:ascii="Arial" w:hAnsi="Arial" w:cs="Arial"/>
                <w:iCs/>
              </w:rPr>
              <w:t>Review the conduct and completion of assignments of staff in accordance with the operational plan and expected quality standards</w:t>
            </w:r>
            <w:r>
              <w:rPr>
                <w:rFonts w:ascii="Arial" w:hAnsi="Arial" w:cs="Arial"/>
                <w:iCs/>
              </w:rPr>
              <w:t>.</w:t>
            </w:r>
          </w:p>
          <w:p w14:paraId="3FAC1979" w14:textId="59F0AC0A"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 xml:space="preserve">Keep in touch with workloads of staff members to gauge levels of </w:t>
            </w:r>
            <w:r w:rsidRPr="00771B9C">
              <w:rPr>
                <w:rFonts w:ascii="Arial" w:hAnsi="Arial" w:cs="Arial"/>
                <w:iCs/>
              </w:rPr>
              <w:t>wellbeing</w:t>
            </w:r>
            <w:r w:rsidRPr="002C1606">
              <w:rPr>
                <w:rFonts w:ascii="Arial" w:hAnsi="Arial" w:cs="Arial"/>
                <w:iCs/>
              </w:rPr>
              <w:t xml:space="preserve"> and morale in the team</w:t>
            </w:r>
            <w:r>
              <w:rPr>
                <w:rFonts w:ascii="Arial" w:hAnsi="Arial" w:cs="Arial"/>
                <w:iCs/>
              </w:rPr>
              <w:t>.</w:t>
            </w:r>
          </w:p>
          <w:p w14:paraId="485A18BE" w14:textId="0104D421" w:rsidR="000E280A" w:rsidRDefault="000E280A" w:rsidP="000E280A">
            <w:pPr>
              <w:numPr>
                <w:ilvl w:val="0"/>
                <w:numId w:val="9"/>
              </w:numPr>
              <w:spacing w:before="120"/>
              <w:ind w:left="357" w:hanging="357"/>
              <w:rPr>
                <w:rFonts w:ascii="Arial" w:hAnsi="Arial" w:cs="Arial"/>
                <w:iCs/>
              </w:rPr>
            </w:pPr>
            <w:r w:rsidRPr="003C5C6C">
              <w:rPr>
                <w:rFonts w:ascii="Arial" w:hAnsi="Arial" w:cs="Arial"/>
                <w:iCs/>
              </w:rPr>
              <w:t>Manage the performance of staff</w:t>
            </w:r>
            <w:r>
              <w:rPr>
                <w:rFonts w:ascii="Arial" w:hAnsi="Arial" w:cs="Arial"/>
                <w:iCs/>
              </w:rPr>
              <w:t>, dealing with underperformance in a timely and constructive manner.</w:t>
            </w:r>
          </w:p>
          <w:p w14:paraId="4373FD13" w14:textId="314A96F5" w:rsidR="000E280A" w:rsidRPr="0098070A" w:rsidRDefault="000E280A" w:rsidP="000E280A">
            <w:pPr>
              <w:numPr>
                <w:ilvl w:val="0"/>
                <w:numId w:val="9"/>
              </w:numPr>
              <w:spacing w:before="120"/>
              <w:ind w:left="357" w:hanging="357"/>
              <w:rPr>
                <w:rFonts w:ascii="Arial" w:hAnsi="Arial" w:cs="Arial"/>
                <w:iCs/>
              </w:rPr>
            </w:pPr>
            <w:r w:rsidRPr="002C1606">
              <w:rPr>
                <w:rFonts w:ascii="Arial" w:hAnsi="Arial" w:cs="Arial"/>
                <w:iCs/>
              </w:rPr>
              <w:t>Conduct regular staff meetings to keep staff informed and to hear views</w:t>
            </w:r>
            <w:r>
              <w:rPr>
                <w:rFonts w:ascii="Arial" w:hAnsi="Arial" w:cs="Arial"/>
                <w:iCs/>
              </w:rPr>
              <w:t>.</w:t>
            </w:r>
          </w:p>
          <w:p w14:paraId="056956D2" w14:textId="2B5B1602" w:rsidR="000E280A" w:rsidRDefault="000E280A" w:rsidP="000E280A">
            <w:pPr>
              <w:numPr>
                <w:ilvl w:val="0"/>
                <w:numId w:val="9"/>
              </w:numPr>
              <w:spacing w:before="120"/>
              <w:ind w:left="357"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 </w:t>
            </w:r>
            <w:r w:rsidRPr="002C1606">
              <w:rPr>
                <w:rFonts w:ascii="Arial" w:hAnsi="Arial" w:cs="Arial"/>
                <w:iCs/>
              </w:rPr>
              <w:t>with other teams and disciplines</w:t>
            </w:r>
            <w:r>
              <w:rPr>
                <w:rFonts w:ascii="Arial" w:hAnsi="Arial" w:cs="Arial"/>
                <w:iCs/>
              </w:rPr>
              <w:t>.</w:t>
            </w:r>
          </w:p>
          <w:p w14:paraId="2629C443" w14:textId="77777777" w:rsidR="000E280A" w:rsidRPr="00242937" w:rsidRDefault="000E280A" w:rsidP="000E280A">
            <w:pPr>
              <w:spacing w:before="120"/>
              <w:rPr>
                <w:rFonts w:ascii="Arial" w:hAnsi="Arial" w:cs="Arial"/>
                <w:iCs/>
                <w:sz w:val="2"/>
              </w:rPr>
            </w:pPr>
          </w:p>
          <w:p w14:paraId="213D2183" w14:textId="60681222" w:rsidR="000E280A" w:rsidRPr="00235934" w:rsidRDefault="000E280A" w:rsidP="000E280A">
            <w:pPr>
              <w:numPr>
                <w:ilvl w:val="0"/>
                <w:numId w:val="9"/>
              </w:numPr>
              <w:spacing w:before="120" w:after="100" w:afterAutospacing="1"/>
              <w:ind w:left="357" w:hanging="357"/>
              <w:contextualSpacing/>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r>
              <w:rPr>
                <w:rFonts w:ascii="Arial" w:hAnsi="Arial" w:cs="Arial"/>
                <w:iCs/>
              </w:rPr>
              <w:t>.</w:t>
            </w:r>
          </w:p>
          <w:p w14:paraId="413B749C" w14:textId="138C802A" w:rsidR="000E280A" w:rsidRPr="00CC093D" w:rsidRDefault="000E280A" w:rsidP="000E280A">
            <w:pPr>
              <w:numPr>
                <w:ilvl w:val="0"/>
                <w:numId w:val="9"/>
              </w:numPr>
              <w:spacing w:before="120"/>
              <w:ind w:left="357" w:hanging="357"/>
              <w:rPr>
                <w:rFonts w:ascii="Arial" w:hAnsi="Arial" w:cs="Arial"/>
                <w:iCs/>
              </w:rPr>
            </w:pPr>
            <w:r w:rsidRPr="00CC093D">
              <w:rPr>
                <w:rFonts w:ascii="Arial" w:hAnsi="Arial" w:cs="Arial"/>
                <w:iCs/>
              </w:rPr>
              <w:t>Identify and agree training and development needs of team and design plan to meet needs</w:t>
            </w:r>
            <w:r>
              <w:rPr>
                <w:rFonts w:ascii="Arial" w:hAnsi="Arial" w:cs="Arial"/>
                <w:iCs/>
              </w:rPr>
              <w:t>.</w:t>
            </w:r>
          </w:p>
          <w:p w14:paraId="20F54C3B" w14:textId="77777777" w:rsidR="000E280A" w:rsidRPr="00351675" w:rsidRDefault="000E280A" w:rsidP="000E280A">
            <w:pPr>
              <w:numPr>
                <w:ilvl w:val="0"/>
                <w:numId w:val="9"/>
              </w:numPr>
              <w:spacing w:before="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in order to develop </w:t>
            </w:r>
            <w:r>
              <w:rPr>
                <w:rFonts w:ascii="Arial" w:hAnsi="Arial" w:cs="Arial"/>
                <w:iCs/>
              </w:rPr>
              <w:t xml:space="preserve">leadership and </w:t>
            </w:r>
            <w:r w:rsidRPr="00A36DF0">
              <w:rPr>
                <w:rFonts w:ascii="Arial" w:hAnsi="Arial" w:cs="Arial"/>
                <w:iCs/>
              </w:rPr>
              <w:t>management expertise and professional knowledge</w:t>
            </w:r>
            <w:r>
              <w:rPr>
                <w:rFonts w:ascii="Arial" w:hAnsi="Arial" w:cs="Arial"/>
                <w:iCs/>
              </w:rPr>
              <w:t>.</w:t>
            </w:r>
          </w:p>
          <w:p w14:paraId="7D7A38D0" w14:textId="101D8E9F" w:rsidR="000E280A" w:rsidRDefault="000E280A" w:rsidP="000E280A">
            <w:pPr>
              <w:rPr>
                <w:rFonts w:ascii="Arial" w:hAnsi="Arial" w:cs="Arial"/>
                <w:b/>
                <w:highlight w:val="yellow"/>
              </w:rPr>
            </w:pPr>
          </w:p>
          <w:p w14:paraId="54E28B68" w14:textId="77777777" w:rsidR="000E280A" w:rsidRDefault="000E280A" w:rsidP="000E280A">
            <w:pPr>
              <w:rPr>
                <w:rFonts w:ascii="Arial" w:hAnsi="Arial" w:cs="Arial"/>
                <w:b/>
                <w:iCs/>
              </w:rPr>
            </w:pPr>
            <w:r>
              <w:rPr>
                <w:rFonts w:ascii="Arial" w:hAnsi="Arial" w:cs="Arial"/>
                <w:b/>
                <w:iCs/>
              </w:rPr>
              <w:t>Service Delivery and Service Improvement</w:t>
            </w:r>
          </w:p>
          <w:p w14:paraId="4A42C67C" w14:textId="50218B4E" w:rsidR="000E280A" w:rsidRPr="00682F03" w:rsidRDefault="000E280A" w:rsidP="000E280A">
            <w:pPr>
              <w:numPr>
                <w:ilvl w:val="0"/>
                <w:numId w:val="9"/>
              </w:numPr>
              <w:spacing w:before="120"/>
              <w:ind w:left="357" w:hanging="357"/>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7EC54CFF" w14:textId="31EA0042" w:rsidR="000E280A" w:rsidRDefault="000E280A" w:rsidP="000E280A">
            <w:pPr>
              <w:numPr>
                <w:ilvl w:val="0"/>
                <w:numId w:val="9"/>
              </w:numPr>
              <w:spacing w:before="120"/>
              <w:ind w:left="357" w:hanging="357"/>
              <w:rPr>
                <w:rFonts w:ascii="Arial" w:hAnsi="Arial" w:cs="Arial"/>
                <w:iCs/>
              </w:rPr>
            </w:pPr>
            <w:r w:rsidRPr="00682F03">
              <w:rPr>
                <w:rFonts w:ascii="Arial" w:hAnsi="Arial" w:cs="Arial"/>
                <w:iCs/>
              </w:rPr>
              <w:lastRenderedPageBreak/>
              <w:t>P</w:t>
            </w:r>
            <w:r>
              <w:rPr>
                <w:rFonts w:ascii="Arial" w:hAnsi="Arial" w:cs="Arial"/>
                <w:iCs/>
              </w:rPr>
              <w:t xml:space="preserve">roactively identify inequities / </w:t>
            </w:r>
            <w:r w:rsidRPr="00682F03">
              <w:rPr>
                <w:rFonts w:ascii="Arial" w:hAnsi="Arial" w:cs="Arial"/>
                <w:iCs/>
              </w:rPr>
              <w:t>inefficiencies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7227DD8D" w14:textId="7918C468" w:rsidR="000E280A" w:rsidRPr="0098070A" w:rsidRDefault="000E280A" w:rsidP="000E280A">
            <w:pPr>
              <w:numPr>
                <w:ilvl w:val="0"/>
                <w:numId w:val="9"/>
              </w:numPr>
              <w:spacing w:before="120"/>
              <w:ind w:left="357" w:hanging="357"/>
              <w:rPr>
                <w:rFonts w:ascii="Arial" w:hAnsi="Arial" w:cs="Arial"/>
                <w:iCs/>
              </w:rPr>
            </w:pPr>
            <w:r w:rsidRPr="002C1606">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 xml:space="preserve"> of work.</w:t>
            </w:r>
          </w:p>
          <w:p w14:paraId="7E6B616E" w14:textId="4633C138" w:rsidR="000E280A" w:rsidRPr="00682F03" w:rsidRDefault="000E280A" w:rsidP="000E280A">
            <w:pPr>
              <w:numPr>
                <w:ilvl w:val="0"/>
                <w:numId w:val="9"/>
              </w:numPr>
              <w:spacing w:before="120"/>
              <w:ind w:left="357" w:hanging="357"/>
              <w:rPr>
                <w:rFonts w:ascii="Arial" w:hAnsi="Arial" w:cs="Arial"/>
                <w:iCs/>
              </w:rPr>
            </w:pPr>
            <w:r w:rsidRPr="00682F03">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7885B8DC" w14:textId="4A884980" w:rsidR="000E280A" w:rsidRDefault="000E280A" w:rsidP="000E280A">
            <w:pPr>
              <w:numPr>
                <w:ilvl w:val="0"/>
                <w:numId w:val="9"/>
              </w:numPr>
              <w:spacing w:before="120"/>
              <w:ind w:left="357" w:hanging="357"/>
              <w:rPr>
                <w:rFonts w:ascii="Arial" w:hAnsi="Arial" w:cs="Arial"/>
                <w:iCs/>
              </w:rPr>
            </w:pPr>
            <w:r w:rsidRPr="00682F03">
              <w:rPr>
                <w:rFonts w:ascii="Arial" w:hAnsi="Arial" w:cs="Arial"/>
                <w:iCs/>
              </w:rPr>
              <w:t>Encourage and support staff through change process</w:t>
            </w:r>
            <w:r>
              <w:rPr>
                <w:rFonts w:ascii="Arial" w:hAnsi="Arial" w:cs="Arial"/>
                <w:iCs/>
              </w:rPr>
              <w:t>es.</w:t>
            </w:r>
          </w:p>
          <w:p w14:paraId="3D11D286" w14:textId="69788A44" w:rsidR="000E280A" w:rsidRDefault="000E280A" w:rsidP="000E280A">
            <w:pPr>
              <w:rPr>
                <w:rFonts w:ascii="Arial" w:hAnsi="Arial" w:cs="Arial"/>
                <w:iCs/>
              </w:rPr>
            </w:pPr>
          </w:p>
          <w:p w14:paraId="505D3994" w14:textId="77777777" w:rsidR="000E280A" w:rsidRDefault="000E280A" w:rsidP="000E280A">
            <w:pPr>
              <w:rPr>
                <w:rFonts w:ascii="Arial" w:hAnsi="Arial" w:cs="Arial"/>
                <w:iCs/>
              </w:rPr>
            </w:pPr>
          </w:p>
          <w:p w14:paraId="6FC6293B" w14:textId="77777777" w:rsidR="000E280A" w:rsidRDefault="000E280A" w:rsidP="000E280A">
            <w:pPr>
              <w:rPr>
                <w:rFonts w:ascii="Arial" w:hAnsi="Arial" w:cs="Arial"/>
                <w:b/>
              </w:rPr>
            </w:pPr>
            <w:r w:rsidRPr="00007201">
              <w:rPr>
                <w:rFonts w:ascii="Arial" w:hAnsi="Arial" w:cs="Arial"/>
                <w:b/>
              </w:rPr>
              <w:t xml:space="preserve">Standards, </w:t>
            </w:r>
            <w:r>
              <w:rPr>
                <w:rFonts w:ascii="Arial" w:hAnsi="Arial" w:cs="Arial"/>
                <w:b/>
              </w:rPr>
              <w:t>R</w:t>
            </w:r>
            <w:r w:rsidRPr="00007201">
              <w:rPr>
                <w:rFonts w:ascii="Arial" w:hAnsi="Arial" w:cs="Arial"/>
                <w:b/>
              </w:rPr>
              <w:t xml:space="preserve">egulations, </w:t>
            </w:r>
            <w:r>
              <w:rPr>
                <w:rFonts w:ascii="Arial" w:hAnsi="Arial" w:cs="Arial"/>
                <w:b/>
              </w:rPr>
              <w:t>P</w:t>
            </w:r>
            <w:r w:rsidRPr="00007201">
              <w:rPr>
                <w:rFonts w:ascii="Arial" w:hAnsi="Arial" w:cs="Arial"/>
                <w:b/>
              </w:rPr>
              <w:t xml:space="preserve">olicies, </w:t>
            </w:r>
            <w:r>
              <w:rPr>
                <w:rFonts w:ascii="Arial" w:hAnsi="Arial" w:cs="Arial"/>
                <w:b/>
              </w:rPr>
              <w:t>P</w:t>
            </w:r>
            <w:r w:rsidRPr="00007201">
              <w:rPr>
                <w:rFonts w:ascii="Arial" w:hAnsi="Arial" w:cs="Arial"/>
                <w:b/>
              </w:rPr>
              <w:t xml:space="preserve">rocedures &amp; </w:t>
            </w:r>
            <w:r>
              <w:rPr>
                <w:rFonts w:ascii="Arial" w:hAnsi="Arial" w:cs="Arial"/>
                <w:b/>
              </w:rPr>
              <w:t>L</w:t>
            </w:r>
            <w:r w:rsidRPr="00007201">
              <w:rPr>
                <w:rFonts w:ascii="Arial" w:hAnsi="Arial" w:cs="Arial"/>
                <w:b/>
              </w:rPr>
              <w:t>egislation</w:t>
            </w:r>
          </w:p>
          <w:p w14:paraId="544FBCC1" w14:textId="2376CBAB" w:rsidR="000E280A" w:rsidRPr="00010FBB" w:rsidRDefault="000E280A" w:rsidP="000E280A">
            <w:pPr>
              <w:numPr>
                <w:ilvl w:val="0"/>
                <w:numId w:val="9"/>
              </w:numPr>
              <w:spacing w:before="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12091494" w14:textId="1F701DFD"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Effectively discharge the day to day operations, including compliance with HSE Financial regulations and all HSE policies and procedures</w:t>
            </w:r>
            <w:r>
              <w:rPr>
                <w:rFonts w:ascii="Arial" w:hAnsi="Arial" w:cs="Arial"/>
                <w:iCs/>
              </w:rPr>
              <w:t>.</w:t>
            </w:r>
          </w:p>
          <w:p w14:paraId="01672ACA" w14:textId="77777777"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6DE1439F" w14:textId="77777777" w:rsidR="000E280A" w:rsidRPr="00292DF0" w:rsidRDefault="000E280A" w:rsidP="000E280A">
            <w:pPr>
              <w:numPr>
                <w:ilvl w:val="0"/>
                <w:numId w:val="9"/>
              </w:numPr>
              <w:spacing w:before="120"/>
              <w:ind w:left="357"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75EC2C76" w14:textId="77777777" w:rsidR="000E280A" w:rsidRPr="00292DF0" w:rsidRDefault="000E280A" w:rsidP="000E280A">
            <w:pPr>
              <w:pStyle w:val="ListParagraph"/>
              <w:numPr>
                <w:ilvl w:val="0"/>
                <w:numId w:val="9"/>
              </w:numPr>
              <w:spacing w:before="120"/>
              <w:ind w:left="357"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0072A06F" w14:textId="2B3B3599" w:rsidR="000E280A" w:rsidRPr="002C1606" w:rsidRDefault="000E280A" w:rsidP="000E280A">
            <w:pPr>
              <w:numPr>
                <w:ilvl w:val="0"/>
                <w:numId w:val="9"/>
              </w:numPr>
              <w:spacing w:before="120"/>
              <w:ind w:left="357" w:hanging="357"/>
              <w:rPr>
                <w:rFonts w:ascii="Arial" w:hAnsi="Arial" w:cs="Arial"/>
                <w:iCs/>
              </w:rPr>
            </w:pPr>
            <w:r>
              <w:rPr>
                <w:rFonts w:ascii="Arial" w:hAnsi="Arial" w:cs="Arial"/>
                <w:iCs/>
              </w:rPr>
              <w:t xml:space="preserve">Maintain own knowledge of relevant regulations and legislation e.g. HSE Financial Regulations, Health &amp; Safety legislation, Employment legislation, FOI Acts, GDPR. </w:t>
            </w:r>
          </w:p>
          <w:p w14:paraId="488175A6" w14:textId="1983FB63"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iCs/>
              </w:rPr>
              <w:t>.</w:t>
            </w:r>
          </w:p>
          <w:p w14:paraId="298B4B68" w14:textId="774FBF68" w:rsidR="000E280A" w:rsidRPr="00C22701" w:rsidRDefault="000E280A" w:rsidP="000E280A">
            <w:pPr>
              <w:numPr>
                <w:ilvl w:val="0"/>
                <w:numId w:val="9"/>
              </w:numPr>
              <w:spacing w:before="120"/>
              <w:ind w:left="357" w:hanging="357"/>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5FD89B83" w14:textId="77777777" w:rsidR="000E280A" w:rsidRPr="00FE1E7B" w:rsidRDefault="000E280A" w:rsidP="000E280A">
            <w:pPr>
              <w:ind w:left="720"/>
              <w:rPr>
                <w:rFonts w:ascii="Arial" w:hAnsi="Arial" w:cs="Arial"/>
                <w:iCs/>
              </w:rPr>
            </w:pPr>
          </w:p>
          <w:p w14:paraId="4A59335A" w14:textId="77777777" w:rsidR="000E280A" w:rsidRDefault="000E280A" w:rsidP="000E280A">
            <w:pPr>
              <w:rPr>
                <w:rFonts w:ascii="Arial" w:hAnsi="Arial" w:cs="Arial"/>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682F03">
              <w:rPr>
                <w:rFonts w:ascii="Arial" w:hAnsi="Arial" w:cs="Arial"/>
                <w:b/>
                <w:iCs/>
                <w:lang w:val="en-IE"/>
              </w:rPr>
              <w:t xml:space="preserve"> from time to time and to contribute to the development of the post while in office.</w:t>
            </w:r>
            <w:r w:rsidRPr="00682F03">
              <w:rPr>
                <w:rFonts w:ascii="Arial" w:hAnsi="Arial" w:cs="Arial"/>
              </w:rPr>
              <w:t xml:space="preserve"> </w:t>
            </w:r>
          </w:p>
          <w:p w14:paraId="6D2CEE75" w14:textId="6A293813" w:rsidR="000E280A" w:rsidRPr="00795998" w:rsidRDefault="000E280A" w:rsidP="000E280A">
            <w:pPr>
              <w:rPr>
                <w:rFonts w:ascii="Arial" w:hAnsi="Arial" w:cs="Arial"/>
                <w:b/>
              </w:rPr>
            </w:pPr>
          </w:p>
        </w:tc>
      </w:tr>
      <w:bookmarkEnd w:id="2"/>
      <w:tr w:rsidR="000E280A" w:rsidRPr="00E766A5" w14:paraId="6C210CFE" w14:textId="77777777" w:rsidTr="00004073">
        <w:tc>
          <w:tcPr>
            <w:tcW w:w="2568" w:type="dxa"/>
          </w:tcPr>
          <w:p w14:paraId="71AEAB78" w14:textId="77777777" w:rsidR="000E280A" w:rsidRPr="00F6254C" w:rsidRDefault="000E280A" w:rsidP="000E280A">
            <w:pPr>
              <w:rPr>
                <w:rFonts w:ascii="Arial" w:hAnsi="Arial" w:cs="Arial"/>
                <w:b/>
                <w:bCs/>
              </w:rPr>
            </w:pPr>
            <w:r w:rsidRPr="00242937">
              <w:rPr>
                <w:rFonts w:ascii="Arial" w:hAnsi="Arial" w:cs="Arial"/>
                <w:b/>
                <w:bCs/>
              </w:rPr>
              <w:lastRenderedPageBreak/>
              <w:t>Eligibility Criteria</w:t>
            </w:r>
          </w:p>
          <w:p w14:paraId="54F50D02" w14:textId="77777777" w:rsidR="000E280A" w:rsidRPr="00F6254C" w:rsidRDefault="000E280A" w:rsidP="000E280A">
            <w:pPr>
              <w:rPr>
                <w:rFonts w:ascii="Arial" w:hAnsi="Arial" w:cs="Arial"/>
                <w:b/>
                <w:bCs/>
              </w:rPr>
            </w:pPr>
          </w:p>
          <w:p w14:paraId="5800EDA7" w14:textId="1BD57187" w:rsidR="000E280A" w:rsidRPr="00F6254C" w:rsidRDefault="000E280A" w:rsidP="000E280A">
            <w:pPr>
              <w:rPr>
                <w:rFonts w:ascii="Arial" w:hAnsi="Arial" w:cs="Arial"/>
                <w:b/>
                <w:bCs/>
              </w:rPr>
            </w:pPr>
            <w:r w:rsidRPr="00F6254C">
              <w:rPr>
                <w:rFonts w:ascii="Arial" w:hAnsi="Arial" w:cs="Arial"/>
                <w:b/>
                <w:bCs/>
              </w:rPr>
              <w:t>Qualifications and/ or experience</w:t>
            </w:r>
          </w:p>
          <w:p w14:paraId="36A9F709" w14:textId="77777777" w:rsidR="000E280A" w:rsidRPr="00F6254C" w:rsidRDefault="000E280A" w:rsidP="000E280A">
            <w:pPr>
              <w:rPr>
                <w:rFonts w:ascii="Arial" w:hAnsi="Arial" w:cs="Arial"/>
                <w:b/>
                <w:bCs/>
              </w:rPr>
            </w:pPr>
          </w:p>
        </w:tc>
        <w:tc>
          <w:tcPr>
            <w:tcW w:w="8052" w:type="dxa"/>
          </w:tcPr>
          <w:p w14:paraId="02EF6711" w14:textId="77777777" w:rsidR="00013354" w:rsidRPr="00AE62B1" w:rsidRDefault="00013354" w:rsidP="00013354">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35519F7D" w14:textId="77777777" w:rsidR="00013354" w:rsidRDefault="00013354" w:rsidP="00013354">
            <w:pPr>
              <w:rPr>
                <w:rFonts w:ascii="Arial" w:hAnsi="Arial" w:cs="Arial"/>
                <w:b/>
              </w:rPr>
            </w:pPr>
          </w:p>
          <w:p w14:paraId="17604D9D" w14:textId="77777777" w:rsidR="00013354" w:rsidRDefault="00013354" w:rsidP="00013354">
            <w:pPr>
              <w:pStyle w:val="ListParagraph"/>
              <w:numPr>
                <w:ilvl w:val="0"/>
                <w:numId w:val="27"/>
              </w:numPr>
              <w:rPr>
                <w:rFonts w:ascii="Arial" w:hAnsi="Arial" w:cs="Arial"/>
                <w:bCs/>
              </w:rPr>
            </w:pPr>
            <w:r w:rsidRPr="006C1D1D">
              <w:rPr>
                <w:rFonts w:ascii="Arial" w:hAnsi="Arial" w:cs="Arial"/>
                <w:bCs/>
              </w:rPr>
              <w:t xml:space="preserve">Eligible applicants will be those who on the closing date for the competition: </w:t>
            </w:r>
          </w:p>
          <w:p w14:paraId="648E4A4A" w14:textId="77777777" w:rsidR="00013354" w:rsidRPr="006C1D1D" w:rsidRDefault="00013354" w:rsidP="00013354">
            <w:pPr>
              <w:pStyle w:val="ListParagraph"/>
              <w:ind w:left="360"/>
              <w:rPr>
                <w:rFonts w:ascii="Arial" w:hAnsi="Arial" w:cs="Arial"/>
                <w:bCs/>
              </w:rPr>
            </w:pPr>
          </w:p>
          <w:p w14:paraId="41C4D2F2" w14:textId="77777777" w:rsidR="00013354" w:rsidRPr="0004684C" w:rsidRDefault="00013354" w:rsidP="00013354">
            <w:pPr>
              <w:tabs>
                <w:tab w:val="center" w:pos="4320"/>
                <w:tab w:val="right" w:pos="8640"/>
              </w:tabs>
              <w:ind w:left="421"/>
              <w:contextualSpacing/>
              <w:jc w:val="both"/>
              <w:rPr>
                <w:rFonts w:ascii="Arial" w:eastAsia="Calibri" w:hAnsi="Arial" w:cs="Arial"/>
                <w:iCs/>
                <w:color w:val="000000"/>
                <w:lang w:eastAsia="en-US"/>
              </w:rPr>
            </w:pPr>
            <w:r w:rsidRPr="0004684C">
              <w:rPr>
                <w:rFonts w:ascii="Arial" w:hAnsi="Arial" w:cs="Arial"/>
              </w:rPr>
              <w:t xml:space="preserve">(a) Have satisfactory experience in an office under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36DD747E" w14:textId="77777777" w:rsidR="00013354" w:rsidRPr="0004684C" w:rsidRDefault="00013354" w:rsidP="00013354">
            <w:pPr>
              <w:tabs>
                <w:tab w:val="center" w:pos="4320"/>
                <w:tab w:val="right" w:pos="8640"/>
              </w:tabs>
              <w:contextualSpacing/>
              <w:jc w:val="center"/>
              <w:rPr>
                <w:rFonts w:ascii="Arial" w:eastAsia="Calibri" w:hAnsi="Arial" w:cs="Arial"/>
                <w:iCs/>
                <w:color w:val="000000"/>
                <w:lang w:eastAsia="en-US"/>
              </w:rPr>
            </w:pPr>
          </w:p>
          <w:p w14:paraId="68CAD2CC" w14:textId="77777777" w:rsidR="00013354" w:rsidRPr="0004684C" w:rsidRDefault="00013354" w:rsidP="00013354">
            <w:pPr>
              <w:tabs>
                <w:tab w:val="center" w:pos="4320"/>
                <w:tab w:val="right" w:pos="8640"/>
              </w:tabs>
              <w:contextualSpacing/>
              <w:jc w:val="center"/>
              <w:rPr>
                <w:rFonts w:ascii="Arial" w:eastAsia="Calibri" w:hAnsi="Arial" w:cs="Arial"/>
                <w:iCs/>
                <w:color w:val="000000"/>
                <w:lang w:eastAsia="en-US"/>
              </w:rPr>
            </w:pPr>
            <w:r w:rsidRPr="0004684C">
              <w:rPr>
                <w:rFonts w:ascii="Arial" w:eastAsia="Calibri" w:hAnsi="Arial" w:cs="Arial"/>
                <w:iCs/>
                <w:color w:val="000000"/>
                <w:lang w:eastAsia="en-US"/>
              </w:rPr>
              <w:t>and</w:t>
            </w:r>
          </w:p>
          <w:p w14:paraId="4805D1D2" w14:textId="77777777" w:rsidR="00013354" w:rsidRPr="0004684C" w:rsidRDefault="00013354" w:rsidP="00013354">
            <w:pPr>
              <w:tabs>
                <w:tab w:val="num" w:pos="480"/>
              </w:tabs>
              <w:ind w:left="397"/>
              <w:jc w:val="both"/>
              <w:rPr>
                <w:rFonts w:ascii="Arial" w:hAnsi="Arial" w:cs="Arial"/>
              </w:rPr>
            </w:pPr>
          </w:p>
          <w:p w14:paraId="224F4CD8" w14:textId="77777777" w:rsidR="00013354" w:rsidRPr="0004684C" w:rsidRDefault="00013354" w:rsidP="00013354">
            <w:pPr>
              <w:tabs>
                <w:tab w:val="num" w:pos="480"/>
              </w:tabs>
              <w:ind w:left="397"/>
              <w:jc w:val="both"/>
              <w:rPr>
                <w:rFonts w:ascii="Arial" w:hAnsi="Arial" w:cs="Arial"/>
              </w:rPr>
            </w:pPr>
          </w:p>
          <w:p w14:paraId="5743AEFE" w14:textId="77777777" w:rsidR="00013354" w:rsidRPr="0004684C" w:rsidRDefault="00013354" w:rsidP="00013354">
            <w:pPr>
              <w:tabs>
                <w:tab w:val="num" w:pos="480"/>
              </w:tabs>
              <w:ind w:left="397"/>
              <w:jc w:val="both"/>
              <w:rPr>
                <w:rFonts w:ascii="Arial" w:hAnsi="Arial" w:cs="Arial"/>
              </w:rPr>
            </w:pPr>
            <w:r w:rsidRPr="0004684C">
              <w:rPr>
                <w:rFonts w:ascii="Arial" w:hAnsi="Arial" w:cs="Arial"/>
              </w:rPr>
              <w:lastRenderedPageBreak/>
              <w:t xml:space="preserve">Have not less than two years satisfactory experience either in that office or in an office at a level not lower than that of Clerical Officer in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w:t>
            </w:r>
          </w:p>
          <w:p w14:paraId="5A9D2CC6" w14:textId="77777777" w:rsidR="00013354" w:rsidRPr="0004684C" w:rsidRDefault="00013354" w:rsidP="00013354">
            <w:pPr>
              <w:jc w:val="center"/>
              <w:rPr>
                <w:rFonts w:ascii="Arial" w:hAnsi="Arial" w:cs="Arial"/>
                <w:bCs/>
              </w:rPr>
            </w:pPr>
          </w:p>
          <w:p w14:paraId="5ACB945A" w14:textId="77777777" w:rsidR="00013354" w:rsidRPr="0004684C" w:rsidRDefault="00013354" w:rsidP="00013354">
            <w:pPr>
              <w:jc w:val="center"/>
              <w:rPr>
                <w:rFonts w:ascii="Arial" w:hAnsi="Arial" w:cs="Arial"/>
                <w:bCs/>
              </w:rPr>
            </w:pPr>
            <w:r w:rsidRPr="0004684C">
              <w:rPr>
                <w:rFonts w:ascii="Arial" w:hAnsi="Arial" w:cs="Arial"/>
                <w:bCs/>
              </w:rPr>
              <w:t>And</w:t>
            </w:r>
          </w:p>
          <w:p w14:paraId="4F07142A" w14:textId="77777777" w:rsidR="00013354" w:rsidRPr="0004684C" w:rsidRDefault="00013354" w:rsidP="00013354">
            <w:pPr>
              <w:jc w:val="center"/>
              <w:rPr>
                <w:rFonts w:ascii="Arial" w:hAnsi="Arial" w:cs="Arial"/>
                <w:bCs/>
              </w:rPr>
            </w:pPr>
          </w:p>
          <w:p w14:paraId="5D9D766F" w14:textId="77777777" w:rsidR="00013354" w:rsidRPr="0004684C" w:rsidRDefault="00013354" w:rsidP="00013354">
            <w:pPr>
              <w:tabs>
                <w:tab w:val="num" w:pos="480"/>
              </w:tabs>
              <w:ind w:left="397"/>
              <w:jc w:val="both"/>
              <w:rPr>
                <w:rFonts w:ascii="Arial" w:hAnsi="Arial" w:cs="Arial"/>
              </w:rPr>
            </w:pPr>
            <w:r w:rsidRPr="0004684C">
              <w:rPr>
                <w:rFonts w:ascii="Arial" w:hAnsi="Arial" w:cs="Arial"/>
              </w:rPr>
              <w:t xml:space="preserve">(b) Candidates must possess the requisite knowledge and ability, including a high standard of suitability, for the proper discharge of the office. </w:t>
            </w:r>
          </w:p>
          <w:p w14:paraId="7CD55EBB" w14:textId="77777777" w:rsidR="00013354" w:rsidRPr="00C13B04" w:rsidRDefault="00013354" w:rsidP="00013354">
            <w:pPr>
              <w:tabs>
                <w:tab w:val="num" w:pos="480"/>
              </w:tabs>
              <w:jc w:val="both"/>
              <w:rPr>
                <w:rFonts w:ascii="Arial" w:hAnsi="Arial" w:cs="Arial"/>
              </w:rPr>
            </w:pPr>
          </w:p>
          <w:p w14:paraId="20A0270B" w14:textId="77777777" w:rsidR="00013354" w:rsidRDefault="00013354" w:rsidP="00013354">
            <w:pPr>
              <w:rPr>
                <w:rFonts w:ascii="Arial" w:hAnsi="Arial" w:cs="Arial"/>
              </w:rPr>
            </w:pPr>
            <w:r w:rsidRPr="00F84940">
              <w:rPr>
                <w:rFonts w:ascii="Arial" w:hAnsi="Arial" w:cs="Arial"/>
                <w:b/>
                <w:bCs/>
                <w:i/>
                <w:iCs/>
                <w:color w:val="000099"/>
                <w:shd w:val="clear" w:color="auto" w:fill="FFFFFF"/>
              </w:rPr>
              <w:t>* A list of ‘other statutory health agencies’ can be found:</w:t>
            </w:r>
            <w:r w:rsidRPr="00F84940">
              <w:rPr>
                <w:rFonts w:ascii="Arial" w:hAnsi="Arial" w:cs="Arial"/>
                <w:b/>
                <w:bCs/>
                <w:i/>
                <w:iCs/>
                <w:color w:val="FF0000"/>
                <w:shd w:val="clear" w:color="auto" w:fill="FFFFFF"/>
              </w:rPr>
              <w:t> </w:t>
            </w:r>
            <w:hyperlink r:id="rId10" w:history="1">
              <w:r w:rsidRPr="00F84940">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4C436E34" w14:textId="77777777" w:rsidR="000E280A" w:rsidRPr="00FA277E" w:rsidRDefault="000E280A" w:rsidP="000E280A">
            <w:pPr>
              <w:autoSpaceDE w:val="0"/>
              <w:autoSpaceDN w:val="0"/>
              <w:adjustRightInd w:val="0"/>
              <w:jc w:val="both"/>
              <w:rPr>
                <w:rFonts w:ascii="Arial" w:hAnsi="Arial" w:cs="Arial"/>
              </w:rPr>
            </w:pPr>
          </w:p>
          <w:p w14:paraId="74F76C16" w14:textId="77777777" w:rsidR="000E280A" w:rsidRDefault="000E280A" w:rsidP="000E280A">
            <w:pPr>
              <w:jc w:val="both"/>
              <w:rPr>
                <w:rFonts w:ascii="Arial" w:hAnsi="Arial" w:cs="Arial"/>
                <w:b/>
              </w:rPr>
            </w:pPr>
          </w:p>
          <w:p w14:paraId="7A7CEBC3" w14:textId="0EF5562B" w:rsidR="000E280A" w:rsidRPr="00682F03" w:rsidRDefault="000E280A" w:rsidP="000E280A">
            <w:pPr>
              <w:jc w:val="both"/>
              <w:rPr>
                <w:rFonts w:ascii="Arial" w:hAnsi="Arial" w:cs="Arial"/>
                <w:b/>
              </w:rPr>
            </w:pPr>
            <w:r w:rsidRPr="00682F03">
              <w:rPr>
                <w:rFonts w:ascii="Arial" w:hAnsi="Arial" w:cs="Arial"/>
                <w:b/>
              </w:rPr>
              <w:t>Health</w:t>
            </w:r>
          </w:p>
          <w:p w14:paraId="256D810B" w14:textId="77777777" w:rsidR="000E280A" w:rsidRPr="00682F03" w:rsidRDefault="000E280A" w:rsidP="000E280A">
            <w:pPr>
              <w:jc w:val="both"/>
              <w:rPr>
                <w:rFonts w:ascii="Arial" w:hAnsi="Arial" w:cs="Arial"/>
              </w:rPr>
            </w:pPr>
            <w:r w:rsidRPr="00682F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FC375E" w14:textId="77777777" w:rsidR="000E280A" w:rsidRPr="00682F03" w:rsidRDefault="000E280A" w:rsidP="000E280A">
            <w:pPr>
              <w:jc w:val="both"/>
              <w:rPr>
                <w:rFonts w:ascii="Arial" w:hAnsi="Arial" w:cs="Arial"/>
              </w:rPr>
            </w:pPr>
          </w:p>
          <w:p w14:paraId="0AE51015" w14:textId="77777777" w:rsidR="000E280A" w:rsidRPr="00682F03" w:rsidRDefault="000E280A" w:rsidP="000E280A">
            <w:pPr>
              <w:ind w:right="-766"/>
              <w:jc w:val="both"/>
              <w:rPr>
                <w:rFonts w:ascii="Arial" w:hAnsi="Arial" w:cs="Arial"/>
                <w:iCs/>
              </w:rPr>
            </w:pPr>
            <w:r w:rsidRPr="00682F03">
              <w:rPr>
                <w:rFonts w:ascii="Arial" w:hAnsi="Arial" w:cs="Arial"/>
                <w:b/>
                <w:bCs/>
              </w:rPr>
              <w:t>Character</w:t>
            </w:r>
          </w:p>
          <w:p w14:paraId="66BD0D51" w14:textId="77777777" w:rsidR="000E280A" w:rsidRDefault="000E280A" w:rsidP="000E280A">
            <w:pPr>
              <w:ind w:right="-766"/>
              <w:jc w:val="both"/>
              <w:rPr>
                <w:rFonts w:ascii="Arial" w:hAnsi="Arial" w:cs="Arial"/>
              </w:rPr>
            </w:pPr>
            <w:r w:rsidRPr="00682F03">
              <w:rPr>
                <w:rFonts w:ascii="Arial" w:hAnsi="Arial" w:cs="Arial"/>
              </w:rPr>
              <w:t>Each candidate for and any person holding the office must be of good character.</w:t>
            </w:r>
          </w:p>
          <w:p w14:paraId="1151045D" w14:textId="3B069542" w:rsidR="000E280A" w:rsidRPr="00BE491B" w:rsidRDefault="000E280A" w:rsidP="000E280A">
            <w:pPr>
              <w:rPr>
                <w:rFonts w:ascii="Arial" w:hAnsi="Arial" w:cs="Arial"/>
                <w:b/>
                <w:bCs/>
                <w:iCs/>
                <w:color w:val="222222"/>
                <w:shd w:val="clear" w:color="auto" w:fill="FFFFFF"/>
              </w:rPr>
            </w:pPr>
          </w:p>
        </w:tc>
      </w:tr>
      <w:tr w:rsidR="00013354" w:rsidRPr="00E766A5" w14:paraId="58E27014" w14:textId="77777777" w:rsidTr="00004073">
        <w:tc>
          <w:tcPr>
            <w:tcW w:w="2568" w:type="dxa"/>
          </w:tcPr>
          <w:p w14:paraId="30E5FAB0" w14:textId="77777777" w:rsidR="00013354" w:rsidRPr="00EF0D99" w:rsidRDefault="00013354" w:rsidP="000E280A">
            <w:pPr>
              <w:rPr>
                <w:rFonts w:ascii="Arial" w:hAnsi="Arial" w:cs="Arial"/>
                <w:b/>
                <w:bCs/>
              </w:rPr>
            </w:pPr>
            <w:r w:rsidRPr="00EF0D99">
              <w:rPr>
                <w:rFonts w:ascii="Arial" w:hAnsi="Arial" w:cs="Arial"/>
                <w:b/>
                <w:bCs/>
              </w:rPr>
              <w:lastRenderedPageBreak/>
              <w:t>Post Specific Requirements</w:t>
            </w:r>
          </w:p>
          <w:p w14:paraId="09A0D70E" w14:textId="735577E8" w:rsidR="00013354" w:rsidRPr="00013354" w:rsidRDefault="00013354" w:rsidP="000E280A">
            <w:pPr>
              <w:rPr>
                <w:rFonts w:ascii="Arial" w:hAnsi="Arial" w:cs="Arial"/>
                <w:b/>
                <w:bCs/>
                <w:highlight w:val="yellow"/>
              </w:rPr>
            </w:pPr>
          </w:p>
        </w:tc>
        <w:tc>
          <w:tcPr>
            <w:tcW w:w="8052" w:type="dxa"/>
          </w:tcPr>
          <w:p w14:paraId="3D9F5885" w14:textId="2080640F" w:rsidR="00013354" w:rsidRPr="00EF0D99" w:rsidRDefault="006508D3" w:rsidP="00103975">
            <w:pPr>
              <w:pStyle w:val="ListParagraph"/>
              <w:numPr>
                <w:ilvl w:val="0"/>
                <w:numId w:val="29"/>
              </w:numPr>
              <w:rPr>
                <w:rFonts w:ascii="Arial" w:hAnsi="Arial" w:cs="Arial"/>
              </w:rPr>
            </w:pPr>
            <w:r w:rsidRPr="00EF0D99">
              <w:rPr>
                <w:rStyle w:val="Strong"/>
                <w:rFonts w:ascii="Arial" w:hAnsi="Arial" w:cs="Arial"/>
                <w:b w:val="0"/>
              </w:rPr>
              <w:t>Extensive experience in supervising or managing a high-volume processing environment</w:t>
            </w:r>
            <w:r w:rsidRPr="00EF0D99">
              <w:rPr>
                <w:rFonts w:ascii="Arial" w:hAnsi="Arial" w:cs="Arial"/>
              </w:rPr>
              <w:t>, including meeting strict deadlines and leading the implementation of process improvements or change initiatives</w:t>
            </w:r>
          </w:p>
          <w:p w14:paraId="004295D3" w14:textId="01F03B3C" w:rsidR="006508D3" w:rsidRPr="00EF0D99" w:rsidRDefault="006508D3" w:rsidP="00103975">
            <w:pPr>
              <w:autoSpaceDE w:val="0"/>
              <w:autoSpaceDN w:val="0"/>
              <w:adjustRightInd w:val="0"/>
              <w:rPr>
                <w:rFonts w:ascii="Arial" w:hAnsi="Arial" w:cs="Arial"/>
              </w:rPr>
            </w:pPr>
          </w:p>
          <w:p w14:paraId="37432B68" w14:textId="6C597360" w:rsidR="00013354" w:rsidRPr="00EF0D99" w:rsidRDefault="006508D3" w:rsidP="00103975">
            <w:pPr>
              <w:pStyle w:val="ListParagraph"/>
              <w:numPr>
                <w:ilvl w:val="0"/>
                <w:numId w:val="29"/>
              </w:numPr>
              <w:autoSpaceDE w:val="0"/>
              <w:autoSpaceDN w:val="0"/>
              <w:adjustRightInd w:val="0"/>
              <w:rPr>
                <w:rFonts w:ascii="Arial" w:hAnsi="Arial" w:cs="Arial"/>
              </w:rPr>
            </w:pPr>
            <w:r w:rsidRPr="00EF0D99">
              <w:rPr>
                <w:rFonts w:ascii="Arial" w:hAnsi="Arial" w:cs="Arial"/>
              </w:rPr>
              <w:t xml:space="preserve">Significant experience </w:t>
            </w:r>
            <w:r w:rsidRPr="00EF0D99">
              <w:rPr>
                <w:rStyle w:val="Strong"/>
                <w:rFonts w:ascii="Arial" w:hAnsi="Arial" w:cs="Arial"/>
                <w:b w:val="0"/>
              </w:rPr>
              <w:t>in managing and developing teams</w:t>
            </w:r>
            <w:r w:rsidRPr="00EF0D99">
              <w:rPr>
                <w:rFonts w:ascii="Arial" w:hAnsi="Arial" w:cs="Arial"/>
              </w:rPr>
              <w:t>, with a focus on performance management, delegation, and fostering a collaborative working environment</w:t>
            </w:r>
            <w:r w:rsidR="00103975" w:rsidRPr="00EF0D99">
              <w:rPr>
                <w:rFonts w:ascii="Arial" w:hAnsi="Arial" w:cs="Arial"/>
              </w:rPr>
              <w:t>.</w:t>
            </w:r>
          </w:p>
          <w:p w14:paraId="3EAC2150" w14:textId="77777777" w:rsidR="00103975" w:rsidRPr="00EF0D99" w:rsidRDefault="00103975" w:rsidP="00DA7C68">
            <w:pPr>
              <w:autoSpaceDE w:val="0"/>
              <w:autoSpaceDN w:val="0"/>
              <w:adjustRightInd w:val="0"/>
              <w:rPr>
                <w:rFonts w:ascii="Arial" w:hAnsi="Arial" w:cs="Arial"/>
              </w:rPr>
            </w:pPr>
          </w:p>
          <w:p w14:paraId="479D3437" w14:textId="77777777" w:rsidR="0030027C" w:rsidRPr="00EF0D99" w:rsidRDefault="00013354" w:rsidP="00103975">
            <w:pPr>
              <w:pStyle w:val="ListParagraph"/>
              <w:numPr>
                <w:ilvl w:val="0"/>
                <w:numId w:val="29"/>
              </w:numPr>
              <w:rPr>
                <w:rFonts w:ascii="Arial" w:hAnsi="Arial" w:cs="Arial"/>
              </w:rPr>
            </w:pPr>
            <w:r w:rsidRPr="00EF0D99">
              <w:rPr>
                <w:rFonts w:ascii="Arial" w:hAnsi="Arial" w:cs="Arial"/>
              </w:rPr>
              <w:t>Experience of managing and working collaboratively cross functionally with multiple internal and external stakeholders.</w:t>
            </w:r>
          </w:p>
          <w:p w14:paraId="7A66E815" w14:textId="7451BA5A" w:rsidR="00013354" w:rsidRPr="00103975" w:rsidRDefault="00013354" w:rsidP="00103975">
            <w:pPr>
              <w:rPr>
                <w:rFonts w:ascii="Arial" w:hAnsi="Arial" w:cs="Arial"/>
                <w:iCs/>
                <w:highlight w:val="yellow"/>
                <w:lang w:val="en-US" w:eastAsia="en-US"/>
              </w:rPr>
            </w:pPr>
          </w:p>
        </w:tc>
      </w:tr>
      <w:tr w:rsidR="000E280A" w:rsidRPr="00E766A5" w14:paraId="59EF65EA" w14:textId="77777777" w:rsidTr="00004073">
        <w:tc>
          <w:tcPr>
            <w:tcW w:w="2568" w:type="dxa"/>
          </w:tcPr>
          <w:p w14:paraId="643486DB" w14:textId="77777777" w:rsidR="000E280A" w:rsidRPr="00F6254C" w:rsidRDefault="000E280A" w:rsidP="000E280A">
            <w:pPr>
              <w:rPr>
                <w:rFonts w:ascii="Arial" w:hAnsi="Arial" w:cs="Arial"/>
                <w:b/>
                <w:bCs/>
              </w:rPr>
            </w:pPr>
            <w:r w:rsidRPr="00F6254C">
              <w:rPr>
                <w:rFonts w:ascii="Arial" w:hAnsi="Arial" w:cs="Arial"/>
                <w:b/>
                <w:bCs/>
              </w:rPr>
              <w:t>Other requirements specific to the post</w:t>
            </w:r>
          </w:p>
        </w:tc>
        <w:tc>
          <w:tcPr>
            <w:tcW w:w="8052" w:type="dxa"/>
          </w:tcPr>
          <w:p w14:paraId="63EA661B" w14:textId="77777777" w:rsidR="000E280A" w:rsidRPr="00271AE3" w:rsidRDefault="000E280A" w:rsidP="000E280A">
            <w:pPr>
              <w:numPr>
                <w:ilvl w:val="0"/>
                <w:numId w:val="4"/>
              </w:numPr>
              <w:rPr>
                <w:rFonts w:ascii="Arial" w:hAnsi="Arial" w:cs="Arial"/>
                <w:iCs/>
                <w:lang w:val="en-US" w:eastAsia="en-US"/>
              </w:rPr>
            </w:pPr>
            <w:r w:rsidRPr="00271AE3">
              <w:rPr>
                <w:rFonts w:ascii="Arial" w:hAnsi="Arial" w:cs="Arial"/>
                <w:iCs/>
                <w:lang w:val="en-US" w:eastAsia="en-US"/>
              </w:rPr>
              <w:t>Access to appropriate transport to fulfil the requirements of the role</w:t>
            </w:r>
            <w:r>
              <w:rPr>
                <w:rFonts w:ascii="Arial" w:hAnsi="Arial" w:cs="Arial"/>
                <w:iCs/>
                <w:lang w:val="en-US" w:eastAsia="en-US"/>
              </w:rPr>
              <w:t>.</w:t>
            </w:r>
          </w:p>
          <w:p w14:paraId="325BF6F2" w14:textId="77777777" w:rsidR="000E280A" w:rsidRPr="00B76D22" w:rsidRDefault="000E280A" w:rsidP="000E280A">
            <w:pPr>
              <w:numPr>
                <w:ilvl w:val="0"/>
                <w:numId w:val="4"/>
              </w:numPr>
              <w:rPr>
                <w:rFonts w:ascii="Arial" w:hAnsi="Arial" w:cs="Arial"/>
                <w:iCs/>
              </w:rPr>
            </w:pPr>
            <w:r w:rsidRPr="00271AE3">
              <w:rPr>
                <w:rFonts w:ascii="Arial" w:hAnsi="Arial" w:cs="Arial"/>
                <w:iCs/>
                <w:lang w:val="en-US" w:eastAsia="en-US"/>
              </w:rPr>
              <w:t>A flexible approach to working hours is required in order to ensure deadlines are met</w:t>
            </w:r>
            <w:r>
              <w:rPr>
                <w:rFonts w:ascii="Arial" w:hAnsi="Arial" w:cs="Arial"/>
                <w:iCs/>
                <w:lang w:val="en-US" w:eastAsia="en-US"/>
              </w:rPr>
              <w:t>.</w:t>
            </w:r>
          </w:p>
          <w:p w14:paraId="0E4DCE48" w14:textId="786AA98A" w:rsidR="000E280A" w:rsidRPr="00F6254C" w:rsidRDefault="000E280A" w:rsidP="000E280A">
            <w:pPr>
              <w:pStyle w:val="ListParagraph"/>
              <w:ind w:left="360"/>
              <w:rPr>
                <w:rFonts w:ascii="Arial" w:hAnsi="Arial" w:cs="Arial"/>
                <w:b/>
                <w:iCs/>
                <w:color w:val="000099"/>
              </w:rPr>
            </w:pPr>
          </w:p>
        </w:tc>
      </w:tr>
      <w:tr w:rsidR="00013354" w:rsidRPr="00E766A5" w14:paraId="68660011" w14:textId="77777777" w:rsidTr="00004073">
        <w:tc>
          <w:tcPr>
            <w:tcW w:w="2568" w:type="dxa"/>
          </w:tcPr>
          <w:p w14:paraId="1DB85D4E" w14:textId="77777777" w:rsidR="00013354" w:rsidRDefault="00013354" w:rsidP="000E280A">
            <w:pPr>
              <w:rPr>
                <w:rFonts w:ascii="Arial" w:hAnsi="Arial" w:cs="Arial"/>
                <w:b/>
                <w:bCs/>
              </w:rPr>
            </w:pPr>
            <w:r>
              <w:rPr>
                <w:rFonts w:ascii="Arial" w:hAnsi="Arial" w:cs="Arial"/>
                <w:b/>
                <w:bCs/>
              </w:rPr>
              <w:t>Additional Eligibility Requirements</w:t>
            </w:r>
          </w:p>
          <w:p w14:paraId="534D8762" w14:textId="7914601E" w:rsidR="00013354" w:rsidRPr="00F6254C" w:rsidRDefault="00013354" w:rsidP="000E280A">
            <w:pPr>
              <w:rPr>
                <w:rFonts w:ascii="Arial" w:hAnsi="Arial" w:cs="Arial"/>
                <w:b/>
                <w:bCs/>
              </w:rPr>
            </w:pPr>
          </w:p>
        </w:tc>
        <w:tc>
          <w:tcPr>
            <w:tcW w:w="8052" w:type="dxa"/>
          </w:tcPr>
          <w:p w14:paraId="18FBEEC3" w14:textId="77777777" w:rsidR="00013354" w:rsidRPr="006A3340" w:rsidRDefault="00013354" w:rsidP="00013354">
            <w:pPr>
              <w:pStyle w:val="Default"/>
              <w:rPr>
                <w:color w:val="auto"/>
                <w:sz w:val="20"/>
                <w:szCs w:val="20"/>
              </w:rPr>
            </w:pPr>
            <w:r w:rsidRPr="006A3340">
              <w:rPr>
                <w:b/>
                <w:bCs/>
                <w:color w:val="auto"/>
                <w:sz w:val="20"/>
                <w:szCs w:val="20"/>
              </w:rPr>
              <w:t xml:space="preserve">Citizenship Requirements </w:t>
            </w:r>
          </w:p>
          <w:p w14:paraId="14036ED5" w14:textId="77777777" w:rsidR="00013354" w:rsidRPr="006A3340" w:rsidRDefault="00013354" w:rsidP="00013354">
            <w:pPr>
              <w:pStyle w:val="Default"/>
              <w:rPr>
                <w:color w:val="auto"/>
                <w:sz w:val="20"/>
                <w:szCs w:val="20"/>
              </w:rPr>
            </w:pPr>
            <w:r w:rsidRPr="006A3340">
              <w:rPr>
                <w:color w:val="auto"/>
                <w:sz w:val="20"/>
                <w:szCs w:val="20"/>
              </w:rPr>
              <w:t xml:space="preserve">Eligible candidates must be: </w:t>
            </w:r>
          </w:p>
          <w:p w14:paraId="62BF9980" w14:textId="77777777" w:rsidR="00013354" w:rsidRPr="006A3340" w:rsidRDefault="00013354" w:rsidP="00013354">
            <w:pPr>
              <w:pStyle w:val="ListParagraph"/>
              <w:numPr>
                <w:ilvl w:val="0"/>
                <w:numId w:val="28"/>
              </w:numPr>
              <w:spacing w:after="120"/>
              <w:rPr>
                <w:rFonts w:ascii="Arial" w:hAnsi="Arial" w:cs="Arial"/>
              </w:rPr>
            </w:pPr>
            <w:r w:rsidRPr="006A3340">
              <w:rPr>
                <w:rFonts w:ascii="Arial" w:hAnsi="Arial" w:cs="Arial"/>
              </w:rPr>
              <w:t xml:space="preserve">EEA, Swiss, or British citizens </w:t>
            </w:r>
          </w:p>
          <w:p w14:paraId="6B709F36" w14:textId="77777777" w:rsidR="00013354" w:rsidRPr="006A3340" w:rsidRDefault="00013354" w:rsidP="00013354">
            <w:pPr>
              <w:spacing w:after="120"/>
              <w:ind w:left="360"/>
              <w:rPr>
                <w:rFonts w:ascii="Arial" w:hAnsi="Arial" w:cs="Arial"/>
                <w:b/>
              </w:rPr>
            </w:pPr>
            <w:r w:rsidRPr="006A3340">
              <w:rPr>
                <w:rFonts w:ascii="Arial" w:hAnsi="Arial" w:cs="Arial"/>
                <w:b/>
              </w:rPr>
              <w:t>OR</w:t>
            </w:r>
          </w:p>
          <w:p w14:paraId="5A98C10B" w14:textId="77777777" w:rsidR="00013354" w:rsidRPr="006A3340" w:rsidRDefault="00013354" w:rsidP="00013354">
            <w:pPr>
              <w:pStyle w:val="ListParagraph"/>
              <w:numPr>
                <w:ilvl w:val="0"/>
                <w:numId w:val="28"/>
              </w:numPr>
              <w:spacing w:after="120"/>
              <w:rPr>
                <w:rFonts w:ascii="Arial" w:hAnsi="Arial" w:cs="Arial"/>
              </w:rPr>
            </w:pPr>
            <w:r w:rsidRPr="006A3340">
              <w:rPr>
                <w:rFonts w:ascii="Arial" w:hAnsi="Arial" w:cs="Arial"/>
              </w:rPr>
              <w:t xml:space="preserve">Non-European Economic Area citizens with permission to reside and work in the State </w:t>
            </w:r>
          </w:p>
          <w:p w14:paraId="3132A886" w14:textId="77777777" w:rsidR="00013354" w:rsidRPr="006A3340" w:rsidRDefault="00013354" w:rsidP="00013354">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7F77FB3C" w14:textId="77777777" w:rsidR="00013354" w:rsidRPr="006A3340" w:rsidRDefault="00013354" w:rsidP="00013354">
            <w:pPr>
              <w:pStyle w:val="ListParagraph"/>
              <w:spacing w:after="120"/>
              <w:ind w:left="1080"/>
              <w:rPr>
                <w:rFonts w:ascii="Arial" w:hAnsi="Arial" w:cs="Arial"/>
              </w:rPr>
            </w:pPr>
          </w:p>
          <w:p w14:paraId="2051A172" w14:textId="77777777" w:rsidR="00013354" w:rsidRDefault="00013354" w:rsidP="00013354">
            <w:pPr>
              <w:pStyle w:val="Default"/>
              <w:rPr>
                <w:bCs/>
                <w:color w:val="auto"/>
                <w:sz w:val="20"/>
                <w:szCs w:val="20"/>
              </w:rPr>
            </w:pPr>
            <w:r w:rsidRPr="006A3340">
              <w:rPr>
                <w:bCs/>
                <w:color w:val="auto"/>
                <w:sz w:val="20"/>
                <w:szCs w:val="20"/>
              </w:rPr>
              <w:t xml:space="preserve">To qualify candidates must be eligible by the closing date of the campaign. </w:t>
            </w:r>
          </w:p>
          <w:p w14:paraId="604F9723" w14:textId="106F7E6C" w:rsidR="00013354" w:rsidRPr="00013354" w:rsidRDefault="00013354" w:rsidP="00013354">
            <w:pPr>
              <w:pStyle w:val="Default"/>
              <w:rPr>
                <w:bCs/>
                <w:color w:val="auto"/>
                <w:sz w:val="20"/>
                <w:szCs w:val="20"/>
              </w:rPr>
            </w:pPr>
          </w:p>
        </w:tc>
      </w:tr>
      <w:tr w:rsidR="000E280A" w:rsidRPr="00E766A5" w14:paraId="466ACF54" w14:textId="77777777" w:rsidTr="00004073">
        <w:tc>
          <w:tcPr>
            <w:tcW w:w="2568" w:type="dxa"/>
          </w:tcPr>
          <w:p w14:paraId="50259FF8" w14:textId="77777777" w:rsidR="000E280A" w:rsidRPr="00F6254C" w:rsidRDefault="000E280A" w:rsidP="000E280A">
            <w:pPr>
              <w:rPr>
                <w:rFonts w:ascii="Arial" w:hAnsi="Arial" w:cs="Arial"/>
                <w:b/>
                <w:bCs/>
              </w:rPr>
            </w:pPr>
            <w:r w:rsidRPr="00F6254C">
              <w:rPr>
                <w:rFonts w:ascii="Arial" w:hAnsi="Arial" w:cs="Arial"/>
                <w:b/>
                <w:bCs/>
              </w:rPr>
              <w:t>Skills, competencies and/or knowledge</w:t>
            </w:r>
          </w:p>
          <w:p w14:paraId="4E76BE64" w14:textId="77777777" w:rsidR="000E280A" w:rsidRPr="00F6254C" w:rsidRDefault="000E280A" w:rsidP="000E280A">
            <w:pPr>
              <w:rPr>
                <w:rFonts w:ascii="Arial" w:hAnsi="Arial" w:cs="Arial"/>
                <w:b/>
                <w:bCs/>
              </w:rPr>
            </w:pPr>
          </w:p>
          <w:p w14:paraId="3C72DF3D" w14:textId="77777777" w:rsidR="000E280A" w:rsidRPr="00F6254C" w:rsidRDefault="000E280A" w:rsidP="000E280A">
            <w:pPr>
              <w:rPr>
                <w:rFonts w:ascii="Arial" w:hAnsi="Arial" w:cs="Arial"/>
                <w:b/>
                <w:bCs/>
              </w:rPr>
            </w:pPr>
          </w:p>
        </w:tc>
        <w:tc>
          <w:tcPr>
            <w:tcW w:w="8052" w:type="dxa"/>
          </w:tcPr>
          <w:p w14:paraId="4595A0B8" w14:textId="77777777" w:rsidR="000E280A" w:rsidRDefault="000E280A" w:rsidP="000E280A">
            <w:pPr>
              <w:spacing w:before="100" w:beforeAutospacing="1"/>
              <w:contextualSpacing/>
              <w:rPr>
                <w:rFonts w:ascii="Arial" w:eastAsia="Arial" w:hAnsi="Arial" w:cs="Arial"/>
                <w:b/>
                <w:bCs/>
                <w:color w:val="000000" w:themeColor="text1"/>
                <w:lang w:val="en-IE"/>
              </w:rPr>
            </w:pPr>
            <w:r w:rsidRPr="002325E3">
              <w:rPr>
                <w:rFonts w:ascii="Arial" w:eastAsia="Arial" w:hAnsi="Arial" w:cs="Arial"/>
                <w:b/>
                <w:bCs/>
                <w:color w:val="000000" w:themeColor="text1"/>
                <w:lang w:val="en-IE"/>
              </w:rPr>
              <w:t>Professional Knowledge &amp; Experience</w:t>
            </w:r>
          </w:p>
          <w:p w14:paraId="28F1FCA3" w14:textId="5735FEDF" w:rsidR="00B76B53" w:rsidRPr="00EF0D99" w:rsidRDefault="00B76B53" w:rsidP="00B76B53">
            <w:pPr>
              <w:pStyle w:val="ListParagraph"/>
              <w:numPr>
                <w:ilvl w:val="0"/>
                <w:numId w:val="14"/>
              </w:numPr>
              <w:rPr>
                <w:rFonts w:ascii="Arial" w:hAnsi="Arial" w:cs="Arial"/>
              </w:rPr>
            </w:pPr>
            <w:r w:rsidRPr="00EF0D99">
              <w:rPr>
                <w:rStyle w:val="Strong"/>
                <w:rFonts w:ascii="Arial" w:hAnsi="Arial" w:cs="Arial"/>
                <w:b w:val="0"/>
              </w:rPr>
              <w:t>Demonstrate strong analytical and problem-solving skills</w:t>
            </w:r>
            <w:r w:rsidRPr="00EF0D99">
              <w:rPr>
                <w:rFonts w:ascii="Arial" w:hAnsi="Arial" w:cs="Arial"/>
                <w:b/>
              </w:rPr>
              <w:t>,</w:t>
            </w:r>
            <w:r w:rsidRPr="00EF0D99">
              <w:rPr>
                <w:rFonts w:ascii="Arial" w:hAnsi="Arial" w:cs="Arial"/>
              </w:rPr>
              <w:t xml:space="preserve"> with the ability to interpret payroll data, identify discrepancies, and resolve issues efficiently.</w:t>
            </w:r>
          </w:p>
          <w:p w14:paraId="4D857BEB" w14:textId="3635B9D0" w:rsidR="00B76B53" w:rsidRPr="00EF0D99" w:rsidRDefault="00B76B53" w:rsidP="00B76B53">
            <w:pPr>
              <w:pStyle w:val="ListParagraph"/>
              <w:numPr>
                <w:ilvl w:val="0"/>
                <w:numId w:val="14"/>
              </w:numPr>
              <w:rPr>
                <w:rFonts w:ascii="Arial" w:hAnsi="Arial" w:cs="Arial"/>
              </w:rPr>
            </w:pPr>
            <w:r w:rsidRPr="00EF0D99">
              <w:rPr>
                <w:rStyle w:val="Strong"/>
                <w:rFonts w:ascii="Arial" w:hAnsi="Arial" w:cs="Arial"/>
                <w:b w:val="0"/>
              </w:rPr>
              <w:t>Demonstrate a thorough understanding of payroll legislation and statutory obligations</w:t>
            </w:r>
            <w:r w:rsidRPr="00EF0D99">
              <w:rPr>
                <w:rFonts w:ascii="Arial" w:hAnsi="Arial" w:cs="Arial"/>
              </w:rPr>
              <w:t>, including PAYE, PRSI, USC, pensions, and other public sector-specific entitlements and deductions.</w:t>
            </w:r>
          </w:p>
          <w:p w14:paraId="70F7B893" w14:textId="413FD114" w:rsidR="000E280A" w:rsidRPr="00376A50" w:rsidRDefault="000E280A" w:rsidP="00B76B53">
            <w:pPr>
              <w:pStyle w:val="ListParagraph"/>
              <w:numPr>
                <w:ilvl w:val="0"/>
                <w:numId w:val="14"/>
              </w:numPr>
              <w:jc w:val="both"/>
              <w:rPr>
                <w:rFonts w:ascii="Arial" w:eastAsiaTheme="minorEastAsia" w:hAnsi="Arial" w:cs="Arial"/>
              </w:rPr>
            </w:pPr>
            <w:r w:rsidRPr="00376A50">
              <w:rPr>
                <w:rFonts w:ascii="Arial" w:eastAsiaTheme="minorEastAsia" w:hAnsi="Arial" w:cs="Arial"/>
              </w:rPr>
              <w:lastRenderedPageBreak/>
              <w:t xml:space="preserve">Demonstrates knowledge and experience relevant to the role as per the duties &amp; responsibilities, eligibility criteria and post specific requirements of the role </w:t>
            </w:r>
          </w:p>
          <w:p w14:paraId="2B0C99C6" w14:textId="6C0A674E" w:rsidR="000E280A" w:rsidRPr="00385047" w:rsidRDefault="000E280A" w:rsidP="00B76B53">
            <w:pPr>
              <w:pStyle w:val="ListParagraph"/>
              <w:numPr>
                <w:ilvl w:val="0"/>
                <w:numId w:val="14"/>
              </w:numPr>
              <w:rPr>
                <w:rFonts w:ascii="Arial" w:hAnsi="Arial" w:cs="Arial"/>
              </w:rPr>
            </w:pPr>
            <w:r w:rsidRPr="00385047">
              <w:rPr>
                <w:rFonts w:ascii="Arial" w:hAnsi="Arial" w:cs="Arial"/>
              </w:rPr>
              <w:t>Experience in dealing with Employment Legislation, Audits, Financial Regulations and Compliance issues</w:t>
            </w:r>
          </w:p>
          <w:p w14:paraId="662A0D13" w14:textId="4F93B77A" w:rsidR="000E280A" w:rsidRPr="00385047" w:rsidRDefault="000E280A" w:rsidP="00B76B53">
            <w:pPr>
              <w:pStyle w:val="ListParagraph"/>
              <w:numPr>
                <w:ilvl w:val="0"/>
                <w:numId w:val="14"/>
              </w:numPr>
              <w:rPr>
                <w:rFonts w:ascii="Arial" w:hAnsi="Arial" w:cs="Arial"/>
              </w:rPr>
            </w:pPr>
            <w:r w:rsidRPr="00385047">
              <w:rPr>
                <w:rFonts w:ascii="Arial" w:hAnsi="Arial" w:cs="Arial"/>
              </w:rPr>
              <w:t>Experience of implementing change</w:t>
            </w:r>
          </w:p>
          <w:p w14:paraId="25CEE7B7" w14:textId="05F56046" w:rsidR="000E280A" w:rsidRPr="00385047" w:rsidRDefault="000E280A" w:rsidP="00B76B53">
            <w:pPr>
              <w:pStyle w:val="ListParagraph"/>
              <w:numPr>
                <w:ilvl w:val="0"/>
                <w:numId w:val="14"/>
              </w:numPr>
              <w:contextualSpacing/>
              <w:jc w:val="both"/>
              <w:rPr>
                <w:rFonts w:ascii="Arial" w:hAnsi="Arial" w:cs="Arial"/>
              </w:rPr>
            </w:pPr>
            <w:r w:rsidRPr="00385047">
              <w:rPr>
                <w:rFonts w:ascii="Arial" w:hAnsi="Arial" w:cs="Arial"/>
              </w:rPr>
              <w:t xml:space="preserve">Demonstrate an extensive knowledge </w:t>
            </w:r>
            <w:r w:rsidR="00CE785E">
              <w:rPr>
                <w:rFonts w:ascii="Arial" w:hAnsi="Arial" w:cs="Arial"/>
              </w:rPr>
              <w:t>of using Payroll  and HR systems such as SAP or similar platforms.</w:t>
            </w:r>
          </w:p>
          <w:p w14:paraId="03B2B7ED" w14:textId="5FDF278B" w:rsidR="000E280A" w:rsidRPr="00376A50" w:rsidRDefault="000E280A" w:rsidP="00B76B53">
            <w:pPr>
              <w:pStyle w:val="ListParagraph"/>
              <w:numPr>
                <w:ilvl w:val="0"/>
                <w:numId w:val="14"/>
              </w:numPr>
              <w:spacing w:before="100" w:beforeAutospacing="1" w:after="100" w:afterAutospacing="1"/>
              <w:contextualSpacing/>
              <w:jc w:val="both"/>
              <w:rPr>
                <w:rFonts w:ascii="Arial" w:eastAsia="Arial" w:hAnsi="Arial" w:cs="Arial"/>
              </w:rPr>
            </w:pPr>
            <w:r w:rsidRPr="00376A50">
              <w:rPr>
                <w:rFonts w:ascii="Arial" w:hAnsi="Arial" w:cs="Arial"/>
              </w:rPr>
              <w:t>Demonstrate</w:t>
            </w:r>
            <w:r>
              <w:rPr>
                <w:rFonts w:ascii="Arial" w:hAnsi="Arial" w:cs="Arial"/>
              </w:rPr>
              <w:t>s</w:t>
            </w:r>
            <w:r w:rsidRPr="00376A50">
              <w:rPr>
                <w:rFonts w:ascii="Arial" w:hAnsi="Arial" w:cs="Arial"/>
              </w:rPr>
              <w:t xml:space="preserve"> the ability to work in line with relevant policies and procedures</w:t>
            </w:r>
          </w:p>
          <w:p w14:paraId="7A46B6FE" w14:textId="12D065D4" w:rsidR="000E280A" w:rsidRPr="001D75EE" w:rsidRDefault="000E280A" w:rsidP="00B76B53">
            <w:pPr>
              <w:pStyle w:val="ListParagraph"/>
              <w:numPr>
                <w:ilvl w:val="0"/>
                <w:numId w:val="14"/>
              </w:numPr>
              <w:spacing w:before="100" w:beforeAutospacing="1" w:after="100" w:afterAutospacing="1"/>
              <w:contextualSpacing/>
              <w:jc w:val="both"/>
              <w:rPr>
                <w:rFonts w:ascii="Arial" w:eastAsia="Arial" w:hAnsi="Arial" w:cs="Arial"/>
              </w:rPr>
            </w:pPr>
            <w:r w:rsidRPr="42C0EA4B">
              <w:rPr>
                <w:rFonts w:ascii="Arial" w:hAnsi="Arial" w:cs="Arial"/>
              </w:rPr>
              <w:t>Demonstrate</w:t>
            </w:r>
            <w:r>
              <w:rPr>
                <w:rFonts w:ascii="Arial" w:hAnsi="Arial" w:cs="Arial"/>
              </w:rPr>
              <w:t>s</w:t>
            </w:r>
            <w:r w:rsidRPr="42C0EA4B">
              <w:rPr>
                <w:rFonts w:ascii="Arial" w:hAnsi="Arial" w:cs="Arial"/>
              </w:rPr>
              <w:t xml:space="preserve"> commitment to developing own professional knowledge and expertise</w:t>
            </w:r>
          </w:p>
          <w:p w14:paraId="151A57A7" w14:textId="0A2EC4E0" w:rsidR="000E280A" w:rsidRDefault="000E280A" w:rsidP="00B76B53">
            <w:pPr>
              <w:pStyle w:val="ListParagraph"/>
              <w:numPr>
                <w:ilvl w:val="0"/>
                <w:numId w:val="14"/>
              </w:numPr>
              <w:contextualSpacing/>
              <w:jc w:val="both"/>
              <w:rPr>
                <w:rFonts w:ascii="Arial" w:hAnsi="Arial" w:cs="Arial"/>
              </w:rPr>
            </w:pPr>
            <w:r>
              <w:rPr>
                <w:rFonts w:ascii="Arial" w:hAnsi="Arial" w:cs="Arial"/>
              </w:rPr>
              <w:t xml:space="preserve">Demonstrates knowledge of the HSE and in particular the </w:t>
            </w:r>
            <w:r w:rsidR="00D974E1">
              <w:rPr>
                <w:rFonts w:ascii="Arial" w:hAnsi="Arial" w:cs="Arial"/>
              </w:rPr>
              <w:t>N</w:t>
            </w:r>
            <w:r>
              <w:rPr>
                <w:rFonts w:ascii="Arial" w:hAnsi="Arial" w:cs="Arial"/>
              </w:rPr>
              <w:t>F</w:t>
            </w:r>
            <w:r w:rsidR="00DA7C68">
              <w:rPr>
                <w:rFonts w:ascii="Arial" w:hAnsi="Arial" w:cs="Arial"/>
              </w:rPr>
              <w:t>P&amp;</w:t>
            </w:r>
            <w:r>
              <w:rPr>
                <w:rFonts w:ascii="Arial" w:hAnsi="Arial" w:cs="Arial"/>
              </w:rPr>
              <w:t>D Payroll Function both regionally and nationally and associated functions.</w:t>
            </w:r>
          </w:p>
          <w:p w14:paraId="7E9CBA7D" w14:textId="7B545909" w:rsidR="000E280A" w:rsidRDefault="000E280A" w:rsidP="00B76B53">
            <w:pPr>
              <w:pStyle w:val="ListParagraph"/>
              <w:numPr>
                <w:ilvl w:val="0"/>
                <w:numId w:val="14"/>
              </w:numPr>
              <w:contextualSpacing/>
              <w:jc w:val="both"/>
              <w:rPr>
                <w:rFonts w:ascii="Arial" w:hAnsi="Arial" w:cs="Arial"/>
              </w:rPr>
            </w:pPr>
            <w:r>
              <w:rPr>
                <w:rFonts w:ascii="Arial" w:hAnsi="Arial" w:cs="Arial"/>
              </w:rPr>
              <w:t>Demonstrates k</w:t>
            </w:r>
            <w:r w:rsidRPr="00A50637">
              <w:rPr>
                <w:rFonts w:ascii="Arial" w:hAnsi="Arial" w:cs="Arial"/>
              </w:rPr>
              <w:t>nowledge of statutory regulations, legislation, policies and procedures in relation to the Payroll Function</w:t>
            </w:r>
            <w:r>
              <w:rPr>
                <w:rFonts w:ascii="Arial" w:hAnsi="Arial" w:cs="Arial"/>
              </w:rPr>
              <w:t>.</w:t>
            </w:r>
          </w:p>
          <w:p w14:paraId="5DAB4CDD" w14:textId="77777777" w:rsidR="000E280A" w:rsidRDefault="000E280A" w:rsidP="00B76B53">
            <w:pPr>
              <w:pStyle w:val="ListParagraph"/>
              <w:numPr>
                <w:ilvl w:val="0"/>
                <w:numId w:val="14"/>
              </w:numPr>
              <w:contextualSpacing/>
              <w:jc w:val="both"/>
              <w:rPr>
                <w:rFonts w:ascii="Arial" w:hAnsi="Arial" w:cs="Arial"/>
              </w:rPr>
            </w:pPr>
            <w:r>
              <w:rPr>
                <w:rFonts w:ascii="Arial" w:hAnsi="Arial" w:cs="Arial"/>
              </w:rPr>
              <w:t>Significant experience of managing people.</w:t>
            </w:r>
          </w:p>
          <w:p w14:paraId="3B6703C8" w14:textId="52071687" w:rsidR="000E280A" w:rsidRPr="006048FE" w:rsidRDefault="000E280A" w:rsidP="00B76B53">
            <w:pPr>
              <w:numPr>
                <w:ilvl w:val="0"/>
                <w:numId w:val="14"/>
              </w:numPr>
              <w:spacing w:before="100" w:beforeAutospacing="1" w:after="100" w:afterAutospacing="1"/>
              <w:contextualSpacing/>
              <w:jc w:val="both"/>
              <w:rPr>
                <w:rFonts w:ascii="Arial" w:eastAsia="Arial" w:hAnsi="Arial" w:cs="Arial"/>
              </w:rPr>
            </w:pPr>
            <w:r w:rsidRPr="006048FE">
              <w:rPr>
                <w:rFonts w:ascii="Arial" w:hAnsi="Arial" w:cs="Arial"/>
                <w:iCs/>
                <w:lang w:val="en-US" w:eastAsia="en-US"/>
              </w:rPr>
              <w:t>Excellent IT skills are essential, particularly in Microsoft Office (Word, Excel, Outlook and Power</w:t>
            </w:r>
            <w:r w:rsidRPr="00DE04F8">
              <w:rPr>
                <w:rFonts w:ascii="Arial" w:hAnsi="Arial" w:cs="Arial"/>
                <w:iCs/>
                <w:lang w:val="en-US" w:eastAsia="en-US"/>
              </w:rPr>
              <w:t>point)</w:t>
            </w:r>
          </w:p>
          <w:p w14:paraId="2914537C" w14:textId="77777777" w:rsidR="000E280A" w:rsidRDefault="000E280A" w:rsidP="000E280A">
            <w:pPr>
              <w:spacing w:before="100" w:beforeAutospacing="1"/>
              <w:contextualSpacing/>
              <w:rPr>
                <w:rFonts w:ascii="Arial" w:eastAsia="Arial" w:hAnsi="Arial" w:cs="Arial"/>
                <w:b/>
                <w:bCs/>
                <w:color w:val="000000" w:themeColor="text1"/>
                <w:lang w:val="en-US"/>
              </w:rPr>
            </w:pPr>
          </w:p>
          <w:p w14:paraId="05E71B73" w14:textId="04396640" w:rsidR="000E280A" w:rsidRDefault="000E280A" w:rsidP="000E280A">
            <w:pPr>
              <w:spacing w:before="100" w:beforeAutospacing="1"/>
              <w:contextualSpacing/>
              <w:rPr>
                <w:rFonts w:ascii="Arial" w:eastAsia="Arial" w:hAnsi="Arial" w:cs="Arial"/>
                <w:color w:val="000000" w:themeColor="text1"/>
                <w:lang w:val="en-US"/>
              </w:rPr>
            </w:pPr>
            <w:r w:rsidRPr="002325E3">
              <w:rPr>
                <w:rFonts w:ascii="Arial" w:eastAsia="Arial" w:hAnsi="Arial" w:cs="Arial"/>
                <w:b/>
                <w:bCs/>
                <w:color w:val="000000" w:themeColor="text1"/>
                <w:lang w:val="en-US"/>
              </w:rPr>
              <w:t>Planning and Managing Resources</w:t>
            </w:r>
            <w:r w:rsidRPr="002325E3">
              <w:rPr>
                <w:rFonts w:ascii="Arial" w:eastAsia="Arial" w:hAnsi="Arial" w:cs="Arial"/>
                <w:color w:val="000000" w:themeColor="text1"/>
                <w:lang w:val="en-US"/>
              </w:rPr>
              <w:t xml:space="preserve"> </w:t>
            </w:r>
          </w:p>
          <w:p w14:paraId="4AD3EC4E" w14:textId="0BD3724C" w:rsidR="000E280A" w:rsidRPr="002325E3" w:rsidRDefault="000E280A" w:rsidP="00B76B53">
            <w:pPr>
              <w:pStyle w:val="ListParagraph"/>
              <w:numPr>
                <w:ilvl w:val="0"/>
                <w:numId w:val="14"/>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lang w:val="en-IE"/>
              </w:rPr>
              <w:t xml:space="preserv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p>
          <w:p w14:paraId="3F1D4A5F" w14:textId="49D49491"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 xml:space="preserve">delivery of agreed objectives </w:t>
            </w:r>
          </w:p>
          <w:p w14:paraId="61BAF6C7" w14:textId="77777777"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p>
          <w:p w14:paraId="5C9A0915"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Commitment to a Quality Service</w:t>
            </w:r>
          </w:p>
          <w:p w14:paraId="75C5D119" w14:textId="77777777" w:rsidR="000E280A" w:rsidRPr="00D26234" w:rsidRDefault="000E280A" w:rsidP="00B76B53">
            <w:pPr>
              <w:pStyle w:val="ListParagraph"/>
              <w:numPr>
                <w:ilvl w:val="0"/>
                <w:numId w:val="14"/>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p>
          <w:p w14:paraId="40F39B6D" w14:textId="0EFCDBD0" w:rsidR="000E280A" w:rsidRPr="00D26234" w:rsidRDefault="000E280A" w:rsidP="00B76B53">
            <w:pPr>
              <w:pStyle w:val="ListParagraph"/>
              <w:numPr>
                <w:ilvl w:val="0"/>
                <w:numId w:val="14"/>
              </w:numPr>
              <w:spacing w:before="100" w:beforeAutospacing="1" w:after="100" w:afterAutospacing="1"/>
              <w:contextualSpacing/>
              <w:rPr>
                <w:rFonts w:ascii="Arial" w:hAnsi="Arial" w:cs="Arial"/>
                <w:color w:val="000000" w:themeColor="text1"/>
              </w:rPr>
            </w:pPr>
            <w:r w:rsidRPr="00D26234">
              <w:rPr>
                <w:rFonts w:ascii="Arial" w:hAnsi="Arial" w:cs="Arial"/>
              </w:rPr>
              <w:t>Ensure</w:t>
            </w:r>
            <w:r>
              <w:rPr>
                <w:rFonts w:ascii="Arial" w:hAnsi="Arial" w:cs="Arial"/>
              </w:rPr>
              <w:t>s</w:t>
            </w:r>
            <w:r w:rsidRPr="00D26234">
              <w:rPr>
                <w:rFonts w:ascii="Arial" w:hAnsi="Arial" w:cs="Arial"/>
              </w:rPr>
              <w:t xml:space="preserve"> attention to detail and a consistent adherence to procedures and standards within area of responsibility</w:t>
            </w:r>
          </w:p>
          <w:p w14:paraId="5C9E7B70" w14:textId="77777777"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p>
          <w:p w14:paraId="46F26588" w14:textId="158965A6"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flexibility and initiative during challenging times and an ability to persevere despite setbacks</w:t>
            </w:r>
          </w:p>
          <w:p w14:paraId="5C2DF72F"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 xml:space="preserve">Evaluating Information, Problem Solving &amp; Decision Making </w:t>
            </w:r>
          </w:p>
          <w:p w14:paraId="50AEF189" w14:textId="77777777" w:rsidR="000E280A" w:rsidRPr="00B556AF" w:rsidRDefault="000E280A" w:rsidP="00B76B53">
            <w:pPr>
              <w:pStyle w:val="ListParagraph"/>
              <w:numPr>
                <w:ilvl w:val="0"/>
                <w:numId w:val="14"/>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w:t>
            </w:r>
          </w:p>
          <w:p w14:paraId="7F76F15F" w14:textId="3CCA6C53" w:rsidR="000E280A" w:rsidRPr="002325E3" w:rsidRDefault="000E280A" w:rsidP="00B76B53">
            <w:pPr>
              <w:pStyle w:val="ListParagraph"/>
              <w:numPr>
                <w:ilvl w:val="0"/>
                <w:numId w:val="14"/>
              </w:numPr>
              <w:contextualSpacing/>
              <w:jc w:val="both"/>
              <w:rPr>
                <w:rFonts w:ascii="Arial" w:eastAsia="Arial" w:hAnsi="Arial" w:cs="Arial"/>
                <w:color w:val="000000" w:themeColor="text1"/>
                <w:lang w:val="en-US"/>
              </w:rPr>
            </w:pPr>
            <w:r w:rsidRPr="002325E3">
              <w:rPr>
                <w:rFonts w:ascii="Arial" w:eastAsia="Arial" w:hAnsi="Arial" w:cs="Arial"/>
                <w:color w:val="000000" w:themeColor="text1"/>
                <w:lang w:val="en-IE"/>
              </w:rPr>
              <w:t>Recognises when it is appropriate to refer decisions to a higher level of management</w:t>
            </w:r>
          </w:p>
          <w:p w14:paraId="1116CE70" w14:textId="41A100F9" w:rsidR="000E280A" w:rsidRPr="00D26234" w:rsidRDefault="000E280A" w:rsidP="00B76B53">
            <w:pPr>
              <w:pStyle w:val="ListParagraph"/>
              <w:numPr>
                <w:ilvl w:val="0"/>
                <w:numId w:val="14"/>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Pr>
                <w:rFonts w:ascii="Arial" w:eastAsia="Arial" w:hAnsi="Arial" w:cs="Arial"/>
                <w:color w:val="000000" w:themeColor="text1"/>
                <w:lang w:val="en-IE"/>
              </w:rPr>
              <w:t>s</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p>
          <w:p w14:paraId="32FA5B28" w14:textId="77777777"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p>
          <w:p w14:paraId="4987D769"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w:t>
            </w:r>
            <w:r w:rsidRPr="002325E3">
              <w:rPr>
                <w:rFonts w:ascii="Arial" w:eastAsia="Arial" w:hAnsi="Arial" w:cs="Arial"/>
                <w:b/>
                <w:bCs/>
                <w:color w:val="000000" w:themeColor="text1"/>
                <w:lang w:val="en-US"/>
              </w:rPr>
              <w:t>orking</w:t>
            </w:r>
          </w:p>
          <w:p w14:paraId="21A53EC1" w14:textId="77777777" w:rsidR="000E280A" w:rsidRDefault="000E280A" w:rsidP="00B76B53">
            <w:pPr>
              <w:pStyle w:val="ListParagraph"/>
              <w:numPr>
                <w:ilvl w:val="0"/>
                <w:numId w:val="14"/>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p>
          <w:p w14:paraId="5B653D44" w14:textId="39C4D5EC"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55EC3AA9" w14:textId="4F4FA2D7"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leadership;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p>
          <w:p w14:paraId="629340E1" w14:textId="3D26DF5B"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 commitment to promoting a culture of involvement and consultation within the team, welcoming contributions from others</w:t>
            </w:r>
          </w:p>
          <w:p w14:paraId="0A653AF3" w14:textId="77777777" w:rsidR="00103975" w:rsidRDefault="00103975" w:rsidP="000E280A">
            <w:pPr>
              <w:rPr>
                <w:rFonts w:ascii="Arial" w:eastAsia="Arial" w:hAnsi="Arial" w:cs="Arial"/>
                <w:b/>
                <w:bCs/>
                <w:lang w:val="en-US"/>
              </w:rPr>
            </w:pPr>
          </w:p>
          <w:p w14:paraId="74679095" w14:textId="77777777" w:rsidR="00103975" w:rsidRDefault="00103975" w:rsidP="000E280A">
            <w:pPr>
              <w:rPr>
                <w:rFonts w:ascii="Arial" w:eastAsia="Arial" w:hAnsi="Arial" w:cs="Arial"/>
                <w:b/>
                <w:bCs/>
                <w:lang w:val="en-US"/>
              </w:rPr>
            </w:pPr>
          </w:p>
          <w:p w14:paraId="7BA8F501" w14:textId="77777777" w:rsidR="00103975" w:rsidRDefault="00103975" w:rsidP="000E280A">
            <w:pPr>
              <w:rPr>
                <w:rFonts w:ascii="Arial" w:eastAsia="Arial" w:hAnsi="Arial" w:cs="Arial"/>
                <w:b/>
                <w:bCs/>
                <w:lang w:val="en-US"/>
              </w:rPr>
            </w:pPr>
          </w:p>
          <w:p w14:paraId="462CEFA0" w14:textId="4422872F" w:rsidR="000E280A" w:rsidRDefault="000E280A" w:rsidP="000E280A">
            <w:pPr>
              <w:rPr>
                <w:rFonts w:ascii="Arial" w:eastAsia="Arial" w:hAnsi="Arial" w:cs="Arial"/>
                <w:b/>
                <w:bCs/>
                <w:lang w:val="en-US"/>
              </w:rPr>
            </w:pPr>
            <w:r w:rsidRPr="00D26234">
              <w:rPr>
                <w:rFonts w:ascii="Arial" w:eastAsia="Arial" w:hAnsi="Arial" w:cs="Arial"/>
                <w:b/>
                <w:bCs/>
                <w:lang w:val="en-US"/>
              </w:rPr>
              <w:lastRenderedPageBreak/>
              <w:t>Communications &amp; Interpersonal Skill</w:t>
            </w:r>
            <w:r>
              <w:rPr>
                <w:rFonts w:ascii="Arial" w:eastAsia="Arial" w:hAnsi="Arial" w:cs="Arial"/>
                <w:b/>
                <w:bCs/>
                <w:lang w:val="en-US"/>
              </w:rPr>
              <w:t>s</w:t>
            </w:r>
          </w:p>
          <w:p w14:paraId="03773C3D" w14:textId="77777777" w:rsidR="000E280A" w:rsidRPr="002325E3" w:rsidRDefault="000E280A" w:rsidP="00B76B53">
            <w:pPr>
              <w:pStyle w:val="ListParagraph"/>
              <w:numPr>
                <w:ilvl w:val="0"/>
                <w:numId w:val="14"/>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p>
          <w:p w14:paraId="48A4CD81" w14:textId="17538A51" w:rsidR="000E280A" w:rsidRPr="00850490" w:rsidRDefault="000E280A" w:rsidP="00B76B53">
            <w:pPr>
              <w:pStyle w:val="ListParagraph"/>
              <w:numPr>
                <w:ilvl w:val="0"/>
                <w:numId w:val="14"/>
              </w:numPr>
              <w:spacing w:before="100" w:beforeAutospacing="1" w:after="100" w:afterAutospacing="1"/>
              <w:contextualSpacing/>
              <w:jc w:val="both"/>
              <w:rPr>
                <w:rFonts w:ascii="Arial" w:hAnsi="Arial" w:cs="Arial"/>
                <w:color w:val="000099"/>
                <w:lang w:val="en-IE" w:eastAsia="en-US"/>
              </w:rPr>
            </w:pPr>
            <w:r w:rsidRPr="005A0DA4">
              <w:rPr>
                <w:rFonts w:ascii="Arial" w:eastAsia="Arial" w:hAnsi="Arial" w:cs="Arial"/>
                <w:lang w:val="en-IE"/>
              </w:rPr>
              <w:t>Demonstrate</w:t>
            </w:r>
            <w:r>
              <w:rPr>
                <w:rFonts w:ascii="Arial" w:eastAsia="Arial" w:hAnsi="Arial" w:cs="Arial"/>
                <w:lang w:val="en-IE"/>
              </w:rPr>
              <w:t>s</w:t>
            </w:r>
            <w:r w:rsidRPr="005A0DA4">
              <w:rPr>
                <w:rFonts w:ascii="Arial" w:eastAsia="Arial" w:hAnsi="Arial" w:cs="Arial"/>
                <w:lang w:val="en-IE"/>
              </w:rPr>
              <w:t xml:space="preserve"> </w:t>
            </w:r>
            <w:r w:rsidRPr="002325E3">
              <w:rPr>
                <w:rFonts w:ascii="Arial" w:eastAsia="Arial" w:hAnsi="Arial" w:cs="Arial"/>
                <w:color w:val="000000" w:themeColor="text1"/>
                <w:lang w:val="en-IE"/>
              </w:rPr>
              <w:t xml:space="preserve">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 xml:space="preserve">. </w:t>
            </w:r>
          </w:p>
          <w:p w14:paraId="49E08C15" w14:textId="7AEDFA3F" w:rsidR="000E280A" w:rsidRPr="005A0DA4" w:rsidRDefault="000E280A" w:rsidP="00B76B53">
            <w:pPr>
              <w:pStyle w:val="ListParagraph"/>
              <w:numPr>
                <w:ilvl w:val="0"/>
                <w:numId w:val="14"/>
              </w:numPr>
              <w:spacing w:before="100" w:beforeAutospacing="1" w:after="100" w:afterAutospacing="1"/>
              <w:contextualSpacing/>
              <w:jc w:val="both"/>
              <w:rPr>
                <w:rFonts w:ascii="Arial" w:hAnsi="Arial" w:cs="Arial"/>
                <w:color w:val="000099"/>
                <w:lang w:val="en-IE" w:eastAsia="en-US"/>
              </w:rPr>
            </w:pPr>
            <w:r w:rsidRPr="005A0DA4">
              <w:rPr>
                <w:rFonts w:ascii="Arial" w:eastAsia="Arial" w:hAnsi="Arial" w:cs="Arial"/>
                <w:color w:val="000000" w:themeColor="text1"/>
              </w:rPr>
              <w:t>Demonstrate</w:t>
            </w:r>
            <w:r>
              <w:rPr>
                <w:rFonts w:ascii="Arial" w:eastAsia="Arial" w:hAnsi="Arial" w:cs="Arial"/>
                <w:color w:val="000000" w:themeColor="text1"/>
              </w:rPr>
              <w:t>s</w:t>
            </w:r>
            <w:r w:rsidRPr="005A0DA4">
              <w:rPr>
                <w:rFonts w:ascii="Arial" w:eastAsia="Arial" w:hAnsi="Arial" w:cs="Arial"/>
                <w:color w:val="000000" w:themeColor="text1"/>
              </w:rPr>
              <w:t xml:space="preserve"> commitment to regular two-way communication across functions and levels, ensuring that messages are clearly understood</w:t>
            </w:r>
          </w:p>
        </w:tc>
      </w:tr>
      <w:tr w:rsidR="000E280A" w:rsidRPr="00E766A5" w14:paraId="5E008459" w14:textId="77777777" w:rsidTr="00004073">
        <w:tc>
          <w:tcPr>
            <w:tcW w:w="2568" w:type="dxa"/>
          </w:tcPr>
          <w:p w14:paraId="0AA0B138" w14:textId="77777777" w:rsidR="000E280A" w:rsidRPr="00F6254C" w:rsidRDefault="000E280A" w:rsidP="000E280A">
            <w:pPr>
              <w:rPr>
                <w:rFonts w:ascii="Arial" w:hAnsi="Arial" w:cs="Arial"/>
                <w:b/>
                <w:bCs/>
              </w:rPr>
            </w:pPr>
            <w:r w:rsidRPr="00F6254C">
              <w:rPr>
                <w:rFonts w:ascii="Arial" w:hAnsi="Arial" w:cs="Arial"/>
                <w:b/>
                <w:bCs/>
              </w:rPr>
              <w:lastRenderedPageBreak/>
              <w:t>Campaign Specific Selection Process</w:t>
            </w:r>
          </w:p>
          <w:p w14:paraId="51BB73CE" w14:textId="77777777" w:rsidR="000E280A" w:rsidRPr="00F6254C" w:rsidRDefault="000E280A" w:rsidP="000E280A">
            <w:pPr>
              <w:rPr>
                <w:rFonts w:ascii="Arial" w:hAnsi="Arial" w:cs="Arial"/>
                <w:b/>
                <w:bCs/>
              </w:rPr>
            </w:pPr>
          </w:p>
          <w:p w14:paraId="1F568419" w14:textId="77777777" w:rsidR="000E280A" w:rsidRPr="00F6254C" w:rsidRDefault="000E280A" w:rsidP="000E280A">
            <w:pPr>
              <w:rPr>
                <w:rFonts w:ascii="Arial" w:hAnsi="Arial" w:cs="Arial"/>
                <w:b/>
                <w:bCs/>
              </w:rPr>
            </w:pPr>
            <w:r w:rsidRPr="00F6254C">
              <w:rPr>
                <w:rFonts w:ascii="Arial" w:hAnsi="Arial" w:cs="Arial"/>
                <w:b/>
                <w:bCs/>
              </w:rPr>
              <w:t>Ranking/Shortlisting / Interview</w:t>
            </w:r>
          </w:p>
        </w:tc>
        <w:tc>
          <w:tcPr>
            <w:tcW w:w="8052" w:type="dxa"/>
          </w:tcPr>
          <w:p w14:paraId="25BECD51" w14:textId="77777777" w:rsidR="000E280A" w:rsidRPr="00F6254C" w:rsidRDefault="000E280A" w:rsidP="000E280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3D75C57" w14:textId="77777777" w:rsidR="000E280A" w:rsidRPr="00F6254C" w:rsidRDefault="000E280A" w:rsidP="000E280A">
            <w:pPr>
              <w:rPr>
                <w:rFonts w:ascii="Arial" w:hAnsi="Arial" w:cs="Arial"/>
              </w:rPr>
            </w:pPr>
          </w:p>
          <w:p w14:paraId="17FE4D20" w14:textId="77777777" w:rsidR="000E280A" w:rsidRPr="00013354" w:rsidRDefault="000E280A" w:rsidP="000E280A">
            <w:pPr>
              <w:rPr>
                <w:rFonts w:ascii="Arial" w:hAnsi="Arial" w:cs="Arial"/>
                <w:u w:val="single"/>
              </w:rPr>
            </w:pPr>
            <w:r w:rsidRPr="00013354">
              <w:rPr>
                <w:rFonts w:ascii="Arial" w:hAnsi="Arial" w:cs="Arial"/>
                <w:u w:val="single"/>
              </w:rPr>
              <w:t xml:space="preserve">Failure to include information regarding these requirements may result in you not progressing to the next stage of the selection process.  </w:t>
            </w:r>
          </w:p>
          <w:p w14:paraId="11E17E19" w14:textId="77777777" w:rsidR="000E280A" w:rsidRPr="00F6254C" w:rsidRDefault="000E280A" w:rsidP="000E280A">
            <w:pPr>
              <w:rPr>
                <w:rFonts w:ascii="Arial" w:hAnsi="Arial" w:cs="Arial"/>
                <w:iCs/>
              </w:rPr>
            </w:pPr>
          </w:p>
          <w:p w14:paraId="12AF44C6" w14:textId="77777777" w:rsidR="000E280A" w:rsidRDefault="000E280A" w:rsidP="000E280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E280A" w:rsidRPr="002E1335" w:rsidRDefault="000E280A" w:rsidP="000E280A">
            <w:pPr>
              <w:rPr>
                <w:rFonts w:ascii="Arial" w:hAnsi="Arial" w:cs="Arial"/>
                <w:iCs/>
                <w:highlight w:val="yellow"/>
              </w:rPr>
            </w:pPr>
          </w:p>
        </w:tc>
      </w:tr>
      <w:tr w:rsidR="000E280A" w:rsidRPr="00FC4A19" w14:paraId="0AD66BBB" w14:textId="77777777" w:rsidTr="0000407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8" w:type="dxa"/>
          </w:tcPr>
          <w:p w14:paraId="143B93D8" w14:textId="77777777" w:rsidR="000E280A" w:rsidRPr="009F3F3A" w:rsidRDefault="000E280A" w:rsidP="000E280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E280A" w:rsidRPr="009F3F3A" w:rsidRDefault="000E280A" w:rsidP="000E280A">
            <w:pPr>
              <w:jc w:val="right"/>
              <w:rPr>
                <w:rFonts w:ascii="Arial" w:hAnsi="Arial" w:cs="Arial"/>
                <w:b/>
                <w:bCs/>
              </w:rPr>
            </w:pPr>
          </w:p>
        </w:tc>
        <w:tc>
          <w:tcPr>
            <w:tcW w:w="8052" w:type="dxa"/>
          </w:tcPr>
          <w:p w14:paraId="359A827F" w14:textId="77777777" w:rsidR="000E280A" w:rsidRPr="009F3F3A" w:rsidRDefault="000E280A" w:rsidP="000E280A">
            <w:pPr>
              <w:rPr>
                <w:rFonts w:ascii="Arial" w:hAnsi="Arial" w:cs="Arial"/>
                <w:iCs/>
              </w:rPr>
            </w:pPr>
            <w:r w:rsidRPr="009F3F3A">
              <w:rPr>
                <w:rFonts w:ascii="Arial" w:hAnsi="Arial" w:cs="Arial"/>
                <w:iCs/>
              </w:rPr>
              <w:t>The HSE is an equal opportunities employer.</w:t>
            </w:r>
          </w:p>
          <w:p w14:paraId="038D0AAC" w14:textId="77777777" w:rsidR="000E280A" w:rsidRPr="009F3F3A" w:rsidRDefault="000E280A" w:rsidP="000E280A">
            <w:pPr>
              <w:rPr>
                <w:rFonts w:ascii="Arial" w:hAnsi="Arial" w:cs="Arial"/>
                <w:color w:val="000000"/>
                <w:shd w:val="clear" w:color="auto" w:fill="FFFFFF"/>
              </w:rPr>
            </w:pPr>
          </w:p>
          <w:p w14:paraId="54DF155E"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D43896C" w14:textId="77777777" w:rsidR="000E280A" w:rsidRPr="009F3F3A" w:rsidRDefault="000E280A" w:rsidP="000E280A">
            <w:pPr>
              <w:rPr>
                <w:rFonts w:ascii="Arial" w:hAnsi="Arial" w:cs="Arial"/>
                <w:color w:val="000000"/>
                <w:shd w:val="clear" w:color="auto" w:fill="FFFFFF"/>
              </w:rPr>
            </w:pPr>
          </w:p>
          <w:p w14:paraId="72FBB8A4"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DE76590" w14:textId="77777777" w:rsidR="000E280A" w:rsidRPr="009F3F3A" w:rsidRDefault="000E280A" w:rsidP="000E280A">
            <w:pPr>
              <w:rPr>
                <w:rFonts w:ascii="Arial" w:hAnsi="Arial" w:cs="Arial"/>
                <w:color w:val="000000"/>
                <w:shd w:val="clear" w:color="auto" w:fill="FFFFFF"/>
              </w:rPr>
            </w:pPr>
          </w:p>
          <w:p w14:paraId="7130140F"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C7E7FFB" w14:textId="77777777" w:rsidR="000E280A" w:rsidRPr="009F3F3A" w:rsidRDefault="000E280A" w:rsidP="000E280A">
            <w:pPr>
              <w:rPr>
                <w:rFonts w:ascii="Arial" w:hAnsi="Arial" w:cs="Arial"/>
                <w:color w:val="000000"/>
                <w:shd w:val="clear" w:color="auto" w:fill="FFFFFF"/>
              </w:rPr>
            </w:pPr>
          </w:p>
          <w:p w14:paraId="7C0095D3" w14:textId="77777777" w:rsidR="000E280A" w:rsidRDefault="000E280A" w:rsidP="000E280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5D69EE5" w:rsidR="000E280A" w:rsidRPr="009F3F3A" w:rsidRDefault="000E280A" w:rsidP="000E280A">
            <w:pPr>
              <w:rPr>
                <w:rFonts w:ascii="Arial" w:hAnsi="Arial" w:cs="Arial"/>
              </w:rPr>
            </w:pPr>
          </w:p>
        </w:tc>
      </w:tr>
      <w:tr w:rsidR="000E280A" w:rsidRPr="00E766A5" w14:paraId="34206BA6" w14:textId="77777777" w:rsidTr="00004073">
        <w:tc>
          <w:tcPr>
            <w:tcW w:w="2568" w:type="dxa"/>
          </w:tcPr>
          <w:p w14:paraId="54E222E5" w14:textId="77777777" w:rsidR="000E280A" w:rsidRPr="00F6254C" w:rsidRDefault="000E280A" w:rsidP="000E280A">
            <w:pPr>
              <w:rPr>
                <w:rFonts w:ascii="Arial" w:hAnsi="Arial" w:cs="Arial"/>
                <w:b/>
                <w:bCs/>
              </w:rPr>
            </w:pPr>
            <w:r w:rsidRPr="00F6254C">
              <w:rPr>
                <w:rFonts w:ascii="Arial" w:hAnsi="Arial" w:cs="Arial"/>
                <w:b/>
                <w:bCs/>
              </w:rPr>
              <w:t>Code of Practice</w:t>
            </w:r>
          </w:p>
        </w:tc>
        <w:tc>
          <w:tcPr>
            <w:tcW w:w="8052" w:type="dxa"/>
          </w:tcPr>
          <w:p w14:paraId="57E82EB6" w14:textId="77777777" w:rsidR="000E280A" w:rsidRPr="00F1442F" w:rsidRDefault="000E280A" w:rsidP="000E280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154F235" w14:textId="77777777" w:rsidR="000E280A" w:rsidRPr="00F1442F" w:rsidRDefault="000E280A" w:rsidP="000E280A">
            <w:pPr>
              <w:ind w:firstLine="720"/>
              <w:rPr>
                <w:rFonts w:ascii="Arial" w:hAnsi="Arial" w:cs="Arial"/>
              </w:rPr>
            </w:pPr>
          </w:p>
          <w:p w14:paraId="32DC98EC" w14:textId="77777777" w:rsidR="000E280A" w:rsidRPr="00F1442F" w:rsidRDefault="000E280A" w:rsidP="000E280A">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0E280A" w:rsidRPr="00F1442F" w:rsidRDefault="000E280A" w:rsidP="000E280A">
            <w:pPr>
              <w:rPr>
                <w:rFonts w:ascii="Arial" w:hAnsi="Arial" w:cs="Arial"/>
              </w:rPr>
            </w:pPr>
          </w:p>
        </w:tc>
      </w:tr>
      <w:tr w:rsidR="000E280A" w:rsidRPr="00E766A5" w14:paraId="78E52213" w14:textId="77777777" w:rsidTr="00F6254C">
        <w:tc>
          <w:tcPr>
            <w:tcW w:w="10620" w:type="dxa"/>
            <w:gridSpan w:val="2"/>
          </w:tcPr>
          <w:p w14:paraId="52304379" w14:textId="77777777" w:rsidR="000E280A" w:rsidRPr="00F6254C" w:rsidRDefault="000E280A" w:rsidP="000E280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209948C2" w14:textId="77777777" w:rsidR="000E280A" w:rsidRPr="00F6254C" w:rsidRDefault="000E280A" w:rsidP="000E280A">
            <w:pPr>
              <w:rPr>
                <w:rFonts w:ascii="Arial" w:hAnsi="Arial" w:cs="Arial"/>
              </w:rPr>
            </w:pPr>
          </w:p>
          <w:p w14:paraId="469FBB66" w14:textId="3388FF1D" w:rsidR="000E280A" w:rsidRPr="00F6254C" w:rsidRDefault="000E280A" w:rsidP="000E280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179AC2B" w14:textId="02E2CE52" w:rsidR="00E024E4" w:rsidRDefault="00E024E4" w:rsidP="00E024E4">
      <w:pPr>
        <w:spacing w:after="200" w:line="276" w:lineRule="auto"/>
        <w:rPr>
          <w:rFonts w:ascii="Arial" w:hAnsi="Arial" w:cs="Arial"/>
          <w:b/>
          <w:color w:val="000099"/>
        </w:rPr>
      </w:pPr>
    </w:p>
    <w:p w14:paraId="3D8499F0" w14:textId="5BEE2927" w:rsidR="00E024E4" w:rsidRDefault="00544DBF" w:rsidP="00E024E4">
      <w:pPr>
        <w:spacing w:after="200" w:line="276" w:lineRule="auto"/>
        <w:rPr>
          <w:rFonts w:ascii="Arial" w:hAnsi="Arial" w:cs="Arial"/>
          <w:b/>
          <w:color w:val="000099"/>
        </w:rPr>
      </w:pPr>
      <w:r w:rsidRPr="00324FEE">
        <w:rPr>
          <w:noProof/>
          <w:color w:val="000099"/>
          <w:lang w:val="en-IE" w:eastAsia="en-IE"/>
        </w:rPr>
        <w:lastRenderedPageBreak/>
        <w:drawing>
          <wp:anchor distT="0" distB="0" distL="114300" distR="114300" simplePos="0" relativeHeight="251660288" behindDoc="0" locked="0" layoutInCell="1" allowOverlap="1" wp14:anchorId="5AADB726" wp14:editId="3A4E1913">
            <wp:simplePos x="0" y="0"/>
            <wp:positionH relativeFrom="column">
              <wp:posOffset>-609600</wp:posOffset>
            </wp:positionH>
            <wp:positionV relativeFrom="paragraph">
              <wp:posOffset>0</wp:posOffset>
            </wp:positionV>
            <wp:extent cx="1181100" cy="904875"/>
            <wp:effectExtent l="0" t="0" r="0" b="0"/>
            <wp:wrapThrough wrapText="bothSides">
              <wp:wrapPolygon edited="0">
                <wp:start x="14284" y="1819"/>
                <wp:lineTo x="5226" y="3638"/>
                <wp:lineTo x="3135" y="5002"/>
                <wp:lineTo x="3135" y="10004"/>
                <wp:lineTo x="1742" y="17280"/>
                <wp:lineTo x="3135" y="19554"/>
                <wp:lineTo x="6968" y="19554"/>
                <wp:lineTo x="16026" y="17280"/>
                <wp:lineTo x="18465" y="11368"/>
                <wp:lineTo x="18465" y="10004"/>
                <wp:lineTo x="19858" y="6821"/>
                <wp:lineTo x="19510" y="4093"/>
                <wp:lineTo x="17768" y="1819"/>
                <wp:lineTo x="14284" y="1819"/>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02AA1" w14:textId="0A4F6388" w:rsidR="00E024E4" w:rsidRDefault="00544DBF" w:rsidP="00E024E4">
      <w:pPr>
        <w:jc w:val="center"/>
        <w:rPr>
          <w:rFonts w:ascii="Arial" w:hAnsi="Arial" w:cs="Arial"/>
          <w:b/>
        </w:rPr>
      </w:pPr>
      <w:r>
        <w:rPr>
          <w:rFonts w:ascii="Arial" w:hAnsi="Arial" w:cs="Arial"/>
          <w:b/>
        </w:rPr>
        <w:t>Grade VII</w:t>
      </w:r>
    </w:p>
    <w:p w14:paraId="477B8795" w14:textId="12DE2673" w:rsidR="00543F98" w:rsidRDefault="00543F98" w:rsidP="00E024E4">
      <w:pPr>
        <w:jc w:val="center"/>
        <w:rPr>
          <w:rFonts w:ascii="Arial" w:hAnsi="Arial" w:cs="Arial"/>
          <w:b/>
        </w:rPr>
      </w:pPr>
      <w:r w:rsidRPr="00E766A5">
        <w:rPr>
          <w:rFonts w:ascii="Arial" w:hAnsi="Arial" w:cs="Arial"/>
          <w:b/>
        </w:rPr>
        <w:t>Terms and Conditions of Employment</w:t>
      </w:r>
    </w:p>
    <w:p w14:paraId="690D2748" w14:textId="77777777" w:rsidR="00543F98" w:rsidRPr="00E024E4"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E024E4" w:rsidRPr="00E024E4" w14:paraId="648DD409" w14:textId="77777777" w:rsidTr="00AC0D37">
        <w:tc>
          <w:tcPr>
            <w:tcW w:w="2523" w:type="dxa"/>
          </w:tcPr>
          <w:p w14:paraId="38A8F24A" w14:textId="77777777" w:rsidR="00543F98" w:rsidRPr="00E024E4" w:rsidRDefault="00543F98" w:rsidP="005F595E">
            <w:pPr>
              <w:jc w:val="both"/>
              <w:rPr>
                <w:rFonts w:ascii="Arial" w:hAnsi="Arial" w:cs="Arial"/>
                <w:b/>
                <w:bCs/>
              </w:rPr>
            </w:pPr>
            <w:r w:rsidRPr="00E024E4">
              <w:rPr>
                <w:rFonts w:ascii="Arial" w:hAnsi="Arial" w:cs="Arial"/>
                <w:b/>
                <w:bCs/>
              </w:rPr>
              <w:t xml:space="preserve">Tenure </w:t>
            </w:r>
          </w:p>
        </w:tc>
        <w:tc>
          <w:tcPr>
            <w:tcW w:w="8109" w:type="dxa"/>
          </w:tcPr>
          <w:p w14:paraId="4463C165" w14:textId="66ECF35E"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 xml:space="preserve">The current </w:t>
            </w:r>
            <w:r w:rsidR="00013354">
              <w:rPr>
                <w:rFonts w:ascii="Arial" w:hAnsi="Arial" w:cs="Arial"/>
                <w:spacing w:val="-3"/>
              </w:rPr>
              <w:t xml:space="preserve">vacancy available is </w:t>
            </w:r>
            <w:r w:rsidR="00146CB2">
              <w:rPr>
                <w:rFonts w:ascii="Arial" w:hAnsi="Arial" w:cs="Arial"/>
                <w:spacing w:val="-3"/>
              </w:rPr>
              <w:t>permanent</w:t>
            </w:r>
            <w:r w:rsidR="00013354">
              <w:rPr>
                <w:rFonts w:ascii="Arial" w:hAnsi="Arial" w:cs="Arial"/>
                <w:spacing w:val="-3"/>
              </w:rPr>
              <w:t xml:space="preserve"> and whole time</w:t>
            </w:r>
            <w:r w:rsidR="00146CB2">
              <w:rPr>
                <w:rFonts w:ascii="Arial" w:hAnsi="Arial" w:cs="Arial"/>
                <w:spacing w:val="-3"/>
              </w:rPr>
              <w:t>.</w:t>
            </w:r>
            <w:r w:rsidRPr="00E024E4">
              <w:rPr>
                <w:rFonts w:ascii="Arial" w:hAnsi="Arial" w:cs="Arial"/>
                <w:spacing w:val="-3"/>
              </w:rPr>
              <w:t xml:space="preserve">  </w:t>
            </w:r>
          </w:p>
          <w:p w14:paraId="41FF2897" w14:textId="77777777" w:rsidR="00543F98" w:rsidRPr="00E024E4" w:rsidRDefault="00543F98" w:rsidP="00013354">
            <w:pPr>
              <w:tabs>
                <w:tab w:val="left" w:pos="-720"/>
                <w:tab w:val="left" w:pos="0"/>
                <w:tab w:val="left" w:pos="720"/>
              </w:tabs>
              <w:suppressAutoHyphens/>
              <w:rPr>
                <w:rFonts w:ascii="Arial" w:hAnsi="Arial" w:cs="Arial"/>
                <w:spacing w:val="-3"/>
              </w:rPr>
            </w:pPr>
          </w:p>
          <w:p w14:paraId="74C50E15" w14:textId="3F7FDAC0"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The post</w:t>
            </w:r>
            <w:r w:rsidR="00013354">
              <w:rPr>
                <w:rFonts w:ascii="Arial" w:hAnsi="Arial" w:cs="Arial"/>
                <w:spacing w:val="-3"/>
              </w:rPr>
              <w:t xml:space="preserve"> is</w:t>
            </w:r>
            <w:r w:rsidRPr="00E024E4">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024E4" w:rsidRDefault="00543F98" w:rsidP="00013354">
            <w:pPr>
              <w:tabs>
                <w:tab w:val="left" w:pos="-720"/>
                <w:tab w:val="left" w:pos="0"/>
                <w:tab w:val="left" w:pos="720"/>
              </w:tabs>
              <w:suppressAutoHyphens/>
              <w:rPr>
                <w:rFonts w:ascii="Arial" w:hAnsi="Arial" w:cs="Arial"/>
                <w:spacing w:val="-3"/>
              </w:rPr>
            </w:pPr>
          </w:p>
          <w:p w14:paraId="6E1DF429" w14:textId="77777777"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024E4"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2FFCF4E" w14:textId="77777777" w:rsidR="00013354" w:rsidRDefault="00013354" w:rsidP="0001335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1AC0BCF4" w14:textId="77777777" w:rsidR="00013354" w:rsidRDefault="00013354" w:rsidP="00013354">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627D9D82" w14:textId="1AC27CB6"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07657045"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9B098B6" w14:textId="21CEC7DF" w:rsidR="008A6D6C" w:rsidRPr="00ED5846" w:rsidRDefault="008A6D6C" w:rsidP="008A6D6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B4DE1A7" w14:textId="4A281F24" w:rsidR="008A6D6C" w:rsidRPr="00013354" w:rsidRDefault="008A6D6C" w:rsidP="008A6D6C">
            <w:pPr>
              <w:pStyle w:val="paragraph"/>
              <w:spacing w:before="0" w:beforeAutospacing="0" w:after="0" w:afterAutospacing="0"/>
              <w:textAlignment w:val="baseline"/>
              <w:rPr>
                <w:rFonts w:ascii="Arial" w:hAnsi="Arial" w:cs="Arial"/>
                <w:sz w:val="14"/>
                <w:szCs w:val="20"/>
              </w:rPr>
            </w:pPr>
          </w:p>
          <w:p w14:paraId="75D6BD46" w14:textId="77777777" w:rsidR="008A6D6C" w:rsidRPr="00ED5846" w:rsidRDefault="008A6D6C" w:rsidP="008A6D6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0474861" w:rsidR="00543F98" w:rsidRPr="00013354" w:rsidRDefault="00543F98" w:rsidP="005F595E">
            <w:pPr>
              <w:jc w:val="both"/>
              <w:rPr>
                <w:rFonts w:ascii="Arial" w:hAnsi="Arial" w:cs="Arial"/>
                <w:sz w:val="14"/>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013354" w:rsidRDefault="00543F98" w:rsidP="005F595E">
            <w:pPr>
              <w:jc w:val="both"/>
              <w:rPr>
                <w:rFonts w:ascii="Arial" w:hAnsi="Arial" w:cs="Arial"/>
                <w:sz w:val="14"/>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0DE37184"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4569FB88" w:rsidR="00385047" w:rsidRPr="00E766A5" w:rsidRDefault="00385047"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6B829ABB"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69869803" w:rsidR="00385047" w:rsidRPr="00E45386" w:rsidRDefault="00385047"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784C6DEE" w14:textId="77777777" w:rsidR="00013354" w:rsidRPr="006B758C" w:rsidRDefault="00013354" w:rsidP="00013354">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72249CF" w14:textId="77777777" w:rsidR="00013354" w:rsidRPr="00013354" w:rsidRDefault="00013354" w:rsidP="00013354">
            <w:pPr>
              <w:rPr>
                <w:rFonts w:ascii="Arial" w:hAnsi="Arial" w:cs="Arial"/>
                <w:sz w:val="14"/>
              </w:rPr>
            </w:pPr>
          </w:p>
          <w:p w14:paraId="697657E6" w14:textId="77777777" w:rsidR="00013354" w:rsidRPr="00286A64" w:rsidRDefault="00013354" w:rsidP="00013354">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C16FA41" w14:textId="77777777" w:rsidR="00013354" w:rsidRPr="00013354" w:rsidRDefault="00013354" w:rsidP="00013354">
            <w:pPr>
              <w:rPr>
                <w:rFonts w:ascii="Arial" w:hAnsi="Arial" w:cs="Arial"/>
                <w:sz w:val="14"/>
              </w:rPr>
            </w:pPr>
          </w:p>
          <w:p w14:paraId="188B7871" w14:textId="77777777" w:rsidR="00013354" w:rsidRDefault="00013354" w:rsidP="00013354">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9983F06" w14:textId="77777777" w:rsidR="00013354" w:rsidRPr="00013354" w:rsidRDefault="00013354" w:rsidP="00013354">
            <w:pPr>
              <w:rPr>
                <w:rFonts w:ascii="Arial" w:hAnsi="Arial" w:cs="Arial"/>
                <w:sz w:val="14"/>
                <w:lang w:val="en-US"/>
              </w:rPr>
            </w:pPr>
          </w:p>
          <w:p w14:paraId="20B696F5" w14:textId="77777777" w:rsidR="00013354" w:rsidRPr="006B758C" w:rsidRDefault="00013354" w:rsidP="00013354">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17C9FD50" w14:textId="77777777" w:rsidR="00013354" w:rsidRPr="00013354" w:rsidRDefault="00013354" w:rsidP="00013354">
            <w:pPr>
              <w:rPr>
                <w:rFonts w:ascii="Arial" w:hAnsi="Arial" w:cs="Arial"/>
                <w:sz w:val="14"/>
              </w:rPr>
            </w:pPr>
          </w:p>
          <w:p w14:paraId="3B07A467" w14:textId="77777777" w:rsidR="00013354" w:rsidRDefault="00013354" w:rsidP="00013354">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0C76EA81" w:rsidR="00385047" w:rsidRPr="00013354" w:rsidRDefault="00385047" w:rsidP="008A6D6C">
            <w:pPr>
              <w:jc w:val="both"/>
              <w:rPr>
                <w:rFonts w:ascii="Arial" w:hAnsi="Arial" w:cs="Arial"/>
                <w:b/>
                <w:bCs/>
                <w:sz w:val="12"/>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Pr="00013354" w:rsidRDefault="00543F98" w:rsidP="005F595E">
            <w:pPr>
              <w:jc w:val="both"/>
              <w:rPr>
                <w:rFonts w:ascii="Arial" w:hAnsi="Arial" w:cs="Arial"/>
                <w:sz w:val="12"/>
              </w:rPr>
            </w:pPr>
          </w:p>
        </w:tc>
      </w:tr>
      <w:tr w:rsidR="005D5635"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D5635" w:rsidRPr="00B44E44" w:rsidRDefault="005D5635" w:rsidP="005D563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DD55CE5" w14:textId="77777777" w:rsidR="005D5635" w:rsidRPr="007978A2" w:rsidRDefault="005D5635" w:rsidP="005D563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D599455" w14:textId="77777777" w:rsidR="005D5635" w:rsidRPr="00013354" w:rsidRDefault="005D5635" w:rsidP="005D5635">
            <w:pPr>
              <w:ind w:firstLine="720"/>
              <w:jc w:val="both"/>
              <w:rPr>
                <w:rFonts w:ascii="Arial" w:hAnsi="Arial" w:cs="Arial"/>
                <w:sz w:val="14"/>
              </w:rPr>
            </w:pPr>
          </w:p>
          <w:p w14:paraId="209C643C" w14:textId="77777777" w:rsidR="005D5635" w:rsidRPr="007978A2" w:rsidRDefault="005D5635" w:rsidP="005D5635">
            <w:pPr>
              <w:jc w:val="both"/>
              <w:rPr>
                <w:rFonts w:ascii="Arial" w:hAnsi="Arial" w:cs="Arial"/>
              </w:rPr>
            </w:pPr>
            <w:r w:rsidRPr="007978A2">
              <w:rPr>
                <w:rFonts w:ascii="Arial" w:hAnsi="Arial" w:cs="Arial"/>
              </w:rPr>
              <w:t>Key responsibilities include:</w:t>
            </w:r>
          </w:p>
          <w:p w14:paraId="2ABE263E" w14:textId="77777777" w:rsidR="005D5635" w:rsidRPr="00255E29" w:rsidRDefault="005D5635" w:rsidP="005D5635">
            <w:pPr>
              <w:jc w:val="both"/>
              <w:rPr>
                <w:rFonts w:ascii="Arial" w:hAnsi="Arial" w:cs="Arial"/>
                <w:highlight w:val="yellow"/>
              </w:rPr>
            </w:pPr>
          </w:p>
          <w:p w14:paraId="5BCDE732"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052B5EBB"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BDDDF2F"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9C7F134"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467D3DB8"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4DB58FEA"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95ED634"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64C6CB2" w14:textId="77777777" w:rsidR="005D5635" w:rsidRPr="00122305" w:rsidRDefault="005D5635" w:rsidP="005D5635">
            <w:pPr>
              <w:jc w:val="both"/>
              <w:rPr>
                <w:rFonts w:ascii="Arial" w:hAnsi="Arial" w:cs="Arial"/>
              </w:rPr>
            </w:pPr>
          </w:p>
          <w:p w14:paraId="4CF2C068" w14:textId="77777777" w:rsidR="005D5635" w:rsidRDefault="005D5635" w:rsidP="005D563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534C368B" w:rsidR="005D5635" w:rsidRPr="00B44E44" w:rsidRDefault="005D5635" w:rsidP="005D5635">
            <w:pPr>
              <w:jc w:val="both"/>
              <w:rPr>
                <w:rFonts w:ascii="Arial" w:hAnsi="Arial" w:cs="Arial"/>
              </w:rPr>
            </w:pPr>
          </w:p>
        </w:tc>
      </w:tr>
      <w:bookmarkEnd w:id="3"/>
    </w:tbl>
    <w:p w14:paraId="00BECC8E" w14:textId="5F7FCF1F" w:rsidR="00117CD7" w:rsidRDefault="00117CD7" w:rsidP="00013354">
      <w:pPr>
        <w:rPr>
          <w:rFonts w:ascii="Arial" w:hAnsi="Arial" w:cs="Arial"/>
          <w:b/>
          <w:color w:val="000099"/>
        </w:rPr>
      </w:pPr>
    </w:p>
    <w:sectPr w:rsidR="00117CD7"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A7DA6" w14:textId="77777777" w:rsidR="0087180A" w:rsidRDefault="0087180A" w:rsidP="00543F98">
      <w:r>
        <w:separator/>
      </w:r>
    </w:p>
  </w:endnote>
  <w:endnote w:type="continuationSeparator" w:id="0">
    <w:p w14:paraId="4CD14B0F" w14:textId="77777777" w:rsidR="0087180A" w:rsidRDefault="0087180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384C9" w14:textId="77777777" w:rsidR="0087180A" w:rsidRDefault="0087180A" w:rsidP="00543F98">
      <w:r>
        <w:separator/>
      </w:r>
    </w:p>
  </w:footnote>
  <w:footnote w:type="continuationSeparator" w:id="0">
    <w:p w14:paraId="69CD1D0A" w14:textId="77777777" w:rsidR="0087180A" w:rsidRDefault="0087180A" w:rsidP="00543F98">
      <w:r>
        <w:continuationSeparator/>
      </w:r>
    </w:p>
  </w:footnote>
  <w:footnote w:id="1">
    <w:p w14:paraId="17CC2429" w14:textId="77777777" w:rsidR="005D5635" w:rsidRPr="0087266C" w:rsidRDefault="005D563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D93EC39" w14:textId="77777777" w:rsidR="005D5635" w:rsidRPr="00477662" w:rsidRDefault="005D5635"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EDA0A70" w14:textId="77777777" w:rsidR="005D5635" w:rsidRPr="00F84940" w:rsidRDefault="005D5635" w:rsidP="00BE491B">
      <w:pPr>
        <w:rPr>
          <w:rFonts w:ascii="Arial" w:hAnsi="Arial" w:cs="Arial"/>
        </w:rPr>
      </w:pPr>
    </w:p>
    <w:p w14:paraId="0DCF72B0" w14:textId="77777777" w:rsidR="005D5635" w:rsidRDefault="005D5635" w:rsidP="00543F98">
      <w:pPr>
        <w:pStyle w:val="FootnoteText"/>
      </w:pPr>
    </w:p>
  </w:footnote>
  <w:footnote w:id="2">
    <w:p w14:paraId="6A6F711F" w14:textId="77777777" w:rsidR="005D5635" w:rsidRPr="00DD13C2" w:rsidRDefault="005D563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6E336F5"/>
    <w:multiLevelType w:val="hybridMultilevel"/>
    <w:tmpl w:val="81504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C563E65"/>
    <w:multiLevelType w:val="hybridMultilevel"/>
    <w:tmpl w:val="DDCEC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14243"/>
    <w:multiLevelType w:val="hybridMultilevel"/>
    <w:tmpl w:val="D9F8ABEA"/>
    <w:lvl w:ilvl="0" w:tplc="18090001">
      <w:start w:val="1"/>
      <w:numFmt w:val="bullet"/>
      <w:lvlText w:val=""/>
      <w:lvlJc w:val="left"/>
      <w:pPr>
        <w:tabs>
          <w:tab w:val="num" w:pos="360"/>
        </w:tabs>
        <w:ind w:left="360" w:hanging="360"/>
      </w:pPr>
      <w:rPr>
        <w:rFonts w:ascii="Symbol" w:hAnsi="Symbol" w:hint="default"/>
      </w:rPr>
    </w:lvl>
    <w:lvl w:ilvl="1" w:tplc="AA46B358" w:tentative="1">
      <w:start w:val="1"/>
      <w:numFmt w:val="decimal"/>
      <w:lvlText w:val="%2."/>
      <w:lvlJc w:val="left"/>
      <w:pPr>
        <w:tabs>
          <w:tab w:val="num" w:pos="1080"/>
        </w:tabs>
        <w:ind w:left="1080" w:hanging="360"/>
      </w:pPr>
    </w:lvl>
    <w:lvl w:ilvl="2" w:tplc="CF8809A4" w:tentative="1">
      <w:start w:val="1"/>
      <w:numFmt w:val="decimal"/>
      <w:lvlText w:val="%3."/>
      <w:lvlJc w:val="left"/>
      <w:pPr>
        <w:tabs>
          <w:tab w:val="num" w:pos="1800"/>
        </w:tabs>
        <w:ind w:left="1800" w:hanging="360"/>
      </w:pPr>
    </w:lvl>
    <w:lvl w:ilvl="3" w:tplc="3C9A677C" w:tentative="1">
      <w:start w:val="1"/>
      <w:numFmt w:val="decimal"/>
      <w:lvlText w:val="%4."/>
      <w:lvlJc w:val="left"/>
      <w:pPr>
        <w:tabs>
          <w:tab w:val="num" w:pos="2520"/>
        </w:tabs>
        <w:ind w:left="2520" w:hanging="360"/>
      </w:pPr>
    </w:lvl>
    <w:lvl w:ilvl="4" w:tplc="967449BC" w:tentative="1">
      <w:start w:val="1"/>
      <w:numFmt w:val="decimal"/>
      <w:lvlText w:val="%5."/>
      <w:lvlJc w:val="left"/>
      <w:pPr>
        <w:tabs>
          <w:tab w:val="num" w:pos="3240"/>
        </w:tabs>
        <w:ind w:left="3240" w:hanging="360"/>
      </w:pPr>
    </w:lvl>
    <w:lvl w:ilvl="5" w:tplc="1FCC5C72" w:tentative="1">
      <w:start w:val="1"/>
      <w:numFmt w:val="decimal"/>
      <w:lvlText w:val="%6."/>
      <w:lvlJc w:val="left"/>
      <w:pPr>
        <w:tabs>
          <w:tab w:val="num" w:pos="3960"/>
        </w:tabs>
        <w:ind w:left="3960" w:hanging="360"/>
      </w:pPr>
    </w:lvl>
    <w:lvl w:ilvl="6" w:tplc="1398EF38" w:tentative="1">
      <w:start w:val="1"/>
      <w:numFmt w:val="decimal"/>
      <w:lvlText w:val="%7."/>
      <w:lvlJc w:val="left"/>
      <w:pPr>
        <w:tabs>
          <w:tab w:val="num" w:pos="4680"/>
        </w:tabs>
        <w:ind w:left="4680" w:hanging="360"/>
      </w:pPr>
    </w:lvl>
    <w:lvl w:ilvl="7" w:tplc="001CA5A6" w:tentative="1">
      <w:start w:val="1"/>
      <w:numFmt w:val="decimal"/>
      <w:lvlText w:val="%8."/>
      <w:lvlJc w:val="left"/>
      <w:pPr>
        <w:tabs>
          <w:tab w:val="num" w:pos="5400"/>
        </w:tabs>
        <w:ind w:left="5400" w:hanging="360"/>
      </w:pPr>
    </w:lvl>
    <w:lvl w:ilvl="8" w:tplc="53E6F8EE" w:tentative="1">
      <w:start w:val="1"/>
      <w:numFmt w:val="decimal"/>
      <w:lvlText w:val="%9."/>
      <w:lvlJc w:val="left"/>
      <w:pPr>
        <w:tabs>
          <w:tab w:val="num" w:pos="6120"/>
        </w:tabs>
        <w:ind w:left="6120" w:hanging="360"/>
      </w:pPr>
    </w:lvl>
  </w:abstractNum>
  <w:abstractNum w:abstractNumId="11" w15:restartNumberingAfterBreak="0">
    <w:nsid w:val="225428C3"/>
    <w:multiLevelType w:val="hybridMultilevel"/>
    <w:tmpl w:val="016E2B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6E2E95"/>
    <w:multiLevelType w:val="hybridMultilevel"/>
    <w:tmpl w:val="A3D4A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1A3A7BB8"/>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E0391D"/>
    <w:multiLevelType w:val="hybridMultilevel"/>
    <w:tmpl w:val="6ADCF12A"/>
    <w:lvl w:ilvl="0" w:tplc="99446FF4">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7"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18" w15:restartNumberingAfterBreak="0">
    <w:nsid w:val="4C0F2428"/>
    <w:multiLevelType w:val="hybridMultilevel"/>
    <w:tmpl w:val="7276A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20124C"/>
    <w:multiLevelType w:val="hybridMultilevel"/>
    <w:tmpl w:val="5A782CEA"/>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163733"/>
    <w:multiLevelType w:val="hybridMultilevel"/>
    <w:tmpl w:val="0F187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52293C"/>
    <w:multiLevelType w:val="hybridMultilevel"/>
    <w:tmpl w:val="C2AC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6F7DBF"/>
    <w:multiLevelType w:val="hybridMultilevel"/>
    <w:tmpl w:val="E0081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E126ED"/>
    <w:multiLevelType w:val="hybridMultilevel"/>
    <w:tmpl w:val="00FE6F2C"/>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1080" w:hanging="360"/>
      </w:pPr>
      <w:rPr>
        <w:rFonts w:ascii="Wingdings" w:hAnsi="Wingdings" w:hint="default"/>
      </w:rPr>
    </w:lvl>
    <w:lvl w:ilvl="3" w:tplc="18090001" w:tentative="1">
      <w:start w:val="1"/>
      <w:numFmt w:val="bullet"/>
      <w:lvlText w:val=""/>
      <w:lvlJc w:val="left"/>
      <w:pPr>
        <w:ind w:left="1800" w:hanging="360"/>
      </w:pPr>
      <w:rPr>
        <w:rFonts w:ascii="Symbol" w:hAnsi="Symbol" w:hint="default"/>
      </w:rPr>
    </w:lvl>
    <w:lvl w:ilvl="4" w:tplc="18090003" w:tentative="1">
      <w:start w:val="1"/>
      <w:numFmt w:val="bullet"/>
      <w:lvlText w:val="o"/>
      <w:lvlJc w:val="left"/>
      <w:pPr>
        <w:ind w:left="2520" w:hanging="360"/>
      </w:pPr>
      <w:rPr>
        <w:rFonts w:ascii="Courier New" w:hAnsi="Courier New" w:cs="Courier New" w:hint="default"/>
      </w:rPr>
    </w:lvl>
    <w:lvl w:ilvl="5" w:tplc="18090005" w:tentative="1">
      <w:start w:val="1"/>
      <w:numFmt w:val="bullet"/>
      <w:lvlText w:val=""/>
      <w:lvlJc w:val="left"/>
      <w:pPr>
        <w:ind w:left="3240" w:hanging="360"/>
      </w:pPr>
      <w:rPr>
        <w:rFonts w:ascii="Wingdings" w:hAnsi="Wingdings" w:hint="default"/>
      </w:rPr>
    </w:lvl>
    <w:lvl w:ilvl="6" w:tplc="18090001" w:tentative="1">
      <w:start w:val="1"/>
      <w:numFmt w:val="bullet"/>
      <w:lvlText w:val=""/>
      <w:lvlJc w:val="left"/>
      <w:pPr>
        <w:ind w:left="3960" w:hanging="360"/>
      </w:pPr>
      <w:rPr>
        <w:rFonts w:ascii="Symbol" w:hAnsi="Symbol" w:hint="default"/>
      </w:rPr>
    </w:lvl>
    <w:lvl w:ilvl="7" w:tplc="18090003" w:tentative="1">
      <w:start w:val="1"/>
      <w:numFmt w:val="bullet"/>
      <w:lvlText w:val="o"/>
      <w:lvlJc w:val="left"/>
      <w:pPr>
        <w:ind w:left="4680" w:hanging="360"/>
      </w:pPr>
      <w:rPr>
        <w:rFonts w:ascii="Courier New" w:hAnsi="Courier New" w:cs="Courier New" w:hint="default"/>
      </w:rPr>
    </w:lvl>
    <w:lvl w:ilvl="8" w:tplc="18090005" w:tentative="1">
      <w:start w:val="1"/>
      <w:numFmt w:val="bullet"/>
      <w:lvlText w:val=""/>
      <w:lvlJc w:val="left"/>
      <w:pPr>
        <w:ind w:left="5400" w:hanging="360"/>
      </w:pPr>
      <w:rPr>
        <w:rFonts w:ascii="Wingdings" w:hAnsi="Wingdings" w:hint="default"/>
      </w:rPr>
    </w:lvl>
  </w:abstractNum>
  <w:abstractNum w:abstractNumId="26" w15:restartNumberingAfterBreak="0">
    <w:nsid w:val="774D25B4"/>
    <w:multiLevelType w:val="hybridMultilevel"/>
    <w:tmpl w:val="46D007B2"/>
    <w:lvl w:ilvl="0" w:tplc="18090001">
      <w:start w:val="1"/>
      <w:numFmt w:val="bullet"/>
      <w:lvlText w:val=""/>
      <w:lvlJc w:val="left"/>
      <w:pPr>
        <w:tabs>
          <w:tab w:val="num" w:pos="360"/>
        </w:tabs>
        <w:ind w:left="360" w:hanging="360"/>
      </w:pPr>
      <w:rPr>
        <w:rFonts w:ascii="Symbol" w:hAnsi="Symbol" w:hint="default"/>
      </w:rPr>
    </w:lvl>
    <w:lvl w:ilvl="1" w:tplc="AA46B358" w:tentative="1">
      <w:start w:val="1"/>
      <w:numFmt w:val="decimal"/>
      <w:lvlText w:val="%2."/>
      <w:lvlJc w:val="left"/>
      <w:pPr>
        <w:tabs>
          <w:tab w:val="num" w:pos="1080"/>
        </w:tabs>
        <w:ind w:left="1080" w:hanging="360"/>
      </w:pPr>
    </w:lvl>
    <w:lvl w:ilvl="2" w:tplc="CF8809A4" w:tentative="1">
      <w:start w:val="1"/>
      <w:numFmt w:val="decimal"/>
      <w:lvlText w:val="%3."/>
      <w:lvlJc w:val="left"/>
      <w:pPr>
        <w:tabs>
          <w:tab w:val="num" w:pos="1800"/>
        </w:tabs>
        <w:ind w:left="1800" w:hanging="360"/>
      </w:pPr>
    </w:lvl>
    <w:lvl w:ilvl="3" w:tplc="3C9A677C" w:tentative="1">
      <w:start w:val="1"/>
      <w:numFmt w:val="decimal"/>
      <w:lvlText w:val="%4."/>
      <w:lvlJc w:val="left"/>
      <w:pPr>
        <w:tabs>
          <w:tab w:val="num" w:pos="2520"/>
        </w:tabs>
        <w:ind w:left="2520" w:hanging="360"/>
      </w:pPr>
    </w:lvl>
    <w:lvl w:ilvl="4" w:tplc="967449BC" w:tentative="1">
      <w:start w:val="1"/>
      <w:numFmt w:val="decimal"/>
      <w:lvlText w:val="%5."/>
      <w:lvlJc w:val="left"/>
      <w:pPr>
        <w:tabs>
          <w:tab w:val="num" w:pos="3240"/>
        </w:tabs>
        <w:ind w:left="3240" w:hanging="360"/>
      </w:pPr>
    </w:lvl>
    <w:lvl w:ilvl="5" w:tplc="1FCC5C72" w:tentative="1">
      <w:start w:val="1"/>
      <w:numFmt w:val="decimal"/>
      <w:lvlText w:val="%6."/>
      <w:lvlJc w:val="left"/>
      <w:pPr>
        <w:tabs>
          <w:tab w:val="num" w:pos="3960"/>
        </w:tabs>
        <w:ind w:left="3960" w:hanging="360"/>
      </w:pPr>
    </w:lvl>
    <w:lvl w:ilvl="6" w:tplc="1398EF38" w:tentative="1">
      <w:start w:val="1"/>
      <w:numFmt w:val="decimal"/>
      <w:lvlText w:val="%7."/>
      <w:lvlJc w:val="left"/>
      <w:pPr>
        <w:tabs>
          <w:tab w:val="num" w:pos="4680"/>
        </w:tabs>
        <w:ind w:left="4680" w:hanging="360"/>
      </w:pPr>
    </w:lvl>
    <w:lvl w:ilvl="7" w:tplc="001CA5A6" w:tentative="1">
      <w:start w:val="1"/>
      <w:numFmt w:val="decimal"/>
      <w:lvlText w:val="%8."/>
      <w:lvlJc w:val="left"/>
      <w:pPr>
        <w:tabs>
          <w:tab w:val="num" w:pos="5400"/>
        </w:tabs>
        <w:ind w:left="5400" w:hanging="360"/>
      </w:pPr>
    </w:lvl>
    <w:lvl w:ilvl="8" w:tplc="53E6F8EE" w:tentative="1">
      <w:start w:val="1"/>
      <w:numFmt w:val="decimal"/>
      <w:lvlText w:val="%9."/>
      <w:lvlJc w:val="left"/>
      <w:pPr>
        <w:tabs>
          <w:tab w:val="num" w:pos="6120"/>
        </w:tabs>
        <w:ind w:left="6120" w:hanging="360"/>
      </w:pPr>
    </w:lvl>
  </w:abstractNum>
  <w:num w:numId="1">
    <w:abstractNumId w:val="22"/>
  </w:num>
  <w:num w:numId="2">
    <w:abstractNumId w:val="12"/>
  </w:num>
  <w:num w:numId="3">
    <w:abstractNumId w:val="0"/>
  </w:num>
  <w:num w:numId="4">
    <w:abstractNumId w:val="14"/>
  </w:num>
  <w:num w:numId="5">
    <w:abstractNumId w:val="4"/>
  </w:num>
  <w:num w:numId="6">
    <w:abstractNumId w:val="11"/>
  </w:num>
  <w:num w:numId="7">
    <w:abstractNumId w:val="20"/>
  </w:num>
  <w:num w:numId="8">
    <w:abstractNumId w:val="24"/>
  </w:num>
  <w:num w:numId="9">
    <w:abstractNumId w:val="9"/>
  </w:num>
  <w:num w:numId="10">
    <w:abstractNumId w:val="5"/>
  </w:num>
  <w:num w:numId="11">
    <w:abstractNumId w:val="23"/>
  </w:num>
  <w:num w:numId="12">
    <w:abstractNumId w:val="25"/>
  </w:num>
  <w:num w:numId="13">
    <w:abstractNumId w:val="21"/>
  </w:num>
  <w:num w:numId="14">
    <w:abstractNumId w:val="16"/>
  </w:num>
  <w:num w:numId="15">
    <w:abstractNumId w:val="10"/>
  </w:num>
  <w:num w:numId="16">
    <w:abstractNumId w:val="26"/>
  </w:num>
  <w:num w:numId="17">
    <w:abstractNumId w:val="2"/>
  </w:num>
  <w:num w:numId="18">
    <w:abstractNumId w:val="17"/>
  </w:num>
  <w:num w:numId="19">
    <w:abstractNumId w:val="15"/>
  </w:num>
  <w:num w:numId="20">
    <w:abstractNumId w:val="5"/>
  </w:num>
  <w:num w:numId="21">
    <w:abstractNumId w:val="25"/>
  </w:num>
  <w:num w:numId="22">
    <w:abstractNumId w:val="13"/>
  </w:num>
  <w:num w:numId="23">
    <w:abstractNumId w:val="3"/>
  </w:num>
  <w:num w:numId="24">
    <w:abstractNumId w:val="18"/>
  </w:num>
  <w:num w:numId="25">
    <w:abstractNumId w:val="7"/>
  </w:num>
  <w:num w:numId="26">
    <w:abstractNumId w:val="1"/>
  </w:num>
  <w:num w:numId="27">
    <w:abstractNumId w:val="6"/>
  </w:num>
  <w:num w:numId="28">
    <w:abstractNumId w:val="8"/>
  </w:num>
  <w:num w:numId="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4073"/>
    <w:rsid w:val="00007BF8"/>
    <w:rsid w:val="00010146"/>
    <w:rsid w:val="00013354"/>
    <w:rsid w:val="00015A34"/>
    <w:rsid w:val="00016C4B"/>
    <w:rsid w:val="00033399"/>
    <w:rsid w:val="000340D6"/>
    <w:rsid w:val="00034879"/>
    <w:rsid w:val="00063F8A"/>
    <w:rsid w:val="00091D46"/>
    <w:rsid w:val="0009553E"/>
    <w:rsid w:val="00095C1D"/>
    <w:rsid w:val="000A5263"/>
    <w:rsid w:val="000A7350"/>
    <w:rsid w:val="000B5C01"/>
    <w:rsid w:val="000B7318"/>
    <w:rsid w:val="000C4814"/>
    <w:rsid w:val="000D50E7"/>
    <w:rsid w:val="000E280A"/>
    <w:rsid w:val="000F271C"/>
    <w:rsid w:val="001021E1"/>
    <w:rsid w:val="00103975"/>
    <w:rsid w:val="00105D04"/>
    <w:rsid w:val="001142DE"/>
    <w:rsid w:val="00117CD7"/>
    <w:rsid w:val="00127EAB"/>
    <w:rsid w:val="00134550"/>
    <w:rsid w:val="00146CB2"/>
    <w:rsid w:val="00163957"/>
    <w:rsid w:val="00167324"/>
    <w:rsid w:val="00174320"/>
    <w:rsid w:val="00177D2A"/>
    <w:rsid w:val="0018179A"/>
    <w:rsid w:val="0018387C"/>
    <w:rsid w:val="00185994"/>
    <w:rsid w:val="00185EBC"/>
    <w:rsid w:val="001923FE"/>
    <w:rsid w:val="00195968"/>
    <w:rsid w:val="001A7F9A"/>
    <w:rsid w:val="001D0FFA"/>
    <w:rsid w:val="001D5584"/>
    <w:rsid w:val="001D75EE"/>
    <w:rsid w:val="001F6079"/>
    <w:rsid w:val="001F657B"/>
    <w:rsid w:val="00201204"/>
    <w:rsid w:val="00202C35"/>
    <w:rsid w:val="002112E2"/>
    <w:rsid w:val="002310C3"/>
    <w:rsid w:val="0023552F"/>
    <w:rsid w:val="0024231B"/>
    <w:rsid w:val="00242937"/>
    <w:rsid w:val="0025148D"/>
    <w:rsid w:val="00257231"/>
    <w:rsid w:val="00260C8B"/>
    <w:rsid w:val="00281238"/>
    <w:rsid w:val="00286130"/>
    <w:rsid w:val="00286DDD"/>
    <w:rsid w:val="0029014C"/>
    <w:rsid w:val="002A1DEB"/>
    <w:rsid w:val="002B27A5"/>
    <w:rsid w:val="002C2AAE"/>
    <w:rsid w:val="002E1335"/>
    <w:rsid w:val="002E2FDC"/>
    <w:rsid w:val="002E78D7"/>
    <w:rsid w:val="0030027C"/>
    <w:rsid w:val="00300619"/>
    <w:rsid w:val="00312DD3"/>
    <w:rsid w:val="00316A33"/>
    <w:rsid w:val="0032313C"/>
    <w:rsid w:val="003237BB"/>
    <w:rsid w:val="00324FEE"/>
    <w:rsid w:val="003263A5"/>
    <w:rsid w:val="00331995"/>
    <w:rsid w:val="0033762B"/>
    <w:rsid w:val="0035060B"/>
    <w:rsid w:val="0035371D"/>
    <w:rsid w:val="0035717C"/>
    <w:rsid w:val="00363EDD"/>
    <w:rsid w:val="0037160E"/>
    <w:rsid w:val="00377911"/>
    <w:rsid w:val="00385047"/>
    <w:rsid w:val="003873AF"/>
    <w:rsid w:val="00387421"/>
    <w:rsid w:val="00394E20"/>
    <w:rsid w:val="0039601F"/>
    <w:rsid w:val="003C3758"/>
    <w:rsid w:val="003C69A1"/>
    <w:rsid w:val="003E4955"/>
    <w:rsid w:val="003E4D56"/>
    <w:rsid w:val="003F586D"/>
    <w:rsid w:val="00401BB1"/>
    <w:rsid w:val="0040548B"/>
    <w:rsid w:val="0041250A"/>
    <w:rsid w:val="004366E6"/>
    <w:rsid w:val="0044373F"/>
    <w:rsid w:val="0045069B"/>
    <w:rsid w:val="00463454"/>
    <w:rsid w:val="00465275"/>
    <w:rsid w:val="00467814"/>
    <w:rsid w:val="00475884"/>
    <w:rsid w:val="00477AEF"/>
    <w:rsid w:val="004831DD"/>
    <w:rsid w:val="004C370E"/>
    <w:rsid w:val="004C3CE5"/>
    <w:rsid w:val="004C40A6"/>
    <w:rsid w:val="004C5D89"/>
    <w:rsid w:val="004C78F8"/>
    <w:rsid w:val="004F2D42"/>
    <w:rsid w:val="004F2F73"/>
    <w:rsid w:val="004F5633"/>
    <w:rsid w:val="004F713E"/>
    <w:rsid w:val="0050729A"/>
    <w:rsid w:val="005118E9"/>
    <w:rsid w:val="005150A5"/>
    <w:rsid w:val="00521C69"/>
    <w:rsid w:val="00521CFC"/>
    <w:rsid w:val="00536DA6"/>
    <w:rsid w:val="00543F98"/>
    <w:rsid w:val="00544DBF"/>
    <w:rsid w:val="0054701F"/>
    <w:rsid w:val="00564136"/>
    <w:rsid w:val="00573336"/>
    <w:rsid w:val="00593D2E"/>
    <w:rsid w:val="005A0DA4"/>
    <w:rsid w:val="005A38DE"/>
    <w:rsid w:val="005A71E5"/>
    <w:rsid w:val="005B29E2"/>
    <w:rsid w:val="005B6AD3"/>
    <w:rsid w:val="005D5635"/>
    <w:rsid w:val="005E242E"/>
    <w:rsid w:val="005F10AC"/>
    <w:rsid w:val="005F595E"/>
    <w:rsid w:val="006048FE"/>
    <w:rsid w:val="00611576"/>
    <w:rsid w:val="00620078"/>
    <w:rsid w:val="00622EA9"/>
    <w:rsid w:val="0064026D"/>
    <w:rsid w:val="00645B66"/>
    <w:rsid w:val="006508D3"/>
    <w:rsid w:val="006544F8"/>
    <w:rsid w:val="00657D1B"/>
    <w:rsid w:val="00671C9E"/>
    <w:rsid w:val="0068218C"/>
    <w:rsid w:val="006829F8"/>
    <w:rsid w:val="00684355"/>
    <w:rsid w:val="006A2668"/>
    <w:rsid w:val="006A3CD5"/>
    <w:rsid w:val="006A54F6"/>
    <w:rsid w:val="006B758C"/>
    <w:rsid w:val="006B759B"/>
    <w:rsid w:val="006C32B3"/>
    <w:rsid w:val="006E7210"/>
    <w:rsid w:val="006F0BE7"/>
    <w:rsid w:val="006F6EB4"/>
    <w:rsid w:val="00705C73"/>
    <w:rsid w:val="007065F2"/>
    <w:rsid w:val="007119DD"/>
    <w:rsid w:val="0071716C"/>
    <w:rsid w:val="0077279C"/>
    <w:rsid w:val="00780BB0"/>
    <w:rsid w:val="00792F91"/>
    <w:rsid w:val="00795998"/>
    <w:rsid w:val="007A7E07"/>
    <w:rsid w:val="007D2AEF"/>
    <w:rsid w:val="007D2E37"/>
    <w:rsid w:val="007D43A7"/>
    <w:rsid w:val="007D617F"/>
    <w:rsid w:val="007D639C"/>
    <w:rsid w:val="007D66AE"/>
    <w:rsid w:val="007F0499"/>
    <w:rsid w:val="007F0BB1"/>
    <w:rsid w:val="007F6BBE"/>
    <w:rsid w:val="008020C6"/>
    <w:rsid w:val="00813F59"/>
    <w:rsid w:val="00820953"/>
    <w:rsid w:val="008249E3"/>
    <w:rsid w:val="00826C8B"/>
    <w:rsid w:val="008321C5"/>
    <w:rsid w:val="00835025"/>
    <w:rsid w:val="00850490"/>
    <w:rsid w:val="00857584"/>
    <w:rsid w:val="008627AB"/>
    <w:rsid w:val="008709FF"/>
    <w:rsid w:val="0087180A"/>
    <w:rsid w:val="0088125D"/>
    <w:rsid w:val="00887873"/>
    <w:rsid w:val="00890A2B"/>
    <w:rsid w:val="00894A79"/>
    <w:rsid w:val="008950F1"/>
    <w:rsid w:val="00897574"/>
    <w:rsid w:val="008A014A"/>
    <w:rsid w:val="008A6CFF"/>
    <w:rsid w:val="008A6D6C"/>
    <w:rsid w:val="008A789E"/>
    <w:rsid w:val="008B37E3"/>
    <w:rsid w:val="008C2AD4"/>
    <w:rsid w:val="008D7173"/>
    <w:rsid w:val="00925B47"/>
    <w:rsid w:val="00942F02"/>
    <w:rsid w:val="009441FF"/>
    <w:rsid w:val="00955918"/>
    <w:rsid w:val="009713C6"/>
    <w:rsid w:val="00990C67"/>
    <w:rsid w:val="009B6BF8"/>
    <w:rsid w:val="009C7692"/>
    <w:rsid w:val="009E44FD"/>
    <w:rsid w:val="009E754F"/>
    <w:rsid w:val="009F3F3A"/>
    <w:rsid w:val="00A02CC7"/>
    <w:rsid w:val="00A31CE6"/>
    <w:rsid w:val="00A325D0"/>
    <w:rsid w:val="00A33245"/>
    <w:rsid w:val="00A35B00"/>
    <w:rsid w:val="00A36BE5"/>
    <w:rsid w:val="00A36FE9"/>
    <w:rsid w:val="00A54067"/>
    <w:rsid w:val="00A57333"/>
    <w:rsid w:val="00A663A3"/>
    <w:rsid w:val="00A847E5"/>
    <w:rsid w:val="00A8573A"/>
    <w:rsid w:val="00A85FAD"/>
    <w:rsid w:val="00A9499A"/>
    <w:rsid w:val="00AB4063"/>
    <w:rsid w:val="00AB47AD"/>
    <w:rsid w:val="00AB6FAC"/>
    <w:rsid w:val="00AC0D37"/>
    <w:rsid w:val="00AC325C"/>
    <w:rsid w:val="00AD2319"/>
    <w:rsid w:val="00AE3AE4"/>
    <w:rsid w:val="00B03D2C"/>
    <w:rsid w:val="00B079D3"/>
    <w:rsid w:val="00B13527"/>
    <w:rsid w:val="00B14A9C"/>
    <w:rsid w:val="00B20F21"/>
    <w:rsid w:val="00B337A2"/>
    <w:rsid w:val="00B45750"/>
    <w:rsid w:val="00B45C79"/>
    <w:rsid w:val="00B556AF"/>
    <w:rsid w:val="00B76B53"/>
    <w:rsid w:val="00B82C67"/>
    <w:rsid w:val="00B85A4B"/>
    <w:rsid w:val="00BA14C2"/>
    <w:rsid w:val="00BD463D"/>
    <w:rsid w:val="00BD5194"/>
    <w:rsid w:val="00BD7AF2"/>
    <w:rsid w:val="00BE2087"/>
    <w:rsid w:val="00BE491B"/>
    <w:rsid w:val="00BF1487"/>
    <w:rsid w:val="00C06109"/>
    <w:rsid w:val="00C2297F"/>
    <w:rsid w:val="00C229A2"/>
    <w:rsid w:val="00C25F36"/>
    <w:rsid w:val="00C27EBA"/>
    <w:rsid w:val="00C36670"/>
    <w:rsid w:val="00C438C1"/>
    <w:rsid w:val="00C50AC7"/>
    <w:rsid w:val="00C57CEC"/>
    <w:rsid w:val="00C7484A"/>
    <w:rsid w:val="00C94F7F"/>
    <w:rsid w:val="00CA12C1"/>
    <w:rsid w:val="00CB077C"/>
    <w:rsid w:val="00CB2C3A"/>
    <w:rsid w:val="00CC082D"/>
    <w:rsid w:val="00CD5F37"/>
    <w:rsid w:val="00CE3011"/>
    <w:rsid w:val="00CE499C"/>
    <w:rsid w:val="00CE785E"/>
    <w:rsid w:val="00D110E4"/>
    <w:rsid w:val="00D139DF"/>
    <w:rsid w:val="00D33B04"/>
    <w:rsid w:val="00D34192"/>
    <w:rsid w:val="00D345CA"/>
    <w:rsid w:val="00D40399"/>
    <w:rsid w:val="00D451C6"/>
    <w:rsid w:val="00D522E6"/>
    <w:rsid w:val="00D844B6"/>
    <w:rsid w:val="00D974E1"/>
    <w:rsid w:val="00DA6923"/>
    <w:rsid w:val="00DA7C68"/>
    <w:rsid w:val="00DA7FD3"/>
    <w:rsid w:val="00DB60E2"/>
    <w:rsid w:val="00DD145D"/>
    <w:rsid w:val="00DE04F8"/>
    <w:rsid w:val="00DE3ADC"/>
    <w:rsid w:val="00DF54AD"/>
    <w:rsid w:val="00E018FD"/>
    <w:rsid w:val="00E024E4"/>
    <w:rsid w:val="00E10307"/>
    <w:rsid w:val="00E124FA"/>
    <w:rsid w:val="00E23FD8"/>
    <w:rsid w:val="00E26390"/>
    <w:rsid w:val="00E330D8"/>
    <w:rsid w:val="00E41643"/>
    <w:rsid w:val="00E43DC6"/>
    <w:rsid w:val="00E45386"/>
    <w:rsid w:val="00E45BF5"/>
    <w:rsid w:val="00E45D3A"/>
    <w:rsid w:val="00E46F0F"/>
    <w:rsid w:val="00E537C5"/>
    <w:rsid w:val="00E53F9F"/>
    <w:rsid w:val="00E600F3"/>
    <w:rsid w:val="00E64E67"/>
    <w:rsid w:val="00E77239"/>
    <w:rsid w:val="00E95117"/>
    <w:rsid w:val="00EA09AF"/>
    <w:rsid w:val="00EB38CB"/>
    <w:rsid w:val="00EB3C67"/>
    <w:rsid w:val="00EB5E72"/>
    <w:rsid w:val="00EB7809"/>
    <w:rsid w:val="00EC2279"/>
    <w:rsid w:val="00EC3C8E"/>
    <w:rsid w:val="00ED0A19"/>
    <w:rsid w:val="00ED4D47"/>
    <w:rsid w:val="00EF0D99"/>
    <w:rsid w:val="00EF5A89"/>
    <w:rsid w:val="00F0225E"/>
    <w:rsid w:val="00F06D6E"/>
    <w:rsid w:val="00F105D9"/>
    <w:rsid w:val="00F1158C"/>
    <w:rsid w:val="00F1442F"/>
    <w:rsid w:val="00F20301"/>
    <w:rsid w:val="00F2304D"/>
    <w:rsid w:val="00F235BB"/>
    <w:rsid w:val="00F3329D"/>
    <w:rsid w:val="00F35D91"/>
    <w:rsid w:val="00F409EB"/>
    <w:rsid w:val="00F415C8"/>
    <w:rsid w:val="00F41B5A"/>
    <w:rsid w:val="00F4213A"/>
    <w:rsid w:val="00F50D9E"/>
    <w:rsid w:val="00F6254C"/>
    <w:rsid w:val="00F63857"/>
    <w:rsid w:val="00F8393C"/>
    <w:rsid w:val="00F83B46"/>
    <w:rsid w:val="00F84977"/>
    <w:rsid w:val="00F86130"/>
    <w:rsid w:val="00F928ED"/>
    <w:rsid w:val="00FA277E"/>
    <w:rsid w:val="00FB6D47"/>
    <w:rsid w:val="00FC12B2"/>
    <w:rsid w:val="00FC3200"/>
    <w:rsid w:val="00FC434D"/>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8B"/>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35060B"/>
    <w:rPr>
      <w:b/>
      <w:bCs/>
    </w:rPr>
  </w:style>
  <w:style w:type="paragraph" w:styleId="BodyTextIndent3">
    <w:name w:val="Body Text Indent 3"/>
    <w:basedOn w:val="Normal"/>
    <w:link w:val="BodyTextIndent3Char"/>
    <w:rsid w:val="006B759B"/>
    <w:pPr>
      <w:ind w:left="1440" w:hanging="1440"/>
    </w:pPr>
    <w:rPr>
      <w:rFonts w:ascii="Arial" w:hAnsi="Arial" w:cs="Arial"/>
      <w:sz w:val="24"/>
    </w:rPr>
  </w:style>
  <w:style w:type="character" w:customStyle="1" w:styleId="BodyTextIndent3Char">
    <w:name w:val="Body Text Indent 3 Char"/>
    <w:basedOn w:val="DefaultParagraphFont"/>
    <w:link w:val="BodyTextIndent3"/>
    <w:rsid w:val="006B759B"/>
    <w:rPr>
      <w:rFonts w:ascii="Arial" w:eastAsia="Times New Roman" w:hAnsi="Arial" w:cs="Arial"/>
      <w:sz w:val="24"/>
      <w:szCs w:val="20"/>
      <w:lang w:val="en-GB" w:eastAsia="en-GB"/>
    </w:rPr>
  </w:style>
  <w:style w:type="paragraph" w:styleId="Revision">
    <w:name w:val="Revision"/>
    <w:hidden/>
    <w:uiPriority w:val="99"/>
    <w:semiHidden/>
    <w:rsid w:val="006B759B"/>
    <w:pPr>
      <w:spacing w:after="0" w:line="240" w:lineRule="auto"/>
    </w:pPr>
    <w:rPr>
      <w:rFonts w:ascii="Times New Roman" w:eastAsia="Times New Roman" w:hAnsi="Times New Roman" w:cs="Times New Roman"/>
      <w:sz w:val="20"/>
      <w:szCs w:val="20"/>
      <w:lang w:val="en-GB" w:eastAsia="en-GB"/>
    </w:rPr>
  </w:style>
  <w:style w:type="character" w:customStyle="1" w:styleId="UnresolvedMention">
    <w:name w:val="Unresolved Mention"/>
    <w:basedOn w:val="DefaultParagraphFont"/>
    <w:uiPriority w:val="99"/>
    <w:semiHidden/>
    <w:unhideWhenUsed/>
    <w:rsid w:val="00F41B5A"/>
    <w:rPr>
      <w:color w:val="605E5C"/>
      <w:shd w:val="clear" w:color="auto" w:fill="E1DFDD"/>
    </w:rPr>
  </w:style>
  <w:style w:type="paragraph" w:customStyle="1" w:styleId="paragraph">
    <w:name w:val="paragraph"/>
    <w:basedOn w:val="Normal"/>
    <w:rsid w:val="008A6D6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A6D6C"/>
  </w:style>
  <w:style w:type="character" w:customStyle="1" w:styleId="findhit">
    <w:name w:val="findhit"/>
    <w:basedOn w:val="DefaultParagraphFont"/>
    <w:rsid w:val="008A6D6C"/>
  </w:style>
  <w:style w:type="character" w:customStyle="1" w:styleId="eop">
    <w:name w:val="eop"/>
    <w:basedOn w:val="DefaultParagraphFont"/>
    <w:rsid w:val="008A6D6C"/>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FA277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99375897">
      <w:bodyDiv w:val="1"/>
      <w:marLeft w:val="0"/>
      <w:marRight w:val="0"/>
      <w:marTop w:val="0"/>
      <w:marBottom w:val="0"/>
      <w:divBdr>
        <w:top w:val="none" w:sz="0" w:space="0" w:color="auto"/>
        <w:left w:val="none" w:sz="0" w:space="0" w:color="auto"/>
        <w:bottom w:val="none" w:sz="0" w:space="0" w:color="auto"/>
        <w:right w:val="none" w:sz="0" w:space="0" w:color="auto"/>
      </w:divBdr>
    </w:div>
    <w:div w:id="12840495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89371070">
      <w:bodyDiv w:val="1"/>
      <w:marLeft w:val="0"/>
      <w:marRight w:val="0"/>
      <w:marTop w:val="0"/>
      <w:marBottom w:val="0"/>
      <w:divBdr>
        <w:top w:val="none" w:sz="0" w:space="0" w:color="auto"/>
        <w:left w:val="none" w:sz="0" w:space="0" w:color="auto"/>
        <w:bottom w:val="none" w:sz="0" w:space="0" w:color="auto"/>
        <w:right w:val="none" w:sz="0" w:space="0" w:color="auto"/>
      </w:divBdr>
    </w:div>
    <w:div w:id="516239162">
      <w:bodyDiv w:val="1"/>
      <w:marLeft w:val="0"/>
      <w:marRight w:val="0"/>
      <w:marTop w:val="0"/>
      <w:marBottom w:val="0"/>
      <w:divBdr>
        <w:top w:val="none" w:sz="0" w:space="0" w:color="auto"/>
        <w:left w:val="none" w:sz="0" w:space="0" w:color="auto"/>
        <w:bottom w:val="none" w:sz="0" w:space="0" w:color="auto"/>
        <w:right w:val="none" w:sz="0" w:space="0" w:color="auto"/>
      </w:divBdr>
    </w:div>
    <w:div w:id="55123084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2161621">
      <w:bodyDiv w:val="1"/>
      <w:marLeft w:val="0"/>
      <w:marRight w:val="0"/>
      <w:marTop w:val="0"/>
      <w:marBottom w:val="0"/>
      <w:divBdr>
        <w:top w:val="none" w:sz="0" w:space="0" w:color="auto"/>
        <w:left w:val="none" w:sz="0" w:space="0" w:color="auto"/>
        <w:bottom w:val="none" w:sz="0" w:space="0" w:color="auto"/>
        <w:right w:val="none" w:sz="0" w:space="0" w:color="auto"/>
      </w:divBdr>
    </w:div>
    <w:div w:id="980957920">
      <w:bodyDiv w:val="1"/>
      <w:marLeft w:val="0"/>
      <w:marRight w:val="0"/>
      <w:marTop w:val="0"/>
      <w:marBottom w:val="0"/>
      <w:divBdr>
        <w:top w:val="none" w:sz="0" w:space="0" w:color="auto"/>
        <w:left w:val="none" w:sz="0" w:space="0" w:color="auto"/>
        <w:bottom w:val="none" w:sz="0" w:space="0" w:color="auto"/>
        <w:right w:val="none" w:sz="0" w:space="0" w:color="auto"/>
      </w:divBdr>
    </w:div>
    <w:div w:id="991370580">
      <w:bodyDiv w:val="1"/>
      <w:marLeft w:val="0"/>
      <w:marRight w:val="0"/>
      <w:marTop w:val="0"/>
      <w:marBottom w:val="0"/>
      <w:divBdr>
        <w:top w:val="none" w:sz="0" w:space="0" w:color="auto"/>
        <w:left w:val="none" w:sz="0" w:space="0" w:color="auto"/>
        <w:bottom w:val="none" w:sz="0" w:space="0" w:color="auto"/>
        <w:right w:val="none" w:sz="0" w:space="0" w:color="auto"/>
      </w:divBdr>
    </w:div>
    <w:div w:id="10313427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0027597">
      <w:bodyDiv w:val="1"/>
      <w:marLeft w:val="0"/>
      <w:marRight w:val="0"/>
      <w:marTop w:val="0"/>
      <w:marBottom w:val="0"/>
      <w:divBdr>
        <w:top w:val="none" w:sz="0" w:space="0" w:color="auto"/>
        <w:left w:val="none" w:sz="0" w:space="0" w:color="auto"/>
        <w:bottom w:val="none" w:sz="0" w:space="0" w:color="auto"/>
        <w:right w:val="none" w:sz="0" w:space="0" w:color="auto"/>
      </w:divBdr>
    </w:div>
    <w:div w:id="1106001386">
      <w:bodyDiv w:val="1"/>
      <w:marLeft w:val="0"/>
      <w:marRight w:val="0"/>
      <w:marTop w:val="0"/>
      <w:marBottom w:val="0"/>
      <w:divBdr>
        <w:top w:val="none" w:sz="0" w:space="0" w:color="auto"/>
        <w:left w:val="none" w:sz="0" w:space="0" w:color="auto"/>
        <w:bottom w:val="none" w:sz="0" w:space="0" w:color="auto"/>
        <w:right w:val="none" w:sz="0" w:space="0" w:color="auto"/>
      </w:divBdr>
    </w:div>
    <w:div w:id="1136069960">
      <w:bodyDiv w:val="1"/>
      <w:marLeft w:val="0"/>
      <w:marRight w:val="0"/>
      <w:marTop w:val="0"/>
      <w:marBottom w:val="0"/>
      <w:divBdr>
        <w:top w:val="none" w:sz="0" w:space="0" w:color="auto"/>
        <w:left w:val="none" w:sz="0" w:space="0" w:color="auto"/>
        <w:bottom w:val="none" w:sz="0" w:space="0" w:color="auto"/>
        <w:right w:val="none" w:sz="0" w:space="0" w:color="auto"/>
      </w:divBdr>
    </w:div>
    <w:div w:id="1136263310">
      <w:bodyDiv w:val="1"/>
      <w:marLeft w:val="0"/>
      <w:marRight w:val="0"/>
      <w:marTop w:val="0"/>
      <w:marBottom w:val="0"/>
      <w:divBdr>
        <w:top w:val="none" w:sz="0" w:space="0" w:color="auto"/>
        <w:left w:val="none" w:sz="0" w:space="0" w:color="auto"/>
        <w:bottom w:val="none" w:sz="0" w:space="0" w:color="auto"/>
        <w:right w:val="none" w:sz="0" w:space="0" w:color="auto"/>
      </w:divBdr>
    </w:div>
    <w:div w:id="142333135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8867036">
      <w:bodyDiv w:val="1"/>
      <w:marLeft w:val="0"/>
      <w:marRight w:val="0"/>
      <w:marTop w:val="0"/>
      <w:marBottom w:val="0"/>
      <w:divBdr>
        <w:top w:val="none" w:sz="0" w:space="0" w:color="auto"/>
        <w:left w:val="none" w:sz="0" w:space="0" w:color="auto"/>
        <w:bottom w:val="none" w:sz="0" w:space="0" w:color="auto"/>
        <w:right w:val="none" w:sz="0" w:space="0" w:color="auto"/>
      </w:divBdr>
    </w:div>
    <w:div w:id="1537310390">
      <w:bodyDiv w:val="1"/>
      <w:marLeft w:val="0"/>
      <w:marRight w:val="0"/>
      <w:marTop w:val="0"/>
      <w:marBottom w:val="0"/>
      <w:divBdr>
        <w:top w:val="none" w:sz="0" w:space="0" w:color="auto"/>
        <w:left w:val="none" w:sz="0" w:space="0" w:color="auto"/>
        <w:bottom w:val="none" w:sz="0" w:space="0" w:color="auto"/>
        <w:right w:val="none" w:sz="0" w:space="0" w:color="auto"/>
      </w:divBdr>
    </w:div>
    <w:div w:id="154147779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3655543">
      <w:bodyDiv w:val="1"/>
      <w:marLeft w:val="0"/>
      <w:marRight w:val="0"/>
      <w:marTop w:val="0"/>
      <w:marBottom w:val="0"/>
      <w:divBdr>
        <w:top w:val="none" w:sz="0" w:space="0" w:color="auto"/>
        <w:left w:val="none" w:sz="0" w:space="0" w:color="auto"/>
        <w:bottom w:val="none" w:sz="0" w:space="0" w:color="auto"/>
        <w:right w:val="none" w:sz="0" w:space="0" w:color="auto"/>
      </w:divBdr>
    </w:div>
    <w:div w:id="1932276665">
      <w:bodyDiv w:val="1"/>
      <w:marLeft w:val="0"/>
      <w:marRight w:val="0"/>
      <w:marTop w:val="0"/>
      <w:marBottom w:val="0"/>
      <w:divBdr>
        <w:top w:val="none" w:sz="0" w:space="0" w:color="auto"/>
        <w:left w:val="none" w:sz="0" w:space="0" w:color="auto"/>
        <w:bottom w:val="none" w:sz="0" w:space="0" w:color="auto"/>
        <w:right w:val="none" w:sz="0" w:space="0" w:color="auto"/>
      </w:divBdr>
    </w:div>
    <w:div w:id="1932812644">
      <w:bodyDiv w:val="1"/>
      <w:marLeft w:val="0"/>
      <w:marRight w:val="0"/>
      <w:marTop w:val="0"/>
      <w:marBottom w:val="0"/>
      <w:divBdr>
        <w:top w:val="none" w:sz="0" w:space="0" w:color="auto"/>
        <w:left w:val="none" w:sz="0" w:space="0" w:color="auto"/>
        <w:bottom w:val="none" w:sz="0" w:space="0" w:color="auto"/>
        <w:right w:val="none" w:sz="0" w:space="0" w:color="auto"/>
      </w:divBdr>
    </w:div>
    <w:div w:id="1988775042">
      <w:bodyDiv w:val="1"/>
      <w:marLeft w:val="0"/>
      <w:marRight w:val="0"/>
      <w:marTop w:val="0"/>
      <w:marBottom w:val="0"/>
      <w:divBdr>
        <w:top w:val="none" w:sz="0" w:space="0" w:color="auto"/>
        <w:left w:val="none" w:sz="0" w:space="0" w:color="auto"/>
        <w:bottom w:val="none" w:sz="0" w:space="0" w:color="auto"/>
        <w:right w:val="none" w:sz="0" w:space="0" w:color="auto"/>
      </w:divBdr>
    </w:div>
    <w:div w:id="199258875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3039719">
      <w:bodyDiv w:val="1"/>
      <w:marLeft w:val="0"/>
      <w:marRight w:val="0"/>
      <w:marTop w:val="0"/>
      <w:marBottom w:val="0"/>
      <w:divBdr>
        <w:top w:val="none" w:sz="0" w:space="0" w:color="auto"/>
        <w:left w:val="none" w:sz="0" w:space="0" w:color="auto"/>
        <w:bottom w:val="none" w:sz="0" w:space="0" w:color="auto"/>
        <w:right w:val="none" w:sz="0" w:space="0" w:color="auto"/>
      </w:divBdr>
    </w:div>
    <w:div w:id="2107458586">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Nicola.molloy@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4089-8234-4380-9114-0E739438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4601</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10</cp:revision>
  <cp:lastPrinted>2023-01-09T10:10:00Z</cp:lastPrinted>
  <dcterms:created xsi:type="dcterms:W3CDTF">2025-10-03T16:37:00Z</dcterms:created>
  <dcterms:modified xsi:type="dcterms:W3CDTF">2026-01-16T09:30:00Z</dcterms:modified>
</cp:coreProperties>
</file>