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B2B21" w14:textId="51D36030" w:rsidR="006F6DAF" w:rsidRDefault="00536A72" w:rsidP="004C07FA">
      <w:pPr>
        <w:pStyle w:val="Heading7"/>
        <w:ind w:hanging="1134"/>
        <w:jc w:val="right"/>
        <w:rPr>
          <w:rFonts w:cs="Arial"/>
          <w:iCs/>
          <w:sz w:val="20"/>
        </w:rPr>
      </w:pPr>
      <w:r w:rsidRPr="00324FEE">
        <w:rPr>
          <w:noProof/>
          <w:color w:val="000099"/>
          <w:lang w:val="en-IE" w:eastAsia="en-IE"/>
        </w:rPr>
        <w:drawing>
          <wp:anchor distT="0" distB="0" distL="114300" distR="114300" simplePos="0" relativeHeight="251659264" behindDoc="0" locked="0" layoutInCell="1" allowOverlap="1" wp14:anchorId="473B4BB0" wp14:editId="1781441A">
            <wp:simplePos x="0" y="0"/>
            <wp:positionH relativeFrom="margin">
              <wp:posOffset>-838200</wp:posOffset>
            </wp:positionH>
            <wp:positionV relativeFrom="margin">
              <wp:posOffset>-495300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4D2A">
        <w:rPr>
          <w:rFonts w:cs="Arial"/>
          <w:iCs/>
          <w:sz w:val="20"/>
        </w:rPr>
        <w:t xml:space="preserve"> Data Analyst</w:t>
      </w:r>
      <w:r>
        <w:rPr>
          <w:rFonts w:cs="Arial"/>
          <w:iCs/>
          <w:sz w:val="20"/>
        </w:rPr>
        <w:t xml:space="preserve"> (Grade VII)</w:t>
      </w:r>
    </w:p>
    <w:p w14:paraId="73A57ED7" w14:textId="7BC9DE89" w:rsidR="006F6DAF" w:rsidRDefault="006F6DAF" w:rsidP="004C07FA">
      <w:pPr>
        <w:pStyle w:val="Heading7"/>
        <w:ind w:hanging="1134"/>
        <w:jc w:val="right"/>
        <w:rPr>
          <w:rFonts w:cs="Arial"/>
          <w:iCs/>
          <w:sz w:val="20"/>
        </w:rPr>
      </w:pPr>
      <w:r>
        <w:rPr>
          <w:rFonts w:cs="Arial"/>
          <w:iCs/>
          <w:sz w:val="20"/>
        </w:rPr>
        <w:t>Medicines Management Programme</w:t>
      </w:r>
    </w:p>
    <w:p w14:paraId="49AEBD4A" w14:textId="4A5A3CC5" w:rsidR="00543F98" w:rsidRDefault="006F6DAF" w:rsidP="004C07FA">
      <w:pPr>
        <w:ind w:left="5040"/>
        <w:jc w:val="right"/>
        <w:rPr>
          <w:rFonts w:ascii="Arial" w:hAnsi="Arial" w:cs="Arial"/>
          <w:b/>
        </w:rPr>
      </w:pPr>
      <w:r>
        <w:rPr>
          <w:rFonts w:ascii="Arial" w:hAnsi="Arial" w:cs="Arial"/>
          <w:b/>
        </w:rPr>
        <w:t>Job Specification &amp; Terms and Conditions</w:t>
      </w:r>
    </w:p>
    <w:p w14:paraId="02DA3E37" w14:textId="77777777" w:rsidR="006D7D45" w:rsidRDefault="006D7D45" w:rsidP="004C07FA">
      <w:pPr>
        <w:ind w:left="504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ECE3C17" w14:textId="06B2C9E6" w:rsidR="006D7D45" w:rsidRPr="006D7D45" w:rsidRDefault="00DE4D2A" w:rsidP="006F6DAF">
            <w:pPr>
              <w:tabs>
                <w:tab w:val="left" w:pos="283"/>
              </w:tabs>
              <w:jc w:val="both"/>
              <w:rPr>
                <w:rFonts w:ascii="Arial" w:hAnsi="Arial" w:cs="Arial"/>
                <w:b/>
                <w:iCs/>
              </w:rPr>
            </w:pPr>
            <w:r w:rsidRPr="0046710E">
              <w:rPr>
                <w:rFonts w:ascii="Arial" w:hAnsi="Arial" w:cs="Arial"/>
                <w:b/>
                <w:iCs/>
              </w:rPr>
              <w:t>Data Analyst</w:t>
            </w:r>
            <w:r w:rsidR="006F6DAF" w:rsidRPr="0046710E">
              <w:rPr>
                <w:rFonts w:ascii="Arial" w:hAnsi="Arial" w:cs="Arial"/>
                <w:b/>
                <w:iCs/>
              </w:rPr>
              <w:t xml:space="preserve">, </w:t>
            </w:r>
            <w:r w:rsidR="00996428">
              <w:rPr>
                <w:rFonts w:ascii="Arial" w:hAnsi="Arial" w:cs="Arial"/>
                <w:b/>
                <w:iCs/>
              </w:rPr>
              <w:t>(</w:t>
            </w:r>
            <w:r w:rsidR="00536A72">
              <w:rPr>
                <w:rFonts w:ascii="Arial" w:hAnsi="Arial" w:cs="Arial"/>
                <w:b/>
                <w:iCs/>
              </w:rPr>
              <w:t>Grade VII</w:t>
            </w:r>
            <w:r w:rsidR="00996428">
              <w:rPr>
                <w:rFonts w:ascii="Arial" w:hAnsi="Arial" w:cs="Arial"/>
                <w:b/>
                <w:iCs/>
              </w:rPr>
              <w:t>)</w:t>
            </w:r>
            <w:r w:rsidR="00536A72">
              <w:rPr>
                <w:rFonts w:ascii="Arial" w:hAnsi="Arial" w:cs="Arial"/>
                <w:b/>
                <w:iCs/>
              </w:rPr>
              <w:t xml:space="preserve"> </w:t>
            </w:r>
          </w:p>
          <w:p w14:paraId="3F63C200" w14:textId="77777777" w:rsidR="00543F98" w:rsidRDefault="006F6DAF" w:rsidP="00DE4D2A">
            <w:pPr>
              <w:tabs>
                <w:tab w:val="left" w:pos="283"/>
              </w:tabs>
              <w:jc w:val="both"/>
              <w:rPr>
                <w:rFonts w:ascii="Arial" w:hAnsi="Arial" w:cs="Arial"/>
              </w:rPr>
            </w:pPr>
            <w:r w:rsidRPr="0046710E">
              <w:rPr>
                <w:rFonts w:ascii="Arial" w:hAnsi="Arial" w:cs="Arial"/>
              </w:rPr>
              <w:t xml:space="preserve">(Grade Code: </w:t>
            </w:r>
            <w:r w:rsidR="00DE4D2A" w:rsidRPr="0046710E">
              <w:rPr>
                <w:rFonts w:ascii="Arial" w:hAnsi="Arial" w:cs="Arial"/>
              </w:rPr>
              <w:t>0582</w:t>
            </w:r>
            <w:r w:rsidRPr="0046710E">
              <w:rPr>
                <w:rFonts w:ascii="Arial" w:hAnsi="Arial" w:cs="Arial"/>
              </w:rPr>
              <w:t>)</w:t>
            </w:r>
          </w:p>
          <w:p w14:paraId="1A2CE988" w14:textId="0C94B155" w:rsidR="009654E8" w:rsidRPr="0046710E" w:rsidRDefault="009654E8" w:rsidP="00DE4D2A">
            <w:pPr>
              <w:tabs>
                <w:tab w:val="left" w:pos="283"/>
              </w:tabs>
              <w:jc w:val="both"/>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3D68A08A" w14:textId="77777777" w:rsidR="00792F91" w:rsidRDefault="009654E8" w:rsidP="00536A72">
            <w:pPr>
              <w:pStyle w:val="Heading7"/>
              <w:rPr>
                <w:b w:val="0"/>
                <w:sz w:val="20"/>
              </w:rPr>
            </w:pPr>
            <w:r>
              <w:rPr>
                <w:b w:val="0"/>
                <w:sz w:val="20"/>
              </w:rPr>
              <w:t>NRS15104</w:t>
            </w:r>
          </w:p>
          <w:p w14:paraId="14323542" w14:textId="2C651879" w:rsidR="009654E8" w:rsidRPr="009654E8" w:rsidRDefault="009654E8" w:rsidP="009654E8">
            <w:pPr>
              <w:rPr>
                <w:lang w:eastAsia="en-U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DC28C0B" w14:textId="5A927581" w:rsidR="006D7D45" w:rsidRPr="006D7D45" w:rsidRDefault="00C16EF9" w:rsidP="008C3639">
            <w:pPr>
              <w:rPr>
                <w:lang w:eastAsia="en-US"/>
              </w:rPr>
            </w:pPr>
            <w:r>
              <w:rPr>
                <w:rFonts w:ascii="Arial" w:hAnsi="Arial" w:cs="Arial"/>
                <w:color w:val="000000"/>
                <w14:ligatures w14:val="standardContextual"/>
              </w:rPr>
              <w:t xml:space="preserve">12 Noon, </w:t>
            </w:r>
            <w:r>
              <w:rPr>
                <w:rFonts w:ascii="Arial" w:hAnsi="Arial" w:cs="Arial"/>
                <w:color w:val="000000"/>
                <w14:ligatures w14:val="standardContextual"/>
              </w:rPr>
              <w:t xml:space="preserve">Thursday </w:t>
            </w:r>
            <w:bookmarkStart w:id="0" w:name="_GoBack"/>
            <w:bookmarkEnd w:id="0"/>
            <w:r>
              <w:rPr>
                <w:rFonts w:ascii="Arial" w:hAnsi="Arial" w:cs="Arial"/>
                <w:color w:val="000000"/>
                <w14:ligatures w14:val="standardContextual"/>
              </w:rPr>
              <w:t>8</w:t>
            </w:r>
            <w:r w:rsidRPr="002A7DF8">
              <w:rPr>
                <w:rFonts w:ascii="Arial" w:hAnsi="Arial" w:cs="Arial"/>
                <w:color w:val="000000"/>
                <w:vertAlign w:val="superscript"/>
                <w14:ligatures w14:val="standardContextual"/>
              </w:rPr>
              <w:t>th</w:t>
            </w:r>
            <w:r>
              <w:rPr>
                <w:rFonts w:ascii="Arial" w:hAnsi="Arial" w:cs="Arial"/>
                <w:color w:val="000000"/>
                <w14:ligatures w14:val="standardContextual"/>
              </w:rPr>
              <w:t xml:space="preserve"> January 2026 </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31D13944" w14:textId="77777777" w:rsidR="006D7D45" w:rsidRPr="006D7D45" w:rsidRDefault="006D7D45" w:rsidP="006D7D45">
            <w:pPr>
              <w:pStyle w:val="Heading7"/>
              <w:rPr>
                <w:rFonts w:cs="Arial"/>
                <w:b w:val="0"/>
                <w:sz w:val="20"/>
              </w:rPr>
            </w:pPr>
            <w:r w:rsidRPr="006D7D45">
              <w:rPr>
                <w:rFonts w:cs="Arial"/>
                <w:b w:val="0"/>
                <w:sz w:val="20"/>
              </w:rPr>
              <w:t>Candidates will normally be given at least two weeks' notice of interview. The timescale may be reduced in exceptional circumstances.</w:t>
            </w:r>
          </w:p>
          <w:p w14:paraId="0742FC1B" w14:textId="71E3AC04" w:rsidR="009654E8" w:rsidRPr="006D7D45" w:rsidRDefault="009654E8" w:rsidP="009654E8">
            <w:pPr>
              <w:rPr>
                <w:lang w:eastAsia="en-US"/>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46710E" w:rsidRDefault="00792F91" w:rsidP="00792F91">
            <w:pPr>
              <w:rPr>
                <w:rFonts w:ascii="Arial" w:hAnsi="Arial" w:cs="Arial"/>
                <w:iCs/>
              </w:rPr>
            </w:pPr>
            <w:r w:rsidRPr="0046710E">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10EE68BB" w14:textId="5A18A886" w:rsidR="00536A72" w:rsidRPr="009654E8" w:rsidRDefault="009654E8" w:rsidP="009654E8">
            <w:pPr>
              <w:ind w:left="40"/>
              <w:rPr>
                <w:rFonts w:ascii="Arial" w:hAnsi="Arial" w:cs="Arial"/>
                <w:iCs/>
              </w:rPr>
            </w:pPr>
            <w:r w:rsidRPr="009654E8">
              <w:rPr>
                <w:rFonts w:ascii="Arial" w:hAnsi="Arial" w:cs="Arial"/>
                <w:iCs/>
              </w:rPr>
              <w:t xml:space="preserve">There is currently one permanent whole time </w:t>
            </w:r>
            <w:r w:rsidR="006D7D45">
              <w:rPr>
                <w:rFonts w:ascii="Arial" w:hAnsi="Arial" w:cs="Arial"/>
                <w:iCs/>
              </w:rPr>
              <w:t>vacancy</w:t>
            </w:r>
            <w:r w:rsidRPr="009654E8">
              <w:rPr>
                <w:rFonts w:ascii="Arial" w:hAnsi="Arial" w:cs="Arial"/>
                <w:iCs/>
              </w:rPr>
              <w:t xml:space="preserve"> available </w:t>
            </w:r>
            <w:r>
              <w:rPr>
                <w:rFonts w:ascii="Arial" w:hAnsi="Arial" w:cs="Arial"/>
                <w:iCs/>
              </w:rPr>
              <w:t xml:space="preserve">in the </w:t>
            </w:r>
            <w:r w:rsidR="00536A72" w:rsidRPr="009654E8">
              <w:rPr>
                <w:rFonts w:ascii="Arial" w:hAnsi="Arial" w:cs="Arial"/>
                <w:iCs/>
              </w:rPr>
              <w:t>Medicines Management Programme</w:t>
            </w:r>
            <w:r w:rsidR="00536A72" w:rsidRPr="009654E8">
              <w:rPr>
                <w:rFonts w:ascii="Arial" w:hAnsi="Arial" w:cs="Arial"/>
              </w:rPr>
              <w:t xml:space="preserve">, Primary </w:t>
            </w:r>
            <w:r w:rsidR="00536A72" w:rsidRPr="009654E8">
              <w:rPr>
                <w:rFonts w:ascii="Arial" w:hAnsi="Arial" w:cs="Arial"/>
                <w:iCs/>
              </w:rPr>
              <w:t>Care Reimbursement Service (PCRS), St James’s Hospital, Dublin 8.</w:t>
            </w:r>
          </w:p>
          <w:p w14:paraId="6827E65B" w14:textId="36F14418" w:rsidR="00536A72" w:rsidRDefault="00536A72" w:rsidP="009654E8">
            <w:pPr>
              <w:rPr>
                <w:rFonts w:ascii="Arial" w:hAnsi="Arial" w:cs="Arial"/>
                <w:iCs/>
              </w:rPr>
            </w:pPr>
          </w:p>
          <w:p w14:paraId="431B9058" w14:textId="77777777" w:rsidR="00792F91" w:rsidRDefault="00536A72" w:rsidP="009654E8">
            <w:pPr>
              <w:rPr>
                <w:rFonts w:ascii="Arial" w:hAnsi="Arial" w:cs="Arial"/>
                <w:iCs/>
              </w:rPr>
            </w:pPr>
            <w:r w:rsidRPr="00B10F90">
              <w:rPr>
                <w:rFonts w:ascii="Arial" w:hAnsi="Arial" w:cs="Arial"/>
                <w:iCs/>
              </w:rPr>
              <w:t xml:space="preserve">A panel may be created for </w:t>
            </w:r>
            <w:r w:rsidR="009654E8" w:rsidRPr="00B10F90">
              <w:rPr>
                <w:rFonts w:ascii="Arial" w:hAnsi="Arial" w:cs="Arial"/>
                <w:b/>
                <w:iCs/>
              </w:rPr>
              <w:t xml:space="preserve">Grade VII </w:t>
            </w:r>
            <w:r w:rsidRPr="00B10F90">
              <w:rPr>
                <w:rFonts w:ascii="Arial" w:hAnsi="Arial" w:cs="Arial"/>
                <w:b/>
                <w:iCs/>
              </w:rPr>
              <w:t>Data Analyst, Medicines Management Programme, Primary Care Reimbursement Service</w:t>
            </w:r>
            <w:r w:rsidR="00C55EC6">
              <w:rPr>
                <w:rFonts w:ascii="Arial" w:hAnsi="Arial" w:cs="Arial"/>
                <w:iCs/>
              </w:rPr>
              <w:t xml:space="preserve"> </w:t>
            </w:r>
            <w:r w:rsidRPr="00B10F90">
              <w:rPr>
                <w:rFonts w:ascii="Arial" w:hAnsi="Arial" w:cs="Arial"/>
                <w:iCs/>
              </w:rPr>
              <w:t>from which permanent and specified purpose vacancies of full time or part time duration may be filled.</w:t>
            </w:r>
          </w:p>
          <w:p w14:paraId="54EF7056" w14:textId="4575611E" w:rsidR="00C55EC6" w:rsidRPr="0046710E" w:rsidRDefault="00C55EC6" w:rsidP="009654E8">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767AD4" w:rsidRDefault="00792F91" w:rsidP="00792F91">
            <w:pPr>
              <w:rPr>
                <w:rFonts w:ascii="Arial" w:hAnsi="Arial" w:cs="Arial"/>
                <w:b/>
                <w:bCs/>
              </w:rPr>
            </w:pPr>
            <w:r w:rsidRPr="00767AD4">
              <w:rPr>
                <w:rFonts w:ascii="Arial" w:hAnsi="Arial" w:cs="Arial"/>
                <w:b/>
                <w:bCs/>
              </w:rPr>
              <w:t>Informal Enquiries</w:t>
            </w:r>
            <w:r w:rsidR="007E60A4" w:rsidRPr="00767AD4">
              <w:rPr>
                <w:rFonts w:ascii="Arial" w:hAnsi="Arial" w:cs="Arial"/>
                <w:b/>
                <w:bCs/>
              </w:rPr>
              <w:t xml:space="preserve"> </w:t>
            </w:r>
          </w:p>
        </w:tc>
        <w:tc>
          <w:tcPr>
            <w:tcW w:w="8256" w:type="dxa"/>
          </w:tcPr>
          <w:p w14:paraId="037EF8CA" w14:textId="46A7123D" w:rsidR="00536A72" w:rsidRPr="00767AD4" w:rsidRDefault="00857B63" w:rsidP="00C55EC6">
            <w:pPr>
              <w:pStyle w:val="NormalWeb"/>
              <w:contextualSpacing/>
              <w:rPr>
                <w:rFonts w:ascii="Arial" w:hAnsi="Arial" w:cs="Arial"/>
                <w:iCs/>
                <w:sz w:val="20"/>
                <w:szCs w:val="20"/>
                <w:lang w:val="en-GB" w:eastAsia="en-GB"/>
              </w:rPr>
            </w:pPr>
            <w:r w:rsidRPr="00767AD4">
              <w:rPr>
                <w:rFonts w:ascii="Arial" w:hAnsi="Arial" w:cs="Arial"/>
                <w:iCs/>
                <w:sz w:val="20"/>
                <w:szCs w:val="20"/>
                <w:lang w:val="en-GB" w:eastAsia="en-GB"/>
              </w:rPr>
              <w:t>Dr Claire Gorry, Chief I Pharmacist,</w:t>
            </w:r>
            <w:r w:rsidR="00052DC5" w:rsidRPr="00767AD4">
              <w:rPr>
                <w:rFonts w:ascii="Arial" w:hAnsi="Arial" w:cs="Arial"/>
                <w:iCs/>
                <w:sz w:val="20"/>
                <w:szCs w:val="20"/>
                <w:lang w:val="en-GB" w:eastAsia="en-GB"/>
              </w:rPr>
              <w:t xml:space="preserve"> HSE Medicines Management Programme  </w:t>
            </w:r>
          </w:p>
          <w:p w14:paraId="78AB966E" w14:textId="127375B8" w:rsidR="00C55EC6" w:rsidRPr="00767AD4" w:rsidRDefault="00052DC5" w:rsidP="00C55EC6">
            <w:pPr>
              <w:pStyle w:val="NormalWeb"/>
              <w:contextualSpacing/>
              <w:rPr>
                <w:iCs/>
                <w:sz w:val="20"/>
                <w:szCs w:val="20"/>
                <w:lang w:val="en-GB" w:eastAsia="en-GB"/>
              </w:rPr>
            </w:pPr>
            <w:r w:rsidRPr="00767AD4">
              <w:rPr>
                <w:rFonts w:ascii="Arial" w:hAnsi="Arial" w:cs="Arial"/>
                <w:iCs/>
                <w:sz w:val="20"/>
                <w:szCs w:val="20"/>
                <w:lang w:val="en-GB" w:eastAsia="en-GB"/>
              </w:rPr>
              <w:t xml:space="preserve">Email:  </w:t>
            </w:r>
            <w:hyperlink r:id="rId12" w:history="1">
              <w:r w:rsidR="00857B63" w:rsidRPr="00767AD4">
                <w:rPr>
                  <w:rFonts w:ascii="Arial" w:hAnsi="Arial" w:cs="Arial"/>
                  <w:iCs/>
                  <w:sz w:val="20"/>
                  <w:szCs w:val="20"/>
                  <w:lang w:val="en-GB" w:eastAsia="en-GB"/>
                </w:rPr>
                <w:t>claire.gorry1@hse.ie</w:t>
              </w:r>
            </w:hyperlink>
            <w:r w:rsidRPr="00767AD4">
              <w:rPr>
                <w:iCs/>
                <w:sz w:val="20"/>
                <w:szCs w:val="20"/>
                <w:lang w:val="en-GB" w:eastAsia="en-GB"/>
              </w:rPr>
              <w:t xml:space="preserve">    </w:t>
            </w:r>
          </w:p>
          <w:p w14:paraId="53559CB7" w14:textId="162A87E2" w:rsidR="00C55EC6" w:rsidRPr="00767AD4" w:rsidRDefault="00C55EC6" w:rsidP="00C55EC6">
            <w:pPr>
              <w:pStyle w:val="NormalWeb"/>
              <w:contextualSpacing/>
              <w:rPr>
                <w:iCs/>
                <w:sz w:val="20"/>
                <w:szCs w:val="20"/>
                <w:lang w:val="en-GB" w:eastAsia="en-GB"/>
              </w:rPr>
            </w:pPr>
          </w:p>
        </w:tc>
      </w:tr>
      <w:tr w:rsidR="00DE4D2A" w:rsidRPr="00DE4D2A" w14:paraId="03188742" w14:textId="77777777" w:rsidTr="00F6254C">
        <w:tc>
          <w:tcPr>
            <w:tcW w:w="2364" w:type="dxa"/>
          </w:tcPr>
          <w:p w14:paraId="78FAEB89" w14:textId="77777777" w:rsidR="00DE4D2A" w:rsidRPr="00F6254C" w:rsidRDefault="00DE4D2A" w:rsidP="00DE4D2A">
            <w:pPr>
              <w:rPr>
                <w:rFonts w:ascii="Arial" w:hAnsi="Arial" w:cs="Arial"/>
                <w:b/>
                <w:bCs/>
              </w:rPr>
            </w:pPr>
            <w:r w:rsidRPr="00F6254C">
              <w:rPr>
                <w:rFonts w:ascii="Arial" w:hAnsi="Arial" w:cs="Arial"/>
                <w:b/>
                <w:bCs/>
              </w:rPr>
              <w:t>Details of Service</w:t>
            </w:r>
          </w:p>
          <w:p w14:paraId="4D2AE865" w14:textId="77777777" w:rsidR="00DE4D2A" w:rsidRPr="00F6254C" w:rsidRDefault="00DE4D2A" w:rsidP="00DE4D2A">
            <w:pPr>
              <w:rPr>
                <w:rFonts w:ascii="Arial" w:hAnsi="Arial" w:cs="Arial"/>
                <w:b/>
                <w:bCs/>
              </w:rPr>
            </w:pPr>
          </w:p>
        </w:tc>
        <w:tc>
          <w:tcPr>
            <w:tcW w:w="8256" w:type="dxa"/>
          </w:tcPr>
          <w:p w14:paraId="01E07670" w14:textId="77777777" w:rsidR="00052DC5" w:rsidRDefault="00052DC5" w:rsidP="00052DC5">
            <w:pPr>
              <w:jc w:val="both"/>
              <w:rPr>
                <w:rFonts w:ascii="Arial" w:hAnsi="Arial" w:cs="Arial"/>
                <w:lang w:eastAsia="en-US"/>
              </w:rPr>
            </w:pPr>
            <w:r>
              <w:rPr>
                <w:rFonts w:ascii="Arial" w:hAnsi="Arial" w:cs="Arial"/>
                <w:lang w:eastAsia="en-US"/>
              </w:rPr>
              <w:t xml:space="preserve">The HSE’s multi-disciplinary Medicines Management Programme (MMP) was established in 2013 with the aim to promote safe, effective and cost-effective use of medicines. The MMP works with the </w:t>
            </w:r>
            <w:hyperlink r:id="rId13" w:history="1">
              <w:r w:rsidRPr="008E4C92">
                <w:rPr>
                  <w:rFonts w:ascii="Arial" w:hAnsi="Arial"/>
                </w:rPr>
                <w:t>HSE-Primary Care Reimbursement Service</w:t>
              </w:r>
            </w:hyperlink>
            <w:r w:rsidRPr="008E4C92">
              <w:rPr>
                <w:rFonts w:ascii="Arial" w:hAnsi="Arial" w:cs="Arial"/>
                <w:lang w:eastAsia="en-US"/>
              </w:rPr>
              <w:t xml:space="preserve"> (HSE-PCRS) and in collaboration with the </w:t>
            </w:r>
            <w:hyperlink r:id="rId14" w:history="1">
              <w:r w:rsidRPr="008E4C92">
                <w:rPr>
                  <w:rFonts w:ascii="Arial" w:hAnsi="Arial"/>
                </w:rPr>
                <w:t>National Centre for Pharmacoeconomics</w:t>
              </w:r>
            </w:hyperlink>
            <w:r w:rsidRPr="008E4C92">
              <w:rPr>
                <w:rFonts w:ascii="Arial" w:hAnsi="Arial" w:cs="Arial"/>
                <w:lang w:eastAsia="en-US"/>
              </w:rPr>
              <w:t xml:space="preserve"> (NCPE) and the </w:t>
            </w:r>
            <w:hyperlink r:id="rId15" w:history="1">
              <w:r w:rsidRPr="008E4C92">
                <w:rPr>
                  <w:rFonts w:ascii="Arial" w:hAnsi="Arial"/>
                </w:rPr>
                <w:t>National Medicines Information Centre</w:t>
              </w:r>
            </w:hyperlink>
            <w:r w:rsidRPr="008E4C92">
              <w:rPr>
                <w:rFonts w:ascii="Arial" w:hAnsi="Arial" w:cs="Arial"/>
                <w:lang w:eastAsia="en-US"/>
              </w:rPr>
              <w:t xml:space="preserve"> (NMIC) to provide</w:t>
            </w:r>
            <w:r>
              <w:rPr>
                <w:rFonts w:ascii="Arial" w:hAnsi="Arial" w:cs="Arial"/>
                <w:lang w:eastAsia="en-US"/>
              </w:rPr>
              <w:t xml:space="preserve"> sustained national leadership relating to issues such as the quality of the medicines management process, access to medicines and overall expenditure on medicines. </w:t>
            </w:r>
          </w:p>
          <w:p w14:paraId="1B2C6362" w14:textId="77777777" w:rsidR="00052DC5" w:rsidRDefault="00052DC5" w:rsidP="00052DC5">
            <w:pPr>
              <w:jc w:val="both"/>
              <w:rPr>
                <w:rFonts w:ascii="Arial" w:hAnsi="Arial" w:cs="Arial"/>
                <w:lang w:eastAsia="en-US"/>
              </w:rPr>
            </w:pPr>
          </w:p>
          <w:p w14:paraId="10ED5F07" w14:textId="77777777" w:rsidR="00052DC5" w:rsidRDefault="00052DC5" w:rsidP="00052DC5">
            <w:pPr>
              <w:jc w:val="both"/>
              <w:rPr>
                <w:rFonts w:ascii="Arial" w:hAnsi="Arial" w:cs="Arial"/>
                <w:lang w:eastAsia="en-US"/>
              </w:rPr>
            </w:pPr>
            <w:r>
              <w:rPr>
                <w:rFonts w:ascii="Arial" w:hAnsi="Arial" w:cs="Arial"/>
                <w:lang w:eastAsia="en-US"/>
              </w:rPr>
              <w:t xml:space="preserve">The Medicines Management Programme, through research, analysis, prescribing and cost guidance, has undertaken a number of initiatives aimed at enhancing evidence-based and cost-effective prescribing nationally e.g. the Preferred Drugs Initiative and Prescribing and Cost guidance. </w:t>
            </w:r>
          </w:p>
          <w:p w14:paraId="7D635167" w14:textId="77777777" w:rsidR="00052DC5" w:rsidRDefault="00052DC5" w:rsidP="00052DC5">
            <w:pPr>
              <w:jc w:val="both"/>
              <w:rPr>
                <w:rFonts w:ascii="Arial" w:hAnsi="Arial" w:cs="Arial"/>
                <w:lang w:eastAsia="en-US"/>
              </w:rPr>
            </w:pPr>
          </w:p>
          <w:p w14:paraId="6636CFA8" w14:textId="6B0F2BB1" w:rsidR="00052DC5" w:rsidRDefault="00052DC5" w:rsidP="00052DC5">
            <w:pPr>
              <w:rPr>
                <w:rFonts w:ascii="Arial" w:hAnsi="Arial" w:cs="Arial"/>
              </w:rPr>
            </w:pPr>
            <w:r>
              <w:rPr>
                <w:rFonts w:ascii="Arial" w:hAnsi="Arial" w:cs="Arial"/>
              </w:rPr>
              <w:t>In recent years the scope of MMP has expanded and it has quickly become a pivotal part of the medicines reimbursement process in Ireland. Health Technology Management (HTM) is a key component; it refers to measures put in place to enhance the safe, effective and cost-effective use of medicines, thereby controlling utilisation and expenditure.</w:t>
            </w:r>
          </w:p>
          <w:p w14:paraId="400C0609" w14:textId="77777777" w:rsidR="00644D69" w:rsidRDefault="00644D69" w:rsidP="00052DC5">
            <w:pPr>
              <w:rPr>
                <w:rFonts w:ascii="Arial" w:hAnsi="Arial" w:cs="Arial"/>
              </w:rPr>
            </w:pPr>
          </w:p>
          <w:p w14:paraId="5FC947F5" w14:textId="038CD2E7" w:rsidR="00052DC5" w:rsidRDefault="00052DC5" w:rsidP="00052DC5">
            <w:pPr>
              <w:rPr>
                <w:rFonts w:ascii="Arial" w:hAnsi="Arial" w:cs="Arial"/>
              </w:rPr>
            </w:pPr>
            <w:r>
              <w:rPr>
                <w:rFonts w:ascii="Arial" w:hAnsi="Arial" w:cs="Arial"/>
              </w:rPr>
              <w:t xml:space="preserve">The MMP currently manages </w:t>
            </w:r>
            <w:r w:rsidRPr="008E4C92">
              <w:rPr>
                <w:rFonts w:ascii="Arial" w:hAnsi="Arial" w:cs="Arial"/>
              </w:rPr>
              <w:t>over 34</w:t>
            </w:r>
            <w:r w:rsidR="00857B63">
              <w:rPr>
                <w:rFonts w:ascii="Arial" w:hAnsi="Arial" w:cs="Arial"/>
              </w:rPr>
              <w:t xml:space="preserve"> </w:t>
            </w:r>
            <w:r w:rsidRPr="008E4C92">
              <w:rPr>
                <w:rFonts w:ascii="Arial" w:hAnsi="Arial" w:cs="Arial"/>
              </w:rPr>
              <w:t>HTM projects</w:t>
            </w:r>
            <w:r>
              <w:rPr>
                <w:rFonts w:ascii="Arial" w:hAnsi="Arial" w:cs="Arial"/>
              </w:rPr>
              <w:t xml:space="preserve"> in the Irish Healthcare setting including:</w:t>
            </w:r>
          </w:p>
          <w:p w14:paraId="47DA595F" w14:textId="77777777" w:rsidR="00052DC5" w:rsidRDefault="00052DC5" w:rsidP="00052DC5">
            <w:pPr>
              <w:numPr>
                <w:ilvl w:val="0"/>
                <w:numId w:val="4"/>
              </w:numPr>
              <w:spacing w:after="200"/>
              <w:contextualSpacing/>
              <w:rPr>
                <w:rFonts w:ascii="Arial" w:eastAsia="Calibri" w:hAnsi="Arial" w:cs="Arial"/>
                <w:lang w:val="en-IE" w:eastAsia="en-US"/>
              </w:rPr>
            </w:pPr>
            <w:r>
              <w:rPr>
                <w:rFonts w:ascii="Arial" w:eastAsia="Calibri" w:hAnsi="Arial" w:cs="Arial"/>
                <w:lang w:val="en-IE" w:eastAsia="en-US"/>
              </w:rPr>
              <w:t xml:space="preserve">Reimbursement Application Systems (RAS) </w:t>
            </w:r>
          </w:p>
          <w:p w14:paraId="1EA36369" w14:textId="77777777" w:rsidR="00052DC5" w:rsidRDefault="00052DC5" w:rsidP="00052DC5">
            <w:pPr>
              <w:numPr>
                <w:ilvl w:val="0"/>
                <w:numId w:val="4"/>
              </w:numPr>
              <w:spacing w:after="200"/>
              <w:contextualSpacing/>
              <w:rPr>
                <w:rFonts w:ascii="Arial" w:eastAsia="Calibri" w:hAnsi="Arial" w:cs="Arial"/>
                <w:lang w:val="en-IE" w:eastAsia="en-US"/>
              </w:rPr>
            </w:pPr>
            <w:r>
              <w:rPr>
                <w:rFonts w:ascii="Arial" w:eastAsia="Calibri" w:hAnsi="Arial" w:cs="Arial"/>
                <w:lang w:val="en-IE" w:eastAsia="en-US"/>
              </w:rPr>
              <w:t xml:space="preserve">Managed Access Processes (MAPs) and </w:t>
            </w:r>
          </w:p>
          <w:p w14:paraId="7D297B13" w14:textId="00A13A65" w:rsidR="00052DC5" w:rsidRDefault="00052DC5" w:rsidP="00052DC5">
            <w:pPr>
              <w:numPr>
                <w:ilvl w:val="0"/>
                <w:numId w:val="4"/>
              </w:numPr>
              <w:spacing w:after="200"/>
              <w:contextualSpacing/>
              <w:rPr>
                <w:rFonts w:ascii="Arial" w:eastAsia="Calibri" w:hAnsi="Arial" w:cs="Arial"/>
                <w:lang w:val="en-IE" w:eastAsia="en-US"/>
              </w:rPr>
            </w:pPr>
            <w:r>
              <w:rPr>
                <w:rFonts w:ascii="Arial" w:eastAsia="Calibri" w:hAnsi="Arial" w:cs="Arial"/>
                <w:lang w:val="en-IE" w:eastAsia="en-US"/>
              </w:rPr>
              <w:t xml:space="preserve">Best-Value Biologic (BVB) projects. </w:t>
            </w:r>
          </w:p>
          <w:p w14:paraId="3B637021" w14:textId="28504DEE" w:rsidR="00052DC5" w:rsidRDefault="00052DC5" w:rsidP="00052DC5">
            <w:pPr>
              <w:rPr>
                <w:rFonts w:ascii="Arial" w:hAnsi="Arial" w:cs="Arial"/>
                <w:i/>
                <w:lang w:eastAsia="en-US"/>
              </w:rPr>
            </w:pPr>
          </w:p>
          <w:p w14:paraId="70D16EF0" w14:textId="39DDC937" w:rsidR="00052DC5" w:rsidRDefault="00052DC5" w:rsidP="00052DC5">
            <w:pPr>
              <w:numPr>
                <w:ilvl w:val="0"/>
                <w:numId w:val="28"/>
              </w:numPr>
              <w:jc w:val="both"/>
              <w:rPr>
                <w:rFonts w:ascii="Arial" w:hAnsi="Arial" w:cs="Arial"/>
                <w:lang w:eastAsia="en-US"/>
              </w:rPr>
            </w:pPr>
            <w:r>
              <w:rPr>
                <w:rFonts w:ascii="Arial" w:hAnsi="Arial" w:cs="Arial"/>
                <w:lang w:eastAsia="en-US"/>
              </w:rPr>
              <w:t>Reimbursement application systems (RAS) are online systems to support evidence-based reimbursement of high cost/high budget impact areas e.g. Lidocaine (Versatis®) medicated plaster, sacubitril/valsartan (Entresto®), oral nutritional supplements (ONS)</w:t>
            </w:r>
          </w:p>
          <w:p w14:paraId="0C7D0B7A" w14:textId="77777777" w:rsidR="00052DC5" w:rsidRDefault="00052DC5" w:rsidP="00052DC5">
            <w:pPr>
              <w:ind w:left="720"/>
              <w:jc w:val="both"/>
              <w:rPr>
                <w:rFonts w:ascii="Arial" w:hAnsi="Arial" w:cs="Arial"/>
                <w:lang w:eastAsia="en-US"/>
              </w:rPr>
            </w:pPr>
          </w:p>
          <w:p w14:paraId="4B25D77B" w14:textId="5F19466D" w:rsidR="00052DC5" w:rsidRPr="00644D69" w:rsidRDefault="00052DC5" w:rsidP="00052DC5">
            <w:pPr>
              <w:numPr>
                <w:ilvl w:val="0"/>
                <w:numId w:val="28"/>
              </w:numPr>
              <w:jc w:val="both"/>
              <w:rPr>
                <w:rFonts w:ascii="Arial" w:hAnsi="Arial" w:cs="Arial"/>
                <w:lang w:eastAsia="en-US"/>
              </w:rPr>
            </w:pPr>
            <w:r>
              <w:rPr>
                <w:rFonts w:ascii="Arial" w:hAnsi="Arial" w:cs="Arial"/>
                <w:lang w:eastAsia="en-US"/>
              </w:rPr>
              <w:t xml:space="preserve">Managed Access Processes to support patient access to high cost/ high budget impact treatments in the Irish healthcare setting. This process supports the HSE to ensure value for money and oversight of allocation of scarce healthcare resources, </w:t>
            </w:r>
            <w:r>
              <w:rPr>
                <w:rFonts w:ascii="Arial" w:hAnsi="Arial" w:cs="Arial"/>
                <w:lang w:eastAsia="en-US"/>
              </w:rPr>
              <w:lastRenderedPageBreak/>
              <w:t>a core principle of Slaintecare. Examples include the managed access protocols in place to support reimbursement of PCSK9 inhibitors, CGRP MABs, dupilumab, patisiran, eculizumab, lanadelumab, and teduglutide.</w:t>
            </w:r>
          </w:p>
          <w:p w14:paraId="05C87330" w14:textId="77777777" w:rsidR="00052DC5" w:rsidRDefault="00052DC5" w:rsidP="00052DC5">
            <w:pPr>
              <w:ind w:left="98"/>
              <w:rPr>
                <w:rFonts w:ascii="Arial" w:hAnsi="Arial" w:cs="Arial"/>
              </w:rPr>
            </w:pPr>
            <w:r>
              <w:rPr>
                <w:rFonts w:ascii="Arial" w:hAnsi="Arial" w:cs="Arial"/>
              </w:rPr>
              <w:t xml:space="preserve"> </w:t>
            </w:r>
          </w:p>
          <w:p w14:paraId="75F7A252" w14:textId="77777777" w:rsidR="00052DC5" w:rsidRPr="008E4C92" w:rsidRDefault="00052DC5" w:rsidP="00052DC5">
            <w:pPr>
              <w:pStyle w:val="ListParagraph"/>
              <w:numPr>
                <w:ilvl w:val="0"/>
                <w:numId w:val="39"/>
              </w:numPr>
              <w:contextualSpacing/>
              <w:rPr>
                <w:rFonts w:ascii="Arial" w:hAnsi="Arial" w:cs="Arial"/>
                <w14:ligatures w14:val="standardContextual"/>
              </w:rPr>
            </w:pPr>
            <w:r>
              <w:rPr>
                <w:rFonts w:ascii="Arial" w:hAnsi="Arial" w:cs="Arial"/>
              </w:rPr>
              <w:t xml:space="preserve">Best-Value biological (BVB)/Best-Value Medicines (BVM) </w:t>
            </w:r>
            <w:r w:rsidRPr="008E4C92">
              <w:rPr>
                <w:rFonts w:ascii="Arial" w:hAnsi="Arial" w:cs="Arial"/>
                <w14:ligatures w14:val="standardContextual"/>
              </w:rPr>
              <w:t>initiative aims to promote the use of biosimilars and best-value medicines, when available, and to work with the HSE and clinicians to assist in increasing the uptake of these medicines in Ireland. The MMP has identified BVB/BVMs for the following medicines:</w:t>
            </w:r>
          </w:p>
          <w:p w14:paraId="381B123C" w14:textId="77777777" w:rsidR="00052DC5" w:rsidRPr="008E4C92" w:rsidRDefault="00052DC5" w:rsidP="00052DC5">
            <w:pPr>
              <w:numPr>
                <w:ilvl w:val="0"/>
                <w:numId w:val="40"/>
              </w:numPr>
              <w:contextualSpacing/>
              <w:rPr>
                <w:rFonts w:ascii="Arial" w:hAnsi="Arial" w:cs="Arial"/>
                <w14:ligatures w14:val="standardContextual"/>
              </w:rPr>
            </w:pPr>
            <w:r w:rsidRPr="008E4C92">
              <w:rPr>
                <w:rFonts w:ascii="Arial" w:hAnsi="Arial" w:cs="Arial"/>
                <w14:ligatures w14:val="standardContextual"/>
              </w:rPr>
              <w:t>Adalimumab</w:t>
            </w:r>
          </w:p>
          <w:p w14:paraId="019757C0" w14:textId="77777777" w:rsidR="00052DC5" w:rsidRPr="008E4C92" w:rsidRDefault="00052DC5" w:rsidP="00052DC5">
            <w:pPr>
              <w:numPr>
                <w:ilvl w:val="0"/>
                <w:numId w:val="40"/>
              </w:numPr>
              <w:contextualSpacing/>
              <w:rPr>
                <w:rFonts w:ascii="Arial" w:hAnsi="Arial" w:cs="Arial"/>
                <w14:ligatures w14:val="standardContextual"/>
              </w:rPr>
            </w:pPr>
            <w:r w:rsidRPr="008E4C92">
              <w:rPr>
                <w:rFonts w:ascii="Arial" w:hAnsi="Arial" w:cs="Arial"/>
                <w14:ligatures w14:val="standardContextual"/>
              </w:rPr>
              <w:t>Etanercept</w:t>
            </w:r>
          </w:p>
          <w:p w14:paraId="260E0CF6" w14:textId="77777777" w:rsidR="00052DC5" w:rsidRPr="008E4C92" w:rsidRDefault="00052DC5" w:rsidP="00052DC5">
            <w:pPr>
              <w:numPr>
                <w:ilvl w:val="0"/>
                <w:numId w:val="40"/>
              </w:numPr>
              <w:contextualSpacing/>
              <w:rPr>
                <w:rFonts w:ascii="Arial" w:hAnsi="Arial" w:cs="Arial"/>
                <w14:ligatures w14:val="standardContextual"/>
              </w:rPr>
            </w:pPr>
            <w:r w:rsidRPr="008E4C92">
              <w:rPr>
                <w:rFonts w:ascii="Arial" w:hAnsi="Arial" w:cs="Arial"/>
                <w14:ligatures w14:val="standardContextual"/>
              </w:rPr>
              <w:t>Glatiramer</w:t>
            </w:r>
          </w:p>
          <w:p w14:paraId="0413F34B" w14:textId="77777777" w:rsidR="00052DC5" w:rsidRPr="008E4C92" w:rsidRDefault="00052DC5" w:rsidP="00052DC5">
            <w:pPr>
              <w:numPr>
                <w:ilvl w:val="0"/>
                <w:numId w:val="40"/>
              </w:numPr>
              <w:contextualSpacing/>
              <w:rPr>
                <w:rFonts w:ascii="Arial" w:hAnsi="Arial" w:cs="Arial"/>
                <w14:ligatures w14:val="standardContextual"/>
              </w:rPr>
            </w:pPr>
            <w:r w:rsidRPr="008E4C92">
              <w:rPr>
                <w:rFonts w:ascii="Arial" w:hAnsi="Arial" w:cs="Arial"/>
                <w14:ligatures w14:val="standardContextual"/>
              </w:rPr>
              <w:t>Granulocyte-colony stimulating factors (i.e. filgrastim, lipegfilgrastim, pegfilgrastim)</w:t>
            </w:r>
          </w:p>
          <w:p w14:paraId="0C692C86" w14:textId="77777777" w:rsidR="00052DC5" w:rsidRPr="008E4C92" w:rsidRDefault="00052DC5" w:rsidP="00052DC5">
            <w:pPr>
              <w:numPr>
                <w:ilvl w:val="0"/>
                <w:numId w:val="40"/>
              </w:numPr>
              <w:contextualSpacing/>
              <w:rPr>
                <w:rFonts w:ascii="Arial" w:hAnsi="Arial" w:cs="Arial"/>
                <w14:ligatures w14:val="standardContextual"/>
              </w:rPr>
            </w:pPr>
            <w:r w:rsidRPr="008E4C92">
              <w:rPr>
                <w:rFonts w:ascii="Arial" w:hAnsi="Arial" w:cs="Arial"/>
                <w14:ligatures w14:val="standardContextual"/>
              </w:rPr>
              <w:t>Teriparatide.</w:t>
            </w:r>
          </w:p>
          <w:p w14:paraId="11DDEE80" w14:textId="77777777" w:rsidR="00DE4D2A" w:rsidRPr="00DE4D2A" w:rsidRDefault="00DE4D2A" w:rsidP="00DE4D2A">
            <w:pPr>
              <w:jc w:val="both"/>
              <w:rPr>
                <w:rFonts w:ascii="Arial" w:hAnsi="Arial" w:cs="Arial"/>
                <w:lang w:val="en-IE" w:eastAsia="en-IE"/>
              </w:rPr>
            </w:pPr>
          </w:p>
          <w:p w14:paraId="0AE4B5A1" w14:textId="7089E062" w:rsidR="00DE4D2A" w:rsidRPr="00DE4D2A" w:rsidRDefault="00DE4D2A" w:rsidP="00DE4D2A">
            <w:pPr>
              <w:ind w:left="98"/>
              <w:rPr>
                <w:rFonts w:ascii="Arial" w:hAnsi="Arial" w:cs="Arial"/>
                <w:lang w:val="en-IE" w:eastAsia="en-IE"/>
              </w:rPr>
            </w:pPr>
          </w:p>
        </w:tc>
      </w:tr>
      <w:tr w:rsidR="00DE4D2A" w:rsidRPr="00E766A5" w14:paraId="2344165A" w14:textId="77777777" w:rsidTr="00F6254C">
        <w:tc>
          <w:tcPr>
            <w:tcW w:w="2364" w:type="dxa"/>
          </w:tcPr>
          <w:p w14:paraId="5F099111" w14:textId="77777777" w:rsidR="00DE4D2A" w:rsidRPr="00F6254C" w:rsidRDefault="00DE4D2A" w:rsidP="00DE4D2A">
            <w:pPr>
              <w:rPr>
                <w:rFonts w:ascii="Arial" w:hAnsi="Arial" w:cs="Arial"/>
                <w:b/>
                <w:bCs/>
              </w:rPr>
            </w:pPr>
            <w:r w:rsidRPr="00F6254C">
              <w:rPr>
                <w:rFonts w:ascii="Arial" w:hAnsi="Arial" w:cs="Arial"/>
                <w:b/>
                <w:bCs/>
              </w:rPr>
              <w:lastRenderedPageBreak/>
              <w:t>Reporting Relationship</w:t>
            </w:r>
          </w:p>
        </w:tc>
        <w:tc>
          <w:tcPr>
            <w:tcW w:w="8256" w:type="dxa"/>
          </w:tcPr>
          <w:p w14:paraId="3D10A3B5" w14:textId="77777777" w:rsidR="00052DC5" w:rsidRPr="00AB5734" w:rsidRDefault="00052DC5" w:rsidP="00052DC5">
            <w:pPr>
              <w:rPr>
                <w:rFonts w:ascii="Arial" w:hAnsi="Arial" w:cs="Arial"/>
                <w:i/>
                <w:iCs/>
              </w:rPr>
            </w:pPr>
            <w:r w:rsidRPr="00AB5734">
              <w:rPr>
                <w:rFonts w:ascii="Arial" w:hAnsi="Arial" w:cs="Arial"/>
              </w:rPr>
              <w:t>Th</w:t>
            </w:r>
            <w:r>
              <w:rPr>
                <w:rFonts w:ascii="Arial" w:hAnsi="Arial" w:cs="Arial"/>
              </w:rPr>
              <w:t>e</w:t>
            </w:r>
            <w:r w:rsidRPr="00AB5734">
              <w:rPr>
                <w:rFonts w:ascii="Arial" w:hAnsi="Arial" w:cs="Arial"/>
              </w:rPr>
              <w:t xml:space="preserve"> post </w:t>
            </w:r>
            <w:r>
              <w:rPr>
                <w:rFonts w:ascii="Arial" w:hAnsi="Arial" w:cs="Arial"/>
              </w:rPr>
              <w:t xml:space="preserve">holder </w:t>
            </w:r>
            <w:r w:rsidRPr="00AB5734">
              <w:rPr>
                <w:rFonts w:ascii="Arial" w:hAnsi="Arial" w:cs="Arial"/>
              </w:rPr>
              <w:t>will report directly to the Medicines Management Programme Clinical Lead</w:t>
            </w:r>
            <w:r>
              <w:rPr>
                <w:rFonts w:ascii="Arial" w:hAnsi="Arial" w:cs="Arial"/>
              </w:rPr>
              <w:t xml:space="preserve"> or their designate</w:t>
            </w:r>
            <w:r w:rsidRPr="00AB5734">
              <w:rPr>
                <w:rFonts w:ascii="Arial" w:hAnsi="Arial" w:cs="Arial"/>
              </w:rPr>
              <w:t xml:space="preserve">. </w:t>
            </w:r>
          </w:p>
          <w:p w14:paraId="3CBC6A3A" w14:textId="246B8A58" w:rsidR="00DE4D2A" w:rsidRPr="00F6254C" w:rsidRDefault="00DE4D2A" w:rsidP="00DE4D2A">
            <w:pPr>
              <w:pStyle w:val="ListParagraph"/>
              <w:ind w:left="360"/>
              <w:rPr>
                <w:rFonts w:ascii="Arial" w:hAnsi="Arial" w:cs="Arial"/>
                <w:iCs/>
                <w:color w:val="000099"/>
              </w:rPr>
            </w:pPr>
          </w:p>
        </w:tc>
      </w:tr>
      <w:tr w:rsidR="00052DC5" w:rsidRPr="00E766A5" w14:paraId="0E89F2ED" w14:textId="77777777" w:rsidTr="00F6254C">
        <w:tc>
          <w:tcPr>
            <w:tcW w:w="2364" w:type="dxa"/>
          </w:tcPr>
          <w:p w14:paraId="061A4806" w14:textId="77777777" w:rsidR="00052DC5" w:rsidRDefault="00052DC5" w:rsidP="00052DC5">
            <w:pPr>
              <w:rPr>
                <w:rFonts w:ascii="Arial" w:hAnsi="Arial" w:cs="Arial"/>
                <w:b/>
                <w:bCs/>
              </w:rPr>
            </w:pPr>
            <w:r>
              <w:rPr>
                <w:rFonts w:ascii="Arial" w:hAnsi="Arial" w:cs="Arial"/>
                <w:b/>
                <w:bCs/>
              </w:rPr>
              <w:t>Key Working Relationships</w:t>
            </w:r>
          </w:p>
          <w:p w14:paraId="3949D30A" w14:textId="77777777" w:rsidR="00052DC5" w:rsidRPr="00F6254C" w:rsidRDefault="00052DC5" w:rsidP="00052DC5">
            <w:pPr>
              <w:rPr>
                <w:rFonts w:ascii="Arial" w:hAnsi="Arial" w:cs="Arial"/>
                <w:b/>
                <w:bCs/>
              </w:rPr>
            </w:pPr>
          </w:p>
        </w:tc>
        <w:tc>
          <w:tcPr>
            <w:tcW w:w="8256" w:type="dxa"/>
          </w:tcPr>
          <w:p w14:paraId="5B9B90CB" w14:textId="77777777" w:rsidR="00052DC5" w:rsidRDefault="00052DC5" w:rsidP="00052DC5">
            <w:pPr>
              <w:rPr>
                <w:rFonts w:ascii="Arial" w:hAnsi="Arial" w:cs="Arial"/>
              </w:rPr>
            </w:pPr>
            <w:r w:rsidRPr="00D32711">
              <w:rPr>
                <w:rFonts w:ascii="Arial" w:hAnsi="Arial" w:cs="Arial"/>
              </w:rPr>
              <w:t>The post holder will work collaboratively with the Clinical Lead</w:t>
            </w:r>
            <w:r>
              <w:rPr>
                <w:rFonts w:ascii="Arial" w:hAnsi="Arial" w:cs="Arial"/>
              </w:rPr>
              <w:t xml:space="preserve"> and other MMP team members</w:t>
            </w:r>
            <w:r w:rsidRPr="00D32711">
              <w:rPr>
                <w:rFonts w:ascii="Arial" w:hAnsi="Arial" w:cs="Arial"/>
              </w:rPr>
              <w:t xml:space="preserve"> on a daily basis. Other key relationships include staff in the PCRS, the High Tech coordination unit, Corporate Pharmaceutical Unit (CPU), National Medicines Information Centre (NMIC) and the National Centre for Pharmacoeconomics (NCPE). </w:t>
            </w:r>
          </w:p>
          <w:p w14:paraId="78DE9869" w14:textId="67AFBABB" w:rsidR="00644D69" w:rsidRPr="0033762B" w:rsidRDefault="00644D69" w:rsidP="00052DC5">
            <w:pPr>
              <w:rPr>
                <w:rFonts w:ascii="Arial" w:hAnsi="Arial" w:cs="Arial"/>
                <w:iCs/>
                <w:color w:val="000099"/>
              </w:rPr>
            </w:pPr>
          </w:p>
        </w:tc>
      </w:tr>
      <w:tr w:rsidR="00052DC5" w:rsidRPr="00E766A5" w14:paraId="11F49E6D" w14:textId="77777777" w:rsidTr="00F6254C">
        <w:tc>
          <w:tcPr>
            <w:tcW w:w="2364" w:type="dxa"/>
          </w:tcPr>
          <w:p w14:paraId="5D392E76" w14:textId="77777777" w:rsidR="00052DC5" w:rsidRPr="00F6254C" w:rsidRDefault="00052DC5" w:rsidP="00052DC5">
            <w:pPr>
              <w:rPr>
                <w:rFonts w:ascii="Arial" w:hAnsi="Arial" w:cs="Arial"/>
                <w:b/>
                <w:bCs/>
              </w:rPr>
            </w:pPr>
            <w:r w:rsidRPr="00F6254C">
              <w:rPr>
                <w:rFonts w:ascii="Arial" w:hAnsi="Arial" w:cs="Arial"/>
                <w:b/>
                <w:bCs/>
              </w:rPr>
              <w:t xml:space="preserve">Purpose of the Post </w:t>
            </w:r>
          </w:p>
        </w:tc>
        <w:tc>
          <w:tcPr>
            <w:tcW w:w="8256" w:type="dxa"/>
          </w:tcPr>
          <w:p w14:paraId="76EEDE53" w14:textId="4D844F22" w:rsidR="00052DC5" w:rsidRDefault="00052DC5" w:rsidP="00B93B18">
            <w:pPr>
              <w:jc w:val="both"/>
              <w:rPr>
                <w:rFonts w:ascii="Arial" w:hAnsi="Arial" w:cs="Arial"/>
                <w:iCs/>
                <w:lang w:val="en-IE"/>
              </w:rPr>
            </w:pPr>
            <w:r>
              <w:rPr>
                <w:rFonts w:ascii="Arial" w:hAnsi="Arial" w:cs="Arial"/>
                <w:iCs/>
                <w:lang w:val="en-IE"/>
              </w:rPr>
              <w:t xml:space="preserve">The main purpose of this post </w:t>
            </w:r>
            <w:r w:rsidRPr="0046710E">
              <w:rPr>
                <w:rFonts w:ascii="Arial" w:hAnsi="Arial" w:cs="Arial"/>
                <w:iCs/>
                <w:lang w:val="en-IE"/>
              </w:rPr>
              <w:t>is the analysis of data to support and guide the HSE-Medicines Management Programme work programme</w:t>
            </w:r>
          </w:p>
          <w:p w14:paraId="3875957D" w14:textId="1CC6738F" w:rsidR="00052DC5" w:rsidRPr="00F6254C" w:rsidRDefault="00052DC5" w:rsidP="00A6493D">
            <w:pPr>
              <w:jc w:val="both"/>
              <w:rPr>
                <w:rFonts w:ascii="Arial" w:hAnsi="Arial" w:cs="Arial"/>
                <w:iCs/>
                <w:color w:val="000099"/>
              </w:rPr>
            </w:pPr>
          </w:p>
        </w:tc>
      </w:tr>
      <w:tr w:rsidR="00052DC5" w:rsidRPr="00E766A5" w14:paraId="6FC4F317" w14:textId="77777777" w:rsidTr="00F6254C">
        <w:tc>
          <w:tcPr>
            <w:tcW w:w="2364" w:type="dxa"/>
          </w:tcPr>
          <w:p w14:paraId="706E700B" w14:textId="77777777" w:rsidR="00052DC5" w:rsidRPr="00F6254C" w:rsidRDefault="00052DC5" w:rsidP="00052DC5">
            <w:pPr>
              <w:rPr>
                <w:rFonts w:ascii="Arial" w:hAnsi="Arial" w:cs="Arial"/>
                <w:b/>
                <w:bCs/>
              </w:rPr>
            </w:pPr>
            <w:r w:rsidRPr="00F6254C">
              <w:rPr>
                <w:rFonts w:ascii="Arial" w:hAnsi="Arial" w:cs="Arial"/>
                <w:b/>
                <w:bCs/>
              </w:rPr>
              <w:t>Principal Duties and Responsibilities</w:t>
            </w:r>
          </w:p>
          <w:p w14:paraId="57CD5BE4" w14:textId="77777777" w:rsidR="00052DC5" w:rsidRPr="00F6254C" w:rsidRDefault="00052DC5" w:rsidP="00052DC5">
            <w:pPr>
              <w:rPr>
                <w:rFonts w:ascii="Arial" w:hAnsi="Arial" w:cs="Arial"/>
                <w:b/>
                <w:bCs/>
              </w:rPr>
            </w:pPr>
          </w:p>
        </w:tc>
        <w:tc>
          <w:tcPr>
            <w:tcW w:w="8256" w:type="dxa"/>
          </w:tcPr>
          <w:p w14:paraId="04D63A31" w14:textId="77777777" w:rsidR="00052DC5" w:rsidRPr="00644D69" w:rsidRDefault="00052DC5" w:rsidP="00644D69">
            <w:pPr>
              <w:rPr>
                <w:rFonts w:ascii="Arial" w:hAnsi="Arial" w:cs="Arial"/>
              </w:rPr>
            </w:pPr>
            <w:r w:rsidRPr="00644D69">
              <w:rPr>
                <w:rFonts w:ascii="Arial" w:hAnsi="Arial" w:cs="Arial"/>
              </w:rPr>
              <w:t xml:space="preserve">The position of Grade VII, Data Analyst occupies a pivotal role within the structure of the Medicines Management Programme. It encompasses both managerial and administrative responsibilities including human resources, change management, and customer service. </w:t>
            </w:r>
          </w:p>
          <w:p w14:paraId="29832CDD" w14:textId="77777777" w:rsidR="00052DC5" w:rsidRDefault="00052DC5" w:rsidP="00052DC5">
            <w:pPr>
              <w:spacing w:before="80" w:after="80" w:line="260" w:lineRule="exact"/>
              <w:rPr>
                <w:rFonts w:ascii="Arial" w:hAnsi="Arial" w:cs="Arial"/>
              </w:rPr>
            </w:pPr>
          </w:p>
          <w:p w14:paraId="4037D75A" w14:textId="7A7E777A" w:rsidR="00052DC5" w:rsidRPr="00644D69" w:rsidRDefault="00052DC5" w:rsidP="00052DC5">
            <w:pPr>
              <w:rPr>
                <w:rFonts w:ascii="Arial" w:hAnsi="Arial" w:cs="Arial"/>
                <w:b/>
                <w:iCs/>
              </w:rPr>
            </w:pPr>
            <w:r w:rsidRPr="007215F4">
              <w:rPr>
                <w:rFonts w:ascii="Arial" w:hAnsi="Arial" w:cs="Arial"/>
                <w:b/>
                <w:iCs/>
              </w:rPr>
              <w:t>Data analysis and reporting</w:t>
            </w:r>
          </w:p>
          <w:p w14:paraId="394D74D5" w14:textId="77777777" w:rsidR="00052DC5" w:rsidRPr="003437EB" w:rsidRDefault="00052DC5" w:rsidP="00AE1812">
            <w:pPr>
              <w:pStyle w:val="ListParagraph"/>
              <w:numPr>
                <w:ilvl w:val="0"/>
                <w:numId w:val="37"/>
              </w:numPr>
              <w:spacing w:before="120"/>
              <w:ind w:left="714" w:hanging="357"/>
              <w:rPr>
                <w:rFonts w:ascii="Arial" w:hAnsi="Arial" w:cs="Arial"/>
                <w:iCs/>
                <w:color w:val="000000" w:themeColor="text1"/>
              </w:rPr>
            </w:pPr>
            <w:r>
              <w:rPr>
                <w:rFonts w:ascii="Arial" w:hAnsi="Arial" w:cs="Arial"/>
                <w:iCs/>
                <w:color w:val="000000" w:themeColor="text1"/>
              </w:rPr>
              <w:t xml:space="preserve">Assist with information retrieval to inform Medicines Management Programme reviews, including synthesising clinical evidence and critical appraisal of published research. </w:t>
            </w:r>
          </w:p>
          <w:p w14:paraId="6B87E0C0" w14:textId="77777777" w:rsidR="00052DC5" w:rsidRPr="00AF3F16" w:rsidRDefault="00052DC5" w:rsidP="00AE1812">
            <w:pPr>
              <w:pStyle w:val="ListParagraph"/>
              <w:numPr>
                <w:ilvl w:val="0"/>
                <w:numId w:val="37"/>
              </w:numPr>
              <w:spacing w:before="120"/>
              <w:ind w:left="714" w:hanging="357"/>
              <w:rPr>
                <w:rFonts w:ascii="Arial" w:hAnsi="Arial" w:cs="Arial"/>
                <w:iCs/>
                <w:color w:val="000000" w:themeColor="text1"/>
              </w:rPr>
            </w:pPr>
            <w:r w:rsidRPr="00600D28">
              <w:rPr>
                <w:rFonts w:ascii="Arial" w:hAnsi="Arial" w:cs="Arial"/>
              </w:rPr>
              <w:t>Use various business intelligence toolsets and programming packages t</w:t>
            </w:r>
            <w:r w:rsidRPr="00600D28">
              <w:rPr>
                <w:rFonts w:ascii="Arial" w:hAnsi="Arial" w:cs="Arial"/>
                <w:iCs/>
                <w:color w:val="000000" w:themeColor="text1"/>
              </w:rPr>
              <w:t xml:space="preserve">o analyse and visualise </w:t>
            </w:r>
            <w:r>
              <w:rPr>
                <w:rFonts w:ascii="Arial" w:hAnsi="Arial" w:cs="Arial"/>
                <w:iCs/>
                <w:color w:val="000000" w:themeColor="text1"/>
              </w:rPr>
              <w:t>pharmacy claims data.</w:t>
            </w:r>
          </w:p>
          <w:p w14:paraId="56C609A1" w14:textId="3553EE1D" w:rsidR="00052DC5" w:rsidRPr="00600D28" w:rsidRDefault="00052DC5" w:rsidP="00AE1812">
            <w:pPr>
              <w:pStyle w:val="ListParagraph"/>
              <w:numPr>
                <w:ilvl w:val="0"/>
                <w:numId w:val="37"/>
              </w:numPr>
              <w:spacing w:before="120"/>
              <w:ind w:left="714" w:hanging="357"/>
              <w:rPr>
                <w:rFonts w:ascii="Arial" w:hAnsi="Arial" w:cs="Arial"/>
                <w:iCs/>
                <w:color w:val="000000" w:themeColor="text1"/>
              </w:rPr>
            </w:pPr>
            <w:r w:rsidRPr="00600D28">
              <w:rPr>
                <w:rFonts w:ascii="Arial" w:hAnsi="Arial" w:cs="Arial"/>
                <w:iCs/>
                <w:color w:val="000000" w:themeColor="text1"/>
              </w:rPr>
              <w:t xml:space="preserve">Generate reports on data analysis for the Medicines Management Programme from </w:t>
            </w:r>
            <w:r>
              <w:rPr>
                <w:rFonts w:ascii="Arial" w:hAnsi="Arial" w:cs="Arial"/>
                <w:iCs/>
                <w:color w:val="000000" w:themeColor="text1"/>
              </w:rPr>
              <w:t>pharmacy claims data</w:t>
            </w:r>
            <w:r w:rsidRPr="00600D28">
              <w:rPr>
                <w:rFonts w:ascii="Arial" w:hAnsi="Arial" w:cs="Arial"/>
                <w:iCs/>
                <w:color w:val="000000" w:themeColor="text1"/>
              </w:rPr>
              <w:t xml:space="preserve"> and other sources to su</w:t>
            </w:r>
            <w:r w:rsidR="00644D69">
              <w:rPr>
                <w:rFonts w:ascii="Arial" w:hAnsi="Arial" w:cs="Arial"/>
                <w:iCs/>
                <w:color w:val="000000" w:themeColor="text1"/>
              </w:rPr>
              <w:t>pport the work of the Programme.</w:t>
            </w:r>
          </w:p>
          <w:p w14:paraId="066C4447" w14:textId="5B72AACE" w:rsidR="00052DC5" w:rsidRPr="00600D28" w:rsidRDefault="00052DC5" w:rsidP="00AE1812">
            <w:pPr>
              <w:pStyle w:val="ListParagraph"/>
              <w:numPr>
                <w:ilvl w:val="0"/>
                <w:numId w:val="37"/>
              </w:numPr>
              <w:spacing w:before="120"/>
              <w:ind w:left="714" w:hanging="357"/>
              <w:rPr>
                <w:rFonts w:ascii="Arial" w:hAnsi="Arial" w:cs="Arial"/>
                <w:iCs/>
                <w:color w:val="000000" w:themeColor="text1"/>
              </w:rPr>
            </w:pPr>
            <w:r w:rsidRPr="00600D28">
              <w:rPr>
                <w:rFonts w:ascii="Arial" w:hAnsi="Arial" w:cs="Arial"/>
                <w:iCs/>
                <w:color w:val="000000" w:themeColor="text1"/>
              </w:rPr>
              <w:t>Critically analyse furnished data</w:t>
            </w:r>
            <w:r w:rsidR="00644D69">
              <w:rPr>
                <w:rFonts w:ascii="Arial" w:hAnsi="Arial" w:cs="Arial"/>
                <w:iCs/>
                <w:color w:val="000000" w:themeColor="text1"/>
              </w:rPr>
              <w:t>, having regard to data quality.</w:t>
            </w:r>
          </w:p>
          <w:p w14:paraId="028402A8" w14:textId="590F8D08" w:rsidR="00052DC5" w:rsidRPr="00600D28" w:rsidRDefault="00052DC5" w:rsidP="00AE1812">
            <w:pPr>
              <w:pStyle w:val="ListParagraph"/>
              <w:numPr>
                <w:ilvl w:val="0"/>
                <w:numId w:val="37"/>
              </w:numPr>
              <w:spacing w:before="120"/>
              <w:ind w:left="714" w:hanging="357"/>
              <w:rPr>
                <w:rFonts w:ascii="Arial" w:hAnsi="Arial" w:cs="Arial"/>
                <w:iCs/>
                <w:color w:val="000000" w:themeColor="text1"/>
              </w:rPr>
            </w:pPr>
            <w:r w:rsidRPr="00600D28">
              <w:rPr>
                <w:rFonts w:ascii="Arial" w:hAnsi="Arial" w:cs="Arial"/>
                <w:iCs/>
                <w:color w:val="000000" w:themeColor="text1"/>
              </w:rPr>
              <w:t>Support the Medicines Management Programme and the Primary Care Reimbursement Service by the timely production of standardised and ad hoc reports and analysis on an on-going basis</w:t>
            </w:r>
            <w:r w:rsidR="00644D69">
              <w:rPr>
                <w:rFonts w:ascii="Arial" w:hAnsi="Arial" w:cs="Arial"/>
                <w:iCs/>
                <w:color w:val="000000" w:themeColor="text1"/>
              </w:rPr>
              <w:t>.</w:t>
            </w:r>
          </w:p>
          <w:p w14:paraId="1D66969D" w14:textId="77777777" w:rsidR="00052DC5" w:rsidRPr="00600D28" w:rsidRDefault="00052DC5" w:rsidP="00AE1812">
            <w:pPr>
              <w:pStyle w:val="ListParagraph"/>
              <w:numPr>
                <w:ilvl w:val="0"/>
                <w:numId w:val="37"/>
              </w:numPr>
              <w:spacing w:before="120"/>
              <w:ind w:left="714" w:hanging="357"/>
              <w:rPr>
                <w:rFonts w:ascii="Arial" w:hAnsi="Arial" w:cs="Arial"/>
                <w:iCs/>
                <w:color w:val="000000" w:themeColor="text1"/>
              </w:rPr>
            </w:pPr>
            <w:r w:rsidRPr="00600D28">
              <w:rPr>
                <w:rFonts w:ascii="Arial" w:hAnsi="Arial" w:cs="Arial"/>
                <w:iCs/>
                <w:color w:val="000000" w:themeColor="text1"/>
              </w:rPr>
              <w:t xml:space="preserve">Support the Medicines Management Programme Clinical Lead and clinical team in the </w:t>
            </w:r>
            <w:r>
              <w:rPr>
                <w:rFonts w:ascii="Arial" w:hAnsi="Arial" w:cs="Arial"/>
                <w:iCs/>
                <w:color w:val="000000" w:themeColor="text1"/>
              </w:rPr>
              <w:t xml:space="preserve">management </w:t>
            </w:r>
            <w:r w:rsidRPr="00600D28">
              <w:rPr>
                <w:rFonts w:ascii="Arial" w:hAnsi="Arial" w:cs="Arial"/>
                <w:iCs/>
                <w:color w:val="000000" w:themeColor="text1"/>
              </w:rPr>
              <w:t xml:space="preserve">of databases, including tracking of Preferred Drug prescribing rates, </w:t>
            </w:r>
            <w:r>
              <w:rPr>
                <w:rFonts w:ascii="Arial" w:hAnsi="Arial" w:cs="Arial"/>
                <w:iCs/>
                <w:color w:val="000000" w:themeColor="text1"/>
              </w:rPr>
              <w:t xml:space="preserve">and </w:t>
            </w:r>
            <w:r w:rsidRPr="00600D28">
              <w:rPr>
                <w:rFonts w:ascii="Arial" w:hAnsi="Arial" w:cs="Arial"/>
                <w:iCs/>
                <w:color w:val="000000" w:themeColor="text1"/>
              </w:rPr>
              <w:t>mapping of regional differences in prescribing practices</w:t>
            </w:r>
            <w:r>
              <w:rPr>
                <w:rFonts w:ascii="Arial" w:hAnsi="Arial" w:cs="Arial"/>
                <w:iCs/>
                <w:color w:val="000000" w:themeColor="text1"/>
              </w:rPr>
              <w:t xml:space="preserve">. </w:t>
            </w:r>
          </w:p>
          <w:p w14:paraId="03ACC5A1" w14:textId="44A250D6" w:rsidR="00052DC5" w:rsidRPr="00600D28" w:rsidRDefault="00052DC5" w:rsidP="00AE1812">
            <w:pPr>
              <w:pStyle w:val="ListParagraph"/>
              <w:numPr>
                <w:ilvl w:val="0"/>
                <w:numId w:val="37"/>
              </w:numPr>
              <w:spacing w:before="120"/>
              <w:ind w:left="714" w:hanging="357"/>
              <w:rPr>
                <w:rFonts w:ascii="Arial" w:hAnsi="Arial" w:cs="Arial"/>
                <w:iCs/>
                <w:color w:val="000000" w:themeColor="text1"/>
              </w:rPr>
            </w:pPr>
            <w:r w:rsidRPr="00600D28">
              <w:rPr>
                <w:rFonts w:ascii="Arial" w:hAnsi="Arial" w:cs="Arial"/>
                <w:iCs/>
                <w:color w:val="000000" w:themeColor="text1"/>
              </w:rPr>
              <w:t>Produce, analyse and publish reports and information for a range of audiences</w:t>
            </w:r>
            <w:r w:rsidR="00644D69">
              <w:rPr>
                <w:rFonts w:ascii="Arial" w:hAnsi="Arial" w:cs="Arial"/>
                <w:iCs/>
                <w:color w:val="000000" w:themeColor="text1"/>
              </w:rPr>
              <w:t>.</w:t>
            </w:r>
          </w:p>
          <w:p w14:paraId="16266BA3" w14:textId="2203EEEC" w:rsidR="00052DC5" w:rsidRPr="00600D28" w:rsidRDefault="00052DC5" w:rsidP="00AE1812">
            <w:pPr>
              <w:pStyle w:val="ListParagraph"/>
              <w:numPr>
                <w:ilvl w:val="0"/>
                <w:numId w:val="37"/>
              </w:numPr>
              <w:spacing w:before="120"/>
              <w:ind w:left="714" w:hanging="357"/>
              <w:rPr>
                <w:rFonts w:ascii="Arial" w:hAnsi="Arial" w:cs="Arial"/>
                <w:iCs/>
                <w:color w:val="000000" w:themeColor="text1"/>
              </w:rPr>
            </w:pPr>
            <w:r w:rsidRPr="00600D28">
              <w:rPr>
                <w:rFonts w:ascii="Arial" w:hAnsi="Arial" w:cs="Arial"/>
                <w:iCs/>
                <w:color w:val="000000" w:themeColor="text1"/>
              </w:rPr>
              <w:t>Make decisions and solve problems relevant to the role, seek confirmation from line manager as required</w:t>
            </w:r>
            <w:r w:rsidR="00644D69">
              <w:rPr>
                <w:rFonts w:ascii="Arial" w:hAnsi="Arial" w:cs="Arial"/>
                <w:iCs/>
                <w:color w:val="000000" w:themeColor="text1"/>
              </w:rPr>
              <w:t>.</w:t>
            </w:r>
          </w:p>
          <w:p w14:paraId="5AFBFDE4" w14:textId="0BF18AA9" w:rsidR="00052DC5" w:rsidRPr="00600D28" w:rsidRDefault="00052DC5" w:rsidP="00AE1812">
            <w:pPr>
              <w:pStyle w:val="ListParagraph"/>
              <w:numPr>
                <w:ilvl w:val="0"/>
                <w:numId w:val="37"/>
              </w:numPr>
              <w:spacing w:before="120"/>
              <w:ind w:left="714" w:hanging="357"/>
              <w:rPr>
                <w:rFonts w:ascii="Arial" w:hAnsi="Arial" w:cs="Arial"/>
                <w:iCs/>
                <w:color w:val="000000" w:themeColor="text1"/>
              </w:rPr>
            </w:pPr>
            <w:r w:rsidRPr="00600D28">
              <w:rPr>
                <w:rFonts w:ascii="Arial" w:hAnsi="Arial" w:cs="Arial"/>
                <w:iCs/>
                <w:color w:val="000000" w:themeColor="text1"/>
              </w:rPr>
              <w:t>Track utilisation of high cost medicines and support the development of reports for the HSE in relation to potential areas for medicine reviews</w:t>
            </w:r>
            <w:r w:rsidR="00644D69">
              <w:rPr>
                <w:rFonts w:ascii="Arial" w:hAnsi="Arial" w:cs="Arial"/>
                <w:iCs/>
                <w:color w:val="000000" w:themeColor="text1"/>
              </w:rPr>
              <w:t>.</w:t>
            </w:r>
          </w:p>
          <w:p w14:paraId="1047FE14" w14:textId="77777777" w:rsidR="00052DC5" w:rsidRDefault="00052DC5" w:rsidP="00AE1812">
            <w:pPr>
              <w:pStyle w:val="ListParagraph"/>
              <w:numPr>
                <w:ilvl w:val="0"/>
                <w:numId w:val="37"/>
              </w:numPr>
              <w:spacing w:before="120"/>
              <w:ind w:left="714" w:hanging="357"/>
              <w:rPr>
                <w:rFonts w:ascii="Arial" w:hAnsi="Arial" w:cs="Arial"/>
                <w:iCs/>
                <w:color w:val="000000" w:themeColor="text1"/>
              </w:rPr>
            </w:pPr>
            <w:r w:rsidRPr="00600D28">
              <w:rPr>
                <w:rFonts w:ascii="Arial" w:hAnsi="Arial" w:cs="Arial"/>
                <w:iCs/>
                <w:color w:val="000000" w:themeColor="text1"/>
              </w:rPr>
              <w:lastRenderedPageBreak/>
              <w:t>Develop, as appropriate, and support the development of business cases in terms of medicines management in line with Part 4 (20) of the Health (Pricing and Supply of Medical Goods) Act 2013.</w:t>
            </w:r>
          </w:p>
          <w:p w14:paraId="34EB0E79" w14:textId="77777777" w:rsidR="00052DC5" w:rsidRDefault="00052DC5" w:rsidP="00AE1812">
            <w:pPr>
              <w:pStyle w:val="ListParagraph"/>
              <w:numPr>
                <w:ilvl w:val="0"/>
                <w:numId w:val="37"/>
              </w:numPr>
              <w:spacing w:before="120"/>
              <w:ind w:left="714" w:hanging="357"/>
              <w:rPr>
                <w:rFonts w:ascii="Arial" w:hAnsi="Arial" w:cs="Arial"/>
                <w:iCs/>
                <w:color w:val="000000" w:themeColor="text1"/>
              </w:rPr>
            </w:pPr>
            <w:r>
              <w:rPr>
                <w:rFonts w:ascii="Arial" w:hAnsi="Arial" w:cs="Arial"/>
                <w:iCs/>
                <w:color w:val="000000" w:themeColor="text1"/>
              </w:rPr>
              <w:t xml:space="preserve">Contribute to the development of policies and procedures for managing information and related systems. </w:t>
            </w:r>
          </w:p>
          <w:p w14:paraId="4DCCAFD8" w14:textId="60BA7C41" w:rsidR="00052DC5" w:rsidRDefault="00052DC5" w:rsidP="00052DC5">
            <w:pPr>
              <w:rPr>
                <w:rFonts w:ascii="Arial" w:hAnsi="Arial" w:cs="Arial"/>
                <w:b/>
                <w:iCs/>
              </w:rPr>
            </w:pPr>
          </w:p>
          <w:p w14:paraId="1DE68C25" w14:textId="4FE2D40C" w:rsidR="00052DC5" w:rsidRPr="00600D28" w:rsidRDefault="00052DC5" w:rsidP="00052DC5">
            <w:pPr>
              <w:rPr>
                <w:rFonts w:ascii="Arial" w:hAnsi="Arial" w:cs="Arial"/>
                <w:b/>
                <w:iCs/>
              </w:rPr>
            </w:pPr>
            <w:r w:rsidRPr="00600D28">
              <w:rPr>
                <w:rFonts w:ascii="Arial" w:hAnsi="Arial" w:cs="Arial"/>
                <w:b/>
                <w:iCs/>
              </w:rPr>
              <w:t>Administration</w:t>
            </w:r>
          </w:p>
          <w:p w14:paraId="309B2183" w14:textId="77777777" w:rsidR="00052DC5" w:rsidRPr="00600D28" w:rsidRDefault="00052DC5" w:rsidP="00AE1812">
            <w:pPr>
              <w:pStyle w:val="BodyText2"/>
              <w:numPr>
                <w:ilvl w:val="0"/>
                <w:numId w:val="35"/>
              </w:numPr>
              <w:spacing w:before="120"/>
              <w:ind w:left="714" w:hanging="357"/>
              <w:jc w:val="left"/>
              <w:rPr>
                <w:lang w:val="en-IE"/>
              </w:rPr>
            </w:pPr>
            <w:r w:rsidRPr="00600D28">
              <w:rPr>
                <w:bCs/>
                <w:iCs/>
                <w:lang w:val="en-IE"/>
              </w:rPr>
              <w:t>Ensure that policies and procedures are implemented consistently across the service.</w:t>
            </w:r>
          </w:p>
          <w:p w14:paraId="4A616FA9"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Ensure the efficient administration of area of responsibility</w:t>
            </w:r>
          </w:p>
          <w:p w14:paraId="170594C4" w14:textId="77777777" w:rsidR="00052DC5" w:rsidRPr="00600D28" w:rsidRDefault="00052DC5" w:rsidP="00AE1812">
            <w:pPr>
              <w:numPr>
                <w:ilvl w:val="0"/>
                <w:numId w:val="32"/>
              </w:numPr>
              <w:spacing w:before="120"/>
              <w:ind w:left="714" w:hanging="357"/>
              <w:rPr>
                <w:rFonts w:ascii="Arial" w:hAnsi="Arial" w:cs="Arial"/>
                <w:iCs/>
              </w:rPr>
            </w:pPr>
            <w:r w:rsidRPr="00600D28">
              <w:rPr>
                <w:rFonts w:ascii="Arial" w:hAnsi="Arial" w:cs="Arial"/>
                <w:iCs/>
              </w:rPr>
              <w:t>Appropriately delegate responsibility and authority</w:t>
            </w:r>
          </w:p>
          <w:p w14:paraId="4C28EC08"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Execute assignments in accordance with agreed plans, budgets and deadlines</w:t>
            </w:r>
          </w:p>
          <w:p w14:paraId="58F3DE06"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Ensure deadlines are met and that service levels are maintained</w:t>
            </w:r>
          </w:p>
          <w:p w14:paraId="1E997455"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Prepare regular reports on the progress of work against the operational plan</w:t>
            </w:r>
          </w:p>
          <w:p w14:paraId="0010A6CB" w14:textId="77777777" w:rsidR="00052DC5" w:rsidRPr="00E229C7" w:rsidRDefault="00052DC5" w:rsidP="00AE1812">
            <w:pPr>
              <w:numPr>
                <w:ilvl w:val="0"/>
                <w:numId w:val="32"/>
              </w:numPr>
              <w:spacing w:before="120"/>
              <w:ind w:left="714" w:hanging="357"/>
              <w:rPr>
                <w:rFonts w:ascii="Arial" w:hAnsi="Arial" w:cs="Arial"/>
                <w:iCs/>
              </w:rPr>
            </w:pPr>
            <w:r w:rsidRPr="00AF3F16">
              <w:rPr>
                <w:rFonts w:ascii="Arial" w:hAnsi="Arial" w:cs="Arial"/>
                <w:iCs/>
              </w:rPr>
              <w:t>Provide accurate information to management in a timely manner, ensuring that administrative and financial records are readily available.</w:t>
            </w:r>
          </w:p>
          <w:p w14:paraId="19DB58EB"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Advise, promote and participate in the implementation of best practice</w:t>
            </w:r>
          </w:p>
          <w:p w14:paraId="0EEEF86E"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Participate in and lead project working groups</w:t>
            </w:r>
          </w:p>
          <w:p w14:paraId="00BD58EB"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Represent the HSE-Medicines Management Programme on committees and groups as required</w:t>
            </w:r>
          </w:p>
          <w:p w14:paraId="7B08DF31" w14:textId="77777777" w:rsidR="00052DC5" w:rsidRPr="00600D28" w:rsidRDefault="00052DC5" w:rsidP="00AE1812">
            <w:pPr>
              <w:numPr>
                <w:ilvl w:val="0"/>
                <w:numId w:val="32"/>
              </w:numPr>
              <w:spacing w:before="120"/>
              <w:ind w:left="714" w:hanging="357"/>
              <w:rPr>
                <w:rFonts w:ascii="Arial" w:hAnsi="Arial" w:cs="Arial"/>
                <w:iCs/>
              </w:rPr>
            </w:pPr>
            <w:r w:rsidRPr="00E229C7">
              <w:rPr>
                <w:rFonts w:ascii="Arial" w:hAnsi="Arial" w:cs="Arial"/>
                <w:iCs/>
              </w:rPr>
              <w:t>Contribute to service plans for own area and implement service plan objectives within own area</w:t>
            </w:r>
          </w:p>
          <w:p w14:paraId="1E674ED0" w14:textId="77777777" w:rsidR="00052DC5" w:rsidRPr="00AF3F16" w:rsidRDefault="00052DC5" w:rsidP="00AE1812">
            <w:pPr>
              <w:numPr>
                <w:ilvl w:val="0"/>
                <w:numId w:val="32"/>
              </w:numPr>
              <w:spacing w:before="120"/>
              <w:ind w:left="714" w:hanging="357"/>
              <w:rPr>
                <w:rFonts w:ascii="Arial" w:hAnsi="Arial" w:cs="Arial"/>
                <w:iCs/>
              </w:rPr>
            </w:pPr>
            <w:r w:rsidRPr="00AF3F16">
              <w:rPr>
                <w:rFonts w:ascii="Arial" w:hAnsi="Arial" w:cs="Arial"/>
                <w:iCs/>
              </w:rPr>
              <w:t>Prepare clear, concise, accurate reports backed up by sufficient reliable documentary evidence</w:t>
            </w:r>
          </w:p>
          <w:p w14:paraId="7C473FAD"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Prepare clear, logical, sufficiently documented files for each assignment</w:t>
            </w:r>
          </w:p>
          <w:p w14:paraId="5462BFF1"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Ensure all general and financial records are readily available</w:t>
            </w:r>
          </w:p>
          <w:p w14:paraId="6B6A5032"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Make appropriate use of technology to advance the quality and efficiency of service provision</w:t>
            </w:r>
          </w:p>
          <w:p w14:paraId="68939196"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Undertake special assignments in relation to data analysis and visualisation of trends as directed</w:t>
            </w:r>
          </w:p>
          <w:p w14:paraId="0045186A"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Maintain a good understanding of internal and external factors that can affect service delivery including awareness of national and local issues that impact on own area</w:t>
            </w:r>
          </w:p>
          <w:p w14:paraId="75C643B7"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Maintain relationships with key stakeholders to gather support for new initiatives</w:t>
            </w:r>
          </w:p>
          <w:p w14:paraId="5220BFF0" w14:textId="77777777" w:rsidR="00052DC5" w:rsidRPr="00600D28" w:rsidRDefault="00052DC5" w:rsidP="00AE1812">
            <w:pPr>
              <w:numPr>
                <w:ilvl w:val="0"/>
                <w:numId w:val="32"/>
              </w:numPr>
              <w:spacing w:before="120"/>
              <w:ind w:left="714" w:hanging="357"/>
              <w:rPr>
                <w:rFonts w:ascii="Arial" w:hAnsi="Arial" w:cs="Arial"/>
                <w:iCs/>
              </w:rPr>
            </w:pPr>
            <w:r w:rsidRPr="00600D28">
              <w:rPr>
                <w:rFonts w:ascii="Arial" w:hAnsi="Arial" w:cs="Arial"/>
                <w:iCs/>
              </w:rPr>
              <w:t>Promote co-operation and working in harmony with other teams and disciplines</w:t>
            </w:r>
          </w:p>
          <w:p w14:paraId="4D70372C" w14:textId="77777777" w:rsidR="00052DC5" w:rsidRPr="00AF3F16" w:rsidRDefault="00052DC5" w:rsidP="00AE1812">
            <w:pPr>
              <w:numPr>
                <w:ilvl w:val="0"/>
                <w:numId w:val="32"/>
              </w:numPr>
              <w:spacing w:before="120"/>
              <w:ind w:left="714" w:hanging="357"/>
              <w:rPr>
                <w:rFonts w:ascii="Arial" w:hAnsi="Arial" w:cs="Arial"/>
                <w:iCs/>
              </w:rPr>
            </w:pPr>
            <w:r w:rsidRPr="00AF3F16">
              <w:rPr>
                <w:rFonts w:ascii="Arial" w:hAnsi="Arial" w:cs="Arial"/>
                <w:iCs/>
              </w:rPr>
              <w:t>Deliver presentations to groups as required</w:t>
            </w:r>
          </w:p>
          <w:p w14:paraId="65017CC8"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Make decisions and solve problems in a timely manner and inform others of decisions that have implications for them, making sure team knows how to action them</w:t>
            </w:r>
          </w:p>
          <w:p w14:paraId="051CF0C8"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Gather information from a variety of sources to ensure decisions are in line with local and national agreements</w:t>
            </w:r>
          </w:p>
          <w:p w14:paraId="424DE041" w14:textId="77777777" w:rsidR="00052DC5" w:rsidRPr="00E229C7" w:rsidRDefault="00052DC5" w:rsidP="00AE1812">
            <w:pPr>
              <w:numPr>
                <w:ilvl w:val="0"/>
                <w:numId w:val="32"/>
              </w:numPr>
              <w:spacing w:before="120"/>
              <w:ind w:left="714" w:hanging="357"/>
              <w:rPr>
                <w:rFonts w:ascii="Arial" w:hAnsi="Arial" w:cs="Arial"/>
                <w:iCs/>
              </w:rPr>
            </w:pPr>
            <w:r w:rsidRPr="00E229C7">
              <w:rPr>
                <w:rFonts w:ascii="Arial" w:hAnsi="Arial" w:cs="Arial"/>
                <w:iCs/>
              </w:rPr>
              <w:t>Ensure regular two way communication happens between line management and senior management</w:t>
            </w:r>
          </w:p>
          <w:p w14:paraId="40A0EEE9" w14:textId="77777777" w:rsidR="00052DC5" w:rsidRPr="00AF3F16" w:rsidRDefault="00052DC5" w:rsidP="00AE1812">
            <w:pPr>
              <w:numPr>
                <w:ilvl w:val="0"/>
                <w:numId w:val="32"/>
              </w:numPr>
              <w:spacing w:before="120"/>
              <w:ind w:left="714" w:hanging="357"/>
              <w:rPr>
                <w:rFonts w:ascii="Arial" w:hAnsi="Arial" w:cs="Arial"/>
                <w:iCs/>
              </w:rPr>
            </w:pPr>
            <w:r w:rsidRPr="00AF3F16">
              <w:rPr>
                <w:rFonts w:ascii="Arial" w:hAnsi="Arial" w:cs="Arial"/>
                <w:iCs/>
              </w:rPr>
              <w:t>Provide administrative support for meetings and attend as required</w:t>
            </w:r>
          </w:p>
          <w:p w14:paraId="78FA3D8D" w14:textId="77777777" w:rsidR="00052DC5" w:rsidRPr="00600D28" w:rsidRDefault="00052DC5" w:rsidP="00AE1812">
            <w:pPr>
              <w:numPr>
                <w:ilvl w:val="0"/>
                <w:numId w:val="32"/>
              </w:numPr>
              <w:spacing w:before="120"/>
              <w:ind w:left="714" w:hanging="357"/>
              <w:rPr>
                <w:rFonts w:ascii="Arial" w:hAnsi="Arial" w:cs="Arial"/>
                <w:iCs/>
              </w:rPr>
            </w:pPr>
            <w:r w:rsidRPr="00600D28">
              <w:rPr>
                <w:rFonts w:ascii="Arial" w:hAnsi="Arial" w:cs="Arial"/>
                <w:iCs/>
              </w:rPr>
              <w:t xml:space="preserve">Maximise the use of technology to advance the quality and efficiency of service provision. </w:t>
            </w:r>
          </w:p>
          <w:p w14:paraId="4CEEBD17" w14:textId="586C7F80" w:rsidR="00D43031" w:rsidRDefault="00D43031" w:rsidP="00644D69">
            <w:pPr>
              <w:rPr>
                <w:rFonts w:ascii="Arial" w:hAnsi="Arial" w:cs="Arial"/>
                <w:iCs/>
              </w:rPr>
            </w:pPr>
          </w:p>
          <w:p w14:paraId="073B172E" w14:textId="69533B13" w:rsidR="00821342" w:rsidRPr="00E229C7" w:rsidRDefault="00821342" w:rsidP="00821342">
            <w:pPr>
              <w:rPr>
                <w:rFonts w:ascii="Arial" w:hAnsi="Arial" w:cs="Arial"/>
                <w:b/>
                <w:iCs/>
              </w:rPr>
            </w:pPr>
            <w:r w:rsidRPr="00AF3F16">
              <w:rPr>
                <w:rFonts w:ascii="Arial" w:hAnsi="Arial" w:cs="Arial"/>
                <w:b/>
                <w:iCs/>
              </w:rPr>
              <w:t>Customer Service</w:t>
            </w:r>
          </w:p>
          <w:p w14:paraId="00F4F4FE" w14:textId="77777777" w:rsidR="00821342" w:rsidRPr="00600D28" w:rsidRDefault="00821342" w:rsidP="00AE1812">
            <w:pPr>
              <w:numPr>
                <w:ilvl w:val="0"/>
                <w:numId w:val="32"/>
              </w:numPr>
              <w:spacing w:before="120"/>
              <w:ind w:left="714" w:hanging="357"/>
              <w:rPr>
                <w:rFonts w:ascii="Arial" w:hAnsi="Arial" w:cs="Arial"/>
                <w:iCs/>
              </w:rPr>
            </w:pPr>
            <w:r w:rsidRPr="00E229C7">
              <w:rPr>
                <w:rFonts w:ascii="Arial" w:hAnsi="Arial" w:cs="Arial"/>
                <w:iCs/>
              </w:rPr>
              <w:t>Promote and maintain a customer focused environment by ensuring service</w:t>
            </w:r>
            <w:r w:rsidRPr="00600D28">
              <w:rPr>
                <w:rFonts w:ascii="Arial" w:hAnsi="Arial" w:cs="Arial"/>
                <w:iCs/>
              </w:rPr>
              <w:t xml:space="preserve"> users are treated with dignity and respect</w:t>
            </w:r>
          </w:p>
          <w:p w14:paraId="50675E00" w14:textId="77777777" w:rsidR="00821342" w:rsidRPr="00AF3F16" w:rsidRDefault="00821342" w:rsidP="00AE1812">
            <w:pPr>
              <w:numPr>
                <w:ilvl w:val="0"/>
                <w:numId w:val="32"/>
              </w:numPr>
              <w:spacing w:before="120"/>
              <w:ind w:left="714" w:hanging="357"/>
              <w:rPr>
                <w:rFonts w:ascii="Arial" w:hAnsi="Arial" w:cs="Arial"/>
                <w:iCs/>
              </w:rPr>
            </w:pPr>
            <w:r w:rsidRPr="00AF3F16">
              <w:rPr>
                <w:rFonts w:ascii="Arial" w:hAnsi="Arial" w:cs="Arial"/>
                <w:iCs/>
              </w:rPr>
              <w:t xml:space="preserve">Seek feedback from service users to evaluate service </w:t>
            </w:r>
          </w:p>
          <w:p w14:paraId="55644411" w14:textId="77777777" w:rsidR="00821342" w:rsidRDefault="00821342" w:rsidP="00644D69">
            <w:pPr>
              <w:rPr>
                <w:rFonts w:ascii="Arial" w:hAnsi="Arial" w:cs="Arial"/>
                <w:iCs/>
              </w:rPr>
            </w:pPr>
          </w:p>
          <w:p w14:paraId="7E4723A0" w14:textId="277DA83D" w:rsidR="00052DC5" w:rsidRPr="00600D28" w:rsidRDefault="00052DC5" w:rsidP="00052DC5">
            <w:pPr>
              <w:rPr>
                <w:rFonts w:ascii="Arial" w:hAnsi="Arial" w:cs="Arial"/>
                <w:b/>
                <w:iCs/>
              </w:rPr>
            </w:pPr>
            <w:r w:rsidRPr="00600D28">
              <w:rPr>
                <w:rFonts w:ascii="Arial" w:hAnsi="Arial" w:cs="Arial"/>
                <w:b/>
                <w:iCs/>
              </w:rPr>
              <w:t>Human Resources / Supervision of Staff</w:t>
            </w:r>
          </w:p>
          <w:p w14:paraId="0A2EA498" w14:textId="77777777" w:rsidR="00052DC5" w:rsidRPr="00E229C7" w:rsidRDefault="00052DC5" w:rsidP="00AE1812">
            <w:pPr>
              <w:numPr>
                <w:ilvl w:val="0"/>
                <w:numId w:val="32"/>
              </w:numPr>
              <w:spacing w:before="120"/>
              <w:rPr>
                <w:rFonts w:ascii="Arial" w:hAnsi="Arial" w:cs="Arial"/>
                <w:iCs/>
              </w:rPr>
            </w:pPr>
            <w:r w:rsidRPr="00E229C7">
              <w:rPr>
                <w:rFonts w:ascii="Arial" w:hAnsi="Arial" w:cs="Arial"/>
                <w:iCs/>
              </w:rPr>
              <w:t>Supervise and enable other team members to carry out their responsibilities</w:t>
            </w:r>
          </w:p>
          <w:p w14:paraId="3A6D0B40" w14:textId="77777777" w:rsidR="00052DC5" w:rsidRPr="00E229C7" w:rsidRDefault="00052DC5" w:rsidP="00AE1812">
            <w:pPr>
              <w:numPr>
                <w:ilvl w:val="0"/>
                <w:numId w:val="32"/>
              </w:numPr>
              <w:spacing w:before="120"/>
              <w:rPr>
                <w:rFonts w:ascii="Arial" w:hAnsi="Arial" w:cs="Arial"/>
                <w:b/>
                <w:iCs/>
              </w:rPr>
            </w:pPr>
            <w:r w:rsidRPr="00E229C7">
              <w:rPr>
                <w:rFonts w:ascii="Arial" w:hAnsi="Arial" w:cs="Arial"/>
                <w:iCs/>
              </w:rPr>
              <w:t>Manage the performance of staff, dealing with underperformance in a timely and constructive manner</w:t>
            </w:r>
          </w:p>
          <w:p w14:paraId="04555A4A" w14:textId="77777777" w:rsidR="00052DC5" w:rsidRPr="00600D28" w:rsidRDefault="00052DC5" w:rsidP="00AE1812">
            <w:pPr>
              <w:pStyle w:val="ListParagraph"/>
              <w:numPr>
                <w:ilvl w:val="0"/>
                <w:numId w:val="32"/>
              </w:numPr>
              <w:spacing w:before="120"/>
              <w:rPr>
                <w:rFonts w:ascii="Arial" w:hAnsi="Arial" w:cs="Arial"/>
                <w:iCs/>
              </w:rPr>
            </w:pPr>
            <w:r w:rsidRPr="00E229C7">
              <w:rPr>
                <w:rFonts w:ascii="Arial" w:hAnsi="Arial" w:cs="Arial"/>
                <w:iCs/>
              </w:rPr>
              <w:t>Review the conduct and completion of assignments of other staff in accordance with the operational plan and expected quality standards</w:t>
            </w:r>
          </w:p>
          <w:p w14:paraId="597579A9" w14:textId="77777777" w:rsidR="00052DC5" w:rsidRPr="00E229C7" w:rsidRDefault="00052DC5" w:rsidP="00AE1812">
            <w:pPr>
              <w:numPr>
                <w:ilvl w:val="0"/>
                <w:numId w:val="33"/>
              </w:numPr>
              <w:spacing w:before="120"/>
              <w:rPr>
                <w:rFonts w:ascii="Arial" w:hAnsi="Arial" w:cs="Arial"/>
                <w:iCs/>
              </w:rPr>
            </w:pPr>
            <w:r w:rsidRPr="00E229C7">
              <w:rPr>
                <w:rFonts w:ascii="Arial" w:hAnsi="Arial" w:cs="Arial"/>
                <w:iCs/>
              </w:rPr>
              <w:t>Create and maintain a positive working environment among staff members, which contributes to maintaining and enhancing effective working relationships</w:t>
            </w:r>
          </w:p>
          <w:p w14:paraId="0AC92BC1" w14:textId="77777777" w:rsidR="00052DC5" w:rsidRPr="00E229C7" w:rsidRDefault="00052DC5" w:rsidP="00AE1812">
            <w:pPr>
              <w:numPr>
                <w:ilvl w:val="0"/>
                <w:numId w:val="32"/>
              </w:numPr>
              <w:spacing w:before="120"/>
              <w:rPr>
                <w:rFonts w:ascii="Arial" w:hAnsi="Arial" w:cs="Arial"/>
                <w:iCs/>
              </w:rPr>
            </w:pPr>
            <w:r w:rsidRPr="00E229C7">
              <w:rPr>
                <w:rFonts w:ascii="Arial" w:hAnsi="Arial" w:cs="Arial"/>
                <w:iCs/>
              </w:rPr>
              <w:t>Identify and agree training and development needs of team and design plan to meet needs</w:t>
            </w:r>
          </w:p>
          <w:p w14:paraId="62A0390B" w14:textId="77777777" w:rsidR="00052DC5" w:rsidRPr="00600D28" w:rsidRDefault="00052DC5" w:rsidP="00AE1812">
            <w:pPr>
              <w:numPr>
                <w:ilvl w:val="0"/>
                <w:numId w:val="32"/>
              </w:numPr>
              <w:spacing w:before="120"/>
              <w:rPr>
                <w:rFonts w:ascii="Arial" w:hAnsi="Arial" w:cs="Arial"/>
                <w:iCs/>
              </w:rPr>
            </w:pPr>
            <w:r w:rsidRPr="00E229C7">
              <w:rPr>
                <w:rFonts w:ascii="Arial" w:hAnsi="Arial" w:cs="Arial"/>
                <w:iCs/>
              </w:rPr>
              <w:t>Conduct regular staff meetings to keep staff informed and to hear views</w:t>
            </w:r>
            <w:r w:rsidRPr="00600D28">
              <w:rPr>
                <w:rFonts w:ascii="Arial" w:hAnsi="Arial" w:cs="Arial"/>
                <w:iCs/>
              </w:rPr>
              <w:t xml:space="preserve"> </w:t>
            </w:r>
          </w:p>
          <w:p w14:paraId="29E4395F" w14:textId="5AF37596" w:rsidR="00052DC5" w:rsidRPr="004F7444" w:rsidRDefault="00052DC5" w:rsidP="004F7444">
            <w:pPr>
              <w:pStyle w:val="ListParagraph"/>
              <w:numPr>
                <w:ilvl w:val="0"/>
                <w:numId w:val="32"/>
              </w:numPr>
              <w:spacing w:before="120"/>
              <w:rPr>
                <w:rFonts w:ascii="Arial" w:hAnsi="Arial" w:cs="Arial"/>
                <w:iCs/>
              </w:rPr>
            </w:pPr>
            <w:r w:rsidRPr="004F7444">
              <w:rPr>
                <w:rFonts w:ascii="Arial" w:hAnsi="Arial" w:cs="Arial"/>
                <w:iCs/>
              </w:rPr>
              <w:t>Pursue continuous professional development in order to develop management expertise and professional knowledge.</w:t>
            </w:r>
          </w:p>
          <w:p w14:paraId="23C71115" w14:textId="77777777" w:rsidR="004F7444" w:rsidRPr="004F7444" w:rsidRDefault="004F7444" w:rsidP="004F7444">
            <w:pPr>
              <w:pStyle w:val="ListParagraph"/>
              <w:numPr>
                <w:ilvl w:val="0"/>
                <w:numId w:val="47"/>
              </w:numPr>
              <w:spacing w:before="120"/>
              <w:ind w:left="658" w:hanging="284"/>
              <w:rPr>
                <w:rFonts w:ascii="Arial" w:hAnsi="Arial" w:cs="Arial"/>
                <w:iCs/>
              </w:rPr>
            </w:pPr>
            <w:r w:rsidRPr="004F7444">
              <w:rPr>
                <w:rFonts w:ascii="Arial" w:hAnsi="Arial" w:cs="Arial"/>
                <w:iCs/>
              </w:rPr>
              <w:t>Engage in the HSE performance achievement process in conjunction with your Line Manager and staff as appropriate.</w:t>
            </w:r>
          </w:p>
          <w:p w14:paraId="7A37E7AB" w14:textId="0DC1A009" w:rsidR="00052DC5" w:rsidRDefault="00052DC5" w:rsidP="00052DC5">
            <w:pPr>
              <w:rPr>
                <w:rFonts w:ascii="Arial" w:hAnsi="Arial" w:cs="Arial"/>
                <w:b/>
                <w:iCs/>
              </w:rPr>
            </w:pPr>
          </w:p>
          <w:p w14:paraId="7009CBA2" w14:textId="5DFB5ACB" w:rsidR="00052DC5" w:rsidRPr="00E229C7" w:rsidRDefault="00644D69" w:rsidP="00052DC5">
            <w:pPr>
              <w:rPr>
                <w:rFonts w:ascii="Arial" w:hAnsi="Arial" w:cs="Arial"/>
                <w:b/>
                <w:iCs/>
              </w:rPr>
            </w:pPr>
            <w:r>
              <w:rPr>
                <w:rFonts w:ascii="Arial" w:hAnsi="Arial" w:cs="Arial"/>
                <w:b/>
                <w:iCs/>
              </w:rPr>
              <w:t>Service Delivery and Service Improvement</w:t>
            </w:r>
          </w:p>
          <w:p w14:paraId="42D606CE" w14:textId="0ED6FA10" w:rsidR="00052DC5" w:rsidRPr="00E229C7" w:rsidRDefault="00052DC5" w:rsidP="00AE1812">
            <w:pPr>
              <w:numPr>
                <w:ilvl w:val="0"/>
                <w:numId w:val="32"/>
              </w:numPr>
              <w:spacing w:after="120"/>
              <w:ind w:left="714" w:hanging="357"/>
              <w:rPr>
                <w:rFonts w:ascii="Arial" w:hAnsi="Arial" w:cs="Arial"/>
                <w:iCs/>
              </w:rPr>
            </w:pPr>
            <w:r w:rsidRPr="00E229C7">
              <w:rPr>
                <w:rFonts w:ascii="Arial" w:hAnsi="Arial" w:cs="Arial"/>
                <w:iCs/>
              </w:rPr>
              <w:t>Promote and participate in the implementation of change</w:t>
            </w:r>
            <w:r w:rsidR="00644D69">
              <w:rPr>
                <w:rFonts w:ascii="Arial" w:hAnsi="Arial" w:cs="Arial"/>
                <w:iCs/>
              </w:rPr>
              <w:t>.</w:t>
            </w:r>
          </w:p>
          <w:p w14:paraId="27CFD78B" w14:textId="2703578C" w:rsidR="00052DC5" w:rsidRPr="00E229C7" w:rsidRDefault="00052DC5" w:rsidP="00AE1812">
            <w:pPr>
              <w:numPr>
                <w:ilvl w:val="0"/>
                <w:numId w:val="32"/>
              </w:numPr>
              <w:spacing w:after="120"/>
              <w:ind w:left="714" w:hanging="357"/>
              <w:rPr>
                <w:rFonts w:ascii="Arial" w:hAnsi="Arial" w:cs="Arial"/>
                <w:iCs/>
              </w:rPr>
            </w:pPr>
            <w:r w:rsidRPr="00E229C7">
              <w:rPr>
                <w:rFonts w:ascii="Arial" w:hAnsi="Arial" w:cs="Arial"/>
                <w:iCs/>
              </w:rPr>
              <w:t>Proactively identify inequities / inefficiencies in service administration and implement solutions to improve service delivery, in line with legislation and benchmarking against best practice structures</w:t>
            </w:r>
            <w:r w:rsidR="00821342">
              <w:rPr>
                <w:rFonts w:ascii="Arial" w:hAnsi="Arial" w:cs="Arial"/>
                <w:iCs/>
              </w:rPr>
              <w:t>.</w:t>
            </w:r>
          </w:p>
          <w:p w14:paraId="6B8CA6A4" w14:textId="6CEEFA40" w:rsidR="00052DC5" w:rsidRPr="00E229C7" w:rsidRDefault="00052DC5" w:rsidP="00AE1812">
            <w:pPr>
              <w:numPr>
                <w:ilvl w:val="0"/>
                <w:numId w:val="32"/>
              </w:numPr>
              <w:spacing w:after="120"/>
              <w:ind w:left="714" w:hanging="357"/>
              <w:rPr>
                <w:rFonts w:ascii="Arial" w:hAnsi="Arial" w:cs="Arial"/>
                <w:iCs/>
              </w:rPr>
            </w:pPr>
            <w:r w:rsidRPr="00E229C7">
              <w:rPr>
                <w:rFonts w:ascii="Arial" w:hAnsi="Arial" w:cs="Arial"/>
                <w:iCs/>
              </w:rPr>
              <w:t>Embrace change and adapt local work practices accordingly by finding practical ways to make policies work, ensuring the team knows how to action changes</w:t>
            </w:r>
            <w:r w:rsidR="00821342">
              <w:rPr>
                <w:rFonts w:ascii="Arial" w:hAnsi="Arial" w:cs="Arial"/>
                <w:iCs/>
              </w:rPr>
              <w:t>.</w:t>
            </w:r>
          </w:p>
          <w:p w14:paraId="0DE1D5CC" w14:textId="464257B9" w:rsidR="00052DC5" w:rsidRPr="00E229C7" w:rsidRDefault="00052DC5" w:rsidP="00AE1812">
            <w:pPr>
              <w:numPr>
                <w:ilvl w:val="0"/>
                <w:numId w:val="32"/>
              </w:numPr>
              <w:spacing w:after="120"/>
              <w:ind w:left="714" w:hanging="357"/>
              <w:rPr>
                <w:rFonts w:ascii="Arial" w:hAnsi="Arial" w:cs="Arial"/>
                <w:iCs/>
              </w:rPr>
            </w:pPr>
            <w:r w:rsidRPr="00E229C7">
              <w:rPr>
                <w:rFonts w:ascii="Arial" w:hAnsi="Arial" w:cs="Arial"/>
                <w:iCs/>
              </w:rPr>
              <w:t>Encourage and support staff through change process</w:t>
            </w:r>
            <w:r w:rsidR="00821342">
              <w:rPr>
                <w:rFonts w:ascii="Arial" w:hAnsi="Arial" w:cs="Arial"/>
                <w:iCs/>
              </w:rPr>
              <w:t>.</w:t>
            </w:r>
          </w:p>
          <w:p w14:paraId="2BD39C19" w14:textId="77777777" w:rsidR="00052DC5" w:rsidRPr="00600D28" w:rsidRDefault="00052DC5" w:rsidP="00052DC5">
            <w:pPr>
              <w:ind w:left="720"/>
              <w:rPr>
                <w:rFonts w:ascii="Arial" w:hAnsi="Arial" w:cs="Arial"/>
                <w:iCs/>
              </w:rPr>
            </w:pPr>
          </w:p>
          <w:p w14:paraId="32ACBDF0" w14:textId="6EDAE010" w:rsidR="00052DC5" w:rsidRPr="00600D28" w:rsidRDefault="00052DC5" w:rsidP="00052DC5">
            <w:pPr>
              <w:rPr>
                <w:rFonts w:ascii="Arial" w:hAnsi="Arial" w:cs="Arial"/>
                <w:b/>
                <w:iCs/>
              </w:rPr>
            </w:pPr>
            <w:r w:rsidRPr="00600D28">
              <w:rPr>
                <w:rFonts w:ascii="Arial" w:hAnsi="Arial" w:cs="Arial"/>
                <w:b/>
                <w:iCs/>
              </w:rPr>
              <w:t>Standards, regulations, policies, procedures &amp; legislation</w:t>
            </w:r>
          </w:p>
          <w:p w14:paraId="27FF620D" w14:textId="77777777" w:rsidR="00052DC5" w:rsidRPr="007A65BD" w:rsidRDefault="00052DC5" w:rsidP="00AE1812">
            <w:pPr>
              <w:numPr>
                <w:ilvl w:val="0"/>
                <w:numId w:val="32"/>
              </w:numPr>
              <w:spacing w:before="120"/>
              <w:rPr>
                <w:rFonts w:ascii="Arial" w:hAnsi="Arial" w:cs="Arial"/>
                <w:iCs/>
              </w:rPr>
            </w:pPr>
            <w:r w:rsidRPr="007A65BD">
              <w:rPr>
                <w:rFonts w:ascii="Arial" w:hAnsi="Arial" w:cs="Arial"/>
                <w:iCs/>
              </w:rPr>
              <w:t>Contribute to the development of policies and procedures for own area</w:t>
            </w:r>
          </w:p>
          <w:p w14:paraId="0B61599A" w14:textId="77777777" w:rsidR="00052DC5" w:rsidRPr="007A65BD" w:rsidRDefault="00052DC5" w:rsidP="00AE1812">
            <w:pPr>
              <w:numPr>
                <w:ilvl w:val="0"/>
                <w:numId w:val="32"/>
              </w:numPr>
              <w:spacing w:before="120"/>
              <w:rPr>
                <w:rFonts w:ascii="Arial" w:hAnsi="Arial" w:cs="Arial"/>
                <w:iCs/>
              </w:rPr>
            </w:pPr>
            <w:r w:rsidRPr="007A65BD">
              <w:rPr>
                <w:rFonts w:ascii="Arial" w:hAnsi="Arial" w:cs="Arial"/>
                <w:iCs/>
              </w:rPr>
              <w:t>Effectively discharge the day to day operations, including compliance with HSE Financial regulations and all HSE policies and procedures</w:t>
            </w:r>
          </w:p>
          <w:p w14:paraId="30B72A5C" w14:textId="77777777" w:rsidR="00052DC5" w:rsidRPr="00600D28" w:rsidRDefault="00052DC5" w:rsidP="00AE1812">
            <w:pPr>
              <w:numPr>
                <w:ilvl w:val="0"/>
                <w:numId w:val="32"/>
              </w:numPr>
              <w:spacing w:before="120"/>
              <w:rPr>
                <w:rFonts w:ascii="Arial" w:hAnsi="Arial" w:cs="Arial"/>
                <w:iCs/>
              </w:rPr>
            </w:pPr>
            <w:r w:rsidRPr="00600D28">
              <w:rPr>
                <w:rFonts w:ascii="Arial" w:hAnsi="Arial" w:cs="Arial"/>
                <w:iCs/>
              </w:rPr>
              <w:t>Ensure accurate attention to detail and consistent adherence to procedures and current standards within area of responsibility</w:t>
            </w:r>
          </w:p>
          <w:p w14:paraId="7DE0D4D9" w14:textId="77777777" w:rsidR="00052DC5" w:rsidRPr="003437EB" w:rsidRDefault="00052DC5" w:rsidP="00AE1812">
            <w:pPr>
              <w:numPr>
                <w:ilvl w:val="0"/>
                <w:numId w:val="32"/>
              </w:numPr>
              <w:spacing w:before="120"/>
              <w:rPr>
                <w:rFonts w:ascii="Arial" w:hAnsi="Arial" w:cs="Arial"/>
                <w:iCs/>
              </w:rPr>
            </w:pPr>
            <w:r w:rsidRPr="003437EB">
              <w:rPr>
                <w:rFonts w:ascii="Arial" w:hAnsi="Arial" w:cs="Arial"/>
                <w:iCs/>
              </w:rPr>
              <w:t>Maintain own knowledge of relevant policies, procedures, guidelines and practices to perform the role effectively and to ensure standards are met by own team</w:t>
            </w:r>
          </w:p>
          <w:p w14:paraId="35528956" w14:textId="77777777" w:rsidR="00052DC5" w:rsidRDefault="00052DC5" w:rsidP="00AE1812">
            <w:pPr>
              <w:numPr>
                <w:ilvl w:val="0"/>
                <w:numId w:val="32"/>
              </w:numPr>
              <w:spacing w:before="120"/>
              <w:rPr>
                <w:rFonts w:ascii="Arial" w:hAnsi="Arial" w:cs="Arial"/>
                <w:iCs/>
              </w:rPr>
            </w:pPr>
            <w:r w:rsidRPr="00600D28">
              <w:rPr>
                <w:rFonts w:ascii="Arial" w:hAnsi="Arial" w:cs="Arial"/>
                <w:iCs/>
              </w:rPr>
              <w:t>Maintain own knowledge of relevant regulations and legislation e.g. HSE Financial Regulations, Health &amp; Safety legislation, Employment legislation, FOI Acts etc.</w:t>
            </w:r>
          </w:p>
          <w:p w14:paraId="3A6B6F80" w14:textId="77777777" w:rsidR="00052DC5" w:rsidRPr="007A65BD" w:rsidRDefault="00052DC5" w:rsidP="00AE1812">
            <w:pPr>
              <w:pStyle w:val="ListParagraph"/>
              <w:numPr>
                <w:ilvl w:val="0"/>
                <w:numId w:val="32"/>
              </w:numPr>
              <w:spacing w:before="120"/>
              <w:rPr>
                <w:rFonts w:ascii="Arial" w:hAnsi="Arial" w:cs="Arial"/>
                <w:iCs/>
              </w:rPr>
            </w:pPr>
            <w:r w:rsidRPr="007A65BD">
              <w:rPr>
                <w:rFonts w:ascii="Arial" w:hAnsi="Arial" w:cs="Arial"/>
                <w:iCs/>
              </w:rPr>
              <w:t>Adequately identifies, assesses, manages and monitors risk within their area of responsibility.</w:t>
            </w:r>
          </w:p>
          <w:p w14:paraId="46A15160" w14:textId="77777777" w:rsidR="00052DC5" w:rsidRDefault="00052DC5" w:rsidP="00AE1812">
            <w:pPr>
              <w:numPr>
                <w:ilvl w:val="0"/>
                <w:numId w:val="32"/>
              </w:numPr>
              <w:spacing w:before="120" w:after="100" w:afterAutospacing="1"/>
              <w:ind w:left="714" w:hanging="357"/>
              <w:rPr>
                <w:rFonts w:ascii="Arial" w:hAnsi="Arial" w:cs="Arial"/>
                <w:iCs/>
              </w:rPr>
            </w:pPr>
            <w:r w:rsidRPr="007A65BD">
              <w:rPr>
                <w:rFonts w:ascii="Arial" w:hAnsi="Arial" w:cs="Arial"/>
                <w:color w:val="000000"/>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Information management standards for national health and social care data collections etc. </w:t>
            </w:r>
            <w:r w:rsidRPr="007A65BD">
              <w:rPr>
                <w:rFonts w:ascii="Arial" w:hAnsi="Arial" w:cs="Arial"/>
                <w:iCs/>
              </w:rPr>
              <w:t>and comply with associated HSE protocols for implementing and maintaining these standards as appropriate to the role.</w:t>
            </w:r>
          </w:p>
          <w:p w14:paraId="4ECE4FCD" w14:textId="235DC219" w:rsidR="00D43031" w:rsidRPr="00644D69" w:rsidRDefault="00052DC5" w:rsidP="00AE1812">
            <w:pPr>
              <w:numPr>
                <w:ilvl w:val="0"/>
                <w:numId w:val="32"/>
              </w:numPr>
              <w:spacing w:before="120" w:after="100" w:afterAutospacing="1"/>
              <w:ind w:left="714" w:hanging="357"/>
              <w:rPr>
                <w:rFonts w:ascii="Arial" w:hAnsi="Arial" w:cs="Arial"/>
                <w:b/>
                <w:iCs/>
              </w:rPr>
            </w:pPr>
            <w:r w:rsidRPr="00D43031">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1F116892" w14:textId="77777777" w:rsidR="00052DC5" w:rsidRPr="00B20FF9" w:rsidRDefault="00052DC5" w:rsidP="00052DC5">
            <w:pPr>
              <w:rPr>
                <w:rFonts w:ascii="Arial" w:hAnsi="Arial" w:cs="Arial"/>
              </w:rPr>
            </w:pPr>
            <w:r w:rsidRPr="00B20FF9">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6D2CEE75" w14:textId="2A0E621A" w:rsidR="00052DC5" w:rsidRPr="00795998" w:rsidRDefault="00052DC5" w:rsidP="00052DC5">
            <w:pPr>
              <w:spacing w:line="276" w:lineRule="auto"/>
              <w:rPr>
                <w:rFonts w:ascii="Arial" w:hAnsi="Arial" w:cs="Arial"/>
                <w:b/>
              </w:rPr>
            </w:pPr>
          </w:p>
        </w:tc>
      </w:tr>
      <w:tr w:rsidR="00052DC5" w:rsidRPr="00E766A5" w14:paraId="6C210CFE" w14:textId="77777777" w:rsidTr="00F6254C">
        <w:tc>
          <w:tcPr>
            <w:tcW w:w="2364" w:type="dxa"/>
          </w:tcPr>
          <w:p w14:paraId="71AEAB78" w14:textId="77777777" w:rsidR="00052DC5" w:rsidRPr="00767AD4" w:rsidRDefault="00052DC5" w:rsidP="00052DC5">
            <w:pPr>
              <w:rPr>
                <w:rFonts w:ascii="Arial" w:hAnsi="Arial" w:cs="Arial"/>
                <w:b/>
                <w:bCs/>
              </w:rPr>
            </w:pPr>
            <w:r w:rsidRPr="00767AD4">
              <w:rPr>
                <w:rFonts w:ascii="Arial" w:hAnsi="Arial" w:cs="Arial"/>
                <w:b/>
                <w:bCs/>
              </w:rPr>
              <w:lastRenderedPageBreak/>
              <w:t>Eligibility Criteria</w:t>
            </w:r>
          </w:p>
          <w:p w14:paraId="54F50D02" w14:textId="77777777" w:rsidR="00052DC5" w:rsidRPr="00767AD4" w:rsidRDefault="00052DC5" w:rsidP="00052DC5">
            <w:pPr>
              <w:rPr>
                <w:rFonts w:ascii="Arial" w:hAnsi="Arial" w:cs="Arial"/>
                <w:b/>
                <w:bCs/>
              </w:rPr>
            </w:pPr>
          </w:p>
          <w:p w14:paraId="5800EDA7" w14:textId="77777777" w:rsidR="00052DC5" w:rsidRPr="00767AD4" w:rsidRDefault="00052DC5" w:rsidP="00052DC5">
            <w:pPr>
              <w:rPr>
                <w:rFonts w:ascii="Arial" w:hAnsi="Arial" w:cs="Arial"/>
                <w:b/>
                <w:bCs/>
              </w:rPr>
            </w:pPr>
            <w:r w:rsidRPr="00767AD4">
              <w:rPr>
                <w:rFonts w:ascii="Arial" w:hAnsi="Arial" w:cs="Arial"/>
                <w:b/>
                <w:bCs/>
              </w:rPr>
              <w:t>Qualifications and/ or experience</w:t>
            </w:r>
          </w:p>
          <w:p w14:paraId="36A9F709" w14:textId="77777777" w:rsidR="00052DC5" w:rsidRPr="00767AD4" w:rsidRDefault="00052DC5" w:rsidP="00052DC5">
            <w:pPr>
              <w:rPr>
                <w:rFonts w:ascii="Arial" w:hAnsi="Arial" w:cs="Arial"/>
                <w:b/>
                <w:bCs/>
              </w:rPr>
            </w:pPr>
          </w:p>
        </w:tc>
        <w:tc>
          <w:tcPr>
            <w:tcW w:w="8256" w:type="dxa"/>
          </w:tcPr>
          <w:p w14:paraId="6E65EFF4" w14:textId="7FB492EB" w:rsidR="00B01F69" w:rsidRPr="00767AD4" w:rsidRDefault="00B01F69" w:rsidP="00B01F69">
            <w:pPr>
              <w:rPr>
                <w:rFonts w:ascii="Arial" w:hAnsi="Arial" w:cs="Arial"/>
                <w:lang w:val="en-IE"/>
              </w:rPr>
            </w:pPr>
            <w:r w:rsidRPr="00767AD4">
              <w:rPr>
                <w:rFonts w:ascii="Arial" w:eastAsia="Arial" w:hAnsi="Arial" w:cs="Arial"/>
                <w:b/>
                <w:bCs/>
                <w:color w:val="000000" w:themeColor="text1"/>
              </w:rPr>
              <w:t xml:space="preserve">Candidates must have at the latest date of </w:t>
            </w:r>
            <w:r w:rsidRPr="00767AD4">
              <w:rPr>
                <w:rFonts w:ascii="Arial" w:eastAsia="Arial" w:hAnsi="Arial" w:cs="Arial"/>
                <w:b/>
                <w:bCs/>
              </w:rPr>
              <w:t>application</w:t>
            </w:r>
            <w:r w:rsidRPr="00767AD4">
              <w:rPr>
                <w:rFonts w:ascii="Arial" w:hAnsi="Arial" w:cs="Arial"/>
                <w:lang w:val="en-IE"/>
              </w:rPr>
              <w:t>:</w:t>
            </w:r>
          </w:p>
          <w:p w14:paraId="4D7545EB" w14:textId="77777777" w:rsidR="00B01F69" w:rsidRPr="00767AD4" w:rsidRDefault="00B01F69" w:rsidP="00B01F69">
            <w:pPr>
              <w:rPr>
                <w:rFonts w:ascii="Arial" w:hAnsi="Arial" w:cs="Arial"/>
                <w:color w:val="FF0000"/>
                <w:lang w:val="en-IE"/>
              </w:rPr>
            </w:pPr>
          </w:p>
          <w:p w14:paraId="1F0C20CA" w14:textId="77777777" w:rsidR="00B01F69" w:rsidRPr="00767AD4" w:rsidRDefault="00B01F69" w:rsidP="00EC34AF">
            <w:pPr>
              <w:pStyle w:val="ListParagraph"/>
              <w:numPr>
                <w:ilvl w:val="0"/>
                <w:numId w:val="35"/>
              </w:numPr>
              <w:spacing w:after="120"/>
              <w:jc w:val="both"/>
              <w:rPr>
                <w:rFonts w:ascii="Arial" w:hAnsi="Arial" w:cs="Arial"/>
                <w:bCs/>
                <w:i/>
                <w:iCs/>
              </w:rPr>
            </w:pPr>
            <w:r w:rsidRPr="00767AD4">
              <w:rPr>
                <w:rFonts w:ascii="Arial" w:hAnsi="Arial" w:cs="Arial"/>
                <w:bCs/>
              </w:rPr>
              <w:t xml:space="preserve">Experience in a role that has involved </w:t>
            </w:r>
            <w:r w:rsidRPr="00767AD4">
              <w:rPr>
                <w:rFonts w:ascii="Arial" w:hAnsi="Arial" w:cs="Arial"/>
              </w:rPr>
              <w:t>working with business intelligence toolsets and programming packages t</w:t>
            </w:r>
            <w:r w:rsidRPr="00767AD4">
              <w:rPr>
                <w:rFonts w:ascii="Arial" w:hAnsi="Arial" w:cs="Arial"/>
                <w:iCs/>
              </w:rPr>
              <w:t>o analyse and visualise data, as relevant to this role.</w:t>
            </w:r>
          </w:p>
          <w:p w14:paraId="2F52A705" w14:textId="77777777" w:rsidR="00B01F69" w:rsidRPr="00767AD4" w:rsidRDefault="00B01F69" w:rsidP="00B01F69">
            <w:pPr>
              <w:rPr>
                <w:rFonts w:ascii="Arial" w:hAnsi="Arial" w:cs="Arial"/>
                <w:bCs/>
              </w:rPr>
            </w:pPr>
          </w:p>
          <w:p w14:paraId="10DE4928" w14:textId="77777777" w:rsidR="00B01F69" w:rsidRPr="00767AD4" w:rsidRDefault="00B01F69" w:rsidP="00EC34AF">
            <w:pPr>
              <w:pStyle w:val="ListParagraph"/>
              <w:numPr>
                <w:ilvl w:val="0"/>
                <w:numId w:val="35"/>
              </w:numPr>
              <w:spacing w:after="120"/>
              <w:rPr>
                <w:rFonts w:ascii="Arial" w:hAnsi="Arial" w:cs="Arial"/>
                <w:bCs/>
                <w:i/>
                <w:iCs/>
              </w:rPr>
            </w:pPr>
            <w:r w:rsidRPr="00767AD4">
              <w:rPr>
                <w:rFonts w:ascii="Arial" w:hAnsi="Arial" w:cs="Arial"/>
              </w:rPr>
              <w:t>Experience extracting, processing and analysing large volumes of data to include experience in collating information from a number of sources and producing reports for senior management/stakeholders.</w:t>
            </w:r>
          </w:p>
          <w:p w14:paraId="3AA92AF2" w14:textId="77777777" w:rsidR="00B01F69" w:rsidRPr="00767AD4" w:rsidRDefault="00B01F69" w:rsidP="00B01F69">
            <w:pPr>
              <w:rPr>
                <w:rFonts w:ascii="Arial" w:hAnsi="Arial" w:cs="Arial"/>
                <w:bCs/>
              </w:rPr>
            </w:pPr>
          </w:p>
          <w:p w14:paraId="06E14E39" w14:textId="4C839F24" w:rsidR="00B01F69" w:rsidRPr="00767AD4" w:rsidRDefault="00B01F69" w:rsidP="00EC34AF">
            <w:pPr>
              <w:pStyle w:val="ListParagraph"/>
              <w:numPr>
                <w:ilvl w:val="0"/>
                <w:numId w:val="35"/>
              </w:numPr>
              <w:rPr>
                <w:rFonts w:ascii="Arial" w:hAnsi="Arial" w:cs="Arial"/>
                <w:bCs/>
              </w:rPr>
            </w:pPr>
            <w:r w:rsidRPr="00767AD4">
              <w:rPr>
                <w:rFonts w:ascii="Arial" w:hAnsi="Arial" w:cs="Arial"/>
                <w:bCs/>
              </w:rPr>
              <w:t>Experience in managing a team</w:t>
            </w:r>
            <w:r w:rsidR="00857B63" w:rsidRPr="00767AD4">
              <w:rPr>
                <w:rFonts w:ascii="Arial" w:hAnsi="Arial" w:cs="Arial"/>
                <w:bCs/>
              </w:rPr>
              <w:t>.</w:t>
            </w:r>
          </w:p>
          <w:p w14:paraId="0C829F0D" w14:textId="77777777" w:rsidR="00B01F69" w:rsidRPr="00767AD4" w:rsidRDefault="00B01F69" w:rsidP="00B01F69">
            <w:pPr>
              <w:rPr>
                <w:rFonts w:ascii="Arial" w:hAnsi="Arial" w:cs="Arial"/>
                <w:bCs/>
              </w:rPr>
            </w:pPr>
          </w:p>
          <w:p w14:paraId="0A1C6DFF" w14:textId="609B66D6" w:rsidR="00B01F69" w:rsidRPr="00767AD4" w:rsidRDefault="00B01F69" w:rsidP="00EC34AF">
            <w:pPr>
              <w:pStyle w:val="ListParagraph"/>
              <w:numPr>
                <w:ilvl w:val="0"/>
                <w:numId w:val="35"/>
              </w:numPr>
              <w:ind w:right="176"/>
              <w:rPr>
                <w:rFonts w:ascii="Arial" w:hAnsi="Arial" w:cs="Arial"/>
              </w:rPr>
            </w:pPr>
            <w:r w:rsidRPr="00767AD4">
              <w:rPr>
                <w:rFonts w:ascii="Arial" w:hAnsi="Arial" w:cs="Arial"/>
              </w:rPr>
              <w:t xml:space="preserve">Experience in managing and working collaboratively with multiple internal and external stakeholders, as relevant to this role. </w:t>
            </w:r>
          </w:p>
          <w:p w14:paraId="574AF0E6" w14:textId="77777777" w:rsidR="00EC34AF" w:rsidRPr="00767AD4" w:rsidRDefault="00EC34AF" w:rsidP="00EC34AF">
            <w:pPr>
              <w:pStyle w:val="ListParagraph"/>
              <w:rPr>
                <w:rFonts w:ascii="Arial" w:hAnsi="Arial" w:cs="Arial"/>
              </w:rPr>
            </w:pPr>
          </w:p>
          <w:p w14:paraId="44C511DC" w14:textId="6D35F8FB" w:rsidR="00EC34AF" w:rsidRPr="00767AD4" w:rsidRDefault="00EC34AF" w:rsidP="00EC34AF">
            <w:pPr>
              <w:pStyle w:val="ListParagraph"/>
              <w:numPr>
                <w:ilvl w:val="0"/>
                <w:numId w:val="35"/>
              </w:numPr>
              <w:jc w:val="both"/>
              <w:rPr>
                <w:rFonts w:ascii="Arial" w:hAnsi="Arial" w:cs="Arial"/>
              </w:rPr>
            </w:pPr>
            <w:r w:rsidRPr="00767AD4">
              <w:rPr>
                <w:rFonts w:ascii="Arial" w:hAnsi="Arial" w:cs="Arial"/>
              </w:rPr>
              <w:t xml:space="preserve">Possess the requisite knowledge and ability, including a high standard of suitability, for the proper discharge of the office. </w:t>
            </w:r>
          </w:p>
          <w:p w14:paraId="7FF26DD1" w14:textId="01CA7DE9" w:rsidR="00B01F69" w:rsidRPr="00767AD4" w:rsidRDefault="00B01F69" w:rsidP="00052DC5">
            <w:pPr>
              <w:jc w:val="both"/>
              <w:rPr>
                <w:rFonts w:ascii="Arial" w:hAnsi="Arial" w:cs="Arial"/>
                <w:b/>
                <w:bCs/>
                <w:i/>
                <w:iCs/>
              </w:rPr>
            </w:pPr>
          </w:p>
          <w:p w14:paraId="46817D9F" w14:textId="77777777" w:rsidR="00052DC5" w:rsidRPr="00767AD4" w:rsidRDefault="00052DC5" w:rsidP="00052DC5">
            <w:pPr>
              <w:jc w:val="both"/>
              <w:rPr>
                <w:rFonts w:ascii="Arial" w:hAnsi="Arial" w:cs="Arial"/>
                <w:b/>
              </w:rPr>
            </w:pPr>
            <w:r w:rsidRPr="00767AD4">
              <w:rPr>
                <w:rFonts w:ascii="Arial" w:hAnsi="Arial" w:cs="Arial"/>
                <w:b/>
              </w:rPr>
              <w:t>Health</w:t>
            </w:r>
          </w:p>
          <w:p w14:paraId="70BD079D" w14:textId="77777777" w:rsidR="00052DC5" w:rsidRPr="00767AD4" w:rsidRDefault="00052DC5" w:rsidP="00052DC5">
            <w:pPr>
              <w:jc w:val="both"/>
              <w:rPr>
                <w:rFonts w:ascii="Arial" w:hAnsi="Arial" w:cs="Arial"/>
              </w:rPr>
            </w:pPr>
            <w:r w:rsidRPr="00767AD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839295D" w14:textId="25A960BC" w:rsidR="00B01F69" w:rsidRPr="00767AD4" w:rsidRDefault="00B01F69" w:rsidP="00052DC5">
            <w:pPr>
              <w:jc w:val="both"/>
              <w:rPr>
                <w:rFonts w:ascii="Arial" w:hAnsi="Arial" w:cs="Arial"/>
              </w:rPr>
            </w:pPr>
          </w:p>
          <w:p w14:paraId="2BDE43CF" w14:textId="77777777" w:rsidR="00052DC5" w:rsidRPr="00767AD4" w:rsidRDefault="00052DC5" w:rsidP="00052DC5">
            <w:pPr>
              <w:ind w:right="-766"/>
              <w:jc w:val="both"/>
              <w:rPr>
                <w:rFonts w:ascii="Arial" w:hAnsi="Arial" w:cs="Arial"/>
                <w:iCs/>
              </w:rPr>
            </w:pPr>
            <w:r w:rsidRPr="00767AD4">
              <w:rPr>
                <w:rFonts w:ascii="Arial" w:hAnsi="Arial" w:cs="Arial"/>
                <w:b/>
                <w:bCs/>
              </w:rPr>
              <w:t>Character</w:t>
            </w:r>
          </w:p>
          <w:p w14:paraId="08DC13CD" w14:textId="77777777" w:rsidR="00052DC5" w:rsidRPr="00767AD4" w:rsidRDefault="00052DC5" w:rsidP="00052DC5">
            <w:pPr>
              <w:ind w:right="-766"/>
              <w:jc w:val="both"/>
              <w:rPr>
                <w:rFonts w:ascii="Arial" w:hAnsi="Arial" w:cs="Arial"/>
              </w:rPr>
            </w:pPr>
            <w:r w:rsidRPr="00767AD4">
              <w:rPr>
                <w:rFonts w:ascii="Arial" w:hAnsi="Arial" w:cs="Arial"/>
              </w:rPr>
              <w:t>Each candidate for and any person holding the office must be of good character.</w:t>
            </w:r>
          </w:p>
          <w:p w14:paraId="1151045D" w14:textId="77777777" w:rsidR="00052DC5" w:rsidRPr="00767AD4" w:rsidRDefault="00052DC5" w:rsidP="00B74916">
            <w:pPr>
              <w:autoSpaceDE w:val="0"/>
              <w:autoSpaceDN w:val="0"/>
              <w:adjustRightInd w:val="0"/>
              <w:spacing w:line="240" w:lineRule="atLeast"/>
              <w:jc w:val="both"/>
              <w:rPr>
                <w:rFonts w:ascii="Arial" w:hAnsi="Arial" w:cs="Arial"/>
                <w:b/>
                <w:bCs/>
                <w:iCs/>
                <w:color w:val="222222"/>
                <w:shd w:val="clear" w:color="auto" w:fill="FFFFFF"/>
              </w:rPr>
            </w:pPr>
          </w:p>
        </w:tc>
      </w:tr>
      <w:tr w:rsidR="00052DC5" w:rsidRPr="00E766A5" w14:paraId="59EF65EA" w14:textId="77777777" w:rsidTr="00F6254C">
        <w:tc>
          <w:tcPr>
            <w:tcW w:w="2364" w:type="dxa"/>
          </w:tcPr>
          <w:p w14:paraId="5DE19607" w14:textId="77777777" w:rsidR="00052DC5" w:rsidRDefault="00052DC5" w:rsidP="00052DC5">
            <w:pPr>
              <w:rPr>
                <w:rFonts w:ascii="Arial" w:hAnsi="Arial" w:cs="Arial"/>
                <w:b/>
                <w:bCs/>
              </w:rPr>
            </w:pPr>
            <w:r w:rsidRPr="00D76ECA">
              <w:rPr>
                <w:rFonts w:ascii="Arial" w:hAnsi="Arial" w:cs="Arial"/>
                <w:b/>
                <w:bCs/>
              </w:rPr>
              <w:t>Other requirements specific to the post</w:t>
            </w:r>
          </w:p>
          <w:p w14:paraId="643486DB" w14:textId="03F4B572" w:rsidR="00B01F69" w:rsidRPr="00F6254C" w:rsidRDefault="00B01F69" w:rsidP="00052DC5">
            <w:pPr>
              <w:rPr>
                <w:rFonts w:ascii="Arial" w:hAnsi="Arial" w:cs="Arial"/>
                <w:b/>
                <w:bCs/>
              </w:rPr>
            </w:pPr>
          </w:p>
        </w:tc>
        <w:tc>
          <w:tcPr>
            <w:tcW w:w="8256" w:type="dxa"/>
          </w:tcPr>
          <w:p w14:paraId="46BDC285" w14:textId="56725EBD" w:rsidR="00052DC5" w:rsidRPr="00D76ECA" w:rsidRDefault="00D76ECA" w:rsidP="00052DC5">
            <w:pPr>
              <w:rPr>
                <w:rFonts w:ascii="Arial" w:hAnsi="Arial" w:cs="Arial"/>
              </w:rPr>
            </w:pPr>
            <w:r w:rsidRPr="00D76ECA">
              <w:rPr>
                <w:rFonts w:ascii="Arial" w:hAnsi="Arial" w:cs="Arial"/>
                <w:lang w:eastAsia="en-IE"/>
              </w:rPr>
              <w:t>Access to appropriate transport to fulfil the requirements of the role</w:t>
            </w:r>
          </w:p>
          <w:p w14:paraId="0E4DCE48" w14:textId="16F35D29" w:rsidR="00052DC5" w:rsidRPr="00F6254C" w:rsidRDefault="00052DC5" w:rsidP="00052DC5">
            <w:pPr>
              <w:pStyle w:val="ListParagraph"/>
              <w:ind w:left="360"/>
              <w:rPr>
                <w:rFonts w:ascii="Arial" w:hAnsi="Arial" w:cs="Arial"/>
                <w:b/>
                <w:iCs/>
                <w:color w:val="000099"/>
              </w:rPr>
            </w:pPr>
          </w:p>
        </w:tc>
      </w:tr>
      <w:tr w:rsidR="00536A72" w:rsidRPr="00E766A5" w14:paraId="6E3BEAD2" w14:textId="77777777" w:rsidTr="00435B05">
        <w:tc>
          <w:tcPr>
            <w:tcW w:w="2364" w:type="dxa"/>
            <w:shd w:val="clear" w:color="auto" w:fill="FFFFFF" w:themeFill="background1"/>
          </w:tcPr>
          <w:p w14:paraId="0EC8E2D8" w14:textId="77777777" w:rsidR="00536A72" w:rsidRDefault="00536A72" w:rsidP="00536A72">
            <w:pPr>
              <w:rPr>
                <w:rFonts w:ascii="Arial" w:hAnsi="Arial" w:cs="Arial"/>
                <w:b/>
                <w:bCs/>
              </w:rPr>
            </w:pPr>
            <w:r>
              <w:rPr>
                <w:rFonts w:ascii="Arial" w:hAnsi="Arial" w:cs="Arial"/>
                <w:b/>
                <w:bCs/>
              </w:rPr>
              <w:t>Additional eligibility requirements:</w:t>
            </w:r>
          </w:p>
          <w:p w14:paraId="066C7241" w14:textId="77777777" w:rsidR="00536A72" w:rsidRPr="00F6254C" w:rsidRDefault="00536A72" w:rsidP="00536A72">
            <w:pPr>
              <w:rPr>
                <w:rFonts w:ascii="Arial" w:hAnsi="Arial" w:cs="Arial"/>
                <w:b/>
                <w:bCs/>
              </w:rPr>
            </w:pPr>
          </w:p>
        </w:tc>
        <w:tc>
          <w:tcPr>
            <w:tcW w:w="8256" w:type="dxa"/>
            <w:shd w:val="clear" w:color="auto" w:fill="FFFFFF" w:themeFill="background1"/>
          </w:tcPr>
          <w:p w14:paraId="4BB32D85" w14:textId="77777777" w:rsidR="00536A72" w:rsidRPr="00585CE2" w:rsidRDefault="00536A72" w:rsidP="00536A72">
            <w:pPr>
              <w:pStyle w:val="Default"/>
              <w:rPr>
                <w:sz w:val="20"/>
                <w:szCs w:val="20"/>
              </w:rPr>
            </w:pPr>
            <w:r w:rsidRPr="00585CE2">
              <w:rPr>
                <w:b/>
                <w:bCs/>
                <w:sz w:val="20"/>
                <w:szCs w:val="20"/>
              </w:rPr>
              <w:t xml:space="preserve">Citizenship Requirements </w:t>
            </w:r>
          </w:p>
          <w:p w14:paraId="33E611DF" w14:textId="77777777" w:rsidR="00536A72" w:rsidRPr="00585CE2" w:rsidRDefault="00536A72" w:rsidP="00536A72">
            <w:pPr>
              <w:pStyle w:val="Default"/>
              <w:rPr>
                <w:sz w:val="20"/>
                <w:szCs w:val="20"/>
              </w:rPr>
            </w:pPr>
            <w:r w:rsidRPr="00585CE2">
              <w:rPr>
                <w:sz w:val="20"/>
                <w:szCs w:val="20"/>
              </w:rPr>
              <w:t xml:space="preserve">Eligible candidates must be: </w:t>
            </w:r>
          </w:p>
          <w:p w14:paraId="1C486797" w14:textId="77777777" w:rsidR="00536A72" w:rsidRPr="00585CE2" w:rsidRDefault="00536A72" w:rsidP="00536A72">
            <w:pPr>
              <w:pStyle w:val="ListParagraph"/>
              <w:numPr>
                <w:ilvl w:val="0"/>
                <w:numId w:val="43"/>
              </w:numPr>
              <w:spacing w:after="120"/>
              <w:rPr>
                <w:rFonts w:ascii="Arial" w:hAnsi="Arial" w:cs="Arial"/>
              </w:rPr>
            </w:pPr>
            <w:r w:rsidRPr="00585CE2">
              <w:rPr>
                <w:rFonts w:ascii="Arial" w:hAnsi="Arial" w:cs="Arial"/>
              </w:rPr>
              <w:t xml:space="preserve">EEA, Swiss, or British citizens </w:t>
            </w:r>
          </w:p>
          <w:p w14:paraId="20BABB96" w14:textId="77777777" w:rsidR="00536A72" w:rsidRPr="00585CE2" w:rsidRDefault="00536A72" w:rsidP="00536A72">
            <w:pPr>
              <w:spacing w:after="120"/>
              <w:ind w:left="360"/>
              <w:rPr>
                <w:rFonts w:ascii="Arial" w:hAnsi="Arial" w:cs="Arial"/>
                <w:b/>
              </w:rPr>
            </w:pPr>
            <w:r>
              <w:rPr>
                <w:rFonts w:ascii="Arial" w:hAnsi="Arial" w:cs="Arial"/>
                <w:b/>
              </w:rPr>
              <w:t>OR</w:t>
            </w:r>
          </w:p>
          <w:p w14:paraId="36BB3805" w14:textId="77777777" w:rsidR="00536A72" w:rsidRPr="00A00882" w:rsidRDefault="00536A72" w:rsidP="00536A72">
            <w:pPr>
              <w:pStyle w:val="ListParagraph"/>
              <w:numPr>
                <w:ilvl w:val="0"/>
                <w:numId w:val="43"/>
              </w:numPr>
              <w:spacing w:after="120"/>
              <w:rPr>
                <w:rFonts w:ascii="Arial" w:hAnsi="Arial" w:cs="Arial"/>
              </w:rPr>
            </w:pPr>
            <w:r w:rsidRPr="00A00882">
              <w:rPr>
                <w:rFonts w:ascii="Arial" w:hAnsi="Arial" w:cs="Arial"/>
              </w:rPr>
              <w:t xml:space="preserve">Non-European Economic Area citizens with permission to reside and work in the State </w:t>
            </w:r>
          </w:p>
          <w:p w14:paraId="4760D914" w14:textId="77777777" w:rsidR="00536A72" w:rsidRPr="00A00882" w:rsidRDefault="00536A72" w:rsidP="00536A72">
            <w:pPr>
              <w:pStyle w:val="Default"/>
              <w:ind w:left="1080"/>
              <w:rPr>
                <w:bCs/>
                <w:color w:val="auto"/>
                <w:sz w:val="20"/>
                <w:szCs w:val="20"/>
              </w:rPr>
            </w:pPr>
            <w:r w:rsidRPr="00A00882">
              <w:rPr>
                <w:bCs/>
                <w:color w:val="auto"/>
                <w:sz w:val="20"/>
                <w:szCs w:val="20"/>
              </w:rPr>
              <w:t>Read Appendix 2 of the Additional Campaign Information for further information on accepted Stamps for Non-EEA citizens resident in the State, including those with refugee status.</w:t>
            </w:r>
          </w:p>
          <w:p w14:paraId="6974B61F" w14:textId="77777777" w:rsidR="00536A72" w:rsidRPr="00A00882" w:rsidRDefault="00536A72" w:rsidP="00536A72">
            <w:pPr>
              <w:pStyle w:val="ListParagraph"/>
              <w:spacing w:after="120"/>
              <w:ind w:left="1080"/>
              <w:rPr>
                <w:rFonts w:ascii="Arial" w:hAnsi="Arial" w:cs="Arial"/>
              </w:rPr>
            </w:pPr>
          </w:p>
          <w:p w14:paraId="3D7BA5A5" w14:textId="77777777" w:rsidR="00536A72" w:rsidRPr="00A00882" w:rsidRDefault="00536A72" w:rsidP="00536A72">
            <w:pPr>
              <w:pStyle w:val="Default"/>
              <w:rPr>
                <w:bCs/>
                <w:color w:val="auto"/>
                <w:sz w:val="20"/>
                <w:szCs w:val="20"/>
              </w:rPr>
            </w:pPr>
            <w:r w:rsidRPr="00A00882">
              <w:rPr>
                <w:bCs/>
                <w:color w:val="auto"/>
                <w:sz w:val="20"/>
                <w:szCs w:val="20"/>
              </w:rPr>
              <w:t xml:space="preserve">To qualify candidates must be eligible by the closing date of the campaign. </w:t>
            </w:r>
          </w:p>
          <w:p w14:paraId="0967CD4E" w14:textId="77777777" w:rsidR="00536A72" w:rsidRDefault="00536A72" w:rsidP="00536A72">
            <w:pPr>
              <w:rPr>
                <w:rFonts w:ascii="Arial" w:hAnsi="Arial" w:cs="Arial"/>
              </w:rPr>
            </w:pPr>
          </w:p>
        </w:tc>
      </w:tr>
    </w:tbl>
    <w:p w14:paraId="4151AA6A" w14:textId="77777777" w:rsidR="00767AD4" w:rsidRDefault="00767AD4">
      <w:r>
        <w:br w:type="page"/>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36A72" w:rsidRPr="00E766A5" w14:paraId="466ACF54" w14:textId="77777777" w:rsidTr="00F6254C">
        <w:tc>
          <w:tcPr>
            <w:tcW w:w="2364" w:type="dxa"/>
          </w:tcPr>
          <w:p w14:paraId="50259FF8" w14:textId="3743DBBD" w:rsidR="00536A72" w:rsidRPr="00F6254C" w:rsidRDefault="00536A72" w:rsidP="00536A72">
            <w:pPr>
              <w:rPr>
                <w:rFonts w:ascii="Arial" w:hAnsi="Arial" w:cs="Arial"/>
                <w:b/>
                <w:bCs/>
              </w:rPr>
            </w:pPr>
            <w:r w:rsidRPr="00F6254C">
              <w:rPr>
                <w:rFonts w:ascii="Arial" w:hAnsi="Arial" w:cs="Arial"/>
                <w:b/>
                <w:bCs/>
              </w:rPr>
              <w:t>Skills, competencies and/or knowledge</w:t>
            </w:r>
          </w:p>
          <w:p w14:paraId="4E76BE64" w14:textId="77777777" w:rsidR="00536A72" w:rsidRPr="00F6254C" w:rsidRDefault="00536A72" w:rsidP="00536A72">
            <w:pPr>
              <w:rPr>
                <w:rFonts w:ascii="Arial" w:hAnsi="Arial" w:cs="Arial"/>
                <w:b/>
                <w:bCs/>
              </w:rPr>
            </w:pPr>
          </w:p>
          <w:p w14:paraId="3C72DF3D" w14:textId="77777777" w:rsidR="00536A72" w:rsidRPr="00F6254C" w:rsidRDefault="00536A72" w:rsidP="00536A72">
            <w:pPr>
              <w:rPr>
                <w:rFonts w:ascii="Arial" w:hAnsi="Arial" w:cs="Arial"/>
                <w:b/>
                <w:bCs/>
              </w:rPr>
            </w:pPr>
          </w:p>
        </w:tc>
        <w:tc>
          <w:tcPr>
            <w:tcW w:w="8256" w:type="dxa"/>
          </w:tcPr>
          <w:p w14:paraId="0D68F1B2" w14:textId="36D7535C" w:rsidR="00536A72" w:rsidRPr="00854438" w:rsidRDefault="00536A72" w:rsidP="00536A72">
            <w:pPr>
              <w:tabs>
                <w:tab w:val="left" w:pos="0"/>
              </w:tabs>
              <w:rPr>
                <w:rFonts w:ascii="Arial" w:hAnsi="Arial" w:cs="Arial"/>
                <w:b/>
                <w:iCs/>
                <w:u w:val="single"/>
              </w:rPr>
            </w:pPr>
            <w:r w:rsidRPr="00B20FF9">
              <w:rPr>
                <w:rFonts w:ascii="Arial" w:hAnsi="Arial" w:cs="Arial"/>
                <w:b/>
                <w:iCs/>
                <w:u w:val="single"/>
              </w:rPr>
              <w:t>Professional Knowledge &amp; Experience</w:t>
            </w:r>
          </w:p>
          <w:p w14:paraId="0E0CF310" w14:textId="77777777" w:rsidR="00536A72" w:rsidRDefault="00536A72" w:rsidP="00D76ECA">
            <w:pPr>
              <w:numPr>
                <w:ilvl w:val="0"/>
                <w:numId w:val="38"/>
              </w:numPr>
              <w:tabs>
                <w:tab w:val="left" w:pos="0"/>
                <w:tab w:val="left" w:pos="108"/>
              </w:tabs>
              <w:rPr>
                <w:rFonts w:ascii="Arial" w:hAnsi="Arial" w:cs="Arial"/>
                <w:iCs/>
              </w:rPr>
            </w:pPr>
            <w:r>
              <w:rPr>
                <w:rFonts w:ascii="Arial" w:hAnsi="Arial" w:cs="Arial"/>
                <w:iCs/>
              </w:rPr>
              <w:t xml:space="preserve">A </w:t>
            </w:r>
            <w:r w:rsidRPr="00B20FF9">
              <w:rPr>
                <w:rFonts w:ascii="Arial" w:hAnsi="Arial" w:cs="Arial"/>
                <w:iCs/>
              </w:rPr>
              <w:t xml:space="preserve">working knowledge of the Irish health service </w:t>
            </w:r>
          </w:p>
          <w:p w14:paraId="21D56589" w14:textId="71915D8F" w:rsidR="00536A72" w:rsidRDefault="00D76ECA" w:rsidP="00D76ECA">
            <w:pPr>
              <w:pStyle w:val="ListParagraph"/>
              <w:numPr>
                <w:ilvl w:val="0"/>
                <w:numId w:val="38"/>
              </w:numPr>
              <w:contextualSpacing/>
              <w:rPr>
                <w:rFonts w:ascii="Arial" w:hAnsi="Arial" w:cs="Arial"/>
                <w:color w:val="000000"/>
              </w:rPr>
            </w:pPr>
            <w:r w:rsidRPr="00D76ECA">
              <w:rPr>
                <w:rFonts w:ascii="Arial" w:hAnsi="Arial" w:cs="Arial"/>
                <w:iCs/>
              </w:rPr>
              <w:t>Experience in information retrieval and the critical appraisal of data</w:t>
            </w:r>
            <w:r w:rsidR="00536A72" w:rsidRPr="00D76ECA">
              <w:rPr>
                <w:rFonts w:ascii="Arial" w:hAnsi="Arial" w:cs="Arial"/>
                <w:color w:val="000000"/>
              </w:rPr>
              <w:t xml:space="preserve">. </w:t>
            </w:r>
          </w:p>
          <w:p w14:paraId="70BF27B7" w14:textId="3B087695" w:rsidR="00D76ECA" w:rsidRPr="00D76ECA" w:rsidRDefault="00D76ECA" w:rsidP="00D76ECA">
            <w:pPr>
              <w:numPr>
                <w:ilvl w:val="0"/>
                <w:numId w:val="38"/>
              </w:numPr>
              <w:autoSpaceDE w:val="0"/>
              <w:autoSpaceDN w:val="0"/>
              <w:contextualSpacing/>
              <w:jc w:val="both"/>
              <w:rPr>
                <w:rFonts w:ascii="Arial" w:hAnsi="Arial" w:cs="Arial"/>
                <w:lang w:val="en-IE" w:eastAsia="en-US"/>
              </w:rPr>
            </w:pPr>
            <w:r w:rsidRPr="00D76ECA">
              <w:rPr>
                <w:rFonts w:ascii="Arial" w:hAnsi="Arial" w:cs="Arial"/>
                <w:lang w:eastAsia="en-IE"/>
              </w:rPr>
              <w:t>Ability to understand data challenges, review data to identify any inconsistencies and validate potential errors / anomalies and implement solutions to ensure data reported is complete.</w:t>
            </w:r>
          </w:p>
          <w:p w14:paraId="5EEABD52" w14:textId="77777777" w:rsidR="00536A72" w:rsidRDefault="00536A72" w:rsidP="00D76ECA">
            <w:pPr>
              <w:numPr>
                <w:ilvl w:val="0"/>
                <w:numId w:val="38"/>
              </w:numPr>
              <w:jc w:val="both"/>
              <w:rPr>
                <w:rFonts w:ascii="Arial" w:hAnsi="Arial" w:cs="Arial"/>
                <w:iCs/>
              </w:rPr>
            </w:pPr>
            <w:r w:rsidRPr="009707D0">
              <w:rPr>
                <w:rFonts w:ascii="Arial" w:hAnsi="Arial" w:cs="Arial"/>
                <w:iCs/>
              </w:rPr>
              <w:t>Knowledge and experience of interrogat</w:t>
            </w:r>
            <w:r w:rsidRPr="00F27AC2">
              <w:rPr>
                <w:rFonts w:ascii="Arial" w:hAnsi="Arial" w:cs="Arial"/>
                <w:iCs/>
              </w:rPr>
              <w:t>ing data and presenting information in a variety of formats e.g. presentations</w:t>
            </w:r>
            <w:r>
              <w:rPr>
                <w:rFonts w:ascii="Arial" w:hAnsi="Arial" w:cs="Arial"/>
                <w:iCs/>
              </w:rPr>
              <w:t xml:space="preserve"> and reports.</w:t>
            </w:r>
          </w:p>
          <w:p w14:paraId="6E6DDB3D" w14:textId="3A80B9D1" w:rsidR="00536A72" w:rsidRPr="0066578C" w:rsidRDefault="00D76ECA" w:rsidP="00D76ECA">
            <w:pPr>
              <w:numPr>
                <w:ilvl w:val="0"/>
                <w:numId w:val="38"/>
              </w:numPr>
              <w:jc w:val="both"/>
              <w:rPr>
                <w:rFonts w:ascii="Arial" w:hAnsi="Arial" w:cs="Arial"/>
                <w:iCs/>
              </w:rPr>
            </w:pPr>
            <w:r>
              <w:rPr>
                <w:rFonts w:ascii="Arial" w:hAnsi="Arial" w:cs="Arial"/>
                <w:color w:val="000000"/>
                <w:lang w:val="en-IE"/>
              </w:rPr>
              <w:t xml:space="preserve">A </w:t>
            </w:r>
            <w:r w:rsidR="00536A72" w:rsidRPr="0066578C">
              <w:rPr>
                <w:rFonts w:ascii="Arial" w:hAnsi="Arial" w:cs="Arial"/>
                <w:color w:val="000000"/>
                <w:lang w:val="en-IE"/>
              </w:rPr>
              <w:t xml:space="preserve">working knowledge of standard statistical methods </w:t>
            </w:r>
            <w:r w:rsidR="00536A72">
              <w:rPr>
                <w:rFonts w:ascii="Arial" w:hAnsi="Arial" w:cs="Arial"/>
                <w:color w:val="000000"/>
                <w:lang w:val="en-IE"/>
              </w:rPr>
              <w:t xml:space="preserve">and use of software packages </w:t>
            </w:r>
          </w:p>
          <w:p w14:paraId="078094F2" w14:textId="77777777" w:rsidR="00536A72" w:rsidRDefault="00536A72" w:rsidP="00D76ECA">
            <w:pPr>
              <w:numPr>
                <w:ilvl w:val="0"/>
                <w:numId w:val="38"/>
              </w:numPr>
              <w:jc w:val="both"/>
              <w:rPr>
                <w:rFonts w:ascii="Arial" w:hAnsi="Arial" w:cs="Arial"/>
                <w:iCs/>
              </w:rPr>
            </w:pPr>
            <w:r>
              <w:rPr>
                <w:rFonts w:ascii="Arial" w:hAnsi="Arial" w:cs="Arial"/>
                <w:iCs/>
              </w:rPr>
              <w:t>Excellent MS Office skills to include Word, Power Point and Excel.</w:t>
            </w:r>
          </w:p>
          <w:p w14:paraId="6ADEBD09" w14:textId="74A167E8" w:rsidR="00536A72" w:rsidRDefault="00536A72" w:rsidP="00D76ECA">
            <w:pPr>
              <w:numPr>
                <w:ilvl w:val="0"/>
                <w:numId w:val="38"/>
              </w:numPr>
              <w:jc w:val="both"/>
              <w:rPr>
                <w:rFonts w:ascii="Arial" w:hAnsi="Arial" w:cs="Arial"/>
                <w:iCs/>
              </w:rPr>
            </w:pPr>
            <w:r>
              <w:rPr>
                <w:rFonts w:ascii="Arial" w:hAnsi="Arial" w:cs="Arial"/>
                <w:iCs/>
              </w:rPr>
              <w:t>Knowledge and e</w:t>
            </w:r>
            <w:r w:rsidR="006B6334">
              <w:rPr>
                <w:rFonts w:ascii="Arial" w:hAnsi="Arial" w:cs="Arial"/>
                <w:iCs/>
              </w:rPr>
              <w:t>xperience in</w:t>
            </w:r>
            <w:r>
              <w:rPr>
                <w:rFonts w:ascii="Arial" w:hAnsi="Arial" w:cs="Arial"/>
                <w:iCs/>
              </w:rPr>
              <w:t xml:space="preserve"> using an email system effectively e.g. Outlook, Lotus notes.</w:t>
            </w:r>
          </w:p>
          <w:p w14:paraId="7E06FA27" w14:textId="77777777" w:rsidR="00536A72" w:rsidRDefault="00536A72" w:rsidP="00D76ECA">
            <w:pPr>
              <w:pStyle w:val="ListParagraph"/>
              <w:numPr>
                <w:ilvl w:val="0"/>
                <w:numId w:val="38"/>
              </w:numPr>
              <w:contextualSpacing/>
              <w:rPr>
                <w:rFonts w:ascii="Arial" w:hAnsi="Arial" w:cs="Arial"/>
                <w:color w:val="000000"/>
              </w:rPr>
            </w:pPr>
            <w:r w:rsidRPr="00B114E8">
              <w:rPr>
                <w:rFonts w:ascii="Arial" w:hAnsi="Arial" w:cs="Arial"/>
                <w:color w:val="000000"/>
              </w:rPr>
              <w:t>A proven track record in transforming data into a report and presenting the report in a clear and concise manner as required.</w:t>
            </w:r>
          </w:p>
          <w:p w14:paraId="6CB79BFB" w14:textId="77777777" w:rsidR="00536A72" w:rsidRPr="00B114E8" w:rsidRDefault="00536A72" w:rsidP="00D76ECA">
            <w:pPr>
              <w:pStyle w:val="ListParagraph"/>
              <w:numPr>
                <w:ilvl w:val="0"/>
                <w:numId w:val="38"/>
              </w:numPr>
              <w:jc w:val="both"/>
              <w:rPr>
                <w:rFonts w:ascii="Arial" w:hAnsi="Arial" w:cs="Arial"/>
                <w:color w:val="000000" w:themeColor="text1"/>
                <w:lang w:val="en-IE"/>
              </w:rPr>
            </w:pPr>
            <w:r w:rsidRPr="00B114E8">
              <w:rPr>
                <w:rFonts w:ascii="Arial" w:hAnsi="Arial" w:cs="Arial"/>
                <w:color w:val="000000" w:themeColor="text1"/>
              </w:rPr>
              <w:t>Experience of maximising the quality, efficiency and effectiveness of service delivery while motivating and empowering staff.</w:t>
            </w:r>
          </w:p>
          <w:p w14:paraId="0DE5E968" w14:textId="762A5B18" w:rsidR="00536A72" w:rsidRDefault="00536A72" w:rsidP="00536A72">
            <w:pPr>
              <w:rPr>
                <w:rFonts w:ascii="Arial" w:hAnsi="Arial" w:cs="Arial"/>
                <w:iCs/>
              </w:rPr>
            </w:pPr>
          </w:p>
          <w:p w14:paraId="33BEA192" w14:textId="77777777" w:rsidR="00854438" w:rsidRPr="00B20FF9" w:rsidRDefault="00854438" w:rsidP="00854438">
            <w:pPr>
              <w:rPr>
                <w:rFonts w:ascii="Arial" w:hAnsi="Arial" w:cs="Arial"/>
                <w:b/>
                <w:iCs/>
                <w:u w:val="single"/>
              </w:rPr>
            </w:pPr>
            <w:r w:rsidRPr="00B20FF9">
              <w:rPr>
                <w:rFonts w:ascii="Arial" w:hAnsi="Arial" w:cs="Arial"/>
                <w:b/>
                <w:iCs/>
                <w:u w:val="single"/>
              </w:rPr>
              <w:t>Planning &amp; Organising and Delivery of Results</w:t>
            </w:r>
          </w:p>
          <w:p w14:paraId="2D154ABF" w14:textId="77777777" w:rsidR="00854438" w:rsidRPr="00B20FF9" w:rsidRDefault="00854438" w:rsidP="00854438">
            <w:pPr>
              <w:numPr>
                <w:ilvl w:val="0"/>
                <w:numId w:val="38"/>
              </w:numPr>
              <w:rPr>
                <w:rFonts w:ascii="Arial" w:hAnsi="Arial" w:cs="Arial"/>
                <w:iCs/>
              </w:rPr>
            </w:pPr>
            <w:r w:rsidRPr="00B20FF9">
              <w:rPr>
                <w:rFonts w:ascii="Arial" w:hAnsi="Arial" w:cs="Arial"/>
                <w:iCs/>
              </w:rPr>
              <w:t>The ability to successfully manage a range of different projects and work activities concurrently, utilising computer technology effectively and assigning work to others as appropriate to meet strict deadlines</w:t>
            </w:r>
            <w:r>
              <w:rPr>
                <w:rFonts w:ascii="Arial" w:hAnsi="Arial" w:cs="Arial"/>
                <w:iCs/>
              </w:rPr>
              <w:t>.</w:t>
            </w:r>
          </w:p>
          <w:p w14:paraId="24E153A9" w14:textId="77777777" w:rsidR="00854438" w:rsidRPr="00B20FF9" w:rsidRDefault="00854438" w:rsidP="00854438">
            <w:pPr>
              <w:numPr>
                <w:ilvl w:val="0"/>
                <w:numId w:val="38"/>
              </w:numPr>
              <w:rPr>
                <w:rFonts w:ascii="Arial" w:hAnsi="Arial" w:cs="Arial"/>
                <w:iCs/>
              </w:rPr>
            </w:pPr>
            <w:r w:rsidRPr="00B20FF9">
              <w:rPr>
                <w:rFonts w:ascii="Arial" w:hAnsi="Arial" w:cs="Arial"/>
                <w:iCs/>
              </w:rPr>
              <w:t>The ability to proactively identify areas for improvement and to develop practical solutions for their implementation</w:t>
            </w:r>
            <w:r>
              <w:rPr>
                <w:rFonts w:ascii="Arial" w:hAnsi="Arial" w:cs="Arial"/>
                <w:iCs/>
              </w:rPr>
              <w:t>.</w:t>
            </w:r>
          </w:p>
          <w:p w14:paraId="73533ECD" w14:textId="77777777" w:rsidR="00854438" w:rsidRPr="00B20FF9" w:rsidRDefault="00854438" w:rsidP="00854438">
            <w:pPr>
              <w:numPr>
                <w:ilvl w:val="0"/>
                <w:numId w:val="38"/>
              </w:numPr>
              <w:rPr>
                <w:rFonts w:ascii="Arial" w:hAnsi="Arial" w:cs="Arial"/>
                <w:iCs/>
              </w:rPr>
            </w:pPr>
            <w:r w:rsidRPr="00B20FF9">
              <w:rPr>
                <w:rFonts w:ascii="Arial" w:hAnsi="Arial" w:cs="Arial"/>
                <w:iCs/>
              </w:rPr>
              <w:t>The ability to embrace change and adapt local work practices accordingly by finding practical ways to make policies work, ensuring the team knows how to action changes</w:t>
            </w:r>
            <w:r>
              <w:rPr>
                <w:rFonts w:ascii="Arial" w:hAnsi="Arial" w:cs="Arial"/>
                <w:iCs/>
              </w:rPr>
              <w:t>.</w:t>
            </w:r>
          </w:p>
          <w:p w14:paraId="5B9D3874" w14:textId="77777777" w:rsidR="00854438" w:rsidRPr="00B20FF9" w:rsidRDefault="00854438" w:rsidP="00854438">
            <w:pPr>
              <w:numPr>
                <w:ilvl w:val="0"/>
                <w:numId w:val="38"/>
              </w:numPr>
              <w:rPr>
                <w:rFonts w:ascii="Arial" w:hAnsi="Arial" w:cs="Arial"/>
                <w:iCs/>
              </w:rPr>
            </w:pPr>
            <w:r w:rsidRPr="00B20FF9">
              <w:rPr>
                <w:rFonts w:ascii="Arial" w:hAnsi="Arial" w:cs="Arial"/>
                <w:iCs/>
              </w:rPr>
              <w:t>The ability to use resources effectively, challenging processes to improve efficiencies where appropriate</w:t>
            </w:r>
            <w:r>
              <w:rPr>
                <w:rFonts w:ascii="Arial" w:hAnsi="Arial" w:cs="Arial"/>
                <w:iCs/>
              </w:rPr>
              <w:t>.</w:t>
            </w:r>
          </w:p>
          <w:p w14:paraId="51F5A167" w14:textId="573DC5A8" w:rsidR="00854438" w:rsidRDefault="00854438" w:rsidP="00536A72">
            <w:pPr>
              <w:rPr>
                <w:rFonts w:ascii="Arial" w:hAnsi="Arial" w:cs="Arial"/>
                <w:iCs/>
              </w:rPr>
            </w:pPr>
          </w:p>
          <w:p w14:paraId="7E1E0FE4" w14:textId="77777777" w:rsidR="00854438" w:rsidRPr="00B20FF9" w:rsidRDefault="00854438" w:rsidP="00854438">
            <w:pPr>
              <w:rPr>
                <w:rFonts w:ascii="Arial" w:hAnsi="Arial" w:cs="Arial"/>
                <w:b/>
                <w:iCs/>
                <w:u w:val="single"/>
              </w:rPr>
            </w:pPr>
            <w:r w:rsidRPr="00B20FF9">
              <w:rPr>
                <w:rFonts w:ascii="Arial" w:hAnsi="Arial" w:cs="Arial"/>
                <w:b/>
                <w:iCs/>
                <w:u w:val="single"/>
              </w:rPr>
              <w:t>Commitment to a Quality Service</w:t>
            </w:r>
          </w:p>
          <w:p w14:paraId="43CB0EEE" w14:textId="77777777" w:rsidR="00854438" w:rsidRPr="00600D28" w:rsidRDefault="00854438" w:rsidP="00854438">
            <w:pPr>
              <w:numPr>
                <w:ilvl w:val="0"/>
                <w:numId w:val="38"/>
              </w:numPr>
              <w:rPr>
                <w:rFonts w:ascii="Arial" w:hAnsi="Arial" w:cs="Arial"/>
                <w:iCs/>
              </w:rPr>
            </w:pPr>
            <w:r w:rsidRPr="00600D28">
              <w:rPr>
                <w:rFonts w:ascii="Arial" w:hAnsi="Arial" w:cs="Arial"/>
                <w:iCs/>
              </w:rPr>
              <w:t xml:space="preserve">Evidence of incorporating the needs of the service user into service delivery </w:t>
            </w:r>
          </w:p>
          <w:p w14:paraId="60088744" w14:textId="77777777" w:rsidR="00854438" w:rsidRPr="007A65BD" w:rsidRDefault="00854438" w:rsidP="00854438">
            <w:pPr>
              <w:numPr>
                <w:ilvl w:val="0"/>
                <w:numId w:val="38"/>
              </w:numPr>
              <w:rPr>
                <w:rFonts w:ascii="Arial" w:hAnsi="Arial" w:cs="Arial"/>
                <w:iCs/>
              </w:rPr>
            </w:pPr>
            <w:r w:rsidRPr="007A65BD">
              <w:rPr>
                <w:rFonts w:ascii="Arial" w:hAnsi="Arial" w:cs="Arial"/>
                <w:iCs/>
              </w:rPr>
              <w:t>Evidence of practicing and promoting a strong focus on delivering high quality customer service for internal and external customers</w:t>
            </w:r>
          </w:p>
          <w:p w14:paraId="423A2E7E" w14:textId="77777777" w:rsidR="00854438" w:rsidRPr="00600D28" w:rsidRDefault="00854438" w:rsidP="00854438">
            <w:pPr>
              <w:numPr>
                <w:ilvl w:val="0"/>
                <w:numId w:val="38"/>
              </w:numPr>
              <w:rPr>
                <w:rFonts w:ascii="Arial" w:hAnsi="Arial" w:cs="Arial"/>
                <w:iCs/>
              </w:rPr>
            </w:pPr>
            <w:r w:rsidRPr="00600D28">
              <w:rPr>
                <w:rFonts w:ascii="Arial" w:hAnsi="Arial" w:cs="Arial"/>
                <w:iCs/>
              </w:rPr>
              <w:t>Commitment to developing own knowledge and expertise</w:t>
            </w:r>
          </w:p>
          <w:p w14:paraId="4D167C1A" w14:textId="77777777" w:rsidR="00854438" w:rsidRPr="00B20FF9" w:rsidRDefault="00854438" w:rsidP="00854438">
            <w:pPr>
              <w:numPr>
                <w:ilvl w:val="0"/>
                <w:numId w:val="38"/>
              </w:numPr>
              <w:rPr>
                <w:rFonts w:ascii="Arial" w:hAnsi="Arial" w:cs="Arial"/>
                <w:iCs/>
              </w:rPr>
            </w:pPr>
            <w:r w:rsidRPr="00600D28">
              <w:rPr>
                <w:rFonts w:ascii="Arial" w:hAnsi="Arial" w:cs="Arial"/>
                <w:iCs/>
              </w:rPr>
              <w:t>Evidence of setting high standards</w:t>
            </w:r>
            <w:r w:rsidRPr="00B20FF9">
              <w:rPr>
                <w:rFonts w:ascii="Arial" w:hAnsi="Arial" w:cs="Arial"/>
                <w:iCs/>
              </w:rPr>
              <w:t xml:space="preserve"> of performance for self and others, ensuring accurate attention to detail and consistent adherence to procedures and current standards within area of responsibility</w:t>
            </w:r>
          </w:p>
          <w:p w14:paraId="77D4A4AE" w14:textId="3AAD1C62" w:rsidR="00854438" w:rsidRDefault="00854438" w:rsidP="00536A72">
            <w:pPr>
              <w:rPr>
                <w:rFonts w:ascii="Arial" w:hAnsi="Arial" w:cs="Arial"/>
                <w:iCs/>
              </w:rPr>
            </w:pPr>
          </w:p>
          <w:p w14:paraId="4E4D9EBF" w14:textId="77777777" w:rsidR="00854438" w:rsidRPr="00B20FF9" w:rsidRDefault="00854438" w:rsidP="00854438">
            <w:pPr>
              <w:tabs>
                <w:tab w:val="left" w:pos="6585"/>
              </w:tabs>
              <w:rPr>
                <w:rFonts w:ascii="Arial" w:hAnsi="Arial" w:cs="Arial"/>
                <w:b/>
                <w:iCs/>
                <w:u w:val="single"/>
              </w:rPr>
            </w:pPr>
            <w:r w:rsidRPr="00B20FF9">
              <w:rPr>
                <w:rFonts w:ascii="Arial" w:hAnsi="Arial" w:cs="Arial"/>
                <w:b/>
                <w:iCs/>
                <w:u w:val="single"/>
              </w:rPr>
              <w:t>Evaluating Information, Problem Solving &amp; Decision Making</w:t>
            </w:r>
          </w:p>
          <w:p w14:paraId="68024070" w14:textId="77777777" w:rsidR="00854438" w:rsidRPr="00B20FF9" w:rsidRDefault="00854438" w:rsidP="00854438">
            <w:pPr>
              <w:numPr>
                <w:ilvl w:val="0"/>
                <w:numId w:val="38"/>
              </w:numPr>
              <w:rPr>
                <w:rFonts w:ascii="Arial" w:hAnsi="Arial" w:cs="Arial"/>
                <w:iCs/>
              </w:rPr>
            </w:pPr>
            <w:r w:rsidRPr="00B20FF9">
              <w:rPr>
                <w:rFonts w:ascii="Arial" w:hAnsi="Arial" w:cs="Arial"/>
                <w:iCs/>
              </w:rPr>
              <w:t>Excellent analytical, problem solving and decision making skills</w:t>
            </w:r>
            <w:r>
              <w:rPr>
                <w:rFonts w:ascii="Arial" w:hAnsi="Arial" w:cs="Arial"/>
                <w:iCs/>
              </w:rPr>
              <w:t>.</w:t>
            </w:r>
          </w:p>
          <w:p w14:paraId="396EED77" w14:textId="77777777" w:rsidR="00854438" w:rsidRPr="00B20FF9" w:rsidRDefault="00854438" w:rsidP="00854438">
            <w:pPr>
              <w:numPr>
                <w:ilvl w:val="0"/>
                <w:numId w:val="38"/>
              </w:numPr>
              <w:rPr>
                <w:rFonts w:ascii="Arial" w:hAnsi="Arial" w:cs="Arial"/>
                <w:iCs/>
              </w:rPr>
            </w:pPr>
            <w:r w:rsidRPr="00B20FF9">
              <w:rPr>
                <w:rFonts w:ascii="Arial" w:hAnsi="Arial" w:cs="Arial"/>
                <w:iCs/>
              </w:rPr>
              <w:t>The ability to quickly grasp and understand complex issues and the impact on service delivery</w:t>
            </w:r>
            <w:r>
              <w:rPr>
                <w:rFonts w:ascii="Arial" w:hAnsi="Arial" w:cs="Arial"/>
                <w:iCs/>
              </w:rPr>
              <w:t>.</w:t>
            </w:r>
          </w:p>
          <w:p w14:paraId="6F98D3D5" w14:textId="77777777" w:rsidR="00854438" w:rsidRPr="00B20FF9" w:rsidRDefault="00854438" w:rsidP="00854438">
            <w:pPr>
              <w:numPr>
                <w:ilvl w:val="0"/>
                <w:numId w:val="38"/>
              </w:numPr>
              <w:rPr>
                <w:rFonts w:ascii="Arial" w:hAnsi="Arial" w:cs="Arial"/>
                <w:iCs/>
              </w:rPr>
            </w:pPr>
            <w:r w:rsidRPr="00B20FF9">
              <w:rPr>
                <w:rFonts w:ascii="Arial" w:hAnsi="Arial" w:cs="Arial"/>
                <w:iCs/>
              </w:rPr>
              <w:t>The ability to confidently explain the rationale behind decision when faced with opposition</w:t>
            </w:r>
            <w:r>
              <w:rPr>
                <w:rFonts w:ascii="Arial" w:hAnsi="Arial" w:cs="Arial"/>
                <w:iCs/>
              </w:rPr>
              <w:t>.</w:t>
            </w:r>
          </w:p>
          <w:p w14:paraId="550377E8" w14:textId="77777777" w:rsidR="00854438" w:rsidRPr="00B20FF9" w:rsidRDefault="00854438" w:rsidP="00854438">
            <w:pPr>
              <w:numPr>
                <w:ilvl w:val="0"/>
                <w:numId w:val="38"/>
              </w:numPr>
              <w:rPr>
                <w:rFonts w:ascii="Arial" w:hAnsi="Arial" w:cs="Arial"/>
                <w:iCs/>
              </w:rPr>
            </w:pPr>
            <w:r w:rsidRPr="00B20FF9">
              <w:rPr>
                <w:rFonts w:ascii="Arial" w:hAnsi="Arial" w:cs="Arial"/>
                <w:iCs/>
              </w:rPr>
              <w:t>Ability to make sound decisions with a well-reasoned rationale and to stand by these</w:t>
            </w:r>
            <w:r>
              <w:rPr>
                <w:rFonts w:ascii="Arial" w:hAnsi="Arial" w:cs="Arial"/>
                <w:iCs/>
              </w:rPr>
              <w:t>.</w:t>
            </w:r>
          </w:p>
          <w:p w14:paraId="011BDDEB" w14:textId="77777777" w:rsidR="00854438" w:rsidRPr="00B20FF9" w:rsidRDefault="00854438" w:rsidP="00854438">
            <w:pPr>
              <w:numPr>
                <w:ilvl w:val="0"/>
                <w:numId w:val="38"/>
              </w:numPr>
              <w:rPr>
                <w:rFonts w:ascii="Arial" w:hAnsi="Arial" w:cs="Arial"/>
                <w:iCs/>
              </w:rPr>
            </w:pPr>
            <w:r w:rsidRPr="00B20FF9">
              <w:rPr>
                <w:rFonts w:ascii="Arial" w:hAnsi="Arial" w:cs="Arial"/>
                <w:iCs/>
              </w:rPr>
              <w:t>Initiative in the resolution of complex issues</w:t>
            </w:r>
            <w:r>
              <w:rPr>
                <w:rFonts w:ascii="Arial" w:hAnsi="Arial" w:cs="Arial"/>
                <w:iCs/>
              </w:rPr>
              <w:t>.</w:t>
            </w:r>
          </w:p>
          <w:p w14:paraId="251D43A9" w14:textId="77777777" w:rsidR="00854438" w:rsidRPr="00B20FF9" w:rsidRDefault="00854438" w:rsidP="00854438">
            <w:pPr>
              <w:numPr>
                <w:ilvl w:val="0"/>
                <w:numId w:val="38"/>
              </w:numPr>
              <w:rPr>
                <w:rFonts w:ascii="Arial" w:hAnsi="Arial" w:cs="Arial"/>
                <w:iCs/>
              </w:rPr>
            </w:pPr>
            <w:r w:rsidRPr="00B20FF9">
              <w:rPr>
                <w:rFonts w:ascii="Arial" w:hAnsi="Arial" w:cs="Arial"/>
                <w:iCs/>
              </w:rPr>
              <w:t xml:space="preserve">Effective problem solving skills including the ability to anticipate problems and recognise when to escalate. </w:t>
            </w:r>
          </w:p>
          <w:p w14:paraId="1E26B72B" w14:textId="6EB96237" w:rsidR="00854438" w:rsidRDefault="00854438" w:rsidP="00536A72">
            <w:pPr>
              <w:rPr>
                <w:rFonts w:ascii="Arial" w:hAnsi="Arial" w:cs="Arial"/>
                <w:iCs/>
              </w:rPr>
            </w:pPr>
          </w:p>
          <w:p w14:paraId="41544D56" w14:textId="77777777" w:rsidR="00854438" w:rsidRPr="00854438" w:rsidRDefault="00854438" w:rsidP="00854438">
            <w:pPr>
              <w:contextualSpacing/>
              <w:rPr>
                <w:rFonts w:ascii="Arial" w:eastAsia="Arial" w:hAnsi="Arial" w:cs="Arial"/>
                <w:b/>
                <w:bCs/>
                <w:color w:val="000000" w:themeColor="text1"/>
                <w:u w:val="single"/>
                <w:lang w:val="en-US"/>
              </w:rPr>
            </w:pPr>
            <w:r w:rsidRPr="00854438">
              <w:rPr>
                <w:rFonts w:ascii="Arial" w:eastAsia="Arial" w:hAnsi="Arial" w:cs="Arial"/>
                <w:b/>
                <w:bCs/>
                <w:color w:val="000000" w:themeColor="text1"/>
                <w:u w:val="single"/>
                <w:lang w:val="en-US"/>
              </w:rPr>
              <w:t>Team Working</w:t>
            </w:r>
          </w:p>
          <w:p w14:paraId="3FDA73CE" w14:textId="77777777" w:rsidR="00854438" w:rsidRDefault="00854438" w:rsidP="00854438">
            <w:pPr>
              <w:pStyle w:val="ListParagraph"/>
              <w:numPr>
                <w:ilvl w:val="0"/>
                <w:numId w:val="45"/>
              </w:numPr>
              <w:contextualSpacing/>
              <w:rPr>
                <w:rFonts w:ascii="Arial" w:eastAsia="Arial" w:hAnsi="Arial" w:cs="Arial"/>
                <w:color w:val="000000" w:themeColor="text1"/>
              </w:rPr>
            </w:pPr>
            <w:r>
              <w:rPr>
                <w:rFonts w:ascii="Arial" w:eastAsia="Arial" w:hAnsi="Arial" w:cs="Arial"/>
                <w:color w:val="000000" w:themeColor="text1"/>
              </w:rPr>
              <w:t>The ability to work both independently and collaboratively within a dynamic team and multi stakeholder environment.</w:t>
            </w:r>
          </w:p>
          <w:p w14:paraId="3A997F00" w14:textId="77777777" w:rsidR="00854438" w:rsidRDefault="00854438" w:rsidP="00854438">
            <w:pPr>
              <w:pStyle w:val="ListParagraph"/>
              <w:numPr>
                <w:ilvl w:val="0"/>
                <w:numId w:val="45"/>
              </w:numPr>
              <w:contextualSpacing/>
              <w:rPr>
                <w:rFonts w:ascii="Arial" w:eastAsia="Arial" w:hAnsi="Arial" w:cs="Arial"/>
                <w:color w:val="000000" w:themeColor="text1"/>
              </w:rPr>
            </w:pPr>
            <w:r>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2DAA02AF" w14:textId="77777777" w:rsidR="00854438" w:rsidRDefault="00854438" w:rsidP="00854438">
            <w:pPr>
              <w:pStyle w:val="ListParagraph"/>
              <w:numPr>
                <w:ilvl w:val="0"/>
                <w:numId w:val="45"/>
              </w:numPr>
              <w:contextualSpacing/>
              <w:rPr>
                <w:rFonts w:ascii="Arial" w:eastAsia="Arial" w:hAnsi="Arial" w:cs="Arial"/>
                <w:color w:val="000000" w:themeColor="text1"/>
              </w:rPr>
            </w:pPr>
            <w:r>
              <w:rPr>
                <w:rFonts w:ascii="Arial" w:eastAsia="Arial" w:hAnsi="Arial" w:cs="Arial"/>
                <w:color w:val="000000" w:themeColor="text1"/>
              </w:rPr>
              <w:t>Demonstrate leadership; creating team spirit; leading by example, coaching and supporting individuals to facilitate high performance</w:t>
            </w:r>
            <w:r>
              <w:rPr>
                <w:rFonts w:ascii="Arial" w:hAnsi="Arial" w:cs="Arial"/>
              </w:rPr>
              <w:t xml:space="preserve"> and staff development.</w:t>
            </w:r>
          </w:p>
          <w:p w14:paraId="6E35CBB0" w14:textId="77777777" w:rsidR="00854438" w:rsidRDefault="00854438" w:rsidP="00854438">
            <w:pPr>
              <w:pStyle w:val="ListParagraph"/>
              <w:numPr>
                <w:ilvl w:val="0"/>
                <w:numId w:val="45"/>
              </w:numPr>
              <w:contextualSpacing/>
              <w:rPr>
                <w:rFonts w:ascii="Arial" w:eastAsia="Arial" w:hAnsi="Arial" w:cs="Arial"/>
                <w:color w:val="000000" w:themeColor="text1"/>
              </w:rPr>
            </w:pPr>
            <w:r>
              <w:rPr>
                <w:rFonts w:ascii="Arial" w:eastAsia="Arial" w:hAnsi="Arial" w:cs="Arial"/>
                <w:color w:val="000000" w:themeColor="text1"/>
              </w:rPr>
              <w:t>Demonstrate a commitment to promoting a culture of involvement and consultation within the team, welcoming contributions from others.</w:t>
            </w:r>
          </w:p>
          <w:p w14:paraId="58F9C9AF" w14:textId="77777777" w:rsidR="00854438" w:rsidRPr="00B20FF9" w:rsidRDefault="00854438" w:rsidP="00536A72">
            <w:pPr>
              <w:rPr>
                <w:rFonts w:ascii="Arial" w:hAnsi="Arial" w:cs="Arial"/>
                <w:iCs/>
              </w:rPr>
            </w:pPr>
          </w:p>
          <w:p w14:paraId="4837EA49" w14:textId="77777777" w:rsidR="00536A72" w:rsidRPr="00854438" w:rsidRDefault="00536A72" w:rsidP="00536A72">
            <w:pPr>
              <w:rPr>
                <w:rFonts w:ascii="Arial" w:hAnsi="Arial" w:cs="Arial"/>
                <w:b/>
                <w:iCs/>
                <w:u w:val="single"/>
              </w:rPr>
            </w:pPr>
            <w:r w:rsidRPr="00854438">
              <w:rPr>
                <w:rFonts w:ascii="Arial" w:hAnsi="Arial" w:cs="Arial"/>
                <w:b/>
                <w:iCs/>
                <w:u w:val="single"/>
              </w:rPr>
              <w:t>Communications &amp; Interpersonal Skills</w:t>
            </w:r>
          </w:p>
          <w:p w14:paraId="3B01D825" w14:textId="77777777" w:rsidR="00536A72" w:rsidRPr="00B20FF9" w:rsidRDefault="00536A72" w:rsidP="00D76ECA">
            <w:pPr>
              <w:numPr>
                <w:ilvl w:val="0"/>
                <w:numId w:val="38"/>
              </w:numPr>
              <w:rPr>
                <w:rFonts w:ascii="Arial" w:hAnsi="Arial" w:cs="Arial"/>
                <w:iCs/>
              </w:rPr>
            </w:pPr>
            <w:r w:rsidRPr="00B20FF9">
              <w:rPr>
                <w:rFonts w:ascii="Arial" w:hAnsi="Arial" w:cs="Arial"/>
                <w:iCs/>
              </w:rPr>
              <w:t>Effective verbal communication skills, delivering complex information clearly, concisely and confidently</w:t>
            </w:r>
            <w:r>
              <w:rPr>
                <w:rFonts w:ascii="Arial" w:hAnsi="Arial" w:cs="Arial"/>
                <w:iCs/>
              </w:rPr>
              <w:t>.</w:t>
            </w:r>
          </w:p>
          <w:p w14:paraId="50CDCA06" w14:textId="77777777" w:rsidR="00536A72" w:rsidRPr="00B20FF9" w:rsidRDefault="00536A72" w:rsidP="00D76ECA">
            <w:pPr>
              <w:numPr>
                <w:ilvl w:val="0"/>
                <w:numId w:val="38"/>
              </w:numPr>
              <w:rPr>
                <w:rFonts w:ascii="Arial" w:hAnsi="Arial" w:cs="Arial"/>
                <w:iCs/>
              </w:rPr>
            </w:pPr>
            <w:r w:rsidRPr="00B20FF9">
              <w:rPr>
                <w:rFonts w:ascii="Arial" w:hAnsi="Arial" w:cs="Arial"/>
                <w:iCs/>
              </w:rPr>
              <w:t>Excellent written communication skills including strong report writing and presentation skills</w:t>
            </w:r>
            <w:r>
              <w:rPr>
                <w:rFonts w:ascii="Arial" w:hAnsi="Arial" w:cs="Arial"/>
                <w:iCs/>
              </w:rPr>
              <w:t>.</w:t>
            </w:r>
          </w:p>
          <w:p w14:paraId="01CC2612" w14:textId="77777777" w:rsidR="00536A72" w:rsidRPr="00B20FF9" w:rsidRDefault="00536A72" w:rsidP="00D76ECA">
            <w:pPr>
              <w:numPr>
                <w:ilvl w:val="0"/>
                <w:numId w:val="38"/>
              </w:numPr>
              <w:rPr>
                <w:rFonts w:ascii="Arial" w:hAnsi="Arial" w:cs="Arial"/>
                <w:iCs/>
              </w:rPr>
            </w:pPr>
            <w:r w:rsidRPr="00B20FF9">
              <w:rPr>
                <w:rFonts w:ascii="Arial" w:hAnsi="Arial" w:cs="Arial"/>
                <w:iCs/>
              </w:rPr>
              <w:t xml:space="preserve">Excellent communication and interpersonal skills in order to deal effectively with a wide range of stakeholders. </w:t>
            </w:r>
          </w:p>
          <w:p w14:paraId="49E08C15" w14:textId="6DFCF190" w:rsidR="00536A72" w:rsidRPr="00EA495D" w:rsidRDefault="00536A72" w:rsidP="00854438">
            <w:pPr>
              <w:rPr>
                <w:rFonts w:ascii="Arial" w:hAnsi="Arial" w:cs="Arial"/>
                <w:color w:val="000099"/>
                <w:lang w:val="en-IE" w:eastAsia="en-US"/>
              </w:rPr>
            </w:pPr>
          </w:p>
        </w:tc>
      </w:tr>
      <w:tr w:rsidR="00536A72" w:rsidRPr="00E766A5" w14:paraId="5E008459" w14:textId="77777777" w:rsidTr="00F6254C">
        <w:tc>
          <w:tcPr>
            <w:tcW w:w="2364" w:type="dxa"/>
          </w:tcPr>
          <w:p w14:paraId="0AA0B138" w14:textId="77777777" w:rsidR="00536A72" w:rsidRPr="00F6254C" w:rsidRDefault="00536A72" w:rsidP="00536A72">
            <w:pPr>
              <w:rPr>
                <w:rFonts w:ascii="Arial" w:hAnsi="Arial" w:cs="Arial"/>
                <w:b/>
                <w:bCs/>
              </w:rPr>
            </w:pPr>
            <w:r w:rsidRPr="00F6254C">
              <w:rPr>
                <w:rFonts w:ascii="Arial" w:hAnsi="Arial" w:cs="Arial"/>
                <w:b/>
                <w:bCs/>
              </w:rPr>
              <w:t>Campaign Specific Selection Process</w:t>
            </w:r>
          </w:p>
          <w:p w14:paraId="51BB73CE" w14:textId="77777777" w:rsidR="00536A72" w:rsidRPr="00F6254C" w:rsidRDefault="00536A72" w:rsidP="00536A72">
            <w:pPr>
              <w:rPr>
                <w:rFonts w:ascii="Arial" w:hAnsi="Arial" w:cs="Arial"/>
                <w:b/>
                <w:bCs/>
              </w:rPr>
            </w:pPr>
          </w:p>
          <w:p w14:paraId="1F568419" w14:textId="77777777" w:rsidR="00536A72" w:rsidRPr="00F6254C" w:rsidRDefault="00536A72" w:rsidP="00536A72">
            <w:pPr>
              <w:rPr>
                <w:rFonts w:ascii="Arial" w:hAnsi="Arial" w:cs="Arial"/>
                <w:b/>
                <w:bCs/>
              </w:rPr>
            </w:pPr>
            <w:r w:rsidRPr="00F6254C">
              <w:rPr>
                <w:rFonts w:ascii="Arial" w:hAnsi="Arial" w:cs="Arial"/>
                <w:b/>
                <w:bCs/>
              </w:rPr>
              <w:t>Ranking/Shortlisting / Interview</w:t>
            </w:r>
          </w:p>
        </w:tc>
        <w:tc>
          <w:tcPr>
            <w:tcW w:w="8256" w:type="dxa"/>
          </w:tcPr>
          <w:p w14:paraId="551679E3" w14:textId="77777777" w:rsidR="00536A72" w:rsidRPr="00F6254C" w:rsidRDefault="00536A72" w:rsidP="00536A72">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536A72" w:rsidRPr="00F6254C" w:rsidRDefault="00536A72" w:rsidP="00536A72">
            <w:pPr>
              <w:rPr>
                <w:rFonts w:ascii="Arial" w:hAnsi="Arial" w:cs="Arial"/>
              </w:rPr>
            </w:pPr>
          </w:p>
          <w:p w14:paraId="20CA5DF2" w14:textId="375FEFD6" w:rsidR="00536A72" w:rsidRPr="003F026C" w:rsidRDefault="00536A72" w:rsidP="00536A72">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536A72" w:rsidRPr="00F6254C" w:rsidRDefault="00536A72" w:rsidP="00536A72">
            <w:pPr>
              <w:rPr>
                <w:rFonts w:ascii="Arial" w:hAnsi="Arial" w:cs="Arial"/>
                <w:iCs/>
              </w:rPr>
            </w:pPr>
          </w:p>
          <w:p w14:paraId="4A5A9FA5" w14:textId="6602F543" w:rsidR="00536A72" w:rsidRDefault="00536A72" w:rsidP="00536A72">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536A72" w:rsidRPr="002E1335" w:rsidRDefault="00536A72" w:rsidP="00536A72">
            <w:pPr>
              <w:rPr>
                <w:rFonts w:ascii="Arial" w:hAnsi="Arial" w:cs="Arial"/>
                <w:iCs/>
                <w:highlight w:val="yellow"/>
              </w:rPr>
            </w:pPr>
          </w:p>
        </w:tc>
      </w:tr>
      <w:tr w:rsidR="00536A72"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536A72" w:rsidRPr="009F3F3A" w:rsidRDefault="00536A72" w:rsidP="00536A72">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536A72" w:rsidRPr="009F3F3A" w:rsidRDefault="00536A72" w:rsidP="00536A72">
            <w:pPr>
              <w:jc w:val="right"/>
              <w:rPr>
                <w:rFonts w:ascii="Arial" w:hAnsi="Arial" w:cs="Arial"/>
                <w:b/>
                <w:bCs/>
              </w:rPr>
            </w:pPr>
          </w:p>
        </w:tc>
        <w:tc>
          <w:tcPr>
            <w:tcW w:w="8256" w:type="dxa"/>
          </w:tcPr>
          <w:p w14:paraId="378BC044" w14:textId="77777777" w:rsidR="00536A72" w:rsidRPr="009F3F3A" w:rsidRDefault="00536A72" w:rsidP="00536A72">
            <w:pPr>
              <w:rPr>
                <w:rFonts w:ascii="Arial" w:hAnsi="Arial" w:cs="Arial"/>
                <w:iCs/>
              </w:rPr>
            </w:pPr>
            <w:r w:rsidRPr="009F3F3A">
              <w:rPr>
                <w:rFonts w:ascii="Arial" w:hAnsi="Arial" w:cs="Arial"/>
                <w:iCs/>
              </w:rPr>
              <w:t>The HSE is an equal opportunities employer.</w:t>
            </w:r>
          </w:p>
          <w:p w14:paraId="075BC7A0" w14:textId="77777777" w:rsidR="00536A72" w:rsidRPr="009F3F3A" w:rsidRDefault="00536A72" w:rsidP="00536A72">
            <w:pPr>
              <w:rPr>
                <w:rFonts w:ascii="Arial" w:hAnsi="Arial" w:cs="Arial"/>
                <w:color w:val="000000"/>
                <w:shd w:val="clear" w:color="auto" w:fill="FFFFFF"/>
              </w:rPr>
            </w:pPr>
          </w:p>
          <w:p w14:paraId="6705ED36" w14:textId="77777777" w:rsidR="00536A72" w:rsidRPr="009F3F3A" w:rsidRDefault="00536A72" w:rsidP="00536A72">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536A72" w:rsidRPr="009F3F3A" w:rsidRDefault="00536A72" w:rsidP="00536A72">
            <w:pPr>
              <w:rPr>
                <w:rFonts w:ascii="Arial" w:hAnsi="Arial" w:cs="Arial"/>
                <w:color w:val="000000"/>
                <w:shd w:val="clear" w:color="auto" w:fill="FFFFFF"/>
              </w:rPr>
            </w:pPr>
          </w:p>
          <w:p w14:paraId="25259069" w14:textId="77777777" w:rsidR="00536A72" w:rsidRPr="009F3F3A" w:rsidRDefault="00536A72" w:rsidP="00536A72">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536A72" w:rsidRPr="009F3F3A" w:rsidRDefault="00536A72" w:rsidP="00536A72">
            <w:pPr>
              <w:rPr>
                <w:rFonts w:ascii="Arial" w:hAnsi="Arial" w:cs="Arial"/>
                <w:color w:val="000000"/>
                <w:shd w:val="clear" w:color="auto" w:fill="FFFFFF"/>
              </w:rPr>
            </w:pPr>
          </w:p>
          <w:p w14:paraId="03FA5A57" w14:textId="1A88009B" w:rsidR="00536A72" w:rsidRPr="009F3F3A" w:rsidRDefault="00536A72" w:rsidP="00536A72">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536A72" w:rsidRPr="009F3F3A" w:rsidRDefault="00536A72" w:rsidP="00536A72">
            <w:pPr>
              <w:rPr>
                <w:rFonts w:ascii="Arial" w:hAnsi="Arial" w:cs="Arial"/>
                <w:color w:val="000000"/>
                <w:shd w:val="clear" w:color="auto" w:fill="FFFFFF"/>
              </w:rPr>
            </w:pPr>
          </w:p>
          <w:p w14:paraId="5C4F710C" w14:textId="77777777" w:rsidR="00536A72" w:rsidRDefault="00536A72" w:rsidP="00536A72">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6"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593F6130" w:rsidR="00536A72" w:rsidRPr="009F3F3A" w:rsidRDefault="00536A72" w:rsidP="00536A72">
            <w:pPr>
              <w:rPr>
                <w:rFonts w:ascii="Arial" w:hAnsi="Arial" w:cs="Arial"/>
              </w:rPr>
            </w:pPr>
          </w:p>
        </w:tc>
      </w:tr>
      <w:tr w:rsidR="00536A72" w:rsidRPr="00E766A5" w14:paraId="34206BA6" w14:textId="77777777" w:rsidTr="00F6254C">
        <w:tc>
          <w:tcPr>
            <w:tcW w:w="2364" w:type="dxa"/>
          </w:tcPr>
          <w:p w14:paraId="54E222E5" w14:textId="77777777" w:rsidR="00536A72" w:rsidRPr="00F6254C" w:rsidRDefault="00536A72" w:rsidP="00536A72">
            <w:pPr>
              <w:rPr>
                <w:rFonts w:ascii="Arial" w:hAnsi="Arial" w:cs="Arial"/>
                <w:b/>
                <w:bCs/>
              </w:rPr>
            </w:pPr>
            <w:r w:rsidRPr="00F6254C">
              <w:rPr>
                <w:rFonts w:ascii="Arial" w:hAnsi="Arial" w:cs="Arial"/>
                <w:b/>
                <w:bCs/>
              </w:rPr>
              <w:t>Code of Practice</w:t>
            </w:r>
          </w:p>
        </w:tc>
        <w:tc>
          <w:tcPr>
            <w:tcW w:w="8256" w:type="dxa"/>
          </w:tcPr>
          <w:p w14:paraId="02619FDC" w14:textId="77777777" w:rsidR="00536A72" w:rsidRPr="00F1442F" w:rsidRDefault="00536A72" w:rsidP="00536A72">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536A72" w:rsidRPr="00F1442F" w:rsidRDefault="00536A72" w:rsidP="00536A72">
            <w:pPr>
              <w:rPr>
                <w:rFonts w:ascii="Arial" w:hAnsi="Arial" w:cs="Arial"/>
              </w:rPr>
            </w:pPr>
          </w:p>
          <w:p w14:paraId="530CFD04" w14:textId="5EE30451" w:rsidR="00536A72" w:rsidRPr="00F1442F" w:rsidRDefault="00536A72" w:rsidP="00536A72">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536A72" w:rsidRPr="00F1442F" w:rsidRDefault="00536A72" w:rsidP="00536A72">
            <w:pPr>
              <w:ind w:firstLine="720"/>
              <w:rPr>
                <w:rFonts w:ascii="Arial" w:hAnsi="Arial" w:cs="Arial"/>
              </w:rPr>
            </w:pPr>
          </w:p>
          <w:p w14:paraId="7BD7C8A0" w14:textId="5C891930" w:rsidR="00536A72" w:rsidRPr="00F1442F" w:rsidRDefault="00536A72" w:rsidP="00536A72">
            <w:pPr>
              <w:rPr>
                <w:rFonts w:ascii="Arial" w:hAnsi="Arial" w:cs="Arial"/>
                <w:lang w:val="en-IE" w:eastAsia="en-US"/>
              </w:rPr>
            </w:pPr>
            <w:r>
              <w:rPr>
                <w:rFonts w:ascii="Arial" w:hAnsi="Arial" w:cs="Arial"/>
              </w:rPr>
              <w:t xml:space="preserve">Read the </w:t>
            </w:r>
            <w:hyperlink r:id="rId17" w:history="1">
              <w:r w:rsidRPr="000B3BA1">
                <w:rPr>
                  <w:rStyle w:val="Hyperlink"/>
                  <w:rFonts w:ascii="Arial" w:hAnsi="Arial" w:cs="Arial"/>
                </w:rPr>
                <w:t>CPSA Code of Practice</w:t>
              </w:r>
            </w:hyperlink>
            <w:r>
              <w:rPr>
                <w:rFonts w:ascii="Arial" w:hAnsi="Arial" w:cs="Arial"/>
              </w:rPr>
              <w:t xml:space="preserve">. </w:t>
            </w:r>
          </w:p>
          <w:p w14:paraId="20388A5A" w14:textId="77777777" w:rsidR="00536A72" w:rsidRPr="00F1442F" w:rsidRDefault="00536A72" w:rsidP="00536A72">
            <w:pPr>
              <w:rPr>
                <w:rFonts w:ascii="Arial" w:hAnsi="Arial" w:cs="Arial"/>
              </w:rPr>
            </w:pPr>
          </w:p>
        </w:tc>
      </w:tr>
      <w:tr w:rsidR="00536A72" w:rsidRPr="00E766A5" w14:paraId="78E52213" w14:textId="77777777" w:rsidTr="00F6254C">
        <w:tc>
          <w:tcPr>
            <w:tcW w:w="10620" w:type="dxa"/>
            <w:gridSpan w:val="2"/>
          </w:tcPr>
          <w:p w14:paraId="5ACE87AF" w14:textId="732BFDAB" w:rsidR="00536A72" w:rsidRPr="00F6254C" w:rsidRDefault="00536A72" w:rsidP="00536A72">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536A72" w:rsidRPr="00F6254C" w:rsidRDefault="00536A72" w:rsidP="00536A72">
            <w:pPr>
              <w:rPr>
                <w:rFonts w:ascii="Arial" w:hAnsi="Arial" w:cs="Arial"/>
              </w:rPr>
            </w:pPr>
          </w:p>
          <w:p w14:paraId="469FBB66" w14:textId="77777777" w:rsidR="00536A72" w:rsidRPr="00F6254C" w:rsidRDefault="00536A72" w:rsidP="00536A72">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5390505" w14:textId="1A99CFBF" w:rsidR="00052DC5" w:rsidRDefault="0068735E" w:rsidP="00FE319E">
      <w:pPr>
        <w:jc w:val="center"/>
        <w:rPr>
          <w:rFonts w:ascii="Arial" w:hAnsi="Arial" w:cs="Arial"/>
          <w:b/>
        </w:rPr>
      </w:pPr>
      <w:r>
        <w:rPr>
          <w:rFonts w:ascii="Arial" w:hAnsi="Arial" w:cs="Arial"/>
          <w:b/>
          <w:color w:val="000099"/>
        </w:rPr>
        <w:br w:type="page"/>
      </w:r>
      <w:r w:rsidR="00536A72" w:rsidRPr="00324FEE">
        <w:rPr>
          <w:noProof/>
          <w:color w:val="000099"/>
          <w:lang w:val="en-IE" w:eastAsia="en-IE"/>
        </w:rPr>
        <w:drawing>
          <wp:anchor distT="0" distB="0" distL="114300" distR="114300" simplePos="0" relativeHeight="251661312" behindDoc="0" locked="0" layoutInCell="1" allowOverlap="1" wp14:anchorId="0AAFBAEA" wp14:editId="6C6EF1D0">
            <wp:simplePos x="0" y="0"/>
            <wp:positionH relativeFrom="margin">
              <wp:posOffset>-809625</wp:posOffset>
            </wp:positionH>
            <wp:positionV relativeFrom="margin">
              <wp:posOffset>-542925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1E90">
        <w:rPr>
          <w:rFonts w:ascii="Arial" w:hAnsi="Arial" w:cs="Arial"/>
          <w:b/>
        </w:rPr>
        <w:t>Data Analyst</w:t>
      </w:r>
      <w:r w:rsidR="00536A72">
        <w:rPr>
          <w:rFonts w:ascii="Arial" w:hAnsi="Arial" w:cs="Arial"/>
          <w:b/>
        </w:rPr>
        <w:t>, Grade VII</w:t>
      </w:r>
    </w:p>
    <w:p w14:paraId="7E9B2C60" w14:textId="19C3839E" w:rsidR="00536A72" w:rsidRDefault="004C07FA" w:rsidP="00FE319E">
      <w:pPr>
        <w:jc w:val="center"/>
        <w:rPr>
          <w:rFonts w:ascii="Arial" w:hAnsi="Arial" w:cs="Arial"/>
          <w:b/>
        </w:rPr>
      </w:pPr>
      <w:r>
        <w:rPr>
          <w:rFonts w:ascii="Arial" w:hAnsi="Arial" w:cs="Arial"/>
          <w:b/>
        </w:rPr>
        <w:t>Medicines Management Programme</w:t>
      </w:r>
    </w:p>
    <w:p w14:paraId="37E2A211" w14:textId="6244A5D8" w:rsidR="004C07FA" w:rsidRDefault="004C07FA" w:rsidP="00FE319E">
      <w:pPr>
        <w:jc w:val="center"/>
        <w:rPr>
          <w:rFonts w:ascii="Arial" w:hAnsi="Arial" w:cs="Arial"/>
          <w:b/>
        </w:rPr>
      </w:pPr>
      <w:r>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BB55AF7" w:rsidR="00543F98" w:rsidRPr="001E592B" w:rsidRDefault="00543F98" w:rsidP="00C86F19">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4C07FA">
              <w:rPr>
                <w:rFonts w:ascii="Arial" w:hAnsi="Arial" w:cs="Arial"/>
                <w:spacing w:val="-3"/>
              </w:rPr>
              <w:t xml:space="preserve">permanent </w:t>
            </w:r>
            <w:r w:rsidRPr="001E592B">
              <w:rPr>
                <w:rFonts w:ascii="Arial" w:hAnsi="Arial" w:cs="Arial"/>
                <w:spacing w:val="-3"/>
              </w:rPr>
              <w:t xml:space="preserve">and </w:t>
            </w:r>
            <w:r w:rsidRPr="004C07FA">
              <w:rPr>
                <w:rFonts w:ascii="Arial" w:hAnsi="Arial" w:cs="Arial"/>
                <w:spacing w:val="-3"/>
              </w:rPr>
              <w:t>whole time</w:t>
            </w:r>
            <w:r w:rsidR="004C07FA" w:rsidRPr="004C07FA">
              <w:rPr>
                <w:rFonts w:ascii="Arial" w:hAnsi="Arial" w:cs="Arial"/>
                <w:spacing w:val="-3"/>
              </w:rPr>
              <w:t>.</w:t>
            </w:r>
            <w:r w:rsidRPr="001E592B">
              <w:rPr>
                <w:rFonts w:ascii="Arial" w:hAnsi="Arial" w:cs="Arial"/>
                <w:spacing w:val="-3"/>
              </w:rPr>
              <w:t xml:space="preserve">  </w:t>
            </w:r>
          </w:p>
          <w:p w14:paraId="41FF2897" w14:textId="77777777" w:rsidR="00543F98" w:rsidRPr="001E592B" w:rsidRDefault="00543F98" w:rsidP="00C86F19">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C86F19">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C86F19">
            <w:pPr>
              <w:tabs>
                <w:tab w:val="left" w:pos="-720"/>
                <w:tab w:val="left" w:pos="0"/>
                <w:tab w:val="left" w:pos="720"/>
              </w:tabs>
              <w:suppressAutoHyphens/>
              <w:jc w:val="both"/>
              <w:rPr>
                <w:rFonts w:ascii="Arial" w:hAnsi="Arial" w:cs="Arial"/>
                <w:spacing w:val="-3"/>
              </w:rPr>
            </w:pPr>
          </w:p>
          <w:p w14:paraId="6E1DF429" w14:textId="77777777" w:rsidR="00543F98" w:rsidRDefault="00543F98" w:rsidP="00C86F19">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36A72" w:rsidRPr="00E766A5" w14:paraId="5FBA000E" w14:textId="77777777" w:rsidTr="00AC0D37">
        <w:tc>
          <w:tcPr>
            <w:tcW w:w="2523" w:type="dxa"/>
          </w:tcPr>
          <w:p w14:paraId="1F8200AB" w14:textId="77777777" w:rsidR="00536A72" w:rsidRPr="006D7D45" w:rsidRDefault="00536A72" w:rsidP="00536A72">
            <w:pPr>
              <w:jc w:val="both"/>
              <w:rPr>
                <w:rFonts w:ascii="Arial" w:hAnsi="Arial" w:cs="Arial"/>
                <w:b/>
                <w:bCs/>
              </w:rPr>
            </w:pPr>
            <w:r w:rsidRPr="006D7D45">
              <w:rPr>
                <w:rFonts w:ascii="Arial" w:hAnsi="Arial" w:cs="Arial"/>
                <w:b/>
                <w:bCs/>
              </w:rPr>
              <w:t>Remuneration</w:t>
            </w:r>
          </w:p>
          <w:p w14:paraId="59605146" w14:textId="77777777" w:rsidR="00536A72" w:rsidRPr="00C86F19" w:rsidRDefault="00536A72" w:rsidP="00536A72">
            <w:pPr>
              <w:rPr>
                <w:rFonts w:ascii="Arial" w:hAnsi="Arial" w:cs="Arial"/>
                <w:b/>
                <w:bCs/>
                <w:highlight w:val="yellow"/>
              </w:rPr>
            </w:pPr>
          </w:p>
          <w:p w14:paraId="35948D04" w14:textId="77777777" w:rsidR="00536A72" w:rsidRPr="00C86F19" w:rsidRDefault="00536A72" w:rsidP="00536A72">
            <w:pPr>
              <w:jc w:val="both"/>
              <w:rPr>
                <w:rFonts w:ascii="Arial" w:hAnsi="Arial" w:cs="Arial"/>
                <w:b/>
                <w:bCs/>
                <w:highlight w:val="yellow"/>
              </w:rPr>
            </w:pPr>
          </w:p>
        </w:tc>
        <w:tc>
          <w:tcPr>
            <w:tcW w:w="8109" w:type="dxa"/>
          </w:tcPr>
          <w:p w14:paraId="64F4F430" w14:textId="77777777" w:rsidR="006D7D45" w:rsidRDefault="006D7D45" w:rsidP="006D7D45">
            <w:pPr>
              <w:jc w:val="both"/>
              <w:rPr>
                <w:rFonts w:ascii="Arial" w:hAnsi="Arial" w:cs="Arial"/>
              </w:rPr>
            </w:pPr>
            <w:r w:rsidRPr="000272F2">
              <w:rPr>
                <w:rFonts w:ascii="Arial" w:hAnsi="Arial" w:cs="Arial"/>
              </w:rPr>
              <w:t xml:space="preserve">The Salary scale for the post is: </w:t>
            </w:r>
            <w:r>
              <w:rPr>
                <w:rFonts w:ascii="Arial" w:hAnsi="Arial" w:cs="Arial"/>
              </w:rPr>
              <w:t>(as at 01/08/2025)</w:t>
            </w:r>
          </w:p>
          <w:p w14:paraId="2448CCBA" w14:textId="77777777" w:rsidR="006D7D45" w:rsidRDefault="006D7D45" w:rsidP="006D7D45">
            <w:pPr>
              <w:jc w:val="both"/>
              <w:rPr>
                <w:rFonts w:ascii="Arial" w:hAnsi="Arial" w:cs="Arial"/>
              </w:rPr>
            </w:pPr>
          </w:p>
          <w:p w14:paraId="17E2B5A4" w14:textId="77777777" w:rsidR="006D7D45" w:rsidRDefault="006D7D45" w:rsidP="006D7D45">
            <w:pPr>
              <w:jc w:val="both"/>
              <w:rPr>
                <w:rFonts w:ascii="Arial" w:hAnsi="Arial" w:cs="Arial"/>
                <w:b/>
              </w:rPr>
            </w:pPr>
            <w:r>
              <w:rPr>
                <w:rFonts w:ascii="Arial" w:hAnsi="Arial" w:cs="Arial"/>
              </w:rPr>
              <w:t>€</w:t>
            </w:r>
            <w:r w:rsidRPr="00901353">
              <w:rPr>
                <w:rFonts w:ascii="Arial" w:hAnsi="Arial" w:cs="Arial"/>
              </w:rPr>
              <w:t>60,013</w:t>
            </w:r>
            <w:r>
              <w:rPr>
                <w:rFonts w:ascii="Arial" w:hAnsi="Arial" w:cs="Arial"/>
              </w:rPr>
              <w:t xml:space="preserve"> - €61,479 - €63,192 - €64,911 - €66,636 - €68,176 - €69,745 - €</w:t>
            </w:r>
            <w:r w:rsidRPr="00901353">
              <w:rPr>
                <w:rFonts w:ascii="Arial" w:hAnsi="Arial" w:cs="Arial"/>
              </w:rPr>
              <w:t>71,272</w:t>
            </w:r>
            <w:r>
              <w:rPr>
                <w:rFonts w:ascii="Arial" w:hAnsi="Arial" w:cs="Arial"/>
              </w:rPr>
              <w:t xml:space="preserve"> - €</w:t>
            </w:r>
            <w:r w:rsidRPr="00901353">
              <w:rPr>
                <w:rFonts w:ascii="Arial" w:hAnsi="Arial" w:cs="Arial"/>
              </w:rPr>
              <w:t>72,788</w:t>
            </w:r>
            <w:r>
              <w:rPr>
                <w:rFonts w:ascii="Arial" w:hAnsi="Arial" w:cs="Arial"/>
              </w:rPr>
              <w:t xml:space="preserve"> - </w:t>
            </w:r>
            <w:r w:rsidRPr="008A219F">
              <w:rPr>
                <w:rFonts w:ascii="Arial" w:hAnsi="Arial" w:cs="Arial"/>
                <w:b/>
              </w:rPr>
              <w:t>€</w:t>
            </w:r>
            <w:r>
              <w:rPr>
                <w:rFonts w:ascii="Arial" w:hAnsi="Arial" w:cs="Arial"/>
                <w:b/>
              </w:rPr>
              <w:t>75,397 - €</w:t>
            </w:r>
            <w:r w:rsidRPr="00901353">
              <w:rPr>
                <w:rFonts w:ascii="Arial" w:hAnsi="Arial" w:cs="Arial"/>
                <w:b/>
              </w:rPr>
              <w:t>78,015</w:t>
            </w:r>
            <w:r>
              <w:rPr>
                <w:rFonts w:ascii="Arial" w:hAnsi="Arial" w:cs="Arial"/>
                <w:b/>
              </w:rPr>
              <w:t xml:space="preserve"> LSIs</w:t>
            </w:r>
          </w:p>
          <w:p w14:paraId="23C1092C" w14:textId="77777777" w:rsidR="00536A72" w:rsidRPr="006D7D45" w:rsidRDefault="00536A72" w:rsidP="00536A72">
            <w:pPr>
              <w:jc w:val="both"/>
              <w:rPr>
                <w:rFonts w:ascii="Arial" w:hAnsi="Arial" w:cs="Arial"/>
              </w:rPr>
            </w:pPr>
          </w:p>
          <w:p w14:paraId="3F899B8D" w14:textId="77777777" w:rsidR="00536A72" w:rsidRPr="006D7D45" w:rsidRDefault="00536A72" w:rsidP="00536A72">
            <w:pPr>
              <w:jc w:val="both"/>
              <w:rPr>
                <w:rFonts w:ascii="Arial" w:hAnsi="Arial" w:cs="Arial"/>
              </w:rPr>
            </w:pPr>
            <w:r w:rsidRPr="006D7D45">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EF2B297" w14:textId="77777777" w:rsidR="00536A72" w:rsidRPr="00C86F19" w:rsidRDefault="00536A72" w:rsidP="00536A72">
            <w:pPr>
              <w:tabs>
                <w:tab w:val="left" w:pos="-720"/>
                <w:tab w:val="left" w:pos="0"/>
                <w:tab w:val="left" w:pos="720"/>
              </w:tabs>
              <w:suppressAutoHyphens/>
              <w:jc w:val="both"/>
              <w:rPr>
                <w:rFonts w:ascii="Arial" w:hAnsi="Arial" w:cs="Arial"/>
                <w:spacing w:val="-3"/>
                <w:highlight w:val="yellow"/>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23F93264" w14:textId="64DBEE4F" w:rsidR="00C86F19" w:rsidRPr="00C86F19" w:rsidRDefault="00C86F19" w:rsidP="00C86F19">
            <w:pPr>
              <w:pStyle w:val="paragraph"/>
              <w:spacing w:before="0" w:beforeAutospacing="0" w:after="0" w:afterAutospacing="0"/>
              <w:textAlignment w:val="baseline"/>
              <w:rPr>
                <w:rFonts w:ascii="Arial" w:hAnsi="Arial" w:cs="Arial"/>
                <w:sz w:val="20"/>
                <w:szCs w:val="20"/>
              </w:rPr>
            </w:pPr>
            <w:r w:rsidRPr="00C86F19">
              <w:rPr>
                <w:rStyle w:val="normaltextrun"/>
                <w:rFonts w:ascii="Arial" w:hAnsi="Arial" w:cs="Arial"/>
                <w:sz w:val="20"/>
                <w:szCs w:val="20"/>
                <w:lang w:val="en-US"/>
              </w:rPr>
              <w:t xml:space="preserve">The standard weekly working </w:t>
            </w:r>
            <w:r w:rsidRPr="00C86F19">
              <w:rPr>
                <w:rStyle w:val="findhit"/>
                <w:rFonts w:ascii="Arial" w:hAnsi="Arial" w:cs="Arial"/>
                <w:sz w:val="20"/>
                <w:szCs w:val="20"/>
                <w:lang w:val="en-US"/>
              </w:rPr>
              <w:t>hours</w:t>
            </w:r>
            <w:r w:rsidRPr="00C86F19">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C86F19">
              <w:rPr>
                <w:rStyle w:val="normaltextrun"/>
                <w:rFonts w:ascii="Arial" w:hAnsi="Arial" w:cs="Arial"/>
                <w:sz w:val="20"/>
                <w:szCs w:val="20"/>
                <w:lang w:val="en-US"/>
              </w:rPr>
              <w:t xml:space="preserve"> </w:t>
            </w:r>
            <w:r w:rsidRPr="00C86F19">
              <w:rPr>
                <w:rStyle w:val="findhit"/>
                <w:rFonts w:ascii="Arial" w:hAnsi="Arial" w:cs="Arial"/>
                <w:sz w:val="20"/>
                <w:szCs w:val="20"/>
                <w:lang w:val="en-US"/>
              </w:rPr>
              <w:t>hours</w:t>
            </w:r>
            <w:r w:rsidRPr="00C86F19">
              <w:rPr>
                <w:rStyle w:val="normaltextrun"/>
                <w:rFonts w:ascii="Arial" w:hAnsi="Arial" w:cs="Arial"/>
                <w:sz w:val="20"/>
                <w:szCs w:val="20"/>
                <w:lang w:val="en-US"/>
              </w:rPr>
              <w:t xml:space="preserve"> per week. Your normal weekly working </w:t>
            </w:r>
            <w:r w:rsidRPr="00C86F19">
              <w:rPr>
                <w:rStyle w:val="findhit"/>
                <w:rFonts w:ascii="Arial" w:hAnsi="Arial" w:cs="Arial"/>
                <w:sz w:val="20"/>
                <w:szCs w:val="20"/>
                <w:lang w:val="en-US"/>
              </w:rPr>
              <w:t>hours</w:t>
            </w:r>
            <w:r w:rsidRPr="00C86F19">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C86F19">
              <w:rPr>
                <w:rStyle w:val="normaltextrun"/>
                <w:rFonts w:ascii="Arial" w:hAnsi="Arial" w:cs="Arial"/>
                <w:sz w:val="20"/>
                <w:szCs w:val="20"/>
                <w:lang w:val="en-US"/>
              </w:rPr>
              <w:t xml:space="preserve"> </w:t>
            </w:r>
            <w:r w:rsidRPr="00C86F19">
              <w:rPr>
                <w:rStyle w:val="findhit"/>
                <w:rFonts w:ascii="Arial" w:hAnsi="Arial" w:cs="Arial"/>
                <w:sz w:val="20"/>
                <w:szCs w:val="20"/>
                <w:lang w:val="en-US"/>
              </w:rPr>
              <w:t>hours</w:t>
            </w:r>
            <w:r w:rsidRPr="00C86F19">
              <w:rPr>
                <w:rStyle w:val="normaltextrun"/>
                <w:rFonts w:ascii="Arial" w:hAnsi="Arial" w:cs="Arial"/>
                <w:sz w:val="20"/>
                <w:szCs w:val="20"/>
                <w:lang w:val="en-US"/>
              </w:rPr>
              <w:t xml:space="preserve">. Contracted </w:t>
            </w:r>
            <w:r w:rsidRPr="00C86F19">
              <w:rPr>
                <w:rStyle w:val="findhit"/>
                <w:rFonts w:ascii="Arial" w:hAnsi="Arial" w:cs="Arial"/>
                <w:sz w:val="20"/>
                <w:szCs w:val="20"/>
                <w:lang w:val="en-US"/>
              </w:rPr>
              <w:t>hours</w:t>
            </w:r>
            <w:r w:rsidRPr="00C86F19">
              <w:rPr>
                <w:rStyle w:val="normaltextrun"/>
                <w:rFonts w:ascii="Arial" w:hAnsi="Arial" w:cs="Arial"/>
                <w:sz w:val="20"/>
                <w:szCs w:val="20"/>
                <w:lang w:val="en-US"/>
              </w:rPr>
              <w:t xml:space="preserve"> that are less than the standard weekly working </w:t>
            </w:r>
            <w:r w:rsidRPr="00C86F19">
              <w:rPr>
                <w:rStyle w:val="findhit"/>
                <w:rFonts w:ascii="Arial" w:hAnsi="Arial" w:cs="Arial"/>
                <w:sz w:val="20"/>
                <w:szCs w:val="20"/>
                <w:lang w:val="en-US"/>
              </w:rPr>
              <w:t>hours</w:t>
            </w:r>
            <w:r w:rsidRPr="00C86F19">
              <w:rPr>
                <w:rStyle w:val="normaltextrun"/>
                <w:rFonts w:ascii="Arial" w:hAnsi="Arial" w:cs="Arial"/>
                <w:sz w:val="20"/>
                <w:szCs w:val="20"/>
                <w:lang w:val="en-US"/>
              </w:rPr>
              <w:t xml:space="preserve"> for your grade will be paid pro rata to the full time equivalent.</w:t>
            </w:r>
          </w:p>
          <w:p w14:paraId="2A0EEE09" w14:textId="77777777" w:rsidR="00C86F19" w:rsidRPr="00C86F19" w:rsidRDefault="00C86F19" w:rsidP="00C86F19">
            <w:pPr>
              <w:pStyle w:val="paragraph"/>
              <w:spacing w:before="0" w:beforeAutospacing="0" w:after="0" w:afterAutospacing="0"/>
              <w:textAlignment w:val="baseline"/>
              <w:rPr>
                <w:rStyle w:val="eop"/>
                <w:sz w:val="20"/>
                <w:szCs w:val="20"/>
              </w:rPr>
            </w:pPr>
          </w:p>
          <w:p w14:paraId="69E7035E" w14:textId="77777777" w:rsidR="00C86F19" w:rsidRPr="00C86F19" w:rsidRDefault="00C86F19" w:rsidP="00C86F19">
            <w:pPr>
              <w:pStyle w:val="paragraph"/>
              <w:spacing w:before="0" w:beforeAutospacing="0" w:after="0" w:afterAutospacing="0"/>
              <w:textAlignment w:val="baseline"/>
              <w:rPr>
                <w:rFonts w:ascii="Arial" w:hAnsi="Arial" w:cs="Arial"/>
                <w:sz w:val="20"/>
                <w:szCs w:val="20"/>
              </w:rPr>
            </w:pPr>
            <w:r w:rsidRPr="00C86F19">
              <w:rPr>
                <w:rStyle w:val="normaltextrun"/>
                <w:rFonts w:ascii="Arial" w:hAnsi="Arial" w:cs="Arial"/>
                <w:sz w:val="20"/>
                <w:szCs w:val="20"/>
                <w:lang w:val="en-US"/>
              </w:rPr>
              <w:t xml:space="preserve">You are required to work agreed roster/on-call arrangements advised by your Reporting Manager. Your contracted </w:t>
            </w:r>
            <w:r w:rsidRPr="00C86F19">
              <w:rPr>
                <w:rStyle w:val="findhit"/>
                <w:rFonts w:ascii="Arial" w:hAnsi="Arial" w:cs="Arial"/>
                <w:sz w:val="20"/>
                <w:szCs w:val="20"/>
                <w:lang w:val="en-US"/>
              </w:rPr>
              <w:t>hours</w:t>
            </w:r>
            <w:r w:rsidRPr="00C86F19">
              <w:rPr>
                <w:rStyle w:val="normaltextrun"/>
                <w:rFonts w:ascii="Arial" w:hAnsi="Arial" w:cs="Arial"/>
                <w:sz w:val="20"/>
                <w:szCs w:val="20"/>
                <w:lang w:val="en-US"/>
              </w:rPr>
              <w:t xml:space="preserve"> are liable to change between the </w:t>
            </w:r>
            <w:r w:rsidRPr="00C86F19">
              <w:rPr>
                <w:rStyle w:val="findhit"/>
                <w:rFonts w:ascii="Arial" w:hAnsi="Arial" w:cs="Arial"/>
                <w:sz w:val="20"/>
                <w:szCs w:val="20"/>
                <w:lang w:val="en-US"/>
              </w:rPr>
              <w:t>hours</w:t>
            </w:r>
            <w:r w:rsidRPr="00C86F19">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AA54E5">
            <w:pPr>
              <w:pStyle w:val="paragraph"/>
              <w:spacing w:before="0" w:beforeAutospacing="0" w:after="0" w:afterAutospacing="0"/>
              <w:textAlignment w:val="baseline"/>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08D57982" w14:textId="06CC56F3" w:rsidR="00E0768C" w:rsidRPr="00E0768C"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0F63F8BD" w14:textId="77777777" w:rsidR="00C86F19" w:rsidRPr="00C86F19" w:rsidRDefault="00C86F19" w:rsidP="00C86F19">
            <w:pPr>
              <w:jc w:val="both"/>
              <w:rPr>
                <w:rFonts w:ascii="Arial" w:hAnsi="Arial" w:cs="Arial"/>
              </w:rPr>
            </w:pPr>
            <w:r w:rsidRPr="00C86F1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94A2ABA" w14:textId="77777777" w:rsidR="00C86F19" w:rsidRPr="00C86F19" w:rsidRDefault="00C86F19" w:rsidP="00C86F19">
            <w:pPr>
              <w:jc w:val="both"/>
              <w:rPr>
                <w:rFonts w:ascii="Arial" w:hAnsi="Arial" w:cs="Arial"/>
              </w:rPr>
            </w:pPr>
          </w:p>
          <w:p w14:paraId="7D55E0A8" w14:textId="77777777" w:rsidR="00C86F19" w:rsidRPr="00C86F19" w:rsidRDefault="00C86F19" w:rsidP="00C86F19">
            <w:pPr>
              <w:jc w:val="both"/>
              <w:rPr>
                <w:rFonts w:ascii="Arial" w:hAnsi="Arial" w:cs="Arial"/>
              </w:rPr>
            </w:pPr>
            <w:r w:rsidRPr="00C86F19">
              <w:rPr>
                <w:rFonts w:ascii="Arial" w:hAnsi="Arial" w:cs="Arial"/>
              </w:rPr>
              <w:t xml:space="preserve">Some staff have additional responsibilities such as Line Managers, Designated Officers and Mandated Persons. </w:t>
            </w:r>
          </w:p>
          <w:p w14:paraId="62988AFC" w14:textId="77777777" w:rsidR="00C86F19" w:rsidRPr="00C86F19" w:rsidRDefault="00C86F19" w:rsidP="00C86F19">
            <w:pPr>
              <w:jc w:val="both"/>
              <w:rPr>
                <w:rFonts w:ascii="Arial" w:hAnsi="Arial" w:cs="Arial"/>
              </w:rPr>
            </w:pPr>
          </w:p>
          <w:p w14:paraId="1118CC6D" w14:textId="77777777" w:rsidR="00C86F19" w:rsidRPr="00C86F19" w:rsidRDefault="00C86F19" w:rsidP="00C86F19">
            <w:pPr>
              <w:jc w:val="both"/>
              <w:rPr>
                <w:rFonts w:ascii="Arial" w:hAnsi="Arial" w:cs="Arial"/>
              </w:rPr>
            </w:pPr>
            <w:r w:rsidRPr="00C86F1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8" w:anchor="SCHED2" w:history="1">
              <w:r w:rsidRPr="00C86F19">
                <w:rPr>
                  <w:rStyle w:val="Hyperlink"/>
                  <w:rFonts w:ascii="Arial" w:hAnsi="Arial" w:cs="Arial"/>
                </w:rPr>
                <w:t>Schedule 2 of the Children First Act 2015</w:t>
              </w:r>
            </w:hyperlink>
            <w:r w:rsidRPr="00C86F19">
              <w:rPr>
                <w:rFonts w:ascii="Arial" w:hAnsi="Arial" w:cs="Arial"/>
              </w:rPr>
              <w:t xml:space="preserve"> to see if you are a Mandated Person, and therefore a HSE Designated Officer, and be familiar with the related roles and legal responsibilities. </w:t>
            </w:r>
          </w:p>
          <w:p w14:paraId="7F673421" w14:textId="77777777" w:rsidR="00C86F19" w:rsidRPr="00C86F19" w:rsidRDefault="00C86F19" w:rsidP="00C86F19">
            <w:pPr>
              <w:jc w:val="both"/>
              <w:rPr>
                <w:rFonts w:ascii="Arial" w:hAnsi="Arial" w:cs="Arial"/>
              </w:rPr>
            </w:pPr>
          </w:p>
          <w:p w14:paraId="3547E195" w14:textId="77777777" w:rsidR="00C86F19" w:rsidRPr="00C86F19" w:rsidRDefault="00C86F19" w:rsidP="00C86F19">
            <w:pPr>
              <w:jc w:val="both"/>
              <w:rPr>
                <w:rFonts w:ascii="Arial" w:hAnsi="Arial" w:cs="Arial"/>
              </w:rPr>
            </w:pPr>
            <w:r w:rsidRPr="00C86F19">
              <w:rPr>
                <w:rFonts w:ascii="Arial" w:hAnsi="Arial" w:cs="Arial"/>
              </w:rPr>
              <w:t xml:space="preserve">Visit </w:t>
            </w:r>
            <w:hyperlink r:id="rId19" w:history="1">
              <w:r w:rsidRPr="00C86F19">
                <w:rPr>
                  <w:rStyle w:val="Hyperlink"/>
                  <w:rFonts w:ascii="Arial" w:hAnsi="Arial" w:cs="Arial"/>
                </w:rPr>
                <w:t xml:space="preserve">HSE Children First </w:t>
              </w:r>
            </w:hyperlink>
            <w:r w:rsidRPr="00C86F19">
              <w:rPr>
                <w:rFonts w:ascii="Arial" w:hAnsi="Arial" w:cs="Arial"/>
              </w:rPr>
              <w:t xml:space="preserve">for further information, guidance and resources. </w:t>
            </w:r>
          </w:p>
          <w:p w14:paraId="31C11061" w14:textId="7FB2F4BD" w:rsidR="00543F98" w:rsidRPr="006B758C" w:rsidRDefault="00543F9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C86F19">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C86F19">
            <w:pPr>
              <w:ind w:firstLine="720"/>
              <w:jc w:val="both"/>
              <w:rPr>
                <w:rFonts w:ascii="Arial" w:hAnsi="Arial" w:cs="Arial"/>
              </w:rPr>
            </w:pPr>
          </w:p>
          <w:p w14:paraId="033501F0" w14:textId="77777777" w:rsidR="00543F98" w:rsidRPr="007978A2" w:rsidRDefault="00543F98" w:rsidP="00C86F19">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C86F19">
            <w:pPr>
              <w:jc w:val="both"/>
              <w:rPr>
                <w:rFonts w:ascii="Arial" w:hAnsi="Arial" w:cs="Arial"/>
                <w:highlight w:val="yellow"/>
              </w:rPr>
            </w:pPr>
          </w:p>
          <w:p w14:paraId="1A2019CC" w14:textId="77777777" w:rsidR="00543F98" w:rsidRPr="00122305" w:rsidRDefault="00543F98" w:rsidP="00C86F19">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C86F19">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C86F19">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C86F19">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C86F19">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C86F19">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C86F19">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C86F19">
            <w:pPr>
              <w:jc w:val="both"/>
              <w:rPr>
                <w:rFonts w:ascii="Arial" w:hAnsi="Arial" w:cs="Arial"/>
              </w:rPr>
            </w:pPr>
          </w:p>
          <w:p w14:paraId="7AC8EEB0" w14:textId="77777777" w:rsidR="00543F98" w:rsidRDefault="00543F98" w:rsidP="00C86F19">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C86F19">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sectPr w:rsidR="00117CD7" w:rsidSect="005F595E">
      <w:footerReference w:type="even"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038A"/>
    <w:multiLevelType w:val="hybridMultilevel"/>
    <w:tmpl w:val="FDF8DFF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2FF238E"/>
    <w:multiLevelType w:val="hybridMultilevel"/>
    <w:tmpl w:val="4302F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5330C7"/>
    <w:multiLevelType w:val="hybridMultilevel"/>
    <w:tmpl w:val="6EB45A12"/>
    <w:lvl w:ilvl="0" w:tplc="959E74E8">
      <w:numFmt w:val="bullet"/>
      <w:lvlText w:val="-"/>
      <w:lvlJc w:val="left"/>
      <w:pPr>
        <w:ind w:left="410" w:hanging="360"/>
      </w:pPr>
      <w:rPr>
        <w:rFonts w:ascii="Calibri" w:eastAsia="Calibri" w:hAnsi="Calibri" w:cs="Calibri" w:hint="default"/>
      </w:rPr>
    </w:lvl>
    <w:lvl w:ilvl="1" w:tplc="18090003">
      <w:start w:val="1"/>
      <w:numFmt w:val="bullet"/>
      <w:lvlText w:val="o"/>
      <w:lvlJc w:val="left"/>
      <w:pPr>
        <w:ind w:left="1130" w:hanging="360"/>
      </w:pPr>
      <w:rPr>
        <w:rFonts w:ascii="Courier New" w:hAnsi="Courier New" w:cs="Courier New" w:hint="default"/>
      </w:rPr>
    </w:lvl>
    <w:lvl w:ilvl="2" w:tplc="18090005">
      <w:start w:val="1"/>
      <w:numFmt w:val="bullet"/>
      <w:lvlText w:val=""/>
      <w:lvlJc w:val="left"/>
      <w:pPr>
        <w:ind w:left="1850" w:hanging="360"/>
      </w:pPr>
      <w:rPr>
        <w:rFonts w:ascii="Wingdings" w:hAnsi="Wingdings" w:hint="default"/>
      </w:rPr>
    </w:lvl>
    <w:lvl w:ilvl="3" w:tplc="18090001">
      <w:start w:val="1"/>
      <w:numFmt w:val="bullet"/>
      <w:lvlText w:val=""/>
      <w:lvlJc w:val="left"/>
      <w:pPr>
        <w:ind w:left="2570" w:hanging="360"/>
      </w:pPr>
      <w:rPr>
        <w:rFonts w:ascii="Symbol" w:hAnsi="Symbol" w:hint="default"/>
      </w:rPr>
    </w:lvl>
    <w:lvl w:ilvl="4" w:tplc="18090003">
      <w:start w:val="1"/>
      <w:numFmt w:val="bullet"/>
      <w:lvlText w:val="o"/>
      <w:lvlJc w:val="left"/>
      <w:pPr>
        <w:ind w:left="3290" w:hanging="360"/>
      </w:pPr>
      <w:rPr>
        <w:rFonts w:ascii="Courier New" w:hAnsi="Courier New" w:cs="Courier New" w:hint="default"/>
      </w:rPr>
    </w:lvl>
    <w:lvl w:ilvl="5" w:tplc="18090005">
      <w:start w:val="1"/>
      <w:numFmt w:val="bullet"/>
      <w:lvlText w:val=""/>
      <w:lvlJc w:val="left"/>
      <w:pPr>
        <w:ind w:left="4010" w:hanging="360"/>
      </w:pPr>
      <w:rPr>
        <w:rFonts w:ascii="Wingdings" w:hAnsi="Wingdings" w:hint="default"/>
      </w:rPr>
    </w:lvl>
    <w:lvl w:ilvl="6" w:tplc="18090001">
      <w:start w:val="1"/>
      <w:numFmt w:val="bullet"/>
      <w:lvlText w:val=""/>
      <w:lvlJc w:val="left"/>
      <w:pPr>
        <w:ind w:left="4730" w:hanging="360"/>
      </w:pPr>
      <w:rPr>
        <w:rFonts w:ascii="Symbol" w:hAnsi="Symbol" w:hint="default"/>
      </w:rPr>
    </w:lvl>
    <w:lvl w:ilvl="7" w:tplc="18090003">
      <w:start w:val="1"/>
      <w:numFmt w:val="bullet"/>
      <w:lvlText w:val="o"/>
      <w:lvlJc w:val="left"/>
      <w:pPr>
        <w:ind w:left="5450" w:hanging="360"/>
      </w:pPr>
      <w:rPr>
        <w:rFonts w:ascii="Courier New" w:hAnsi="Courier New" w:cs="Courier New" w:hint="default"/>
      </w:rPr>
    </w:lvl>
    <w:lvl w:ilvl="8" w:tplc="18090005">
      <w:start w:val="1"/>
      <w:numFmt w:val="bullet"/>
      <w:lvlText w:val=""/>
      <w:lvlJc w:val="left"/>
      <w:pPr>
        <w:ind w:left="617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B61F43"/>
    <w:multiLevelType w:val="multilevel"/>
    <w:tmpl w:val="EE00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3915FCA"/>
    <w:multiLevelType w:val="hybridMultilevel"/>
    <w:tmpl w:val="414686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280B83"/>
    <w:multiLevelType w:val="hybridMultilevel"/>
    <w:tmpl w:val="A0D483A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F935CF"/>
    <w:multiLevelType w:val="hybridMultilevel"/>
    <w:tmpl w:val="4DCC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2A5E6C"/>
    <w:multiLevelType w:val="hybridMultilevel"/>
    <w:tmpl w:val="4F2C9A60"/>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2F5512AA"/>
    <w:multiLevelType w:val="hybridMultilevel"/>
    <w:tmpl w:val="CB7610F4"/>
    <w:lvl w:ilvl="0" w:tplc="38DE180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8346B0C"/>
    <w:multiLevelType w:val="hybridMultilevel"/>
    <w:tmpl w:val="1D80FE18"/>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2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9E793A"/>
    <w:multiLevelType w:val="hybridMultilevel"/>
    <w:tmpl w:val="273EDF2A"/>
    <w:lvl w:ilvl="0" w:tplc="62DAC7EC">
      <w:start w:val="1"/>
      <w:numFmt w:val="lowerLetter"/>
      <w:lvlText w:val="(%1)"/>
      <w:lvlJc w:val="left"/>
      <w:pPr>
        <w:ind w:left="720" w:hanging="360"/>
      </w:pPr>
      <w:rPr>
        <w:rFonts w:eastAsia="Times New Roman"/>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4F0D6664"/>
    <w:multiLevelType w:val="hybridMultilevel"/>
    <w:tmpl w:val="A35449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4B1235C"/>
    <w:multiLevelType w:val="hybridMultilevel"/>
    <w:tmpl w:val="AA841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965D6D"/>
    <w:multiLevelType w:val="hybridMultilevel"/>
    <w:tmpl w:val="F7D44C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2"/>
  </w:num>
  <w:num w:numId="2">
    <w:abstractNumId w:val="33"/>
  </w:num>
  <w:num w:numId="3">
    <w:abstractNumId w:val="10"/>
  </w:num>
  <w:num w:numId="4">
    <w:abstractNumId w:val="37"/>
  </w:num>
  <w:num w:numId="5">
    <w:abstractNumId w:val="1"/>
  </w:num>
  <w:num w:numId="6">
    <w:abstractNumId w:val="12"/>
  </w:num>
  <w:num w:numId="7">
    <w:abstractNumId w:val="38"/>
  </w:num>
  <w:num w:numId="8">
    <w:abstractNumId w:val="40"/>
  </w:num>
  <w:num w:numId="9">
    <w:abstractNumId w:val="35"/>
  </w:num>
  <w:num w:numId="10">
    <w:abstractNumId w:val="21"/>
  </w:num>
  <w:num w:numId="11">
    <w:abstractNumId w:val="9"/>
  </w:num>
  <w:num w:numId="12">
    <w:abstractNumId w:val="34"/>
  </w:num>
  <w:num w:numId="13">
    <w:abstractNumId w:val="6"/>
  </w:num>
  <w:num w:numId="14">
    <w:abstractNumId w:val="30"/>
  </w:num>
  <w:num w:numId="15">
    <w:abstractNumId w:val="23"/>
  </w:num>
  <w:num w:numId="16">
    <w:abstractNumId w:val="4"/>
  </w:num>
  <w:num w:numId="17">
    <w:abstractNumId w:val="18"/>
  </w:num>
  <w:num w:numId="18">
    <w:abstractNumId w:val="39"/>
  </w:num>
  <w:num w:numId="19">
    <w:abstractNumId w:val="24"/>
  </w:num>
  <w:num w:numId="20">
    <w:abstractNumId w:val="32"/>
  </w:num>
  <w:num w:numId="21">
    <w:abstractNumId w:val="5"/>
  </w:num>
  <w:num w:numId="22">
    <w:abstractNumId w:val="43"/>
  </w:num>
  <w:num w:numId="23">
    <w:abstractNumId w:val="28"/>
  </w:num>
  <w:num w:numId="24">
    <w:abstractNumId w:val="16"/>
  </w:num>
  <w:num w:numId="25">
    <w:abstractNumId w:val="26"/>
  </w:num>
  <w:num w:numId="26">
    <w:abstractNumId w:val="7"/>
  </w:num>
  <w:num w:numId="27">
    <w:abstractNumId w:val="8"/>
  </w:num>
  <w:num w:numId="28">
    <w:abstractNumId w:val="31"/>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7"/>
  </w:num>
  <w:num w:numId="33">
    <w:abstractNumId w:val="19"/>
  </w:num>
  <w:num w:numId="34">
    <w:abstractNumId w:val="3"/>
  </w:num>
  <w:num w:numId="35">
    <w:abstractNumId w:val="2"/>
  </w:num>
  <w:num w:numId="36">
    <w:abstractNumId w:val="13"/>
  </w:num>
  <w:num w:numId="37">
    <w:abstractNumId w:val="41"/>
  </w:num>
  <w:num w:numId="38">
    <w:abstractNumId w:val="14"/>
  </w:num>
  <w:num w:numId="39">
    <w:abstractNumId w:val="11"/>
  </w:num>
  <w:num w:numId="40">
    <w:abstractNumId w:val="0"/>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5"/>
  </w:num>
  <w:num w:numId="44">
    <w:abstractNumId w:val="14"/>
  </w:num>
  <w:num w:numId="45">
    <w:abstractNumId w:val="27"/>
  </w:num>
  <w:num w:numId="46">
    <w:abstractNumId w:val="36"/>
  </w:num>
  <w:num w:numId="47">
    <w:abstractNumId w:val="30"/>
  </w:num>
  <w:num w:numId="48">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2DC5"/>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45873"/>
    <w:rsid w:val="00160A7D"/>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22208"/>
    <w:rsid w:val="0023552F"/>
    <w:rsid w:val="0024231B"/>
    <w:rsid w:val="0024311A"/>
    <w:rsid w:val="00243BB0"/>
    <w:rsid w:val="00257231"/>
    <w:rsid w:val="00260C8B"/>
    <w:rsid w:val="002743BC"/>
    <w:rsid w:val="00286130"/>
    <w:rsid w:val="0029014C"/>
    <w:rsid w:val="002A1DEB"/>
    <w:rsid w:val="002B27A5"/>
    <w:rsid w:val="002D4B20"/>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0A4"/>
    <w:rsid w:val="00413395"/>
    <w:rsid w:val="0044373F"/>
    <w:rsid w:val="004460B7"/>
    <w:rsid w:val="0045069B"/>
    <w:rsid w:val="00463454"/>
    <w:rsid w:val="0046710E"/>
    <w:rsid w:val="00475884"/>
    <w:rsid w:val="00477662"/>
    <w:rsid w:val="00477AEF"/>
    <w:rsid w:val="004831DD"/>
    <w:rsid w:val="004874D1"/>
    <w:rsid w:val="00494CA6"/>
    <w:rsid w:val="004C07FA"/>
    <w:rsid w:val="004C3CE5"/>
    <w:rsid w:val="004C78F8"/>
    <w:rsid w:val="004E77CB"/>
    <w:rsid w:val="004F2D42"/>
    <w:rsid w:val="004F2F73"/>
    <w:rsid w:val="004F7444"/>
    <w:rsid w:val="005150A5"/>
    <w:rsid w:val="00521CFC"/>
    <w:rsid w:val="00533F85"/>
    <w:rsid w:val="00536A72"/>
    <w:rsid w:val="00543F98"/>
    <w:rsid w:val="0054701F"/>
    <w:rsid w:val="00593D2E"/>
    <w:rsid w:val="005A38DE"/>
    <w:rsid w:val="005B29E2"/>
    <w:rsid w:val="005C40FB"/>
    <w:rsid w:val="005C5C23"/>
    <w:rsid w:val="005F10AC"/>
    <w:rsid w:val="005F595E"/>
    <w:rsid w:val="00611576"/>
    <w:rsid w:val="0064026D"/>
    <w:rsid w:val="00644D69"/>
    <w:rsid w:val="00645B66"/>
    <w:rsid w:val="006544F8"/>
    <w:rsid w:val="00671C9E"/>
    <w:rsid w:val="0068735E"/>
    <w:rsid w:val="006A2668"/>
    <w:rsid w:val="006A3CD5"/>
    <w:rsid w:val="006A54F6"/>
    <w:rsid w:val="006B6334"/>
    <w:rsid w:val="006B758C"/>
    <w:rsid w:val="006D7D45"/>
    <w:rsid w:val="006F0BE7"/>
    <w:rsid w:val="006F1A37"/>
    <w:rsid w:val="006F6DAF"/>
    <w:rsid w:val="006F6EB4"/>
    <w:rsid w:val="0070362B"/>
    <w:rsid w:val="0070424B"/>
    <w:rsid w:val="00705C73"/>
    <w:rsid w:val="007065F2"/>
    <w:rsid w:val="007119DD"/>
    <w:rsid w:val="0075380E"/>
    <w:rsid w:val="00767AD4"/>
    <w:rsid w:val="0077279C"/>
    <w:rsid w:val="00792875"/>
    <w:rsid w:val="00792F91"/>
    <w:rsid w:val="00795998"/>
    <w:rsid w:val="007C6E77"/>
    <w:rsid w:val="007D2E37"/>
    <w:rsid w:val="007D43A7"/>
    <w:rsid w:val="007D639C"/>
    <w:rsid w:val="007E60A4"/>
    <w:rsid w:val="007F0BB1"/>
    <w:rsid w:val="007F6BBE"/>
    <w:rsid w:val="00813F59"/>
    <w:rsid w:val="00820953"/>
    <w:rsid w:val="00821342"/>
    <w:rsid w:val="008249E3"/>
    <w:rsid w:val="00835025"/>
    <w:rsid w:val="00841E90"/>
    <w:rsid w:val="00854438"/>
    <w:rsid w:val="00857B63"/>
    <w:rsid w:val="008627AB"/>
    <w:rsid w:val="0087266C"/>
    <w:rsid w:val="00887873"/>
    <w:rsid w:val="00890A2B"/>
    <w:rsid w:val="008950F1"/>
    <w:rsid w:val="008A014A"/>
    <w:rsid w:val="008A6CFF"/>
    <w:rsid w:val="008B37E3"/>
    <w:rsid w:val="008C3639"/>
    <w:rsid w:val="008D7173"/>
    <w:rsid w:val="008E00F3"/>
    <w:rsid w:val="00923525"/>
    <w:rsid w:val="009441FF"/>
    <w:rsid w:val="00944FE6"/>
    <w:rsid w:val="00955918"/>
    <w:rsid w:val="009654E8"/>
    <w:rsid w:val="009713C6"/>
    <w:rsid w:val="00986ECA"/>
    <w:rsid w:val="00987D8A"/>
    <w:rsid w:val="00996428"/>
    <w:rsid w:val="009B65DA"/>
    <w:rsid w:val="009B6BF8"/>
    <w:rsid w:val="009C7692"/>
    <w:rsid w:val="009D61B3"/>
    <w:rsid w:val="009E754F"/>
    <w:rsid w:val="009F02E5"/>
    <w:rsid w:val="009F1887"/>
    <w:rsid w:val="009F3F3A"/>
    <w:rsid w:val="00A00882"/>
    <w:rsid w:val="00A02CC7"/>
    <w:rsid w:val="00A02ED5"/>
    <w:rsid w:val="00A31CE6"/>
    <w:rsid w:val="00A33245"/>
    <w:rsid w:val="00A35B00"/>
    <w:rsid w:val="00A36FE9"/>
    <w:rsid w:val="00A47428"/>
    <w:rsid w:val="00A54067"/>
    <w:rsid w:val="00A6493D"/>
    <w:rsid w:val="00A66600"/>
    <w:rsid w:val="00A847E5"/>
    <w:rsid w:val="00A8573A"/>
    <w:rsid w:val="00A85FAD"/>
    <w:rsid w:val="00AA54E5"/>
    <w:rsid w:val="00AB4063"/>
    <w:rsid w:val="00AC0D37"/>
    <w:rsid w:val="00AC325C"/>
    <w:rsid w:val="00AD5EC4"/>
    <w:rsid w:val="00AE1812"/>
    <w:rsid w:val="00AE1AD9"/>
    <w:rsid w:val="00B01F69"/>
    <w:rsid w:val="00B0554F"/>
    <w:rsid w:val="00B079D3"/>
    <w:rsid w:val="00B13527"/>
    <w:rsid w:val="00B4168B"/>
    <w:rsid w:val="00B45750"/>
    <w:rsid w:val="00B504B0"/>
    <w:rsid w:val="00B54932"/>
    <w:rsid w:val="00B701F5"/>
    <w:rsid w:val="00B74916"/>
    <w:rsid w:val="00B85A4B"/>
    <w:rsid w:val="00B93B18"/>
    <w:rsid w:val="00BA14C2"/>
    <w:rsid w:val="00BA4579"/>
    <w:rsid w:val="00BA733C"/>
    <w:rsid w:val="00BC1108"/>
    <w:rsid w:val="00BD463D"/>
    <w:rsid w:val="00BD5194"/>
    <w:rsid w:val="00BD7AF2"/>
    <w:rsid w:val="00BE2087"/>
    <w:rsid w:val="00BE491B"/>
    <w:rsid w:val="00BF1487"/>
    <w:rsid w:val="00C16EF9"/>
    <w:rsid w:val="00C25F36"/>
    <w:rsid w:val="00C27EBA"/>
    <w:rsid w:val="00C31249"/>
    <w:rsid w:val="00C36670"/>
    <w:rsid w:val="00C438C1"/>
    <w:rsid w:val="00C45A2E"/>
    <w:rsid w:val="00C50AC7"/>
    <w:rsid w:val="00C55EC6"/>
    <w:rsid w:val="00C57CEC"/>
    <w:rsid w:val="00C82C28"/>
    <w:rsid w:val="00C86F19"/>
    <w:rsid w:val="00CA12C1"/>
    <w:rsid w:val="00CB077C"/>
    <w:rsid w:val="00CB2C3A"/>
    <w:rsid w:val="00CC082D"/>
    <w:rsid w:val="00CC5AC2"/>
    <w:rsid w:val="00CD2A71"/>
    <w:rsid w:val="00CD52DD"/>
    <w:rsid w:val="00CE3011"/>
    <w:rsid w:val="00CE499C"/>
    <w:rsid w:val="00CF7A28"/>
    <w:rsid w:val="00D139DF"/>
    <w:rsid w:val="00D2797C"/>
    <w:rsid w:val="00D34192"/>
    <w:rsid w:val="00D345CA"/>
    <w:rsid w:val="00D43031"/>
    <w:rsid w:val="00D522E6"/>
    <w:rsid w:val="00D76ECA"/>
    <w:rsid w:val="00D844B6"/>
    <w:rsid w:val="00DA6478"/>
    <w:rsid w:val="00DA6923"/>
    <w:rsid w:val="00DA7FD3"/>
    <w:rsid w:val="00DB0DD9"/>
    <w:rsid w:val="00DD145D"/>
    <w:rsid w:val="00DE4D2A"/>
    <w:rsid w:val="00E00E62"/>
    <w:rsid w:val="00E0768C"/>
    <w:rsid w:val="00E23FD8"/>
    <w:rsid w:val="00E45386"/>
    <w:rsid w:val="00E46F0F"/>
    <w:rsid w:val="00E53F9F"/>
    <w:rsid w:val="00E64E67"/>
    <w:rsid w:val="00E77239"/>
    <w:rsid w:val="00E9136D"/>
    <w:rsid w:val="00E95117"/>
    <w:rsid w:val="00EA495D"/>
    <w:rsid w:val="00EB3C67"/>
    <w:rsid w:val="00EB5E72"/>
    <w:rsid w:val="00EB7809"/>
    <w:rsid w:val="00EC34AF"/>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0967"/>
    <w:rsid w:val="00F8393C"/>
    <w:rsid w:val="00F83B46"/>
    <w:rsid w:val="00F928ED"/>
    <w:rsid w:val="00F97827"/>
    <w:rsid w:val="00FC12B2"/>
    <w:rsid w:val="00FC3200"/>
    <w:rsid w:val="00FD7DA1"/>
    <w:rsid w:val="00FE319E"/>
    <w:rsid w:val="00FE446D"/>
    <w:rsid w:val="00FF6CB6"/>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7168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C3200"/>
    <w:rPr>
      <w:sz w:val="16"/>
      <w:szCs w:val="16"/>
    </w:rPr>
  </w:style>
  <w:style w:type="paragraph" w:styleId="CommentText">
    <w:name w:val="annotation text"/>
    <w:basedOn w:val="Normal"/>
    <w:link w:val="CommentTextChar"/>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F6DAF"/>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841E90"/>
    <w:pPr>
      <w:jc w:val="both"/>
    </w:pPr>
    <w:rPr>
      <w:rFonts w:ascii="Arial" w:hAnsi="Arial" w:cs="Arial"/>
    </w:rPr>
  </w:style>
  <w:style w:type="character" w:customStyle="1" w:styleId="BodyText2Char">
    <w:name w:val="Body Text 2 Char"/>
    <w:basedOn w:val="DefaultParagraphFont"/>
    <w:link w:val="BodyText2"/>
    <w:rsid w:val="00841E90"/>
    <w:rPr>
      <w:rFonts w:ascii="Arial" w:eastAsia="Times New Roman"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82722677">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77474182">
      <w:bodyDiv w:val="1"/>
      <w:marLeft w:val="0"/>
      <w:marRight w:val="0"/>
      <w:marTop w:val="0"/>
      <w:marBottom w:val="0"/>
      <w:divBdr>
        <w:top w:val="none" w:sz="0" w:space="0" w:color="auto"/>
        <w:left w:val="none" w:sz="0" w:space="0" w:color="auto"/>
        <w:bottom w:val="none" w:sz="0" w:space="0" w:color="auto"/>
        <w:right w:val="none" w:sz="0" w:space="0" w:color="auto"/>
      </w:divBdr>
    </w:div>
    <w:div w:id="336467272">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08180000">
      <w:bodyDiv w:val="1"/>
      <w:marLeft w:val="0"/>
      <w:marRight w:val="0"/>
      <w:marTop w:val="0"/>
      <w:marBottom w:val="0"/>
      <w:divBdr>
        <w:top w:val="none" w:sz="0" w:space="0" w:color="auto"/>
        <w:left w:val="none" w:sz="0" w:space="0" w:color="auto"/>
        <w:bottom w:val="none" w:sz="0" w:space="0" w:color="auto"/>
        <w:right w:val="none" w:sz="0" w:space="0" w:color="auto"/>
      </w:divBdr>
    </w:div>
    <w:div w:id="551044461">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00068993">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2999670">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680741055">
      <w:bodyDiv w:val="1"/>
      <w:marLeft w:val="0"/>
      <w:marRight w:val="0"/>
      <w:marTop w:val="0"/>
      <w:marBottom w:val="0"/>
      <w:divBdr>
        <w:top w:val="none" w:sz="0" w:space="0" w:color="auto"/>
        <w:left w:val="none" w:sz="0" w:space="0" w:color="auto"/>
        <w:bottom w:val="none" w:sz="0" w:space="0" w:color="auto"/>
        <w:right w:val="none" w:sz="0" w:space="0" w:color="auto"/>
      </w:divBdr>
    </w:div>
    <w:div w:id="719131388">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39257939">
      <w:bodyDiv w:val="1"/>
      <w:marLeft w:val="0"/>
      <w:marRight w:val="0"/>
      <w:marTop w:val="0"/>
      <w:marBottom w:val="0"/>
      <w:divBdr>
        <w:top w:val="none" w:sz="0" w:space="0" w:color="auto"/>
        <w:left w:val="none" w:sz="0" w:space="0" w:color="auto"/>
        <w:bottom w:val="none" w:sz="0" w:space="0" w:color="auto"/>
        <w:right w:val="none" w:sz="0" w:space="0" w:color="auto"/>
      </w:divBdr>
    </w:div>
    <w:div w:id="755789770">
      <w:bodyDiv w:val="1"/>
      <w:marLeft w:val="0"/>
      <w:marRight w:val="0"/>
      <w:marTop w:val="0"/>
      <w:marBottom w:val="0"/>
      <w:divBdr>
        <w:top w:val="none" w:sz="0" w:space="0" w:color="auto"/>
        <w:left w:val="none" w:sz="0" w:space="0" w:color="auto"/>
        <w:bottom w:val="none" w:sz="0" w:space="0" w:color="auto"/>
        <w:right w:val="none" w:sz="0" w:space="0" w:color="auto"/>
      </w:divBdr>
    </w:div>
    <w:div w:id="767039316">
      <w:bodyDiv w:val="1"/>
      <w:marLeft w:val="0"/>
      <w:marRight w:val="0"/>
      <w:marTop w:val="0"/>
      <w:marBottom w:val="0"/>
      <w:divBdr>
        <w:top w:val="none" w:sz="0" w:space="0" w:color="auto"/>
        <w:left w:val="none" w:sz="0" w:space="0" w:color="auto"/>
        <w:bottom w:val="none" w:sz="0" w:space="0" w:color="auto"/>
        <w:right w:val="none" w:sz="0" w:space="0" w:color="auto"/>
      </w:divBdr>
    </w:div>
    <w:div w:id="821315106">
      <w:bodyDiv w:val="1"/>
      <w:marLeft w:val="0"/>
      <w:marRight w:val="0"/>
      <w:marTop w:val="0"/>
      <w:marBottom w:val="0"/>
      <w:divBdr>
        <w:top w:val="none" w:sz="0" w:space="0" w:color="auto"/>
        <w:left w:val="none" w:sz="0" w:space="0" w:color="auto"/>
        <w:bottom w:val="none" w:sz="0" w:space="0" w:color="auto"/>
        <w:right w:val="none" w:sz="0" w:space="0" w:color="auto"/>
      </w:divBdr>
    </w:div>
    <w:div w:id="828981087">
      <w:bodyDiv w:val="1"/>
      <w:marLeft w:val="0"/>
      <w:marRight w:val="0"/>
      <w:marTop w:val="0"/>
      <w:marBottom w:val="0"/>
      <w:divBdr>
        <w:top w:val="none" w:sz="0" w:space="0" w:color="auto"/>
        <w:left w:val="none" w:sz="0" w:space="0" w:color="auto"/>
        <w:bottom w:val="none" w:sz="0" w:space="0" w:color="auto"/>
        <w:right w:val="none" w:sz="0" w:space="0" w:color="auto"/>
      </w:divBdr>
    </w:div>
    <w:div w:id="907957451">
      <w:bodyDiv w:val="1"/>
      <w:marLeft w:val="0"/>
      <w:marRight w:val="0"/>
      <w:marTop w:val="0"/>
      <w:marBottom w:val="0"/>
      <w:divBdr>
        <w:top w:val="none" w:sz="0" w:space="0" w:color="auto"/>
        <w:left w:val="none" w:sz="0" w:space="0" w:color="auto"/>
        <w:bottom w:val="none" w:sz="0" w:space="0" w:color="auto"/>
        <w:right w:val="none" w:sz="0" w:space="0" w:color="auto"/>
      </w:divBdr>
    </w:div>
    <w:div w:id="973438742">
      <w:bodyDiv w:val="1"/>
      <w:marLeft w:val="0"/>
      <w:marRight w:val="0"/>
      <w:marTop w:val="0"/>
      <w:marBottom w:val="0"/>
      <w:divBdr>
        <w:top w:val="none" w:sz="0" w:space="0" w:color="auto"/>
        <w:left w:val="none" w:sz="0" w:space="0" w:color="auto"/>
        <w:bottom w:val="none" w:sz="0" w:space="0" w:color="auto"/>
        <w:right w:val="none" w:sz="0" w:space="0" w:color="auto"/>
      </w:divBdr>
    </w:div>
    <w:div w:id="1005330365">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13618816">
      <w:bodyDiv w:val="1"/>
      <w:marLeft w:val="0"/>
      <w:marRight w:val="0"/>
      <w:marTop w:val="0"/>
      <w:marBottom w:val="0"/>
      <w:divBdr>
        <w:top w:val="none" w:sz="0" w:space="0" w:color="auto"/>
        <w:left w:val="none" w:sz="0" w:space="0" w:color="auto"/>
        <w:bottom w:val="none" w:sz="0" w:space="0" w:color="auto"/>
        <w:right w:val="none" w:sz="0" w:space="0" w:color="auto"/>
      </w:divBdr>
    </w:div>
    <w:div w:id="1218471287">
      <w:bodyDiv w:val="1"/>
      <w:marLeft w:val="0"/>
      <w:marRight w:val="0"/>
      <w:marTop w:val="0"/>
      <w:marBottom w:val="0"/>
      <w:divBdr>
        <w:top w:val="none" w:sz="0" w:space="0" w:color="auto"/>
        <w:left w:val="none" w:sz="0" w:space="0" w:color="auto"/>
        <w:bottom w:val="none" w:sz="0" w:space="0" w:color="auto"/>
        <w:right w:val="none" w:sz="0" w:space="0" w:color="auto"/>
      </w:divBdr>
    </w:div>
    <w:div w:id="1253129698">
      <w:bodyDiv w:val="1"/>
      <w:marLeft w:val="0"/>
      <w:marRight w:val="0"/>
      <w:marTop w:val="0"/>
      <w:marBottom w:val="0"/>
      <w:divBdr>
        <w:top w:val="none" w:sz="0" w:space="0" w:color="auto"/>
        <w:left w:val="none" w:sz="0" w:space="0" w:color="auto"/>
        <w:bottom w:val="none" w:sz="0" w:space="0" w:color="auto"/>
        <w:right w:val="none" w:sz="0" w:space="0" w:color="auto"/>
      </w:divBdr>
    </w:div>
    <w:div w:id="1253976138">
      <w:bodyDiv w:val="1"/>
      <w:marLeft w:val="0"/>
      <w:marRight w:val="0"/>
      <w:marTop w:val="0"/>
      <w:marBottom w:val="0"/>
      <w:divBdr>
        <w:top w:val="none" w:sz="0" w:space="0" w:color="auto"/>
        <w:left w:val="none" w:sz="0" w:space="0" w:color="auto"/>
        <w:bottom w:val="none" w:sz="0" w:space="0" w:color="auto"/>
        <w:right w:val="none" w:sz="0" w:space="0" w:color="auto"/>
      </w:divBdr>
    </w:div>
    <w:div w:id="1327975202">
      <w:bodyDiv w:val="1"/>
      <w:marLeft w:val="0"/>
      <w:marRight w:val="0"/>
      <w:marTop w:val="0"/>
      <w:marBottom w:val="0"/>
      <w:divBdr>
        <w:top w:val="none" w:sz="0" w:space="0" w:color="auto"/>
        <w:left w:val="none" w:sz="0" w:space="0" w:color="auto"/>
        <w:bottom w:val="none" w:sz="0" w:space="0" w:color="auto"/>
        <w:right w:val="none" w:sz="0" w:space="0" w:color="auto"/>
      </w:divBdr>
    </w:div>
    <w:div w:id="1347173544">
      <w:bodyDiv w:val="1"/>
      <w:marLeft w:val="0"/>
      <w:marRight w:val="0"/>
      <w:marTop w:val="0"/>
      <w:marBottom w:val="0"/>
      <w:divBdr>
        <w:top w:val="none" w:sz="0" w:space="0" w:color="auto"/>
        <w:left w:val="none" w:sz="0" w:space="0" w:color="auto"/>
        <w:bottom w:val="none" w:sz="0" w:space="0" w:color="auto"/>
        <w:right w:val="none" w:sz="0" w:space="0" w:color="auto"/>
      </w:divBdr>
    </w:div>
    <w:div w:id="1364747711">
      <w:bodyDiv w:val="1"/>
      <w:marLeft w:val="0"/>
      <w:marRight w:val="0"/>
      <w:marTop w:val="0"/>
      <w:marBottom w:val="0"/>
      <w:divBdr>
        <w:top w:val="none" w:sz="0" w:space="0" w:color="auto"/>
        <w:left w:val="none" w:sz="0" w:space="0" w:color="auto"/>
        <w:bottom w:val="none" w:sz="0" w:space="0" w:color="auto"/>
        <w:right w:val="none" w:sz="0" w:space="0" w:color="auto"/>
      </w:divBdr>
    </w:div>
    <w:div w:id="1444571803">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20661590">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6328774">
      <w:bodyDiv w:val="1"/>
      <w:marLeft w:val="0"/>
      <w:marRight w:val="0"/>
      <w:marTop w:val="0"/>
      <w:marBottom w:val="0"/>
      <w:divBdr>
        <w:top w:val="none" w:sz="0" w:space="0" w:color="auto"/>
        <w:left w:val="none" w:sz="0" w:space="0" w:color="auto"/>
        <w:bottom w:val="none" w:sz="0" w:space="0" w:color="auto"/>
        <w:right w:val="none" w:sz="0" w:space="0" w:color="auto"/>
      </w:divBdr>
    </w:div>
    <w:div w:id="1607467257">
      <w:bodyDiv w:val="1"/>
      <w:marLeft w:val="0"/>
      <w:marRight w:val="0"/>
      <w:marTop w:val="0"/>
      <w:marBottom w:val="0"/>
      <w:divBdr>
        <w:top w:val="none" w:sz="0" w:space="0" w:color="auto"/>
        <w:left w:val="none" w:sz="0" w:space="0" w:color="auto"/>
        <w:bottom w:val="none" w:sz="0" w:space="0" w:color="auto"/>
        <w:right w:val="none" w:sz="0" w:space="0" w:color="auto"/>
      </w:divBdr>
    </w:div>
    <w:div w:id="1617757211">
      <w:bodyDiv w:val="1"/>
      <w:marLeft w:val="0"/>
      <w:marRight w:val="0"/>
      <w:marTop w:val="0"/>
      <w:marBottom w:val="0"/>
      <w:divBdr>
        <w:top w:val="none" w:sz="0" w:space="0" w:color="auto"/>
        <w:left w:val="none" w:sz="0" w:space="0" w:color="auto"/>
        <w:bottom w:val="none" w:sz="0" w:space="0" w:color="auto"/>
        <w:right w:val="none" w:sz="0" w:space="0" w:color="auto"/>
      </w:divBdr>
    </w:div>
    <w:div w:id="1629313608">
      <w:bodyDiv w:val="1"/>
      <w:marLeft w:val="0"/>
      <w:marRight w:val="0"/>
      <w:marTop w:val="0"/>
      <w:marBottom w:val="0"/>
      <w:divBdr>
        <w:top w:val="none" w:sz="0" w:space="0" w:color="auto"/>
        <w:left w:val="none" w:sz="0" w:space="0" w:color="auto"/>
        <w:bottom w:val="none" w:sz="0" w:space="0" w:color="auto"/>
        <w:right w:val="none" w:sz="0" w:space="0" w:color="auto"/>
      </w:divBdr>
    </w:div>
    <w:div w:id="1717922499">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64447426">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61431584">
      <w:bodyDiv w:val="1"/>
      <w:marLeft w:val="0"/>
      <w:marRight w:val="0"/>
      <w:marTop w:val="0"/>
      <w:marBottom w:val="0"/>
      <w:divBdr>
        <w:top w:val="none" w:sz="0" w:space="0" w:color="auto"/>
        <w:left w:val="none" w:sz="0" w:space="0" w:color="auto"/>
        <w:bottom w:val="none" w:sz="0" w:space="0" w:color="auto"/>
        <w:right w:val="none" w:sz="0" w:space="0" w:color="auto"/>
      </w:divBdr>
    </w:div>
    <w:div w:id="1865165837">
      <w:bodyDiv w:val="1"/>
      <w:marLeft w:val="0"/>
      <w:marRight w:val="0"/>
      <w:marTop w:val="0"/>
      <w:marBottom w:val="0"/>
      <w:divBdr>
        <w:top w:val="none" w:sz="0" w:space="0" w:color="auto"/>
        <w:left w:val="none" w:sz="0" w:space="0" w:color="auto"/>
        <w:bottom w:val="none" w:sz="0" w:space="0" w:color="auto"/>
        <w:right w:val="none" w:sz="0" w:space="0" w:color="auto"/>
      </w:divBdr>
    </w:div>
    <w:div w:id="1898975678">
      <w:bodyDiv w:val="1"/>
      <w:marLeft w:val="0"/>
      <w:marRight w:val="0"/>
      <w:marTop w:val="0"/>
      <w:marBottom w:val="0"/>
      <w:divBdr>
        <w:top w:val="none" w:sz="0" w:space="0" w:color="auto"/>
        <w:left w:val="none" w:sz="0" w:space="0" w:color="auto"/>
        <w:bottom w:val="none" w:sz="0" w:space="0" w:color="auto"/>
        <w:right w:val="none" w:sz="0" w:space="0" w:color="auto"/>
      </w:divBdr>
    </w:div>
    <w:div w:id="1959330404">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315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ie/eng/staff/pcrs/" TargetMode="External"/><Relationship Id="rId18" Type="http://schemas.openxmlformats.org/officeDocument/2006/relationships/hyperlink" Target="https://revisedacts.lawreform.ie/eli/2015/act/36/revised/en/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arrym@tcd.ie" TargetMode="External"/><Relationship Id="rId17" Type="http://schemas.openxmlformats.org/officeDocument/2006/relationships/hyperlink" Target="https://www.cpsa.ie/pdf/?file=https://assets.cpsa.ie/media/275828/b88e3648-c663-4293-9471-d2d75bd1d685.pdf" TargetMode="External"/><Relationship Id="rId2" Type="http://schemas.openxmlformats.org/officeDocument/2006/relationships/customXml" Target="../customXml/item2.xml"/><Relationship Id="rId16" Type="http://schemas.openxmlformats.org/officeDocument/2006/relationships/hyperlink" Target="https://www.hse.ie/eng/staff/resources/diversity/diversity.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tjames.ie/nmic/index.html" TargetMode="External"/><Relationship Id="rId10" Type="http://schemas.openxmlformats.org/officeDocument/2006/relationships/endnotes" Target="endnotes.xml"/><Relationship Id="rId19" Type="http://schemas.openxmlformats.org/officeDocument/2006/relationships/hyperlink" Target="https://www.hse.ie/eng/services/list/2/primarycare/childrenfirst/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pe.i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ECA82-9926-4F9F-8489-9967A4747994}">
  <ds:schemaRefs>
    <ds:schemaRef ds:uri="http://schemas.microsoft.com/sharepoint/v3/contenttype/forms"/>
  </ds:schemaRefs>
</ds:datastoreItem>
</file>

<file path=customXml/itemProps2.xml><?xml version="1.0" encoding="utf-8"?>
<ds:datastoreItem xmlns:ds="http://schemas.openxmlformats.org/officeDocument/2006/customXml" ds:itemID="{EFDDA2CA-6BF3-42B6-A59C-F01AA8512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294D7-F211-458F-90A7-CD3203A94D8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f8767091-446f-4677-8f8f-9d911788ee8f"/>
    <ds:schemaRef ds:uri="http://www.w3.org/XML/1998/namespace"/>
    <ds:schemaRef ds:uri="http://purl.org/dc/dcmitype/"/>
  </ds:schemaRefs>
</ds:datastoreItem>
</file>

<file path=customXml/itemProps4.xml><?xml version="1.0" encoding="utf-8"?>
<ds:datastoreItem xmlns:ds="http://schemas.openxmlformats.org/officeDocument/2006/customXml" ds:itemID="{FF41923E-9658-4C97-B089-836C74127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Denise ORegan</cp:lastModifiedBy>
  <cp:revision>5</cp:revision>
  <cp:lastPrinted>2025-06-18T10:17:00Z</cp:lastPrinted>
  <dcterms:created xsi:type="dcterms:W3CDTF">2025-11-10T14:03:00Z</dcterms:created>
  <dcterms:modified xsi:type="dcterms:W3CDTF">2025-12-10T15:00:00Z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