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1781D3C9" w:rsidR="00C10E8B" w:rsidRPr="001A5BA8" w:rsidRDefault="00690086" w:rsidP="00C10E8B">
      <w:pPr>
        <w:jc w:val="center"/>
        <w:rPr>
          <w:rFonts w:cs="Arial"/>
          <w:b/>
          <w:iCs/>
        </w:rPr>
      </w:pPr>
      <w:r w:rsidRPr="001A5BA8">
        <w:rPr>
          <w:rFonts w:cs="Arial"/>
          <w:b/>
          <w:iCs/>
        </w:rPr>
        <w:t>NRS15127 Executive Assistant (Grade V),</w:t>
      </w:r>
    </w:p>
    <w:p w14:paraId="6AA693CB" w14:textId="49E02DAF" w:rsidR="00690086" w:rsidRPr="001A5BA8" w:rsidRDefault="00690086" w:rsidP="00C10E8B">
      <w:pPr>
        <w:jc w:val="center"/>
        <w:rPr>
          <w:rFonts w:cs="Arial"/>
          <w:b/>
          <w:iCs/>
        </w:rPr>
      </w:pPr>
      <w:r w:rsidRPr="001A5BA8">
        <w:rPr>
          <w:rFonts w:cs="Arial"/>
          <w:b/>
          <w:iCs/>
        </w:rPr>
        <w:t>Office of the National Health Service Librarian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It is our intention to form a panel as a resu</w:t>
      </w:r>
      <w:r w:rsidR="00942A32">
        <w:rPr>
          <w:rFonts w:cs="Arial"/>
          <w:iCs/>
        </w:rPr>
        <w:t>lt of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We highly recommend that you read this document before submitting an application</w:t>
      </w:r>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D2CC013" w:rsidR="00933479" w:rsidRDefault="00933479" w:rsidP="001A5BA8">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r w:rsidRPr="00F815DB">
        <w:rPr>
          <w:rFonts w:ascii="Arial" w:hAnsi="Arial" w:cs="Arial"/>
          <w:bCs/>
          <w:lang w:val="en-US"/>
        </w:rPr>
        <w:t>O</w:t>
      </w:r>
      <w:r w:rsidR="006158B7" w:rsidRPr="00F815DB">
        <w:rPr>
          <w:rFonts w:ascii="Arial" w:hAnsi="Arial" w:cs="Arial"/>
          <w:bCs/>
          <w:lang w:val="en-US"/>
        </w:rPr>
        <w:t>n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non EEA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As we require the same information from all candidates in order to make fair decisions on their applications we will not be able to process applications by CV or any other method.</w:t>
      </w:r>
    </w:p>
    <w:p w14:paraId="2B3A8597" w14:textId="6DB6E016"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1A5BA8" w:rsidRPr="003D352E">
          <w:rPr>
            <w:rStyle w:val="Hyperlink"/>
            <w:rFonts w:ascii="Arial" w:hAnsi="Arial" w:cs="Arial"/>
            <w:b/>
            <w:bCs/>
          </w:rPr>
          <w:t>applyadmin@hse.ie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example if you are using Microsoft Outlook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 xml:space="preserve">This means that if your application is blank, you have sent the wrong version of your application form, have no internet access </w:t>
      </w:r>
      <w:proofErr w:type="spellStart"/>
      <w:r w:rsidR="006778F0" w:rsidRPr="006778F0">
        <w:rPr>
          <w:rFonts w:ascii="Arial" w:hAnsi="Arial" w:cs="Arial"/>
        </w:rPr>
        <w:t>etc</w:t>
      </w:r>
      <w:proofErr w:type="spellEnd"/>
      <w:r w:rsidR="006778F0" w:rsidRPr="006778F0">
        <w:rPr>
          <w:rFonts w:ascii="Arial" w:hAnsi="Arial" w:cs="Arial"/>
        </w:rPr>
        <w:t xml:space="preserve"> or that you have not attached requested relevant supporting documentation, </w:t>
      </w:r>
      <w:proofErr w:type="spellStart"/>
      <w:r w:rsidR="006778F0" w:rsidRPr="006778F0">
        <w:rPr>
          <w:rFonts w:ascii="Arial" w:hAnsi="Arial" w:cs="Arial"/>
        </w:rPr>
        <w:t>etc</w:t>
      </w:r>
      <w:proofErr w:type="spellEnd"/>
      <w:r w:rsidR="006778F0" w:rsidRPr="006778F0">
        <w:rPr>
          <w:rFonts w:ascii="Arial" w:hAnsi="Arial" w:cs="Arial"/>
        </w:rPr>
        <w:t xml:space="preserve">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w:t>
      </w:r>
      <w:proofErr w:type="spellStart"/>
      <w:r w:rsidR="006158B7" w:rsidRPr="0010260E">
        <w:rPr>
          <w:rFonts w:ascii="Arial" w:hAnsi="Arial" w:cs="Arial"/>
        </w:rPr>
        <w:t>etc</w:t>
      </w:r>
      <w:proofErr w:type="spellEnd"/>
      <w:r w:rsidR="006158B7" w:rsidRPr="0010260E">
        <w:rPr>
          <w:rFonts w:ascii="Arial" w:hAnsi="Arial" w:cs="Arial"/>
        </w:rPr>
        <w:t xml:space="preserve"> will not be accepted, applications submitted in other file formats e.g. Google Docs will not be accepted.  Please pay particular attention to ensure that your application is attached as an attachment (not a link to an on line storage site e.g. Google Drive) when emailing your application.</w:t>
      </w:r>
      <w:r w:rsidR="00A16CCF" w:rsidRPr="0010260E">
        <w:rPr>
          <w:rFonts w:ascii="Arial" w:hAnsi="Arial" w:cs="Arial"/>
        </w:rPr>
        <w:t xml:space="preserve">  </w:t>
      </w:r>
      <w:r w:rsidR="00A16CCF" w:rsidRPr="0010260E">
        <w:rPr>
          <w:rFonts w:ascii="Arial" w:hAnsi="Arial" w:cs="Arial"/>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22D42D2C"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w:t>
      </w:r>
      <w:r w:rsidR="00340515" w:rsidRPr="00463D73">
        <w:rPr>
          <w:rFonts w:cs="Arial"/>
        </w:rPr>
        <w:t>of</w:t>
      </w:r>
      <w:r w:rsidR="00BE366C" w:rsidRPr="00463D73">
        <w:rPr>
          <w:rFonts w:cs="Arial"/>
          <w:b/>
        </w:rPr>
        <w:t xml:space="preserve"> </w:t>
      </w:r>
      <w:r w:rsidR="00463D73" w:rsidRPr="00463D73">
        <w:rPr>
          <w:rFonts w:cs="Arial"/>
          <w:b/>
        </w:rPr>
        <w:t>23</w:t>
      </w:r>
      <w:r w:rsidR="00463D73" w:rsidRPr="00463D73">
        <w:rPr>
          <w:rFonts w:cs="Arial"/>
          <w:b/>
          <w:vertAlign w:val="superscript"/>
        </w:rPr>
        <w:t>rd</w:t>
      </w:r>
      <w:r w:rsidR="00463D73" w:rsidRPr="00463D73">
        <w:rPr>
          <w:rFonts w:cs="Arial"/>
          <w:b/>
        </w:rPr>
        <w:t xml:space="preserve"> December 2025</w:t>
      </w:r>
      <w:r w:rsidR="001C6A33" w:rsidRPr="00463D73">
        <w:rPr>
          <w:rFonts w:cs="Arial"/>
          <w:b/>
        </w:rPr>
        <w:t xml:space="preserve"> at</w:t>
      </w:r>
      <w:r w:rsidR="00BE366C" w:rsidRPr="00463D73">
        <w:rPr>
          <w:rFonts w:cs="Arial"/>
          <w:b/>
        </w:rPr>
        <w:t xml:space="preserve"> 12</w:t>
      </w:r>
      <w:r w:rsidR="00463D73" w:rsidRPr="00463D73">
        <w:rPr>
          <w:rFonts w:cs="Arial"/>
          <w:b/>
        </w:rPr>
        <w:t>:00P</w:t>
      </w:r>
      <w:r w:rsidR="00BE366C" w:rsidRPr="00463D73">
        <w:rPr>
          <w:rFonts w:cs="Arial"/>
          <w:b/>
        </w:rPr>
        <w:t>.</w:t>
      </w:r>
      <w:r w:rsidR="00C95B23" w:rsidRPr="00463D73">
        <w:rPr>
          <w:rFonts w:cs="Arial"/>
          <w:b/>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It is your responsibility to ensure you have access to your emails. If you choose to use your work email addresses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136D3A02"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The criteria for the selection exercise are based on the requirements of the post as outlined in the job specification. Therefore it is very important that you think about your experience in light of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on the basis of information supplied in your application form.  The criteria for ranking are based on the requirements of the post as outlined in the eligibility criteria and skills, competencies and/or knowledge section of the job specification. Therefore it is very important that you think about your experience in light of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at a later date.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1A5BA8" w:rsidRDefault="002807A0" w:rsidP="00176309">
      <w:pPr>
        <w:numPr>
          <w:ilvl w:val="0"/>
          <w:numId w:val="5"/>
        </w:numPr>
        <w:jc w:val="both"/>
        <w:rPr>
          <w:rFonts w:cs="Arial"/>
          <w:bCs/>
        </w:rPr>
      </w:pPr>
      <w:r w:rsidRPr="001A5BA8">
        <w:rPr>
          <w:rFonts w:cs="Arial"/>
          <w:bCs/>
        </w:rPr>
        <w:t>If there is an existing panel in place this may take precedence over the newly formed panel for this campaign</w:t>
      </w:r>
      <w:r w:rsidR="00CA03A6" w:rsidRPr="001A5BA8">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w:t>
      </w:r>
      <w:r w:rsidRPr="008F59BA">
        <w:rPr>
          <w:rFonts w:cs="Arial"/>
          <w:bCs/>
        </w:rPr>
        <w:lastRenderedPageBreak/>
        <w:t xml:space="preserve">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463D73" w:rsidP="00287E27">
      <w:pPr>
        <w:pStyle w:val="NormalWeb"/>
        <w:rPr>
          <w:rStyle w:val="Hyperlink"/>
          <w:rFonts w:ascii="Arial" w:eastAsia="Times New Roman" w:hAnsi="Arial" w:cs="Arial"/>
          <w:bCs/>
          <w:sz w:val="20"/>
          <w:szCs w:val="20"/>
        </w:rPr>
      </w:pPr>
      <w:hyperlink r:id="rId12" w:history="1">
        <w:r w:rsidR="0051288C"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produced,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54353CEF"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If Professional Knowledge has been the secondary ranking area chosen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Please note in order to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example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Please note the HSE reserves the right to contact all available successful candidates in the event that panels are exhausted.  The HSE reserves the right to extend the life of the panel to fill specified purpose and / or permanent vacancies that may arise.  The HSE may modify panel management rules in line with service need during the life time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time lines and panel management rules (i.e. how posts are offered) for each individual post will be included in the email communication sent to you for each individual post which arises and is relevant to your  order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post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Ireland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w:t>
      </w:r>
      <w:proofErr w:type="spellStart"/>
      <w:r>
        <w:rPr>
          <w:rFonts w:ascii="Arial" w:hAnsi="Arial" w:cs="Arial"/>
          <w:sz w:val="20"/>
        </w:rPr>
        <w:t>etc</w:t>
      </w:r>
      <w:proofErr w:type="spellEnd"/>
      <w:r>
        <w:rPr>
          <w:rFonts w:ascii="Arial" w:hAnsi="Arial" w:cs="Arial"/>
          <w:sz w:val="20"/>
        </w:rPr>
        <w:t xml:space="preserve">) are the responsibility of the candidate.  It is a process which can take an amount of time.  Therefore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process is ongoing, or believes that it was made on incorrect information or that documented procedure was not followed, they can request a review under Section 7 of the Code.  The decision may be reversed if it is found to have been incorrect, to have been based on incorrect information or as a result of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 xml:space="preserve">If a candidate believes there has been a breach of the Code of Practice and the selection process followed was, in itself, unfair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r w:rsidRPr="003D7955">
        <w:rPr>
          <w:rFonts w:cs="Arial"/>
          <w:iCs/>
        </w:rPr>
        <w:t>In order for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particular circumstance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However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463D73" w:rsidRDefault="00897796" w:rsidP="00897796">
      <w:pPr>
        <w:autoSpaceDE w:val="0"/>
        <w:autoSpaceDN w:val="0"/>
        <w:jc w:val="both"/>
        <w:rPr>
          <w:b/>
          <w:iCs/>
        </w:rPr>
      </w:pPr>
      <w:r w:rsidRPr="00EE1267">
        <w:rPr>
          <w:b/>
          <w:iCs/>
        </w:rPr>
        <w:t>Informal Review/Complaint</w:t>
      </w:r>
    </w:p>
    <w:p w14:paraId="2A4BF186" w14:textId="39484AEC" w:rsidR="00897796" w:rsidRPr="00EE1267" w:rsidRDefault="00897796" w:rsidP="00897796">
      <w:pPr>
        <w:autoSpaceDE w:val="0"/>
        <w:autoSpaceDN w:val="0"/>
        <w:jc w:val="both"/>
        <w:rPr>
          <w:iCs/>
        </w:rPr>
      </w:pPr>
      <w:r w:rsidRPr="00463D73">
        <w:rPr>
          <w:iCs/>
        </w:rPr>
        <w:t>Reques</w:t>
      </w:r>
      <w:r w:rsidR="00463D73" w:rsidRPr="00463D73">
        <w:rPr>
          <w:iCs/>
        </w:rPr>
        <w:t>t must be submitted by email to Diarmuid Horan</w:t>
      </w:r>
      <w:r w:rsidRPr="00463D73">
        <w:rPr>
          <w:rFonts w:cs="Arial"/>
        </w:rPr>
        <w:t>,</w:t>
      </w:r>
      <w:r w:rsidRPr="00463D73">
        <w:rPr>
          <w:rFonts w:cs="Arial"/>
          <w:iCs/>
        </w:rPr>
        <w:t xml:space="preserve"> Campaign Lead </w:t>
      </w:r>
      <w:r w:rsidRPr="00B04D94">
        <w:rPr>
          <w:rFonts w:cs="Arial"/>
          <w:iCs/>
          <w:color w:val="FF0000"/>
        </w:rPr>
        <w:t>(</w:t>
      </w:r>
      <w:hyperlink r:id="rId14" w:history="1">
        <w:r w:rsidR="00463D73" w:rsidRPr="0069642E">
          <w:rPr>
            <w:rStyle w:val="Hyperlink"/>
            <w:rFonts w:cs="Arial"/>
            <w:iCs/>
          </w:rPr>
          <w:t>diarmuid.horan@hse.ie</w:t>
        </w:r>
      </w:hyperlink>
      <w:r w:rsidRPr="00B04D94">
        <w:rPr>
          <w:rFonts w:cs="Arial"/>
          <w:iCs/>
          <w:color w:val="FF0000"/>
        </w:rPr>
        <w:t>)</w:t>
      </w:r>
      <w:r>
        <w:rPr>
          <w:rFonts w:cs="Arial"/>
          <w:iCs/>
          <w:color w:val="FF0000"/>
        </w:rPr>
        <w:t xml:space="preserve"> </w:t>
      </w:r>
      <w:r w:rsidRPr="00EE1267">
        <w:rPr>
          <w:iCs/>
        </w:rPr>
        <w:t xml:space="preserve">within </w:t>
      </w:r>
      <w:r w:rsidRPr="00EE1267">
        <w:rPr>
          <w:b/>
          <w:iCs/>
        </w:rPr>
        <w:t>5 working days</w:t>
      </w:r>
      <w:r w:rsidRPr="00EE1267">
        <w:rPr>
          <w:iCs/>
        </w:rPr>
        <w:t xml:space="preserve"> of receipt of a decision.</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bookmarkStart w:id="1" w:name="_GoBack"/>
      <w:bookmarkEnd w:id="1"/>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are included on your application form. </w:t>
      </w:r>
    </w:p>
    <w:p w14:paraId="4C46C6A1" w14:textId="77777777" w:rsidR="00D8447F" w:rsidRPr="00173504" w:rsidRDefault="00D8447F" w:rsidP="00D8447F">
      <w:pPr>
        <w:rPr>
          <w:rFonts w:cs="Arial"/>
        </w:rPr>
      </w:pPr>
      <w:r w:rsidRPr="00173504">
        <w:rPr>
          <w:rFonts w:cs="Arial"/>
        </w:rPr>
        <w:t>It is your responsibility to ensure you have access to your emails. If you choose to use your work email addresses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in your email domain. Due to the number of domain providers we are unable to provide a single instruction on this so we recommend that you research this for your particular domain.</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r w:rsidR="00481743" w:rsidRPr="005F27B7">
        <w:rPr>
          <w:rFonts w:cs="Arial"/>
        </w:rPr>
        <w:t>HSELand</w:t>
      </w:r>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53054150" w14:textId="77777777" w:rsidR="001A5BA8" w:rsidRPr="00E17886" w:rsidRDefault="001A5BA8" w:rsidP="001A5BA8">
      <w:pPr>
        <w:pStyle w:val="TableParagraph"/>
        <w:ind w:left="87"/>
        <w:rPr>
          <w:b/>
          <w:sz w:val="20"/>
          <w:szCs w:val="20"/>
        </w:rPr>
      </w:pPr>
      <w:r w:rsidRPr="00E17886">
        <w:rPr>
          <w:b/>
          <w:sz w:val="20"/>
          <w:szCs w:val="20"/>
        </w:rPr>
        <w:t>This campaign is confined to staff who are currently employed by the HSE, TUSLA, other statutory health agencies*, or a body which provides services on behalf of the HSE under Section 38 of the Health Act 2004 as per Workplace Relations Commission agreement -161867.</w:t>
      </w:r>
    </w:p>
    <w:p w14:paraId="0BA78C08" w14:textId="77777777" w:rsidR="001A5BA8" w:rsidRPr="00E17886" w:rsidRDefault="001A5BA8" w:rsidP="001A5BA8">
      <w:pPr>
        <w:pStyle w:val="TableParagraph"/>
        <w:ind w:left="0"/>
        <w:rPr>
          <w:b/>
          <w:sz w:val="20"/>
          <w:szCs w:val="20"/>
        </w:rPr>
      </w:pPr>
      <w:r w:rsidRPr="00E17886">
        <w:rPr>
          <w:b/>
          <w:sz w:val="20"/>
          <w:szCs w:val="20"/>
        </w:rPr>
        <w:t xml:space="preserve"> (a) Eligible applicants will be those who on the closing date for the competition: </w:t>
      </w:r>
    </w:p>
    <w:p w14:paraId="35B3CCF3" w14:textId="77777777" w:rsidR="001A5BA8" w:rsidRPr="00E17886" w:rsidRDefault="001A5BA8" w:rsidP="001A5BA8">
      <w:pPr>
        <w:pStyle w:val="TableParagraph"/>
        <w:ind w:left="0"/>
        <w:rPr>
          <w:b/>
          <w:sz w:val="20"/>
          <w:szCs w:val="20"/>
        </w:rPr>
      </w:pPr>
    </w:p>
    <w:p w14:paraId="4DCA490A" w14:textId="77777777" w:rsidR="001A5BA8" w:rsidRPr="00204EB2" w:rsidRDefault="001A5BA8" w:rsidP="001A5BA8">
      <w:pPr>
        <w:ind w:left="612"/>
        <w:contextualSpacing/>
        <w:jc w:val="both"/>
      </w:pPr>
      <w:r w:rsidRPr="00204EB2">
        <w:t>Have satisfactory experience as a clerical officer in the HSE, TUSLA, other statutory health agencies, or a body which provides services on behalf of the HSE under Section 38 of the Health Act 2004</w:t>
      </w:r>
    </w:p>
    <w:p w14:paraId="6460D867" w14:textId="77777777" w:rsidR="001A5BA8" w:rsidRPr="00963A98" w:rsidRDefault="001A5BA8" w:rsidP="001A5BA8">
      <w:pPr>
        <w:ind w:left="612"/>
        <w:contextualSpacing/>
        <w:jc w:val="both"/>
        <w:rPr>
          <w:sz w:val="14"/>
        </w:rPr>
      </w:pPr>
    </w:p>
    <w:p w14:paraId="725AC41A" w14:textId="77777777" w:rsidR="001A5BA8" w:rsidRPr="00204EB2" w:rsidRDefault="001A5BA8" w:rsidP="001A5BA8">
      <w:pPr>
        <w:ind w:left="612"/>
        <w:contextualSpacing/>
        <w:jc w:val="center"/>
      </w:pPr>
      <w:r w:rsidRPr="00204EB2">
        <w:t>Or</w:t>
      </w:r>
    </w:p>
    <w:p w14:paraId="1F220DBD" w14:textId="77777777" w:rsidR="001A5BA8" w:rsidRPr="00963A98" w:rsidRDefault="001A5BA8" w:rsidP="001A5BA8">
      <w:pPr>
        <w:ind w:left="612"/>
        <w:contextualSpacing/>
        <w:jc w:val="both"/>
        <w:rPr>
          <w:sz w:val="14"/>
        </w:rPr>
      </w:pPr>
    </w:p>
    <w:p w14:paraId="7875BB89" w14:textId="77777777" w:rsidR="001A5BA8" w:rsidRPr="001D2166" w:rsidRDefault="001A5BA8" w:rsidP="001A5BA8">
      <w:pPr>
        <w:ind w:left="612"/>
        <w:contextualSpacing/>
        <w:jc w:val="both"/>
      </w:pPr>
      <w:r w:rsidRPr="001D2166">
        <w:t>Have obtained a pass (Grade D) in at least five subjects from the approved list of subjects in the Department of Education Leaving Certificate Examination, including Mathematics and English or Irish</w:t>
      </w:r>
      <w:r w:rsidRPr="001D2166">
        <w:rPr>
          <w:vertAlign w:val="superscript"/>
        </w:rPr>
        <w:t>1</w:t>
      </w:r>
      <w:r w:rsidRPr="001D2166">
        <w:t>.  Candidates should have obtained at least Grade C on higher level papers in three subjects in that examination.</w:t>
      </w:r>
    </w:p>
    <w:p w14:paraId="57A87998" w14:textId="77777777" w:rsidR="001A5BA8" w:rsidRPr="00963A98" w:rsidRDefault="001A5BA8" w:rsidP="001A5BA8">
      <w:pPr>
        <w:ind w:left="612"/>
        <w:contextualSpacing/>
        <w:jc w:val="both"/>
        <w:rPr>
          <w:sz w:val="14"/>
        </w:rPr>
      </w:pPr>
    </w:p>
    <w:p w14:paraId="754D9BC0" w14:textId="77777777" w:rsidR="001A5BA8" w:rsidRPr="00204EB2" w:rsidRDefault="001A5BA8" w:rsidP="001A5BA8">
      <w:pPr>
        <w:ind w:left="612"/>
        <w:contextualSpacing/>
        <w:jc w:val="center"/>
      </w:pPr>
      <w:r w:rsidRPr="00204EB2">
        <w:t>Or</w:t>
      </w:r>
    </w:p>
    <w:p w14:paraId="3D5D054B" w14:textId="77777777" w:rsidR="001A5BA8" w:rsidRPr="00963A98" w:rsidRDefault="001A5BA8" w:rsidP="001A5BA8">
      <w:pPr>
        <w:ind w:left="612"/>
        <w:contextualSpacing/>
        <w:jc w:val="both"/>
        <w:rPr>
          <w:sz w:val="14"/>
        </w:rPr>
      </w:pPr>
    </w:p>
    <w:p w14:paraId="34A0E17E" w14:textId="77777777" w:rsidR="001A5BA8" w:rsidRPr="00963A98" w:rsidRDefault="001A5BA8" w:rsidP="001A5BA8">
      <w:pPr>
        <w:ind w:left="612"/>
        <w:contextualSpacing/>
        <w:rPr>
          <w:sz w:val="14"/>
        </w:rPr>
      </w:pPr>
      <w:r w:rsidRPr="00204EB2">
        <w:t>Have completed a relevant examination at a comparable standard in any equivalent examination in another jurisdiction.</w:t>
      </w:r>
      <w:r w:rsidRPr="00204EB2">
        <w:br/>
      </w:r>
    </w:p>
    <w:p w14:paraId="1AF7710C" w14:textId="77777777" w:rsidR="001A5BA8" w:rsidRPr="00204EB2" w:rsidRDefault="001A5BA8" w:rsidP="001A5BA8">
      <w:pPr>
        <w:ind w:left="612"/>
        <w:contextualSpacing/>
        <w:jc w:val="center"/>
      </w:pPr>
      <w:r w:rsidRPr="00204EB2">
        <w:t>Or</w:t>
      </w:r>
    </w:p>
    <w:p w14:paraId="21B89DC5" w14:textId="77777777" w:rsidR="001A5BA8" w:rsidRPr="00963A98" w:rsidRDefault="001A5BA8" w:rsidP="001A5BA8">
      <w:pPr>
        <w:ind w:left="612"/>
        <w:contextualSpacing/>
        <w:jc w:val="both"/>
        <w:rPr>
          <w:sz w:val="14"/>
        </w:rPr>
      </w:pPr>
    </w:p>
    <w:p w14:paraId="42896230" w14:textId="77777777" w:rsidR="001A5BA8" w:rsidRPr="00204EB2" w:rsidRDefault="001A5BA8" w:rsidP="001A5BA8">
      <w:pPr>
        <w:ind w:left="612"/>
      </w:pPr>
      <w:r w:rsidRPr="00204EB2">
        <w:t>Hold a comparable and relevant third level qualification of at least level 6 on the National Qualifications Framework maintained by Qualifications and Quality Ireland, (QQI).</w:t>
      </w:r>
    </w:p>
    <w:p w14:paraId="2B889A30" w14:textId="77777777" w:rsidR="001A5BA8" w:rsidRPr="00204EB2" w:rsidRDefault="001A5BA8" w:rsidP="001A5BA8">
      <w:pPr>
        <w:ind w:left="612"/>
        <w:contextualSpacing/>
        <w:jc w:val="both"/>
      </w:pPr>
    </w:p>
    <w:p w14:paraId="328FF99B" w14:textId="77777777" w:rsidR="001A5BA8" w:rsidRPr="00204EB2" w:rsidRDefault="001A5BA8" w:rsidP="001A5BA8">
      <w:pPr>
        <w:ind w:left="87"/>
        <w:contextualSpacing/>
        <w:jc w:val="both"/>
      </w:pPr>
      <w:r w:rsidRPr="00204EB2">
        <w:t>Note</w:t>
      </w:r>
      <w:r w:rsidRPr="00204EB2">
        <w:rPr>
          <w:vertAlign w:val="superscript"/>
        </w:rPr>
        <w:t>1</w:t>
      </w:r>
      <w:r w:rsidRPr="00204EB2">
        <w:t>: Candidates must achieve a pass in Ordinary or Higher level papers. A pass in a foundation level paper is not acceptable.  Candidates must have achieved these grades on the Leaving Certificate Established programme or the Leaving Certificate Vocational programme.  The Leaving Certification Applied Programme does not fulfil the eligibility criteria.</w:t>
      </w:r>
    </w:p>
    <w:p w14:paraId="586784CD" w14:textId="77777777" w:rsidR="001A5BA8" w:rsidRPr="00963A98" w:rsidRDefault="001A5BA8" w:rsidP="001A5BA8">
      <w:pPr>
        <w:ind w:left="523"/>
        <w:contextualSpacing/>
        <w:jc w:val="both"/>
        <w:rPr>
          <w:sz w:val="14"/>
        </w:rPr>
      </w:pPr>
    </w:p>
    <w:p w14:paraId="165E8FFB" w14:textId="77777777" w:rsidR="001A5BA8" w:rsidRPr="00204EB2" w:rsidRDefault="001A5BA8" w:rsidP="001A5BA8">
      <w:pPr>
        <w:ind w:left="4340"/>
        <w:contextualSpacing/>
      </w:pPr>
      <w:r w:rsidRPr="00204EB2">
        <w:t>And</w:t>
      </w:r>
    </w:p>
    <w:p w14:paraId="44C64C0D" w14:textId="77777777" w:rsidR="001A5BA8" w:rsidRPr="00963A98" w:rsidRDefault="001A5BA8" w:rsidP="001A5BA8">
      <w:pPr>
        <w:ind w:left="3492"/>
        <w:contextualSpacing/>
        <w:rPr>
          <w:sz w:val="14"/>
        </w:rPr>
      </w:pPr>
    </w:p>
    <w:p w14:paraId="06606D96" w14:textId="77777777" w:rsidR="001A5BA8" w:rsidRPr="00405CCD" w:rsidRDefault="001A5BA8" w:rsidP="001A5BA8">
      <w:pPr>
        <w:pStyle w:val="ListParagraph"/>
        <w:numPr>
          <w:ilvl w:val="0"/>
          <w:numId w:val="28"/>
        </w:numPr>
        <w:ind w:left="612"/>
        <w:contextualSpacing w:val="0"/>
      </w:pPr>
      <w:r w:rsidRPr="00405CCD">
        <w:t xml:space="preserve">Candidates must possess the requisite knowledge and ability, including a high standard of suitability, for the proper discharge of the office. </w:t>
      </w:r>
    </w:p>
    <w:p w14:paraId="3C58C552" w14:textId="77777777" w:rsidR="001A5BA8" w:rsidRPr="00204EB2" w:rsidRDefault="001A5BA8" w:rsidP="001A5BA8">
      <w:pPr>
        <w:jc w:val="both"/>
        <w:rPr>
          <w:b/>
          <w:bCs/>
          <w:i/>
          <w:iCs/>
        </w:rPr>
      </w:pPr>
    </w:p>
    <w:p w14:paraId="3496AC9D" w14:textId="77777777" w:rsidR="001A5BA8" w:rsidRPr="00204EB2" w:rsidRDefault="001A5BA8" w:rsidP="001A5BA8">
      <w:pPr>
        <w:ind w:left="87"/>
        <w:jc w:val="both"/>
        <w:rPr>
          <w:b/>
        </w:rPr>
      </w:pPr>
      <w:r w:rsidRPr="00204EB2">
        <w:rPr>
          <w:b/>
        </w:rPr>
        <w:t>Health</w:t>
      </w:r>
    </w:p>
    <w:p w14:paraId="1368C400" w14:textId="77777777" w:rsidR="001A5BA8" w:rsidRPr="00204EB2" w:rsidRDefault="001A5BA8" w:rsidP="001A5BA8">
      <w:pPr>
        <w:ind w:left="87"/>
        <w:jc w:val="both"/>
      </w:pPr>
      <w:r w:rsidRPr="00204EB2">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533F9FC" w14:textId="77777777" w:rsidR="001A5BA8" w:rsidRPr="00204EB2" w:rsidRDefault="001A5BA8" w:rsidP="001A5BA8">
      <w:pPr>
        <w:ind w:left="87"/>
        <w:jc w:val="both"/>
      </w:pPr>
    </w:p>
    <w:p w14:paraId="260A050D" w14:textId="77777777" w:rsidR="001A5BA8" w:rsidRPr="00204EB2" w:rsidRDefault="001A5BA8" w:rsidP="001A5BA8">
      <w:pPr>
        <w:ind w:left="87" w:right="-766"/>
        <w:jc w:val="both"/>
        <w:rPr>
          <w:iCs/>
        </w:rPr>
      </w:pPr>
      <w:r w:rsidRPr="00204EB2">
        <w:rPr>
          <w:b/>
          <w:bCs/>
        </w:rPr>
        <w:t>Character</w:t>
      </w:r>
    </w:p>
    <w:p w14:paraId="697088A8" w14:textId="77777777" w:rsidR="001A5BA8" w:rsidRPr="00204EB2" w:rsidRDefault="001A5BA8" w:rsidP="001A5BA8">
      <w:pPr>
        <w:ind w:left="87" w:right="-766"/>
        <w:jc w:val="both"/>
      </w:pPr>
      <w:r w:rsidRPr="00204EB2">
        <w:t>Each candidate for and any person holding the office must be of good character.</w:t>
      </w:r>
    </w:p>
    <w:p w14:paraId="1D377312" w14:textId="77777777" w:rsidR="001A5BA8" w:rsidRPr="00E17886" w:rsidRDefault="001A5BA8" w:rsidP="001A5BA8">
      <w:pPr>
        <w:pStyle w:val="TableParagraph"/>
        <w:spacing w:before="3"/>
        <w:ind w:left="108"/>
        <w:rPr>
          <w:sz w:val="20"/>
          <w:szCs w:val="20"/>
        </w:rPr>
      </w:pPr>
    </w:p>
    <w:p w14:paraId="73462B70" w14:textId="77777777" w:rsidR="001A5BA8" w:rsidRPr="00E17886" w:rsidRDefault="001A5BA8" w:rsidP="001A5BA8">
      <w:pPr>
        <w:rPr>
          <w:bCs/>
          <w:iCs/>
          <w:shd w:val="clear" w:color="auto" w:fill="FFFFFF"/>
        </w:rPr>
      </w:pPr>
      <w:r w:rsidRPr="00E17886">
        <w:rPr>
          <w:bCs/>
          <w:iCs/>
          <w:shd w:val="clear" w:color="auto" w:fill="FFFFFF"/>
        </w:rPr>
        <w:t>* A list of ‘other statutory health agencies’ can be found:</w:t>
      </w:r>
    </w:p>
    <w:p w14:paraId="6826A4A6" w14:textId="65FD66D7" w:rsidR="00F46E24" w:rsidRDefault="00463D73" w:rsidP="001A5BA8">
      <w:pPr>
        <w:rPr>
          <w:rFonts w:cs="Arial"/>
          <w:b/>
          <w:bCs/>
          <w:iCs/>
          <w:color w:val="FF0000"/>
        </w:rPr>
      </w:pPr>
      <w:hyperlink r:id="rId19" w:history="1">
        <w:r w:rsidR="001A5BA8" w:rsidRPr="00E17886">
          <w:rPr>
            <w:rStyle w:val="Hyperlink"/>
          </w:rPr>
          <w:t>https://www.gov.ie/en/organisation-information/9c9c03-bodies-under-the-aegis-of-the-department-of-health/?referrer=http://www.health.gov.ie/about-us/agencies-health-bodies/</w:t>
        </w:r>
      </w:hyperlink>
    </w:p>
    <w:p w14:paraId="2D875B68" w14:textId="77777777" w:rsidR="00F46E24" w:rsidRDefault="00F46E24" w:rsidP="006B269C">
      <w:pPr>
        <w:rPr>
          <w:rFonts w:cs="Arial"/>
          <w:b/>
          <w:bCs/>
          <w:iCs/>
          <w:color w:val="FF0000"/>
        </w:rPr>
      </w:pPr>
    </w:p>
    <w:p w14:paraId="3CCA7C39" w14:textId="40032016" w:rsidR="00F46E24" w:rsidRPr="001A5BA8" w:rsidRDefault="001A5BA8" w:rsidP="006B269C">
      <w:pPr>
        <w:rPr>
          <w:rFonts w:cs="Arial"/>
          <w:b/>
          <w:bCs/>
          <w:iCs/>
        </w:rPr>
      </w:pPr>
      <w:r w:rsidRPr="001A5BA8">
        <w:rPr>
          <w:rFonts w:cs="Arial"/>
          <w:b/>
          <w:bCs/>
          <w:iCs/>
        </w:rPr>
        <w:t>Post Specific Requirements</w:t>
      </w:r>
    </w:p>
    <w:p w14:paraId="3F0C6F93" w14:textId="77777777" w:rsidR="00F46E24" w:rsidRDefault="00F46E24" w:rsidP="006B269C">
      <w:pPr>
        <w:rPr>
          <w:rFonts w:cs="Arial"/>
          <w:b/>
          <w:bCs/>
          <w:iCs/>
          <w:color w:val="FF0000"/>
        </w:rPr>
      </w:pPr>
    </w:p>
    <w:p w14:paraId="0F9719F8" w14:textId="77777777" w:rsidR="001A5BA8" w:rsidRPr="00086232" w:rsidRDefault="001A5BA8" w:rsidP="001A5BA8">
      <w:pPr>
        <w:pStyle w:val="TableParagraph"/>
        <w:numPr>
          <w:ilvl w:val="0"/>
          <w:numId w:val="29"/>
        </w:numPr>
        <w:tabs>
          <w:tab w:val="left" w:pos="482"/>
        </w:tabs>
        <w:spacing w:after="120"/>
        <w:ind w:left="426" w:right="95" w:hanging="284"/>
        <w:rPr>
          <w:sz w:val="20"/>
        </w:rPr>
      </w:pPr>
      <w:r w:rsidRPr="00086232">
        <w:rPr>
          <w:sz w:val="20"/>
        </w:rPr>
        <w:t>Significant experience working in a busy office environment managing competing demands and multiple concurrent pieces of work, diary management, and organising meetings, as relevant to the</w:t>
      </w:r>
      <w:r w:rsidRPr="00086232">
        <w:rPr>
          <w:spacing w:val="-2"/>
          <w:sz w:val="20"/>
        </w:rPr>
        <w:t xml:space="preserve"> </w:t>
      </w:r>
      <w:r w:rsidRPr="00086232">
        <w:rPr>
          <w:sz w:val="20"/>
        </w:rPr>
        <w:t>role.</w:t>
      </w:r>
    </w:p>
    <w:p w14:paraId="32CBFD96" w14:textId="4E943A31" w:rsidR="001A5BA8" w:rsidRDefault="001A5BA8" w:rsidP="001A5BA8">
      <w:pPr>
        <w:pStyle w:val="TableParagraph"/>
        <w:numPr>
          <w:ilvl w:val="0"/>
          <w:numId w:val="29"/>
        </w:numPr>
        <w:tabs>
          <w:tab w:val="left" w:pos="482"/>
        </w:tabs>
        <w:spacing w:after="120"/>
        <w:ind w:left="426" w:right="104" w:hanging="284"/>
        <w:rPr>
          <w:sz w:val="20"/>
        </w:rPr>
      </w:pPr>
      <w:r w:rsidRPr="00086232">
        <w:rPr>
          <w:sz w:val="20"/>
        </w:rPr>
        <w:t>Significant experience in professional writing including the creation and drafting of documents such as letters, reports, PQ responses, press query responses, agendas, minutes, briefing reports.</w:t>
      </w:r>
    </w:p>
    <w:p w14:paraId="5B211E36" w14:textId="39EE2A8A" w:rsidR="00F46E24" w:rsidRPr="001A5BA8" w:rsidRDefault="001A5BA8" w:rsidP="001A5BA8">
      <w:pPr>
        <w:pStyle w:val="TableParagraph"/>
        <w:numPr>
          <w:ilvl w:val="0"/>
          <w:numId w:val="29"/>
        </w:numPr>
        <w:tabs>
          <w:tab w:val="left" w:pos="482"/>
        </w:tabs>
        <w:spacing w:after="120"/>
        <w:ind w:left="426" w:right="104" w:hanging="284"/>
        <w:rPr>
          <w:sz w:val="20"/>
        </w:rPr>
      </w:pPr>
      <w:r w:rsidRPr="00086232">
        <w:rPr>
          <w:sz w:val="20"/>
        </w:rPr>
        <w:t>Significant experience working with a broad range of senior stakeholders, both internal and external to the HSE.</w:t>
      </w: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60FAF328" w14:textId="06E1123B" w:rsidR="00F46E24" w:rsidRDefault="00F46E24" w:rsidP="006B269C">
      <w:pPr>
        <w:rPr>
          <w:rFonts w:cs="Arial"/>
          <w:b/>
          <w:bCs/>
          <w:iCs/>
          <w:color w:val="FF0000"/>
        </w:rPr>
      </w:pPr>
    </w:p>
    <w:p w14:paraId="056706AD" w14:textId="7D89A446" w:rsidR="00A74B1B" w:rsidRDefault="00A74B1B">
      <w:pPr>
        <w:rPr>
          <w:rFonts w:cs="Arial"/>
          <w:b/>
        </w:rPr>
      </w:pP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1A5BA8">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1A5BA8">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1A5BA8">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1A5BA8">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1A5BA8">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20" w:anchor="783c0f58d65d5b335" w:history="1">
        <w:r w:rsidRPr="00F833D3">
          <w:rPr>
            <w:rStyle w:val="Hyperlink"/>
            <w:rFonts w:cs="Arial"/>
            <w:color w:val="3333FF"/>
            <w:spacing w:val="3"/>
            <w:shd w:val="clear" w:color="auto" w:fill="FFFFFF"/>
          </w:rPr>
          <w:t>Department of Justice Immigration Permissions</w:t>
        </w:r>
      </w:hyperlink>
    </w:p>
    <w:p w14:paraId="4A366187" w14:textId="0C296DA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w:t>
      </w:r>
      <w:proofErr w:type="spellStart"/>
      <w:r w:rsidRPr="008F59BA">
        <w:rPr>
          <w:rFonts w:cs="Arial"/>
        </w:rPr>
        <w:t>etc</w:t>
      </w:r>
      <w:proofErr w:type="spellEnd"/>
      <w:r w:rsidRPr="008F59BA">
        <w:rPr>
          <w:rFonts w:cs="Arial"/>
        </w:rPr>
        <w:t xml:space="preserve">)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463D73" w:rsidP="006158B7">
      <w:pPr>
        <w:ind w:left="-360"/>
        <w:jc w:val="both"/>
        <w:rPr>
          <w:rFonts w:cs="Arial"/>
          <w:color w:val="3333FF"/>
        </w:rPr>
      </w:pPr>
      <w:hyperlink r:id="rId21" w:history="1">
        <w:r w:rsidR="00F32AC6"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463D73" w:rsidP="006158B7">
      <w:pPr>
        <w:ind w:left="-360"/>
        <w:jc w:val="both"/>
        <w:rPr>
          <w:rFonts w:cs="Arial"/>
        </w:rPr>
      </w:pPr>
      <w:hyperlink r:id="rId22" w:history="1">
        <w:r w:rsidR="006158B7" w:rsidRPr="008F59BA">
          <w:rPr>
            <w:rStyle w:val="Hyperlink"/>
            <w:rFonts w:cs="Arial"/>
          </w:rPr>
          <w:t>https://www.gov.uk/browse/working/finding-job</w:t>
        </w:r>
      </w:hyperlink>
      <w:r w:rsidR="006158B7" w:rsidRPr="00F32AC6">
        <w:rPr>
          <w:rStyle w:val="Hyperlink"/>
        </w:rPr>
        <w:t xml:space="preserve"> </w:t>
      </w:r>
      <w:r w:rsidR="006158B7"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463D73" w:rsidP="006158B7">
      <w:pPr>
        <w:ind w:left="-360"/>
        <w:jc w:val="both"/>
        <w:rPr>
          <w:rFonts w:cs="Arial"/>
        </w:rPr>
      </w:pPr>
      <w:hyperlink r:id="rId23" w:history="1">
        <w:r w:rsidR="006158B7" w:rsidRPr="008F59BA">
          <w:rPr>
            <w:rStyle w:val="Hyperlink"/>
            <w:rFonts w:cs="Arial"/>
          </w:rPr>
          <w:t>www.afp.gov.au</w:t>
        </w:r>
      </w:hyperlink>
      <w:r w:rsidR="006158B7"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463D73" w:rsidP="006158B7">
      <w:pPr>
        <w:autoSpaceDE w:val="0"/>
        <w:autoSpaceDN w:val="0"/>
        <w:adjustRightInd w:val="0"/>
        <w:spacing w:line="240" w:lineRule="atLeast"/>
        <w:ind w:left="-360"/>
        <w:rPr>
          <w:rStyle w:val="Hyperlink"/>
          <w:rFonts w:cs="Arial"/>
        </w:rPr>
      </w:pPr>
      <w:hyperlink r:id="rId24" w:history="1">
        <w:r w:rsidR="00F32AC6"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w:t>
      </w:r>
      <w:proofErr w:type="spellStart"/>
      <w:r w:rsidRPr="003E0F9C">
        <w:rPr>
          <w:rFonts w:cs="Arial"/>
          <w:color w:val="000000" w:themeColor="text1"/>
        </w:rPr>
        <w:t>garda</w:t>
      </w:r>
      <w:proofErr w:type="spellEnd"/>
      <w:r w:rsidRPr="003E0F9C">
        <w:rPr>
          <w:rFonts w:cs="Arial"/>
          <w:color w:val="000000" w:themeColor="text1"/>
        </w:rPr>
        <w:t xml:space="preserve"> vetting </w:t>
      </w:r>
      <w:proofErr w:type="spellStart"/>
      <w:r w:rsidRPr="003E0F9C">
        <w:rPr>
          <w:rFonts w:cs="Arial"/>
          <w:color w:val="000000" w:themeColor="text1"/>
        </w:rPr>
        <w:t>etc</w:t>
      </w:r>
      <w:proofErr w:type="spellEnd"/>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5"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0ADB0B06" w:rsidR="00DC73B4" w:rsidRPr="009008B7" w:rsidRDefault="00DC73B4" w:rsidP="00484E14">
      <w:pPr>
        <w:rPr>
          <w:rFonts w:cs="Arial"/>
        </w:rPr>
      </w:pPr>
    </w:p>
    <w:sectPr w:rsidR="00DC73B4" w:rsidRPr="009008B7" w:rsidSect="00340515">
      <w:footerReference w:type="default" r:id="rId26"/>
      <w:footerReference w:type="first" r:id="rId27"/>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0C98D6" w14:textId="77777777" w:rsidR="00FC6BAC" w:rsidRDefault="00FC6BAC">
      <w:r>
        <w:separator/>
      </w:r>
    </w:p>
  </w:endnote>
  <w:endnote w:type="continuationSeparator" w:id="0">
    <w:p w14:paraId="43B3775F" w14:textId="77777777" w:rsidR="00FC6BAC" w:rsidRDefault="00FC6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7A12" w14:textId="2265900E"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1A5BA8">
      <w:rPr>
        <w:rFonts w:ascii="Arial" w:hAnsi="Arial" w:cs="Arial"/>
        <w:iCs/>
        <w:sz w:val="20"/>
        <w:lang w:eastAsia="en-GB"/>
      </w:rPr>
      <w:t>RS15127 Executive Assistant (Grade V)</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463D73">
      <w:rPr>
        <w:rFonts w:ascii="Arial" w:hAnsi="Arial" w:cs="Arial"/>
        <w:noProof/>
        <w:sz w:val="20"/>
      </w:rPr>
      <w:t>11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14A10" w14:textId="77777777" w:rsidR="00FC6BAC" w:rsidRDefault="00FC6BAC">
      <w:r>
        <w:separator/>
      </w:r>
    </w:p>
  </w:footnote>
  <w:footnote w:type="continuationSeparator" w:id="0">
    <w:p w14:paraId="428D55CD" w14:textId="77777777" w:rsidR="00FC6BAC" w:rsidRDefault="00FC6B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D074FD"/>
    <w:multiLevelType w:val="hybridMultilevel"/>
    <w:tmpl w:val="89FAD726"/>
    <w:lvl w:ilvl="0" w:tplc="E988981A">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7"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AF042F9"/>
    <w:multiLevelType w:val="hybridMultilevel"/>
    <w:tmpl w:val="3490CF76"/>
    <w:lvl w:ilvl="0" w:tplc="71EE2766">
      <w:numFmt w:val="bullet"/>
      <w:lvlText w:val=""/>
      <w:lvlJc w:val="left"/>
      <w:pPr>
        <w:ind w:left="828" w:hanging="360"/>
      </w:pPr>
      <w:rPr>
        <w:rFonts w:ascii="Symbol" w:eastAsia="Symbol" w:hAnsi="Symbol" w:cs="Symbol" w:hint="default"/>
        <w:w w:val="99"/>
        <w:sz w:val="20"/>
        <w:szCs w:val="20"/>
        <w:lang w:val="en-IE" w:eastAsia="en-IE" w:bidi="en-IE"/>
      </w:rPr>
    </w:lvl>
    <w:lvl w:ilvl="1" w:tplc="E1D2ED36">
      <w:numFmt w:val="bullet"/>
      <w:lvlText w:val="•"/>
      <w:lvlJc w:val="left"/>
      <w:pPr>
        <w:ind w:left="1562" w:hanging="360"/>
      </w:pPr>
      <w:rPr>
        <w:rFonts w:hint="default"/>
        <w:lang w:val="en-IE" w:eastAsia="en-IE" w:bidi="en-IE"/>
      </w:rPr>
    </w:lvl>
    <w:lvl w:ilvl="2" w:tplc="B192E5D0">
      <w:numFmt w:val="bullet"/>
      <w:lvlText w:val="•"/>
      <w:lvlJc w:val="left"/>
      <w:pPr>
        <w:ind w:left="2305" w:hanging="360"/>
      </w:pPr>
      <w:rPr>
        <w:rFonts w:hint="default"/>
        <w:lang w:val="en-IE" w:eastAsia="en-IE" w:bidi="en-IE"/>
      </w:rPr>
    </w:lvl>
    <w:lvl w:ilvl="3" w:tplc="00C000EE">
      <w:numFmt w:val="bullet"/>
      <w:lvlText w:val="•"/>
      <w:lvlJc w:val="left"/>
      <w:pPr>
        <w:ind w:left="3048" w:hanging="360"/>
      </w:pPr>
      <w:rPr>
        <w:rFonts w:hint="default"/>
        <w:lang w:val="en-IE" w:eastAsia="en-IE" w:bidi="en-IE"/>
      </w:rPr>
    </w:lvl>
    <w:lvl w:ilvl="4" w:tplc="EA16D0EE">
      <w:numFmt w:val="bullet"/>
      <w:lvlText w:val="•"/>
      <w:lvlJc w:val="left"/>
      <w:pPr>
        <w:ind w:left="3790" w:hanging="360"/>
      </w:pPr>
      <w:rPr>
        <w:rFonts w:hint="default"/>
        <w:lang w:val="en-IE" w:eastAsia="en-IE" w:bidi="en-IE"/>
      </w:rPr>
    </w:lvl>
    <w:lvl w:ilvl="5" w:tplc="C332F288">
      <w:numFmt w:val="bullet"/>
      <w:lvlText w:val="•"/>
      <w:lvlJc w:val="left"/>
      <w:pPr>
        <w:ind w:left="4533" w:hanging="360"/>
      </w:pPr>
      <w:rPr>
        <w:rFonts w:hint="default"/>
        <w:lang w:val="en-IE" w:eastAsia="en-IE" w:bidi="en-IE"/>
      </w:rPr>
    </w:lvl>
    <w:lvl w:ilvl="6" w:tplc="DC962188">
      <w:numFmt w:val="bullet"/>
      <w:lvlText w:val="•"/>
      <w:lvlJc w:val="left"/>
      <w:pPr>
        <w:ind w:left="5276" w:hanging="360"/>
      </w:pPr>
      <w:rPr>
        <w:rFonts w:hint="default"/>
        <w:lang w:val="en-IE" w:eastAsia="en-IE" w:bidi="en-IE"/>
      </w:rPr>
    </w:lvl>
    <w:lvl w:ilvl="7" w:tplc="B8809DCE">
      <w:numFmt w:val="bullet"/>
      <w:lvlText w:val="•"/>
      <w:lvlJc w:val="left"/>
      <w:pPr>
        <w:ind w:left="6018" w:hanging="360"/>
      </w:pPr>
      <w:rPr>
        <w:rFonts w:hint="default"/>
        <w:lang w:val="en-IE" w:eastAsia="en-IE" w:bidi="en-IE"/>
      </w:rPr>
    </w:lvl>
    <w:lvl w:ilvl="8" w:tplc="7F0A0FF4">
      <w:numFmt w:val="bullet"/>
      <w:lvlText w:val="•"/>
      <w:lvlJc w:val="left"/>
      <w:pPr>
        <w:ind w:left="6761" w:hanging="360"/>
      </w:pPr>
      <w:rPr>
        <w:rFonts w:hint="default"/>
        <w:lang w:val="en-IE" w:eastAsia="en-IE" w:bidi="en-IE"/>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0"/>
  </w:num>
  <w:num w:numId="2">
    <w:abstractNumId w:val="16"/>
  </w:num>
  <w:num w:numId="3">
    <w:abstractNumId w:val="7"/>
  </w:num>
  <w:num w:numId="4">
    <w:abstractNumId w:val="1"/>
  </w:num>
  <w:num w:numId="5">
    <w:abstractNumId w:val="20"/>
  </w:num>
  <w:num w:numId="6">
    <w:abstractNumId w:val="22"/>
  </w:num>
  <w:num w:numId="7">
    <w:abstractNumId w:val="9"/>
  </w:num>
  <w:num w:numId="8">
    <w:abstractNumId w:val="19"/>
  </w:num>
  <w:num w:numId="9">
    <w:abstractNumId w:val="3"/>
  </w:num>
  <w:num w:numId="10">
    <w:abstractNumId w:val="10"/>
  </w:num>
  <w:num w:numId="11">
    <w:abstractNumId w:val="6"/>
  </w:num>
  <w:num w:numId="12">
    <w:abstractNumId w:val="21"/>
  </w:num>
  <w:num w:numId="13">
    <w:abstractNumId w:val="17"/>
  </w:num>
  <w:num w:numId="14">
    <w:abstractNumId w:val="25"/>
  </w:num>
  <w:num w:numId="15">
    <w:abstractNumId w:val="5"/>
  </w:num>
  <w:num w:numId="16">
    <w:abstractNumId w:val="14"/>
  </w:num>
  <w:num w:numId="17">
    <w:abstractNumId w:val="11"/>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2"/>
  </w:num>
  <w:num w:numId="21">
    <w:abstractNumId w:val="23"/>
  </w:num>
  <w:num w:numId="22">
    <w:abstractNumId w:val="1"/>
  </w:num>
  <w:num w:numId="23">
    <w:abstractNumId w:val="0"/>
  </w:num>
  <w:num w:numId="24">
    <w:abstractNumId w:val="4"/>
  </w:num>
  <w:num w:numId="25">
    <w:abstractNumId w:val="8"/>
  </w:num>
  <w:num w:numId="26">
    <w:abstractNumId w:val="20"/>
  </w:num>
  <w:num w:numId="27">
    <w:abstractNumId w:val="2"/>
  </w:num>
  <w:num w:numId="28">
    <w:abstractNumId w:val="15"/>
  </w:num>
  <w:num w:numId="29">
    <w:abstractNumId w:val="1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A5BA8"/>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63D73"/>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4F0"/>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90086"/>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 w:type="paragraph" w:customStyle="1" w:styleId="TableParagraph">
    <w:name w:val="Table Paragraph"/>
    <w:basedOn w:val="Normal"/>
    <w:uiPriority w:val="1"/>
    <w:qFormat/>
    <w:rsid w:val="001A5BA8"/>
    <w:pPr>
      <w:widowControl w:val="0"/>
      <w:autoSpaceDE w:val="0"/>
      <w:autoSpaceDN w:val="0"/>
      <w:ind w:left="107"/>
    </w:pPr>
    <w:rPr>
      <w:rFonts w:eastAsia="Arial" w:cs="Arial"/>
      <w:sz w:val="22"/>
      <w:szCs w:val="22"/>
      <w:lang w:bidi="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acro.police.uk/s/"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hyperlink" Target="mailto:asknrs@hse.ie"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irishimmigration.ie/registering-your-immigration-permission/information-on-registering/immigration-permission-stamp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https://www.fbi.gov/services/cjis/identity-history-summary-checks"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www.afp.gov.au"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www.gov.ie/en/organisation-information/9c9c03-bodies-under-the-aegis-of-the-department-of-health/?referrer=http://www.health.gov.ie/about-us/agencies-health-bodies/" TargetMode="External"/><Relationship Id="rId4" Type="http://schemas.openxmlformats.org/officeDocument/2006/relationships/settings" Target="settings.xml"/><Relationship Id="rId9" Type="http://schemas.openxmlformats.org/officeDocument/2006/relationships/hyperlink" Target="mailto:applyadmin@hse.ie" TargetMode="External"/><Relationship Id="rId14" Type="http://schemas.openxmlformats.org/officeDocument/2006/relationships/hyperlink" Target="mailto:diarmuid.horan@hse.ie" TargetMode="External"/><Relationship Id="rId22" Type="http://schemas.openxmlformats.org/officeDocument/2006/relationships/hyperlink" Target="https://www.gov.uk/browse/working/finding-job"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FD371-C717-4AC8-8989-1781DE9B9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5798</Words>
  <Characters>31702</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37426</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Diarmuid Horan</cp:lastModifiedBy>
  <cp:revision>3</cp:revision>
  <cp:lastPrinted>2020-03-25T10:41:00Z</cp:lastPrinted>
  <dcterms:created xsi:type="dcterms:W3CDTF">2025-11-12T10:25:00Z</dcterms:created>
  <dcterms:modified xsi:type="dcterms:W3CDTF">2025-12-08T15:57:00Z</dcterms:modified>
</cp:coreProperties>
</file>