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661F4" w14:textId="77777777" w:rsidR="0031461B" w:rsidRDefault="0031461B" w:rsidP="00543F98">
      <w:pPr>
        <w:ind w:left="-1260"/>
        <w:jc w:val="right"/>
        <w:rPr>
          <w:rFonts w:ascii="Arial" w:hAnsi="Arial" w:cs="Arial"/>
          <w:b/>
          <w:color w:val="000099"/>
          <w:sz w:val="22"/>
          <w:szCs w:val="22"/>
        </w:rPr>
      </w:pPr>
    </w:p>
    <w:p w14:paraId="775AFF8F" w14:textId="51CA865C" w:rsidR="0031461B" w:rsidRPr="00503E34" w:rsidRDefault="00D7260C" w:rsidP="003349E9">
      <w:pPr>
        <w:ind w:left="-1260"/>
        <w:rPr>
          <w:rFonts w:ascii="Arial" w:hAnsi="Arial" w:cs="Arial"/>
          <w:b/>
          <w:color w:val="000099"/>
          <w:sz w:val="22"/>
          <w:szCs w:val="22"/>
        </w:rPr>
      </w:pPr>
      <w:r w:rsidRPr="00503E34">
        <w:rPr>
          <w:noProof/>
          <w:color w:val="000099"/>
          <w:lang w:val="en-IE" w:eastAsia="en-IE"/>
        </w:rPr>
        <w:t>-</w:t>
      </w:r>
      <w:r w:rsidR="003349E9" w:rsidRPr="00503E34">
        <w:rPr>
          <w:noProof/>
          <w:color w:val="000099"/>
          <w:lang w:val="en-IE" w:eastAsia="en-IE"/>
        </w:rPr>
        <w:drawing>
          <wp:inline distT="0" distB="0" distL="0" distR="0" wp14:anchorId="1074981B" wp14:editId="63FBEF7D">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3661D094" w14:textId="61CF8F1E" w:rsidR="0031461B" w:rsidRPr="00503E34" w:rsidRDefault="003349E9" w:rsidP="00543F98">
      <w:pPr>
        <w:ind w:left="-1260"/>
        <w:jc w:val="right"/>
        <w:rPr>
          <w:rFonts w:ascii="Arial" w:hAnsi="Arial" w:cs="Arial"/>
          <w:b/>
          <w:color w:val="FF0000"/>
          <w:sz w:val="22"/>
          <w:szCs w:val="22"/>
        </w:rPr>
      </w:pPr>
      <w:r w:rsidRPr="00503E34">
        <w:rPr>
          <w:rFonts w:ascii="Arial" w:hAnsi="Arial" w:cs="Arial"/>
          <w:b/>
          <w:color w:val="FF0000"/>
          <w:sz w:val="22"/>
          <w:szCs w:val="22"/>
        </w:rPr>
        <w:t>Supplementary</w:t>
      </w:r>
    </w:p>
    <w:p w14:paraId="09692A5E" w14:textId="42FD07EF" w:rsidR="00543F98" w:rsidRPr="00503E34" w:rsidRDefault="0031461B" w:rsidP="00543F98">
      <w:pPr>
        <w:ind w:left="-1260"/>
        <w:jc w:val="right"/>
        <w:rPr>
          <w:rFonts w:ascii="Arial" w:hAnsi="Arial" w:cs="Arial"/>
          <w:b/>
        </w:rPr>
      </w:pPr>
      <w:r w:rsidRPr="00503E34">
        <w:rPr>
          <w:rFonts w:ascii="Arial" w:hAnsi="Arial" w:cs="Arial"/>
          <w:b/>
        </w:rPr>
        <w:t>Epidemiologist, Senior</w:t>
      </w:r>
    </w:p>
    <w:p w14:paraId="002633CB" w14:textId="796DA068" w:rsidR="0031461B" w:rsidRPr="00503E34" w:rsidRDefault="0031461B" w:rsidP="00543F98">
      <w:pPr>
        <w:ind w:left="-1260"/>
        <w:jc w:val="right"/>
        <w:rPr>
          <w:rFonts w:ascii="Arial" w:hAnsi="Arial" w:cs="Arial"/>
          <w:b/>
        </w:rPr>
      </w:pPr>
      <w:r w:rsidRPr="00503E34">
        <w:rPr>
          <w:rFonts w:ascii="Arial" w:hAnsi="Arial" w:cs="Arial"/>
          <w:b/>
        </w:rPr>
        <w:t>Health Protection Surveillance Centre (HPSC)</w:t>
      </w:r>
    </w:p>
    <w:p w14:paraId="228B00E9" w14:textId="77777777" w:rsidR="00543F98" w:rsidRPr="00503E34" w:rsidRDefault="00543F98" w:rsidP="00543F98">
      <w:pPr>
        <w:ind w:left="-1260"/>
        <w:jc w:val="right"/>
        <w:rPr>
          <w:rFonts w:ascii="Arial" w:hAnsi="Arial" w:cs="Arial"/>
          <w:b/>
        </w:rPr>
      </w:pPr>
      <w:r w:rsidRPr="00503E34">
        <w:rPr>
          <w:rFonts w:ascii="Arial" w:hAnsi="Arial" w:cs="Arial"/>
          <w:b/>
        </w:rPr>
        <w:t>Job Specification &amp; Terms and Conditions</w:t>
      </w:r>
    </w:p>
    <w:p w14:paraId="49AEBD4A" w14:textId="77777777" w:rsidR="00543F98" w:rsidRPr="00503E34"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674"/>
      </w:tblGrid>
      <w:tr w:rsidR="00543F98" w:rsidRPr="00503E34" w14:paraId="4807B6F6" w14:textId="77777777" w:rsidTr="0031461B">
        <w:tc>
          <w:tcPr>
            <w:tcW w:w="1299" w:type="pct"/>
          </w:tcPr>
          <w:p w14:paraId="4FA0A722" w14:textId="56B6FC7C" w:rsidR="00543F98" w:rsidRPr="00503E34" w:rsidRDefault="0031461B" w:rsidP="00F6254C">
            <w:pPr>
              <w:rPr>
                <w:rFonts w:ascii="Arial" w:hAnsi="Arial" w:cs="Arial"/>
                <w:b/>
                <w:bCs/>
              </w:rPr>
            </w:pPr>
            <w:r w:rsidRPr="00503E34">
              <w:rPr>
                <w:rFonts w:ascii="Arial" w:hAnsi="Arial" w:cs="Arial"/>
                <w:b/>
                <w:bCs/>
              </w:rPr>
              <w:t>Job title, Grade C</w:t>
            </w:r>
            <w:r w:rsidR="00FC59B9" w:rsidRPr="00503E34">
              <w:rPr>
                <w:rFonts w:ascii="Arial" w:hAnsi="Arial" w:cs="Arial"/>
                <w:b/>
                <w:bCs/>
              </w:rPr>
              <w:t>ode</w:t>
            </w:r>
          </w:p>
        </w:tc>
        <w:tc>
          <w:tcPr>
            <w:tcW w:w="3701" w:type="pct"/>
          </w:tcPr>
          <w:p w14:paraId="703C22AE" w14:textId="77777777" w:rsidR="0031461B" w:rsidRPr="00503E34" w:rsidRDefault="0031461B" w:rsidP="00503E34">
            <w:pPr>
              <w:pStyle w:val="Heading7"/>
              <w:jc w:val="left"/>
              <w:rPr>
                <w:b w:val="0"/>
                <w:color w:val="000099"/>
                <w:sz w:val="16"/>
              </w:rPr>
            </w:pPr>
            <w:r w:rsidRPr="00503E34">
              <w:rPr>
                <w:rFonts w:cs="Arial"/>
                <w:b w:val="0"/>
                <w:sz w:val="20"/>
              </w:rPr>
              <w:t>Epidemiologist, Senior</w:t>
            </w:r>
            <w:r w:rsidRPr="00503E34">
              <w:rPr>
                <w:b w:val="0"/>
                <w:color w:val="000099"/>
                <w:sz w:val="16"/>
              </w:rPr>
              <w:t xml:space="preserve"> </w:t>
            </w:r>
          </w:p>
          <w:p w14:paraId="2474AFA8" w14:textId="77777777" w:rsidR="0031461B" w:rsidRPr="00503E34" w:rsidRDefault="0031461B" w:rsidP="00503E34">
            <w:pPr>
              <w:pStyle w:val="Heading7"/>
              <w:jc w:val="left"/>
              <w:rPr>
                <w:b w:val="0"/>
                <w:i/>
                <w:sz w:val="20"/>
              </w:rPr>
            </w:pPr>
            <w:r w:rsidRPr="00503E34">
              <w:rPr>
                <w:b w:val="0"/>
                <w:i/>
                <w:sz w:val="20"/>
              </w:rPr>
              <w:t>(Grade Code: 3111)</w:t>
            </w:r>
          </w:p>
          <w:p w14:paraId="1A2CE988" w14:textId="496A7195" w:rsidR="00543F98" w:rsidRPr="00503E34" w:rsidRDefault="00543F98" w:rsidP="009210AE">
            <w:pPr>
              <w:tabs>
                <w:tab w:val="left" w:pos="283"/>
              </w:tabs>
              <w:rPr>
                <w:rFonts w:ascii="Arial" w:hAnsi="Arial" w:cs="Arial"/>
                <w:iCs/>
                <w:sz w:val="22"/>
                <w:szCs w:val="22"/>
              </w:rPr>
            </w:pPr>
          </w:p>
        </w:tc>
      </w:tr>
      <w:tr w:rsidR="00792F91" w:rsidRPr="00503E34" w14:paraId="6531EE8E" w14:textId="77777777" w:rsidTr="0031461B">
        <w:tc>
          <w:tcPr>
            <w:tcW w:w="1299" w:type="pct"/>
          </w:tcPr>
          <w:p w14:paraId="6B02C9D1" w14:textId="4B4BB322" w:rsidR="00792F91" w:rsidRPr="00503E34" w:rsidRDefault="00FC59B9" w:rsidP="00792F91">
            <w:pPr>
              <w:rPr>
                <w:rFonts w:ascii="Arial" w:hAnsi="Arial" w:cs="Arial"/>
                <w:b/>
                <w:bCs/>
              </w:rPr>
            </w:pPr>
            <w:r w:rsidRPr="00503E34">
              <w:rPr>
                <w:rFonts w:ascii="Arial" w:hAnsi="Arial" w:cs="Arial"/>
                <w:b/>
                <w:bCs/>
              </w:rPr>
              <w:t>Campaign reference</w:t>
            </w:r>
          </w:p>
        </w:tc>
        <w:tc>
          <w:tcPr>
            <w:tcW w:w="3701" w:type="pct"/>
          </w:tcPr>
          <w:p w14:paraId="14323542" w14:textId="358C09CD" w:rsidR="00792F91" w:rsidRPr="00503E34" w:rsidRDefault="0031461B" w:rsidP="00503E34">
            <w:pPr>
              <w:pStyle w:val="Heading7"/>
              <w:jc w:val="left"/>
              <w:rPr>
                <w:rFonts w:cs="Arial"/>
                <w:b w:val="0"/>
                <w:bCs/>
                <w:iCs/>
                <w:sz w:val="20"/>
              </w:rPr>
            </w:pPr>
            <w:r w:rsidRPr="00503E34">
              <w:rPr>
                <w:rFonts w:cs="Arial"/>
                <w:b w:val="0"/>
                <w:bCs/>
                <w:iCs/>
                <w:sz w:val="20"/>
              </w:rPr>
              <w:t>NRS15145</w:t>
            </w:r>
          </w:p>
        </w:tc>
      </w:tr>
      <w:tr w:rsidR="00792F91" w:rsidRPr="00503E34" w14:paraId="4B833EEA" w14:textId="77777777" w:rsidTr="0031461B">
        <w:tc>
          <w:tcPr>
            <w:tcW w:w="1299" w:type="pct"/>
          </w:tcPr>
          <w:p w14:paraId="3C4299A2" w14:textId="2912FEDD" w:rsidR="00792F91" w:rsidRPr="00F57EC7" w:rsidRDefault="00FC59B9" w:rsidP="00792F91">
            <w:pPr>
              <w:rPr>
                <w:rFonts w:ascii="Arial" w:hAnsi="Arial" w:cs="Arial"/>
                <w:b/>
                <w:bCs/>
              </w:rPr>
            </w:pPr>
            <w:r w:rsidRPr="00F57EC7">
              <w:rPr>
                <w:rFonts w:ascii="Arial" w:hAnsi="Arial" w:cs="Arial"/>
                <w:b/>
                <w:bCs/>
              </w:rPr>
              <w:t>Closing date</w:t>
            </w:r>
          </w:p>
        </w:tc>
        <w:tc>
          <w:tcPr>
            <w:tcW w:w="3701" w:type="pct"/>
          </w:tcPr>
          <w:p w14:paraId="1DC28C0B" w14:textId="0D57C435" w:rsidR="00792F91" w:rsidRPr="009E1C60" w:rsidRDefault="009E1C60" w:rsidP="00C72A58">
            <w:pPr>
              <w:pStyle w:val="Heading7"/>
              <w:jc w:val="left"/>
              <w:rPr>
                <w:rFonts w:cs="Arial"/>
                <w:bCs/>
                <w:iCs/>
                <w:color w:val="000099"/>
                <w:sz w:val="20"/>
              </w:rPr>
            </w:pPr>
            <w:r w:rsidRPr="009E1C60">
              <w:rPr>
                <w:rFonts w:cs="Arial"/>
                <w:bCs/>
                <w:iCs/>
                <w:sz w:val="20"/>
              </w:rPr>
              <w:t>12:00 Noon on Tuesday 10</w:t>
            </w:r>
            <w:r w:rsidRPr="009E1C60">
              <w:rPr>
                <w:rFonts w:cs="Arial"/>
                <w:bCs/>
                <w:iCs/>
                <w:sz w:val="20"/>
                <w:vertAlign w:val="superscript"/>
              </w:rPr>
              <w:t>th</w:t>
            </w:r>
            <w:r w:rsidRPr="009E1C60">
              <w:rPr>
                <w:rFonts w:cs="Arial"/>
                <w:bCs/>
                <w:iCs/>
                <w:sz w:val="20"/>
              </w:rPr>
              <w:t xml:space="preserve"> February 2026</w:t>
            </w:r>
          </w:p>
        </w:tc>
      </w:tr>
      <w:tr w:rsidR="00792F91" w:rsidRPr="00503E34" w14:paraId="2FCE4883" w14:textId="77777777" w:rsidTr="0031461B">
        <w:tc>
          <w:tcPr>
            <w:tcW w:w="1299" w:type="pct"/>
          </w:tcPr>
          <w:p w14:paraId="05116456" w14:textId="110D70F4" w:rsidR="00792F91" w:rsidRPr="00503E34" w:rsidRDefault="00FC59B9" w:rsidP="00792F91">
            <w:pPr>
              <w:rPr>
                <w:rFonts w:ascii="Arial" w:hAnsi="Arial" w:cs="Arial"/>
                <w:b/>
                <w:bCs/>
              </w:rPr>
            </w:pPr>
            <w:r w:rsidRPr="00503E34">
              <w:rPr>
                <w:rFonts w:ascii="Arial" w:hAnsi="Arial" w:cs="Arial"/>
                <w:b/>
                <w:bCs/>
              </w:rPr>
              <w:t>Proposed interview date (s)</w:t>
            </w:r>
          </w:p>
        </w:tc>
        <w:tc>
          <w:tcPr>
            <w:tcW w:w="3701" w:type="pct"/>
          </w:tcPr>
          <w:p w14:paraId="1D297E1D" w14:textId="73805189" w:rsidR="00792F91" w:rsidRPr="00503E34" w:rsidRDefault="00986ECA" w:rsidP="00503E34">
            <w:pPr>
              <w:pStyle w:val="Heading7"/>
              <w:jc w:val="left"/>
              <w:rPr>
                <w:rFonts w:cs="Arial"/>
                <w:b w:val="0"/>
                <w:sz w:val="20"/>
              </w:rPr>
            </w:pPr>
            <w:r w:rsidRPr="00503E34">
              <w:rPr>
                <w:rFonts w:cs="Arial"/>
                <w:b w:val="0"/>
                <w:sz w:val="20"/>
              </w:rPr>
              <w:t>Candidates will normally be given at least two weeks' notice of interview. The timescale may be reduced in exceptional circumstances.</w:t>
            </w:r>
          </w:p>
          <w:p w14:paraId="0742FC1B" w14:textId="357679C0" w:rsidR="00111739" w:rsidRPr="00503E34" w:rsidRDefault="00111739" w:rsidP="009210AE">
            <w:pPr>
              <w:rPr>
                <w:rFonts w:ascii="Arial" w:hAnsi="Arial" w:cs="Arial"/>
                <w:bCs/>
                <w:iCs/>
                <w:color w:val="000099"/>
              </w:rPr>
            </w:pPr>
          </w:p>
        </w:tc>
      </w:tr>
      <w:tr w:rsidR="00792F91" w:rsidRPr="00503E34" w14:paraId="6F292485" w14:textId="77777777" w:rsidTr="0031461B">
        <w:tc>
          <w:tcPr>
            <w:tcW w:w="1299" w:type="pct"/>
          </w:tcPr>
          <w:p w14:paraId="17C0A5FB" w14:textId="2AC4DAA6" w:rsidR="00792F91" w:rsidRPr="00503E34" w:rsidRDefault="00FC59B9" w:rsidP="00792F91">
            <w:pPr>
              <w:rPr>
                <w:rFonts w:ascii="Arial" w:hAnsi="Arial" w:cs="Arial"/>
                <w:b/>
                <w:bCs/>
              </w:rPr>
            </w:pPr>
            <w:r w:rsidRPr="00503E34">
              <w:rPr>
                <w:rFonts w:ascii="Arial" w:hAnsi="Arial" w:cs="Arial"/>
                <w:b/>
                <w:bCs/>
              </w:rPr>
              <w:t>Taking up appointment</w:t>
            </w:r>
          </w:p>
        </w:tc>
        <w:tc>
          <w:tcPr>
            <w:tcW w:w="3701" w:type="pct"/>
          </w:tcPr>
          <w:p w14:paraId="54AC403C" w14:textId="77777777" w:rsidR="00792F91" w:rsidRPr="00503E34" w:rsidRDefault="00792F91" w:rsidP="009210AE">
            <w:pPr>
              <w:rPr>
                <w:rFonts w:ascii="Arial" w:hAnsi="Arial" w:cs="Arial"/>
                <w:iCs/>
              </w:rPr>
            </w:pPr>
            <w:r w:rsidRPr="00503E34">
              <w:rPr>
                <w:rFonts w:ascii="Arial" w:hAnsi="Arial" w:cs="Arial"/>
                <w:iCs/>
              </w:rPr>
              <w:t>A start date will be indicated at job offer stage.</w:t>
            </w:r>
          </w:p>
        </w:tc>
      </w:tr>
      <w:tr w:rsidR="00792F91" w:rsidRPr="00503E34" w14:paraId="00B58942" w14:textId="77777777" w:rsidTr="0031461B">
        <w:tc>
          <w:tcPr>
            <w:tcW w:w="1299" w:type="pct"/>
          </w:tcPr>
          <w:p w14:paraId="186B03A5" w14:textId="211AB6A9" w:rsidR="00792F91" w:rsidRPr="00503E34" w:rsidRDefault="00FC59B9" w:rsidP="00792F91">
            <w:pPr>
              <w:rPr>
                <w:rFonts w:ascii="Arial" w:hAnsi="Arial" w:cs="Arial"/>
                <w:b/>
                <w:bCs/>
              </w:rPr>
            </w:pPr>
            <w:r w:rsidRPr="00503E34">
              <w:rPr>
                <w:rFonts w:ascii="Arial" w:hAnsi="Arial" w:cs="Arial"/>
                <w:b/>
                <w:bCs/>
              </w:rPr>
              <w:t>Location of post</w:t>
            </w:r>
          </w:p>
        </w:tc>
        <w:tc>
          <w:tcPr>
            <w:tcW w:w="3701" w:type="pct"/>
          </w:tcPr>
          <w:p w14:paraId="5C779832" w14:textId="70EB54D3" w:rsidR="00792F91" w:rsidRPr="00503E34" w:rsidRDefault="0031461B" w:rsidP="009210AE">
            <w:pPr>
              <w:rPr>
                <w:rFonts w:ascii="Arial" w:hAnsi="Arial" w:cs="Arial"/>
                <w:bCs/>
                <w:iCs/>
              </w:rPr>
            </w:pPr>
            <w:r w:rsidRPr="00503E34">
              <w:rPr>
                <w:rFonts w:ascii="Arial" w:hAnsi="Arial" w:cs="Arial"/>
                <w:bCs/>
                <w:iCs/>
              </w:rPr>
              <w:t xml:space="preserve">Health Protection Surveillance Centre (HPSC) </w:t>
            </w:r>
          </w:p>
          <w:p w14:paraId="7316AC66" w14:textId="77777777" w:rsidR="00792F91" w:rsidRPr="00503E34" w:rsidRDefault="00792F91" w:rsidP="009210AE">
            <w:pPr>
              <w:rPr>
                <w:rFonts w:ascii="Arial" w:hAnsi="Arial" w:cs="Arial"/>
                <w:iCs/>
              </w:rPr>
            </w:pPr>
          </w:p>
          <w:p w14:paraId="47E0B705" w14:textId="37D679E8" w:rsidR="00792F91" w:rsidRPr="00503E34" w:rsidRDefault="00792F91" w:rsidP="009210AE">
            <w:pPr>
              <w:rPr>
                <w:rFonts w:ascii="Arial" w:hAnsi="Arial" w:cs="Arial"/>
                <w:b/>
                <w:bCs/>
                <w:iCs/>
              </w:rPr>
            </w:pPr>
            <w:r w:rsidRPr="00503E34">
              <w:rPr>
                <w:rFonts w:ascii="Arial" w:hAnsi="Arial" w:cs="Arial"/>
                <w:iCs/>
              </w:rPr>
              <w:t xml:space="preserve">There is currently </w:t>
            </w:r>
            <w:r w:rsidR="0031461B" w:rsidRPr="00503E34">
              <w:rPr>
                <w:rFonts w:ascii="Arial" w:hAnsi="Arial" w:cs="Arial"/>
                <w:bCs/>
                <w:iCs/>
              </w:rPr>
              <w:t xml:space="preserve">one </w:t>
            </w:r>
            <w:r w:rsidRPr="00503E34">
              <w:rPr>
                <w:rFonts w:ascii="Arial" w:hAnsi="Arial" w:cs="Arial"/>
                <w:bCs/>
                <w:iCs/>
              </w:rPr>
              <w:t xml:space="preserve">specified purpose </w:t>
            </w:r>
            <w:r w:rsidR="0031461B" w:rsidRPr="00503E34">
              <w:rPr>
                <w:rFonts w:ascii="Arial" w:hAnsi="Arial" w:cs="Arial"/>
                <w:bCs/>
                <w:iCs/>
              </w:rPr>
              <w:t xml:space="preserve">(36 month duration) part time (0.60 WTE) </w:t>
            </w:r>
            <w:r w:rsidRPr="00503E34">
              <w:rPr>
                <w:rFonts w:ascii="Arial" w:hAnsi="Arial" w:cs="Arial"/>
                <w:iCs/>
              </w:rPr>
              <w:t xml:space="preserve">vacancy available in </w:t>
            </w:r>
            <w:r w:rsidR="0031461B" w:rsidRPr="00503E34">
              <w:rPr>
                <w:rFonts w:ascii="Arial" w:hAnsi="Arial" w:cs="Arial"/>
                <w:bCs/>
                <w:iCs/>
              </w:rPr>
              <w:t>Health Protection Surveillance Centre (HPSC), 25-27 Middle Gardiner Street, Dublin</w:t>
            </w:r>
            <w:r w:rsidR="00960273" w:rsidRPr="00503E34">
              <w:rPr>
                <w:rFonts w:ascii="Arial" w:hAnsi="Arial" w:cs="Arial"/>
                <w:bCs/>
                <w:iCs/>
              </w:rPr>
              <w:t xml:space="preserve"> 1.</w:t>
            </w:r>
          </w:p>
          <w:p w14:paraId="12DA1F4C" w14:textId="77777777" w:rsidR="00792F91" w:rsidRPr="00503E34" w:rsidRDefault="00792F91" w:rsidP="009210AE">
            <w:pPr>
              <w:rPr>
                <w:rFonts w:ascii="Arial" w:hAnsi="Arial" w:cs="Arial"/>
                <w:iCs/>
              </w:rPr>
            </w:pPr>
          </w:p>
          <w:p w14:paraId="35EA2EAF" w14:textId="77777777" w:rsidR="00792F91" w:rsidRPr="00503E34" w:rsidRDefault="00792F91" w:rsidP="009210AE">
            <w:pPr>
              <w:rPr>
                <w:rFonts w:ascii="Arial" w:hAnsi="Arial" w:cs="Arial"/>
              </w:rPr>
            </w:pPr>
            <w:r w:rsidRPr="00503E34">
              <w:rPr>
                <w:rFonts w:ascii="Arial" w:hAnsi="Arial" w:cs="Arial"/>
              </w:rPr>
              <w:t xml:space="preserve">A </w:t>
            </w:r>
            <w:r w:rsidR="0031461B" w:rsidRPr="00503E34">
              <w:rPr>
                <w:rFonts w:ascii="Arial" w:hAnsi="Arial" w:cs="Arial"/>
              </w:rPr>
              <w:t xml:space="preserve">supplementary </w:t>
            </w:r>
            <w:r w:rsidRPr="00503E34">
              <w:rPr>
                <w:rFonts w:ascii="Arial" w:hAnsi="Arial" w:cs="Arial"/>
              </w:rPr>
              <w:t xml:space="preserve">panel may be formed as a result of this campaign for </w:t>
            </w:r>
            <w:r w:rsidR="0031461B" w:rsidRPr="00503E34">
              <w:rPr>
                <w:rFonts w:ascii="Arial" w:hAnsi="Arial" w:cs="Arial"/>
                <w:b/>
                <w:iCs/>
              </w:rPr>
              <w:t>Epidemiologist, Senior within Health Protection Surveillance Centre (HPSC)</w:t>
            </w:r>
            <w:r w:rsidR="0031461B" w:rsidRPr="00503E34">
              <w:rPr>
                <w:rFonts w:ascii="Arial" w:hAnsi="Arial" w:cs="Arial"/>
                <w:iCs/>
              </w:rPr>
              <w:t xml:space="preserve"> </w:t>
            </w:r>
            <w:r w:rsidRPr="00503E34">
              <w:rPr>
                <w:rFonts w:ascii="Arial" w:hAnsi="Arial" w:cs="Arial"/>
              </w:rPr>
              <w:t xml:space="preserve">from which current and future, permanent and specified purpose vacancies of full or part-time duration may be filled. </w:t>
            </w:r>
          </w:p>
          <w:p w14:paraId="54EF7056" w14:textId="2CC252AB" w:rsidR="0031461B" w:rsidRPr="00503E34" w:rsidRDefault="0031461B" w:rsidP="009210AE">
            <w:pPr>
              <w:rPr>
                <w:rFonts w:ascii="Arial" w:hAnsi="Arial" w:cs="Arial"/>
              </w:rPr>
            </w:pPr>
          </w:p>
        </w:tc>
      </w:tr>
      <w:tr w:rsidR="00792F91" w:rsidRPr="00503E34" w14:paraId="1669EECD" w14:textId="77777777" w:rsidTr="0031461B">
        <w:tc>
          <w:tcPr>
            <w:tcW w:w="1299" w:type="pct"/>
          </w:tcPr>
          <w:p w14:paraId="4F5F5FAC" w14:textId="1CEBB42E" w:rsidR="00792F91" w:rsidRPr="00503E34" w:rsidRDefault="00FC59B9" w:rsidP="00792F91">
            <w:pPr>
              <w:rPr>
                <w:rFonts w:ascii="Arial" w:hAnsi="Arial" w:cs="Arial"/>
                <w:b/>
                <w:bCs/>
              </w:rPr>
            </w:pPr>
            <w:r w:rsidRPr="00503E34">
              <w:rPr>
                <w:rFonts w:ascii="Arial" w:hAnsi="Arial" w:cs="Arial"/>
                <w:b/>
                <w:bCs/>
              </w:rPr>
              <w:t xml:space="preserve">Informal enquiries </w:t>
            </w:r>
          </w:p>
        </w:tc>
        <w:tc>
          <w:tcPr>
            <w:tcW w:w="3701" w:type="pct"/>
          </w:tcPr>
          <w:p w14:paraId="2D8EB452" w14:textId="08FC6A43" w:rsidR="0031461B" w:rsidRPr="00503E34" w:rsidRDefault="00AB2CA9" w:rsidP="009210AE">
            <w:pPr>
              <w:rPr>
                <w:rFonts w:ascii="Arial" w:hAnsi="Arial" w:cs="Arial"/>
              </w:rPr>
            </w:pPr>
            <w:r w:rsidRPr="00503E34">
              <w:rPr>
                <w:rFonts w:ascii="Arial" w:hAnsi="Arial" w:cs="Arial"/>
              </w:rPr>
              <w:t>Phil Downes</w:t>
            </w:r>
            <w:r w:rsidR="0031461B" w:rsidRPr="00503E34">
              <w:rPr>
                <w:rFonts w:ascii="Arial" w:hAnsi="Arial" w:cs="Arial"/>
              </w:rPr>
              <w:t xml:space="preserve">, </w:t>
            </w:r>
            <w:r w:rsidRPr="00503E34">
              <w:rPr>
                <w:rFonts w:ascii="Arial" w:hAnsi="Arial" w:cs="Arial"/>
              </w:rPr>
              <w:t>Principal</w:t>
            </w:r>
            <w:r w:rsidR="0031461B" w:rsidRPr="00503E34">
              <w:rPr>
                <w:rFonts w:ascii="Arial" w:hAnsi="Arial" w:cs="Arial"/>
                <w:iCs/>
              </w:rPr>
              <w:t xml:space="preserve"> Epidemiologist</w:t>
            </w:r>
          </w:p>
          <w:p w14:paraId="56A87FD6" w14:textId="30972FD2" w:rsidR="0031461B" w:rsidRPr="00503E34" w:rsidRDefault="0031461B" w:rsidP="009210AE">
            <w:pPr>
              <w:rPr>
                <w:rFonts w:ascii="Arial" w:hAnsi="Arial" w:cs="Arial"/>
                <w:iCs/>
              </w:rPr>
            </w:pPr>
            <w:hyperlink r:id="rId12" w:history="1"/>
            <w:r w:rsidR="00AB2CA9" w:rsidRPr="008377EC">
              <w:rPr>
                <w:rFonts w:ascii="Arial" w:hAnsi="Arial" w:cs="Arial"/>
                <w:iCs/>
              </w:rPr>
              <w:t>phil.downes@hpsc.ie</w:t>
            </w:r>
            <w:r w:rsidRPr="00503E34">
              <w:rPr>
                <w:rFonts w:ascii="Arial" w:hAnsi="Arial" w:cs="Arial"/>
                <w:iCs/>
              </w:rPr>
              <w:t xml:space="preserve"> </w:t>
            </w:r>
          </w:p>
          <w:p w14:paraId="53559CB7" w14:textId="12833F79" w:rsidR="0068735E" w:rsidRPr="00503E34" w:rsidRDefault="0068735E" w:rsidP="009210AE">
            <w:pPr>
              <w:rPr>
                <w:rFonts w:ascii="Arial" w:hAnsi="Arial" w:cs="Arial"/>
                <w:color w:val="000099"/>
                <w:sz w:val="22"/>
                <w:szCs w:val="22"/>
              </w:rPr>
            </w:pPr>
          </w:p>
        </w:tc>
      </w:tr>
      <w:tr w:rsidR="00AB2CA9" w:rsidRPr="00503E34" w14:paraId="03188742" w14:textId="77777777" w:rsidTr="0031461B">
        <w:tc>
          <w:tcPr>
            <w:tcW w:w="1299" w:type="pct"/>
          </w:tcPr>
          <w:p w14:paraId="78FAEB89" w14:textId="5E12B67B" w:rsidR="00AB2CA9" w:rsidRPr="00503E34" w:rsidRDefault="00AB2CA9" w:rsidP="00AB2CA9">
            <w:pPr>
              <w:rPr>
                <w:rFonts w:ascii="Arial" w:hAnsi="Arial" w:cs="Arial"/>
                <w:b/>
                <w:bCs/>
              </w:rPr>
            </w:pPr>
            <w:r w:rsidRPr="00503E34">
              <w:rPr>
                <w:rFonts w:ascii="Arial" w:hAnsi="Arial" w:cs="Arial"/>
                <w:b/>
                <w:bCs/>
              </w:rPr>
              <w:t>Details of service</w:t>
            </w:r>
          </w:p>
          <w:p w14:paraId="4D2AE865" w14:textId="77777777" w:rsidR="00AB2CA9" w:rsidRPr="00503E34" w:rsidRDefault="00AB2CA9" w:rsidP="00AB2CA9">
            <w:pPr>
              <w:rPr>
                <w:rFonts w:ascii="Arial" w:hAnsi="Arial" w:cs="Arial"/>
                <w:b/>
                <w:bCs/>
              </w:rPr>
            </w:pPr>
          </w:p>
        </w:tc>
        <w:tc>
          <w:tcPr>
            <w:tcW w:w="3701" w:type="pct"/>
          </w:tcPr>
          <w:p w14:paraId="245BC452" w14:textId="4277A1AF" w:rsidR="00AB2CA9" w:rsidRPr="00F57EC7" w:rsidRDefault="00AB2CA9" w:rsidP="009210AE">
            <w:pPr>
              <w:spacing w:before="358" w:line="215" w:lineRule="exact"/>
              <w:ind w:right="373"/>
              <w:rPr>
                <w:rFonts w:ascii="Arial" w:hAnsi="Arial" w:cs="Arial"/>
                <w:color w:val="010302"/>
              </w:rPr>
            </w:pPr>
            <w:r w:rsidRPr="00F57EC7">
              <w:rPr>
                <w:rFonts w:ascii="Arial" w:hAnsi="Arial" w:cs="Arial"/>
                <w:color w:val="000000"/>
              </w:rPr>
              <w:t xml:space="preserve">The Health Protection Surveillance Centre is Ireland’s national specialist agency for the surveillance of communicable disease and is led by the National Clinical Lead for Surveillance.   </w:t>
            </w:r>
          </w:p>
          <w:p w14:paraId="6F873BFA" w14:textId="77777777" w:rsidR="00AB2CA9" w:rsidRPr="00F57EC7" w:rsidRDefault="00AB2CA9" w:rsidP="009210AE">
            <w:pPr>
              <w:spacing w:before="140" w:line="208" w:lineRule="exact"/>
              <w:rPr>
                <w:rFonts w:ascii="Arial" w:hAnsi="Arial" w:cs="Arial"/>
                <w:color w:val="010302"/>
              </w:rPr>
            </w:pPr>
            <w:r w:rsidRPr="00F57EC7">
              <w:rPr>
                <w:rFonts w:ascii="Arial" w:hAnsi="Arial" w:cs="Arial"/>
                <w:color w:val="000000"/>
              </w:rPr>
              <w:t xml:space="preserve">The mission of the HPSC is to work with key stakeholders and support healthcare.  </w:t>
            </w:r>
          </w:p>
          <w:p w14:paraId="3214DCE2" w14:textId="77777777" w:rsidR="00AB2CA9" w:rsidRPr="00F57EC7" w:rsidRDefault="00AB2CA9" w:rsidP="009210AE">
            <w:pPr>
              <w:spacing w:line="216" w:lineRule="exact"/>
              <w:ind w:right="-12"/>
              <w:rPr>
                <w:rFonts w:ascii="Arial" w:hAnsi="Arial" w:cs="Arial"/>
                <w:color w:val="010302"/>
              </w:rPr>
            </w:pPr>
            <w:r w:rsidRPr="00F57EC7">
              <w:rPr>
                <w:rFonts w:ascii="Arial" w:hAnsi="Arial" w:cs="Arial"/>
                <w:color w:val="000000"/>
              </w:rPr>
              <w:t xml:space="preserve">providers to maximise the uptake of all national surveillance programmes. The HPSC provides strategic direction in support of a best practice based, equitable and standardised delivery of publicly and internationally funded surveillance programmes. The HPSC is responsible for managing agreed surveillance programmes including developing training and communication materials for health professionals.   </w:t>
            </w:r>
          </w:p>
          <w:p w14:paraId="656A95B4" w14:textId="77777777" w:rsidR="00AB2CA9" w:rsidRPr="00F57EC7" w:rsidRDefault="00AB2CA9" w:rsidP="009210AE">
            <w:pPr>
              <w:spacing w:before="140" w:line="208" w:lineRule="exact"/>
              <w:ind w:left="95"/>
              <w:rPr>
                <w:rFonts w:ascii="Arial" w:hAnsi="Arial" w:cs="Arial"/>
                <w:color w:val="010302"/>
              </w:rPr>
            </w:pPr>
            <w:r w:rsidRPr="00F57EC7">
              <w:rPr>
                <w:rFonts w:ascii="Arial" w:hAnsi="Arial" w:cs="Arial"/>
                <w:color w:val="000000"/>
              </w:rPr>
              <w:t xml:space="preserve">HPSC’s role includes to:  </w:t>
            </w:r>
          </w:p>
          <w:p w14:paraId="44FDFECB" w14:textId="77777777" w:rsidR="00AB2CA9" w:rsidRPr="00F57EC7" w:rsidRDefault="00AB2CA9" w:rsidP="009210AE">
            <w:pPr>
              <w:pStyle w:val="ListParagraph"/>
              <w:numPr>
                <w:ilvl w:val="0"/>
                <w:numId w:val="46"/>
              </w:numPr>
              <w:tabs>
                <w:tab w:val="left" w:pos="737"/>
              </w:tabs>
              <w:spacing w:line="228" w:lineRule="exact"/>
              <w:ind w:right="74"/>
              <w:rPr>
                <w:rFonts w:ascii="Arial" w:hAnsi="Arial" w:cs="Arial"/>
                <w:color w:val="010302"/>
              </w:rPr>
            </w:pPr>
            <w:r w:rsidRPr="00F57EC7">
              <w:rPr>
                <w:rFonts w:ascii="Arial" w:hAnsi="Arial" w:cs="Arial"/>
                <w:color w:val="000000"/>
              </w:rPr>
              <w:t>Carry out disease surveillance, epidemiological investigation and related research</w:t>
            </w:r>
            <w:r w:rsidRPr="00F57EC7">
              <w:rPr>
                <w:rFonts w:ascii="Arial" w:hAnsi="Arial" w:cs="Arial"/>
              </w:rPr>
              <w:t xml:space="preserve"> </w:t>
            </w:r>
            <w:r w:rsidRPr="00F57EC7">
              <w:rPr>
                <w:rFonts w:ascii="Arial" w:hAnsi="Arial" w:cs="Arial"/>
                <w:color w:val="000000"/>
              </w:rPr>
              <w:t xml:space="preserve">and training;  </w:t>
            </w:r>
          </w:p>
          <w:p w14:paraId="5F249ADE" w14:textId="77777777" w:rsidR="00AB2CA9" w:rsidRPr="00F57EC7" w:rsidRDefault="00AB2CA9" w:rsidP="009210AE">
            <w:pPr>
              <w:pStyle w:val="ListParagraph"/>
              <w:numPr>
                <w:ilvl w:val="0"/>
                <w:numId w:val="46"/>
              </w:numPr>
              <w:tabs>
                <w:tab w:val="left" w:pos="737"/>
              </w:tabs>
              <w:spacing w:line="228" w:lineRule="exact"/>
              <w:ind w:right="70"/>
              <w:rPr>
                <w:rFonts w:ascii="Arial" w:hAnsi="Arial" w:cs="Arial"/>
                <w:color w:val="010302"/>
              </w:rPr>
            </w:pPr>
            <w:r w:rsidRPr="00F57EC7">
              <w:rPr>
                <w:rFonts w:ascii="Arial" w:hAnsi="Arial" w:cs="Arial"/>
                <w:color w:val="000000"/>
              </w:rPr>
              <w:t>Provide national leadership and timely scientific advice to reduce the harm from</w:t>
            </w:r>
            <w:r w:rsidRPr="00F57EC7">
              <w:rPr>
                <w:rFonts w:ascii="Arial" w:hAnsi="Arial" w:cs="Arial"/>
              </w:rPr>
              <w:t xml:space="preserve"> </w:t>
            </w:r>
            <w:r w:rsidRPr="00F57EC7">
              <w:rPr>
                <w:rFonts w:ascii="Arial" w:hAnsi="Arial" w:cs="Arial"/>
                <w:color w:val="000000"/>
              </w:rPr>
              <w:t xml:space="preserve">infectious diseases; and  </w:t>
            </w:r>
          </w:p>
          <w:p w14:paraId="1A5630C9" w14:textId="77777777" w:rsidR="00AB2CA9" w:rsidRPr="00F57EC7" w:rsidRDefault="00AB2CA9" w:rsidP="009210AE">
            <w:pPr>
              <w:pStyle w:val="ListParagraph"/>
              <w:numPr>
                <w:ilvl w:val="0"/>
                <w:numId w:val="46"/>
              </w:numPr>
              <w:tabs>
                <w:tab w:val="left" w:pos="737"/>
              </w:tabs>
              <w:spacing w:line="228" w:lineRule="exact"/>
              <w:ind w:right="68"/>
              <w:rPr>
                <w:rFonts w:ascii="Arial" w:hAnsi="Arial" w:cs="Arial"/>
                <w:color w:val="010302"/>
              </w:rPr>
            </w:pPr>
            <w:r w:rsidRPr="00F57EC7">
              <w:rPr>
                <w:rFonts w:ascii="Arial" w:hAnsi="Arial" w:cs="Arial"/>
                <w:color w:val="000000"/>
              </w:rPr>
              <w:t>Identify those infectious disease hazards that threaten our country and to assist in</w:t>
            </w:r>
            <w:r w:rsidRPr="00F57EC7">
              <w:rPr>
                <w:rFonts w:ascii="Arial" w:hAnsi="Arial" w:cs="Arial"/>
              </w:rPr>
              <w:t xml:space="preserve"> </w:t>
            </w:r>
            <w:r w:rsidRPr="00F57EC7">
              <w:rPr>
                <w:rFonts w:ascii="Arial" w:hAnsi="Arial" w:cs="Arial"/>
                <w:color w:val="000000"/>
              </w:rPr>
              <w:t xml:space="preserve">preparing, planning and responding to such threats.  </w:t>
            </w:r>
          </w:p>
          <w:p w14:paraId="74630EE4" w14:textId="77777777" w:rsidR="00AB2CA9" w:rsidRPr="00F57EC7" w:rsidRDefault="00AB2CA9" w:rsidP="009210AE">
            <w:pPr>
              <w:rPr>
                <w:rFonts w:ascii="Arial" w:hAnsi="Arial" w:cs="Arial"/>
                <w:color w:val="000000"/>
              </w:rPr>
            </w:pPr>
          </w:p>
          <w:p w14:paraId="7024A7DC" w14:textId="3DC59376" w:rsidR="00AB2CA9" w:rsidRPr="00F57EC7" w:rsidRDefault="00AB2CA9" w:rsidP="00503E34">
            <w:pPr>
              <w:rPr>
                <w:shd w:val="clear" w:color="auto" w:fill="FFFFFF"/>
              </w:rPr>
            </w:pPr>
            <w:r w:rsidRPr="00F57EC7">
              <w:rPr>
                <w:rFonts w:ascii="Arial" w:hAnsi="Arial" w:cs="Arial"/>
                <w:color w:val="000000"/>
              </w:rPr>
              <w:t xml:space="preserve">The HSE </w:t>
            </w:r>
            <w:proofErr w:type="spellStart"/>
            <w:r w:rsidRPr="00F57EC7">
              <w:rPr>
                <w:rFonts w:ascii="Arial" w:hAnsi="Arial" w:cs="Arial"/>
                <w:color w:val="000000"/>
              </w:rPr>
              <w:t>Sláintecare</w:t>
            </w:r>
            <w:proofErr w:type="spellEnd"/>
            <w:r w:rsidRPr="00F57EC7">
              <w:rPr>
                <w:rFonts w:ascii="Arial" w:hAnsi="Arial" w:cs="Arial"/>
                <w:color w:val="000000"/>
              </w:rPr>
              <w:t xml:space="preserve"> reform programme and/or the wider Health Service re-organisation</w:t>
            </w:r>
            <w:r w:rsidRPr="00F57EC7">
              <w:rPr>
                <w:rFonts w:ascii="Arial" w:hAnsi="Arial" w:cs="Arial"/>
              </w:rPr>
              <w:t xml:space="preserve"> </w:t>
            </w:r>
            <w:r w:rsidRPr="00F57EC7">
              <w:rPr>
                <w:rFonts w:ascii="Arial" w:hAnsi="Arial" w:cs="Arial"/>
                <w:color w:val="000000"/>
              </w:rPr>
              <w:t xml:space="preserve">may impact on this role, and as structures change the job specification may be reviewed.  With the implementation of HSE </w:t>
            </w:r>
            <w:proofErr w:type="spellStart"/>
            <w:r w:rsidRPr="00F57EC7">
              <w:rPr>
                <w:rFonts w:ascii="Arial" w:hAnsi="Arial" w:cs="Arial"/>
                <w:color w:val="000000"/>
              </w:rPr>
              <w:t>Sláintecare</w:t>
            </w:r>
            <w:proofErr w:type="spellEnd"/>
            <w:r w:rsidRPr="00F57EC7">
              <w:rPr>
                <w:rFonts w:ascii="Arial" w:hAnsi="Arial" w:cs="Arial"/>
                <w:color w:val="000000"/>
              </w:rPr>
              <w:t xml:space="preserve"> reform, the above is subject to change, in line</w:t>
            </w:r>
            <w:r w:rsidRPr="00F57EC7">
              <w:rPr>
                <w:rFonts w:ascii="Arial" w:hAnsi="Arial" w:cs="Arial"/>
              </w:rPr>
              <w:t xml:space="preserve"> </w:t>
            </w:r>
            <w:r w:rsidRPr="00F57EC7">
              <w:rPr>
                <w:rFonts w:ascii="Arial" w:hAnsi="Arial" w:cs="Arial"/>
                <w:color w:val="000000"/>
              </w:rPr>
              <w:t>with service reconfiguration</w:t>
            </w:r>
            <w:r w:rsidRPr="00F57EC7">
              <w:rPr>
                <w:rFonts w:ascii="Arial" w:hAnsi="Arial" w:cs="Arial"/>
                <w:color w:val="FF0000"/>
              </w:rPr>
              <w:t xml:space="preserve">. </w:t>
            </w:r>
          </w:p>
          <w:p w14:paraId="0AE4B5A1" w14:textId="7AA0EB37" w:rsidR="00AB2CA9" w:rsidRPr="00F57EC7" w:rsidRDefault="00AB2CA9" w:rsidP="009210AE">
            <w:pPr>
              <w:rPr>
                <w:rFonts w:ascii="Arial" w:hAnsi="Arial" w:cs="Arial"/>
                <w:iCs/>
                <w:color w:val="000099"/>
                <w:sz w:val="22"/>
                <w:szCs w:val="22"/>
              </w:rPr>
            </w:pPr>
          </w:p>
        </w:tc>
      </w:tr>
      <w:tr w:rsidR="00AB2CA9" w:rsidRPr="00503E34" w14:paraId="2344165A" w14:textId="77777777" w:rsidTr="0031461B">
        <w:tc>
          <w:tcPr>
            <w:tcW w:w="1299" w:type="pct"/>
          </w:tcPr>
          <w:p w14:paraId="5F099111" w14:textId="11E0CCFC" w:rsidR="00AB2CA9" w:rsidRPr="00503E34" w:rsidRDefault="00AB2CA9" w:rsidP="00AB2CA9">
            <w:pPr>
              <w:rPr>
                <w:rFonts w:ascii="Arial" w:hAnsi="Arial" w:cs="Arial"/>
                <w:b/>
                <w:bCs/>
              </w:rPr>
            </w:pPr>
            <w:r w:rsidRPr="00503E34">
              <w:rPr>
                <w:rFonts w:ascii="Arial" w:hAnsi="Arial" w:cs="Arial"/>
                <w:b/>
                <w:bCs/>
              </w:rPr>
              <w:lastRenderedPageBreak/>
              <w:t>Reporting relationship</w:t>
            </w:r>
          </w:p>
        </w:tc>
        <w:tc>
          <w:tcPr>
            <w:tcW w:w="3701" w:type="pct"/>
          </w:tcPr>
          <w:p w14:paraId="3CBC6A3A" w14:textId="79667A70" w:rsidR="00AB2CA9" w:rsidRPr="00F57EC7" w:rsidRDefault="00AB2CA9" w:rsidP="009210AE">
            <w:pPr>
              <w:tabs>
                <w:tab w:val="left" w:pos="1755"/>
              </w:tabs>
              <w:rPr>
                <w:rFonts w:ascii="Arial" w:hAnsi="Arial" w:cs="Arial"/>
                <w:iCs/>
                <w:color w:val="000099"/>
                <w:sz w:val="22"/>
                <w:szCs w:val="22"/>
              </w:rPr>
            </w:pPr>
            <w:r w:rsidRPr="00F57EC7">
              <w:rPr>
                <w:rFonts w:ascii="Arial" w:hAnsi="Arial" w:cs="Arial"/>
                <w:iCs/>
              </w:rPr>
              <w:t xml:space="preserve">The post holder will report to a Principal Epidemiologist </w:t>
            </w:r>
          </w:p>
        </w:tc>
      </w:tr>
      <w:tr w:rsidR="00AB2CA9" w:rsidRPr="00503E34" w14:paraId="0E89F2ED" w14:textId="77777777" w:rsidTr="0031461B">
        <w:tc>
          <w:tcPr>
            <w:tcW w:w="1299" w:type="pct"/>
          </w:tcPr>
          <w:p w14:paraId="061A4806" w14:textId="2D62C7C7" w:rsidR="00AB2CA9" w:rsidRPr="00503E34" w:rsidRDefault="00AB2CA9" w:rsidP="00AB2CA9">
            <w:pPr>
              <w:rPr>
                <w:rFonts w:ascii="Arial" w:hAnsi="Arial" w:cs="Arial"/>
                <w:b/>
                <w:bCs/>
              </w:rPr>
            </w:pPr>
            <w:r w:rsidRPr="00503E34">
              <w:rPr>
                <w:rFonts w:ascii="Arial" w:hAnsi="Arial" w:cs="Arial"/>
                <w:b/>
                <w:bCs/>
              </w:rPr>
              <w:t>Key working relationships</w:t>
            </w:r>
          </w:p>
          <w:p w14:paraId="3949D30A" w14:textId="77777777" w:rsidR="00AB2CA9" w:rsidRPr="00503E34" w:rsidRDefault="00AB2CA9" w:rsidP="00AB2CA9">
            <w:pPr>
              <w:rPr>
                <w:rFonts w:ascii="Arial" w:hAnsi="Arial" w:cs="Arial"/>
                <w:b/>
                <w:bCs/>
              </w:rPr>
            </w:pPr>
          </w:p>
        </w:tc>
        <w:tc>
          <w:tcPr>
            <w:tcW w:w="3701" w:type="pct"/>
          </w:tcPr>
          <w:p w14:paraId="7775751B" w14:textId="77777777" w:rsidR="00AB2CA9" w:rsidRPr="00F57EC7" w:rsidRDefault="00AB2CA9" w:rsidP="009210AE">
            <w:pPr>
              <w:rPr>
                <w:rFonts w:ascii="Arial" w:hAnsi="Arial" w:cs="Arial"/>
                <w:iCs/>
              </w:rPr>
            </w:pPr>
            <w:r w:rsidRPr="00F57EC7">
              <w:rPr>
                <w:rFonts w:ascii="Arial" w:hAnsi="Arial" w:cs="Arial"/>
                <w:iCs/>
              </w:rPr>
              <w:t>The post holder will work closely with, amongst others:</w:t>
            </w:r>
          </w:p>
          <w:p w14:paraId="5E42708F" w14:textId="6A9F8812" w:rsidR="00503E34" w:rsidRPr="00F57EC7" w:rsidRDefault="00503E34" w:rsidP="00503E34">
            <w:pPr>
              <w:rPr>
                <w:rFonts w:ascii="Arial" w:hAnsi="Arial" w:cs="Arial"/>
                <w:iCs/>
              </w:rPr>
            </w:pPr>
            <w:r w:rsidRPr="00F57EC7">
              <w:rPr>
                <w:rFonts w:ascii="Arial" w:hAnsi="Arial" w:cs="Arial"/>
                <w:iCs/>
              </w:rPr>
              <w:t>Principal Epidemiologists,</w:t>
            </w:r>
          </w:p>
          <w:p w14:paraId="2B3983B1" w14:textId="29FBD1F0" w:rsidR="00503E34" w:rsidRPr="00F57EC7" w:rsidRDefault="00503E34" w:rsidP="00503E34">
            <w:pPr>
              <w:rPr>
                <w:rFonts w:ascii="Arial" w:hAnsi="Arial" w:cs="Arial"/>
                <w:iCs/>
              </w:rPr>
            </w:pPr>
            <w:r w:rsidRPr="00F57EC7">
              <w:rPr>
                <w:rFonts w:ascii="Arial" w:hAnsi="Arial" w:cs="Arial"/>
                <w:iCs/>
              </w:rPr>
              <w:t xml:space="preserve">Epidemiologists surveillance staff at HPSC, </w:t>
            </w:r>
          </w:p>
          <w:p w14:paraId="35E50055" w14:textId="7963B6B9" w:rsidR="00503E34" w:rsidRPr="00F57EC7" w:rsidRDefault="00503E34" w:rsidP="00503E34">
            <w:pPr>
              <w:rPr>
                <w:rFonts w:ascii="Arial" w:hAnsi="Arial" w:cs="Arial"/>
                <w:iCs/>
              </w:rPr>
            </w:pPr>
            <w:r w:rsidRPr="00F57EC7">
              <w:rPr>
                <w:rFonts w:ascii="Arial" w:hAnsi="Arial" w:cs="Arial"/>
                <w:iCs/>
              </w:rPr>
              <w:t>Regional epidemiologists and other surveillance staff where appropriate,</w:t>
            </w:r>
          </w:p>
          <w:p w14:paraId="2D4A8350" w14:textId="5C4971F5" w:rsidR="00503E34" w:rsidRPr="00F57EC7" w:rsidRDefault="00503E34" w:rsidP="00503E34">
            <w:pPr>
              <w:rPr>
                <w:rFonts w:ascii="Arial" w:hAnsi="Arial" w:cs="Arial"/>
                <w:iCs/>
              </w:rPr>
            </w:pPr>
            <w:r w:rsidRPr="00F57EC7">
              <w:rPr>
                <w:rFonts w:ascii="Arial" w:hAnsi="Arial" w:cs="Arial"/>
                <w:iCs/>
              </w:rPr>
              <w:t>Consultants and Specialists in Public Health Medicine,</w:t>
            </w:r>
          </w:p>
          <w:p w14:paraId="41425CD6" w14:textId="77777777" w:rsidR="00AB2CA9" w:rsidRPr="00F57EC7" w:rsidRDefault="00AB2CA9" w:rsidP="009210AE">
            <w:pPr>
              <w:rPr>
                <w:rFonts w:ascii="Arial" w:hAnsi="Arial" w:cs="Arial"/>
                <w:iCs/>
              </w:rPr>
            </w:pPr>
            <w:r w:rsidRPr="00F57EC7">
              <w:rPr>
                <w:rFonts w:ascii="Arial" w:hAnsi="Arial" w:cs="Arial"/>
                <w:iCs/>
              </w:rPr>
              <w:t>Multidisciplinary team within Area Department of Public Health</w:t>
            </w:r>
          </w:p>
          <w:p w14:paraId="3A05D47A" w14:textId="77777777" w:rsidR="00AB2CA9" w:rsidRPr="00F57EC7" w:rsidRDefault="00AB2CA9" w:rsidP="009210AE">
            <w:pPr>
              <w:rPr>
                <w:rFonts w:ascii="Arial" w:hAnsi="Arial" w:cs="Arial"/>
                <w:iCs/>
              </w:rPr>
            </w:pPr>
            <w:r w:rsidRPr="00F57EC7">
              <w:rPr>
                <w:rFonts w:ascii="Arial" w:hAnsi="Arial" w:cs="Arial"/>
                <w:iCs/>
              </w:rPr>
              <w:t>Internal and external partners, organisations and services</w:t>
            </w:r>
          </w:p>
          <w:p w14:paraId="78DE9869" w14:textId="29F0539D" w:rsidR="00503E34" w:rsidRPr="00F57EC7" w:rsidRDefault="00503E34" w:rsidP="009210AE">
            <w:pPr>
              <w:rPr>
                <w:rFonts w:ascii="Arial" w:hAnsi="Arial" w:cs="Arial"/>
                <w:iCs/>
                <w:color w:val="000099"/>
                <w:sz w:val="22"/>
                <w:szCs w:val="22"/>
              </w:rPr>
            </w:pPr>
          </w:p>
        </w:tc>
      </w:tr>
      <w:tr w:rsidR="00AB2CA9" w:rsidRPr="00503E34" w14:paraId="11F49E6D" w14:textId="77777777" w:rsidTr="0031461B">
        <w:tc>
          <w:tcPr>
            <w:tcW w:w="1299" w:type="pct"/>
          </w:tcPr>
          <w:p w14:paraId="5D392E76" w14:textId="54240C99" w:rsidR="00AB2CA9" w:rsidRPr="00503E34" w:rsidRDefault="00AB2CA9" w:rsidP="00AB2CA9">
            <w:pPr>
              <w:rPr>
                <w:rFonts w:ascii="Arial" w:hAnsi="Arial" w:cs="Arial"/>
                <w:b/>
                <w:bCs/>
              </w:rPr>
            </w:pPr>
            <w:r w:rsidRPr="00503E34">
              <w:rPr>
                <w:rFonts w:ascii="Arial" w:hAnsi="Arial" w:cs="Arial"/>
                <w:b/>
                <w:bCs/>
              </w:rPr>
              <w:t xml:space="preserve">Purpose of the post </w:t>
            </w:r>
          </w:p>
        </w:tc>
        <w:tc>
          <w:tcPr>
            <w:tcW w:w="3701" w:type="pct"/>
          </w:tcPr>
          <w:p w14:paraId="7A8433C0" w14:textId="1A121335" w:rsidR="00AB2CA9" w:rsidRPr="00503E34" w:rsidRDefault="00AB2CA9" w:rsidP="009210AE">
            <w:pPr>
              <w:rPr>
                <w:rFonts w:ascii="Arial" w:hAnsi="Arial" w:cs="Arial"/>
              </w:rPr>
            </w:pPr>
            <w:r w:rsidRPr="00503E34">
              <w:rPr>
                <w:rFonts w:ascii="Arial" w:hAnsi="Arial" w:cs="Arial"/>
                <w:color w:val="000000"/>
              </w:rPr>
              <w:t xml:space="preserve">The post holder will be responsible for co-ordinating the work of </w:t>
            </w:r>
            <w:r w:rsidR="00077A4F" w:rsidRPr="00503E34">
              <w:rPr>
                <w:rFonts w:ascii="Arial" w:hAnsi="Arial" w:cs="Arial"/>
                <w:color w:val="000000"/>
              </w:rPr>
              <w:t>epidemiologists</w:t>
            </w:r>
            <w:r w:rsidR="00077A4F">
              <w:rPr>
                <w:rFonts w:ascii="Arial" w:hAnsi="Arial" w:cs="Arial"/>
                <w:color w:val="000000"/>
              </w:rPr>
              <w:t xml:space="preserve">, </w:t>
            </w:r>
            <w:r w:rsidRPr="00503E34">
              <w:rPr>
                <w:rFonts w:ascii="Arial" w:hAnsi="Arial" w:cs="Arial"/>
                <w:color w:val="000000"/>
              </w:rPr>
              <w:t xml:space="preserve">surveillance officers and </w:t>
            </w:r>
            <w:r w:rsidR="00077A4F" w:rsidRPr="00503E34">
              <w:rPr>
                <w:rFonts w:ascii="Arial" w:hAnsi="Arial" w:cs="Arial"/>
                <w:color w:val="000000"/>
              </w:rPr>
              <w:t>surveillance assistants</w:t>
            </w:r>
            <w:r w:rsidR="00077A4F">
              <w:rPr>
                <w:rFonts w:ascii="Arial" w:hAnsi="Arial" w:cs="Arial"/>
                <w:color w:val="000000"/>
              </w:rPr>
              <w:t xml:space="preserve"> </w:t>
            </w:r>
            <w:r w:rsidRPr="00503E34">
              <w:rPr>
                <w:rFonts w:ascii="Arial" w:hAnsi="Arial" w:cs="Arial"/>
                <w:color w:val="000000"/>
              </w:rPr>
              <w:t xml:space="preserve">within the service pertaining to their </w:t>
            </w:r>
            <w:r w:rsidR="008377EC" w:rsidRPr="00503E34">
              <w:rPr>
                <w:rFonts w:ascii="Arial" w:hAnsi="Arial" w:cs="Arial"/>
                <w:color w:val="000000"/>
              </w:rPr>
              <w:t>area</w:t>
            </w:r>
            <w:r w:rsidRPr="00503E34">
              <w:rPr>
                <w:rFonts w:ascii="Arial" w:hAnsi="Arial" w:cs="Arial"/>
                <w:color w:val="000000"/>
              </w:rPr>
              <w:t xml:space="preserve"> of work or research and for the</w:t>
            </w:r>
            <w:r w:rsidRPr="00503E34">
              <w:rPr>
                <w:rFonts w:ascii="Arial" w:hAnsi="Arial" w:cs="Arial"/>
              </w:rPr>
              <w:t xml:space="preserve"> provision of a specialised epidemiological knowledge base, which will underpin one or more health protection programmes of work.  </w:t>
            </w:r>
          </w:p>
          <w:p w14:paraId="3CC24B01" w14:textId="77777777" w:rsidR="00AB2CA9" w:rsidRPr="00503E34" w:rsidRDefault="00AB2CA9" w:rsidP="009210AE">
            <w:pPr>
              <w:rPr>
                <w:rFonts w:ascii="Arial" w:hAnsi="Arial" w:cs="Arial"/>
              </w:rPr>
            </w:pPr>
          </w:p>
          <w:p w14:paraId="04C441C1" w14:textId="77777777" w:rsidR="00AB2CA9" w:rsidRPr="00503E34" w:rsidRDefault="00AB2CA9" w:rsidP="009210AE">
            <w:pPr>
              <w:rPr>
                <w:rFonts w:ascii="Arial" w:hAnsi="Arial" w:cs="Arial"/>
                <w:szCs w:val="22"/>
              </w:rPr>
            </w:pPr>
            <w:r w:rsidRPr="00503E34">
              <w:rPr>
                <w:rFonts w:ascii="Arial" w:hAnsi="Arial" w:cs="Arial"/>
              </w:rPr>
              <w:t>The post holder will l</w:t>
            </w:r>
            <w:r w:rsidRPr="00503E34">
              <w:rPr>
                <w:rFonts w:ascii="Arial" w:hAnsi="Arial" w:cs="Arial"/>
                <w:szCs w:val="22"/>
              </w:rPr>
              <w:t>ead on and manage project-specific areas or work packages, providing expertise in epidemiological methods and data analysis and leadership and expertise in surveillance, outbreak investigations, research and training.</w:t>
            </w:r>
          </w:p>
          <w:p w14:paraId="781B3B2A" w14:textId="77777777" w:rsidR="00AB2CA9" w:rsidRPr="00503E34" w:rsidRDefault="00AB2CA9" w:rsidP="009210AE">
            <w:pPr>
              <w:rPr>
                <w:rFonts w:ascii="Arial" w:hAnsi="Arial" w:cs="Arial"/>
                <w:szCs w:val="22"/>
              </w:rPr>
            </w:pPr>
          </w:p>
          <w:p w14:paraId="75B83FD4" w14:textId="47B9A0FC" w:rsidR="00AB2CA9" w:rsidRDefault="00AB2CA9" w:rsidP="009210AE">
            <w:pPr>
              <w:rPr>
                <w:rFonts w:ascii="Arial" w:hAnsi="Arial" w:cs="Arial"/>
                <w:color w:val="000000"/>
              </w:rPr>
            </w:pPr>
            <w:r w:rsidRPr="00503E34">
              <w:rPr>
                <w:rFonts w:ascii="Arial" w:hAnsi="Arial" w:cs="Arial"/>
                <w:color w:val="000000"/>
              </w:rPr>
              <w:t xml:space="preserve">The post holder may be required to support the delivery of </w:t>
            </w:r>
            <w:r w:rsidRPr="00503E34">
              <w:rPr>
                <w:rFonts w:ascii="Arial" w:hAnsi="Arial" w:cs="Arial"/>
                <w:iCs/>
              </w:rPr>
              <w:t xml:space="preserve">health service improvement, health improvement and health intelligence </w:t>
            </w:r>
            <w:r w:rsidRPr="00503E34">
              <w:rPr>
                <w:rFonts w:ascii="Arial" w:hAnsi="Arial" w:cs="Arial"/>
                <w:color w:val="000000"/>
              </w:rPr>
              <w:t>functions.</w:t>
            </w:r>
          </w:p>
          <w:p w14:paraId="3875957D" w14:textId="77777777" w:rsidR="00AB2CA9" w:rsidRPr="00503E34" w:rsidRDefault="00AB2CA9" w:rsidP="00CE47F7">
            <w:pPr>
              <w:rPr>
                <w:rFonts w:ascii="Arial" w:hAnsi="Arial" w:cs="Arial"/>
                <w:iCs/>
                <w:color w:val="000099"/>
                <w:sz w:val="22"/>
                <w:szCs w:val="22"/>
              </w:rPr>
            </w:pPr>
          </w:p>
        </w:tc>
      </w:tr>
      <w:tr w:rsidR="00AB2CA9" w:rsidRPr="00503E34" w14:paraId="6FC4F317" w14:textId="77777777" w:rsidTr="0031461B">
        <w:tc>
          <w:tcPr>
            <w:tcW w:w="1299" w:type="pct"/>
          </w:tcPr>
          <w:p w14:paraId="706E700B" w14:textId="6700C137" w:rsidR="00AB2CA9" w:rsidRPr="00503E34" w:rsidRDefault="00AB2CA9" w:rsidP="00AB2CA9">
            <w:pPr>
              <w:rPr>
                <w:rFonts w:ascii="Arial" w:hAnsi="Arial" w:cs="Arial"/>
                <w:b/>
                <w:bCs/>
              </w:rPr>
            </w:pPr>
            <w:r w:rsidRPr="00503E34">
              <w:rPr>
                <w:rFonts w:ascii="Arial" w:hAnsi="Arial" w:cs="Arial"/>
                <w:b/>
                <w:bCs/>
              </w:rPr>
              <w:t>Principal duties and responsibilities</w:t>
            </w:r>
          </w:p>
          <w:p w14:paraId="57CD5BE4" w14:textId="77777777" w:rsidR="00AB2CA9" w:rsidRPr="00503E34" w:rsidRDefault="00AB2CA9" w:rsidP="00AB2CA9">
            <w:pPr>
              <w:rPr>
                <w:rFonts w:ascii="Arial" w:hAnsi="Arial" w:cs="Arial"/>
                <w:b/>
                <w:bCs/>
              </w:rPr>
            </w:pPr>
          </w:p>
        </w:tc>
        <w:tc>
          <w:tcPr>
            <w:tcW w:w="3701" w:type="pct"/>
          </w:tcPr>
          <w:p w14:paraId="159572AA" w14:textId="77777777" w:rsidR="00AB2CA9" w:rsidRPr="00503E34" w:rsidRDefault="00AB2CA9" w:rsidP="009210AE">
            <w:pPr>
              <w:rPr>
                <w:rFonts w:ascii="Arial" w:hAnsi="Arial" w:cs="Arial"/>
                <w:b/>
                <w:lang w:val="en-IE" w:eastAsia="en-IE"/>
              </w:rPr>
            </w:pPr>
            <w:r w:rsidRPr="00503E34">
              <w:rPr>
                <w:rFonts w:ascii="Arial" w:hAnsi="Arial" w:cs="Arial"/>
                <w:b/>
              </w:rPr>
              <w:t xml:space="preserve">Public Health Information Systems and Data Analysis </w:t>
            </w:r>
          </w:p>
          <w:p w14:paraId="215C8E8B" w14:textId="77777777" w:rsidR="00AB2CA9" w:rsidRPr="00503E34" w:rsidRDefault="00AB2CA9" w:rsidP="00503E34">
            <w:pPr>
              <w:numPr>
                <w:ilvl w:val="0"/>
                <w:numId w:val="37"/>
              </w:numPr>
              <w:autoSpaceDE w:val="0"/>
              <w:autoSpaceDN w:val="0"/>
              <w:adjustRightInd w:val="0"/>
              <w:spacing w:after="120"/>
              <w:ind w:left="714" w:hanging="357"/>
              <w:rPr>
                <w:rFonts w:ascii="Arial" w:hAnsi="Arial" w:cs="Arial"/>
                <w:color w:val="000000"/>
              </w:rPr>
            </w:pPr>
            <w:r w:rsidRPr="00503E34">
              <w:rPr>
                <w:rFonts w:ascii="Arial" w:hAnsi="Arial" w:cs="Arial"/>
                <w:color w:val="000000"/>
              </w:rPr>
              <w:t>Identify  information and data needs to evaluate the health and healthcare needs including health protection needs of the population, and support improvements</w:t>
            </w:r>
          </w:p>
          <w:p w14:paraId="76D53978" w14:textId="77777777" w:rsidR="00AB2CA9" w:rsidRPr="00503E34" w:rsidRDefault="00AB2CA9" w:rsidP="00503E34">
            <w:pPr>
              <w:numPr>
                <w:ilvl w:val="0"/>
                <w:numId w:val="37"/>
              </w:numPr>
              <w:autoSpaceDE w:val="0"/>
              <w:autoSpaceDN w:val="0"/>
              <w:adjustRightInd w:val="0"/>
              <w:spacing w:after="120"/>
              <w:ind w:left="714" w:hanging="357"/>
              <w:rPr>
                <w:rFonts w:ascii="Arial" w:hAnsi="Arial" w:cs="Arial"/>
                <w:color w:val="000000"/>
              </w:rPr>
            </w:pPr>
            <w:r w:rsidRPr="00503E34">
              <w:rPr>
                <w:rFonts w:ascii="Arial" w:hAnsi="Arial" w:cs="Arial"/>
                <w:color w:val="000000"/>
              </w:rPr>
              <w:t>Develop the strategic vision for the Epidemiology function within one of the above listed services</w:t>
            </w:r>
          </w:p>
          <w:p w14:paraId="6D0A9BAA"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Provide expertise in the development of a public health information and surveillance strategy for one of the above listed services</w:t>
            </w:r>
          </w:p>
          <w:p w14:paraId="4B02B853" w14:textId="77777777" w:rsidR="00AB2CA9" w:rsidRPr="00503E34" w:rsidRDefault="00AB2CA9" w:rsidP="009210AE">
            <w:pPr>
              <w:pStyle w:val="ListParagraph"/>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Develop, implement and evaluate health and healthcare needs including infectious disease needs for the population and identify networks/systems in conjunction with stakeholders to support this work</w:t>
            </w:r>
          </w:p>
          <w:p w14:paraId="426633D3"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Be responsible for the reporting of KPI’s measured by the Epidemiology unit</w:t>
            </w:r>
          </w:p>
          <w:p w14:paraId="65DF002A" w14:textId="730D1709"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 xml:space="preserve">Actively </w:t>
            </w:r>
            <w:r w:rsidR="006351A0" w:rsidRPr="00503E34">
              <w:rPr>
                <w:rFonts w:ascii="Arial" w:hAnsi="Arial" w:cs="Arial"/>
                <w:color w:val="000000"/>
              </w:rPr>
              <w:t xml:space="preserve">contribute to </w:t>
            </w:r>
            <w:r w:rsidRPr="00503E34">
              <w:rPr>
                <w:rFonts w:ascii="Arial" w:hAnsi="Arial" w:cs="Arial"/>
                <w:color w:val="000000"/>
              </w:rPr>
              <w:t xml:space="preserve">the </w:t>
            </w:r>
            <w:r w:rsidR="006351A0" w:rsidRPr="00503E34">
              <w:rPr>
                <w:rFonts w:ascii="Arial" w:hAnsi="Arial" w:cs="Arial"/>
                <w:color w:val="000000"/>
              </w:rPr>
              <w:t xml:space="preserve">work of the </w:t>
            </w:r>
            <w:r w:rsidRPr="00503E34">
              <w:rPr>
                <w:rFonts w:ascii="Arial" w:hAnsi="Arial" w:cs="Arial"/>
                <w:color w:val="000000"/>
              </w:rPr>
              <w:t>Senior Management Team in the one of the above listed services</w:t>
            </w:r>
            <w:r w:rsidR="006351A0" w:rsidRPr="00503E34">
              <w:rPr>
                <w:rFonts w:ascii="Arial" w:hAnsi="Arial" w:cs="Arial"/>
                <w:color w:val="000000"/>
              </w:rPr>
              <w:t>.</w:t>
            </w:r>
            <w:r w:rsidRPr="00503E34" w:rsidDel="0009173F">
              <w:rPr>
                <w:rFonts w:ascii="Arial" w:hAnsi="Arial" w:cs="Arial"/>
                <w:color w:val="000000"/>
              </w:rPr>
              <w:t xml:space="preserve"> </w:t>
            </w:r>
            <w:r w:rsidRPr="00503E34">
              <w:rPr>
                <w:rFonts w:ascii="Arial" w:hAnsi="Arial" w:cs="Arial"/>
                <w:color w:val="000000"/>
              </w:rPr>
              <w:t>Provide reports to the SMT in one of the above listed services</w:t>
            </w:r>
          </w:p>
          <w:p w14:paraId="37163548"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Respond to complex or sensitive data requests</w:t>
            </w:r>
          </w:p>
          <w:p w14:paraId="6A06E5D1"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Oversee and conduct in-depth epidemiological/statistical analyses of population health data / health service data/ and health protection surveillance, outbreak and research data</w:t>
            </w:r>
          </w:p>
          <w:p w14:paraId="25AB7AE3"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Critically evaluate, assess and interpret epidemiological and surveillance data, available literature and make appropriate recommendations</w:t>
            </w:r>
          </w:p>
          <w:p w14:paraId="3E9628E3"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 xml:space="preserve">Provide quality assurance on the preparation and delivery of routine and </w:t>
            </w:r>
            <w:r w:rsidRPr="00503E34">
              <w:rPr>
                <w:rFonts w:ascii="Arial" w:hAnsi="Arial" w:cs="Arial"/>
                <w:i/>
                <w:color w:val="000000"/>
              </w:rPr>
              <w:t>ad hoc</w:t>
            </w:r>
            <w:r w:rsidRPr="00503E34">
              <w:rPr>
                <w:rFonts w:ascii="Arial" w:hAnsi="Arial" w:cs="Arial"/>
                <w:color w:val="000000"/>
              </w:rPr>
              <w:t xml:space="preserve"> health and health service reports including health protection surveillance reports</w:t>
            </w:r>
          </w:p>
          <w:p w14:paraId="21AB5ED0"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Ensure surveillance/epidemiological protocols and standard operating procedures are developed and kept up to date</w:t>
            </w:r>
          </w:p>
          <w:p w14:paraId="46611CF1"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Build and maintain effective relationships with key stakeholders and partners</w:t>
            </w:r>
          </w:p>
          <w:p w14:paraId="16A0190D"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Oversee data requests and identify common themes or issues to be addressed</w:t>
            </w:r>
          </w:p>
          <w:p w14:paraId="16EDD6DA"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Lead on the development of new techniques for the analysis and presentation of data and the automation of reports and outputs.</w:t>
            </w:r>
          </w:p>
          <w:p w14:paraId="3D58157A"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Participate in regional, national and international committees, working groups and networks (as appropriate)</w:t>
            </w:r>
          </w:p>
          <w:p w14:paraId="773CD092" w14:textId="77777777" w:rsidR="00AB2CA9" w:rsidRPr="00503E34" w:rsidRDefault="00AB2CA9" w:rsidP="009210AE">
            <w:pPr>
              <w:rPr>
                <w:rFonts w:ascii="Arial" w:hAnsi="Arial" w:cs="Arial"/>
                <w:b/>
              </w:rPr>
            </w:pPr>
          </w:p>
          <w:p w14:paraId="731A566A" w14:textId="77777777" w:rsidR="00AB2CA9" w:rsidRPr="00503E34" w:rsidRDefault="00AB2CA9" w:rsidP="009210AE">
            <w:pPr>
              <w:rPr>
                <w:rFonts w:ascii="Arial" w:hAnsi="Arial" w:cs="Arial"/>
                <w:b/>
                <w:lang w:val="en-IE" w:eastAsia="en-IE"/>
              </w:rPr>
            </w:pPr>
            <w:r w:rsidRPr="00503E34">
              <w:rPr>
                <w:rFonts w:ascii="Arial" w:hAnsi="Arial" w:cs="Arial"/>
                <w:b/>
              </w:rPr>
              <w:t xml:space="preserve">Outbreak Support and Epidemiological Investigations </w:t>
            </w:r>
          </w:p>
          <w:p w14:paraId="54721791" w14:textId="77777777" w:rsidR="00AB2CA9" w:rsidRPr="00503E34" w:rsidRDefault="00AB2CA9" w:rsidP="00503E34">
            <w:pPr>
              <w:numPr>
                <w:ilvl w:val="0"/>
                <w:numId w:val="37"/>
              </w:numPr>
              <w:autoSpaceDE w:val="0"/>
              <w:autoSpaceDN w:val="0"/>
              <w:adjustRightInd w:val="0"/>
              <w:spacing w:after="120"/>
              <w:ind w:left="714" w:hanging="357"/>
              <w:rPr>
                <w:rFonts w:ascii="Arial" w:hAnsi="Arial" w:cs="Arial"/>
                <w:color w:val="000000"/>
              </w:rPr>
            </w:pPr>
            <w:r w:rsidRPr="00503E34">
              <w:rPr>
                <w:rFonts w:ascii="Arial" w:hAnsi="Arial" w:cs="Arial"/>
                <w:color w:val="000000"/>
              </w:rPr>
              <w:t xml:space="preserve">Lead on and manage the epidemiological aspects of population health needs assessments, health service prioritisation exercises, health service evaluation, health protection outbreak and epidemiological investigations (data management, data analysis and interpretation) </w:t>
            </w:r>
          </w:p>
          <w:p w14:paraId="37FF07A4" w14:textId="77777777" w:rsidR="00AB2CA9" w:rsidRPr="00503E34" w:rsidRDefault="00AB2CA9" w:rsidP="00503E34">
            <w:pPr>
              <w:numPr>
                <w:ilvl w:val="0"/>
                <w:numId w:val="37"/>
              </w:numPr>
              <w:autoSpaceDE w:val="0"/>
              <w:autoSpaceDN w:val="0"/>
              <w:adjustRightInd w:val="0"/>
              <w:spacing w:after="120"/>
              <w:ind w:left="714" w:hanging="357"/>
              <w:rPr>
                <w:rFonts w:ascii="Arial" w:hAnsi="Arial" w:cs="Arial"/>
                <w:color w:val="000000"/>
              </w:rPr>
            </w:pPr>
            <w:r w:rsidRPr="00503E34">
              <w:rPr>
                <w:rFonts w:ascii="Arial" w:hAnsi="Arial" w:cs="Arial"/>
                <w:color w:val="000000"/>
              </w:rPr>
              <w:t>Provide expertise and supervise the preparation of protocols and analysis plans for analytical/other epidemiological studies</w:t>
            </w:r>
          </w:p>
          <w:p w14:paraId="4DD502FB" w14:textId="77777777" w:rsidR="00AB2CA9" w:rsidRPr="00503E34" w:rsidRDefault="00AB2CA9" w:rsidP="00503E34">
            <w:pPr>
              <w:numPr>
                <w:ilvl w:val="0"/>
                <w:numId w:val="37"/>
              </w:numPr>
              <w:autoSpaceDE w:val="0"/>
              <w:autoSpaceDN w:val="0"/>
              <w:adjustRightInd w:val="0"/>
              <w:spacing w:after="120"/>
              <w:ind w:left="714" w:hanging="357"/>
              <w:rPr>
                <w:rFonts w:ascii="Arial" w:hAnsi="Arial" w:cs="Arial"/>
                <w:color w:val="000000"/>
              </w:rPr>
            </w:pPr>
            <w:r w:rsidRPr="00503E34">
              <w:rPr>
                <w:rFonts w:ascii="Arial" w:hAnsi="Arial" w:cs="Arial"/>
                <w:color w:val="000000"/>
              </w:rPr>
              <w:t>Contribute to or prepare the population health needs assessments, health service prioritisation exercises, health service evaluation, health protection outbreak control team reports and other reports/outputs/communications including peer-reviewed publications and conference presentations</w:t>
            </w:r>
          </w:p>
          <w:p w14:paraId="7FE0404E"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Train interviewers as required</w:t>
            </w:r>
          </w:p>
          <w:p w14:paraId="590FEA78"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Supervise the investigation of exceedances</w:t>
            </w:r>
          </w:p>
          <w:p w14:paraId="52A2DA6E" w14:textId="77777777" w:rsidR="00AB2CA9" w:rsidRPr="00503E34" w:rsidRDefault="00AB2CA9" w:rsidP="00503E34">
            <w:pPr>
              <w:autoSpaceDE w:val="0"/>
              <w:autoSpaceDN w:val="0"/>
              <w:adjustRightInd w:val="0"/>
              <w:spacing w:after="120"/>
              <w:rPr>
                <w:rFonts w:ascii="Arial" w:hAnsi="Arial" w:cs="Arial"/>
                <w:b/>
              </w:rPr>
            </w:pPr>
          </w:p>
          <w:p w14:paraId="4CA289D3" w14:textId="77777777" w:rsidR="00AB2CA9" w:rsidRPr="00503E34" w:rsidRDefault="00AB2CA9" w:rsidP="00503E34">
            <w:pPr>
              <w:autoSpaceDE w:val="0"/>
              <w:autoSpaceDN w:val="0"/>
              <w:adjustRightInd w:val="0"/>
              <w:spacing w:after="120"/>
              <w:rPr>
                <w:rFonts w:ascii="Arial" w:hAnsi="Arial" w:cs="Arial"/>
                <w:b/>
              </w:rPr>
            </w:pPr>
            <w:r w:rsidRPr="00503E34">
              <w:rPr>
                <w:rFonts w:ascii="Arial" w:hAnsi="Arial" w:cs="Arial"/>
                <w:b/>
              </w:rPr>
              <w:t>Research</w:t>
            </w:r>
          </w:p>
          <w:p w14:paraId="128E31A8" w14:textId="77777777" w:rsidR="00AB2CA9" w:rsidRPr="00503E34" w:rsidRDefault="00AB2CA9" w:rsidP="00503E34">
            <w:pPr>
              <w:pStyle w:val="ListParagraph"/>
              <w:numPr>
                <w:ilvl w:val="0"/>
                <w:numId w:val="47"/>
              </w:numPr>
              <w:autoSpaceDE w:val="0"/>
              <w:autoSpaceDN w:val="0"/>
              <w:adjustRightInd w:val="0"/>
              <w:spacing w:after="120"/>
              <w:rPr>
                <w:rFonts w:ascii="Arial" w:hAnsi="Arial" w:cs="Arial"/>
              </w:rPr>
            </w:pPr>
            <w:r w:rsidRPr="00503E34">
              <w:rPr>
                <w:rFonts w:ascii="Arial" w:hAnsi="Arial" w:cs="Arial"/>
              </w:rPr>
              <w:t>Provide advanced epidemiological and statistical expertise and support to research studies</w:t>
            </w:r>
          </w:p>
          <w:p w14:paraId="7413B0E0" w14:textId="77777777" w:rsidR="00AB2CA9" w:rsidRPr="00503E34" w:rsidRDefault="00AB2CA9" w:rsidP="00503E34">
            <w:pPr>
              <w:pStyle w:val="ListParagraph"/>
              <w:numPr>
                <w:ilvl w:val="0"/>
                <w:numId w:val="47"/>
              </w:numPr>
              <w:autoSpaceDE w:val="0"/>
              <w:autoSpaceDN w:val="0"/>
              <w:adjustRightInd w:val="0"/>
              <w:spacing w:after="120"/>
              <w:rPr>
                <w:rFonts w:ascii="Arial" w:hAnsi="Arial" w:cs="Arial"/>
              </w:rPr>
            </w:pPr>
            <w:r w:rsidRPr="00503E34">
              <w:rPr>
                <w:rFonts w:ascii="Arial" w:hAnsi="Arial" w:cs="Arial"/>
              </w:rPr>
              <w:t>Lead on specific research studies as the Principal Investigator (where appropriate)</w:t>
            </w:r>
          </w:p>
          <w:p w14:paraId="32758014" w14:textId="77777777" w:rsidR="00AB2CA9" w:rsidRPr="00503E34" w:rsidRDefault="00AB2CA9" w:rsidP="00503E34">
            <w:pPr>
              <w:pStyle w:val="ListParagraph"/>
              <w:numPr>
                <w:ilvl w:val="0"/>
                <w:numId w:val="47"/>
              </w:numPr>
              <w:autoSpaceDE w:val="0"/>
              <w:autoSpaceDN w:val="0"/>
              <w:adjustRightInd w:val="0"/>
              <w:spacing w:after="120"/>
              <w:rPr>
                <w:rFonts w:ascii="Arial" w:hAnsi="Arial" w:cs="Arial"/>
              </w:rPr>
            </w:pPr>
            <w:r w:rsidRPr="00503E34">
              <w:rPr>
                <w:rFonts w:ascii="Arial" w:hAnsi="Arial" w:cs="Arial"/>
              </w:rPr>
              <w:t>Lead on preparation of research ethics applications, where required</w:t>
            </w:r>
          </w:p>
          <w:p w14:paraId="60BF5F19" w14:textId="77777777" w:rsidR="00AB2CA9" w:rsidRPr="00503E34" w:rsidRDefault="00AB2CA9" w:rsidP="00503E34">
            <w:pPr>
              <w:pStyle w:val="ListParagraph"/>
              <w:numPr>
                <w:ilvl w:val="0"/>
                <w:numId w:val="47"/>
              </w:numPr>
              <w:autoSpaceDE w:val="0"/>
              <w:autoSpaceDN w:val="0"/>
              <w:adjustRightInd w:val="0"/>
              <w:spacing w:after="120"/>
              <w:rPr>
                <w:rFonts w:ascii="Arial" w:hAnsi="Arial" w:cs="Arial"/>
              </w:rPr>
            </w:pPr>
            <w:r w:rsidRPr="00503E34">
              <w:rPr>
                <w:rFonts w:ascii="Arial" w:hAnsi="Arial" w:cs="Arial"/>
              </w:rPr>
              <w:t>Lead on</w:t>
            </w:r>
            <w:r w:rsidRPr="00503E34">
              <w:rPr>
                <w:rFonts w:ascii="Arial" w:hAnsi="Arial" w:cs="Arial"/>
                <w:color w:val="000000"/>
              </w:rPr>
              <w:t xml:space="preserve"> the design and implementation of research study protocols </w:t>
            </w:r>
          </w:p>
          <w:p w14:paraId="28B02823" w14:textId="77777777" w:rsidR="00AB2CA9" w:rsidRPr="00503E34" w:rsidRDefault="00AB2CA9" w:rsidP="00503E34">
            <w:pPr>
              <w:pStyle w:val="ListParagraph"/>
              <w:numPr>
                <w:ilvl w:val="0"/>
                <w:numId w:val="47"/>
              </w:numPr>
              <w:autoSpaceDE w:val="0"/>
              <w:autoSpaceDN w:val="0"/>
              <w:adjustRightInd w:val="0"/>
              <w:spacing w:after="120"/>
              <w:rPr>
                <w:rFonts w:ascii="Arial" w:hAnsi="Arial" w:cs="Arial"/>
              </w:rPr>
            </w:pPr>
            <w:r w:rsidRPr="00503E34">
              <w:rPr>
                <w:rFonts w:ascii="Arial" w:hAnsi="Arial" w:cs="Arial"/>
              </w:rPr>
              <w:t>Lead on the management of the data collected</w:t>
            </w:r>
          </w:p>
          <w:p w14:paraId="09008954" w14:textId="77777777" w:rsidR="00AB2CA9" w:rsidRPr="00503E34" w:rsidRDefault="00AB2CA9" w:rsidP="00503E34">
            <w:pPr>
              <w:pStyle w:val="ListParagraph"/>
              <w:numPr>
                <w:ilvl w:val="0"/>
                <w:numId w:val="47"/>
              </w:numPr>
              <w:autoSpaceDE w:val="0"/>
              <w:autoSpaceDN w:val="0"/>
              <w:adjustRightInd w:val="0"/>
              <w:spacing w:after="120"/>
              <w:rPr>
                <w:rFonts w:ascii="Arial" w:hAnsi="Arial" w:cs="Arial"/>
              </w:rPr>
            </w:pPr>
            <w:r w:rsidRPr="00503E34">
              <w:rPr>
                <w:rFonts w:ascii="Arial" w:hAnsi="Arial" w:cs="Arial"/>
              </w:rPr>
              <w:t>Lead and advise on the epidemiological analysis, interpretation of the data and communication of the findings (reports, peer-reviewed publications and conference presentations)</w:t>
            </w:r>
          </w:p>
          <w:p w14:paraId="74A12159" w14:textId="77777777" w:rsidR="00AB2CA9" w:rsidRPr="00503E34" w:rsidRDefault="00AB2CA9" w:rsidP="00503E34">
            <w:pPr>
              <w:pStyle w:val="ListParagraph"/>
              <w:autoSpaceDE w:val="0"/>
              <w:autoSpaceDN w:val="0"/>
              <w:adjustRightInd w:val="0"/>
              <w:spacing w:after="120"/>
              <w:rPr>
                <w:rFonts w:ascii="Arial" w:hAnsi="Arial" w:cs="Arial"/>
              </w:rPr>
            </w:pPr>
          </w:p>
          <w:p w14:paraId="64893842" w14:textId="77777777" w:rsidR="00AB2CA9" w:rsidRPr="00503E34" w:rsidRDefault="00AB2CA9" w:rsidP="009210AE">
            <w:pPr>
              <w:rPr>
                <w:rFonts w:ascii="Arial" w:hAnsi="Arial" w:cs="Arial"/>
                <w:b/>
                <w:lang w:val="en-IE" w:eastAsia="en-IE"/>
              </w:rPr>
            </w:pPr>
            <w:r w:rsidRPr="00503E34">
              <w:rPr>
                <w:rFonts w:ascii="Arial" w:hAnsi="Arial" w:cs="Arial"/>
                <w:b/>
              </w:rPr>
              <w:t>Information / Data analytics</w:t>
            </w:r>
          </w:p>
          <w:p w14:paraId="7F402F96" w14:textId="77777777" w:rsidR="00AB2CA9" w:rsidRPr="00503E34" w:rsidRDefault="00AB2CA9" w:rsidP="00503E34">
            <w:pPr>
              <w:numPr>
                <w:ilvl w:val="0"/>
                <w:numId w:val="37"/>
              </w:numPr>
              <w:autoSpaceDE w:val="0"/>
              <w:autoSpaceDN w:val="0"/>
              <w:adjustRightInd w:val="0"/>
              <w:spacing w:after="120"/>
              <w:rPr>
                <w:rFonts w:ascii="Arial" w:hAnsi="Arial" w:cs="Arial"/>
              </w:rPr>
            </w:pPr>
            <w:r w:rsidRPr="00503E34">
              <w:rPr>
                <w:rFonts w:ascii="Arial" w:hAnsi="Arial" w:cs="Arial"/>
              </w:rPr>
              <w:t>Have in-depth knowledge and experience in information management, analysis and interpretation</w:t>
            </w:r>
          </w:p>
          <w:p w14:paraId="5C6E981C" w14:textId="77777777" w:rsidR="00AB2CA9" w:rsidRPr="00503E34" w:rsidRDefault="00AB2CA9" w:rsidP="00503E34">
            <w:pPr>
              <w:numPr>
                <w:ilvl w:val="0"/>
                <w:numId w:val="37"/>
              </w:numPr>
              <w:autoSpaceDE w:val="0"/>
              <w:autoSpaceDN w:val="0"/>
              <w:adjustRightInd w:val="0"/>
              <w:spacing w:after="120"/>
              <w:rPr>
                <w:rFonts w:ascii="Arial" w:hAnsi="Arial" w:cs="Arial"/>
              </w:rPr>
            </w:pPr>
            <w:r w:rsidRPr="00503E34">
              <w:rPr>
                <w:rFonts w:ascii="Arial" w:hAnsi="Arial" w:cs="Arial"/>
              </w:rPr>
              <w:t xml:space="preserve">Be highly proficient in the use Microsoft Office packages (Excel, Word, </w:t>
            </w:r>
            <w:proofErr w:type="spellStart"/>
            <w:r w:rsidRPr="00503E34">
              <w:rPr>
                <w:rFonts w:ascii="Arial" w:hAnsi="Arial" w:cs="Arial"/>
              </w:rPr>
              <w:t>Powerpoint</w:t>
            </w:r>
            <w:proofErr w:type="spellEnd"/>
            <w:r w:rsidRPr="00503E34">
              <w:rPr>
                <w:rFonts w:ascii="Arial" w:hAnsi="Arial" w:cs="Arial"/>
              </w:rPr>
              <w:t xml:space="preserve"> and Access). </w:t>
            </w:r>
          </w:p>
          <w:p w14:paraId="19CE4583"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Be highly proficient in a range of software/tools used to conduct epidemiological analysis including the application of statistics, mapping and network analysis e.g. STATA, SPSS, R, Epi Info, ArcGIS, social network software</w:t>
            </w:r>
          </w:p>
          <w:p w14:paraId="194D762E"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Undertake analytical tasks using common and specialist software packages to support data collation, extraction, validation and analysis</w:t>
            </w:r>
          </w:p>
          <w:p w14:paraId="4BBB700B"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 xml:space="preserve">Have a working knowledge of healthcare modelling including infectious disease modelling </w:t>
            </w:r>
          </w:p>
          <w:p w14:paraId="70C62BB6"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Investigate and advise on software to be used to conduct epidemiological analysis</w:t>
            </w:r>
          </w:p>
          <w:p w14:paraId="7D87DD86" w14:textId="74C53F7B"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Lead on the implementation of new techniques for the presentation of data</w:t>
            </w:r>
          </w:p>
          <w:p w14:paraId="604A59FC" w14:textId="6D5DF9A8"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Undertake data translation and co-ordinate dissemination of outputs for  communications purposes</w:t>
            </w:r>
          </w:p>
          <w:p w14:paraId="1F6AFF93" w14:textId="77777777" w:rsidR="00AB2CA9" w:rsidRPr="00503E34" w:rsidRDefault="00AB2CA9" w:rsidP="00503E34">
            <w:pPr>
              <w:autoSpaceDE w:val="0"/>
              <w:autoSpaceDN w:val="0"/>
              <w:adjustRightInd w:val="0"/>
              <w:spacing w:after="120"/>
              <w:ind w:left="720"/>
              <w:rPr>
                <w:rFonts w:ascii="Arial" w:hAnsi="Arial" w:cs="Arial"/>
              </w:rPr>
            </w:pPr>
          </w:p>
          <w:p w14:paraId="66DB7AE0" w14:textId="77777777" w:rsidR="00AB2CA9" w:rsidRPr="00503E34" w:rsidRDefault="00AB2CA9" w:rsidP="009210AE">
            <w:pPr>
              <w:spacing w:after="120"/>
              <w:rPr>
                <w:rFonts w:ascii="Arial" w:hAnsi="Arial" w:cs="Arial"/>
                <w:b/>
                <w:lang w:val="en-IE" w:eastAsia="en-IE"/>
              </w:rPr>
            </w:pPr>
            <w:r w:rsidRPr="00503E34">
              <w:rPr>
                <w:rFonts w:ascii="Arial" w:hAnsi="Arial" w:cs="Arial"/>
                <w:b/>
              </w:rPr>
              <w:t xml:space="preserve">Audit, Quality and Governance </w:t>
            </w:r>
          </w:p>
          <w:p w14:paraId="0D05C05D"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 xml:space="preserve">Advise on quality and governance issues including information security and data protection. </w:t>
            </w:r>
          </w:p>
          <w:p w14:paraId="30B17339"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Ensure a quality improvement strategy is operational within service assigned to (as listed above) including an annual audit plan</w:t>
            </w:r>
          </w:p>
          <w:p w14:paraId="229E1778"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Develop a systematic quality improvement programme with management for the service assigned to (as listed above)</w:t>
            </w:r>
          </w:p>
          <w:p w14:paraId="25F70E31"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 xml:space="preserve">Evaluate existing health information and data systems including surveillance systems and act on results locally. </w:t>
            </w:r>
          </w:p>
          <w:p w14:paraId="11E83F1A"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 xml:space="preserve">Evaluate acute response to incidents and outbreaks, and use to improve standards and consistency across the team. </w:t>
            </w:r>
          </w:p>
          <w:p w14:paraId="15C97EFF"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 xml:space="preserve">Be responsible for the quality of data collected, stored and extracted and transferred. </w:t>
            </w:r>
          </w:p>
          <w:p w14:paraId="6BDF0AB0" w14:textId="09A1EACA" w:rsidR="00AB2CA9" w:rsidRPr="00503E34" w:rsidRDefault="00AB2CA9" w:rsidP="009210AE">
            <w:pPr>
              <w:rPr>
                <w:rFonts w:ascii="Arial" w:hAnsi="Arial" w:cs="Arial"/>
              </w:rPr>
            </w:pPr>
          </w:p>
          <w:p w14:paraId="66A9DFAC" w14:textId="77777777" w:rsidR="00AB2CA9" w:rsidRPr="00503E34" w:rsidRDefault="00AB2CA9" w:rsidP="00503E34">
            <w:pPr>
              <w:spacing w:after="120"/>
              <w:rPr>
                <w:rFonts w:ascii="Arial" w:hAnsi="Arial" w:cs="Arial"/>
                <w:b/>
                <w:color w:val="000000"/>
                <w:lang w:val="en-IE"/>
              </w:rPr>
            </w:pPr>
            <w:r w:rsidRPr="00503E34">
              <w:rPr>
                <w:rFonts w:ascii="Arial" w:hAnsi="Arial" w:cs="Arial"/>
                <w:b/>
                <w:color w:val="000000"/>
                <w:lang w:val="en-IE"/>
              </w:rPr>
              <w:t>Staff Management</w:t>
            </w:r>
          </w:p>
          <w:p w14:paraId="1DF6AC51" w14:textId="77777777" w:rsidR="00AB2CA9" w:rsidRPr="00503E34" w:rsidRDefault="00AB2CA9" w:rsidP="00503E34">
            <w:pPr>
              <w:numPr>
                <w:ilvl w:val="0"/>
                <w:numId w:val="37"/>
              </w:numPr>
              <w:spacing w:after="120"/>
              <w:rPr>
                <w:rFonts w:ascii="Arial" w:hAnsi="Arial" w:cs="Arial"/>
                <w:color w:val="000000"/>
                <w:lang w:val="en-IE"/>
              </w:rPr>
            </w:pPr>
            <w:r w:rsidRPr="00503E34">
              <w:rPr>
                <w:rFonts w:ascii="Arial" w:hAnsi="Arial" w:cs="Arial"/>
                <w:color w:val="000000"/>
              </w:rPr>
              <w:t xml:space="preserve">Manage and supervise surveillance assistants, surveillance officers and epidemiologists and trainees within the service. </w:t>
            </w:r>
            <w:r w:rsidRPr="00503E34">
              <w:rPr>
                <w:rFonts w:ascii="Arial" w:hAnsi="Arial" w:cs="Arial"/>
                <w:color w:val="000000"/>
                <w:lang w:val="en-IE"/>
              </w:rPr>
              <w:t>Support the development of a national epidemiology and surveillance strategy and network across the public health function</w:t>
            </w:r>
          </w:p>
          <w:p w14:paraId="1B3D694F" w14:textId="77777777" w:rsidR="00AB2CA9" w:rsidRPr="00503E34" w:rsidRDefault="00AB2CA9" w:rsidP="00503E34">
            <w:pPr>
              <w:numPr>
                <w:ilvl w:val="0"/>
                <w:numId w:val="37"/>
              </w:numPr>
              <w:spacing w:after="120"/>
              <w:rPr>
                <w:rFonts w:ascii="Arial" w:hAnsi="Arial" w:cs="Arial"/>
                <w:color w:val="000000"/>
                <w:lang w:val="en-IE"/>
              </w:rPr>
            </w:pPr>
            <w:r w:rsidRPr="00503E34">
              <w:rPr>
                <w:rFonts w:ascii="Arial" w:hAnsi="Arial" w:cs="Arial"/>
                <w:color w:val="000000"/>
                <w:lang w:val="en-IE"/>
              </w:rPr>
              <w:t>Participate fully as a team member, sharing knowledge and information and supporting colleagues to promote a cohesive team and the achievement of team objectives</w:t>
            </w:r>
          </w:p>
          <w:p w14:paraId="1DFDB2EC" w14:textId="77777777" w:rsidR="00AB2CA9" w:rsidRPr="00503E34" w:rsidRDefault="00AB2CA9" w:rsidP="00503E34">
            <w:pPr>
              <w:numPr>
                <w:ilvl w:val="0"/>
                <w:numId w:val="37"/>
              </w:numPr>
              <w:spacing w:after="120"/>
              <w:rPr>
                <w:rFonts w:ascii="Arial" w:hAnsi="Arial" w:cs="Arial"/>
                <w:color w:val="000000"/>
                <w:lang w:val="en-IE"/>
              </w:rPr>
            </w:pPr>
            <w:r w:rsidRPr="00503E34">
              <w:rPr>
                <w:rFonts w:ascii="Arial" w:hAnsi="Arial" w:cs="Arial"/>
                <w:color w:val="000000"/>
              </w:rPr>
              <w:t>Promote a culture of learning by participating and assisting in continuous professional development of self and others</w:t>
            </w:r>
          </w:p>
          <w:p w14:paraId="28C5DC8E" w14:textId="77777777" w:rsidR="00AB2CA9" w:rsidRPr="00503E34" w:rsidRDefault="00AB2CA9" w:rsidP="00503E34">
            <w:pPr>
              <w:numPr>
                <w:ilvl w:val="0"/>
                <w:numId w:val="37"/>
              </w:numPr>
              <w:spacing w:after="120"/>
              <w:rPr>
                <w:rFonts w:ascii="Arial" w:hAnsi="Arial" w:cs="Arial"/>
                <w:color w:val="000000"/>
                <w:lang w:val="en-IE"/>
              </w:rPr>
            </w:pPr>
            <w:r w:rsidRPr="00503E34">
              <w:rPr>
                <w:rFonts w:ascii="Arial" w:hAnsi="Arial" w:cs="Arial"/>
                <w:color w:val="000000"/>
              </w:rPr>
              <w:t>Promote healthy working relationships as part of a professional, punctual and dedicated team</w:t>
            </w:r>
          </w:p>
          <w:p w14:paraId="49AAFEBD" w14:textId="77777777" w:rsidR="00AB2CA9" w:rsidRPr="00503E34" w:rsidRDefault="00AB2CA9" w:rsidP="00503E34">
            <w:pPr>
              <w:numPr>
                <w:ilvl w:val="0"/>
                <w:numId w:val="37"/>
              </w:numPr>
              <w:spacing w:after="120"/>
              <w:rPr>
                <w:rFonts w:ascii="Arial" w:hAnsi="Arial" w:cs="Arial"/>
                <w:color w:val="000000"/>
                <w:lang w:val="en-IE"/>
              </w:rPr>
            </w:pPr>
            <w:r w:rsidRPr="00503E34">
              <w:rPr>
                <w:rFonts w:ascii="Arial" w:hAnsi="Arial" w:cs="Arial"/>
                <w:color w:val="000000"/>
              </w:rPr>
              <w:t>Ensure that surveillance/research assistants, surveillance/research officers, surveillance officers epidemiologists</w:t>
            </w:r>
            <w:r w:rsidRPr="00503E34" w:rsidDel="007C07DA">
              <w:rPr>
                <w:rFonts w:ascii="Arial" w:hAnsi="Arial" w:cs="Arial"/>
                <w:color w:val="000000"/>
              </w:rPr>
              <w:t xml:space="preserve"> </w:t>
            </w:r>
            <w:r w:rsidRPr="00503E34">
              <w:rPr>
                <w:rFonts w:ascii="Arial" w:hAnsi="Arial" w:cs="Arial"/>
                <w:color w:val="000000"/>
              </w:rPr>
              <w:t>and other relevant staff are fully trained to carry out all procedures, including data management, data/statistical analysis and interpretation and scientific communications</w:t>
            </w:r>
          </w:p>
          <w:p w14:paraId="3FFB799E" w14:textId="77777777" w:rsidR="00AB2CA9" w:rsidRPr="00503E34" w:rsidRDefault="00AB2CA9" w:rsidP="00503E34">
            <w:pPr>
              <w:numPr>
                <w:ilvl w:val="0"/>
                <w:numId w:val="37"/>
              </w:numPr>
              <w:spacing w:after="120"/>
              <w:rPr>
                <w:rFonts w:ascii="Arial" w:hAnsi="Arial" w:cs="Arial"/>
                <w:color w:val="000000"/>
                <w:lang w:val="en-IE"/>
              </w:rPr>
            </w:pPr>
            <w:r w:rsidRPr="00503E34">
              <w:rPr>
                <w:rFonts w:ascii="Arial" w:hAnsi="Arial" w:cs="Arial"/>
                <w:color w:val="000000"/>
              </w:rPr>
              <w:t>Facilitate open communication within the service and with external stakeholders.</w:t>
            </w:r>
          </w:p>
          <w:p w14:paraId="2D757DE3" w14:textId="77777777" w:rsidR="00AB2CA9" w:rsidRPr="00503E34" w:rsidRDefault="00AB2CA9" w:rsidP="00503E34">
            <w:pPr>
              <w:autoSpaceDE w:val="0"/>
              <w:autoSpaceDN w:val="0"/>
              <w:adjustRightInd w:val="0"/>
              <w:spacing w:after="120"/>
              <w:rPr>
                <w:rFonts w:ascii="Arial" w:hAnsi="Arial" w:cs="Arial"/>
                <w:b/>
                <w:bCs/>
                <w:color w:val="000000"/>
              </w:rPr>
            </w:pPr>
          </w:p>
          <w:p w14:paraId="0F6B3EFD" w14:textId="77777777" w:rsidR="00AB2CA9" w:rsidRPr="00503E34" w:rsidRDefault="00AB2CA9" w:rsidP="00503E34">
            <w:pPr>
              <w:autoSpaceDE w:val="0"/>
              <w:autoSpaceDN w:val="0"/>
              <w:adjustRightInd w:val="0"/>
              <w:spacing w:after="120"/>
              <w:rPr>
                <w:rFonts w:ascii="Arial" w:hAnsi="Arial" w:cs="Arial"/>
                <w:b/>
                <w:bCs/>
                <w:color w:val="000000"/>
              </w:rPr>
            </w:pPr>
            <w:r w:rsidRPr="00503E34">
              <w:rPr>
                <w:rFonts w:ascii="Arial" w:hAnsi="Arial" w:cs="Arial"/>
                <w:b/>
                <w:bCs/>
                <w:color w:val="000000"/>
              </w:rPr>
              <w:t>Health &amp; Safety</w:t>
            </w:r>
          </w:p>
          <w:p w14:paraId="205C3B5D"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Implement agreed policies, procedures and safe professional practice and adhere to relevant legislation, regulations and standards</w:t>
            </w:r>
          </w:p>
          <w:p w14:paraId="0D5E3541"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Work in a safe manner with due care and attention to the safety of self, patient and others</w:t>
            </w:r>
          </w:p>
          <w:p w14:paraId="722DC99D"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Be aware of risk management issues, identify risks and take appropriate action; report any adverse incidents or near misses</w:t>
            </w:r>
          </w:p>
          <w:p w14:paraId="619C856B"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Assist and cooperate with senior staff in procedures aimed at accident prevention</w:t>
            </w:r>
          </w:p>
          <w:p w14:paraId="4CB73D9A"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Adhere to department policies in relation to the care and safety of any equipment supplied for the fulfilment of duty</w:t>
            </w:r>
          </w:p>
          <w:p w14:paraId="2CC30DB8"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Investigate accidents, incidents and near misses, and take the necessary corrective action</w:t>
            </w:r>
          </w:p>
          <w:p w14:paraId="51F21E57" w14:textId="77777777" w:rsidR="00AB2CA9" w:rsidRPr="00503E34" w:rsidRDefault="00AB2CA9" w:rsidP="009210AE">
            <w:pPr>
              <w:numPr>
                <w:ilvl w:val="0"/>
                <w:numId w:val="37"/>
              </w:numPr>
              <w:spacing w:after="120"/>
            </w:pPr>
            <w:r w:rsidRPr="00503E34">
              <w:rPr>
                <w:rFonts w:ascii="Arial" w:hAnsi="Arial" w:cs="Arial"/>
              </w:rPr>
              <w:t xml:space="preserve">Adequately identifies, assesses, manages and monitors risk within their area of responsibility. </w:t>
            </w:r>
          </w:p>
          <w:p w14:paraId="5082C8EB" w14:textId="77777777" w:rsidR="00AB2CA9" w:rsidRPr="00503E34" w:rsidRDefault="00AB2CA9" w:rsidP="00503E34">
            <w:pPr>
              <w:numPr>
                <w:ilvl w:val="0"/>
                <w:numId w:val="37"/>
              </w:numPr>
              <w:spacing w:after="120"/>
              <w:rPr>
                <w:rFonts w:ascii="Arial" w:hAnsi="Arial" w:cs="Arial"/>
                <w:color w:val="000000"/>
                <w:lang w:val="en-IE" w:eastAsia="en-IE"/>
              </w:rPr>
            </w:pPr>
            <w:r w:rsidRPr="00503E34">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462CCFE" w14:textId="77777777" w:rsidR="00AB2CA9" w:rsidRPr="00503E34" w:rsidRDefault="00AB2CA9" w:rsidP="00503E34">
            <w:pPr>
              <w:numPr>
                <w:ilvl w:val="0"/>
                <w:numId w:val="37"/>
              </w:numPr>
              <w:spacing w:after="120"/>
              <w:rPr>
                <w:rFonts w:ascii="Arial" w:hAnsi="Arial" w:cs="Arial"/>
                <w:b/>
                <w:i/>
                <w:iCs/>
                <w:color w:val="000000"/>
              </w:rPr>
            </w:pPr>
            <w:r w:rsidRPr="00503E34">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1D5EFC26" w14:textId="77777777" w:rsidR="00AB2CA9" w:rsidRPr="00503E34" w:rsidRDefault="00AB2CA9" w:rsidP="00503E34">
            <w:pPr>
              <w:autoSpaceDE w:val="0"/>
              <w:autoSpaceDN w:val="0"/>
              <w:adjustRightInd w:val="0"/>
              <w:spacing w:after="120"/>
              <w:rPr>
                <w:rFonts w:ascii="Arial" w:hAnsi="Arial" w:cs="Arial"/>
                <w:b/>
                <w:bCs/>
                <w:color w:val="000000"/>
              </w:rPr>
            </w:pPr>
          </w:p>
          <w:p w14:paraId="5FFC0968" w14:textId="77777777" w:rsidR="00AB2CA9" w:rsidRPr="00503E34" w:rsidRDefault="00AB2CA9" w:rsidP="00503E34">
            <w:pPr>
              <w:autoSpaceDE w:val="0"/>
              <w:autoSpaceDN w:val="0"/>
              <w:adjustRightInd w:val="0"/>
              <w:spacing w:after="120"/>
              <w:rPr>
                <w:rFonts w:ascii="Arial" w:hAnsi="Arial" w:cs="Arial"/>
                <w:i/>
                <w:iCs/>
                <w:color w:val="000000"/>
              </w:rPr>
            </w:pPr>
            <w:r w:rsidRPr="00503E34">
              <w:rPr>
                <w:rFonts w:ascii="Arial" w:hAnsi="Arial" w:cs="Arial"/>
                <w:b/>
                <w:bCs/>
                <w:color w:val="000000"/>
              </w:rPr>
              <w:t>Education &amp; Training</w:t>
            </w:r>
            <w:r w:rsidRPr="00503E34">
              <w:rPr>
                <w:rFonts w:ascii="Arial" w:hAnsi="Arial" w:cs="Arial"/>
                <w:i/>
                <w:iCs/>
                <w:color w:val="000000"/>
              </w:rPr>
              <w:t xml:space="preserve"> </w:t>
            </w:r>
          </w:p>
          <w:p w14:paraId="6301BF2F"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Participate in mandatory training programmes</w:t>
            </w:r>
          </w:p>
          <w:p w14:paraId="55105733"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Take responsibility for, and keep up to date with current practice by participating in continuing professional development</w:t>
            </w:r>
          </w:p>
          <w:p w14:paraId="6EEE134B"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Facilitate arrangements for educating and training scientific, medical personnel and others as appropriate</w:t>
            </w:r>
          </w:p>
          <w:p w14:paraId="3E67274C" w14:textId="77777777" w:rsidR="00AB2CA9" w:rsidRPr="00503E34" w:rsidRDefault="00AB2CA9" w:rsidP="00503E34">
            <w:pPr>
              <w:numPr>
                <w:ilvl w:val="0"/>
                <w:numId w:val="37"/>
              </w:numPr>
              <w:spacing w:after="120"/>
              <w:rPr>
                <w:rFonts w:ascii="Arial" w:hAnsi="Arial" w:cs="Arial"/>
                <w:i/>
                <w:iCs/>
                <w:color w:val="000000"/>
              </w:rPr>
            </w:pPr>
            <w:r w:rsidRPr="00503E34">
              <w:rPr>
                <w:rFonts w:ascii="Arial" w:hAnsi="Arial" w:cs="Arial"/>
                <w:color w:val="000000"/>
              </w:rPr>
              <w:t>Co-operate fully with the implementation of new policies, procedures, technologies and IT systems.</w:t>
            </w:r>
          </w:p>
          <w:p w14:paraId="165B5C9D" w14:textId="77777777" w:rsidR="00AB2CA9" w:rsidRPr="00503E34" w:rsidRDefault="00AB2CA9" w:rsidP="009210AE">
            <w:pPr>
              <w:pStyle w:val="ListParagraph"/>
              <w:numPr>
                <w:ilvl w:val="0"/>
                <w:numId w:val="37"/>
              </w:numPr>
              <w:rPr>
                <w:rFonts w:ascii="Arial" w:hAnsi="Arial" w:cs="Arial"/>
                <w:iCs/>
              </w:rPr>
            </w:pPr>
            <w:r w:rsidRPr="00503E34">
              <w:rPr>
                <w:rFonts w:ascii="Arial" w:hAnsi="Arial" w:cs="Arial"/>
                <w:iCs/>
              </w:rPr>
              <w:t>Engage in the HSE performance achievement process in conjunction with your Line Manager and staff as appropriate.</w:t>
            </w:r>
          </w:p>
          <w:p w14:paraId="49FCA9E2" w14:textId="77777777" w:rsidR="00AB2CA9" w:rsidRPr="00503E34" w:rsidRDefault="00AB2CA9" w:rsidP="00503E34">
            <w:pPr>
              <w:autoSpaceDE w:val="0"/>
              <w:autoSpaceDN w:val="0"/>
              <w:adjustRightInd w:val="0"/>
              <w:spacing w:after="120"/>
              <w:rPr>
                <w:rFonts w:ascii="Arial" w:hAnsi="Arial" w:cs="Arial"/>
                <w:b/>
                <w:bCs/>
                <w:color w:val="000000"/>
              </w:rPr>
            </w:pPr>
          </w:p>
          <w:p w14:paraId="7D0E1B70" w14:textId="77777777" w:rsidR="00AB2CA9" w:rsidRPr="00503E34" w:rsidRDefault="00AB2CA9" w:rsidP="00503E34">
            <w:pPr>
              <w:autoSpaceDE w:val="0"/>
              <w:autoSpaceDN w:val="0"/>
              <w:adjustRightInd w:val="0"/>
              <w:spacing w:after="120"/>
              <w:rPr>
                <w:rFonts w:ascii="Arial" w:hAnsi="Arial" w:cs="Arial"/>
                <w:b/>
                <w:bCs/>
                <w:color w:val="000000"/>
              </w:rPr>
            </w:pPr>
            <w:r w:rsidRPr="00503E34">
              <w:rPr>
                <w:rFonts w:ascii="Arial" w:hAnsi="Arial" w:cs="Arial"/>
                <w:b/>
                <w:bCs/>
                <w:color w:val="000000"/>
              </w:rPr>
              <w:t>Administrative</w:t>
            </w:r>
          </w:p>
          <w:p w14:paraId="213F9DD0"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Assist in the development of a specialised epidemiological knowledge base in the service</w:t>
            </w:r>
          </w:p>
          <w:p w14:paraId="2095ED6F"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Ensure most effective use of resources</w:t>
            </w:r>
          </w:p>
          <w:p w14:paraId="32C28FFF"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Represent the service at meetings and conferences as designated</w:t>
            </w:r>
          </w:p>
          <w:p w14:paraId="6D1AE6DA" w14:textId="77777777"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Promote a culture that values diversity and respect in the workplace</w:t>
            </w:r>
          </w:p>
          <w:p w14:paraId="251A6BAF" w14:textId="493F9FC3" w:rsidR="00AB2CA9" w:rsidRPr="00503E34" w:rsidRDefault="00AB2CA9" w:rsidP="00503E34">
            <w:pPr>
              <w:numPr>
                <w:ilvl w:val="0"/>
                <w:numId w:val="37"/>
              </w:numPr>
              <w:autoSpaceDE w:val="0"/>
              <w:autoSpaceDN w:val="0"/>
              <w:adjustRightInd w:val="0"/>
              <w:spacing w:after="120"/>
              <w:rPr>
                <w:rFonts w:ascii="Arial" w:hAnsi="Arial" w:cs="Arial"/>
                <w:color w:val="000000"/>
              </w:rPr>
            </w:pPr>
            <w:r w:rsidRPr="00503E34">
              <w:rPr>
                <w:rFonts w:ascii="Arial" w:hAnsi="Arial" w:cs="Arial"/>
                <w:color w:val="000000"/>
              </w:rPr>
              <w:t>Keep up to date with organisational developments within the Irish Health Service</w:t>
            </w:r>
          </w:p>
          <w:p w14:paraId="71D0F494" w14:textId="75E1F8A7" w:rsidR="00AB2CA9" w:rsidRPr="00503E34" w:rsidRDefault="00AB2CA9" w:rsidP="009210AE">
            <w:pPr>
              <w:rPr>
                <w:rFonts w:ascii="Arial" w:hAnsi="Arial" w:cs="Arial"/>
                <w:iCs/>
                <w:lang w:val="en-IE"/>
              </w:rPr>
            </w:pPr>
            <w:r w:rsidRPr="00503E34">
              <w:rPr>
                <w:rFonts w:ascii="Arial" w:hAnsi="Arial" w:cs="Arial"/>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AB2CA9" w:rsidRPr="00503E34" w:rsidRDefault="00AB2CA9" w:rsidP="009210AE">
            <w:pPr>
              <w:rPr>
                <w:rFonts w:ascii="Arial" w:hAnsi="Arial" w:cs="Arial"/>
                <w:b/>
                <w:sz w:val="22"/>
                <w:szCs w:val="22"/>
              </w:rPr>
            </w:pPr>
          </w:p>
        </w:tc>
      </w:tr>
      <w:tr w:rsidR="00AB2CA9" w:rsidRPr="00503E34" w14:paraId="6C210CFE" w14:textId="77777777" w:rsidTr="0031461B">
        <w:tc>
          <w:tcPr>
            <w:tcW w:w="1299" w:type="pct"/>
          </w:tcPr>
          <w:p w14:paraId="71AEAB78" w14:textId="047BBE1D" w:rsidR="00AB2CA9" w:rsidRPr="00503E34" w:rsidRDefault="00AB2CA9" w:rsidP="00AB2CA9">
            <w:pPr>
              <w:rPr>
                <w:rFonts w:ascii="Arial" w:hAnsi="Arial" w:cs="Arial"/>
                <w:b/>
                <w:bCs/>
              </w:rPr>
            </w:pPr>
            <w:r w:rsidRPr="00503E34">
              <w:rPr>
                <w:rFonts w:ascii="Arial" w:hAnsi="Arial" w:cs="Arial"/>
                <w:b/>
                <w:bCs/>
              </w:rPr>
              <w:t>Eligibility criteria</w:t>
            </w:r>
          </w:p>
          <w:p w14:paraId="54F50D02" w14:textId="77777777" w:rsidR="00AB2CA9" w:rsidRPr="00503E34" w:rsidRDefault="00AB2CA9" w:rsidP="00AB2CA9">
            <w:pPr>
              <w:rPr>
                <w:rFonts w:ascii="Arial" w:hAnsi="Arial" w:cs="Arial"/>
                <w:b/>
                <w:bCs/>
              </w:rPr>
            </w:pPr>
          </w:p>
          <w:p w14:paraId="5800EDA7" w14:textId="1BD93EBA" w:rsidR="00AB2CA9" w:rsidRPr="00503E34" w:rsidRDefault="00AB2CA9" w:rsidP="00AB2CA9">
            <w:pPr>
              <w:rPr>
                <w:rFonts w:ascii="Arial" w:hAnsi="Arial" w:cs="Arial"/>
                <w:b/>
                <w:bCs/>
              </w:rPr>
            </w:pPr>
            <w:r w:rsidRPr="00503E34">
              <w:rPr>
                <w:rFonts w:ascii="Arial" w:hAnsi="Arial" w:cs="Arial"/>
                <w:b/>
                <w:bCs/>
              </w:rPr>
              <w:t>Qualifications and/ or experience</w:t>
            </w:r>
          </w:p>
          <w:p w14:paraId="36A9F709" w14:textId="77777777" w:rsidR="00AB2CA9" w:rsidRPr="00503E34" w:rsidRDefault="00AB2CA9" w:rsidP="00AB2CA9">
            <w:pPr>
              <w:rPr>
                <w:rFonts w:ascii="Arial" w:hAnsi="Arial" w:cs="Arial"/>
                <w:b/>
                <w:bCs/>
                <w:sz w:val="22"/>
                <w:szCs w:val="22"/>
              </w:rPr>
            </w:pPr>
          </w:p>
        </w:tc>
        <w:tc>
          <w:tcPr>
            <w:tcW w:w="3701" w:type="pct"/>
          </w:tcPr>
          <w:p w14:paraId="482341BE" w14:textId="77777777" w:rsidR="00AB2CA9" w:rsidRPr="00503E34" w:rsidRDefault="00AB2CA9" w:rsidP="00503E34">
            <w:pPr>
              <w:pStyle w:val="ListParagraph"/>
              <w:numPr>
                <w:ilvl w:val="0"/>
                <w:numId w:val="40"/>
              </w:numPr>
              <w:ind w:left="371"/>
              <w:rPr>
                <w:rFonts w:ascii="Arial" w:hAnsi="Arial" w:cs="Arial"/>
                <w:b/>
                <w:bCs/>
                <w:iCs/>
                <w:u w:val="single"/>
              </w:rPr>
            </w:pPr>
            <w:r w:rsidRPr="00503E34">
              <w:rPr>
                <w:rFonts w:ascii="Arial" w:hAnsi="Arial" w:cs="Arial"/>
                <w:b/>
                <w:bCs/>
                <w:iCs/>
                <w:u w:val="single"/>
              </w:rPr>
              <w:t>Statutory Registration, Professional Qualifications, Experience etc.</w:t>
            </w:r>
          </w:p>
          <w:p w14:paraId="0B9DF32A" w14:textId="77777777" w:rsidR="00AB2CA9" w:rsidRPr="00503E34" w:rsidRDefault="00AB2CA9" w:rsidP="00503E34">
            <w:pPr>
              <w:pStyle w:val="ListParagraph"/>
              <w:ind w:left="230"/>
              <w:rPr>
                <w:rFonts w:ascii="Arial" w:hAnsi="Arial" w:cs="Arial"/>
                <w:b/>
                <w:bCs/>
                <w:iCs/>
              </w:rPr>
            </w:pPr>
          </w:p>
          <w:p w14:paraId="45863D44" w14:textId="77777777" w:rsidR="00AB2CA9" w:rsidRPr="00503E34" w:rsidRDefault="00AB2CA9" w:rsidP="00503E34">
            <w:pPr>
              <w:pStyle w:val="ListParagraph"/>
              <w:numPr>
                <w:ilvl w:val="0"/>
                <w:numId w:val="41"/>
              </w:numPr>
              <w:ind w:left="1080"/>
              <w:rPr>
                <w:rFonts w:ascii="Arial" w:hAnsi="Arial" w:cs="Arial"/>
                <w:bCs/>
                <w:iCs/>
              </w:rPr>
            </w:pPr>
            <w:r w:rsidRPr="00503E34">
              <w:rPr>
                <w:rFonts w:ascii="Arial" w:hAnsi="Arial" w:cs="Arial"/>
                <w:bCs/>
                <w:iCs/>
              </w:rPr>
              <w:t xml:space="preserve">Eligible applicants will be those who on the closing date for the competition: - </w:t>
            </w:r>
          </w:p>
          <w:p w14:paraId="49E93D95" w14:textId="77777777" w:rsidR="00AB2CA9" w:rsidRPr="00503E34" w:rsidRDefault="00AB2CA9" w:rsidP="00503E34">
            <w:pPr>
              <w:ind w:left="420"/>
              <w:rPr>
                <w:rFonts w:ascii="Arial" w:hAnsi="Arial" w:cs="Arial"/>
                <w:b/>
                <w:bCs/>
                <w:i/>
                <w:iCs/>
              </w:rPr>
            </w:pPr>
          </w:p>
          <w:p w14:paraId="13EC5BD7" w14:textId="77777777" w:rsidR="00AB2CA9" w:rsidRPr="00503E34" w:rsidRDefault="00AB2CA9" w:rsidP="009210AE">
            <w:pPr>
              <w:pStyle w:val="ListParagraph"/>
              <w:numPr>
                <w:ilvl w:val="0"/>
                <w:numId w:val="39"/>
              </w:numPr>
              <w:rPr>
                <w:rFonts w:ascii="Arial" w:hAnsi="Arial" w:cs="Arial"/>
                <w:b/>
                <w:color w:val="000000"/>
              </w:rPr>
            </w:pPr>
            <w:r w:rsidRPr="00503E34">
              <w:rPr>
                <w:rFonts w:ascii="Arial" w:hAnsi="Arial" w:cs="Arial"/>
                <w:b/>
                <w:color w:val="000000"/>
              </w:rPr>
              <w:t>Hold a post-graduate NFQ* level 9 qualification, or higher, in one of the following:</w:t>
            </w:r>
          </w:p>
          <w:p w14:paraId="6D8C115B" w14:textId="77777777" w:rsidR="00AB2CA9" w:rsidRPr="00503E34" w:rsidRDefault="00AB2CA9" w:rsidP="009210AE">
            <w:pPr>
              <w:numPr>
                <w:ilvl w:val="0"/>
                <w:numId w:val="38"/>
              </w:numPr>
              <w:ind w:left="1440"/>
              <w:rPr>
                <w:rFonts w:ascii="Arial" w:hAnsi="Arial" w:cs="Arial"/>
                <w:color w:val="000000"/>
              </w:rPr>
            </w:pPr>
            <w:r w:rsidRPr="00503E34">
              <w:rPr>
                <w:rFonts w:ascii="Arial" w:hAnsi="Arial" w:cs="Arial"/>
                <w:color w:val="000000"/>
              </w:rPr>
              <w:t>Epidemiology</w:t>
            </w:r>
          </w:p>
          <w:p w14:paraId="3182D07D" w14:textId="77777777" w:rsidR="00AB2CA9" w:rsidRPr="00503E34" w:rsidRDefault="00AB2CA9" w:rsidP="009210AE">
            <w:pPr>
              <w:numPr>
                <w:ilvl w:val="0"/>
                <w:numId w:val="38"/>
              </w:numPr>
              <w:ind w:left="1440"/>
              <w:rPr>
                <w:rFonts w:ascii="Arial" w:hAnsi="Arial" w:cs="Arial"/>
                <w:color w:val="000000"/>
              </w:rPr>
            </w:pPr>
            <w:r w:rsidRPr="00503E34">
              <w:rPr>
                <w:rFonts w:ascii="Arial" w:hAnsi="Arial" w:cs="Arial"/>
                <w:color w:val="000000"/>
              </w:rPr>
              <w:t>Public Health</w:t>
            </w:r>
          </w:p>
          <w:p w14:paraId="02850BC7" w14:textId="77777777" w:rsidR="00AB2CA9" w:rsidRPr="00503E34" w:rsidRDefault="00AB2CA9" w:rsidP="009210AE">
            <w:pPr>
              <w:numPr>
                <w:ilvl w:val="0"/>
                <w:numId w:val="38"/>
              </w:numPr>
              <w:ind w:left="1440"/>
              <w:rPr>
                <w:rFonts w:ascii="Arial" w:hAnsi="Arial" w:cs="Arial"/>
                <w:color w:val="000000"/>
              </w:rPr>
            </w:pPr>
            <w:r w:rsidRPr="00503E34">
              <w:rPr>
                <w:rFonts w:ascii="Arial" w:hAnsi="Arial" w:cs="Arial"/>
                <w:color w:val="000000"/>
              </w:rPr>
              <w:t>Microbiology and/or Infectious Diseases</w:t>
            </w:r>
          </w:p>
          <w:p w14:paraId="452185E5" w14:textId="77777777" w:rsidR="00AB2CA9" w:rsidRPr="00503E34" w:rsidRDefault="00AB2CA9" w:rsidP="009210AE">
            <w:pPr>
              <w:numPr>
                <w:ilvl w:val="0"/>
                <w:numId w:val="38"/>
              </w:numPr>
              <w:ind w:left="1440"/>
              <w:rPr>
                <w:rFonts w:ascii="Arial" w:hAnsi="Arial" w:cs="Arial"/>
                <w:color w:val="000000"/>
              </w:rPr>
            </w:pPr>
            <w:r w:rsidRPr="00503E34">
              <w:rPr>
                <w:rFonts w:ascii="Arial" w:hAnsi="Arial" w:cs="Arial"/>
                <w:color w:val="000000"/>
              </w:rPr>
              <w:t>Biological Sciences</w:t>
            </w:r>
          </w:p>
          <w:p w14:paraId="321A694D" w14:textId="77777777" w:rsidR="00AB2CA9" w:rsidRPr="00503E34" w:rsidRDefault="00AB2CA9" w:rsidP="009210AE">
            <w:pPr>
              <w:numPr>
                <w:ilvl w:val="0"/>
                <w:numId w:val="38"/>
              </w:numPr>
              <w:ind w:left="1440"/>
              <w:rPr>
                <w:rFonts w:ascii="Arial" w:hAnsi="Arial" w:cs="Arial"/>
                <w:color w:val="000000"/>
              </w:rPr>
            </w:pPr>
            <w:r w:rsidRPr="00503E34">
              <w:rPr>
                <w:rFonts w:ascii="Arial" w:hAnsi="Arial" w:cs="Arial"/>
                <w:color w:val="000000"/>
              </w:rPr>
              <w:t>Biomedical Sciences</w:t>
            </w:r>
          </w:p>
          <w:p w14:paraId="3A4687EA" w14:textId="77777777" w:rsidR="00AB2CA9" w:rsidRPr="00503E34" w:rsidRDefault="00AB2CA9" w:rsidP="009210AE">
            <w:pPr>
              <w:numPr>
                <w:ilvl w:val="0"/>
                <w:numId w:val="38"/>
              </w:numPr>
              <w:ind w:left="1440"/>
              <w:rPr>
                <w:rFonts w:ascii="Arial" w:hAnsi="Arial" w:cs="Arial"/>
              </w:rPr>
            </w:pPr>
            <w:r w:rsidRPr="00503E34">
              <w:rPr>
                <w:rFonts w:ascii="Arial" w:hAnsi="Arial" w:cs="Arial"/>
                <w:lang w:val="en-IE"/>
              </w:rPr>
              <w:t>Health Informatics</w:t>
            </w:r>
          </w:p>
          <w:p w14:paraId="3ED8E6C9" w14:textId="77777777" w:rsidR="00AB2CA9" w:rsidRPr="00503E34" w:rsidRDefault="00AB2CA9" w:rsidP="009210AE">
            <w:pPr>
              <w:numPr>
                <w:ilvl w:val="0"/>
                <w:numId w:val="38"/>
              </w:numPr>
              <w:ind w:left="1440"/>
              <w:rPr>
                <w:rFonts w:ascii="Arial" w:hAnsi="Arial" w:cs="Arial"/>
              </w:rPr>
            </w:pPr>
            <w:r w:rsidRPr="00503E34">
              <w:rPr>
                <w:rFonts w:ascii="Arial" w:hAnsi="Arial" w:cs="Arial"/>
              </w:rPr>
              <w:t>Other relevant health sciences subject</w:t>
            </w:r>
          </w:p>
          <w:p w14:paraId="221A9180" w14:textId="77777777" w:rsidR="00AB2CA9" w:rsidRPr="00503E34" w:rsidRDefault="00AB2CA9" w:rsidP="009210AE">
            <w:pPr>
              <w:ind w:left="1133"/>
              <w:rPr>
                <w:rFonts w:ascii="Arial" w:hAnsi="Arial" w:cs="Arial"/>
                <w:color w:val="000000"/>
              </w:rPr>
            </w:pPr>
            <w:r w:rsidRPr="00503E34">
              <w:rPr>
                <w:rFonts w:ascii="Arial" w:hAnsi="Arial" w:cs="Arial"/>
                <w:lang w:val="en-IE"/>
              </w:rPr>
              <w:t>*</w:t>
            </w:r>
            <w:hyperlink r:id="rId13" w:history="1">
              <w:r w:rsidRPr="00503E34">
                <w:rPr>
                  <w:rStyle w:val="Hyperlink"/>
                  <w:rFonts w:ascii="Arial" w:hAnsi="Arial" w:cs="Arial"/>
                  <w:lang w:val="en-IE"/>
                </w:rPr>
                <w:t>https://nfq.qqi.ie/</w:t>
              </w:r>
            </w:hyperlink>
          </w:p>
          <w:p w14:paraId="704CA53A" w14:textId="77777777" w:rsidR="00AB2CA9" w:rsidRPr="00503E34" w:rsidRDefault="00AB2CA9" w:rsidP="008E0773">
            <w:pPr>
              <w:jc w:val="center"/>
              <w:rPr>
                <w:rFonts w:ascii="Arial" w:hAnsi="Arial" w:cs="Arial"/>
                <w:b/>
                <w:color w:val="000000"/>
              </w:rPr>
            </w:pPr>
            <w:r w:rsidRPr="00503E34">
              <w:rPr>
                <w:rFonts w:ascii="Arial" w:hAnsi="Arial" w:cs="Arial"/>
                <w:b/>
                <w:color w:val="000000"/>
              </w:rPr>
              <w:t>And</w:t>
            </w:r>
          </w:p>
          <w:p w14:paraId="476B9815" w14:textId="77777777" w:rsidR="00AB2CA9" w:rsidRPr="00503E34" w:rsidRDefault="00AB2CA9" w:rsidP="00503E34">
            <w:pPr>
              <w:rPr>
                <w:rFonts w:ascii="Arial" w:hAnsi="Arial" w:cs="Arial"/>
              </w:rPr>
            </w:pPr>
          </w:p>
          <w:p w14:paraId="05B63AC5" w14:textId="77777777" w:rsidR="00AB2CA9" w:rsidRPr="00503E34" w:rsidRDefault="00AB2CA9" w:rsidP="009210AE">
            <w:pPr>
              <w:pStyle w:val="ListParagraph"/>
              <w:numPr>
                <w:ilvl w:val="0"/>
                <w:numId w:val="39"/>
              </w:numPr>
              <w:rPr>
                <w:rFonts w:ascii="Arial" w:hAnsi="Arial" w:cs="Arial"/>
                <w:b/>
              </w:rPr>
            </w:pPr>
            <w:r w:rsidRPr="00503E34">
              <w:rPr>
                <w:rFonts w:ascii="Arial" w:hAnsi="Arial" w:cs="Arial"/>
              </w:rPr>
              <w:t>Have at least six years’ experience working in applying epidemiological/surveillance methods</w:t>
            </w:r>
          </w:p>
          <w:p w14:paraId="3AF94293" w14:textId="77777777" w:rsidR="00AB2CA9" w:rsidRPr="00503E34" w:rsidRDefault="00AB2CA9" w:rsidP="00503E34">
            <w:pPr>
              <w:rPr>
                <w:rFonts w:ascii="Arial" w:hAnsi="Arial" w:cs="Arial"/>
                <w:b/>
              </w:rPr>
            </w:pPr>
          </w:p>
          <w:p w14:paraId="077BE549" w14:textId="77777777" w:rsidR="00AB2CA9" w:rsidRPr="00503E34" w:rsidRDefault="00AB2CA9" w:rsidP="008E0773">
            <w:pPr>
              <w:jc w:val="center"/>
              <w:rPr>
                <w:rFonts w:ascii="Arial" w:hAnsi="Arial" w:cs="Arial"/>
                <w:b/>
              </w:rPr>
            </w:pPr>
            <w:r w:rsidRPr="00503E34">
              <w:rPr>
                <w:rFonts w:ascii="Arial" w:hAnsi="Arial" w:cs="Arial"/>
                <w:b/>
              </w:rPr>
              <w:t>And</w:t>
            </w:r>
          </w:p>
          <w:p w14:paraId="3717D9DE" w14:textId="77777777" w:rsidR="00AB2CA9" w:rsidRPr="00503E34" w:rsidRDefault="00AB2CA9" w:rsidP="00503E34">
            <w:pPr>
              <w:rPr>
                <w:rFonts w:ascii="Arial" w:hAnsi="Arial" w:cs="Arial"/>
                <w:b/>
              </w:rPr>
            </w:pPr>
          </w:p>
          <w:p w14:paraId="290DE3E7" w14:textId="77777777" w:rsidR="00AB2CA9" w:rsidRPr="00503E34" w:rsidRDefault="00AB2CA9" w:rsidP="009210AE">
            <w:pPr>
              <w:pStyle w:val="ListParagraph"/>
              <w:numPr>
                <w:ilvl w:val="0"/>
                <w:numId w:val="42"/>
              </w:numPr>
              <w:rPr>
                <w:rFonts w:ascii="Arial" w:hAnsi="Arial" w:cs="Arial"/>
                <w:b/>
              </w:rPr>
            </w:pPr>
            <w:r w:rsidRPr="00503E34">
              <w:rPr>
                <w:rFonts w:ascii="Arial" w:hAnsi="Arial" w:cs="Arial"/>
              </w:rPr>
              <w:t>Candidates must possess the requisite professional knowledge and ability to carry out the duties and responsibilities of the role</w:t>
            </w:r>
          </w:p>
          <w:p w14:paraId="2D0B1C13" w14:textId="0D10003C" w:rsidR="00AB2CA9" w:rsidRPr="00503E34" w:rsidRDefault="00AB2CA9" w:rsidP="009210AE">
            <w:pPr>
              <w:rPr>
                <w:rFonts w:ascii="Arial" w:hAnsi="Arial" w:cs="Arial"/>
                <w:b/>
                <w:sz w:val="22"/>
                <w:szCs w:val="22"/>
              </w:rPr>
            </w:pPr>
          </w:p>
          <w:p w14:paraId="1E40E0D7" w14:textId="77777777" w:rsidR="00AB2CA9" w:rsidRPr="00503E34" w:rsidRDefault="00AB2CA9" w:rsidP="009210AE">
            <w:pPr>
              <w:rPr>
                <w:rFonts w:ascii="Arial" w:hAnsi="Arial" w:cs="Arial"/>
                <w:b/>
              </w:rPr>
            </w:pPr>
            <w:r w:rsidRPr="00503E34">
              <w:rPr>
                <w:rFonts w:ascii="Arial" w:hAnsi="Arial" w:cs="Arial"/>
                <w:b/>
              </w:rPr>
              <w:t>Health</w:t>
            </w:r>
          </w:p>
          <w:p w14:paraId="39FE6D13" w14:textId="77777777" w:rsidR="00AB2CA9" w:rsidRPr="00503E34" w:rsidRDefault="00AB2CA9" w:rsidP="009210AE">
            <w:pPr>
              <w:rPr>
                <w:rFonts w:ascii="Arial" w:hAnsi="Arial" w:cs="Arial"/>
              </w:rPr>
            </w:pPr>
            <w:r w:rsidRPr="00503E3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AB2CA9" w:rsidRDefault="00AB2CA9" w:rsidP="009210AE">
            <w:pPr>
              <w:rPr>
                <w:rFonts w:ascii="Arial" w:hAnsi="Arial" w:cs="Arial"/>
              </w:rPr>
            </w:pPr>
          </w:p>
          <w:p w14:paraId="65F683A9" w14:textId="77777777" w:rsidR="008377EC" w:rsidRPr="00503E34" w:rsidRDefault="008377EC" w:rsidP="009210AE">
            <w:pPr>
              <w:rPr>
                <w:rFonts w:ascii="Arial" w:hAnsi="Arial" w:cs="Arial"/>
              </w:rPr>
            </w:pPr>
          </w:p>
          <w:p w14:paraId="7668CAFC" w14:textId="77777777" w:rsidR="00AB2CA9" w:rsidRPr="00503E34" w:rsidRDefault="00AB2CA9" w:rsidP="009210AE">
            <w:pPr>
              <w:ind w:right="-766"/>
              <w:rPr>
                <w:rFonts w:ascii="Arial" w:hAnsi="Arial" w:cs="Arial"/>
                <w:b/>
                <w:iCs/>
              </w:rPr>
            </w:pPr>
            <w:r w:rsidRPr="00503E34">
              <w:rPr>
                <w:rFonts w:ascii="Arial" w:hAnsi="Arial" w:cs="Arial"/>
                <w:b/>
                <w:bCs/>
              </w:rPr>
              <w:t>Character</w:t>
            </w:r>
          </w:p>
          <w:p w14:paraId="46F7A62B" w14:textId="77777777" w:rsidR="008377EC" w:rsidRDefault="00AB2CA9" w:rsidP="009210AE">
            <w:pPr>
              <w:ind w:right="-766"/>
              <w:rPr>
                <w:rFonts w:ascii="Arial" w:hAnsi="Arial" w:cs="Arial"/>
              </w:rPr>
            </w:pPr>
            <w:r w:rsidRPr="00503E34">
              <w:rPr>
                <w:rFonts w:ascii="Arial" w:hAnsi="Arial" w:cs="Arial"/>
              </w:rPr>
              <w:t xml:space="preserve">Each candidate for and any person holding the office must be of good </w:t>
            </w:r>
          </w:p>
          <w:p w14:paraId="2D402826" w14:textId="077FA55D" w:rsidR="00AB2CA9" w:rsidRPr="00503E34" w:rsidRDefault="00AB2CA9" w:rsidP="009210AE">
            <w:pPr>
              <w:ind w:right="-766"/>
              <w:rPr>
                <w:rFonts w:ascii="Arial" w:hAnsi="Arial" w:cs="Arial"/>
              </w:rPr>
            </w:pPr>
            <w:r w:rsidRPr="00503E34">
              <w:rPr>
                <w:rFonts w:ascii="Arial" w:hAnsi="Arial" w:cs="Arial"/>
              </w:rPr>
              <w:t>character.</w:t>
            </w:r>
          </w:p>
          <w:p w14:paraId="1151045D" w14:textId="77777777" w:rsidR="00AB2CA9" w:rsidRPr="00503E34" w:rsidRDefault="00AB2CA9" w:rsidP="009210AE">
            <w:pPr>
              <w:rPr>
                <w:rFonts w:ascii="Arial" w:hAnsi="Arial" w:cs="Arial"/>
                <w:b/>
                <w:bCs/>
                <w:iCs/>
                <w:color w:val="222222"/>
                <w:sz w:val="22"/>
                <w:szCs w:val="22"/>
                <w:shd w:val="clear" w:color="auto" w:fill="FFFFFF"/>
              </w:rPr>
            </w:pPr>
          </w:p>
        </w:tc>
      </w:tr>
      <w:tr w:rsidR="00AB2CA9" w:rsidRPr="00503E34" w14:paraId="7F366102" w14:textId="77777777" w:rsidTr="0031461B">
        <w:tc>
          <w:tcPr>
            <w:tcW w:w="1299" w:type="pct"/>
            <w:tcBorders>
              <w:top w:val="single" w:sz="4" w:space="0" w:color="auto"/>
              <w:left w:val="single" w:sz="4" w:space="0" w:color="auto"/>
              <w:bottom w:val="single" w:sz="4" w:space="0" w:color="auto"/>
              <w:right w:val="single" w:sz="4" w:space="0" w:color="auto"/>
            </w:tcBorders>
          </w:tcPr>
          <w:p w14:paraId="4AFC68BB" w14:textId="04CCC6CE" w:rsidR="00AB2CA9" w:rsidRPr="00503E34" w:rsidRDefault="00AB2CA9" w:rsidP="00AB2CA9">
            <w:pPr>
              <w:rPr>
                <w:rFonts w:ascii="Arial" w:hAnsi="Arial" w:cs="Arial"/>
                <w:b/>
                <w:bCs/>
              </w:rPr>
            </w:pPr>
            <w:r w:rsidRPr="00503E34">
              <w:rPr>
                <w:rFonts w:ascii="Arial" w:hAnsi="Arial" w:cs="Arial"/>
                <w:b/>
                <w:bCs/>
              </w:rPr>
              <w:t>Post specific requirements</w:t>
            </w:r>
          </w:p>
          <w:p w14:paraId="504A9C88" w14:textId="77777777" w:rsidR="00AB2CA9" w:rsidRPr="00503E34" w:rsidRDefault="00AB2CA9" w:rsidP="00AB2CA9">
            <w:pPr>
              <w:rPr>
                <w:rFonts w:ascii="Arial" w:hAnsi="Arial" w:cs="Arial"/>
                <w:b/>
                <w:bCs/>
              </w:rPr>
            </w:pPr>
          </w:p>
        </w:tc>
        <w:tc>
          <w:tcPr>
            <w:tcW w:w="3701" w:type="pct"/>
            <w:tcBorders>
              <w:top w:val="single" w:sz="4" w:space="0" w:color="auto"/>
              <w:left w:val="single" w:sz="4" w:space="0" w:color="auto"/>
              <w:bottom w:val="single" w:sz="4" w:space="0" w:color="auto"/>
              <w:right w:val="single" w:sz="4" w:space="0" w:color="auto"/>
            </w:tcBorders>
          </w:tcPr>
          <w:p w14:paraId="1B6D4FC2" w14:textId="5C657BEB" w:rsidR="00AB2CA9" w:rsidRPr="00503E34" w:rsidRDefault="00AB2CA9" w:rsidP="009210AE">
            <w:pPr>
              <w:pStyle w:val="ListParagraph"/>
              <w:numPr>
                <w:ilvl w:val="0"/>
                <w:numId w:val="43"/>
              </w:numPr>
              <w:ind w:left="357" w:hanging="357"/>
              <w:rPr>
                <w:rFonts w:ascii="Arial" w:hAnsi="Arial" w:cs="Arial"/>
                <w:bCs/>
                <w:iCs/>
                <w:color w:val="000000" w:themeColor="text1"/>
              </w:rPr>
            </w:pPr>
            <w:r w:rsidRPr="00503E34">
              <w:rPr>
                <w:rFonts w:ascii="Arial" w:hAnsi="Arial" w:cs="Arial"/>
                <w:bCs/>
                <w:iCs/>
                <w:color w:val="000000" w:themeColor="text1"/>
              </w:rPr>
              <w:t xml:space="preserve">Demonstrate depth and breadth of experience in implementing and managing surveillance systems and in applying epidemiological methods in a healthcare context, as relevant to the role. </w:t>
            </w:r>
          </w:p>
          <w:p w14:paraId="5BB08731" w14:textId="6DB8A85E" w:rsidR="00AB2CA9" w:rsidRPr="00503E34" w:rsidRDefault="00AB2CA9" w:rsidP="009210AE">
            <w:pPr>
              <w:pStyle w:val="ListParagraph"/>
              <w:numPr>
                <w:ilvl w:val="0"/>
                <w:numId w:val="43"/>
              </w:numPr>
              <w:ind w:left="357" w:hanging="357"/>
              <w:rPr>
                <w:rFonts w:ascii="Arial" w:hAnsi="Arial" w:cs="Arial"/>
                <w:bCs/>
                <w:iCs/>
                <w:color w:val="000000" w:themeColor="text1"/>
              </w:rPr>
            </w:pPr>
            <w:r w:rsidRPr="00503E34">
              <w:rPr>
                <w:rFonts w:ascii="Arial" w:hAnsi="Arial" w:cs="Arial"/>
                <w:bCs/>
                <w:iCs/>
                <w:color w:val="000000" w:themeColor="text1"/>
              </w:rPr>
              <w:t>Demonstrate depth and breadth of experience in supervising, mentoring and training surveillance staff.</w:t>
            </w:r>
          </w:p>
          <w:p w14:paraId="1E3F5897" w14:textId="2F37D9AE" w:rsidR="00AB2CA9" w:rsidRPr="00503E34" w:rsidRDefault="00AB2CA9" w:rsidP="009210AE">
            <w:pPr>
              <w:rPr>
                <w:rFonts w:ascii="Arial" w:hAnsi="Arial" w:cs="Arial"/>
                <w:b/>
                <w:bCs/>
                <w:color w:val="000099"/>
                <w:sz w:val="22"/>
                <w:szCs w:val="22"/>
                <w:u w:val="single"/>
              </w:rPr>
            </w:pPr>
          </w:p>
        </w:tc>
      </w:tr>
      <w:tr w:rsidR="00AB2CA9" w:rsidRPr="00503E34" w14:paraId="59EF65EA" w14:textId="77777777" w:rsidTr="0031461B">
        <w:tc>
          <w:tcPr>
            <w:tcW w:w="1299" w:type="pct"/>
          </w:tcPr>
          <w:p w14:paraId="643486DB" w14:textId="1FFE3E2F" w:rsidR="00AB2CA9" w:rsidRPr="00503E34" w:rsidRDefault="00AB2CA9" w:rsidP="00AB2CA9">
            <w:pPr>
              <w:rPr>
                <w:rFonts w:ascii="Arial" w:hAnsi="Arial" w:cs="Arial"/>
                <w:b/>
                <w:bCs/>
              </w:rPr>
            </w:pPr>
            <w:r w:rsidRPr="00503E34">
              <w:rPr>
                <w:rFonts w:ascii="Arial" w:hAnsi="Arial" w:cs="Arial"/>
                <w:b/>
                <w:bCs/>
              </w:rPr>
              <w:t>Other requirements specific to the post</w:t>
            </w:r>
          </w:p>
        </w:tc>
        <w:tc>
          <w:tcPr>
            <w:tcW w:w="3701" w:type="pct"/>
          </w:tcPr>
          <w:p w14:paraId="604DFB3A" w14:textId="77777777" w:rsidR="00AB2CA9" w:rsidRPr="00503E34" w:rsidRDefault="00AB2CA9" w:rsidP="009210AE">
            <w:pPr>
              <w:pStyle w:val="ListParagraph"/>
              <w:numPr>
                <w:ilvl w:val="0"/>
                <w:numId w:val="44"/>
              </w:numPr>
              <w:ind w:left="357" w:hanging="357"/>
              <w:rPr>
                <w:rFonts w:ascii="Arial" w:hAnsi="Arial" w:cs="Arial"/>
                <w:lang w:val="en-IE" w:eastAsia="en-IE"/>
              </w:rPr>
            </w:pPr>
            <w:r w:rsidRPr="00503E34">
              <w:rPr>
                <w:rFonts w:ascii="Arial" w:hAnsi="Arial" w:cs="Arial"/>
              </w:rPr>
              <w:t>Post-holders may also be required to work overtime as required</w:t>
            </w:r>
          </w:p>
          <w:p w14:paraId="2AABDCAD" w14:textId="77777777" w:rsidR="00AB2CA9" w:rsidRPr="00503E34" w:rsidRDefault="00AB2CA9" w:rsidP="009210AE">
            <w:pPr>
              <w:pStyle w:val="ListParagraph"/>
              <w:numPr>
                <w:ilvl w:val="0"/>
                <w:numId w:val="44"/>
              </w:numPr>
              <w:ind w:left="357" w:hanging="357"/>
              <w:rPr>
                <w:rFonts w:ascii="Arial" w:hAnsi="Arial" w:cs="Arial"/>
              </w:rPr>
            </w:pPr>
            <w:r w:rsidRPr="00503E34">
              <w:rPr>
                <w:rFonts w:ascii="Arial" w:hAnsi="Arial" w:cs="Arial"/>
              </w:rPr>
              <w:t>Post-holders may be required to attend the service outside of their normal rostered hours to deal with matters requiring urgent attention, as necessary</w:t>
            </w:r>
          </w:p>
          <w:p w14:paraId="1E3DB550" w14:textId="77777777" w:rsidR="00AB2CA9" w:rsidRPr="00503E34" w:rsidRDefault="00AB2CA9" w:rsidP="009210AE">
            <w:pPr>
              <w:pStyle w:val="ListParagraph"/>
              <w:numPr>
                <w:ilvl w:val="0"/>
                <w:numId w:val="44"/>
              </w:numPr>
              <w:ind w:left="357" w:hanging="357"/>
              <w:rPr>
                <w:rFonts w:ascii="Arial" w:hAnsi="Arial" w:cs="Arial"/>
              </w:rPr>
            </w:pPr>
            <w:r w:rsidRPr="00503E34">
              <w:rPr>
                <w:rFonts w:ascii="Arial" w:hAnsi="Arial" w:cs="Arial"/>
              </w:rPr>
              <w:t>Access to appropriate transport to fulfil the requirements of the role.</w:t>
            </w:r>
          </w:p>
          <w:p w14:paraId="0E4DCE48" w14:textId="3B664A5F" w:rsidR="00AB2CA9" w:rsidRPr="00503E34" w:rsidRDefault="00AB2CA9" w:rsidP="009210AE">
            <w:pPr>
              <w:pStyle w:val="ListParagraph"/>
              <w:ind w:left="360"/>
              <w:rPr>
                <w:rFonts w:ascii="Arial" w:hAnsi="Arial" w:cs="Arial"/>
                <w:b/>
                <w:iCs/>
                <w:color w:val="000099"/>
                <w:sz w:val="22"/>
                <w:szCs w:val="22"/>
              </w:rPr>
            </w:pPr>
          </w:p>
        </w:tc>
      </w:tr>
      <w:tr w:rsidR="00AB2CA9" w:rsidRPr="00503E34" w14:paraId="437354A7" w14:textId="77777777" w:rsidTr="0031461B">
        <w:tc>
          <w:tcPr>
            <w:tcW w:w="1299" w:type="pct"/>
          </w:tcPr>
          <w:p w14:paraId="3FD389F1" w14:textId="7545571D" w:rsidR="00AB2CA9" w:rsidRPr="00503E34" w:rsidRDefault="00AB2CA9" w:rsidP="00AB2CA9">
            <w:pPr>
              <w:rPr>
                <w:rFonts w:ascii="Arial" w:hAnsi="Arial" w:cs="Arial"/>
                <w:b/>
                <w:bCs/>
              </w:rPr>
            </w:pPr>
            <w:r w:rsidRPr="00503E34">
              <w:rPr>
                <w:rFonts w:ascii="Arial" w:hAnsi="Arial" w:cs="Arial"/>
                <w:b/>
                <w:bCs/>
              </w:rPr>
              <w:t>Additional eligibility requirements:</w:t>
            </w:r>
          </w:p>
          <w:p w14:paraId="255FA45E" w14:textId="0A67812E" w:rsidR="00AB2CA9" w:rsidRPr="00503E34" w:rsidRDefault="00AB2CA9" w:rsidP="00AB2CA9">
            <w:pPr>
              <w:rPr>
                <w:rFonts w:ascii="Arial" w:hAnsi="Arial" w:cs="Arial"/>
                <w:b/>
                <w:bCs/>
              </w:rPr>
            </w:pPr>
          </w:p>
        </w:tc>
        <w:tc>
          <w:tcPr>
            <w:tcW w:w="3701" w:type="pct"/>
          </w:tcPr>
          <w:p w14:paraId="67225D5A" w14:textId="6943F605" w:rsidR="00AB2CA9" w:rsidRPr="00503E34" w:rsidRDefault="00AB2CA9" w:rsidP="009210AE">
            <w:pPr>
              <w:pStyle w:val="Default"/>
              <w:rPr>
                <w:sz w:val="20"/>
                <w:szCs w:val="20"/>
              </w:rPr>
            </w:pPr>
            <w:r w:rsidRPr="00503E34">
              <w:rPr>
                <w:b/>
                <w:bCs/>
                <w:sz w:val="20"/>
                <w:szCs w:val="20"/>
              </w:rPr>
              <w:t xml:space="preserve">Citizenship requirements </w:t>
            </w:r>
          </w:p>
          <w:p w14:paraId="2C642096" w14:textId="77777777" w:rsidR="00AB2CA9" w:rsidRPr="00503E34" w:rsidRDefault="00AB2CA9" w:rsidP="009210AE">
            <w:pPr>
              <w:pStyle w:val="Default"/>
              <w:rPr>
                <w:sz w:val="20"/>
                <w:szCs w:val="20"/>
              </w:rPr>
            </w:pPr>
            <w:r w:rsidRPr="00503E34">
              <w:rPr>
                <w:sz w:val="20"/>
                <w:szCs w:val="20"/>
              </w:rPr>
              <w:t xml:space="preserve">Eligible candidates must be: </w:t>
            </w:r>
          </w:p>
          <w:p w14:paraId="354421BA" w14:textId="087C34A8" w:rsidR="00AB2CA9" w:rsidRPr="00503E34" w:rsidRDefault="00AB2CA9" w:rsidP="009210AE">
            <w:pPr>
              <w:pStyle w:val="ListParagraph"/>
              <w:numPr>
                <w:ilvl w:val="0"/>
                <w:numId w:val="29"/>
              </w:numPr>
              <w:spacing w:after="120"/>
              <w:rPr>
                <w:rFonts w:ascii="Arial" w:hAnsi="Arial" w:cs="Arial"/>
              </w:rPr>
            </w:pPr>
            <w:r w:rsidRPr="00503E34">
              <w:rPr>
                <w:rFonts w:ascii="Arial" w:hAnsi="Arial" w:cs="Arial"/>
              </w:rPr>
              <w:t xml:space="preserve">EEA, Swiss, or British citizens </w:t>
            </w:r>
          </w:p>
          <w:p w14:paraId="0FE712BB" w14:textId="5E0B69BC" w:rsidR="00AB2CA9" w:rsidRPr="00503E34" w:rsidRDefault="00AB2CA9" w:rsidP="009210AE">
            <w:pPr>
              <w:spacing w:after="120"/>
              <w:ind w:left="360"/>
              <w:rPr>
                <w:rFonts w:ascii="Arial" w:hAnsi="Arial" w:cs="Arial"/>
                <w:b/>
              </w:rPr>
            </w:pPr>
            <w:r w:rsidRPr="00503E34">
              <w:rPr>
                <w:rFonts w:ascii="Arial" w:hAnsi="Arial" w:cs="Arial"/>
                <w:b/>
              </w:rPr>
              <w:t>OR</w:t>
            </w:r>
          </w:p>
          <w:p w14:paraId="0476F498" w14:textId="5A1360FF" w:rsidR="00AB2CA9" w:rsidRPr="00503E34" w:rsidRDefault="00AB2CA9" w:rsidP="009210AE">
            <w:pPr>
              <w:pStyle w:val="ListParagraph"/>
              <w:numPr>
                <w:ilvl w:val="0"/>
                <w:numId w:val="29"/>
              </w:numPr>
              <w:spacing w:after="120"/>
              <w:rPr>
                <w:rFonts w:ascii="Arial" w:hAnsi="Arial" w:cs="Arial"/>
              </w:rPr>
            </w:pPr>
            <w:r w:rsidRPr="00503E34">
              <w:rPr>
                <w:rFonts w:ascii="Arial" w:hAnsi="Arial" w:cs="Arial"/>
              </w:rPr>
              <w:t xml:space="preserve">Non-European Economic Area citizens with permission to reside and work in the State </w:t>
            </w:r>
          </w:p>
          <w:p w14:paraId="3BA041C6" w14:textId="494B0D51" w:rsidR="00AB2CA9" w:rsidRPr="00503E34" w:rsidRDefault="00AB2CA9" w:rsidP="009210AE">
            <w:pPr>
              <w:pStyle w:val="Default"/>
              <w:ind w:left="1080"/>
              <w:rPr>
                <w:bCs/>
                <w:color w:val="2A2347"/>
                <w:sz w:val="20"/>
                <w:szCs w:val="20"/>
              </w:rPr>
            </w:pPr>
            <w:r w:rsidRPr="00503E34">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AB2CA9" w:rsidRPr="00503E34" w:rsidRDefault="00AB2CA9" w:rsidP="009210AE">
            <w:pPr>
              <w:pStyle w:val="ListParagraph"/>
              <w:spacing w:after="120"/>
              <w:ind w:left="1080"/>
              <w:rPr>
                <w:rFonts w:ascii="Arial" w:hAnsi="Arial" w:cs="Arial"/>
              </w:rPr>
            </w:pPr>
          </w:p>
          <w:p w14:paraId="613182C9" w14:textId="1504055E" w:rsidR="00AB2CA9" w:rsidRPr="00503E34" w:rsidRDefault="00AB2CA9" w:rsidP="009210AE">
            <w:pPr>
              <w:pStyle w:val="Default"/>
              <w:rPr>
                <w:bCs/>
                <w:color w:val="2A2347"/>
                <w:sz w:val="20"/>
                <w:szCs w:val="20"/>
              </w:rPr>
            </w:pPr>
            <w:r w:rsidRPr="00503E34">
              <w:rPr>
                <w:bCs/>
                <w:color w:val="2A2347"/>
                <w:sz w:val="20"/>
                <w:szCs w:val="20"/>
              </w:rPr>
              <w:t xml:space="preserve">To qualify candidates must be eligible by the closing date of the campaign. </w:t>
            </w:r>
          </w:p>
        </w:tc>
      </w:tr>
      <w:tr w:rsidR="00AB2CA9" w:rsidRPr="00503E34" w14:paraId="466ACF54" w14:textId="77777777" w:rsidTr="0031461B">
        <w:tc>
          <w:tcPr>
            <w:tcW w:w="1299" w:type="pct"/>
          </w:tcPr>
          <w:p w14:paraId="50259FF8" w14:textId="3085F32B" w:rsidR="00AB2CA9" w:rsidRPr="00503E34" w:rsidRDefault="00AB2CA9" w:rsidP="00AB2CA9">
            <w:pPr>
              <w:rPr>
                <w:rFonts w:ascii="Arial" w:hAnsi="Arial" w:cs="Arial"/>
                <w:b/>
                <w:bCs/>
              </w:rPr>
            </w:pPr>
            <w:r w:rsidRPr="00503E34">
              <w:rPr>
                <w:rFonts w:ascii="Arial" w:hAnsi="Arial" w:cs="Arial"/>
                <w:b/>
                <w:bCs/>
              </w:rPr>
              <w:t>Skills, competencies and/or knowledge</w:t>
            </w:r>
          </w:p>
          <w:p w14:paraId="4E76BE64" w14:textId="77777777" w:rsidR="00AB2CA9" w:rsidRPr="00503E34" w:rsidRDefault="00AB2CA9" w:rsidP="00AB2CA9">
            <w:pPr>
              <w:rPr>
                <w:rFonts w:ascii="Arial" w:hAnsi="Arial" w:cs="Arial"/>
                <w:b/>
                <w:bCs/>
                <w:sz w:val="22"/>
                <w:szCs w:val="22"/>
              </w:rPr>
            </w:pPr>
          </w:p>
          <w:p w14:paraId="3C72DF3D" w14:textId="77777777" w:rsidR="00AB2CA9" w:rsidRPr="00503E34" w:rsidRDefault="00AB2CA9" w:rsidP="00AB2CA9">
            <w:pPr>
              <w:rPr>
                <w:rFonts w:ascii="Arial" w:hAnsi="Arial" w:cs="Arial"/>
                <w:b/>
                <w:bCs/>
                <w:sz w:val="22"/>
                <w:szCs w:val="22"/>
              </w:rPr>
            </w:pPr>
          </w:p>
        </w:tc>
        <w:tc>
          <w:tcPr>
            <w:tcW w:w="3701" w:type="pct"/>
          </w:tcPr>
          <w:p w14:paraId="5A9F910E" w14:textId="77777777" w:rsidR="00AB2CA9" w:rsidRPr="00503E34" w:rsidRDefault="00AB2CA9" w:rsidP="009210AE">
            <w:pPr>
              <w:rPr>
                <w:rFonts w:ascii="Arial" w:hAnsi="Arial" w:cs="Arial"/>
                <w:b/>
                <w:color w:val="000000" w:themeColor="text1"/>
              </w:rPr>
            </w:pPr>
            <w:r w:rsidRPr="00503E34">
              <w:rPr>
                <w:rFonts w:ascii="Arial" w:hAnsi="Arial" w:cs="Arial"/>
                <w:b/>
                <w:color w:val="000000" w:themeColor="text1"/>
              </w:rPr>
              <w:t>Professional Knowledge &amp; Experience</w:t>
            </w:r>
          </w:p>
          <w:p w14:paraId="368CBC79" w14:textId="77777777" w:rsidR="00AB2CA9" w:rsidRPr="00503E34" w:rsidRDefault="00AB2CA9" w:rsidP="009210AE">
            <w:pPr>
              <w:rPr>
                <w:rFonts w:ascii="Arial" w:hAnsi="Arial" w:cs="Arial"/>
                <w:i/>
                <w:color w:val="000000" w:themeColor="text1"/>
              </w:rPr>
            </w:pPr>
            <w:r w:rsidRPr="00503E34">
              <w:rPr>
                <w:rFonts w:ascii="Arial" w:hAnsi="Arial" w:cs="Arial"/>
                <w:i/>
                <w:color w:val="000000" w:themeColor="text1"/>
              </w:rPr>
              <w:t>Demonstrate:</w:t>
            </w:r>
          </w:p>
          <w:p w14:paraId="5027477F"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 xml:space="preserve">Expertise in the design and implementation of epidemiological investigations including cohort studies, case control studies, cross sectional studies and ecological studies </w:t>
            </w:r>
          </w:p>
          <w:p w14:paraId="0DEEAF4D"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Advanced ability to analyse and interpret complex epidemiological and statistical data, validate the integrity of data and scientific methodology, and review and understand the findings of research</w:t>
            </w:r>
          </w:p>
          <w:p w14:paraId="18C7E07C"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Depth and breadth of knowledge of public health issues and an ability to work at a level that demonstrates credibility in providing, analysing and explaining complex data</w:t>
            </w:r>
          </w:p>
          <w:p w14:paraId="46FBC1C6" w14:textId="77777777" w:rsidR="00AB2CA9" w:rsidRPr="00503E34" w:rsidRDefault="00AB2CA9" w:rsidP="009210AE">
            <w:pPr>
              <w:numPr>
                <w:ilvl w:val="0"/>
                <w:numId w:val="45"/>
              </w:numPr>
              <w:rPr>
                <w:rFonts w:ascii="Arial" w:hAnsi="Arial" w:cs="Arial"/>
                <w:iCs/>
                <w:color w:val="000000" w:themeColor="text1"/>
              </w:rPr>
            </w:pPr>
            <w:r w:rsidRPr="00503E34">
              <w:rPr>
                <w:rFonts w:ascii="Arial" w:hAnsi="Arial" w:cs="Arial"/>
              </w:rPr>
              <w:t>Ability to defend and promote the acceptance of findings of epidemiologic and statistical studies as well as processes, approaches and strategies used to multidisciplinary teams</w:t>
            </w:r>
          </w:p>
          <w:p w14:paraId="4345A2C5" w14:textId="77777777" w:rsidR="00AB2CA9" w:rsidRPr="00503E34" w:rsidRDefault="00AB2CA9" w:rsidP="009210AE">
            <w:pPr>
              <w:numPr>
                <w:ilvl w:val="0"/>
                <w:numId w:val="45"/>
              </w:numPr>
              <w:rPr>
                <w:rFonts w:ascii="Arial" w:hAnsi="Arial" w:cs="Arial"/>
                <w:iCs/>
                <w:color w:val="000000" w:themeColor="text1"/>
              </w:rPr>
            </w:pPr>
            <w:r w:rsidRPr="00503E34">
              <w:rPr>
                <w:rFonts w:ascii="Arial" w:hAnsi="Arial" w:cs="Arial"/>
                <w:color w:val="000000" w:themeColor="text1"/>
              </w:rPr>
              <w:t>Excellent computer literacy skills and MS Office skills to include, Word, Excel and PowerPoint</w:t>
            </w:r>
          </w:p>
          <w:p w14:paraId="6182313D"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 high level of competence carrying out statistical analysis and working with statistical software (e.g. STATA, SPSS, R)</w:t>
            </w:r>
          </w:p>
          <w:p w14:paraId="5AA7CA8C" w14:textId="77777777" w:rsidR="00AB2CA9" w:rsidRPr="00503E34" w:rsidRDefault="00AB2CA9" w:rsidP="009210AE">
            <w:pPr>
              <w:numPr>
                <w:ilvl w:val="0"/>
                <w:numId w:val="45"/>
              </w:numPr>
              <w:rPr>
                <w:rFonts w:ascii="Arial" w:hAnsi="Arial" w:cs="Arial"/>
                <w:iCs/>
                <w:color w:val="000000" w:themeColor="text1"/>
              </w:rPr>
            </w:pPr>
            <w:r w:rsidRPr="00503E34">
              <w:rPr>
                <w:rFonts w:ascii="Arial" w:hAnsi="Arial" w:cs="Arial"/>
                <w:iCs/>
                <w:color w:val="000000" w:themeColor="text1"/>
              </w:rPr>
              <w:t>An understanding of relevant legislation and policy e.g. legislation relevant to the service area, health and safety, information security, data protection, freedom of information etc.</w:t>
            </w:r>
          </w:p>
          <w:p w14:paraId="72125172" w14:textId="28E0CDE3" w:rsidR="00AB2CA9" w:rsidRPr="00503E34" w:rsidRDefault="00AB2CA9" w:rsidP="009210AE">
            <w:pPr>
              <w:numPr>
                <w:ilvl w:val="0"/>
                <w:numId w:val="45"/>
              </w:numPr>
              <w:rPr>
                <w:rFonts w:ascii="Arial" w:hAnsi="Arial" w:cs="Arial"/>
                <w:iCs/>
                <w:color w:val="000000" w:themeColor="text1"/>
              </w:rPr>
            </w:pPr>
            <w:r w:rsidRPr="00503E34">
              <w:rPr>
                <w:rFonts w:ascii="Arial" w:hAnsi="Arial" w:cs="Arial"/>
                <w:iCs/>
                <w:color w:val="000000" w:themeColor="text1"/>
              </w:rPr>
              <w:t xml:space="preserve">An awareness of the Health Service Reform Programme/ </w:t>
            </w:r>
            <w:proofErr w:type="spellStart"/>
            <w:r w:rsidRPr="00503E34">
              <w:rPr>
                <w:rFonts w:ascii="Arial" w:hAnsi="Arial" w:cs="Arial"/>
                <w:iCs/>
                <w:color w:val="000000" w:themeColor="text1"/>
              </w:rPr>
              <w:t>Sláintecare</w:t>
            </w:r>
            <w:proofErr w:type="spellEnd"/>
          </w:p>
          <w:p w14:paraId="43CB7488" w14:textId="77777777" w:rsidR="00AB2CA9" w:rsidRPr="00503E34" w:rsidRDefault="00AB2CA9" w:rsidP="009210AE">
            <w:pPr>
              <w:numPr>
                <w:ilvl w:val="0"/>
                <w:numId w:val="45"/>
              </w:numPr>
              <w:rPr>
                <w:rFonts w:ascii="Arial" w:hAnsi="Arial" w:cs="Arial"/>
                <w:iCs/>
                <w:color w:val="000000" w:themeColor="text1"/>
              </w:rPr>
            </w:pPr>
            <w:r w:rsidRPr="00503E34">
              <w:rPr>
                <w:rFonts w:ascii="Arial" w:hAnsi="Arial" w:cs="Arial"/>
                <w:color w:val="000000" w:themeColor="text1"/>
              </w:rPr>
              <w:t>Knowledge and experience of using an email system effectively e.g. Outlook</w:t>
            </w:r>
          </w:p>
          <w:p w14:paraId="6F425175" w14:textId="77777777" w:rsidR="00AB2CA9" w:rsidRPr="00503E34" w:rsidRDefault="00AB2CA9" w:rsidP="009210AE">
            <w:pPr>
              <w:numPr>
                <w:ilvl w:val="0"/>
                <w:numId w:val="45"/>
              </w:numPr>
              <w:rPr>
                <w:rFonts w:ascii="Arial" w:hAnsi="Arial" w:cs="Arial"/>
                <w:iCs/>
                <w:color w:val="000000" w:themeColor="text1"/>
              </w:rPr>
            </w:pPr>
            <w:r w:rsidRPr="00503E34">
              <w:rPr>
                <w:rFonts w:ascii="Arial" w:hAnsi="Arial" w:cs="Arial"/>
              </w:rPr>
              <w:t>Evidence of commitment to continuing professional development</w:t>
            </w:r>
          </w:p>
          <w:p w14:paraId="5E3BDD5A" w14:textId="77777777" w:rsidR="00AB2CA9" w:rsidRPr="00503E34" w:rsidRDefault="00AB2CA9" w:rsidP="009210AE">
            <w:pPr>
              <w:rPr>
                <w:rFonts w:ascii="Arial" w:hAnsi="Arial" w:cs="Arial"/>
                <w:b/>
                <w:color w:val="000000" w:themeColor="text1"/>
              </w:rPr>
            </w:pPr>
          </w:p>
          <w:p w14:paraId="39A7BC9B" w14:textId="77777777" w:rsidR="00AB2CA9" w:rsidRPr="00503E34" w:rsidRDefault="00AB2CA9" w:rsidP="009210AE">
            <w:pPr>
              <w:rPr>
                <w:rFonts w:ascii="Arial" w:hAnsi="Arial" w:cs="Arial"/>
                <w:b/>
                <w:color w:val="000000" w:themeColor="text1"/>
              </w:rPr>
            </w:pPr>
            <w:r w:rsidRPr="00503E34">
              <w:rPr>
                <w:rFonts w:ascii="Arial" w:hAnsi="Arial" w:cs="Arial"/>
                <w:b/>
                <w:color w:val="000000" w:themeColor="text1"/>
              </w:rPr>
              <w:t>Critical Analysis, Problem Solving &amp; Decision Making</w:t>
            </w:r>
          </w:p>
          <w:p w14:paraId="72FB6A43" w14:textId="77777777" w:rsidR="00AB2CA9" w:rsidRPr="00503E34" w:rsidRDefault="00AB2CA9" w:rsidP="009210AE">
            <w:pPr>
              <w:rPr>
                <w:rFonts w:ascii="Arial" w:hAnsi="Arial" w:cs="Arial"/>
                <w:i/>
                <w:color w:val="000000" w:themeColor="text1"/>
              </w:rPr>
            </w:pPr>
            <w:r w:rsidRPr="00503E34">
              <w:rPr>
                <w:rFonts w:ascii="Arial" w:hAnsi="Arial" w:cs="Arial"/>
                <w:i/>
                <w:color w:val="000000" w:themeColor="text1"/>
              </w:rPr>
              <w:t>Demonstrate:</w:t>
            </w:r>
          </w:p>
          <w:p w14:paraId="32287205"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An ability to evaluate complex information from a variety of sources and make effective decisions</w:t>
            </w:r>
          </w:p>
          <w:p w14:paraId="54AAF006"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An ability to consider the range of options available, involve other parties at the appropriate time and level, to make balanced and timely decisions</w:t>
            </w:r>
          </w:p>
          <w:p w14:paraId="3CC6F796"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 knowledge of evidence-based decision making</w:t>
            </w:r>
          </w:p>
          <w:p w14:paraId="3815146D"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Effective problem solving in complex work environments</w:t>
            </w:r>
          </w:p>
          <w:p w14:paraId="1BBD78C2" w14:textId="77777777" w:rsidR="00AB2CA9" w:rsidRPr="00503E34" w:rsidRDefault="00AB2CA9" w:rsidP="009210AE">
            <w:pPr>
              <w:ind w:left="720"/>
              <w:rPr>
                <w:rFonts w:ascii="Arial" w:hAnsi="Arial" w:cs="Arial"/>
                <w:b/>
                <w:color w:val="000000" w:themeColor="text1"/>
              </w:rPr>
            </w:pPr>
          </w:p>
          <w:p w14:paraId="4BFFAFE7" w14:textId="77777777" w:rsidR="009A1F54" w:rsidRPr="00503E34" w:rsidRDefault="009A1F54" w:rsidP="009210AE">
            <w:pPr>
              <w:ind w:left="720"/>
              <w:rPr>
                <w:rFonts w:ascii="Arial" w:hAnsi="Arial" w:cs="Arial"/>
                <w:b/>
                <w:color w:val="000000" w:themeColor="text1"/>
              </w:rPr>
            </w:pPr>
          </w:p>
          <w:p w14:paraId="4ECE782D" w14:textId="77777777" w:rsidR="00AB2CA9" w:rsidRPr="00503E34" w:rsidRDefault="00AB2CA9" w:rsidP="009210AE">
            <w:pPr>
              <w:rPr>
                <w:rFonts w:ascii="Arial" w:hAnsi="Arial" w:cs="Arial"/>
                <w:b/>
                <w:color w:val="000000" w:themeColor="text1"/>
              </w:rPr>
            </w:pPr>
            <w:r w:rsidRPr="00503E34">
              <w:rPr>
                <w:rFonts w:ascii="Arial" w:hAnsi="Arial" w:cs="Arial"/>
                <w:b/>
                <w:color w:val="000000" w:themeColor="text1"/>
              </w:rPr>
              <w:t>Managing and Delivering Results (Operational Excellence)</w:t>
            </w:r>
          </w:p>
          <w:p w14:paraId="61E53E0C" w14:textId="77777777" w:rsidR="00AB2CA9" w:rsidRPr="00503E34" w:rsidRDefault="00AB2CA9" w:rsidP="009210AE">
            <w:pPr>
              <w:rPr>
                <w:rFonts w:ascii="Arial" w:hAnsi="Arial" w:cs="Arial"/>
                <w:i/>
                <w:color w:val="000000" w:themeColor="text1"/>
              </w:rPr>
            </w:pPr>
            <w:r w:rsidRPr="00503E34">
              <w:rPr>
                <w:rFonts w:ascii="Arial" w:hAnsi="Arial" w:cs="Arial"/>
                <w:i/>
                <w:color w:val="000000" w:themeColor="text1"/>
              </w:rPr>
              <w:t>Demonstrate:</w:t>
            </w:r>
          </w:p>
          <w:p w14:paraId="328A3B2F"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Excellent organisational and time management skills to meet objectives within agreed timeframes and achieve quality results</w:t>
            </w:r>
          </w:p>
          <w:p w14:paraId="7C0D5855"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Evidence of effective project planning and organisational skills including an awareness of resource management and the importance of value for money</w:t>
            </w:r>
          </w:p>
          <w:p w14:paraId="2702A20D"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 xml:space="preserve">Evidence of financial planning and expenditure management  </w:t>
            </w:r>
          </w:p>
          <w:p w14:paraId="2B0F993A"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Ability to develop, plan and manage complex, often concurrent, epidemiological studies, research projects and surveillance activities involving a range of scientific, medical and socio-economic disciplines;</w:t>
            </w:r>
          </w:p>
          <w:p w14:paraId="10760B02"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Ability to take personal responsibility to initiate activities and drive objectives through to a conclusion</w:t>
            </w:r>
          </w:p>
          <w:p w14:paraId="1B910367"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Ability to improve efficiency within the working environment and to evolve and adapt to a rapidly changing environment</w:t>
            </w:r>
          </w:p>
          <w:p w14:paraId="253C3852" w14:textId="77777777" w:rsidR="00AB2CA9" w:rsidRPr="00503E34" w:rsidRDefault="00AB2CA9" w:rsidP="009210AE">
            <w:pPr>
              <w:numPr>
                <w:ilvl w:val="0"/>
                <w:numId w:val="45"/>
              </w:numPr>
              <w:rPr>
                <w:rFonts w:ascii="Arial" w:hAnsi="Arial" w:cs="Arial"/>
              </w:rPr>
            </w:pPr>
            <w:r w:rsidRPr="00503E34">
              <w:rPr>
                <w:rFonts w:ascii="Arial" w:hAnsi="Arial" w:cs="Arial"/>
              </w:rPr>
              <w:t>Adequately identifies, manages and reports on risk within area of responsibility</w:t>
            </w:r>
          </w:p>
          <w:p w14:paraId="12497A95" w14:textId="77777777" w:rsidR="00AB2CA9" w:rsidRPr="00503E34" w:rsidRDefault="00AB2CA9" w:rsidP="009210AE">
            <w:pPr>
              <w:rPr>
                <w:rFonts w:ascii="Arial" w:hAnsi="Arial" w:cs="Arial"/>
                <w:b/>
                <w:color w:val="000000" w:themeColor="text1"/>
              </w:rPr>
            </w:pPr>
          </w:p>
          <w:p w14:paraId="27F062F9" w14:textId="77777777" w:rsidR="00AB2CA9" w:rsidRPr="00503E34" w:rsidRDefault="00AB2CA9" w:rsidP="009210AE">
            <w:pPr>
              <w:rPr>
                <w:rFonts w:ascii="Arial" w:hAnsi="Arial" w:cs="Arial"/>
                <w:b/>
                <w:color w:val="000000" w:themeColor="text1"/>
              </w:rPr>
            </w:pPr>
            <w:r w:rsidRPr="00503E34">
              <w:rPr>
                <w:rFonts w:ascii="Arial" w:hAnsi="Arial" w:cs="Arial"/>
                <w:b/>
                <w:color w:val="000000" w:themeColor="text1"/>
              </w:rPr>
              <w:t>Leadership, Direction and Team Working Skills</w:t>
            </w:r>
          </w:p>
          <w:p w14:paraId="4C11B0D0" w14:textId="77777777" w:rsidR="00AB2CA9" w:rsidRPr="00503E34" w:rsidRDefault="00AB2CA9" w:rsidP="009210AE">
            <w:pPr>
              <w:rPr>
                <w:rFonts w:ascii="Arial" w:hAnsi="Arial" w:cs="Arial"/>
                <w:i/>
                <w:color w:val="000000" w:themeColor="text1"/>
              </w:rPr>
            </w:pPr>
            <w:r w:rsidRPr="00503E34">
              <w:rPr>
                <w:rFonts w:ascii="Arial" w:hAnsi="Arial" w:cs="Arial"/>
                <w:i/>
                <w:color w:val="000000" w:themeColor="text1"/>
              </w:rPr>
              <w:t>Demonstrate:</w:t>
            </w:r>
          </w:p>
          <w:p w14:paraId="5DB90AE8"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Effective leadership in a challenging and busy environment including a track record of innovation / improvements</w:t>
            </w:r>
          </w:p>
          <w:p w14:paraId="1EE43CFA" w14:textId="77777777" w:rsidR="00AB2CA9" w:rsidRPr="00503E34" w:rsidRDefault="00AB2CA9" w:rsidP="009210AE">
            <w:pPr>
              <w:numPr>
                <w:ilvl w:val="0"/>
                <w:numId w:val="45"/>
              </w:numPr>
              <w:rPr>
                <w:rFonts w:ascii="Arial" w:hAnsi="Arial" w:cs="Arial"/>
                <w:b/>
                <w:color w:val="000000" w:themeColor="text1"/>
              </w:rPr>
            </w:pPr>
            <w:r w:rsidRPr="00503E34">
              <w:rPr>
                <w:rFonts w:ascii="Arial" w:hAnsi="Arial" w:cs="Arial"/>
                <w:color w:val="000000" w:themeColor="text1"/>
              </w:rPr>
              <w:t>Ability to work on own initiative and with multi-disciplinary team members and other stakeholders to facilitate high performance, developing and achieving clear and realistic objectives</w:t>
            </w:r>
          </w:p>
          <w:p w14:paraId="3503FC5E"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Ability to influence others and negotiate effectively in furthering the objectives of the role.</w:t>
            </w:r>
          </w:p>
          <w:p w14:paraId="74F568CE"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Evidence of being a positive agent of change and performance improvement</w:t>
            </w:r>
          </w:p>
          <w:p w14:paraId="05C28BB1" w14:textId="77777777" w:rsidR="00AB2CA9" w:rsidRPr="00503E34" w:rsidRDefault="00AB2CA9" w:rsidP="009210AE">
            <w:pPr>
              <w:ind w:left="773"/>
              <w:rPr>
                <w:rFonts w:ascii="Arial" w:hAnsi="Arial" w:cs="Arial"/>
                <w:b/>
                <w:color w:val="000000" w:themeColor="text1"/>
              </w:rPr>
            </w:pPr>
          </w:p>
          <w:p w14:paraId="1375CBA9" w14:textId="77777777" w:rsidR="00AB2CA9" w:rsidRPr="00503E34" w:rsidRDefault="00AB2CA9" w:rsidP="009210AE">
            <w:pPr>
              <w:rPr>
                <w:rFonts w:ascii="Arial" w:hAnsi="Arial" w:cs="Arial"/>
                <w:b/>
                <w:color w:val="000000" w:themeColor="text1"/>
              </w:rPr>
            </w:pPr>
            <w:r w:rsidRPr="00503E34">
              <w:rPr>
                <w:rFonts w:ascii="Arial" w:hAnsi="Arial" w:cs="Arial"/>
                <w:b/>
                <w:color w:val="000000" w:themeColor="text1"/>
              </w:rPr>
              <w:t>Communication &amp; Interpersonal Skills</w:t>
            </w:r>
          </w:p>
          <w:p w14:paraId="2912DB60" w14:textId="77777777" w:rsidR="00AB2CA9" w:rsidRPr="00503E34" w:rsidRDefault="00AB2CA9" w:rsidP="009210AE">
            <w:pPr>
              <w:rPr>
                <w:rFonts w:ascii="Arial" w:hAnsi="Arial" w:cs="Arial"/>
                <w:i/>
                <w:color w:val="000000" w:themeColor="text1"/>
              </w:rPr>
            </w:pPr>
            <w:r w:rsidRPr="00503E34">
              <w:rPr>
                <w:rFonts w:ascii="Arial" w:hAnsi="Arial" w:cs="Arial"/>
                <w:i/>
                <w:color w:val="000000" w:themeColor="text1"/>
              </w:rPr>
              <w:t>Demonstrate:</w:t>
            </w:r>
          </w:p>
          <w:p w14:paraId="5376C891"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Excellent interpersonal and communication skills to facilitate work with a wide range of stakeholders.</w:t>
            </w:r>
          </w:p>
          <w:p w14:paraId="0EF94296"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Ability to communicate effectively and build strong relationships at all levels within and outside the service</w:t>
            </w:r>
          </w:p>
          <w:p w14:paraId="0B7C3B27"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An ability to present information clearly, concisely and confidently when speaking and in writing tailoring to meet the needs of the audience</w:t>
            </w:r>
          </w:p>
          <w:p w14:paraId="37F605A9"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Advanced written communication skills including the ability to produce professional reports, write peer review papers and develop and maintain policies and SOPs.</w:t>
            </w:r>
          </w:p>
          <w:p w14:paraId="7443EA99"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Excellent people skills and the ability to achieve “buy-in” from major stakeholders</w:t>
            </w:r>
          </w:p>
          <w:p w14:paraId="6C8BF75A" w14:textId="77777777" w:rsidR="00AB2CA9" w:rsidRPr="00503E34" w:rsidRDefault="00AB2CA9" w:rsidP="009210AE">
            <w:pPr>
              <w:ind w:left="773"/>
              <w:rPr>
                <w:rFonts w:ascii="Arial" w:hAnsi="Arial" w:cs="Arial"/>
                <w:b/>
                <w:color w:val="000000" w:themeColor="text1"/>
              </w:rPr>
            </w:pPr>
          </w:p>
          <w:p w14:paraId="509D16A1" w14:textId="77777777" w:rsidR="00AB2CA9" w:rsidRPr="00503E34" w:rsidRDefault="00AB2CA9" w:rsidP="009210AE">
            <w:pPr>
              <w:rPr>
                <w:rFonts w:ascii="Arial" w:hAnsi="Arial" w:cs="Arial"/>
                <w:b/>
                <w:color w:val="000000" w:themeColor="text1"/>
              </w:rPr>
            </w:pPr>
            <w:r w:rsidRPr="00503E34">
              <w:rPr>
                <w:rFonts w:ascii="Arial" w:hAnsi="Arial" w:cs="Arial"/>
                <w:b/>
                <w:color w:val="000000" w:themeColor="text1"/>
              </w:rPr>
              <w:t>Commitment to a Quality Service</w:t>
            </w:r>
          </w:p>
          <w:p w14:paraId="3579FDB9" w14:textId="77777777" w:rsidR="00AB2CA9" w:rsidRPr="00503E34" w:rsidRDefault="00AB2CA9" w:rsidP="009210AE">
            <w:pPr>
              <w:rPr>
                <w:rFonts w:ascii="Arial" w:hAnsi="Arial" w:cs="Arial"/>
                <w:i/>
                <w:color w:val="000000" w:themeColor="text1"/>
              </w:rPr>
            </w:pPr>
            <w:r w:rsidRPr="00503E34">
              <w:rPr>
                <w:rFonts w:ascii="Arial" w:hAnsi="Arial" w:cs="Arial"/>
                <w:i/>
                <w:color w:val="000000" w:themeColor="text1"/>
              </w:rPr>
              <w:t>Demonstrate:</w:t>
            </w:r>
          </w:p>
          <w:p w14:paraId="240776E1"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An ability to pay close and accurate attention to detail in personal work and to create a culture where high standards are valued and respected</w:t>
            </w:r>
          </w:p>
          <w:p w14:paraId="4D6852F4"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An ability to cope with competing demands without a diminution in performance</w:t>
            </w:r>
          </w:p>
          <w:p w14:paraId="364343D7"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 commitment to achieving high standards of excellence</w:t>
            </w:r>
          </w:p>
          <w:p w14:paraId="4D8E69D8" w14:textId="77777777" w:rsidR="00AB2CA9" w:rsidRPr="00503E34" w:rsidRDefault="00AB2CA9" w:rsidP="009210AE">
            <w:pPr>
              <w:numPr>
                <w:ilvl w:val="0"/>
                <w:numId w:val="45"/>
              </w:numPr>
              <w:rPr>
                <w:rFonts w:ascii="Arial" w:hAnsi="Arial" w:cs="Arial"/>
                <w:color w:val="000000" w:themeColor="text1"/>
              </w:rPr>
            </w:pPr>
            <w:r w:rsidRPr="00503E34">
              <w:rPr>
                <w:rFonts w:ascii="Arial" w:hAnsi="Arial" w:cs="Arial"/>
                <w:color w:val="000000" w:themeColor="text1"/>
              </w:rPr>
              <w:t>A core belief in and passion for the sustainable delivery of high-quality customer focused services.</w:t>
            </w:r>
          </w:p>
          <w:p w14:paraId="6B7F5C08" w14:textId="77777777" w:rsidR="00AB2CA9" w:rsidRPr="00503E34" w:rsidRDefault="00AB2CA9" w:rsidP="00503E34">
            <w:pPr>
              <w:pStyle w:val="ListParagraph"/>
              <w:numPr>
                <w:ilvl w:val="0"/>
                <w:numId w:val="45"/>
              </w:numPr>
              <w:rPr>
                <w:rFonts w:ascii="Arial" w:hAnsi="Arial" w:cs="Arial"/>
              </w:rPr>
            </w:pPr>
            <w:r w:rsidRPr="00503E34">
              <w:rPr>
                <w:rFonts w:ascii="Arial" w:hAnsi="Arial" w:cs="Arial"/>
              </w:rPr>
              <w:t xml:space="preserve">Flexibility, openness to change and the ability to react to a wide variety of demands and tight deadlines, particularly in relation to providing support during health protection incidents and outbreaks. </w:t>
            </w:r>
          </w:p>
          <w:p w14:paraId="49E08C15" w14:textId="10A47C3B" w:rsidR="00AB2CA9" w:rsidRPr="00503E34" w:rsidRDefault="00AB2CA9" w:rsidP="009210AE">
            <w:pPr>
              <w:rPr>
                <w:rFonts w:ascii="Arial" w:hAnsi="Arial" w:cs="Arial"/>
                <w:color w:val="000099"/>
                <w:sz w:val="22"/>
                <w:szCs w:val="22"/>
                <w:lang w:val="en-IE" w:eastAsia="en-US"/>
              </w:rPr>
            </w:pPr>
          </w:p>
        </w:tc>
      </w:tr>
      <w:tr w:rsidR="00AB2CA9" w:rsidRPr="00503E34" w14:paraId="5E008459" w14:textId="77777777" w:rsidTr="0031461B">
        <w:tc>
          <w:tcPr>
            <w:tcW w:w="1299" w:type="pct"/>
          </w:tcPr>
          <w:p w14:paraId="0AA0B138" w14:textId="169F5268" w:rsidR="00AB2CA9" w:rsidRPr="00503E34" w:rsidRDefault="00AB2CA9" w:rsidP="00AB2CA9">
            <w:pPr>
              <w:rPr>
                <w:rFonts w:ascii="Arial" w:hAnsi="Arial" w:cs="Arial"/>
                <w:b/>
                <w:bCs/>
              </w:rPr>
            </w:pPr>
            <w:r w:rsidRPr="00503E34">
              <w:rPr>
                <w:rFonts w:ascii="Arial" w:hAnsi="Arial" w:cs="Arial"/>
                <w:b/>
                <w:bCs/>
              </w:rPr>
              <w:t>Campaign specific selection process</w:t>
            </w:r>
          </w:p>
          <w:p w14:paraId="51BB73CE" w14:textId="77777777" w:rsidR="00AB2CA9" w:rsidRPr="00503E34" w:rsidRDefault="00AB2CA9" w:rsidP="00AB2CA9">
            <w:pPr>
              <w:rPr>
                <w:rFonts w:ascii="Arial" w:hAnsi="Arial" w:cs="Arial"/>
                <w:b/>
                <w:bCs/>
              </w:rPr>
            </w:pPr>
          </w:p>
          <w:p w14:paraId="1F568419" w14:textId="37F9FAF8" w:rsidR="00AB2CA9" w:rsidRPr="00503E34" w:rsidRDefault="00AB2CA9" w:rsidP="00AB2CA9">
            <w:pPr>
              <w:rPr>
                <w:rFonts w:ascii="Arial" w:hAnsi="Arial" w:cs="Arial"/>
                <w:b/>
                <w:bCs/>
              </w:rPr>
            </w:pPr>
            <w:r w:rsidRPr="00503E34">
              <w:rPr>
                <w:rFonts w:ascii="Arial" w:hAnsi="Arial" w:cs="Arial"/>
                <w:b/>
                <w:bCs/>
              </w:rPr>
              <w:t>Ranking/shortlisting / interview</w:t>
            </w:r>
          </w:p>
        </w:tc>
        <w:tc>
          <w:tcPr>
            <w:tcW w:w="3701" w:type="pct"/>
          </w:tcPr>
          <w:p w14:paraId="551679E3" w14:textId="789808DF" w:rsidR="00AB2CA9" w:rsidRPr="00503E34" w:rsidRDefault="00AB2CA9" w:rsidP="009210AE">
            <w:pPr>
              <w:rPr>
                <w:rFonts w:ascii="Arial" w:hAnsi="Arial" w:cs="Arial"/>
              </w:rPr>
            </w:pPr>
            <w:r w:rsidRPr="00503E34">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AB2CA9" w:rsidRPr="00503E34" w:rsidRDefault="00AB2CA9" w:rsidP="009210AE">
            <w:pPr>
              <w:rPr>
                <w:rFonts w:ascii="Arial" w:hAnsi="Arial" w:cs="Arial"/>
              </w:rPr>
            </w:pPr>
          </w:p>
          <w:p w14:paraId="20CA5DF2" w14:textId="375FEFD6" w:rsidR="00AB2CA9" w:rsidRPr="00503E34" w:rsidRDefault="00AB2CA9" w:rsidP="009210AE">
            <w:pPr>
              <w:rPr>
                <w:rFonts w:ascii="Arial" w:hAnsi="Arial" w:cs="Arial"/>
              </w:rPr>
            </w:pPr>
            <w:r w:rsidRPr="00503E34">
              <w:rPr>
                <w:rFonts w:ascii="Arial" w:hAnsi="Arial" w:cs="Arial"/>
              </w:rPr>
              <w:t xml:space="preserve">Failure to include information regarding these requirements may result in you not progressing to the next stage of the selection process.  </w:t>
            </w:r>
          </w:p>
          <w:p w14:paraId="0E82C8B6" w14:textId="77777777" w:rsidR="00AB2CA9" w:rsidRPr="00503E34" w:rsidRDefault="00AB2CA9" w:rsidP="009210AE">
            <w:pPr>
              <w:rPr>
                <w:rFonts w:ascii="Arial" w:hAnsi="Arial" w:cs="Arial"/>
                <w:iCs/>
              </w:rPr>
            </w:pPr>
          </w:p>
          <w:p w14:paraId="4A5A9FA5" w14:textId="6602F543" w:rsidR="00AB2CA9" w:rsidRPr="00503E34" w:rsidRDefault="00AB2CA9" w:rsidP="009210AE">
            <w:pPr>
              <w:rPr>
                <w:rFonts w:ascii="Arial" w:hAnsi="Arial" w:cs="Arial"/>
                <w:iCs/>
              </w:rPr>
            </w:pPr>
            <w:r w:rsidRPr="00503E34">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AB2CA9" w:rsidRPr="00503E34" w:rsidRDefault="00AB2CA9" w:rsidP="009210AE">
            <w:pPr>
              <w:rPr>
                <w:rFonts w:ascii="Arial" w:hAnsi="Arial" w:cs="Arial"/>
                <w:iCs/>
              </w:rPr>
            </w:pPr>
          </w:p>
        </w:tc>
      </w:tr>
      <w:tr w:rsidR="00AB2CA9" w:rsidRPr="00503E34" w14:paraId="0AD66BBB" w14:textId="77777777" w:rsidTr="003146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AB2CA9" w:rsidRPr="00503E34" w:rsidRDefault="00AB2CA9" w:rsidP="00AB2CA9">
            <w:pPr>
              <w:rPr>
                <w:rFonts w:ascii="Arial" w:hAnsi="Arial" w:cs="Arial"/>
                <w:b/>
                <w:bCs/>
              </w:rPr>
            </w:pPr>
            <w:r w:rsidRPr="00503E34">
              <w:rPr>
                <w:rFonts w:ascii="Arial" w:hAnsi="Arial" w:cs="Arial"/>
                <w:b/>
                <w:bCs/>
              </w:rPr>
              <w:t xml:space="preserve">Diversity, equality and inclusion </w:t>
            </w:r>
          </w:p>
          <w:p w14:paraId="4CA380A9" w14:textId="77777777" w:rsidR="00AB2CA9" w:rsidRPr="00503E34" w:rsidRDefault="00AB2CA9" w:rsidP="00AB2CA9">
            <w:pPr>
              <w:jc w:val="right"/>
              <w:rPr>
                <w:rFonts w:ascii="Arial" w:hAnsi="Arial" w:cs="Arial"/>
                <w:b/>
                <w:bCs/>
              </w:rPr>
            </w:pPr>
          </w:p>
        </w:tc>
        <w:tc>
          <w:tcPr>
            <w:tcW w:w="3701" w:type="pct"/>
          </w:tcPr>
          <w:p w14:paraId="378BC044" w14:textId="77777777" w:rsidR="00AB2CA9" w:rsidRPr="00503E34" w:rsidRDefault="00AB2CA9" w:rsidP="009210AE">
            <w:pPr>
              <w:rPr>
                <w:rFonts w:ascii="Arial" w:hAnsi="Arial" w:cs="Arial"/>
                <w:iCs/>
              </w:rPr>
            </w:pPr>
            <w:r w:rsidRPr="00503E34">
              <w:rPr>
                <w:rFonts w:ascii="Arial" w:hAnsi="Arial" w:cs="Arial"/>
                <w:iCs/>
              </w:rPr>
              <w:t>The HSE is an equal opportunities employer.</w:t>
            </w:r>
          </w:p>
          <w:p w14:paraId="075BC7A0" w14:textId="77777777" w:rsidR="00AB2CA9" w:rsidRPr="00503E34" w:rsidRDefault="00AB2CA9" w:rsidP="009210AE">
            <w:pPr>
              <w:rPr>
                <w:rFonts w:ascii="Arial" w:hAnsi="Arial" w:cs="Arial"/>
                <w:color w:val="000000"/>
                <w:shd w:val="clear" w:color="auto" w:fill="FFFFFF"/>
              </w:rPr>
            </w:pPr>
          </w:p>
          <w:p w14:paraId="6705ED36" w14:textId="77777777" w:rsidR="00AB2CA9" w:rsidRPr="00503E34" w:rsidRDefault="00AB2CA9" w:rsidP="009210AE">
            <w:pPr>
              <w:rPr>
                <w:rFonts w:ascii="Arial" w:hAnsi="Arial" w:cs="Arial"/>
                <w:color w:val="000000"/>
                <w:shd w:val="clear" w:color="auto" w:fill="FFFFFF"/>
              </w:rPr>
            </w:pPr>
            <w:r w:rsidRPr="00503E34">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AB2CA9" w:rsidRPr="00503E34" w:rsidRDefault="00AB2CA9" w:rsidP="009210AE">
            <w:pPr>
              <w:rPr>
                <w:rFonts w:ascii="Arial" w:hAnsi="Arial" w:cs="Arial"/>
                <w:color w:val="000000"/>
                <w:shd w:val="clear" w:color="auto" w:fill="FFFFFF"/>
              </w:rPr>
            </w:pPr>
          </w:p>
          <w:p w14:paraId="25259069" w14:textId="77777777" w:rsidR="00AB2CA9" w:rsidRPr="00503E34" w:rsidRDefault="00AB2CA9" w:rsidP="009210AE">
            <w:pPr>
              <w:rPr>
                <w:rFonts w:ascii="Arial" w:hAnsi="Arial" w:cs="Arial"/>
                <w:color w:val="000000"/>
                <w:shd w:val="clear" w:color="auto" w:fill="FFFFFF"/>
              </w:rPr>
            </w:pPr>
            <w:r w:rsidRPr="00503E34">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AB2CA9" w:rsidRPr="00503E34" w:rsidRDefault="00AB2CA9" w:rsidP="009210AE">
            <w:pPr>
              <w:rPr>
                <w:rFonts w:ascii="Arial" w:hAnsi="Arial" w:cs="Arial"/>
                <w:color w:val="000000"/>
                <w:shd w:val="clear" w:color="auto" w:fill="FFFFFF"/>
              </w:rPr>
            </w:pPr>
          </w:p>
          <w:p w14:paraId="03FA5A57" w14:textId="1A88009B" w:rsidR="00AB2CA9" w:rsidRPr="00503E34" w:rsidRDefault="00AB2CA9" w:rsidP="009210AE">
            <w:pPr>
              <w:rPr>
                <w:rFonts w:ascii="Arial" w:hAnsi="Arial" w:cs="Arial"/>
                <w:color w:val="000000"/>
                <w:shd w:val="clear" w:color="auto" w:fill="FFFFFF"/>
              </w:rPr>
            </w:pPr>
            <w:r w:rsidRPr="00503E34">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AB2CA9" w:rsidRPr="00503E34" w:rsidRDefault="00AB2CA9" w:rsidP="009210AE">
            <w:pPr>
              <w:rPr>
                <w:rFonts w:ascii="Arial" w:hAnsi="Arial" w:cs="Arial"/>
                <w:color w:val="000000"/>
                <w:shd w:val="clear" w:color="auto" w:fill="FFFFFF"/>
              </w:rPr>
            </w:pPr>
          </w:p>
          <w:p w14:paraId="24F19261" w14:textId="22DD2FA0" w:rsidR="00AB2CA9" w:rsidRPr="00503E34" w:rsidRDefault="00AB2CA9" w:rsidP="009210AE">
            <w:pPr>
              <w:rPr>
                <w:rFonts w:ascii="Arial" w:hAnsi="Arial" w:cs="Arial"/>
              </w:rPr>
            </w:pPr>
            <w:r w:rsidRPr="00503E34">
              <w:rPr>
                <w:rFonts w:ascii="Arial" w:hAnsi="Arial" w:cs="Arial"/>
              </w:rPr>
              <w:t xml:space="preserve">Read more about the HSE’s commitment to </w:t>
            </w:r>
            <w:hyperlink r:id="rId14" w:history="1">
              <w:r w:rsidRPr="00503E34">
                <w:rPr>
                  <w:rStyle w:val="Hyperlink"/>
                  <w:rFonts w:ascii="Arial" w:hAnsi="Arial" w:cs="Arial"/>
                </w:rPr>
                <w:t>Diversity, Equality and Inclusion</w:t>
              </w:r>
            </w:hyperlink>
            <w:r w:rsidRPr="00503E34">
              <w:rPr>
                <w:rFonts w:ascii="Arial" w:hAnsi="Arial" w:cs="Arial"/>
              </w:rPr>
              <w:t xml:space="preserve"> </w:t>
            </w:r>
          </w:p>
          <w:p w14:paraId="611557CE" w14:textId="280D653D" w:rsidR="00AB2CA9" w:rsidRPr="00503E34" w:rsidRDefault="00AB2CA9" w:rsidP="009210AE">
            <w:pPr>
              <w:rPr>
                <w:rFonts w:ascii="Arial" w:hAnsi="Arial" w:cs="Arial"/>
              </w:rPr>
            </w:pPr>
          </w:p>
        </w:tc>
      </w:tr>
      <w:tr w:rsidR="00AB2CA9" w:rsidRPr="00503E34" w14:paraId="34206BA6" w14:textId="77777777" w:rsidTr="0031461B">
        <w:tc>
          <w:tcPr>
            <w:tcW w:w="1299" w:type="pct"/>
          </w:tcPr>
          <w:p w14:paraId="54E222E5" w14:textId="3BE0F72B" w:rsidR="00AB2CA9" w:rsidRPr="00503E34" w:rsidRDefault="00AB2CA9" w:rsidP="00AB2CA9">
            <w:pPr>
              <w:rPr>
                <w:rFonts w:ascii="Arial" w:hAnsi="Arial" w:cs="Arial"/>
                <w:b/>
                <w:bCs/>
              </w:rPr>
            </w:pPr>
            <w:r w:rsidRPr="00503E34">
              <w:rPr>
                <w:rFonts w:ascii="Arial" w:hAnsi="Arial" w:cs="Arial"/>
                <w:b/>
                <w:bCs/>
              </w:rPr>
              <w:t>Code of practice</w:t>
            </w:r>
          </w:p>
        </w:tc>
        <w:tc>
          <w:tcPr>
            <w:tcW w:w="3701" w:type="pct"/>
          </w:tcPr>
          <w:p w14:paraId="02619FDC" w14:textId="77777777" w:rsidR="00AB2CA9" w:rsidRPr="00503E34" w:rsidRDefault="00AB2CA9" w:rsidP="009210AE">
            <w:pPr>
              <w:rPr>
                <w:rFonts w:ascii="Arial" w:hAnsi="Arial" w:cs="Arial"/>
                <w:lang w:val="en-IE" w:eastAsia="en-US"/>
              </w:rPr>
            </w:pPr>
            <w:r w:rsidRPr="00503E34">
              <w:rPr>
                <w:rFonts w:ascii="Arial" w:hAnsi="Arial" w:cs="Arial"/>
              </w:rPr>
              <w:t>The Health Service Executive</w:t>
            </w:r>
            <w:r w:rsidRPr="00503E34">
              <w:rPr>
                <w:rFonts w:ascii="Arial" w:hAnsi="Arial" w:cs="Arial"/>
                <w:color w:val="FF0000"/>
              </w:rPr>
              <w:t xml:space="preserve"> </w:t>
            </w:r>
            <w:r w:rsidRPr="00503E34">
              <w:rPr>
                <w:rFonts w:ascii="Arial" w:hAnsi="Arial" w:cs="Arial"/>
              </w:rPr>
              <w:t>will run this campaign in compliance with the Code of Practice prepared by the Commission for Public Service Appointments (CPSA).</w:t>
            </w:r>
          </w:p>
          <w:p w14:paraId="763E6747" w14:textId="77777777" w:rsidR="00AB2CA9" w:rsidRPr="00503E34" w:rsidRDefault="00AB2CA9" w:rsidP="009210AE">
            <w:pPr>
              <w:rPr>
                <w:rFonts w:ascii="Arial" w:hAnsi="Arial" w:cs="Arial"/>
              </w:rPr>
            </w:pPr>
          </w:p>
          <w:p w14:paraId="530CFD04" w14:textId="5EE30451" w:rsidR="00AB2CA9" w:rsidRPr="00503E34" w:rsidRDefault="00AB2CA9" w:rsidP="009210AE">
            <w:pPr>
              <w:shd w:val="clear" w:color="auto" w:fill="FFFFFF"/>
              <w:spacing w:line="276" w:lineRule="auto"/>
              <w:rPr>
                <w:rFonts w:ascii="Arial" w:hAnsi="Arial" w:cs="Arial"/>
                <w:color w:val="333333"/>
                <w:lang w:val="en-IE" w:eastAsia="en-IE"/>
              </w:rPr>
            </w:pPr>
            <w:r w:rsidRPr="00503E34">
              <w:rPr>
                <w:rFonts w:ascii="Arial" w:hAnsi="Arial" w:cs="Arial"/>
              </w:rPr>
              <w:t xml:space="preserve">The CPSA is responsible for </w:t>
            </w:r>
            <w:r w:rsidRPr="00503E34">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AB2CA9" w:rsidRPr="00503E34" w:rsidRDefault="00AB2CA9" w:rsidP="009210AE">
            <w:pPr>
              <w:ind w:firstLine="720"/>
              <w:rPr>
                <w:rFonts w:ascii="Arial" w:hAnsi="Arial" w:cs="Arial"/>
              </w:rPr>
            </w:pPr>
          </w:p>
          <w:p w14:paraId="7BD7C8A0" w14:textId="5C891930" w:rsidR="00AB2CA9" w:rsidRPr="00503E34" w:rsidRDefault="00AB2CA9" w:rsidP="009210AE">
            <w:pPr>
              <w:rPr>
                <w:rFonts w:ascii="Arial" w:hAnsi="Arial" w:cs="Arial"/>
                <w:lang w:val="en-IE" w:eastAsia="en-US"/>
              </w:rPr>
            </w:pPr>
            <w:r w:rsidRPr="00503E34">
              <w:rPr>
                <w:rFonts w:ascii="Arial" w:hAnsi="Arial" w:cs="Arial"/>
              </w:rPr>
              <w:t xml:space="preserve">Read the </w:t>
            </w:r>
            <w:hyperlink r:id="rId15" w:history="1">
              <w:r w:rsidRPr="00503E34">
                <w:rPr>
                  <w:rStyle w:val="Hyperlink"/>
                  <w:rFonts w:ascii="Arial" w:hAnsi="Arial" w:cs="Arial"/>
                </w:rPr>
                <w:t>CPSA Code of Practice</w:t>
              </w:r>
            </w:hyperlink>
            <w:r w:rsidRPr="00503E34">
              <w:rPr>
                <w:rFonts w:ascii="Arial" w:hAnsi="Arial" w:cs="Arial"/>
              </w:rPr>
              <w:t xml:space="preserve">. </w:t>
            </w:r>
          </w:p>
          <w:p w14:paraId="20388A5A" w14:textId="77777777" w:rsidR="00AB2CA9" w:rsidRPr="00503E34" w:rsidRDefault="00AB2CA9" w:rsidP="009210AE">
            <w:pPr>
              <w:rPr>
                <w:rFonts w:ascii="Arial" w:hAnsi="Arial" w:cs="Arial"/>
              </w:rPr>
            </w:pPr>
          </w:p>
        </w:tc>
      </w:tr>
      <w:tr w:rsidR="00AB2CA9" w:rsidRPr="00503E34" w14:paraId="78E52213" w14:textId="77777777" w:rsidTr="00FC59B9">
        <w:tc>
          <w:tcPr>
            <w:tcW w:w="5000" w:type="pct"/>
            <w:gridSpan w:val="2"/>
          </w:tcPr>
          <w:p w14:paraId="469FBB66" w14:textId="55CBD260" w:rsidR="00AB2CA9" w:rsidRPr="00503E34" w:rsidRDefault="00AB2CA9" w:rsidP="009210AE">
            <w:pPr>
              <w:rPr>
                <w:rFonts w:ascii="Arial" w:hAnsi="Arial" w:cs="Arial"/>
              </w:rPr>
            </w:pPr>
            <w:r w:rsidRPr="00503E34">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503E34" w:rsidRDefault="0068735E" w:rsidP="009F3F3A">
      <w:pPr>
        <w:spacing w:after="200" w:line="276" w:lineRule="auto"/>
        <w:jc w:val="center"/>
        <w:rPr>
          <w:rFonts w:ascii="Arial" w:hAnsi="Arial" w:cs="Arial"/>
          <w:b/>
          <w:color w:val="000099"/>
          <w:sz w:val="22"/>
          <w:szCs w:val="22"/>
        </w:rPr>
      </w:pPr>
    </w:p>
    <w:p w14:paraId="03420FC5" w14:textId="77777777" w:rsidR="0068735E" w:rsidRPr="00503E34" w:rsidRDefault="0068735E">
      <w:pPr>
        <w:spacing w:after="200" w:line="276" w:lineRule="auto"/>
        <w:rPr>
          <w:rFonts w:ascii="Arial" w:hAnsi="Arial" w:cs="Arial"/>
          <w:b/>
          <w:color w:val="000099"/>
          <w:sz w:val="22"/>
          <w:szCs w:val="22"/>
        </w:rPr>
      </w:pPr>
      <w:r w:rsidRPr="00503E34">
        <w:rPr>
          <w:rFonts w:ascii="Arial" w:hAnsi="Arial" w:cs="Arial"/>
          <w:b/>
          <w:color w:val="000099"/>
          <w:sz w:val="22"/>
          <w:szCs w:val="22"/>
        </w:rPr>
        <w:br w:type="page"/>
      </w:r>
    </w:p>
    <w:p w14:paraId="6E18C647" w14:textId="0F1E55F2" w:rsidR="00543F98" w:rsidRPr="00503E34" w:rsidRDefault="00C57AA0" w:rsidP="00C57AA0">
      <w:pPr>
        <w:spacing w:line="276" w:lineRule="auto"/>
        <w:jc w:val="center"/>
        <w:rPr>
          <w:rFonts w:ascii="Arial" w:hAnsi="Arial" w:cs="Arial"/>
          <w:b/>
        </w:rPr>
      </w:pPr>
      <w:r w:rsidRPr="00503E34">
        <w:rPr>
          <w:noProof/>
          <w:color w:val="000099"/>
          <w:lang w:val="en-IE" w:eastAsia="en-IE"/>
        </w:rPr>
        <w:drawing>
          <wp:anchor distT="0" distB="0" distL="114300" distR="114300" simplePos="0" relativeHeight="251659264" behindDoc="1" locked="0" layoutInCell="1" allowOverlap="1" wp14:anchorId="5B5B6DB8" wp14:editId="36941EDE">
            <wp:simplePos x="0" y="0"/>
            <wp:positionH relativeFrom="column">
              <wp:posOffset>-600075</wp:posOffset>
            </wp:positionH>
            <wp:positionV relativeFrom="paragraph">
              <wp:posOffset>-323850</wp:posOffset>
            </wp:positionV>
            <wp:extent cx="1038225" cy="967015"/>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1509" cy="10166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E34">
        <w:rPr>
          <w:rFonts w:ascii="Arial" w:hAnsi="Arial" w:cs="Arial"/>
          <w:b/>
        </w:rPr>
        <w:t>Epidemiologist, Senior</w:t>
      </w:r>
    </w:p>
    <w:p w14:paraId="69254A39" w14:textId="01DEFCFE" w:rsidR="00C57AA0" w:rsidRPr="00503E34" w:rsidRDefault="00C57AA0" w:rsidP="00C57AA0">
      <w:pPr>
        <w:spacing w:line="276" w:lineRule="auto"/>
        <w:jc w:val="center"/>
        <w:rPr>
          <w:rFonts w:ascii="Arial" w:hAnsi="Arial" w:cs="Arial"/>
          <w:b/>
        </w:rPr>
      </w:pPr>
      <w:r w:rsidRPr="00503E34">
        <w:rPr>
          <w:rFonts w:ascii="Arial" w:hAnsi="Arial" w:cs="Arial"/>
          <w:b/>
        </w:rPr>
        <w:t>Health Protection Surveillance Centre (HSPC)</w:t>
      </w:r>
    </w:p>
    <w:p w14:paraId="477B8795" w14:textId="4F872835" w:rsidR="00543F98" w:rsidRPr="00503E34" w:rsidRDefault="00543F98" w:rsidP="00543F98">
      <w:pPr>
        <w:jc w:val="center"/>
        <w:rPr>
          <w:rFonts w:ascii="Arial" w:hAnsi="Arial" w:cs="Arial"/>
          <w:b/>
        </w:rPr>
      </w:pPr>
      <w:r w:rsidRPr="00503E34">
        <w:rPr>
          <w:rFonts w:ascii="Arial" w:hAnsi="Arial" w:cs="Arial"/>
          <w:b/>
        </w:rPr>
        <w:t xml:space="preserve">Terms and </w:t>
      </w:r>
      <w:r w:rsidR="00762396" w:rsidRPr="00503E34">
        <w:rPr>
          <w:rFonts w:ascii="Arial" w:hAnsi="Arial" w:cs="Arial"/>
          <w:b/>
        </w:rPr>
        <w:t>conditions of employment</w:t>
      </w:r>
    </w:p>
    <w:p w14:paraId="690D2748" w14:textId="77777777" w:rsidR="00543F98" w:rsidRPr="00503E34"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503E34" w14:paraId="648DD409" w14:textId="77777777" w:rsidTr="00762396">
        <w:tc>
          <w:tcPr>
            <w:tcW w:w="1187" w:type="pct"/>
          </w:tcPr>
          <w:p w14:paraId="38A8F24A" w14:textId="7BF378DC" w:rsidR="00543F98" w:rsidRPr="00503E34" w:rsidRDefault="00762396" w:rsidP="005F595E">
            <w:pPr>
              <w:jc w:val="both"/>
              <w:rPr>
                <w:rFonts w:ascii="Arial" w:hAnsi="Arial" w:cs="Arial"/>
                <w:b/>
                <w:bCs/>
              </w:rPr>
            </w:pPr>
            <w:r w:rsidRPr="00503E34">
              <w:rPr>
                <w:rFonts w:ascii="Arial" w:hAnsi="Arial" w:cs="Arial"/>
                <w:b/>
                <w:bCs/>
              </w:rPr>
              <w:t xml:space="preserve">Tenure </w:t>
            </w:r>
          </w:p>
        </w:tc>
        <w:tc>
          <w:tcPr>
            <w:tcW w:w="3813" w:type="pct"/>
          </w:tcPr>
          <w:p w14:paraId="4463C165" w14:textId="7B81622D" w:rsidR="00543F98" w:rsidRPr="00503E34" w:rsidRDefault="00543F98" w:rsidP="00503E34">
            <w:pPr>
              <w:tabs>
                <w:tab w:val="left" w:pos="-720"/>
                <w:tab w:val="left" w:pos="0"/>
                <w:tab w:val="left" w:pos="720"/>
              </w:tabs>
              <w:suppressAutoHyphens/>
              <w:rPr>
                <w:rFonts w:ascii="Arial" w:hAnsi="Arial" w:cs="Arial"/>
                <w:spacing w:val="-3"/>
              </w:rPr>
            </w:pPr>
            <w:r w:rsidRPr="00503E34">
              <w:rPr>
                <w:rFonts w:ascii="Arial" w:hAnsi="Arial" w:cs="Arial"/>
                <w:spacing w:val="-3"/>
              </w:rPr>
              <w:t xml:space="preserve">The current vacancy available is </w:t>
            </w:r>
            <w:r w:rsidR="00C57AA0" w:rsidRPr="00503E34">
              <w:rPr>
                <w:rFonts w:ascii="Arial" w:hAnsi="Arial" w:cs="Arial"/>
                <w:bCs/>
                <w:spacing w:val="-3"/>
              </w:rPr>
              <w:t>specified purpose (36 months’ durations)</w:t>
            </w:r>
            <w:r w:rsidRPr="00503E34">
              <w:rPr>
                <w:rFonts w:ascii="Arial" w:hAnsi="Arial" w:cs="Arial"/>
                <w:spacing w:val="-3"/>
              </w:rPr>
              <w:t xml:space="preserve"> </w:t>
            </w:r>
            <w:r w:rsidR="00C57AA0" w:rsidRPr="00503E34">
              <w:rPr>
                <w:rFonts w:ascii="Arial" w:hAnsi="Arial" w:cs="Arial"/>
                <w:spacing w:val="-3"/>
              </w:rPr>
              <w:t xml:space="preserve">and </w:t>
            </w:r>
            <w:r w:rsidRPr="00503E34">
              <w:rPr>
                <w:rFonts w:ascii="Arial" w:hAnsi="Arial" w:cs="Arial"/>
                <w:bCs/>
                <w:spacing w:val="-3"/>
              </w:rPr>
              <w:t>part-time</w:t>
            </w:r>
            <w:r w:rsidR="00C57AA0" w:rsidRPr="00503E34">
              <w:rPr>
                <w:rFonts w:ascii="Arial" w:hAnsi="Arial" w:cs="Arial"/>
                <w:bCs/>
                <w:spacing w:val="-3"/>
              </w:rPr>
              <w:t xml:space="preserve"> (0.60WTE).</w:t>
            </w:r>
            <w:r w:rsidRPr="00503E34">
              <w:rPr>
                <w:rFonts w:ascii="Arial" w:hAnsi="Arial" w:cs="Arial"/>
                <w:spacing w:val="-3"/>
              </w:rPr>
              <w:t xml:space="preserve">  </w:t>
            </w:r>
          </w:p>
          <w:p w14:paraId="41FF2897" w14:textId="77777777" w:rsidR="00543F98" w:rsidRPr="00503E34" w:rsidRDefault="00543F98" w:rsidP="00503E34">
            <w:pPr>
              <w:tabs>
                <w:tab w:val="left" w:pos="-720"/>
                <w:tab w:val="left" w:pos="0"/>
                <w:tab w:val="left" w:pos="720"/>
              </w:tabs>
              <w:suppressAutoHyphens/>
              <w:rPr>
                <w:rFonts w:ascii="Arial" w:hAnsi="Arial" w:cs="Arial"/>
                <w:spacing w:val="-3"/>
              </w:rPr>
            </w:pPr>
          </w:p>
          <w:p w14:paraId="74C50E15" w14:textId="7353F32D" w:rsidR="00543F98" w:rsidRPr="00503E34" w:rsidRDefault="00543F98" w:rsidP="00503E34">
            <w:pPr>
              <w:tabs>
                <w:tab w:val="left" w:pos="-720"/>
                <w:tab w:val="left" w:pos="0"/>
                <w:tab w:val="left" w:pos="720"/>
              </w:tabs>
              <w:suppressAutoHyphens/>
              <w:rPr>
                <w:rFonts w:ascii="Arial" w:hAnsi="Arial" w:cs="Arial"/>
                <w:spacing w:val="-3"/>
              </w:rPr>
            </w:pPr>
            <w:r w:rsidRPr="00503E34">
              <w:rPr>
                <w:rFonts w:ascii="Arial" w:hAnsi="Arial" w:cs="Arial"/>
                <w:spacing w:val="-3"/>
              </w:rPr>
              <w:t xml:space="preserve">The post is pensionable. A </w:t>
            </w:r>
            <w:r w:rsidR="00C57AA0" w:rsidRPr="00503E34">
              <w:rPr>
                <w:rFonts w:ascii="Arial" w:hAnsi="Arial" w:cs="Arial"/>
                <w:spacing w:val="-3"/>
              </w:rPr>
              <w:t xml:space="preserve">supplementary </w:t>
            </w:r>
            <w:r w:rsidRPr="00503E34">
              <w:rPr>
                <w:rFonts w:ascii="Arial" w:hAnsi="Arial" w:cs="Arial"/>
                <w:spacing w:val="-3"/>
              </w:rPr>
              <w:t xml:space="preserve">panel may be created from which permanent and specified purpose vacancies of full or part time duration may be filled. The tenure of these posts will be indicated at “expression of interest” stage. </w:t>
            </w:r>
          </w:p>
          <w:p w14:paraId="46BA24AE" w14:textId="77777777" w:rsidR="00543F98" w:rsidRPr="00503E34" w:rsidRDefault="00543F98" w:rsidP="00503E34">
            <w:pPr>
              <w:tabs>
                <w:tab w:val="left" w:pos="-720"/>
                <w:tab w:val="left" w:pos="0"/>
                <w:tab w:val="left" w:pos="720"/>
              </w:tabs>
              <w:suppressAutoHyphens/>
              <w:rPr>
                <w:rFonts w:ascii="Arial" w:hAnsi="Arial" w:cs="Arial"/>
                <w:spacing w:val="-3"/>
              </w:rPr>
            </w:pPr>
          </w:p>
          <w:p w14:paraId="6E1DF429" w14:textId="50A8B9C5" w:rsidR="00543F98" w:rsidRPr="00503E34" w:rsidRDefault="00543F98" w:rsidP="00503E34">
            <w:pPr>
              <w:tabs>
                <w:tab w:val="left" w:pos="-720"/>
                <w:tab w:val="left" w:pos="0"/>
                <w:tab w:val="left" w:pos="720"/>
              </w:tabs>
              <w:suppressAutoHyphens/>
              <w:rPr>
                <w:rFonts w:ascii="Arial" w:hAnsi="Arial" w:cs="Arial"/>
                <w:spacing w:val="-3"/>
              </w:rPr>
            </w:pPr>
            <w:r w:rsidRPr="00503E34">
              <w:rPr>
                <w:rFonts w:ascii="Arial" w:hAnsi="Arial" w:cs="Arial"/>
                <w:spacing w:val="-3"/>
              </w:rPr>
              <w:t>Appointment as an employee of the Health Service Executive is governed by the Health Act 2004</w:t>
            </w:r>
            <w:r w:rsidR="002B6B2C" w:rsidRPr="00503E34">
              <w:rPr>
                <w:rFonts w:ascii="Arial" w:hAnsi="Arial" w:cs="Arial"/>
                <w:spacing w:val="-3"/>
              </w:rPr>
              <w:t>,</w:t>
            </w:r>
            <w:r w:rsidRPr="00503E34">
              <w:rPr>
                <w:rFonts w:ascii="Arial" w:hAnsi="Arial" w:cs="Arial"/>
                <w:spacing w:val="-3"/>
              </w:rPr>
              <w:t xml:space="preserve"> the Public Service Management (Recruitment and Appointments) Act 2004</w:t>
            </w:r>
            <w:r w:rsidR="002B6B2C" w:rsidRPr="00503E34">
              <w:rPr>
                <w:rFonts w:ascii="Arial" w:hAnsi="Arial" w:cs="Arial"/>
                <w:spacing w:val="-3"/>
              </w:rPr>
              <w:t>,</w:t>
            </w:r>
            <w:r w:rsidRPr="00503E34">
              <w:rPr>
                <w:rFonts w:ascii="Arial" w:hAnsi="Arial" w:cs="Arial"/>
                <w:spacing w:val="-3"/>
              </w:rPr>
              <w:t xml:space="preserve"> and Public Service Management (Recruitment and Appointments) Amendment Act 2013.</w:t>
            </w:r>
          </w:p>
          <w:p w14:paraId="0E2CB7A4" w14:textId="77777777" w:rsidR="00543F98" w:rsidRPr="00503E34" w:rsidRDefault="00543F98" w:rsidP="00503E34">
            <w:pPr>
              <w:tabs>
                <w:tab w:val="left" w:pos="-720"/>
                <w:tab w:val="left" w:pos="0"/>
                <w:tab w:val="left" w:pos="720"/>
              </w:tabs>
              <w:suppressAutoHyphens/>
              <w:rPr>
                <w:rFonts w:ascii="Arial" w:hAnsi="Arial" w:cs="Arial"/>
                <w:spacing w:val="-3"/>
              </w:rPr>
            </w:pPr>
          </w:p>
        </w:tc>
      </w:tr>
      <w:tr w:rsidR="00C57AA0" w:rsidRPr="00503E34" w14:paraId="31B5BAE6" w14:textId="77777777" w:rsidTr="00762396">
        <w:tc>
          <w:tcPr>
            <w:tcW w:w="1187" w:type="pct"/>
          </w:tcPr>
          <w:p w14:paraId="1D6A19D5" w14:textId="135FD7FC" w:rsidR="00C57AA0" w:rsidRPr="00503E34" w:rsidRDefault="00C57AA0" w:rsidP="005F595E">
            <w:pPr>
              <w:jc w:val="both"/>
              <w:rPr>
                <w:rFonts w:ascii="Arial" w:hAnsi="Arial" w:cs="Arial"/>
                <w:b/>
                <w:bCs/>
              </w:rPr>
            </w:pPr>
            <w:r w:rsidRPr="00503E34">
              <w:rPr>
                <w:rFonts w:ascii="Arial" w:hAnsi="Arial" w:cs="Arial"/>
                <w:b/>
                <w:bCs/>
              </w:rPr>
              <w:t>Remuneration</w:t>
            </w:r>
          </w:p>
        </w:tc>
        <w:tc>
          <w:tcPr>
            <w:tcW w:w="3813" w:type="pct"/>
          </w:tcPr>
          <w:p w14:paraId="70D67844" w14:textId="0E74C39B" w:rsidR="00C57AA0" w:rsidRPr="00503E34" w:rsidRDefault="00C57AA0" w:rsidP="00503E34">
            <w:pPr>
              <w:rPr>
                <w:rFonts w:ascii="Arial" w:hAnsi="Arial" w:cs="Arial"/>
                <w:b/>
                <w:bCs/>
                <w:color w:val="000000" w:themeColor="text1"/>
              </w:rPr>
            </w:pPr>
            <w:r w:rsidRPr="00503E34">
              <w:rPr>
                <w:rFonts w:ascii="Arial" w:hAnsi="Arial" w:cs="Arial"/>
              </w:rPr>
              <w:t>The Salary scale for the post is</w:t>
            </w:r>
            <w:r w:rsidRPr="00503E34">
              <w:rPr>
                <w:rFonts w:ascii="Arial" w:hAnsi="Arial" w:cs="Arial"/>
                <w:color w:val="000000" w:themeColor="text1"/>
              </w:rPr>
              <w:t xml:space="preserve">: </w:t>
            </w:r>
            <w:r w:rsidRPr="00503E34">
              <w:rPr>
                <w:rFonts w:ascii="Arial" w:hAnsi="Arial" w:cs="Arial"/>
                <w:bCs/>
                <w:color w:val="000000" w:themeColor="text1"/>
              </w:rPr>
              <w:t>(as at 01/0</w:t>
            </w:r>
            <w:r w:rsidR="00117CA0" w:rsidRPr="00503E34">
              <w:rPr>
                <w:rFonts w:ascii="Arial" w:hAnsi="Arial" w:cs="Arial"/>
                <w:bCs/>
                <w:color w:val="000000" w:themeColor="text1"/>
              </w:rPr>
              <w:t>8/2025</w:t>
            </w:r>
            <w:r w:rsidRPr="00503E34">
              <w:rPr>
                <w:rFonts w:ascii="Arial" w:hAnsi="Arial" w:cs="Arial"/>
                <w:bCs/>
                <w:color w:val="000000" w:themeColor="text1"/>
              </w:rPr>
              <w:t>)</w:t>
            </w:r>
          </w:p>
          <w:p w14:paraId="14C0D62A" w14:textId="18D28B52" w:rsidR="00117CA0" w:rsidRPr="00503E34" w:rsidRDefault="00117CA0" w:rsidP="009210AE"/>
          <w:p w14:paraId="44E4CE7E" w14:textId="77777777" w:rsidR="00117CA0" w:rsidRPr="00503E34" w:rsidRDefault="00117CA0" w:rsidP="009210AE">
            <w:r w:rsidRPr="00503E34">
              <w:t>€</w:t>
            </w:r>
            <w:r w:rsidRPr="00503E34">
              <w:rPr>
                <w:rFonts w:ascii="Arial" w:hAnsi="Arial" w:cs="Arial"/>
                <w:color w:val="000000"/>
                <w:lang w:eastAsia="en-IE"/>
              </w:rPr>
              <w:t>74,598, €77,928, €80,856, €82,529, €85,544, €88,517, €91,571, €94,527, €97,504</w:t>
            </w:r>
          </w:p>
          <w:p w14:paraId="67498EE9" w14:textId="77777777" w:rsidR="00C57AA0" w:rsidRPr="00503E34" w:rsidRDefault="00C57AA0" w:rsidP="00503E34">
            <w:pPr>
              <w:rPr>
                <w:rFonts w:ascii="Arial" w:hAnsi="Arial" w:cs="Arial"/>
              </w:rPr>
            </w:pPr>
          </w:p>
          <w:p w14:paraId="0BFC6A99" w14:textId="77777777" w:rsidR="00C57AA0" w:rsidRPr="00503E34" w:rsidRDefault="00C57AA0" w:rsidP="00503E34">
            <w:pPr>
              <w:rPr>
                <w:rFonts w:ascii="Arial" w:hAnsi="Arial" w:cs="Arial"/>
              </w:rPr>
            </w:pPr>
            <w:r w:rsidRPr="00503E34">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A6DCF48" w14:textId="77777777" w:rsidR="00C57AA0" w:rsidRPr="00503E34" w:rsidRDefault="00C57AA0" w:rsidP="00503E34">
            <w:pPr>
              <w:tabs>
                <w:tab w:val="left" w:pos="-720"/>
                <w:tab w:val="left" w:pos="0"/>
                <w:tab w:val="left" w:pos="720"/>
              </w:tabs>
              <w:suppressAutoHyphens/>
              <w:rPr>
                <w:rFonts w:ascii="Arial" w:hAnsi="Arial" w:cs="Arial"/>
                <w:spacing w:val="-3"/>
              </w:rPr>
            </w:pPr>
          </w:p>
        </w:tc>
      </w:tr>
      <w:tr w:rsidR="00543F98" w:rsidRPr="00503E34" w14:paraId="3F765092" w14:textId="77777777" w:rsidTr="00762396">
        <w:tc>
          <w:tcPr>
            <w:tcW w:w="1187" w:type="pct"/>
          </w:tcPr>
          <w:p w14:paraId="0FB817B0" w14:textId="47D7526F" w:rsidR="00543F98" w:rsidRPr="00503E34" w:rsidRDefault="00762396" w:rsidP="005F595E">
            <w:pPr>
              <w:jc w:val="both"/>
              <w:rPr>
                <w:rFonts w:ascii="Arial" w:hAnsi="Arial" w:cs="Arial"/>
                <w:b/>
                <w:bCs/>
              </w:rPr>
            </w:pPr>
            <w:r w:rsidRPr="00503E34">
              <w:rPr>
                <w:rFonts w:ascii="Arial" w:hAnsi="Arial" w:cs="Arial"/>
                <w:b/>
                <w:bCs/>
              </w:rPr>
              <w:t>Working week</w:t>
            </w:r>
          </w:p>
          <w:p w14:paraId="24717DED" w14:textId="77777777" w:rsidR="00543F98" w:rsidRPr="00503E34" w:rsidRDefault="00543F98" w:rsidP="005F595E">
            <w:pPr>
              <w:jc w:val="both"/>
              <w:rPr>
                <w:rFonts w:ascii="Arial" w:hAnsi="Arial" w:cs="Arial"/>
                <w:b/>
                <w:bCs/>
              </w:rPr>
            </w:pPr>
          </w:p>
        </w:tc>
        <w:tc>
          <w:tcPr>
            <w:tcW w:w="3813" w:type="pct"/>
          </w:tcPr>
          <w:p w14:paraId="44AC9C6F" w14:textId="4B887283" w:rsidR="00ED5846" w:rsidRPr="00503E34" w:rsidRDefault="00ED5846" w:rsidP="009210AE">
            <w:pPr>
              <w:pStyle w:val="paragraph"/>
              <w:spacing w:before="0" w:beforeAutospacing="0" w:after="0" w:afterAutospacing="0"/>
              <w:textAlignment w:val="baseline"/>
              <w:rPr>
                <w:rFonts w:ascii="Arial" w:hAnsi="Arial" w:cs="Arial"/>
                <w:sz w:val="20"/>
                <w:szCs w:val="20"/>
              </w:rPr>
            </w:pPr>
            <w:r w:rsidRPr="00503E34">
              <w:rPr>
                <w:rStyle w:val="normaltextrun"/>
                <w:rFonts w:ascii="Arial" w:hAnsi="Arial" w:cs="Arial"/>
                <w:sz w:val="20"/>
                <w:szCs w:val="20"/>
                <w:lang w:val="en-US"/>
              </w:rPr>
              <w:t xml:space="preserve">The standard weekly working </w:t>
            </w:r>
            <w:r w:rsidRPr="00503E34">
              <w:rPr>
                <w:rStyle w:val="findhit"/>
                <w:rFonts w:ascii="Arial" w:hAnsi="Arial" w:cs="Arial"/>
                <w:sz w:val="20"/>
                <w:szCs w:val="20"/>
                <w:lang w:val="en-US"/>
              </w:rPr>
              <w:t>hours</w:t>
            </w:r>
            <w:r w:rsidRPr="00503E34">
              <w:rPr>
                <w:rStyle w:val="normaltextrun"/>
                <w:rFonts w:ascii="Arial" w:hAnsi="Arial" w:cs="Arial"/>
                <w:sz w:val="20"/>
                <w:szCs w:val="20"/>
                <w:lang w:val="en-US"/>
              </w:rPr>
              <w:t xml:space="preserve"> of attendance for your grade are </w:t>
            </w:r>
            <w:r w:rsidR="00C33E97" w:rsidRPr="00503E34">
              <w:rPr>
                <w:rStyle w:val="normaltextrun"/>
                <w:rFonts w:ascii="Arial" w:hAnsi="Arial" w:cs="Arial"/>
                <w:b/>
                <w:bCs/>
                <w:sz w:val="20"/>
                <w:szCs w:val="20"/>
                <w:lang w:val="en-US"/>
              </w:rPr>
              <w:t>35</w:t>
            </w:r>
            <w:r w:rsidRPr="00503E34">
              <w:rPr>
                <w:rStyle w:val="normaltextrun"/>
                <w:rFonts w:ascii="Arial" w:hAnsi="Arial" w:cs="Arial"/>
                <w:sz w:val="20"/>
                <w:szCs w:val="20"/>
                <w:lang w:val="en-US"/>
              </w:rPr>
              <w:t xml:space="preserve"> </w:t>
            </w:r>
            <w:r w:rsidRPr="00503E34">
              <w:rPr>
                <w:rStyle w:val="findhit"/>
                <w:rFonts w:ascii="Arial" w:hAnsi="Arial" w:cs="Arial"/>
                <w:sz w:val="20"/>
                <w:szCs w:val="20"/>
                <w:lang w:val="en-US"/>
              </w:rPr>
              <w:t>hours</w:t>
            </w:r>
            <w:r w:rsidRPr="00503E34">
              <w:rPr>
                <w:rStyle w:val="normaltextrun"/>
                <w:rFonts w:ascii="Arial" w:hAnsi="Arial" w:cs="Arial"/>
                <w:sz w:val="20"/>
                <w:szCs w:val="20"/>
                <w:lang w:val="en-US"/>
              </w:rPr>
              <w:t xml:space="preserve"> per week. Your normal weekly working </w:t>
            </w:r>
            <w:r w:rsidRPr="00503E34">
              <w:rPr>
                <w:rStyle w:val="findhit"/>
                <w:rFonts w:ascii="Arial" w:hAnsi="Arial" w:cs="Arial"/>
                <w:sz w:val="20"/>
                <w:szCs w:val="20"/>
                <w:lang w:val="en-US"/>
              </w:rPr>
              <w:t>hours</w:t>
            </w:r>
            <w:r w:rsidRPr="00503E34">
              <w:rPr>
                <w:rStyle w:val="normaltextrun"/>
                <w:rFonts w:ascii="Arial" w:hAnsi="Arial" w:cs="Arial"/>
                <w:sz w:val="20"/>
                <w:szCs w:val="20"/>
                <w:lang w:val="en-US"/>
              </w:rPr>
              <w:t xml:space="preserve"> are </w:t>
            </w:r>
            <w:r w:rsidR="00C57AA0" w:rsidRPr="00503E34">
              <w:rPr>
                <w:rStyle w:val="normaltextrun"/>
                <w:rFonts w:ascii="Arial" w:hAnsi="Arial" w:cs="Arial"/>
                <w:b/>
                <w:bCs/>
                <w:sz w:val="20"/>
                <w:szCs w:val="20"/>
                <w:lang w:val="en-US"/>
              </w:rPr>
              <w:t>21</w:t>
            </w:r>
            <w:r w:rsidRPr="00503E34">
              <w:rPr>
                <w:rStyle w:val="normaltextrun"/>
                <w:rFonts w:ascii="Arial" w:hAnsi="Arial" w:cs="Arial"/>
                <w:sz w:val="20"/>
                <w:szCs w:val="20"/>
                <w:lang w:val="en-US"/>
              </w:rPr>
              <w:t xml:space="preserve"> </w:t>
            </w:r>
            <w:r w:rsidRPr="00503E34">
              <w:rPr>
                <w:rStyle w:val="findhit"/>
                <w:rFonts w:ascii="Arial" w:hAnsi="Arial" w:cs="Arial"/>
                <w:sz w:val="20"/>
                <w:szCs w:val="20"/>
                <w:lang w:val="en-US"/>
              </w:rPr>
              <w:t>hours</w:t>
            </w:r>
            <w:r w:rsidRPr="00503E34">
              <w:rPr>
                <w:rStyle w:val="normaltextrun"/>
                <w:rFonts w:ascii="Arial" w:hAnsi="Arial" w:cs="Arial"/>
                <w:sz w:val="20"/>
                <w:szCs w:val="20"/>
                <w:lang w:val="en-US"/>
              </w:rPr>
              <w:t xml:space="preserve">. Contracted </w:t>
            </w:r>
            <w:r w:rsidRPr="00503E34">
              <w:rPr>
                <w:rStyle w:val="findhit"/>
                <w:rFonts w:ascii="Arial" w:hAnsi="Arial" w:cs="Arial"/>
                <w:sz w:val="20"/>
                <w:szCs w:val="20"/>
                <w:lang w:val="en-US"/>
              </w:rPr>
              <w:t>hours</w:t>
            </w:r>
            <w:r w:rsidRPr="00503E34">
              <w:rPr>
                <w:rStyle w:val="normaltextrun"/>
                <w:rFonts w:ascii="Arial" w:hAnsi="Arial" w:cs="Arial"/>
                <w:sz w:val="20"/>
                <w:szCs w:val="20"/>
                <w:lang w:val="en-US"/>
              </w:rPr>
              <w:t xml:space="preserve"> that are less than the standard weekly working </w:t>
            </w:r>
            <w:r w:rsidRPr="00503E34">
              <w:rPr>
                <w:rStyle w:val="findhit"/>
                <w:rFonts w:ascii="Arial" w:hAnsi="Arial" w:cs="Arial"/>
                <w:sz w:val="20"/>
                <w:szCs w:val="20"/>
                <w:lang w:val="en-US"/>
              </w:rPr>
              <w:t>hours</w:t>
            </w:r>
            <w:r w:rsidRPr="00503E34">
              <w:rPr>
                <w:rStyle w:val="normaltextrun"/>
                <w:rFonts w:ascii="Arial" w:hAnsi="Arial" w:cs="Arial"/>
                <w:sz w:val="20"/>
                <w:szCs w:val="20"/>
                <w:lang w:val="en-US"/>
              </w:rPr>
              <w:t xml:space="preserve"> for your grade will be paid pro rata to the full time equivalent.</w:t>
            </w:r>
          </w:p>
          <w:p w14:paraId="68311EC5" w14:textId="12B985D8" w:rsidR="001E592B" w:rsidRPr="00503E34" w:rsidRDefault="001E592B" w:rsidP="009210AE">
            <w:pPr>
              <w:pStyle w:val="paragraph"/>
              <w:spacing w:before="0" w:beforeAutospacing="0" w:after="0" w:afterAutospacing="0"/>
              <w:textAlignment w:val="baseline"/>
              <w:rPr>
                <w:rFonts w:ascii="Arial" w:hAnsi="Arial" w:cs="Arial"/>
                <w:sz w:val="20"/>
                <w:szCs w:val="20"/>
              </w:rPr>
            </w:pPr>
          </w:p>
        </w:tc>
      </w:tr>
      <w:tr w:rsidR="00543F98" w:rsidRPr="00503E34" w14:paraId="026D2AAA" w14:textId="77777777" w:rsidTr="00762396">
        <w:tc>
          <w:tcPr>
            <w:tcW w:w="1187" w:type="pct"/>
          </w:tcPr>
          <w:p w14:paraId="38FDC52F" w14:textId="62B38BF6" w:rsidR="00543F98" w:rsidRPr="00503E34" w:rsidRDefault="00762396" w:rsidP="005F595E">
            <w:pPr>
              <w:jc w:val="both"/>
              <w:rPr>
                <w:rFonts w:ascii="Arial" w:hAnsi="Arial" w:cs="Arial"/>
                <w:b/>
                <w:bCs/>
              </w:rPr>
            </w:pPr>
            <w:r w:rsidRPr="00503E34">
              <w:rPr>
                <w:rFonts w:ascii="Arial" w:hAnsi="Arial" w:cs="Arial"/>
                <w:b/>
                <w:bCs/>
              </w:rPr>
              <w:t>Annual leave</w:t>
            </w:r>
          </w:p>
        </w:tc>
        <w:tc>
          <w:tcPr>
            <w:tcW w:w="3813" w:type="pct"/>
          </w:tcPr>
          <w:p w14:paraId="7A82753C" w14:textId="77777777" w:rsidR="00543F98" w:rsidRPr="00503E34" w:rsidRDefault="000010EE" w:rsidP="009210AE">
            <w:pPr>
              <w:rPr>
                <w:rFonts w:ascii="Arial" w:hAnsi="Arial" w:cs="Arial"/>
              </w:rPr>
            </w:pPr>
            <w:r w:rsidRPr="00503E34">
              <w:rPr>
                <w:rFonts w:ascii="Arial" w:eastAsiaTheme="minorHAnsi" w:hAnsi="Arial" w:cs="Arial"/>
                <w:color w:val="000000"/>
                <w:lang w:val="en-IE" w:eastAsia="en-US"/>
              </w:rPr>
              <w:t xml:space="preserve">The annual leave associated with the post will be confirmed at </w:t>
            </w:r>
            <w:r w:rsidR="0023552F" w:rsidRPr="00503E34">
              <w:rPr>
                <w:rFonts w:ascii="Arial" w:eastAsiaTheme="minorHAnsi" w:hAnsi="Arial" w:cs="Arial"/>
                <w:color w:val="000000"/>
                <w:lang w:val="en-IE" w:eastAsia="en-US"/>
              </w:rPr>
              <w:t>C</w:t>
            </w:r>
            <w:r w:rsidRPr="00503E34">
              <w:rPr>
                <w:rFonts w:ascii="Arial" w:eastAsiaTheme="minorHAnsi" w:hAnsi="Arial" w:cs="Arial"/>
                <w:color w:val="000000"/>
                <w:lang w:val="en-IE" w:eastAsia="en-US"/>
              </w:rPr>
              <w:t>ontracting stage</w:t>
            </w:r>
            <w:r w:rsidR="00543F98" w:rsidRPr="00503E34">
              <w:rPr>
                <w:rFonts w:ascii="Arial" w:hAnsi="Arial" w:cs="Arial"/>
              </w:rPr>
              <w:t>.</w:t>
            </w:r>
          </w:p>
          <w:p w14:paraId="79D884D7" w14:textId="77777777" w:rsidR="00543F98" w:rsidRPr="00503E34" w:rsidRDefault="00543F98" w:rsidP="00503E34">
            <w:pPr>
              <w:rPr>
                <w:rFonts w:ascii="Arial" w:hAnsi="Arial" w:cs="Arial"/>
              </w:rPr>
            </w:pPr>
          </w:p>
        </w:tc>
      </w:tr>
      <w:tr w:rsidR="00543F98" w:rsidRPr="00503E34" w14:paraId="01F7D1BF" w14:textId="77777777" w:rsidTr="00762396">
        <w:tc>
          <w:tcPr>
            <w:tcW w:w="1187" w:type="pct"/>
          </w:tcPr>
          <w:p w14:paraId="310A674B" w14:textId="23C4E8CD" w:rsidR="00543F98" w:rsidRPr="00503E34" w:rsidRDefault="00762396" w:rsidP="005F595E">
            <w:pPr>
              <w:jc w:val="both"/>
              <w:rPr>
                <w:rFonts w:ascii="Arial" w:hAnsi="Arial" w:cs="Arial"/>
                <w:b/>
                <w:bCs/>
              </w:rPr>
            </w:pPr>
            <w:r w:rsidRPr="00503E34">
              <w:rPr>
                <w:rFonts w:ascii="Arial" w:hAnsi="Arial" w:cs="Arial"/>
                <w:b/>
                <w:bCs/>
              </w:rPr>
              <w:t>Superannuation</w:t>
            </w:r>
          </w:p>
          <w:p w14:paraId="7729702D" w14:textId="77777777" w:rsidR="00543F98" w:rsidRPr="00503E34" w:rsidRDefault="00543F98" w:rsidP="005F595E">
            <w:pPr>
              <w:jc w:val="both"/>
              <w:rPr>
                <w:rFonts w:ascii="Arial" w:hAnsi="Arial" w:cs="Arial"/>
                <w:b/>
                <w:bCs/>
              </w:rPr>
            </w:pPr>
          </w:p>
          <w:p w14:paraId="0BC16D94" w14:textId="77777777" w:rsidR="00543F98" w:rsidRPr="00503E34" w:rsidRDefault="00543F98" w:rsidP="005F595E">
            <w:pPr>
              <w:jc w:val="both"/>
              <w:rPr>
                <w:rFonts w:ascii="Arial" w:hAnsi="Arial" w:cs="Arial"/>
                <w:b/>
                <w:bCs/>
              </w:rPr>
            </w:pPr>
          </w:p>
        </w:tc>
        <w:tc>
          <w:tcPr>
            <w:tcW w:w="3813" w:type="pct"/>
          </w:tcPr>
          <w:p w14:paraId="79E7E9AD" w14:textId="77777777" w:rsidR="00543F98" w:rsidRPr="00503E34" w:rsidRDefault="00543F98" w:rsidP="00503E34">
            <w:pPr>
              <w:rPr>
                <w:rFonts w:ascii="Arial" w:hAnsi="Arial" w:cs="Arial"/>
              </w:rPr>
            </w:pPr>
            <w:r w:rsidRPr="00503E34">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503E34">
                <w:rPr>
                  <w:rFonts w:ascii="Arial" w:hAnsi="Arial" w:cs="Arial"/>
                </w:rPr>
                <w:t>the 01</w:t>
              </w:r>
              <w:r w:rsidRPr="00503E34">
                <w:rPr>
                  <w:rFonts w:ascii="Arial" w:hAnsi="Arial" w:cs="Arial"/>
                  <w:vertAlign w:val="superscript"/>
                </w:rPr>
                <w:t>st</w:t>
              </w:r>
              <w:r w:rsidRPr="00503E34">
                <w:rPr>
                  <w:rFonts w:ascii="Arial" w:hAnsi="Arial" w:cs="Arial"/>
                </w:rPr>
                <w:t xml:space="preserve"> January 2005</w:t>
              </w:r>
            </w:smartTag>
            <w:r w:rsidRPr="00503E34">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503E34">
                <w:rPr>
                  <w:rFonts w:ascii="Arial" w:hAnsi="Arial" w:cs="Arial"/>
                </w:rPr>
                <w:t>31</w:t>
              </w:r>
              <w:r w:rsidRPr="00503E34">
                <w:rPr>
                  <w:rFonts w:ascii="Arial" w:hAnsi="Arial" w:cs="Arial"/>
                  <w:vertAlign w:val="superscript"/>
                </w:rPr>
                <w:t>st</w:t>
              </w:r>
              <w:r w:rsidRPr="00503E34">
                <w:rPr>
                  <w:rFonts w:ascii="Arial" w:hAnsi="Arial" w:cs="Arial"/>
                </w:rPr>
                <w:t xml:space="preserve"> December 2004</w:t>
              </w:r>
            </w:smartTag>
          </w:p>
          <w:p w14:paraId="16958ABA" w14:textId="59B7C405" w:rsidR="001E592B" w:rsidRPr="00503E34" w:rsidRDefault="001E592B" w:rsidP="00503E34">
            <w:pPr>
              <w:rPr>
                <w:rFonts w:ascii="Arial" w:hAnsi="Arial" w:cs="Arial"/>
              </w:rPr>
            </w:pPr>
          </w:p>
        </w:tc>
      </w:tr>
      <w:tr w:rsidR="005F595E" w:rsidRPr="00503E34" w14:paraId="565FC9D1" w14:textId="77777777" w:rsidTr="00762396">
        <w:tc>
          <w:tcPr>
            <w:tcW w:w="1187" w:type="pct"/>
          </w:tcPr>
          <w:p w14:paraId="1B364D81" w14:textId="7AD7AAA2" w:rsidR="005F595E" w:rsidRPr="00503E34" w:rsidRDefault="00762396" w:rsidP="005F595E">
            <w:pPr>
              <w:jc w:val="both"/>
              <w:rPr>
                <w:rFonts w:ascii="Arial" w:hAnsi="Arial" w:cs="Arial"/>
                <w:b/>
                <w:bCs/>
              </w:rPr>
            </w:pPr>
            <w:r w:rsidRPr="00503E34">
              <w:rPr>
                <w:rFonts w:ascii="Arial" w:hAnsi="Arial" w:cs="Arial"/>
                <w:b/>
                <w:bCs/>
              </w:rPr>
              <w:t>Age</w:t>
            </w:r>
          </w:p>
        </w:tc>
        <w:tc>
          <w:tcPr>
            <w:tcW w:w="3813" w:type="pct"/>
          </w:tcPr>
          <w:p w14:paraId="0D47FB6D" w14:textId="77777777" w:rsidR="00E45386" w:rsidRPr="00503E34" w:rsidRDefault="00E45386" w:rsidP="009210AE">
            <w:pPr>
              <w:autoSpaceDE w:val="0"/>
              <w:autoSpaceDN w:val="0"/>
              <w:adjustRightInd w:val="0"/>
              <w:rPr>
                <w:rFonts w:ascii="Arial" w:eastAsiaTheme="minorHAnsi" w:hAnsi="Arial" w:cs="Arial"/>
                <w:i/>
                <w:iCs/>
                <w:color w:val="000000"/>
                <w:lang w:val="en-IE" w:eastAsia="en-US"/>
              </w:rPr>
            </w:pPr>
            <w:r w:rsidRPr="00503E34">
              <w:rPr>
                <w:rFonts w:ascii="Arial" w:eastAsiaTheme="minorHAnsi" w:hAnsi="Arial" w:cs="Arial"/>
                <w:color w:val="000000"/>
                <w:lang w:val="en-IE" w:eastAsia="en-US"/>
              </w:rPr>
              <w:t>The Public Service Superannuation (Age of Retirement) Act, 2018* set 70 years as the compulsory retirement age for public servants.</w:t>
            </w:r>
            <w:r w:rsidRPr="00503E34">
              <w:rPr>
                <w:rFonts w:ascii="Arial" w:eastAsiaTheme="minorHAnsi" w:hAnsi="Arial" w:cs="Arial"/>
                <w:i/>
                <w:iCs/>
                <w:color w:val="000000"/>
                <w:lang w:val="en-IE" w:eastAsia="en-US"/>
              </w:rPr>
              <w:t xml:space="preserve"> </w:t>
            </w:r>
          </w:p>
          <w:p w14:paraId="1D853980" w14:textId="77777777" w:rsidR="00E45386" w:rsidRPr="00503E34" w:rsidRDefault="00E45386" w:rsidP="009210AE">
            <w:pPr>
              <w:autoSpaceDE w:val="0"/>
              <w:autoSpaceDN w:val="0"/>
              <w:adjustRightInd w:val="0"/>
              <w:rPr>
                <w:rFonts w:ascii="Arial" w:eastAsiaTheme="minorHAnsi" w:hAnsi="Arial" w:cs="Arial"/>
                <w:i/>
                <w:iCs/>
                <w:color w:val="000000"/>
                <w:lang w:val="en-IE" w:eastAsia="en-US"/>
              </w:rPr>
            </w:pPr>
          </w:p>
          <w:p w14:paraId="1AFBA01F" w14:textId="77777777" w:rsidR="00E45386" w:rsidRPr="00503E34" w:rsidRDefault="00E45386" w:rsidP="009210AE">
            <w:pPr>
              <w:autoSpaceDE w:val="0"/>
              <w:autoSpaceDN w:val="0"/>
              <w:adjustRightInd w:val="0"/>
              <w:rPr>
                <w:rFonts w:ascii="Arial" w:eastAsiaTheme="minorHAnsi" w:hAnsi="Arial" w:cs="Arial"/>
                <w:b/>
                <w:bCs/>
                <w:iCs/>
                <w:color w:val="000000" w:themeColor="text1"/>
                <w:lang w:val="en-IE" w:eastAsia="en-US"/>
              </w:rPr>
            </w:pPr>
            <w:r w:rsidRPr="00503E34">
              <w:rPr>
                <w:rFonts w:ascii="Arial" w:eastAsiaTheme="minorHAnsi" w:hAnsi="Arial" w:cs="Arial"/>
                <w:b/>
                <w:bCs/>
                <w:iCs/>
                <w:color w:val="000000"/>
                <w:lang w:val="en-IE" w:eastAsia="en-US"/>
              </w:rPr>
              <w:t xml:space="preserve">* Public </w:t>
            </w:r>
            <w:r w:rsidRPr="00503E34">
              <w:rPr>
                <w:rFonts w:ascii="Arial" w:eastAsiaTheme="minorHAnsi" w:hAnsi="Arial" w:cs="Arial"/>
                <w:b/>
                <w:bCs/>
                <w:iCs/>
                <w:color w:val="000000" w:themeColor="text1"/>
                <w:lang w:val="en-IE" w:eastAsia="en-US"/>
              </w:rPr>
              <w:t>Servants not affected by this legislation:</w:t>
            </w:r>
          </w:p>
          <w:p w14:paraId="423A76B7" w14:textId="3343E1F1" w:rsidR="00E45386" w:rsidRPr="00503E34" w:rsidRDefault="00E45386" w:rsidP="009210AE">
            <w:pPr>
              <w:autoSpaceDE w:val="0"/>
              <w:autoSpaceDN w:val="0"/>
              <w:adjustRightInd w:val="0"/>
              <w:rPr>
                <w:rFonts w:ascii="Arial" w:eastAsiaTheme="minorHAnsi" w:hAnsi="Arial" w:cs="Arial"/>
                <w:color w:val="000000" w:themeColor="text1"/>
                <w:lang w:val="en-IE" w:eastAsia="en-US"/>
              </w:rPr>
            </w:pPr>
            <w:r w:rsidRPr="00503E34">
              <w:rPr>
                <w:rFonts w:ascii="Arial" w:eastAsiaTheme="minorHAnsi" w:hAnsi="Arial" w:cs="Arial"/>
                <w:color w:val="000000" w:themeColor="text1"/>
                <w:lang w:val="en-IE" w:eastAsia="en-US"/>
              </w:rPr>
              <w:t xml:space="preserve">Public servants joining the public </w:t>
            </w:r>
            <w:r w:rsidR="00D34192" w:rsidRPr="00503E34">
              <w:rPr>
                <w:rFonts w:ascii="Arial" w:eastAsiaTheme="minorHAnsi" w:hAnsi="Arial" w:cs="Arial"/>
                <w:color w:val="000000" w:themeColor="text1"/>
                <w:lang w:val="en-IE" w:eastAsia="en-US"/>
              </w:rPr>
              <w:t>service or</w:t>
            </w:r>
            <w:r w:rsidRPr="00503E34">
              <w:rPr>
                <w:rFonts w:ascii="Arial" w:eastAsiaTheme="minorHAnsi" w:hAnsi="Arial" w:cs="Arial"/>
                <w:color w:val="000000" w:themeColor="text1"/>
                <w:lang w:val="en-IE" w:eastAsia="en-US"/>
              </w:rPr>
              <w:t xml:space="preserve"> re</w:t>
            </w:r>
            <w:r w:rsidR="00A36FE9" w:rsidRPr="00503E34">
              <w:rPr>
                <w:rFonts w:ascii="Arial" w:eastAsiaTheme="minorHAnsi" w:hAnsi="Arial" w:cs="Arial"/>
                <w:color w:val="000000" w:themeColor="text1"/>
                <w:lang w:val="en-IE" w:eastAsia="en-US"/>
              </w:rPr>
              <w:t>-</w:t>
            </w:r>
            <w:r w:rsidRPr="00503E34">
              <w:rPr>
                <w:rFonts w:ascii="Arial" w:eastAsiaTheme="minorHAnsi" w:hAnsi="Arial" w:cs="Arial"/>
                <w:color w:val="000000" w:themeColor="text1"/>
                <w:lang w:val="en-IE" w:eastAsia="en-US"/>
              </w:rPr>
              <w:t xml:space="preserve">joining the public service with a </w:t>
            </w:r>
            <w:r w:rsidR="002B6B2C" w:rsidRPr="00503E34">
              <w:rPr>
                <w:rFonts w:ascii="Arial" w:eastAsiaTheme="minorHAnsi" w:hAnsi="Arial" w:cs="Arial"/>
                <w:color w:val="000000" w:themeColor="text1"/>
                <w:lang w:val="en-IE" w:eastAsia="en-US"/>
              </w:rPr>
              <w:t>26-week</w:t>
            </w:r>
            <w:r w:rsidRPr="00503E34">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503E34" w:rsidRDefault="00E45386" w:rsidP="009210AE">
            <w:pPr>
              <w:autoSpaceDE w:val="0"/>
              <w:autoSpaceDN w:val="0"/>
              <w:adjustRightInd w:val="0"/>
              <w:rPr>
                <w:rFonts w:ascii="Arial" w:eastAsiaTheme="minorHAnsi" w:hAnsi="Arial" w:cs="Arial"/>
                <w:color w:val="000000" w:themeColor="text1"/>
                <w:lang w:val="en-IE" w:eastAsia="en-US"/>
              </w:rPr>
            </w:pPr>
          </w:p>
          <w:p w14:paraId="02E0C0E4" w14:textId="77777777" w:rsidR="005F595E" w:rsidRPr="00503E34" w:rsidRDefault="00E45386" w:rsidP="009210AE">
            <w:pPr>
              <w:autoSpaceDE w:val="0"/>
              <w:autoSpaceDN w:val="0"/>
              <w:adjustRightInd w:val="0"/>
              <w:rPr>
                <w:rFonts w:ascii="Arial" w:eastAsiaTheme="minorHAnsi" w:hAnsi="Arial" w:cs="Arial"/>
                <w:color w:val="000000" w:themeColor="text1"/>
                <w:lang w:val="en-IE" w:eastAsia="en-US"/>
              </w:rPr>
            </w:pPr>
            <w:r w:rsidRPr="00503E34">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503E34" w:rsidRDefault="001E592B" w:rsidP="009210AE">
            <w:pPr>
              <w:autoSpaceDE w:val="0"/>
              <w:autoSpaceDN w:val="0"/>
              <w:adjustRightInd w:val="0"/>
              <w:rPr>
                <w:rFonts w:ascii="Arial" w:eastAsiaTheme="minorHAnsi" w:hAnsi="Arial" w:cs="Arial"/>
                <w:color w:val="000000"/>
                <w:lang w:val="en-IE" w:eastAsia="en-US"/>
              </w:rPr>
            </w:pPr>
          </w:p>
        </w:tc>
      </w:tr>
      <w:tr w:rsidR="00543F98" w:rsidRPr="00503E34" w14:paraId="00A31E89" w14:textId="77777777" w:rsidTr="00762396">
        <w:tc>
          <w:tcPr>
            <w:tcW w:w="1187" w:type="pct"/>
          </w:tcPr>
          <w:p w14:paraId="33CE3509" w14:textId="00C97D8C" w:rsidR="00543F98" w:rsidRPr="00503E34" w:rsidRDefault="00762396" w:rsidP="00E0768C">
            <w:pPr>
              <w:jc w:val="both"/>
              <w:rPr>
                <w:rFonts w:ascii="Arial" w:hAnsi="Arial" w:cs="Arial"/>
                <w:b/>
              </w:rPr>
            </w:pPr>
            <w:r w:rsidRPr="00503E34">
              <w:rPr>
                <w:rFonts w:ascii="Arial" w:hAnsi="Arial" w:cs="Arial"/>
                <w:b/>
              </w:rPr>
              <w:t>Probation</w:t>
            </w:r>
          </w:p>
        </w:tc>
        <w:tc>
          <w:tcPr>
            <w:tcW w:w="3813" w:type="pct"/>
          </w:tcPr>
          <w:p w14:paraId="43F205C5" w14:textId="29B115FF" w:rsidR="00543F98" w:rsidRPr="00503E34" w:rsidRDefault="00543F98" w:rsidP="00503E34">
            <w:pPr>
              <w:rPr>
                <w:rFonts w:ascii="Arial" w:hAnsi="Arial" w:cs="Arial"/>
              </w:rPr>
            </w:pPr>
            <w:r w:rsidRPr="00503E34">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503E34" w:rsidRDefault="00E0768C" w:rsidP="00503E34">
            <w:pPr>
              <w:rPr>
                <w:rFonts w:ascii="Arial" w:hAnsi="Arial" w:cs="Arial"/>
              </w:rPr>
            </w:pPr>
          </w:p>
        </w:tc>
      </w:tr>
      <w:tr w:rsidR="00543F98" w:rsidRPr="00503E34" w14:paraId="569E1840" w14:textId="77777777" w:rsidTr="00762396">
        <w:trPr>
          <w:trHeight w:val="699"/>
        </w:trPr>
        <w:tc>
          <w:tcPr>
            <w:tcW w:w="1187" w:type="pct"/>
          </w:tcPr>
          <w:p w14:paraId="27BE9867" w14:textId="16198D46" w:rsidR="00A54067" w:rsidRPr="00503E34" w:rsidRDefault="00762396" w:rsidP="00A54067">
            <w:pPr>
              <w:rPr>
                <w:rFonts w:ascii="Arial" w:hAnsi="Arial" w:cs="Arial"/>
                <w:b/>
                <w:bCs/>
              </w:rPr>
            </w:pPr>
            <w:r w:rsidRPr="00503E34">
              <w:rPr>
                <w:rFonts w:ascii="Arial" w:hAnsi="Arial" w:cs="Arial"/>
                <w:b/>
                <w:bCs/>
              </w:rPr>
              <w:t>Protection of children guidance and legislation</w:t>
            </w:r>
          </w:p>
          <w:p w14:paraId="470BFBA0" w14:textId="552E50B4" w:rsidR="00543F98" w:rsidRPr="00503E34" w:rsidRDefault="00543F98" w:rsidP="00F8393C">
            <w:pPr>
              <w:rPr>
                <w:rFonts w:ascii="Arial" w:hAnsi="Arial" w:cs="Arial"/>
                <w:b/>
                <w:bCs/>
              </w:rPr>
            </w:pPr>
          </w:p>
        </w:tc>
        <w:tc>
          <w:tcPr>
            <w:tcW w:w="3813" w:type="pct"/>
          </w:tcPr>
          <w:p w14:paraId="444A8E6F" w14:textId="77777777" w:rsidR="00C82754" w:rsidRPr="00503E34" w:rsidRDefault="00C82754" w:rsidP="00503E34">
            <w:pPr>
              <w:rPr>
                <w:rFonts w:ascii="Arial" w:hAnsi="Arial" w:cs="Arial"/>
              </w:rPr>
            </w:pPr>
            <w:r w:rsidRPr="00503E3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503E34" w:rsidRDefault="00C82754" w:rsidP="00503E34">
            <w:pPr>
              <w:rPr>
                <w:rFonts w:ascii="Arial" w:hAnsi="Arial" w:cs="Arial"/>
              </w:rPr>
            </w:pPr>
          </w:p>
          <w:p w14:paraId="71541E22" w14:textId="77777777" w:rsidR="00C82754" w:rsidRPr="00503E34" w:rsidRDefault="00C82754" w:rsidP="00503E34">
            <w:pPr>
              <w:rPr>
                <w:rFonts w:ascii="Arial" w:hAnsi="Arial" w:cs="Arial"/>
              </w:rPr>
            </w:pPr>
            <w:r w:rsidRPr="00503E34">
              <w:rPr>
                <w:rFonts w:ascii="Arial" w:hAnsi="Arial" w:cs="Arial"/>
              </w:rPr>
              <w:t xml:space="preserve">Some staff have additional responsibilities such as Line Managers, Designated Officers and Mandated Persons. </w:t>
            </w:r>
          </w:p>
          <w:p w14:paraId="4314F291" w14:textId="77777777" w:rsidR="00C82754" w:rsidRPr="00503E34" w:rsidRDefault="00C82754" w:rsidP="00503E34">
            <w:pPr>
              <w:rPr>
                <w:rFonts w:ascii="Arial" w:hAnsi="Arial" w:cs="Arial"/>
              </w:rPr>
            </w:pPr>
          </w:p>
          <w:p w14:paraId="15AA7407" w14:textId="77777777" w:rsidR="00C82754" w:rsidRPr="00503E34" w:rsidRDefault="00C82754" w:rsidP="00503E34">
            <w:pPr>
              <w:rPr>
                <w:rFonts w:ascii="Arial" w:hAnsi="Arial" w:cs="Arial"/>
              </w:rPr>
            </w:pPr>
            <w:r w:rsidRPr="00503E3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503E34">
                <w:rPr>
                  <w:rStyle w:val="Hyperlink"/>
                  <w:rFonts w:ascii="Arial" w:hAnsi="Arial" w:cs="Arial"/>
                </w:rPr>
                <w:t>Schedule 2</w:t>
              </w:r>
              <w:r w:rsidRPr="00503E34">
                <w:rPr>
                  <w:rFonts w:ascii="Arial" w:hAnsi="Arial" w:cs="Arial"/>
                </w:rPr>
                <w:t xml:space="preserve"> of the Children First Act 2015</w:t>
              </w:r>
            </w:hyperlink>
            <w:r w:rsidRPr="00503E34">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503E34" w:rsidRDefault="00C82754" w:rsidP="00503E34">
            <w:pPr>
              <w:rPr>
                <w:rFonts w:ascii="Arial" w:hAnsi="Arial" w:cs="Arial"/>
              </w:rPr>
            </w:pPr>
          </w:p>
          <w:p w14:paraId="62136DD2" w14:textId="77777777" w:rsidR="00C82754" w:rsidRPr="00503E34" w:rsidRDefault="00C82754" w:rsidP="00503E34">
            <w:pPr>
              <w:rPr>
                <w:rFonts w:ascii="Arial" w:hAnsi="Arial" w:cs="Arial"/>
              </w:rPr>
            </w:pPr>
            <w:r w:rsidRPr="00503E34">
              <w:rPr>
                <w:rFonts w:ascii="Arial" w:hAnsi="Arial" w:cs="Arial"/>
              </w:rPr>
              <w:t xml:space="preserve">Visit </w:t>
            </w:r>
            <w:hyperlink r:id="rId18" w:history="1">
              <w:r w:rsidRPr="00503E34">
                <w:rPr>
                  <w:rStyle w:val="Hyperlink"/>
                  <w:rFonts w:ascii="Arial" w:hAnsi="Arial" w:cs="Arial"/>
                </w:rPr>
                <w:t>HSE Children First</w:t>
              </w:r>
              <w:r w:rsidRPr="00503E34">
                <w:rPr>
                  <w:rFonts w:ascii="Arial" w:hAnsi="Arial" w:cs="Arial"/>
                </w:rPr>
                <w:t xml:space="preserve"> </w:t>
              </w:r>
            </w:hyperlink>
            <w:r w:rsidRPr="00503E34">
              <w:rPr>
                <w:rFonts w:ascii="Arial" w:hAnsi="Arial" w:cs="Arial"/>
              </w:rPr>
              <w:t xml:space="preserve">for further information, guidance and resources. </w:t>
            </w:r>
          </w:p>
          <w:p w14:paraId="31C11061" w14:textId="6B62B1C4" w:rsidR="00543F98" w:rsidRPr="00503E34" w:rsidRDefault="00413395" w:rsidP="00503E34">
            <w:pPr>
              <w:rPr>
                <w:rFonts w:ascii="Arial" w:hAnsi="Arial" w:cs="Arial"/>
                <w:b/>
                <w:bCs/>
              </w:rPr>
            </w:pPr>
            <w:r w:rsidRPr="00503E34">
              <w:rPr>
                <w:rFonts w:ascii="Arial" w:hAnsi="Arial" w:cs="Arial"/>
                <w:bCs/>
                <w:lang w:val="en"/>
              </w:rPr>
              <w:t>.</w:t>
            </w:r>
          </w:p>
        </w:tc>
      </w:tr>
      <w:tr w:rsidR="00543F98" w:rsidRPr="00503E34"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503E34" w:rsidRDefault="00762396" w:rsidP="00F8393C">
            <w:pPr>
              <w:rPr>
                <w:rFonts w:ascii="Arial" w:hAnsi="Arial" w:cs="Arial"/>
                <w:b/>
                <w:bCs/>
              </w:rPr>
            </w:pPr>
            <w:bookmarkStart w:id="0" w:name="_Hlk58316562"/>
            <w:r w:rsidRPr="00503E34">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503E34" w:rsidRDefault="00543F98" w:rsidP="00503E34">
            <w:pPr>
              <w:rPr>
                <w:rFonts w:ascii="Arial" w:hAnsi="Arial" w:cs="Arial"/>
              </w:rPr>
            </w:pPr>
            <w:r w:rsidRPr="00503E34">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03E34">
              <w:rPr>
                <w:rFonts w:ascii="Arial" w:hAnsi="Arial" w:cs="Arial"/>
                <w:iCs/>
              </w:rPr>
              <w:t>and comply with associated HSE protocols for implementing and maintaining these standards as appropriate to the role.</w:t>
            </w:r>
          </w:p>
          <w:p w14:paraId="3D6AA4B0" w14:textId="77777777" w:rsidR="00543F98" w:rsidRPr="00503E34" w:rsidRDefault="00543F98" w:rsidP="00503E34">
            <w:pPr>
              <w:rPr>
                <w:rFonts w:ascii="Arial" w:hAnsi="Arial" w:cs="Arial"/>
              </w:rPr>
            </w:pPr>
          </w:p>
        </w:tc>
      </w:tr>
      <w:tr w:rsidR="00543F98" w:rsidRPr="00503E34"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503E34" w:rsidRDefault="00762396" w:rsidP="00F8393C">
            <w:pPr>
              <w:rPr>
                <w:rFonts w:ascii="Arial" w:hAnsi="Arial" w:cs="Arial"/>
                <w:b/>
                <w:bCs/>
              </w:rPr>
            </w:pPr>
            <w:r w:rsidRPr="00503E34">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503E34" w:rsidRDefault="00543F98" w:rsidP="00503E34">
            <w:pPr>
              <w:rPr>
                <w:rFonts w:ascii="Arial" w:hAnsi="Arial" w:cs="Arial"/>
              </w:rPr>
            </w:pPr>
            <w:r w:rsidRPr="00503E34">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503E34" w:rsidRDefault="00543F98" w:rsidP="00503E34">
            <w:pPr>
              <w:ind w:firstLine="720"/>
              <w:rPr>
                <w:rFonts w:ascii="Arial" w:hAnsi="Arial" w:cs="Arial"/>
              </w:rPr>
            </w:pPr>
          </w:p>
          <w:p w14:paraId="033501F0" w14:textId="77777777" w:rsidR="00543F98" w:rsidRPr="00503E34" w:rsidRDefault="00543F98" w:rsidP="00503E34">
            <w:pPr>
              <w:rPr>
                <w:rFonts w:ascii="Arial" w:hAnsi="Arial" w:cs="Arial"/>
              </w:rPr>
            </w:pPr>
            <w:r w:rsidRPr="00503E34">
              <w:rPr>
                <w:rFonts w:ascii="Arial" w:hAnsi="Arial" w:cs="Arial"/>
              </w:rPr>
              <w:t>Key responsibilities include:</w:t>
            </w:r>
          </w:p>
          <w:p w14:paraId="239805B8" w14:textId="77777777" w:rsidR="00543F98" w:rsidRPr="00503E34" w:rsidRDefault="00543F98" w:rsidP="00503E34">
            <w:pPr>
              <w:rPr>
                <w:rFonts w:ascii="Arial" w:hAnsi="Arial" w:cs="Arial"/>
              </w:rPr>
            </w:pPr>
          </w:p>
          <w:p w14:paraId="1A2019CC" w14:textId="77777777" w:rsidR="00543F98" w:rsidRPr="00503E34" w:rsidRDefault="00543F98" w:rsidP="00503E34">
            <w:pPr>
              <w:pStyle w:val="ListParagraph"/>
              <w:numPr>
                <w:ilvl w:val="0"/>
                <w:numId w:val="13"/>
              </w:numPr>
              <w:rPr>
                <w:rFonts w:ascii="Arial" w:hAnsi="Arial" w:cs="Arial"/>
              </w:rPr>
            </w:pPr>
            <w:r w:rsidRPr="00503E34">
              <w:rPr>
                <w:rFonts w:ascii="Arial" w:hAnsi="Arial" w:cs="Arial"/>
              </w:rPr>
              <w:t>Developing a SSSS for the department/service</w:t>
            </w:r>
            <w:r w:rsidRPr="00503E34">
              <w:rPr>
                <w:rStyle w:val="FootnoteReference"/>
                <w:rFonts w:ascii="Arial" w:eastAsia="Calibri" w:hAnsi="Arial" w:cs="Arial"/>
              </w:rPr>
              <w:footnoteReference w:id="2"/>
            </w:r>
            <w:r w:rsidRPr="00503E34">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503E34" w:rsidRDefault="00543F98" w:rsidP="00503E34">
            <w:pPr>
              <w:pStyle w:val="ListParagraph"/>
              <w:numPr>
                <w:ilvl w:val="0"/>
                <w:numId w:val="13"/>
              </w:numPr>
              <w:rPr>
                <w:rFonts w:ascii="Arial" w:hAnsi="Arial" w:cs="Arial"/>
              </w:rPr>
            </w:pPr>
            <w:r w:rsidRPr="00503E34">
              <w:rPr>
                <w:rFonts w:ascii="Arial" w:hAnsi="Arial" w:cs="Arial"/>
              </w:rPr>
              <w:t xml:space="preserve">Ensuring that Occupational Safety and Health (OSH) is integrated into day-to-day business, providing Systems Of Work (SOW) that are planned, organised, performed, </w:t>
            </w:r>
            <w:r w:rsidR="00D34192" w:rsidRPr="00503E34">
              <w:rPr>
                <w:rFonts w:ascii="Arial" w:hAnsi="Arial" w:cs="Arial"/>
              </w:rPr>
              <w:t>maintained,</w:t>
            </w:r>
            <w:r w:rsidRPr="00503E34">
              <w:rPr>
                <w:rFonts w:ascii="Arial" w:hAnsi="Arial" w:cs="Arial"/>
              </w:rPr>
              <w:t xml:space="preserve"> and revised as appropriate, and ensuring that all safety related records are maintained and available for inspection.</w:t>
            </w:r>
          </w:p>
          <w:p w14:paraId="44F284F2" w14:textId="77777777" w:rsidR="00543F98" w:rsidRPr="00503E34" w:rsidRDefault="00543F98" w:rsidP="00503E34">
            <w:pPr>
              <w:pStyle w:val="ListParagraph"/>
              <w:numPr>
                <w:ilvl w:val="0"/>
                <w:numId w:val="13"/>
              </w:numPr>
              <w:rPr>
                <w:rFonts w:ascii="Arial" w:hAnsi="Arial" w:cs="Arial"/>
              </w:rPr>
            </w:pPr>
            <w:r w:rsidRPr="00503E34">
              <w:rPr>
                <w:rFonts w:ascii="Arial" w:hAnsi="Arial" w:cs="Arial"/>
              </w:rPr>
              <w:t>Consulting and communicating with staff and safety representatives on OSH matters.</w:t>
            </w:r>
          </w:p>
          <w:p w14:paraId="26E31354" w14:textId="4E3FA182" w:rsidR="00543F98" w:rsidRPr="00503E34" w:rsidRDefault="00543F98" w:rsidP="00503E34">
            <w:pPr>
              <w:pStyle w:val="ListParagraph"/>
              <w:numPr>
                <w:ilvl w:val="0"/>
                <w:numId w:val="13"/>
              </w:numPr>
              <w:rPr>
                <w:rFonts w:ascii="Arial" w:hAnsi="Arial" w:cs="Arial"/>
              </w:rPr>
            </w:pPr>
            <w:r w:rsidRPr="00503E34">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503E34" w:rsidRDefault="00543F98" w:rsidP="00503E34">
            <w:pPr>
              <w:pStyle w:val="ListParagraph"/>
              <w:numPr>
                <w:ilvl w:val="0"/>
                <w:numId w:val="13"/>
              </w:numPr>
              <w:rPr>
                <w:rFonts w:ascii="Arial" w:hAnsi="Arial" w:cs="Arial"/>
              </w:rPr>
            </w:pPr>
            <w:r w:rsidRPr="00503E34">
              <w:rPr>
                <w:rFonts w:ascii="Arial" w:hAnsi="Arial" w:cs="Arial"/>
              </w:rPr>
              <w:t>Ensuring that all incidents occurring within the relevant department/service are managed</w:t>
            </w:r>
            <w:r w:rsidR="002B6B2C" w:rsidRPr="00503E34">
              <w:rPr>
                <w:rFonts w:ascii="Arial" w:hAnsi="Arial" w:cs="Arial"/>
              </w:rPr>
              <w:t xml:space="preserve"> appropriately</w:t>
            </w:r>
            <w:r w:rsidRPr="00503E34">
              <w:rPr>
                <w:rFonts w:ascii="Arial" w:hAnsi="Arial" w:cs="Arial"/>
              </w:rPr>
              <w:t xml:space="preserve"> and investigated in accordance with HSE procedures</w:t>
            </w:r>
            <w:r w:rsidRPr="00503E34">
              <w:rPr>
                <w:rStyle w:val="FootnoteReference"/>
                <w:rFonts w:ascii="Arial" w:eastAsia="Calibri" w:hAnsi="Arial" w:cs="Arial"/>
              </w:rPr>
              <w:footnoteReference w:id="3"/>
            </w:r>
            <w:r w:rsidRPr="00503E34">
              <w:rPr>
                <w:rFonts w:ascii="Arial" w:hAnsi="Arial" w:cs="Arial"/>
              </w:rPr>
              <w:t>.</w:t>
            </w:r>
          </w:p>
          <w:p w14:paraId="11FEAA1E" w14:textId="77777777" w:rsidR="00543F98" w:rsidRPr="00503E34" w:rsidRDefault="00543F98" w:rsidP="00503E34">
            <w:pPr>
              <w:pStyle w:val="ListParagraph"/>
              <w:numPr>
                <w:ilvl w:val="0"/>
                <w:numId w:val="13"/>
              </w:numPr>
              <w:rPr>
                <w:rFonts w:ascii="Arial" w:hAnsi="Arial" w:cs="Arial"/>
              </w:rPr>
            </w:pPr>
            <w:r w:rsidRPr="00503E34">
              <w:rPr>
                <w:rFonts w:ascii="Arial" w:hAnsi="Arial" w:cs="Arial"/>
              </w:rPr>
              <w:t>Seeking advice from health and safety professionals through the National Health and Safety Function Helpdesk as appropriate.</w:t>
            </w:r>
          </w:p>
          <w:p w14:paraId="71D0F0C6" w14:textId="77777777" w:rsidR="00543F98" w:rsidRPr="00503E34" w:rsidRDefault="00543F98" w:rsidP="00503E34">
            <w:pPr>
              <w:pStyle w:val="ListParagraph"/>
              <w:numPr>
                <w:ilvl w:val="0"/>
                <w:numId w:val="13"/>
              </w:numPr>
              <w:rPr>
                <w:rFonts w:ascii="Arial" w:hAnsi="Arial" w:cs="Arial"/>
              </w:rPr>
            </w:pPr>
            <w:r w:rsidRPr="00503E34">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503E34" w:rsidRDefault="00543F98" w:rsidP="00503E34">
            <w:pPr>
              <w:rPr>
                <w:rFonts w:ascii="Arial" w:hAnsi="Arial" w:cs="Arial"/>
              </w:rPr>
            </w:pPr>
          </w:p>
          <w:p w14:paraId="7AC8EEB0" w14:textId="77777777" w:rsidR="00543F98" w:rsidRPr="00503E34" w:rsidRDefault="00543F98" w:rsidP="00503E34">
            <w:pPr>
              <w:rPr>
                <w:rFonts w:ascii="Arial" w:hAnsi="Arial" w:cs="Arial"/>
              </w:rPr>
            </w:pPr>
            <w:r w:rsidRPr="00503E34">
              <w:rPr>
                <w:rFonts w:ascii="Arial" w:hAnsi="Arial" w:cs="Arial"/>
                <w:b/>
              </w:rPr>
              <w:t>Note</w:t>
            </w:r>
            <w:r w:rsidRPr="00503E34">
              <w:rPr>
                <w:rFonts w:ascii="Arial" w:hAnsi="Arial" w:cs="Arial"/>
              </w:rPr>
              <w:t xml:space="preserve">: Detailed roles and responsibilities of Line Managers are outlined in local SSSS. </w:t>
            </w:r>
          </w:p>
          <w:p w14:paraId="7DBB71A5" w14:textId="3B1B6585" w:rsidR="000D156B" w:rsidRPr="00503E34" w:rsidRDefault="000D156B" w:rsidP="00503E34">
            <w:pPr>
              <w:rPr>
                <w:rFonts w:ascii="Arial" w:hAnsi="Arial" w:cs="Arial"/>
              </w:rPr>
            </w:pPr>
          </w:p>
        </w:tc>
      </w:tr>
      <w:bookmarkEnd w:id="0"/>
      <w:tr w:rsidR="000D156B" w:rsidRPr="00FC59B9" w14:paraId="355A36C2" w14:textId="77777777" w:rsidTr="00762396">
        <w:trPr>
          <w:trHeight w:val="2259"/>
        </w:trPr>
        <w:tc>
          <w:tcPr>
            <w:tcW w:w="1187" w:type="pct"/>
          </w:tcPr>
          <w:p w14:paraId="0A6930F3" w14:textId="2265EE6F" w:rsidR="000D156B" w:rsidRPr="00503E34" w:rsidRDefault="00762396" w:rsidP="00EA495D">
            <w:pPr>
              <w:rPr>
                <w:rFonts w:ascii="Arial" w:hAnsi="Arial" w:cs="Arial"/>
                <w:b/>
                <w:bCs/>
              </w:rPr>
            </w:pPr>
            <w:r w:rsidRPr="00503E34">
              <w:rPr>
                <w:rFonts w:ascii="Arial" w:hAnsi="Arial" w:cs="Arial"/>
                <w:b/>
                <w:bCs/>
              </w:rPr>
              <w:t>Ethics in public office 1995 and 2001</w:t>
            </w:r>
          </w:p>
          <w:p w14:paraId="4DC7E758" w14:textId="77777777" w:rsidR="000D156B" w:rsidRPr="00503E34" w:rsidRDefault="000D156B" w:rsidP="00EA495D">
            <w:pPr>
              <w:rPr>
                <w:rFonts w:ascii="Arial" w:hAnsi="Arial" w:cs="Arial"/>
                <w:b/>
                <w:bCs/>
              </w:rPr>
            </w:pPr>
          </w:p>
          <w:p w14:paraId="79F85952" w14:textId="4E27AE53" w:rsidR="000D156B" w:rsidRPr="00503E34" w:rsidRDefault="000D156B" w:rsidP="0070424B">
            <w:pPr>
              <w:tabs>
                <w:tab w:val="left" w:pos="8730"/>
              </w:tabs>
              <w:autoSpaceDE w:val="0"/>
              <w:autoSpaceDN w:val="0"/>
              <w:adjustRightInd w:val="0"/>
              <w:spacing w:line="240" w:lineRule="atLeast"/>
              <w:rPr>
                <w:rFonts w:ascii="Arial" w:hAnsi="Arial" w:cs="Arial"/>
                <w:b/>
              </w:rPr>
            </w:pPr>
          </w:p>
        </w:tc>
        <w:tc>
          <w:tcPr>
            <w:tcW w:w="3813" w:type="pct"/>
          </w:tcPr>
          <w:p w14:paraId="3ABB832C" w14:textId="76ECCE22" w:rsidR="000D156B" w:rsidRPr="00503E34" w:rsidRDefault="000D156B" w:rsidP="00503E34">
            <w:pPr>
              <w:rPr>
                <w:rFonts w:ascii="Arial" w:hAnsi="Arial" w:cs="Arial"/>
              </w:rPr>
            </w:pPr>
            <w:r w:rsidRPr="00503E34">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503E34" w:rsidRDefault="00CD2A71" w:rsidP="00503E34">
            <w:pPr>
              <w:rPr>
                <w:rFonts w:ascii="Arial" w:hAnsi="Arial" w:cs="Arial"/>
              </w:rPr>
            </w:pPr>
          </w:p>
          <w:p w14:paraId="46A40574" w14:textId="2A9F983A" w:rsidR="000D156B" w:rsidRPr="00503E34" w:rsidRDefault="000D156B" w:rsidP="00503E34">
            <w:pPr>
              <w:rPr>
                <w:rFonts w:ascii="Arial" w:hAnsi="Arial" w:cs="Arial"/>
              </w:rPr>
            </w:pPr>
            <w:r w:rsidRPr="00503E34">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503E34">
              <w:rPr>
                <w:rFonts w:ascii="Arial" w:hAnsi="Arial" w:cs="Arial"/>
                <w:vertAlign w:val="superscript"/>
              </w:rPr>
              <w:t>st</w:t>
            </w:r>
            <w:r w:rsidRPr="00503E34">
              <w:rPr>
                <w:rFonts w:ascii="Arial" w:hAnsi="Arial" w:cs="Arial"/>
              </w:rPr>
              <w:t xml:space="preserve"> January in the following year.</w:t>
            </w:r>
          </w:p>
          <w:p w14:paraId="479FB3EC" w14:textId="77777777" w:rsidR="000D156B" w:rsidRPr="00503E34" w:rsidRDefault="000D156B" w:rsidP="00503E34">
            <w:pPr>
              <w:rPr>
                <w:rFonts w:ascii="Arial" w:hAnsi="Arial" w:cs="Arial"/>
              </w:rPr>
            </w:pPr>
          </w:p>
          <w:p w14:paraId="1D71FE25" w14:textId="77777777" w:rsidR="000D156B" w:rsidRPr="00503E34" w:rsidRDefault="000D156B" w:rsidP="00503E34">
            <w:pPr>
              <w:pStyle w:val="BodyText"/>
              <w:rPr>
                <w:sz w:val="20"/>
              </w:rPr>
            </w:pPr>
            <w:r w:rsidRPr="00503E34">
              <w:rPr>
                <w:sz w:val="20"/>
              </w:rPr>
              <w:t xml:space="preserve">B) In addition to the annual statement, a person holding such a post is required, whenever they are performing a function as an employee of the </w:t>
            </w:r>
            <w:smartTag w:uri="urn:schemas-microsoft-com:office:smarttags" w:element="stockticker">
              <w:r w:rsidRPr="00503E34">
                <w:rPr>
                  <w:sz w:val="20"/>
                </w:rPr>
                <w:t>HSE</w:t>
              </w:r>
            </w:smartTag>
            <w:r w:rsidRPr="00503E34">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503E34" w:rsidRDefault="000D156B" w:rsidP="00503E34">
            <w:pPr>
              <w:rPr>
                <w:rFonts w:ascii="Arial" w:hAnsi="Arial" w:cs="Arial"/>
              </w:rPr>
            </w:pPr>
          </w:p>
          <w:p w14:paraId="73C52698" w14:textId="47A98524" w:rsidR="000D156B" w:rsidRPr="00C57AA0" w:rsidRDefault="000D156B" w:rsidP="009210AE">
            <w:pPr>
              <w:rPr>
                <w:rFonts w:ascii="Arial" w:hAnsi="Arial" w:cs="Arial"/>
              </w:rPr>
            </w:pPr>
            <w:r w:rsidRPr="00503E34">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503E34">
                <w:rPr>
                  <w:rStyle w:val="Hyperlink"/>
                  <w:rFonts w:ascii="Arial" w:hAnsi="Arial" w:cs="Arial"/>
                </w:rPr>
                <w:t>Standards Commission’s website</w:t>
              </w:r>
            </w:hyperlink>
            <w:r w:rsidRPr="00503E34">
              <w:rPr>
                <w:rFonts w:ascii="Arial" w:hAnsi="Arial" w:cs="Arial"/>
              </w:rPr>
              <w:t>.</w:t>
            </w:r>
          </w:p>
          <w:p w14:paraId="374D8E55" w14:textId="33EE0AF8" w:rsidR="000D156B" w:rsidRPr="00C57AA0" w:rsidRDefault="000D156B" w:rsidP="009210AE">
            <w:pPr>
              <w:rPr>
                <w:rFonts w:ascii="Arial" w:hAnsi="Arial" w:cs="Arial"/>
              </w:rPr>
            </w:pPr>
          </w:p>
        </w:tc>
      </w:tr>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17196CF2" w14:textId="3D9AC8A9" w:rsidR="00762396" w:rsidRPr="00C57AA0" w:rsidRDefault="00762396" w:rsidP="00C57AA0">
      <w:pPr>
        <w:textAlignment w:val="baseline"/>
        <w:rPr>
          <w:rFonts w:ascii="Arial" w:eastAsia="Calibri" w:hAnsi="Arial" w:cs="Arial"/>
          <w:color w:val="000099"/>
          <w:sz w:val="18"/>
          <w:szCs w:val="18"/>
        </w:rPr>
      </w:pPr>
    </w:p>
    <w:sectPr w:rsidR="00762396" w:rsidRPr="00C57AA0" w:rsidSect="00FC59B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A0BD" w14:textId="77777777" w:rsidR="00806016" w:rsidRDefault="00806016" w:rsidP="00543F98">
      <w:r>
        <w:separator/>
      </w:r>
    </w:p>
  </w:endnote>
  <w:endnote w:type="continuationSeparator" w:id="0">
    <w:p w14:paraId="0C0EA36B" w14:textId="77777777" w:rsidR="00806016" w:rsidRDefault="00806016" w:rsidP="00543F98">
      <w:r>
        <w:continuationSeparator/>
      </w:r>
    </w:p>
  </w:endnote>
  <w:endnote w:type="continuationNotice" w:id="1">
    <w:p w14:paraId="1B4D2EBF" w14:textId="77777777" w:rsidR="00806016" w:rsidRDefault="00806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42854535"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A558" w14:textId="77777777" w:rsidR="00806016" w:rsidRDefault="00806016" w:rsidP="00543F98">
      <w:r>
        <w:separator/>
      </w:r>
    </w:p>
  </w:footnote>
  <w:footnote w:type="continuationSeparator" w:id="0">
    <w:p w14:paraId="75FFB579" w14:textId="77777777" w:rsidR="00806016" w:rsidRDefault="00806016" w:rsidP="00543F98">
      <w:r>
        <w:continuationSeparator/>
      </w:r>
    </w:p>
  </w:footnote>
  <w:footnote w:type="continuationNotice" w:id="1">
    <w:p w14:paraId="0A7BD42F" w14:textId="77777777" w:rsidR="00806016" w:rsidRDefault="00806016"/>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65EEE"/>
    <w:multiLevelType w:val="hybridMultilevel"/>
    <w:tmpl w:val="676045DC"/>
    <w:lvl w:ilvl="0" w:tplc="A0405576">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2A336D3"/>
    <w:multiLevelType w:val="hybridMultilevel"/>
    <w:tmpl w:val="01E042D2"/>
    <w:lvl w:ilvl="0" w:tplc="EA22AFD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1ED27A8"/>
    <w:multiLevelType w:val="hybridMultilevel"/>
    <w:tmpl w:val="3F8A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2BD271E"/>
    <w:multiLevelType w:val="multilevel"/>
    <w:tmpl w:val="CE2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3D728B"/>
    <w:multiLevelType w:val="hybridMultilevel"/>
    <w:tmpl w:val="830AA3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F2047E3"/>
    <w:multiLevelType w:val="hybridMultilevel"/>
    <w:tmpl w:val="E6C6E9DE"/>
    <w:lvl w:ilvl="0" w:tplc="B1F0EA4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14F0DFA"/>
    <w:multiLevelType w:val="hybridMultilevel"/>
    <w:tmpl w:val="75828C9C"/>
    <w:lvl w:ilvl="0" w:tplc="1D56C27E">
      <w:start w:val="1"/>
      <w:numFmt w:val="bullet"/>
      <w:lvlText w:val=""/>
      <w:lvlJc w:val="left"/>
      <w:pPr>
        <w:tabs>
          <w:tab w:val="num" w:pos="717"/>
        </w:tabs>
        <w:ind w:left="714" w:hanging="357"/>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45F0328"/>
    <w:multiLevelType w:val="hybridMultilevel"/>
    <w:tmpl w:val="DDA81E18"/>
    <w:lvl w:ilvl="0" w:tplc="C548E968">
      <w:start w:val="2"/>
      <w:numFmt w:val="lowerLetter"/>
      <w:lvlText w:val="(%1)"/>
      <w:lvlJc w:val="left"/>
      <w:pPr>
        <w:ind w:left="108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1A76C4"/>
    <w:multiLevelType w:val="hybridMultilevel"/>
    <w:tmpl w:val="45680694"/>
    <w:lvl w:ilvl="0" w:tplc="3E68881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5FDE2225"/>
    <w:multiLevelType w:val="hybridMultilevel"/>
    <w:tmpl w:val="5444376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BCD5365"/>
    <w:multiLevelType w:val="hybridMultilevel"/>
    <w:tmpl w:val="DE0CF494"/>
    <w:lvl w:ilvl="0" w:tplc="904C306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A14BB"/>
    <w:multiLevelType w:val="hybridMultilevel"/>
    <w:tmpl w:val="BA4EF356"/>
    <w:lvl w:ilvl="0" w:tplc="F200A2D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72454406">
    <w:abstractNumId w:val="44"/>
  </w:num>
  <w:num w:numId="2" w16cid:durableId="1877540929">
    <w:abstractNumId w:val="33"/>
  </w:num>
  <w:num w:numId="3" w16cid:durableId="2019189083">
    <w:abstractNumId w:val="10"/>
  </w:num>
  <w:num w:numId="4" w16cid:durableId="739718413">
    <w:abstractNumId w:val="39"/>
  </w:num>
  <w:num w:numId="5" w16cid:durableId="999036847">
    <w:abstractNumId w:val="2"/>
  </w:num>
  <w:num w:numId="6" w16cid:durableId="1873834385">
    <w:abstractNumId w:val="11"/>
  </w:num>
  <w:num w:numId="7" w16cid:durableId="692264687">
    <w:abstractNumId w:val="40"/>
  </w:num>
  <w:num w:numId="8" w16cid:durableId="1682707515">
    <w:abstractNumId w:val="43"/>
  </w:num>
  <w:num w:numId="9" w16cid:durableId="1166701862">
    <w:abstractNumId w:val="38"/>
  </w:num>
  <w:num w:numId="10" w16cid:durableId="1886603889">
    <w:abstractNumId w:val="18"/>
  </w:num>
  <w:num w:numId="11" w16cid:durableId="278224144">
    <w:abstractNumId w:val="9"/>
  </w:num>
  <w:num w:numId="12" w16cid:durableId="150874628">
    <w:abstractNumId w:val="35"/>
  </w:num>
  <w:num w:numId="13" w16cid:durableId="585386453">
    <w:abstractNumId w:val="7"/>
  </w:num>
  <w:num w:numId="14" w16cid:durableId="1152915141">
    <w:abstractNumId w:val="28"/>
  </w:num>
  <w:num w:numId="15" w16cid:durableId="1444835854">
    <w:abstractNumId w:val="19"/>
  </w:num>
  <w:num w:numId="16" w16cid:durableId="583342503">
    <w:abstractNumId w:val="4"/>
  </w:num>
  <w:num w:numId="17" w16cid:durableId="74326162">
    <w:abstractNumId w:val="17"/>
  </w:num>
  <w:num w:numId="18" w16cid:durableId="1380203154">
    <w:abstractNumId w:val="41"/>
  </w:num>
  <w:num w:numId="19" w16cid:durableId="405539321">
    <w:abstractNumId w:val="21"/>
  </w:num>
  <w:num w:numId="20" w16cid:durableId="382679740">
    <w:abstractNumId w:val="31"/>
  </w:num>
  <w:num w:numId="21" w16cid:durableId="1913617025">
    <w:abstractNumId w:val="6"/>
  </w:num>
  <w:num w:numId="22" w16cid:durableId="52891150">
    <w:abstractNumId w:val="46"/>
  </w:num>
  <w:num w:numId="23" w16cid:durableId="414324799">
    <w:abstractNumId w:val="26"/>
  </w:num>
  <w:num w:numId="24" w16cid:durableId="556402603">
    <w:abstractNumId w:val="14"/>
  </w:num>
  <w:num w:numId="25" w16cid:durableId="36517773">
    <w:abstractNumId w:val="24"/>
  </w:num>
  <w:num w:numId="26" w16cid:durableId="83916656">
    <w:abstractNumId w:val="8"/>
  </w:num>
  <w:num w:numId="27" w16cid:durableId="375664682">
    <w:abstractNumId w:val="0"/>
  </w:num>
  <w:num w:numId="28" w16cid:durableId="1514297692">
    <w:abstractNumId w:val="36"/>
  </w:num>
  <w:num w:numId="29" w16cid:durableId="1310402131">
    <w:abstractNumId w:val="13"/>
  </w:num>
  <w:num w:numId="30" w16cid:durableId="1981571000">
    <w:abstractNumId w:val="25"/>
  </w:num>
  <w:num w:numId="31" w16cid:durableId="1183864549">
    <w:abstractNumId w:val="23"/>
  </w:num>
  <w:num w:numId="32" w16cid:durableId="625280513">
    <w:abstractNumId w:val="5"/>
  </w:num>
  <w:num w:numId="33" w16cid:durableId="881790064">
    <w:abstractNumId w:val="15"/>
  </w:num>
  <w:num w:numId="34" w16cid:durableId="1740974907">
    <w:abstractNumId w:val="3"/>
  </w:num>
  <w:num w:numId="35" w16cid:durableId="1074543853">
    <w:abstractNumId w:val="22"/>
  </w:num>
  <w:num w:numId="36" w16cid:durableId="1580753850">
    <w:abstractNumId w:val="20"/>
  </w:num>
  <w:num w:numId="37" w16cid:durableId="744030268">
    <w:abstractNumId w:val="27"/>
  </w:num>
  <w:num w:numId="38" w16cid:durableId="1637177217">
    <w:abstractNumId w:val="34"/>
  </w:num>
  <w:num w:numId="39" w16cid:durableId="1891572584">
    <w:abstractNumId w:val="1"/>
  </w:num>
  <w:num w:numId="40" w16cid:durableId="1786535486">
    <w:abstractNumId w:val="29"/>
  </w:num>
  <w:num w:numId="41" w16cid:durableId="183398609">
    <w:abstractNumId w:val="45"/>
  </w:num>
  <w:num w:numId="42" w16cid:durableId="1905142802">
    <w:abstractNumId w:val="32"/>
  </w:num>
  <w:num w:numId="43" w16cid:durableId="484785260">
    <w:abstractNumId w:val="42"/>
  </w:num>
  <w:num w:numId="44" w16cid:durableId="566379915">
    <w:abstractNumId w:val="12"/>
  </w:num>
  <w:num w:numId="45" w16cid:durableId="1339965914">
    <w:abstractNumId w:val="30"/>
  </w:num>
  <w:num w:numId="46" w16cid:durableId="1439058681">
    <w:abstractNumId w:val="37"/>
  </w:num>
  <w:num w:numId="47" w16cid:durableId="142864845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77A4F"/>
    <w:rsid w:val="00091D46"/>
    <w:rsid w:val="00095C1D"/>
    <w:rsid w:val="000A7350"/>
    <w:rsid w:val="000B3BA1"/>
    <w:rsid w:val="000B7318"/>
    <w:rsid w:val="000C7D57"/>
    <w:rsid w:val="000D156B"/>
    <w:rsid w:val="000D581E"/>
    <w:rsid w:val="000F271C"/>
    <w:rsid w:val="001008E7"/>
    <w:rsid w:val="00111739"/>
    <w:rsid w:val="001142DE"/>
    <w:rsid w:val="00117CA0"/>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38A"/>
    <w:rsid w:val="00243B62"/>
    <w:rsid w:val="00243BB0"/>
    <w:rsid w:val="00244FA0"/>
    <w:rsid w:val="00257231"/>
    <w:rsid w:val="00260C8B"/>
    <w:rsid w:val="00286130"/>
    <w:rsid w:val="0029014C"/>
    <w:rsid w:val="002A1DEB"/>
    <w:rsid w:val="002B27A5"/>
    <w:rsid w:val="002B6B2C"/>
    <w:rsid w:val="002E1335"/>
    <w:rsid w:val="00312DD3"/>
    <w:rsid w:val="0031461B"/>
    <w:rsid w:val="00315E12"/>
    <w:rsid w:val="0032313C"/>
    <w:rsid w:val="003237BB"/>
    <w:rsid w:val="0032433F"/>
    <w:rsid w:val="00324FEE"/>
    <w:rsid w:val="003263A5"/>
    <w:rsid w:val="00331995"/>
    <w:rsid w:val="003349E9"/>
    <w:rsid w:val="0033762B"/>
    <w:rsid w:val="0035717C"/>
    <w:rsid w:val="003873AF"/>
    <w:rsid w:val="00387421"/>
    <w:rsid w:val="00394E20"/>
    <w:rsid w:val="0039719D"/>
    <w:rsid w:val="003C3758"/>
    <w:rsid w:val="003C69A1"/>
    <w:rsid w:val="003E7EEE"/>
    <w:rsid w:val="003E7F98"/>
    <w:rsid w:val="003F026C"/>
    <w:rsid w:val="003F586D"/>
    <w:rsid w:val="00402365"/>
    <w:rsid w:val="0041250A"/>
    <w:rsid w:val="00413395"/>
    <w:rsid w:val="0044373F"/>
    <w:rsid w:val="0045069B"/>
    <w:rsid w:val="00463454"/>
    <w:rsid w:val="00475884"/>
    <w:rsid w:val="00477662"/>
    <w:rsid w:val="00477AEF"/>
    <w:rsid w:val="004831DD"/>
    <w:rsid w:val="00483CB8"/>
    <w:rsid w:val="00494CA6"/>
    <w:rsid w:val="00496B68"/>
    <w:rsid w:val="004C3CE5"/>
    <w:rsid w:val="004C78F8"/>
    <w:rsid w:val="004E4CEC"/>
    <w:rsid w:val="004F2D42"/>
    <w:rsid w:val="004F2F73"/>
    <w:rsid w:val="00503E34"/>
    <w:rsid w:val="005150A5"/>
    <w:rsid w:val="00521CFC"/>
    <w:rsid w:val="00524D77"/>
    <w:rsid w:val="00533F85"/>
    <w:rsid w:val="00543F98"/>
    <w:rsid w:val="0054701F"/>
    <w:rsid w:val="00585CE2"/>
    <w:rsid w:val="00593D2E"/>
    <w:rsid w:val="005A38DE"/>
    <w:rsid w:val="005A568D"/>
    <w:rsid w:val="005B29E2"/>
    <w:rsid w:val="005C40FB"/>
    <w:rsid w:val="005C5E11"/>
    <w:rsid w:val="005F10AC"/>
    <w:rsid w:val="005F595E"/>
    <w:rsid w:val="00611576"/>
    <w:rsid w:val="00631618"/>
    <w:rsid w:val="006351A0"/>
    <w:rsid w:val="0064026D"/>
    <w:rsid w:val="00645B66"/>
    <w:rsid w:val="006544F8"/>
    <w:rsid w:val="00671C9E"/>
    <w:rsid w:val="0068735E"/>
    <w:rsid w:val="006A2668"/>
    <w:rsid w:val="006A3CD5"/>
    <w:rsid w:val="006A54F6"/>
    <w:rsid w:val="006A6738"/>
    <w:rsid w:val="006B5A90"/>
    <w:rsid w:val="006B758C"/>
    <w:rsid w:val="006C10FE"/>
    <w:rsid w:val="006C243E"/>
    <w:rsid w:val="006F0BE7"/>
    <w:rsid w:val="006F1A37"/>
    <w:rsid w:val="006F6EB4"/>
    <w:rsid w:val="0070362B"/>
    <w:rsid w:val="0070424B"/>
    <w:rsid w:val="00705C73"/>
    <w:rsid w:val="007065F2"/>
    <w:rsid w:val="007119DD"/>
    <w:rsid w:val="0075380E"/>
    <w:rsid w:val="00762396"/>
    <w:rsid w:val="00766893"/>
    <w:rsid w:val="0077279C"/>
    <w:rsid w:val="00792875"/>
    <w:rsid w:val="00792F91"/>
    <w:rsid w:val="00795998"/>
    <w:rsid w:val="007C6E77"/>
    <w:rsid w:val="007D2E37"/>
    <w:rsid w:val="007D43A7"/>
    <w:rsid w:val="007D639C"/>
    <w:rsid w:val="007E60A4"/>
    <w:rsid w:val="007F0BB1"/>
    <w:rsid w:val="007F6BBE"/>
    <w:rsid w:val="00806016"/>
    <w:rsid w:val="00810E15"/>
    <w:rsid w:val="00813F59"/>
    <w:rsid w:val="00820953"/>
    <w:rsid w:val="008249E3"/>
    <w:rsid w:val="00835025"/>
    <w:rsid w:val="008377EC"/>
    <w:rsid w:val="008627AB"/>
    <w:rsid w:val="0087266C"/>
    <w:rsid w:val="00887873"/>
    <w:rsid w:val="00890A2B"/>
    <w:rsid w:val="008950F1"/>
    <w:rsid w:val="008A014A"/>
    <w:rsid w:val="008A6CFF"/>
    <w:rsid w:val="008B37E3"/>
    <w:rsid w:val="008D7173"/>
    <w:rsid w:val="008E0773"/>
    <w:rsid w:val="008F1A0F"/>
    <w:rsid w:val="009210AE"/>
    <w:rsid w:val="00923525"/>
    <w:rsid w:val="009441FF"/>
    <w:rsid w:val="00944FE6"/>
    <w:rsid w:val="00955918"/>
    <w:rsid w:val="00960273"/>
    <w:rsid w:val="009713C6"/>
    <w:rsid w:val="00986ECA"/>
    <w:rsid w:val="009A1F54"/>
    <w:rsid w:val="009B6BF8"/>
    <w:rsid w:val="009C7692"/>
    <w:rsid w:val="009D61B3"/>
    <w:rsid w:val="009E1C60"/>
    <w:rsid w:val="009E754F"/>
    <w:rsid w:val="009F28F8"/>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2CA9"/>
    <w:rsid w:val="00AB4063"/>
    <w:rsid w:val="00AC0D37"/>
    <w:rsid w:val="00AC325C"/>
    <w:rsid w:val="00AD5EC4"/>
    <w:rsid w:val="00AE1AD9"/>
    <w:rsid w:val="00AE6192"/>
    <w:rsid w:val="00B0554F"/>
    <w:rsid w:val="00B079D3"/>
    <w:rsid w:val="00B13527"/>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25F36"/>
    <w:rsid w:val="00C27EBA"/>
    <w:rsid w:val="00C31249"/>
    <w:rsid w:val="00C33E97"/>
    <w:rsid w:val="00C36670"/>
    <w:rsid w:val="00C438C1"/>
    <w:rsid w:val="00C443AE"/>
    <w:rsid w:val="00C50AC7"/>
    <w:rsid w:val="00C57AA0"/>
    <w:rsid w:val="00C57CEC"/>
    <w:rsid w:val="00C62D6B"/>
    <w:rsid w:val="00C701BB"/>
    <w:rsid w:val="00C72A58"/>
    <w:rsid w:val="00C82754"/>
    <w:rsid w:val="00C82C28"/>
    <w:rsid w:val="00CA12C1"/>
    <w:rsid w:val="00CB077C"/>
    <w:rsid w:val="00CB2C3A"/>
    <w:rsid w:val="00CC082D"/>
    <w:rsid w:val="00CC5AC2"/>
    <w:rsid w:val="00CD2A71"/>
    <w:rsid w:val="00CE3011"/>
    <w:rsid w:val="00CE47F7"/>
    <w:rsid w:val="00CE499C"/>
    <w:rsid w:val="00D139DF"/>
    <w:rsid w:val="00D2797C"/>
    <w:rsid w:val="00D34192"/>
    <w:rsid w:val="00D345CA"/>
    <w:rsid w:val="00D522E6"/>
    <w:rsid w:val="00D7260C"/>
    <w:rsid w:val="00D844B6"/>
    <w:rsid w:val="00D923D4"/>
    <w:rsid w:val="00D931C6"/>
    <w:rsid w:val="00DA6478"/>
    <w:rsid w:val="00DA6923"/>
    <w:rsid w:val="00DA7FD3"/>
    <w:rsid w:val="00DD145D"/>
    <w:rsid w:val="00E0097B"/>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57EC7"/>
    <w:rsid w:val="00F6254C"/>
    <w:rsid w:val="00F63857"/>
    <w:rsid w:val="00F70788"/>
    <w:rsid w:val="00F8393C"/>
    <w:rsid w:val="00F83B46"/>
    <w:rsid w:val="00F928ED"/>
    <w:rsid w:val="00F97827"/>
    <w:rsid w:val="00FC12B2"/>
    <w:rsid w:val="00FC3200"/>
    <w:rsid w:val="00FC3CA6"/>
    <w:rsid w:val="00FC48E5"/>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FC48E5"/>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AB2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fq.qqi.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971B67CB-D533-4A48-BA46-CA69D23410B3}">
  <ds:schemaRefs>
    <ds:schemaRef ds:uri="http://schemas.openxmlformats.org/officeDocument/2006/bibliography"/>
  </ds:schemaRefs>
</ds:datastoreItem>
</file>

<file path=customXml/itemProps4.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4507</Words>
  <Characters>25694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Katie Beattie</cp:lastModifiedBy>
  <cp:revision>6</cp:revision>
  <dcterms:created xsi:type="dcterms:W3CDTF">2025-12-15T12:22:00Z</dcterms:created>
  <dcterms:modified xsi:type="dcterms:W3CDTF">2026-01-20T11:32:00Z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