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4B02" w14:textId="7903C0A7" w:rsidR="00E12280" w:rsidRDefault="001C55BD" w:rsidP="001A66CE">
      <w:pPr>
        <w:rPr>
          <w:rFonts w:ascii="Arial" w:hAnsi="Arial" w:cs="Arial"/>
          <w:b/>
        </w:rPr>
      </w:pPr>
      <w:r w:rsidRPr="00324FEE">
        <w:rPr>
          <w:noProof/>
          <w:color w:val="000099"/>
          <w:lang w:val="en-IE" w:eastAsia="en-IE"/>
        </w:rPr>
        <w:drawing>
          <wp:anchor distT="0" distB="0" distL="114300" distR="114300" simplePos="0" relativeHeight="251669504" behindDoc="0" locked="0" layoutInCell="1" allowOverlap="1" wp14:anchorId="582B2F3D" wp14:editId="4A303FEC">
            <wp:simplePos x="0" y="0"/>
            <wp:positionH relativeFrom="margin">
              <wp:posOffset>-533400</wp:posOffset>
            </wp:positionH>
            <wp:positionV relativeFrom="margin">
              <wp:posOffset>-518160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6CE">
        <w:rPr>
          <w:rFonts w:ascii="Arial" w:hAnsi="Arial" w:cs="Arial"/>
          <w:b/>
        </w:rPr>
        <w:t xml:space="preserve">                             </w:t>
      </w:r>
    </w:p>
    <w:p w14:paraId="42BA79A6" w14:textId="77777777" w:rsidR="0094435C" w:rsidRDefault="0094435C" w:rsidP="00E12280">
      <w:pPr>
        <w:jc w:val="right"/>
        <w:rPr>
          <w:rFonts w:ascii="Arial" w:hAnsi="Arial" w:cs="Arial"/>
          <w:b/>
          <w:iCs/>
          <w:sz w:val="22"/>
          <w:szCs w:val="22"/>
        </w:rPr>
      </w:pPr>
    </w:p>
    <w:p w14:paraId="06D99AB1" w14:textId="77777777" w:rsidR="0094435C" w:rsidRDefault="0094435C" w:rsidP="00E12280">
      <w:pPr>
        <w:jc w:val="right"/>
        <w:rPr>
          <w:rFonts w:ascii="Arial" w:hAnsi="Arial" w:cs="Arial"/>
          <w:b/>
          <w:iCs/>
          <w:sz w:val="22"/>
          <w:szCs w:val="22"/>
        </w:rPr>
      </w:pPr>
    </w:p>
    <w:p w14:paraId="6510336B" w14:textId="7702AA42" w:rsidR="00E12280" w:rsidRDefault="00E83629" w:rsidP="00E12280">
      <w:pPr>
        <w:jc w:val="right"/>
        <w:rPr>
          <w:rFonts w:ascii="Arial" w:hAnsi="Arial" w:cs="Arial"/>
          <w:b/>
          <w:iCs/>
        </w:rPr>
      </w:pPr>
      <w:r>
        <w:rPr>
          <w:rFonts w:ascii="Arial" w:hAnsi="Arial" w:cs="Arial"/>
          <w:b/>
          <w:iCs/>
        </w:rPr>
        <w:t>Cli</w:t>
      </w:r>
      <w:r w:rsidR="00E12280" w:rsidRPr="0094435C">
        <w:rPr>
          <w:rFonts w:ascii="Arial" w:hAnsi="Arial" w:cs="Arial"/>
          <w:b/>
          <w:iCs/>
        </w:rPr>
        <w:t>nical Nurse Manager 2 (</w:t>
      </w:r>
      <w:r>
        <w:rPr>
          <w:rFonts w:ascii="Arial" w:hAnsi="Arial" w:cs="Arial"/>
          <w:b/>
          <w:iCs/>
        </w:rPr>
        <w:t>Clinical Trainer</w:t>
      </w:r>
      <w:r w:rsidR="00E12280" w:rsidRPr="0094435C">
        <w:rPr>
          <w:rFonts w:ascii="Arial" w:hAnsi="Arial" w:cs="Arial"/>
          <w:b/>
          <w:iCs/>
        </w:rPr>
        <w:t>)</w:t>
      </w:r>
    </w:p>
    <w:p w14:paraId="399175C6" w14:textId="77777777" w:rsidR="00801FF4" w:rsidRPr="0094435C" w:rsidRDefault="00801FF4" w:rsidP="00E12280">
      <w:pPr>
        <w:jc w:val="right"/>
        <w:rPr>
          <w:rFonts w:ascii="Arial" w:hAnsi="Arial" w:cs="Arial"/>
          <w:b/>
          <w:iCs/>
        </w:rPr>
      </w:pPr>
      <w:r>
        <w:rPr>
          <w:rFonts w:ascii="Arial" w:hAnsi="Arial" w:cs="Arial"/>
          <w:b/>
          <w:iCs/>
        </w:rPr>
        <w:t>Cervical Check, National Screening Service</w:t>
      </w:r>
    </w:p>
    <w:p w14:paraId="1C6007F8" w14:textId="77777777" w:rsidR="00E12280" w:rsidRPr="0094435C" w:rsidRDefault="00E12280" w:rsidP="0094435C">
      <w:pPr>
        <w:spacing w:after="120"/>
        <w:jc w:val="right"/>
        <w:rPr>
          <w:rFonts w:ascii="Arial" w:hAnsi="Arial" w:cs="Arial"/>
          <w:b/>
        </w:rPr>
      </w:pPr>
      <w:r w:rsidRPr="0094435C">
        <w:rPr>
          <w:rFonts w:ascii="Arial" w:hAnsi="Arial" w:cs="Arial"/>
          <w:b/>
        </w:rPr>
        <w:t>Job Specification, Terms &amp; Conditions</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E12280" w:rsidRPr="007A4C8F" w14:paraId="285BA3D4" w14:textId="77777777" w:rsidTr="00466630">
        <w:tc>
          <w:tcPr>
            <w:tcW w:w="2356" w:type="dxa"/>
          </w:tcPr>
          <w:p w14:paraId="2B1E832C" w14:textId="05680A0A" w:rsidR="00E12280" w:rsidRPr="00067C2A" w:rsidRDefault="001C55BD" w:rsidP="004522ED">
            <w:pPr>
              <w:rPr>
                <w:rFonts w:ascii="Arial" w:hAnsi="Arial" w:cs="Arial"/>
                <w:b/>
                <w:bCs/>
              </w:rPr>
            </w:pPr>
            <w:r>
              <w:rPr>
                <w:rFonts w:ascii="Arial" w:hAnsi="Arial" w:cs="Arial"/>
                <w:b/>
                <w:bCs/>
              </w:rPr>
              <w:t>Job Title, G</w:t>
            </w:r>
            <w:r w:rsidR="00E12280" w:rsidRPr="00067C2A">
              <w:rPr>
                <w:rFonts w:ascii="Arial" w:hAnsi="Arial" w:cs="Arial"/>
                <w:b/>
                <w:bCs/>
              </w:rPr>
              <w:t>rade</w:t>
            </w:r>
            <w:r>
              <w:rPr>
                <w:rFonts w:ascii="Arial" w:hAnsi="Arial" w:cs="Arial"/>
                <w:b/>
                <w:bCs/>
              </w:rPr>
              <w:t xml:space="preserve"> Code</w:t>
            </w:r>
          </w:p>
        </w:tc>
        <w:tc>
          <w:tcPr>
            <w:tcW w:w="8264" w:type="dxa"/>
          </w:tcPr>
          <w:p w14:paraId="4C9AECCD" w14:textId="5B63A917" w:rsidR="00E12280" w:rsidRDefault="00E12280" w:rsidP="004522ED">
            <w:pPr>
              <w:rPr>
                <w:rFonts w:ascii="Arial" w:hAnsi="Arial" w:cs="Arial"/>
                <w:b/>
                <w:iCs/>
              </w:rPr>
            </w:pPr>
            <w:r>
              <w:rPr>
                <w:rFonts w:ascii="Arial" w:hAnsi="Arial" w:cs="Arial"/>
                <w:b/>
                <w:iCs/>
              </w:rPr>
              <w:t>Clinical Nurse Manager 2 (</w:t>
            </w:r>
            <w:r w:rsidR="00E83629">
              <w:rPr>
                <w:rFonts w:ascii="Arial" w:hAnsi="Arial" w:cs="Arial"/>
                <w:b/>
                <w:iCs/>
              </w:rPr>
              <w:t>C</w:t>
            </w:r>
            <w:r w:rsidR="00597BA1">
              <w:rPr>
                <w:rFonts w:ascii="Arial" w:hAnsi="Arial" w:cs="Arial"/>
                <w:b/>
                <w:iCs/>
              </w:rPr>
              <w:t>linical Trainer)</w:t>
            </w:r>
          </w:p>
          <w:p w14:paraId="0AA08E70" w14:textId="48C1A427" w:rsidR="00E12280" w:rsidRDefault="00E12280" w:rsidP="004522ED">
            <w:pPr>
              <w:rPr>
                <w:rFonts w:ascii="Arial" w:hAnsi="Arial" w:cs="Arial"/>
                <w:i/>
                <w:iCs/>
              </w:rPr>
            </w:pPr>
            <w:r w:rsidRPr="009873B5">
              <w:rPr>
                <w:rFonts w:ascii="Arial" w:hAnsi="Arial" w:cs="Arial"/>
                <w:i/>
                <w:iCs/>
              </w:rPr>
              <w:t xml:space="preserve">(Grade Code: </w:t>
            </w:r>
            <w:r>
              <w:rPr>
                <w:rFonts w:ascii="Arial" w:hAnsi="Arial" w:cs="Arial"/>
                <w:i/>
                <w:iCs/>
              </w:rPr>
              <w:t>2119)</w:t>
            </w:r>
          </w:p>
          <w:p w14:paraId="4C8513F6" w14:textId="77777777" w:rsidR="004522ED" w:rsidRPr="00F035D9" w:rsidRDefault="004522ED" w:rsidP="004522ED">
            <w:pPr>
              <w:rPr>
                <w:rFonts w:ascii="Arial" w:hAnsi="Arial" w:cs="Arial"/>
                <w:b/>
                <w:iCs/>
              </w:rPr>
            </w:pPr>
          </w:p>
        </w:tc>
      </w:tr>
      <w:tr w:rsidR="00D05E2C" w:rsidRPr="007A4C8F" w14:paraId="3A06E3A5" w14:textId="77777777" w:rsidTr="00466630">
        <w:tc>
          <w:tcPr>
            <w:tcW w:w="2356" w:type="dxa"/>
          </w:tcPr>
          <w:p w14:paraId="5EA8BF3A" w14:textId="77777777" w:rsidR="00D05E2C" w:rsidRPr="00067C2A" w:rsidRDefault="00D05E2C" w:rsidP="004522ED">
            <w:pPr>
              <w:rPr>
                <w:rFonts w:ascii="Arial" w:hAnsi="Arial" w:cs="Arial"/>
                <w:b/>
                <w:bCs/>
              </w:rPr>
            </w:pPr>
            <w:r w:rsidRPr="00067C2A">
              <w:rPr>
                <w:rFonts w:ascii="Arial" w:hAnsi="Arial" w:cs="Arial"/>
                <w:b/>
                <w:bCs/>
              </w:rPr>
              <w:t>C</w:t>
            </w:r>
            <w:r>
              <w:rPr>
                <w:rFonts w:ascii="Arial" w:hAnsi="Arial" w:cs="Arial"/>
                <w:b/>
                <w:bCs/>
              </w:rPr>
              <w:t>ampaig</w:t>
            </w:r>
            <w:r w:rsidRPr="00067C2A">
              <w:rPr>
                <w:rFonts w:ascii="Arial" w:hAnsi="Arial" w:cs="Arial"/>
                <w:b/>
                <w:bCs/>
              </w:rPr>
              <w:t>n Reference</w:t>
            </w:r>
          </w:p>
        </w:tc>
        <w:tc>
          <w:tcPr>
            <w:tcW w:w="8264" w:type="dxa"/>
          </w:tcPr>
          <w:p w14:paraId="0ABCEB4A" w14:textId="4FF0F038" w:rsidR="00D05E2C" w:rsidRPr="00182DB0" w:rsidRDefault="0094265E" w:rsidP="00D05E2C">
            <w:pPr>
              <w:jc w:val="both"/>
              <w:rPr>
                <w:rFonts w:ascii="Arial" w:hAnsi="Arial" w:cs="Arial"/>
                <w:iCs/>
                <w:color w:val="000000" w:themeColor="text1"/>
              </w:rPr>
            </w:pPr>
            <w:r>
              <w:rPr>
                <w:rFonts w:ascii="Arial" w:hAnsi="Arial" w:cs="Arial"/>
                <w:iCs/>
                <w:color w:val="000000" w:themeColor="text1"/>
              </w:rPr>
              <w:t>NRS15166</w:t>
            </w:r>
          </w:p>
          <w:p w14:paraId="0C9B39D9" w14:textId="77777777" w:rsidR="00182DB0" w:rsidRPr="00182DB0" w:rsidRDefault="00182DB0" w:rsidP="00D05E2C">
            <w:pPr>
              <w:jc w:val="both"/>
              <w:rPr>
                <w:rFonts w:ascii="Arial" w:hAnsi="Arial" w:cs="Arial"/>
                <w:iCs/>
                <w:color w:val="000000" w:themeColor="text1"/>
              </w:rPr>
            </w:pPr>
          </w:p>
        </w:tc>
      </w:tr>
      <w:tr w:rsidR="00D05E2C" w:rsidRPr="007A4C8F" w14:paraId="0B35F437" w14:textId="77777777" w:rsidTr="00466630">
        <w:tc>
          <w:tcPr>
            <w:tcW w:w="2356" w:type="dxa"/>
          </w:tcPr>
          <w:p w14:paraId="3557F20E" w14:textId="77777777" w:rsidR="00D05E2C" w:rsidRPr="00067C2A" w:rsidRDefault="00D05E2C" w:rsidP="004522ED">
            <w:pPr>
              <w:rPr>
                <w:rFonts w:ascii="Arial" w:hAnsi="Arial" w:cs="Arial"/>
                <w:b/>
                <w:bCs/>
              </w:rPr>
            </w:pPr>
            <w:r w:rsidRPr="00067C2A">
              <w:rPr>
                <w:rFonts w:ascii="Arial" w:hAnsi="Arial" w:cs="Arial"/>
                <w:b/>
                <w:bCs/>
              </w:rPr>
              <w:t>Closing Date</w:t>
            </w:r>
          </w:p>
        </w:tc>
        <w:tc>
          <w:tcPr>
            <w:tcW w:w="8264" w:type="dxa"/>
          </w:tcPr>
          <w:p w14:paraId="045E2BFD" w14:textId="7A4D9A0A" w:rsidR="0094435C" w:rsidRDefault="001A4D54" w:rsidP="00D51FD9">
            <w:pPr>
              <w:jc w:val="both"/>
              <w:rPr>
                <w:rFonts w:ascii="Arial" w:hAnsi="Arial" w:cs="Arial"/>
                <w:iCs/>
                <w:color w:val="000000" w:themeColor="text1"/>
              </w:rPr>
            </w:pPr>
            <w:r w:rsidRPr="001A4D54">
              <w:rPr>
                <w:rFonts w:ascii="Arial" w:hAnsi="Arial" w:cs="Arial"/>
                <w:iCs/>
                <w:color w:val="000000" w:themeColor="text1"/>
              </w:rPr>
              <w:t>Thursday 19th of March 2026 at 12PM</w:t>
            </w:r>
          </w:p>
          <w:p w14:paraId="2BCA4E98" w14:textId="77777777" w:rsidR="00D51FD9" w:rsidRPr="00182DB0" w:rsidRDefault="00D51FD9" w:rsidP="00D51FD9">
            <w:pPr>
              <w:jc w:val="both"/>
              <w:rPr>
                <w:rFonts w:ascii="Arial" w:hAnsi="Arial" w:cs="Arial"/>
                <w:iCs/>
                <w:color w:val="000000" w:themeColor="text1"/>
              </w:rPr>
            </w:pPr>
          </w:p>
        </w:tc>
      </w:tr>
      <w:tr w:rsidR="00D05E2C" w:rsidRPr="007A4C8F" w14:paraId="534A12EC" w14:textId="77777777" w:rsidTr="00466630">
        <w:tc>
          <w:tcPr>
            <w:tcW w:w="2356" w:type="dxa"/>
          </w:tcPr>
          <w:p w14:paraId="2FE69109" w14:textId="77777777" w:rsidR="00D05E2C" w:rsidRPr="00067C2A" w:rsidRDefault="00D05E2C" w:rsidP="004522ED">
            <w:pPr>
              <w:rPr>
                <w:rFonts w:ascii="Arial" w:hAnsi="Arial" w:cs="Arial"/>
                <w:b/>
                <w:bCs/>
              </w:rPr>
            </w:pPr>
            <w:r>
              <w:rPr>
                <w:rFonts w:ascii="Arial" w:hAnsi="Arial" w:cs="Arial"/>
                <w:b/>
                <w:bCs/>
              </w:rPr>
              <w:t>Proposed Interview Date(s)</w:t>
            </w:r>
          </w:p>
        </w:tc>
        <w:tc>
          <w:tcPr>
            <w:tcW w:w="8264" w:type="dxa"/>
          </w:tcPr>
          <w:p w14:paraId="19D29A36" w14:textId="77777777" w:rsidR="008C2465" w:rsidRPr="008C2465" w:rsidRDefault="008C2465" w:rsidP="008C2465">
            <w:pPr>
              <w:pStyle w:val="Heading7"/>
              <w:rPr>
                <w:rFonts w:cs="Arial"/>
                <w:b w:val="0"/>
                <w:sz w:val="20"/>
              </w:rPr>
            </w:pPr>
            <w:r w:rsidRPr="008C2465">
              <w:rPr>
                <w:rFonts w:cs="Arial"/>
                <w:b w:val="0"/>
                <w:sz w:val="20"/>
              </w:rPr>
              <w:t>Candidates will normally be given at least two weeks' notice of interview. The timescale may be reduced in exceptional circumstances.</w:t>
            </w:r>
          </w:p>
          <w:p w14:paraId="0F47DF31" w14:textId="140545C6" w:rsidR="00D05E2C" w:rsidRPr="00182DB0" w:rsidRDefault="00D05E2C" w:rsidP="00134934">
            <w:pPr>
              <w:jc w:val="both"/>
              <w:rPr>
                <w:rFonts w:ascii="Arial" w:hAnsi="Arial" w:cs="Arial"/>
                <w:iCs/>
                <w:color w:val="000000" w:themeColor="text1"/>
              </w:rPr>
            </w:pPr>
          </w:p>
        </w:tc>
      </w:tr>
      <w:tr w:rsidR="00E12280" w:rsidRPr="007A4C8F" w14:paraId="36C7678F" w14:textId="77777777" w:rsidTr="00466630">
        <w:tc>
          <w:tcPr>
            <w:tcW w:w="2356" w:type="dxa"/>
          </w:tcPr>
          <w:p w14:paraId="5BC4C372" w14:textId="77777777" w:rsidR="00E12280" w:rsidRDefault="00E12280" w:rsidP="004522ED">
            <w:pPr>
              <w:rPr>
                <w:rFonts w:ascii="Arial" w:hAnsi="Arial" w:cs="Arial"/>
                <w:b/>
                <w:bCs/>
              </w:rPr>
            </w:pPr>
            <w:r>
              <w:rPr>
                <w:rFonts w:ascii="Arial" w:hAnsi="Arial" w:cs="Arial"/>
                <w:b/>
                <w:bCs/>
              </w:rPr>
              <w:t>Taking up Appointment</w:t>
            </w:r>
          </w:p>
        </w:tc>
        <w:tc>
          <w:tcPr>
            <w:tcW w:w="8264" w:type="dxa"/>
          </w:tcPr>
          <w:p w14:paraId="268AD2D8" w14:textId="77777777" w:rsidR="00E12280" w:rsidRDefault="00E12280" w:rsidP="004522ED">
            <w:pPr>
              <w:rPr>
                <w:rFonts w:ascii="Arial" w:hAnsi="Arial" w:cs="Arial"/>
                <w:i/>
                <w:iCs/>
                <w:color w:val="000000" w:themeColor="text1"/>
              </w:rPr>
            </w:pPr>
            <w:r>
              <w:rPr>
                <w:rFonts w:ascii="Arial" w:hAnsi="Arial" w:cs="Arial"/>
                <w:iCs/>
              </w:rPr>
              <w:t>A start date will be indicated at job offer stage</w:t>
            </w:r>
          </w:p>
        </w:tc>
      </w:tr>
      <w:tr w:rsidR="00E12280" w:rsidRPr="007A4C8F" w14:paraId="1D04B170" w14:textId="77777777" w:rsidTr="00466630">
        <w:tc>
          <w:tcPr>
            <w:tcW w:w="2356" w:type="dxa"/>
          </w:tcPr>
          <w:p w14:paraId="1ADCB08B" w14:textId="77777777" w:rsidR="00E12280" w:rsidRPr="001140C4" w:rsidRDefault="00E12280" w:rsidP="004522ED">
            <w:pPr>
              <w:rPr>
                <w:rFonts w:ascii="Arial" w:hAnsi="Arial" w:cs="Arial"/>
                <w:b/>
                <w:bCs/>
              </w:rPr>
            </w:pPr>
            <w:r w:rsidRPr="001140C4">
              <w:rPr>
                <w:rFonts w:ascii="Arial" w:hAnsi="Arial" w:cs="Arial"/>
                <w:b/>
                <w:bCs/>
              </w:rPr>
              <w:t>Location of Post</w:t>
            </w:r>
          </w:p>
          <w:p w14:paraId="1F6D84F0" w14:textId="77777777" w:rsidR="00E12280" w:rsidRPr="001140C4" w:rsidRDefault="00E12280" w:rsidP="004522ED">
            <w:pPr>
              <w:rPr>
                <w:rFonts w:ascii="Arial" w:hAnsi="Arial" w:cs="Arial"/>
                <w:b/>
                <w:bCs/>
              </w:rPr>
            </w:pPr>
          </w:p>
        </w:tc>
        <w:tc>
          <w:tcPr>
            <w:tcW w:w="8264" w:type="dxa"/>
          </w:tcPr>
          <w:p w14:paraId="4791A6C1" w14:textId="77777777" w:rsidR="00801FF4" w:rsidRPr="001140C4" w:rsidRDefault="00801FF4" w:rsidP="004522ED">
            <w:pPr>
              <w:rPr>
                <w:rFonts w:ascii="Arial" w:hAnsi="Arial" w:cs="Arial"/>
                <w:b/>
                <w:iCs/>
                <w:color w:val="000000" w:themeColor="text1"/>
              </w:rPr>
            </w:pPr>
            <w:r w:rsidRPr="001140C4">
              <w:rPr>
                <w:rFonts w:ascii="Arial" w:hAnsi="Arial" w:cs="Arial"/>
                <w:b/>
                <w:iCs/>
                <w:color w:val="000000" w:themeColor="text1"/>
              </w:rPr>
              <w:t>Cervical Check</w:t>
            </w:r>
          </w:p>
          <w:p w14:paraId="39B72377" w14:textId="77777777" w:rsidR="00801FF4" w:rsidRPr="001140C4" w:rsidRDefault="00801FF4" w:rsidP="004522ED">
            <w:pPr>
              <w:rPr>
                <w:rFonts w:ascii="Arial" w:hAnsi="Arial" w:cs="Arial"/>
                <w:iCs/>
                <w:color w:val="000000" w:themeColor="text1"/>
              </w:rPr>
            </w:pPr>
          </w:p>
          <w:p w14:paraId="41D84E8B" w14:textId="549119C2" w:rsidR="00101BDD" w:rsidRPr="001140C4" w:rsidRDefault="00134934" w:rsidP="004522ED">
            <w:pPr>
              <w:rPr>
                <w:rFonts w:ascii="Arial" w:hAnsi="Arial" w:cs="Arial"/>
                <w:iCs/>
                <w:color w:val="000000" w:themeColor="text1"/>
              </w:rPr>
            </w:pPr>
            <w:r w:rsidRPr="001140C4">
              <w:rPr>
                <w:rFonts w:ascii="Arial" w:hAnsi="Arial" w:cs="Arial"/>
                <w:iCs/>
                <w:color w:val="000000" w:themeColor="text1"/>
              </w:rPr>
              <w:t xml:space="preserve">There </w:t>
            </w:r>
            <w:r w:rsidR="00D47747" w:rsidRPr="001140C4">
              <w:rPr>
                <w:rFonts w:ascii="Arial" w:hAnsi="Arial" w:cs="Arial"/>
                <w:iCs/>
                <w:color w:val="000000" w:themeColor="text1"/>
              </w:rPr>
              <w:t>are</w:t>
            </w:r>
            <w:r w:rsidRPr="001140C4">
              <w:rPr>
                <w:rFonts w:ascii="Arial" w:hAnsi="Arial" w:cs="Arial"/>
                <w:iCs/>
                <w:color w:val="000000" w:themeColor="text1"/>
              </w:rPr>
              <w:t xml:space="preserve"> currently</w:t>
            </w:r>
            <w:r w:rsidR="00D51FD9" w:rsidRPr="001140C4">
              <w:rPr>
                <w:rFonts w:ascii="Arial" w:hAnsi="Arial" w:cs="Arial"/>
                <w:iCs/>
                <w:color w:val="000000" w:themeColor="text1"/>
              </w:rPr>
              <w:t xml:space="preserve"> </w:t>
            </w:r>
            <w:r w:rsidR="001140C4" w:rsidRPr="001140C4">
              <w:rPr>
                <w:rFonts w:ascii="Arial" w:hAnsi="Arial" w:cs="Arial"/>
                <w:iCs/>
                <w:color w:val="000000" w:themeColor="text1"/>
              </w:rPr>
              <w:t xml:space="preserve">two </w:t>
            </w:r>
            <w:r w:rsidR="001140C4" w:rsidRPr="00537C42">
              <w:rPr>
                <w:rFonts w:ascii="Arial" w:hAnsi="Arial" w:cs="Arial"/>
                <w:iCs/>
                <w:color w:val="000000" w:themeColor="text1"/>
              </w:rPr>
              <w:t>permanent</w:t>
            </w:r>
            <w:r w:rsidR="001140C4" w:rsidRPr="001140C4">
              <w:rPr>
                <w:rFonts w:ascii="Arial" w:hAnsi="Arial" w:cs="Arial"/>
                <w:iCs/>
                <w:color w:val="000000" w:themeColor="text1"/>
              </w:rPr>
              <w:t xml:space="preserve"> </w:t>
            </w:r>
            <w:r w:rsidR="00D51FD9" w:rsidRPr="001140C4">
              <w:rPr>
                <w:rFonts w:ascii="Arial" w:hAnsi="Arial" w:cs="Arial"/>
                <w:iCs/>
                <w:color w:val="000000" w:themeColor="text1"/>
              </w:rPr>
              <w:t xml:space="preserve">part-time </w:t>
            </w:r>
            <w:r w:rsidR="00101BDD" w:rsidRPr="001140C4">
              <w:rPr>
                <w:rFonts w:ascii="Arial" w:hAnsi="Arial" w:cs="Arial"/>
                <w:iCs/>
                <w:color w:val="000000" w:themeColor="text1"/>
              </w:rPr>
              <w:t>posts available</w:t>
            </w:r>
            <w:r w:rsidRPr="001140C4">
              <w:rPr>
                <w:rFonts w:ascii="Arial" w:hAnsi="Arial" w:cs="Arial"/>
                <w:iCs/>
                <w:color w:val="000000" w:themeColor="text1"/>
              </w:rPr>
              <w:t xml:space="preserve"> at Cervical</w:t>
            </w:r>
            <w:r w:rsidR="00AA6C60" w:rsidRPr="001140C4">
              <w:rPr>
                <w:rFonts w:ascii="Arial" w:hAnsi="Arial" w:cs="Arial"/>
                <w:iCs/>
                <w:color w:val="000000" w:themeColor="text1"/>
              </w:rPr>
              <w:t xml:space="preserve"> </w:t>
            </w:r>
            <w:r w:rsidRPr="001140C4">
              <w:rPr>
                <w:rFonts w:ascii="Arial" w:hAnsi="Arial" w:cs="Arial"/>
                <w:iCs/>
                <w:color w:val="000000" w:themeColor="text1"/>
              </w:rPr>
              <w:t xml:space="preserve">Check, </w:t>
            </w:r>
            <w:r w:rsidR="00101BDD" w:rsidRPr="001140C4">
              <w:rPr>
                <w:rFonts w:ascii="Arial" w:hAnsi="Arial" w:cs="Arial"/>
                <w:iCs/>
                <w:color w:val="000000" w:themeColor="text1"/>
              </w:rPr>
              <w:t>National Screening Services.</w:t>
            </w:r>
          </w:p>
          <w:p w14:paraId="2249FAD2" w14:textId="77777777" w:rsidR="00101BDD" w:rsidRPr="001140C4" w:rsidRDefault="00101BDD" w:rsidP="004522ED">
            <w:pPr>
              <w:rPr>
                <w:rFonts w:ascii="Arial" w:hAnsi="Arial" w:cs="Arial"/>
                <w:iCs/>
                <w:color w:val="000000" w:themeColor="text1"/>
              </w:rPr>
            </w:pPr>
          </w:p>
          <w:p w14:paraId="0B281958" w14:textId="77777777" w:rsidR="00A82582" w:rsidRPr="001140C4" w:rsidRDefault="00D51FD9" w:rsidP="004522ED">
            <w:pPr>
              <w:rPr>
                <w:rFonts w:ascii="Arial" w:hAnsi="Arial" w:cs="Arial"/>
                <w:iCs/>
                <w:color w:val="000000" w:themeColor="text1"/>
              </w:rPr>
            </w:pPr>
            <w:r w:rsidRPr="001140C4">
              <w:rPr>
                <w:rFonts w:ascii="Arial" w:hAnsi="Arial" w:cs="Arial"/>
                <w:iCs/>
                <w:color w:val="000000" w:themeColor="text1"/>
              </w:rPr>
              <w:t>Vacancies will cover:</w:t>
            </w:r>
          </w:p>
          <w:p w14:paraId="1C60EA49" w14:textId="77777777" w:rsidR="00CF080C" w:rsidRPr="001140C4" w:rsidRDefault="00CF080C" w:rsidP="004522ED">
            <w:pPr>
              <w:rPr>
                <w:rFonts w:ascii="Arial" w:hAnsi="Arial" w:cs="Arial"/>
                <w:iCs/>
                <w:color w:val="000000" w:themeColor="text1"/>
              </w:rPr>
            </w:pPr>
          </w:p>
          <w:p w14:paraId="4D08B787" w14:textId="62AA9440" w:rsidR="00CF080C" w:rsidRPr="00453723" w:rsidRDefault="00537C42" w:rsidP="00CF080C">
            <w:pPr>
              <w:pStyle w:val="ListParagraph"/>
              <w:numPr>
                <w:ilvl w:val="0"/>
                <w:numId w:val="33"/>
              </w:numPr>
              <w:contextualSpacing w:val="0"/>
              <w:rPr>
                <w:rFonts w:ascii="Arial" w:hAnsi="Arial" w:cs="Arial"/>
              </w:rPr>
            </w:pPr>
            <w:r w:rsidRPr="00453723">
              <w:rPr>
                <w:rFonts w:ascii="Arial" w:hAnsi="Arial" w:cs="Arial"/>
              </w:rPr>
              <w:t xml:space="preserve">One permanent part time </w:t>
            </w:r>
            <w:r w:rsidR="00302F80" w:rsidRPr="00453723">
              <w:rPr>
                <w:rFonts w:ascii="Arial" w:hAnsi="Arial" w:cs="Arial"/>
              </w:rPr>
              <w:t>(</w:t>
            </w:r>
            <w:r w:rsidR="001140C4" w:rsidRPr="00453723">
              <w:rPr>
                <w:rFonts w:ascii="Arial" w:hAnsi="Arial" w:cs="Arial"/>
              </w:rPr>
              <w:t xml:space="preserve">0.20 </w:t>
            </w:r>
            <w:r w:rsidR="00096B32" w:rsidRPr="00453723">
              <w:rPr>
                <w:rFonts w:ascii="Arial" w:hAnsi="Arial" w:cs="Arial"/>
              </w:rPr>
              <w:t>WTE</w:t>
            </w:r>
            <w:r w:rsidR="00302F80" w:rsidRPr="00453723">
              <w:rPr>
                <w:rFonts w:ascii="Arial" w:hAnsi="Arial" w:cs="Arial"/>
              </w:rPr>
              <w:t>)</w:t>
            </w:r>
            <w:r w:rsidR="00096B32" w:rsidRPr="00453723">
              <w:rPr>
                <w:rFonts w:ascii="Arial" w:hAnsi="Arial" w:cs="Arial"/>
              </w:rPr>
              <w:t xml:space="preserve"> Kerry</w:t>
            </w:r>
            <w:r w:rsidR="00A40147" w:rsidRPr="00453723">
              <w:rPr>
                <w:rFonts w:ascii="Arial" w:hAnsi="Arial" w:cs="Arial"/>
              </w:rPr>
              <w:t xml:space="preserve"> </w:t>
            </w:r>
          </w:p>
          <w:p w14:paraId="1FA543FF" w14:textId="4432DE06" w:rsidR="001140C4" w:rsidRPr="00302F80" w:rsidRDefault="00537C42" w:rsidP="00CF080C">
            <w:pPr>
              <w:pStyle w:val="ListParagraph"/>
              <w:numPr>
                <w:ilvl w:val="0"/>
                <w:numId w:val="33"/>
              </w:numPr>
              <w:contextualSpacing w:val="0"/>
              <w:rPr>
                <w:rFonts w:ascii="Arial" w:hAnsi="Arial" w:cs="Arial"/>
              </w:rPr>
            </w:pPr>
            <w:r w:rsidRPr="00302F80">
              <w:rPr>
                <w:rFonts w:ascii="Arial" w:hAnsi="Arial" w:cs="Arial"/>
              </w:rPr>
              <w:t xml:space="preserve">One permanent part time </w:t>
            </w:r>
            <w:r w:rsidR="00453723">
              <w:rPr>
                <w:rFonts w:ascii="Arial" w:hAnsi="Arial" w:cs="Arial"/>
              </w:rPr>
              <w:t>(0.64</w:t>
            </w:r>
            <w:r w:rsidRPr="00302F80">
              <w:rPr>
                <w:rFonts w:ascii="Arial" w:hAnsi="Arial" w:cs="Arial"/>
              </w:rPr>
              <w:t>WTE) Dublin</w:t>
            </w:r>
            <w:r w:rsidR="00302F80" w:rsidRPr="00302F80">
              <w:rPr>
                <w:rFonts w:ascii="Arial" w:hAnsi="Arial" w:cs="Arial"/>
              </w:rPr>
              <w:t>, 200 Parnell Street, Dublin 1</w:t>
            </w:r>
          </w:p>
          <w:p w14:paraId="3592493A" w14:textId="369E4602" w:rsidR="00101BDD" w:rsidRPr="001140C4" w:rsidRDefault="00101BDD" w:rsidP="00A40147">
            <w:pPr>
              <w:pStyle w:val="ListParagraph"/>
              <w:contextualSpacing w:val="0"/>
              <w:rPr>
                <w:rFonts w:ascii="Arial" w:hAnsi="Arial" w:cs="Arial"/>
                <w:iCs/>
                <w:color w:val="000000" w:themeColor="text1"/>
              </w:rPr>
            </w:pPr>
          </w:p>
          <w:p w14:paraId="48100E30" w14:textId="77777777" w:rsidR="00D75A4B" w:rsidRPr="00302F80" w:rsidRDefault="000D241E" w:rsidP="004522ED">
            <w:pPr>
              <w:rPr>
                <w:rFonts w:ascii="Arial" w:hAnsi="Arial" w:cs="Arial"/>
                <w:iCs/>
              </w:rPr>
            </w:pPr>
            <w:r w:rsidRPr="00302F80">
              <w:rPr>
                <w:rFonts w:ascii="Arial" w:hAnsi="Arial" w:cs="Arial"/>
                <w:iCs/>
              </w:rPr>
              <w:t xml:space="preserve">Flexibility in relation to assignments may be required as deemed by the </w:t>
            </w:r>
            <w:proofErr w:type="spellStart"/>
            <w:r w:rsidRPr="00302F80">
              <w:rPr>
                <w:rFonts w:ascii="Arial" w:hAnsi="Arial" w:cs="Arial"/>
                <w:iCs/>
              </w:rPr>
              <w:t>CervicalCheck</w:t>
            </w:r>
            <w:proofErr w:type="spellEnd"/>
            <w:r w:rsidRPr="00302F80">
              <w:rPr>
                <w:rFonts w:ascii="Arial" w:hAnsi="Arial" w:cs="Arial"/>
                <w:iCs/>
              </w:rPr>
              <w:t xml:space="preserve"> Programme.</w:t>
            </w:r>
          </w:p>
          <w:p w14:paraId="081D687C" w14:textId="77777777" w:rsidR="00FA03A4" w:rsidRDefault="00FA03A4" w:rsidP="00FA03A4">
            <w:pPr>
              <w:spacing w:line="276" w:lineRule="auto"/>
              <w:rPr>
                <w:rFonts w:ascii="Arial" w:hAnsi="Arial" w:cs="Arial"/>
                <w:iCs/>
                <w:color w:val="000000"/>
                <w:lang w:val="en-IE" w:eastAsia="en-IE"/>
              </w:rPr>
            </w:pPr>
          </w:p>
          <w:p w14:paraId="6B3E1D68" w14:textId="2EFF1E6E" w:rsidR="00FA03A4" w:rsidRPr="00096E1A" w:rsidRDefault="00FA03A4" w:rsidP="00FA03A4">
            <w:pPr>
              <w:pStyle w:val="xmsonormal"/>
            </w:pPr>
            <w:r w:rsidRPr="00096E1A">
              <w:rPr>
                <w:rFonts w:ascii="Calibri" w:hAnsi="Calibri" w:cs="Calibri"/>
                <w:i/>
                <w:iCs/>
                <w:sz w:val="22"/>
                <w:szCs w:val="22"/>
              </w:rPr>
              <w:t xml:space="preserve">The </w:t>
            </w:r>
            <w:r>
              <w:rPr>
                <w:rFonts w:ascii="Calibri" w:hAnsi="Calibri" w:cs="Calibri"/>
                <w:i/>
                <w:iCs/>
                <w:sz w:val="22"/>
                <w:szCs w:val="22"/>
              </w:rPr>
              <w:t>Education and Training Manager</w:t>
            </w:r>
            <w:r w:rsidRPr="00096E1A">
              <w:rPr>
                <w:rFonts w:ascii="Calibri" w:hAnsi="Calibri" w:cs="Calibri"/>
                <w:i/>
                <w:iCs/>
                <w:sz w:val="22"/>
                <w:szCs w:val="22"/>
              </w:rPr>
              <w:t xml:space="preserve"> is open to engagement as regards the expected level of on-site attendance at </w:t>
            </w:r>
            <w:r>
              <w:rPr>
                <w:rFonts w:ascii="Calibri" w:hAnsi="Calibri" w:cs="Calibri"/>
                <w:i/>
                <w:iCs/>
                <w:sz w:val="22"/>
                <w:szCs w:val="22"/>
              </w:rPr>
              <w:t>the above base</w:t>
            </w:r>
            <w:r w:rsidR="00453723">
              <w:rPr>
                <w:rFonts w:ascii="Calibri" w:hAnsi="Calibri" w:cs="Calibri"/>
                <w:i/>
                <w:iCs/>
                <w:sz w:val="22"/>
                <w:szCs w:val="22"/>
              </w:rPr>
              <w:t>s</w:t>
            </w:r>
            <w:r w:rsidRPr="00096E1A">
              <w:rPr>
                <w:rFonts w:ascii="Calibri" w:hAnsi="Calibri" w:cs="Calibri"/>
                <w:i/>
                <w:iCs/>
                <w:sz w:val="22"/>
                <w:szCs w:val="22"/>
              </w:rPr>
              <w:t>, in the context of the requirements of this role and the HSE’s Blended Working Policy.</w:t>
            </w:r>
          </w:p>
          <w:p w14:paraId="2AFD124B" w14:textId="77777777" w:rsidR="000D241E" w:rsidRPr="001140C4" w:rsidRDefault="000D241E" w:rsidP="004522ED">
            <w:pPr>
              <w:rPr>
                <w:rFonts w:ascii="Arial" w:hAnsi="Arial" w:cs="Arial"/>
                <w:iCs/>
                <w:color w:val="000000" w:themeColor="text1"/>
                <w:sz w:val="16"/>
                <w:szCs w:val="16"/>
              </w:rPr>
            </w:pPr>
          </w:p>
          <w:p w14:paraId="49B38C54" w14:textId="77777777" w:rsidR="00E12280" w:rsidRPr="001140C4" w:rsidRDefault="00E12280" w:rsidP="004522ED">
            <w:pPr>
              <w:rPr>
                <w:rFonts w:ascii="Arial" w:hAnsi="Arial" w:cs="Arial"/>
                <w:color w:val="4F81BD"/>
              </w:rPr>
            </w:pPr>
            <w:r w:rsidRPr="001140C4">
              <w:rPr>
                <w:rFonts w:ascii="Arial" w:hAnsi="Arial" w:cs="Arial"/>
                <w:color w:val="000000" w:themeColor="text1"/>
              </w:rPr>
              <w:t xml:space="preserve">A panel may be formed as a result of this campaign for </w:t>
            </w:r>
            <w:r w:rsidR="00134934" w:rsidRPr="001140C4">
              <w:rPr>
                <w:rFonts w:ascii="Arial" w:hAnsi="Arial" w:cs="Arial"/>
                <w:b/>
                <w:iCs/>
                <w:color w:val="000000" w:themeColor="text1"/>
              </w:rPr>
              <w:t>Cervical</w:t>
            </w:r>
            <w:r w:rsidR="00AA6C60" w:rsidRPr="001140C4">
              <w:rPr>
                <w:rFonts w:ascii="Arial" w:hAnsi="Arial" w:cs="Arial"/>
                <w:b/>
                <w:iCs/>
                <w:color w:val="000000" w:themeColor="text1"/>
              </w:rPr>
              <w:t xml:space="preserve"> </w:t>
            </w:r>
            <w:r w:rsidR="00D75A4B" w:rsidRPr="001140C4">
              <w:rPr>
                <w:rFonts w:ascii="Arial" w:hAnsi="Arial" w:cs="Arial"/>
                <w:b/>
                <w:iCs/>
                <w:color w:val="000000" w:themeColor="text1"/>
              </w:rPr>
              <w:t>Check, National Screening Service</w:t>
            </w:r>
            <w:r w:rsidRPr="001140C4">
              <w:rPr>
                <w:rFonts w:ascii="Arial" w:hAnsi="Arial" w:cs="Arial"/>
                <w:color w:val="000000" w:themeColor="text1"/>
              </w:rPr>
              <w:t xml:space="preserve"> from which current and future, permanent and specified purpose vacancies of full or part-time duration may be filled.</w:t>
            </w:r>
            <w:r w:rsidRPr="001140C4">
              <w:rPr>
                <w:rFonts w:ascii="Arial" w:hAnsi="Arial" w:cs="Arial"/>
                <w:color w:val="4F81BD"/>
              </w:rPr>
              <w:t xml:space="preserve"> </w:t>
            </w:r>
          </w:p>
          <w:p w14:paraId="081B5E7E" w14:textId="77777777" w:rsidR="00E12280" w:rsidRPr="001140C4" w:rsidRDefault="00E12280" w:rsidP="006907F5">
            <w:pPr>
              <w:rPr>
                <w:rFonts w:ascii="Arial" w:hAnsi="Arial" w:cs="Arial"/>
                <w:iCs/>
                <w:color w:val="0000FF"/>
              </w:rPr>
            </w:pPr>
          </w:p>
        </w:tc>
      </w:tr>
      <w:tr w:rsidR="006907F5" w:rsidRPr="007A4C8F" w14:paraId="2816CCBB" w14:textId="77777777" w:rsidTr="00466630">
        <w:tc>
          <w:tcPr>
            <w:tcW w:w="2356" w:type="dxa"/>
          </w:tcPr>
          <w:p w14:paraId="5817C8DD" w14:textId="77777777" w:rsidR="006907F5" w:rsidRDefault="006A05F7" w:rsidP="004522ED">
            <w:pPr>
              <w:rPr>
                <w:rFonts w:ascii="Arial" w:hAnsi="Arial" w:cs="Arial"/>
                <w:b/>
                <w:bCs/>
              </w:rPr>
            </w:pPr>
            <w:r>
              <w:rPr>
                <w:rFonts w:ascii="Arial" w:hAnsi="Arial" w:cs="Arial"/>
                <w:b/>
                <w:bCs/>
              </w:rPr>
              <w:t>Informal Enquiries</w:t>
            </w:r>
          </w:p>
        </w:tc>
        <w:tc>
          <w:tcPr>
            <w:tcW w:w="8264" w:type="dxa"/>
          </w:tcPr>
          <w:p w14:paraId="240CF559" w14:textId="77777777" w:rsidR="00B35FDF" w:rsidRDefault="00EA7E92" w:rsidP="00101BDD">
            <w:pPr>
              <w:rPr>
                <w:rFonts w:ascii="Arial" w:hAnsi="Arial" w:cs="Arial"/>
                <w:iCs/>
                <w:color w:val="000000" w:themeColor="text1"/>
              </w:rPr>
            </w:pPr>
            <w:r>
              <w:rPr>
                <w:rFonts w:ascii="Arial" w:hAnsi="Arial" w:cs="Arial"/>
                <w:iCs/>
                <w:color w:val="000000" w:themeColor="text1"/>
              </w:rPr>
              <w:t xml:space="preserve">Ms. </w:t>
            </w:r>
            <w:r w:rsidR="00D55FFE">
              <w:rPr>
                <w:rFonts w:ascii="Arial" w:hAnsi="Arial" w:cs="Arial"/>
                <w:iCs/>
                <w:color w:val="000000" w:themeColor="text1"/>
              </w:rPr>
              <w:t>Rachael Comer,</w:t>
            </w:r>
            <w:r w:rsidR="00D47747">
              <w:rPr>
                <w:rFonts w:ascii="Arial" w:hAnsi="Arial" w:cs="Arial"/>
                <w:iCs/>
                <w:color w:val="000000" w:themeColor="text1"/>
              </w:rPr>
              <w:t xml:space="preserve"> </w:t>
            </w:r>
            <w:r w:rsidR="00D55FFE">
              <w:rPr>
                <w:rFonts w:ascii="Arial" w:hAnsi="Arial" w:cs="Arial"/>
                <w:iCs/>
                <w:color w:val="000000" w:themeColor="text1"/>
              </w:rPr>
              <w:t>Education and Training Manager</w:t>
            </w:r>
            <w:r w:rsidR="00101BDD">
              <w:rPr>
                <w:rFonts w:ascii="Arial" w:hAnsi="Arial" w:cs="Arial"/>
                <w:iCs/>
                <w:color w:val="000000" w:themeColor="text1"/>
              </w:rPr>
              <w:t xml:space="preserve">, Screening Training Unit, National Screening Service </w:t>
            </w:r>
          </w:p>
          <w:p w14:paraId="5C39B89C" w14:textId="33C4E835" w:rsidR="00801FF4" w:rsidRDefault="006907F5" w:rsidP="00101BDD">
            <w:pPr>
              <w:rPr>
                <w:rFonts w:ascii="Arial" w:hAnsi="Arial" w:cs="Arial"/>
                <w:iCs/>
                <w:color w:val="000000" w:themeColor="text1"/>
              </w:rPr>
            </w:pPr>
            <w:r w:rsidRPr="001873A0">
              <w:rPr>
                <w:rFonts w:ascii="Arial" w:hAnsi="Arial" w:cs="Arial"/>
                <w:b/>
                <w:iCs/>
                <w:color w:val="000000" w:themeColor="text1"/>
              </w:rPr>
              <w:t>Email:</w:t>
            </w:r>
            <w:r w:rsidR="00E757C6">
              <w:rPr>
                <w:rFonts w:ascii="Arial" w:hAnsi="Arial" w:cs="Arial"/>
                <w:iCs/>
                <w:color w:val="000000" w:themeColor="text1"/>
              </w:rPr>
              <w:t xml:space="preserve"> </w:t>
            </w:r>
            <w:hyperlink r:id="rId9" w:history="1">
              <w:r w:rsidR="00D55FFE" w:rsidRPr="00110682">
                <w:rPr>
                  <w:rStyle w:val="Hyperlink"/>
                  <w:rFonts w:ascii="Arial" w:hAnsi="Arial" w:cs="Arial"/>
                  <w:iCs/>
                </w:rPr>
                <w:t>Rachael.comer@screeningservice.ie</w:t>
              </w:r>
            </w:hyperlink>
            <w:r w:rsidR="00101BDD">
              <w:rPr>
                <w:rFonts w:ascii="Arial" w:hAnsi="Arial" w:cs="Arial"/>
                <w:iCs/>
                <w:color w:val="000000" w:themeColor="text1"/>
              </w:rPr>
              <w:t xml:space="preserve">     </w:t>
            </w:r>
          </w:p>
          <w:p w14:paraId="2D6C1283" w14:textId="77777777" w:rsidR="00134934" w:rsidRDefault="00101BDD" w:rsidP="00101BDD">
            <w:pPr>
              <w:rPr>
                <w:rFonts w:ascii="Arial" w:hAnsi="Arial" w:cs="Arial"/>
                <w:b/>
                <w:iCs/>
                <w:color w:val="000000" w:themeColor="text1"/>
              </w:rPr>
            </w:pPr>
            <w:r w:rsidRPr="00503865">
              <w:rPr>
                <w:rFonts w:ascii="Arial" w:hAnsi="Arial" w:cs="Arial"/>
                <w:b/>
                <w:iCs/>
                <w:color w:val="000000" w:themeColor="text1"/>
              </w:rPr>
              <w:t xml:space="preserve">Telephone: </w:t>
            </w:r>
            <w:r w:rsidR="00D55FFE">
              <w:rPr>
                <w:rFonts w:ascii="Arial" w:hAnsi="Arial" w:cs="Arial"/>
                <w:iCs/>
                <w:color w:val="000000" w:themeColor="text1"/>
              </w:rPr>
              <w:t>087 3945855</w:t>
            </w:r>
          </w:p>
          <w:p w14:paraId="260EFD43" w14:textId="77777777" w:rsidR="00101BDD" w:rsidRPr="00101BDD" w:rsidRDefault="00101BDD" w:rsidP="00101BDD">
            <w:pPr>
              <w:rPr>
                <w:rFonts w:ascii="Arial" w:hAnsi="Arial" w:cs="Arial"/>
                <w:b/>
                <w:iCs/>
                <w:color w:val="000000" w:themeColor="text1"/>
              </w:rPr>
            </w:pPr>
          </w:p>
        </w:tc>
      </w:tr>
      <w:tr w:rsidR="00E12280" w:rsidRPr="007A4C8F" w14:paraId="64B485B1" w14:textId="77777777" w:rsidTr="00466630">
        <w:tc>
          <w:tcPr>
            <w:tcW w:w="2356" w:type="dxa"/>
          </w:tcPr>
          <w:p w14:paraId="0DB8F02A" w14:textId="77777777" w:rsidR="00E12280" w:rsidRPr="008C2465" w:rsidRDefault="00E12280" w:rsidP="004522ED">
            <w:pPr>
              <w:rPr>
                <w:rFonts w:ascii="Arial" w:hAnsi="Arial" w:cs="Arial"/>
                <w:b/>
                <w:bCs/>
                <w:color w:val="000000" w:themeColor="text1"/>
              </w:rPr>
            </w:pPr>
            <w:r w:rsidRPr="008C2465">
              <w:rPr>
                <w:rFonts w:ascii="Arial" w:hAnsi="Arial" w:cs="Arial"/>
                <w:b/>
                <w:bCs/>
                <w:color w:val="000000" w:themeColor="text1"/>
              </w:rPr>
              <w:t>Details of Service</w:t>
            </w:r>
          </w:p>
          <w:p w14:paraId="0AE220A7" w14:textId="77777777" w:rsidR="00E12280" w:rsidRPr="008C2465" w:rsidRDefault="00E12280" w:rsidP="004522ED">
            <w:pPr>
              <w:rPr>
                <w:rFonts w:ascii="Arial" w:hAnsi="Arial" w:cs="Arial"/>
                <w:b/>
                <w:bCs/>
                <w:color w:val="000000" w:themeColor="text1"/>
              </w:rPr>
            </w:pPr>
          </w:p>
          <w:p w14:paraId="200B4C49" w14:textId="77777777" w:rsidR="00E12280" w:rsidRPr="008C2465" w:rsidRDefault="00E12280" w:rsidP="004522ED">
            <w:pPr>
              <w:rPr>
                <w:rFonts w:ascii="Arial" w:hAnsi="Arial" w:cs="Arial"/>
                <w:b/>
                <w:bCs/>
                <w:color w:val="000000" w:themeColor="text1"/>
              </w:rPr>
            </w:pPr>
          </w:p>
        </w:tc>
        <w:tc>
          <w:tcPr>
            <w:tcW w:w="8264" w:type="dxa"/>
          </w:tcPr>
          <w:p w14:paraId="6C7A4709" w14:textId="77777777" w:rsidR="00EA7E92" w:rsidRPr="008C2465" w:rsidRDefault="00EA7E92" w:rsidP="00EA7E92">
            <w:pPr>
              <w:rPr>
                <w:rFonts w:ascii="Arial" w:hAnsi="Arial" w:cs="Arial"/>
              </w:rPr>
            </w:pPr>
            <w:r w:rsidRPr="008C2465">
              <w:rPr>
                <w:rFonts w:ascii="Arial" w:hAnsi="Arial" w:cs="Arial"/>
              </w:rPr>
              <w:t>The Screening Training and Education Unit serv</w:t>
            </w:r>
            <w:r w:rsidR="000D241E" w:rsidRPr="008C2465">
              <w:rPr>
                <w:rFonts w:ascii="Arial" w:hAnsi="Arial" w:cs="Arial"/>
              </w:rPr>
              <w:t>ic</w:t>
            </w:r>
            <w:r w:rsidRPr="008C2465">
              <w:rPr>
                <w:rFonts w:ascii="Arial" w:hAnsi="Arial" w:cs="Arial"/>
              </w:rPr>
              <w:t xml:space="preserve">es General Practitioners, Practice Nurses, </w:t>
            </w:r>
            <w:r w:rsidR="00101BDD" w:rsidRPr="008C2465">
              <w:rPr>
                <w:rFonts w:ascii="Arial" w:hAnsi="Arial" w:cs="Arial"/>
              </w:rPr>
              <w:t>Colposcopy Gynae</w:t>
            </w:r>
            <w:r w:rsidRPr="008C2465">
              <w:rPr>
                <w:rFonts w:ascii="Arial" w:hAnsi="Arial" w:cs="Arial"/>
              </w:rPr>
              <w:t>, Midwifery Staff and Public Health Nurses.</w:t>
            </w:r>
          </w:p>
          <w:p w14:paraId="2A041F27" w14:textId="77777777" w:rsidR="00EA7E92" w:rsidRPr="008C2465" w:rsidRDefault="00EA7E92" w:rsidP="00EA7E92">
            <w:pPr>
              <w:rPr>
                <w:rFonts w:ascii="Arial" w:hAnsi="Arial" w:cs="Arial"/>
                <w:b/>
              </w:rPr>
            </w:pPr>
          </w:p>
          <w:p w14:paraId="7B2BF0CF" w14:textId="77777777" w:rsidR="00EA7E92" w:rsidRPr="008C2465" w:rsidRDefault="00EA7E92" w:rsidP="00134934">
            <w:pPr>
              <w:spacing w:after="120"/>
              <w:rPr>
                <w:rFonts w:ascii="Arial" w:hAnsi="Arial" w:cs="Arial"/>
              </w:rPr>
            </w:pPr>
            <w:r w:rsidRPr="008C2465">
              <w:rPr>
                <w:rFonts w:ascii="Arial" w:hAnsi="Arial" w:cs="Arial"/>
              </w:rPr>
              <w:t xml:space="preserve">Possible future developments include: </w:t>
            </w:r>
          </w:p>
          <w:p w14:paraId="5FC226A4" w14:textId="77777777" w:rsidR="00EA7E92" w:rsidRPr="008C2465" w:rsidRDefault="00EA7E92" w:rsidP="00134934">
            <w:pPr>
              <w:numPr>
                <w:ilvl w:val="0"/>
                <w:numId w:val="23"/>
              </w:numPr>
              <w:spacing w:after="120"/>
              <w:rPr>
                <w:rFonts w:ascii="Arial" w:hAnsi="Arial" w:cs="Arial"/>
              </w:rPr>
            </w:pPr>
            <w:r w:rsidRPr="008C2465">
              <w:rPr>
                <w:rFonts w:ascii="Arial" w:hAnsi="Arial" w:cs="Arial"/>
              </w:rPr>
              <w:t>Cervical Screening Technologies and Screening strategies likely to change</w:t>
            </w:r>
          </w:p>
          <w:p w14:paraId="36513BB8" w14:textId="77777777" w:rsidR="00EA7E92" w:rsidRPr="008C2465" w:rsidRDefault="00EA7E92" w:rsidP="00134934">
            <w:pPr>
              <w:numPr>
                <w:ilvl w:val="0"/>
                <w:numId w:val="23"/>
              </w:numPr>
              <w:spacing w:after="120"/>
              <w:rPr>
                <w:rFonts w:ascii="Arial" w:hAnsi="Arial" w:cs="Arial"/>
              </w:rPr>
            </w:pPr>
            <w:r w:rsidRPr="008C2465">
              <w:rPr>
                <w:rFonts w:ascii="Arial" w:hAnsi="Arial" w:cs="Arial"/>
              </w:rPr>
              <w:t>Increased involvement in other screening programmes possible</w:t>
            </w:r>
          </w:p>
          <w:p w14:paraId="656CC906" w14:textId="77777777" w:rsidR="00EA7E92" w:rsidRPr="008C2465" w:rsidRDefault="00EA7E92" w:rsidP="00EA7E92">
            <w:pPr>
              <w:numPr>
                <w:ilvl w:val="0"/>
                <w:numId w:val="23"/>
              </w:numPr>
              <w:contextualSpacing/>
              <w:rPr>
                <w:rFonts w:ascii="Arial" w:hAnsi="Arial" w:cs="Arial"/>
              </w:rPr>
            </w:pPr>
            <w:r w:rsidRPr="008C2465">
              <w:rPr>
                <w:rFonts w:ascii="Arial" w:hAnsi="Arial" w:cs="Arial"/>
              </w:rPr>
              <w:t>Blended and mobile learning on the increase</w:t>
            </w:r>
          </w:p>
          <w:p w14:paraId="1968DA73" w14:textId="77777777" w:rsidR="00134934" w:rsidRPr="008C2465" w:rsidRDefault="00134934" w:rsidP="00134934">
            <w:pPr>
              <w:contextualSpacing/>
              <w:rPr>
                <w:rFonts w:ascii="Arial" w:hAnsi="Arial" w:cs="Arial"/>
              </w:rPr>
            </w:pPr>
          </w:p>
          <w:p w14:paraId="66913D80" w14:textId="77777777" w:rsidR="00EA7E92" w:rsidRPr="008C2465" w:rsidRDefault="00EA7E92" w:rsidP="00EA7E92">
            <w:pPr>
              <w:rPr>
                <w:rFonts w:ascii="Arial" w:hAnsi="Arial" w:cs="Arial"/>
              </w:rPr>
            </w:pPr>
            <w:r w:rsidRPr="008C2465">
              <w:rPr>
                <w:rFonts w:ascii="Arial" w:hAnsi="Arial" w:cs="Arial"/>
              </w:rPr>
              <w:t>The t</w:t>
            </w:r>
            <w:r w:rsidR="00D55FFE" w:rsidRPr="008C2465">
              <w:rPr>
                <w:rFonts w:ascii="Arial" w:hAnsi="Arial" w:cs="Arial"/>
              </w:rPr>
              <w:t xml:space="preserve">eam is headed up by </w:t>
            </w:r>
            <w:r w:rsidRPr="008C2465">
              <w:rPr>
                <w:rFonts w:ascii="Arial" w:hAnsi="Arial" w:cs="Arial"/>
              </w:rPr>
              <w:t>Education</w:t>
            </w:r>
            <w:r w:rsidR="00D55FFE" w:rsidRPr="008C2465">
              <w:rPr>
                <w:rFonts w:ascii="Arial" w:hAnsi="Arial" w:cs="Arial"/>
              </w:rPr>
              <w:t xml:space="preserve"> and Tra</w:t>
            </w:r>
            <w:r w:rsidR="006A4C0D" w:rsidRPr="008C2465">
              <w:rPr>
                <w:rFonts w:ascii="Arial" w:hAnsi="Arial" w:cs="Arial"/>
              </w:rPr>
              <w:t>ining</w:t>
            </w:r>
            <w:r w:rsidRPr="008C2465">
              <w:rPr>
                <w:rFonts w:ascii="Arial" w:hAnsi="Arial" w:cs="Arial"/>
              </w:rPr>
              <w:t xml:space="preserve"> Manager, supported by  </w:t>
            </w:r>
            <w:r w:rsidR="00D55FFE" w:rsidRPr="008C2465">
              <w:rPr>
                <w:rFonts w:ascii="Arial" w:hAnsi="Arial" w:cs="Arial"/>
              </w:rPr>
              <w:t xml:space="preserve">Senior </w:t>
            </w:r>
            <w:r w:rsidR="00A82582" w:rsidRPr="008C2465">
              <w:rPr>
                <w:rFonts w:ascii="Arial" w:hAnsi="Arial" w:cs="Arial"/>
              </w:rPr>
              <w:t xml:space="preserve"> </w:t>
            </w:r>
            <w:r w:rsidR="00D55FFE" w:rsidRPr="008C2465">
              <w:rPr>
                <w:rFonts w:ascii="Arial" w:hAnsi="Arial" w:cs="Arial"/>
              </w:rPr>
              <w:t xml:space="preserve">Screening </w:t>
            </w:r>
            <w:r w:rsidR="00A82582" w:rsidRPr="008C2465">
              <w:rPr>
                <w:rFonts w:ascii="Arial" w:hAnsi="Arial" w:cs="Arial"/>
              </w:rPr>
              <w:t>Training Co–</w:t>
            </w:r>
            <w:r w:rsidR="00D47747" w:rsidRPr="008C2465">
              <w:rPr>
                <w:rFonts w:ascii="Arial" w:hAnsi="Arial" w:cs="Arial"/>
              </w:rPr>
              <w:t>coordinators</w:t>
            </w:r>
            <w:r w:rsidR="00A82582" w:rsidRPr="008C2465">
              <w:rPr>
                <w:rFonts w:ascii="Arial" w:hAnsi="Arial" w:cs="Arial"/>
              </w:rPr>
              <w:t xml:space="preserve"> (2</w:t>
            </w:r>
            <w:r w:rsidRPr="008C2465">
              <w:rPr>
                <w:rFonts w:ascii="Arial" w:hAnsi="Arial" w:cs="Arial"/>
              </w:rPr>
              <w:t xml:space="preserve">), Admin staff (2), and a team </w:t>
            </w:r>
            <w:r w:rsidR="00A82582" w:rsidRPr="008C2465">
              <w:rPr>
                <w:rFonts w:ascii="Arial" w:hAnsi="Arial" w:cs="Arial"/>
              </w:rPr>
              <w:t>of Clinical Trainers currently 8</w:t>
            </w:r>
            <w:r w:rsidRPr="008C2465">
              <w:rPr>
                <w:rFonts w:ascii="Arial" w:hAnsi="Arial" w:cs="Arial"/>
              </w:rPr>
              <w:t xml:space="preserve">  (per diem as required who deliver training) </w:t>
            </w:r>
          </w:p>
          <w:p w14:paraId="6CF13B87" w14:textId="77777777" w:rsidR="00134934" w:rsidRPr="008C2465" w:rsidRDefault="00134934" w:rsidP="00EA7E92">
            <w:pPr>
              <w:rPr>
                <w:rFonts w:ascii="Arial" w:hAnsi="Arial" w:cs="Arial"/>
              </w:rPr>
            </w:pPr>
          </w:p>
          <w:p w14:paraId="08F2C677" w14:textId="2CBC8D01" w:rsidR="0094435C" w:rsidRPr="008C2465" w:rsidRDefault="00EA7E92" w:rsidP="004522ED">
            <w:pPr>
              <w:rPr>
                <w:rFonts w:ascii="Arial" w:hAnsi="Arial" w:cs="Arial"/>
              </w:rPr>
            </w:pPr>
            <w:r w:rsidRPr="008C2465">
              <w:rPr>
                <w:rFonts w:ascii="Arial" w:hAnsi="Arial" w:cs="Arial"/>
              </w:rPr>
              <w:t>This is a national service, covering 26 counties</w:t>
            </w:r>
            <w:r w:rsidR="00134934" w:rsidRPr="008C2465">
              <w:rPr>
                <w:rFonts w:ascii="Arial" w:hAnsi="Arial" w:cs="Arial"/>
              </w:rPr>
              <w:t>.</w:t>
            </w:r>
          </w:p>
        </w:tc>
      </w:tr>
      <w:tr w:rsidR="00E12280" w:rsidRPr="007A4C8F" w14:paraId="35711F04" w14:textId="77777777" w:rsidTr="00466630">
        <w:tc>
          <w:tcPr>
            <w:tcW w:w="2356" w:type="dxa"/>
          </w:tcPr>
          <w:p w14:paraId="7C79B58F" w14:textId="77777777" w:rsidR="00E12280" w:rsidRPr="006B4D18" w:rsidRDefault="00E12280" w:rsidP="008C2465">
            <w:pPr>
              <w:rPr>
                <w:rFonts w:ascii="Arial" w:hAnsi="Arial" w:cs="Arial"/>
                <w:b/>
                <w:bCs/>
                <w:color w:val="000000" w:themeColor="text1"/>
              </w:rPr>
            </w:pPr>
            <w:r w:rsidRPr="006B4D18">
              <w:rPr>
                <w:rFonts w:ascii="Arial" w:hAnsi="Arial" w:cs="Arial"/>
                <w:b/>
                <w:bCs/>
                <w:color w:val="000000" w:themeColor="text1"/>
              </w:rPr>
              <w:lastRenderedPageBreak/>
              <w:t>Reporting Relationship</w:t>
            </w:r>
          </w:p>
        </w:tc>
        <w:tc>
          <w:tcPr>
            <w:tcW w:w="8264" w:type="dxa"/>
          </w:tcPr>
          <w:p w14:paraId="64371C1E" w14:textId="77777777" w:rsidR="00EA7E92" w:rsidRDefault="00134934" w:rsidP="008C2465">
            <w:pPr>
              <w:rPr>
                <w:rFonts w:ascii="Arial" w:hAnsi="Arial" w:cs="Arial"/>
                <w:iCs/>
                <w:color w:val="000000" w:themeColor="text1"/>
              </w:rPr>
            </w:pPr>
            <w:r>
              <w:rPr>
                <w:rFonts w:ascii="Arial" w:hAnsi="Arial" w:cs="Arial"/>
                <w:iCs/>
                <w:color w:val="000000" w:themeColor="text1"/>
              </w:rPr>
              <w:t>The post holder will:</w:t>
            </w:r>
          </w:p>
          <w:p w14:paraId="313E9DC4" w14:textId="77777777" w:rsidR="00EA7E92" w:rsidRPr="00134934" w:rsidRDefault="00EA7E92" w:rsidP="008C2465">
            <w:pPr>
              <w:pStyle w:val="ListParagraph"/>
              <w:numPr>
                <w:ilvl w:val="0"/>
                <w:numId w:val="31"/>
              </w:numPr>
              <w:rPr>
                <w:rFonts w:ascii="Arial" w:hAnsi="Arial" w:cs="Arial"/>
                <w:iCs/>
                <w:color w:val="000000" w:themeColor="text1"/>
              </w:rPr>
            </w:pPr>
            <w:r w:rsidRPr="00134934">
              <w:rPr>
                <w:rFonts w:ascii="Arial" w:hAnsi="Arial" w:cs="Arial"/>
                <w:iCs/>
                <w:color w:val="000000" w:themeColor="text1"/>
              </w:rPr>
              <w:t>Report to the S</w:t>
            </w:r>
            <w:r w:rsidR="00134934" w:rsidRPr="00134934">
              <w:rPr>
                <w:rFonts w:ascii="Arial" w:hAnsi="Arial" w:cs="Arial"/>
                <w:iCs/>
                <w:color w:val="000000" w:themeColor="text1"/>
              </w:rPr>
              <w:t>e</w:t>
            </w:r>
            <w:r w:rsidRPr="00134934">
              <w:rPr>
                <w:rFonts w:ascii="Arial" w:hAnsi="Arial" w:cs="Arial"/>
                <w:iCs/>
                <w:color w:val="000000" w:themeColor="text1"/>
              </w:rPr>
              <w:t>n</w:t>
            </w:r>
            <w:r w:rsidR="00134934" w:rsidRPr="00134934">
              <w:rPr>
                <w:rFonts w:ascii="Arial" w:hAnsi="Arial" w:cs="Arial"/>
                <w:iCs/>
                <w:color w:val="000000" w:themeColor="text1"/>
              </w:rPr>
              <w:t>io</w:t>
            </w:r>
            <w:r w:rsidRPr="00134934">
              <w:rPr>
                <w:rFonts w:ascii="Arial" w:hAnsi="Arial" w:cs="Arial"/>
                <w:iCs/>
                <w:color w:val="000000" w:themeColor="text1"/>
              </w:rPr>
              <w:t>r Screening Training Coordinator</w:t>
            </w:r>
            <w:r w:rsidR="00A82582">
              <w:rPr>
                <w:rFonts w:ascii="Arial" w:hAnsi="Arial" w:cs="Arial"/>
                <w:iCs/>
                <w:color w:val="000000" w:themeColor="text1"/>
              </w:rPr>
              <w:t>s</w:t>
            </w:r>
          </w:p>
          <w:p w14:paraId="4A372D23" w14:textId="408D35F2" w:rsidR="00EA7E92" w:rsidRPr="00134934" w:rsidRDefault="00EA7E92" w:rsidP="008C2465">
            <w:pPr>
              <w:pStyle w:val="ListParagraph"/>
              <w:numPr>
                <w:ilvl w:val="0"/>
                <w:numId w:val="31"/>
              </w:numPr>
              <w:rPr>
                <w:rFonts w:ascii="Arial" w:hAnsi="Arial" w:cs="Arial"/>
                <w:iCs/>
                <w:color w:val="000000" w:themeColor="text1"/>
              </w:rPr>
            </w:pPr>
            <w:r w:rsidRPr="00134934">
              <w:rPr>
                <w:rFonts w:ascii="Arial" w:hAnsi="Arial" w:cs="Arial"/>
                <w:iCs/>
                <w:color w:val="000000" w:themeColor="text1"/>
              </w:rPr>
              <w:t>Accountable to Training &amp; Education Manager</w:t>
            </w:r>
          </w:p>
          <w:p w14:paraId="41CB75C0" w14:textId="77777777" w:rsidR="00E12280" w:rsidRPr="00E747A3" w:rsidRDefault="00E12280" w:rsidP="001C55BD">
            <w:pPr>
              <w:jc w:val="center"/>
              <w:rPr>
                <w:rFonts w:ascii="Arial" w:hAnsi="Arial" w:cs="Arial"/>
                <w:iCs/>
                <w:color w:val="000000" w:themeColor="text1"/>
              </w:rPr>
            </w:pPr>
          </w:p>
        </w:tc>
      </w:tr>
      <w:tr w:rsidR="008C2465" w:rsidRPr="007A4C8F" w14:paraId="10941E26" w14:textId="77777777" w:rsidTr="00466630">
        <w:tc>
          <w:tcPr>
            <w:tcW w:w="2356" w:type="dxa"/>
          </w:tcPr>
          <w:p w14:paraId="509C1A03" w14:textId="77777777" w:rsidR="008C2465" w:rsidRPr="001140C4" w:rsidRDefault="008C2465" w:rsidP="008C2465">
            <w:pPr>
              <w:rPr>
                <w:rFonts w:ascii="Arial" w:hAnsi="Arial" w:cs="Arial"/>
                <w:b/>
                <w:bCs/>
              </w:rPr>
            </w:pPr>
            <w:r w:rsidRPr="001140C4">
              <w:rPr>
                <w:rFonts w:ascii="Arial" w:hAnsi="Arial" w:cs="Arial"/>
                <w:b/>
                <w:bCs/>
              </w:rPr>
              <w:t>Key working relationships</w:t>
            </w:r>
          </w:p>
          <w:p w14:paraId="0C78F37F" w14:textId="77777777" w:rsidR="008C2465" w:rsidRPr="006B4D18" w:rsidRDefault="008C2465" w:rsidP="008C2465">
            <w:pPr>
              <w:rPr>
                <w:rFonts w:ascii="Arial" w:hAnsi="Arial" w:cs="Arial"/>
                <w:b/>
                <w:bCs/>
                <w:color w:val="000000" w:themeColor="text1"/>
              </w:rPr>
            </w:pPr>
          </w:p>
        </w:tc>
        <w:tc>
          <w:tcPr>
            <w:tcW w:w="8264" w:type="dxa"/>
          </w:tcPr>
          <w:p w14:paraId="603ABBA0" w14:textId="77777777" w:rsidR="001140C4" w:rsidRPr="001140C4" w:rsidRDefault="001140C4" w:rsidP="001140C4">
            <w:pPr>
              <w:rPr>
                <w:rFonts w:ascii="Arial" w:hAnsi="Arial" w:cs="Arial"/>
                <w:lang w:val="en-IE" w:eastAsia="en-US"/>
              </w:rPr>
            </w:pPr>
            <w:r w:rsidRPr="001140C4">
              <w:rPr>
                <w:rFonts w:ascii="Arial" w:hAnsi="Arial" w:cs="Arial"/>
              </w:rPr>
              <w:t>You will work as part of a national team of Clinical Trainers based across the country. The role involves close collaboration with a wide range of stakeholders including GPs, practice nurses, and practice managers, as well as colposcopy and gynaecology teams. You will engage with services in any setting that delivers cervical screening, and will also support new and emerging services seeking to establish a cervical screening service.</w:t>
            </w:r>
          </w:p>
          <w:p w14:paraId="17220E87" w14:textId="59773FB1" w:rsidR="008C2465" w:rsidRDefault="008C2465" w:rsidP="008C2465">
            <w:pPr>
              <w:rPr>
                <w:rFonts w:ascii="Arial" w:hAnsi="Arial" w:cs="Arial"/>
                <w:iCs/>
                <w:color w:val="000000" w:themeColor="text1"/>
              </w:rPr>
            </w:pPr>
          </w:p>
        </w:tc>
      </w:tr>
      <w:tr w:rsidR="00E12280" w:rsidRPr="007A4C8F" w14:paraId="47BEE1C3" w14:textId="77777777" w:rsidTr="00466630">
        <w:trPr>
          <w:trHeight w:val="996"/>
        </w:trPr>
        <w:tc>
          <w:tcPr>
            <w:tcW w:w="2356" w:type="dxa"/>
          </w:tcPr>
          <w:p w14:paraId="4FBFB53E" w14:textId="77777777" w:rsidR="00E12280" w:rsidRPr="008C2465" w:rsidRDefault="00E12280" w:rsidP="004522ED">
            <w:pPr>
              <w:rPr>
                <w:rFonts w:ascii="Arial" w:hAnsi="Arial" w:cs="Arial"/>
                <w:b/>
                <w:bCs/>
                <w:color w:val="000000" w:themeColor="text1"/>
              </w:rPr>
            </w:pPr>
            <w:r w:rsidRPr="008C2465">
              <w:rPr>
                <w:rFonts w:ascii="Arial" w:hAnsi="Arial" w:cs="Arial"/>
                <w:b/>
                <w:bCs/>
                <w:color w:val="000000" w:themeColor="text1"/>
              </w:rPr>
              <w:t xml:space="preserve">Purpose of the Post </w:t>
            </w:r>
          </w:p>
          <w:p w14:paraId="0898EEBB" w14:textId="77777777" w:rsidR="00E12280" w:rsidRPr="008C2465" w:rsidRDefault="00E12280" w:rsidP="004522ED">
            <w:pPr>
              <w:rPr>
                <w:rFonts w:ascii="Arial" w:hAnsi="Arial" w:cs="Arial"/>
                <w:b/>
                <w:bCs/>
                <w:color w:val="000000" w:themeColor="text1"/>
              </w:rPr>
            </w:pPr>
          </w:p>
        </w:tc>
        <w:tc>
          <w:tcPr>
            <w:tcW w:w="8264" w:type="dxa"/>
          </w:tcPr>
          <w:p w14:paraId="6E0B424A" w14:textId="68EC90A7" w:rsidR="00EA7E92" w:rsidRPr="008C2465" w:rsidRDefault="00134934" w:rsidP="00EA7E92">
            <w:pPr>
              <w:rPr>
                <w:rFonts w:ascii="Arial" w:hAnsi="Arial" w:cs="Arial"/>
                <w:i/>
              </w:rPr>
            </w:pPr>
            <w:r w:rsidRPr="008C2465">
              <w:rPr>
                <w:rFonts w:ascii="Arial" w:hAnsi="Arial" w:cs="Arial"/>
                <w:i/>
              </w:rPr>
              <w:t>T</w:t>
            </w:r>
            <w:r w:rsidR="00EA7E92" w:rsidRPr="008C2465">
              <w:rPr>
                <w:rFonts w:ascii="Arial" w:hAnsi="Arial" w:cs="Arial"/>
                <w:i/>
              </w:rPr>
              <w:t>he post of Clinical Nurse Manager 2 (</w:t>
            </w:r>
            <w:r w:rsidR="00AB572F" w:rsidRPr="008C2465">
              <w:rPr>
                <w:rFonts w:ascii="Arial" w:hAnsi="Arial" w:cs="Arial"/>
                <w:i/>
              </w:rPr>
              <w:t>Clinical Trainer</w:t>
            </w:r>
            <w:r w:rsidR="00EA7E92" w:rsidRPr="008C2465">
              <w:rPr>
                <w:rFonts w:ascii="Arial" w:hAnsi="Arial" w:cs="Arial"/>
                <w:i/>
              </w:rPr>
              <w:t>) has a pivotal role:</w:t>
            </w:r>
          </w:p>
          <w:p w14:paraId="40FB003A" w14:textId="77777777" w:rsidR="00D55FFE" w:rsidRPr="008C2465" w:rsidRDefault="00D55FFE" w:rsidP="00D55FFE">
            <w:pPr>
              <w:numPr>
                <w:ilvl w:val="0"/>
                <w:numId w:val="24"/>
              </w:numPr>
              <w:spacing w:after="120"/>
              <w:ind w:left="714" w:hanging="357"/>
              <w:rPr>
                <w:rFonts w:ascii="Arial" w:hAnsi="Arial" w:cs="Arial"/>
              </w:rPr>
            </w:pPr>
            <w:r w:rsidRPr="008C2465">
              <w:rPr>
                <w:rFonts w:ascii="Arial" w:hAnsi="Arial" w:cs="Arial"/>
              </w:rPr>
              <w:t>In providing a quality educational and supportive service to Trainees on the Cervical Screening education programmes</w:t>
            </w:r>
          </w:p>
          <w:p w14:paraId="784487E9" w14:textId="77777777" w:rsidR="00EA7E92" w:rsidRPr="008C2465" w:rsidRDefault="00EA7E92" w:rsidP="0066198E">
            <w:pPr>
              <w:numPr>
                <w:ilvl w:val="0"/>
                <w:numId w:val="24"/>
              </w:numPr>
              <w:spacing w:after="120"/>
              <w:ind w:left="714" w:hanging="357"/>
              <w:rPr>
                <w:rFonts w:ascii="Arial" w:hAnsi="Arial" w:cs="Arial"/>
                <w:u w:val="single"/>
              </w:rPr>
            </w:pPr>
            <w:r w:rsidRPr="008C2465">
              <w:rPr>
                <w:rFonts w:ascii="Arial" w:hAnsi="Arial" w:cs="Arial"/>
              </w:rPr>
              <w:t>In enhancing outcomes for clients by assessment of standards of cervical screening providers</w:t>
            </w:r>
          </w:p>
          <w:p w14:paraId="781EE37C" w14:textId="77777777" w:rsidR="00EA7E92" w:rsidRPr="008C2465" w:rsidRDefault="00EA7E92" w:rsidP="0066198E">
            <w:pPr>
              <w:numPr>
                <w:ilvl w:val="0"/>
                <w:numId w:val="24"/>
              </w:numPr>
              <w:spacing w:after="120"/>
              <w:ind w:left="714" w:hanging="357"/>
              <w:rPr>
                <w:rFonts w:ascii="Arial" w:hAnsi="Arial" w:cs="Arial"/>
                <w:u w:val="single"/>
              </w:rPr>
            </w:pPr>
            <w:r w:rsidRPr="008C2465">
              <w:rPr>
                <w:rFonts w:ascii="Arial" w:hAnsi="Arial" w:cs="Arial"/>
              </w:rPr>
              <w:t>The planning and implementation of appropriate education and professional development</w:t>
            </w:r>
          </w:p>
          <w:p w14:paraId="540A1756" w14:textId="77777777" w:rsidR="00EA7E92" w:rsidRPr="008C2465" w:rsidRDefault="00EA7E92" w:rsidP="0066198E">
            <w:pPr>
              <w:numPr>
                <w:ilvl w:val="0"/>
                <w:numId w:val="24"/>
              </w:numPr>
              <w:spacing w:after="120"/>
              <w:ind w:left="714" w:hanging="357"/>
              <w:jc w:val="both"/>
              <w:rPr>
                <w:rFonts w:ascii="Arial" w:hAnsi="Arial" w:cs="Arial"/>
              </w:rPr>
            </w:pPr>
            <w:r w:rsidRPr="008C2465">
              <w:rPr>
                <w:rFonts w:ascii="Arial" w:hAnsi="Arial" w:cs="Arial"/>
              </w:rPr>
              <w:t>In the co-</w:t>
            </w:r>
            <w:r w:rsidR="00D55FFE" w:rsidRPr="008C2465">
              <w:rPr>
                <w:rFonts w:ascii="Arial" w:hAnsi="Arial" w:cs="Arial"/>
              </w:rPr>
              <w:t>ordination and management of up-to-</w:t>
            </w:r>
            <w:r w:rsidRPr="008C2465">
              <w:rPr>
                <w:rFonts w:ascii="Arial" w:hAnsi="Arial" w:cs="Arial"/>
              </w:rPr>
              <w:t>date educational/clinica</w:t>
            </w:r>
            <w:r w:rsidR="00D55FFE" w:rsidRPr="008C2465">
              <w:rPr>
                <w:rFonts w:ascii="Arial" w:hAnsi="Arial" w:cs="Arial"/>
              </w:rPr>
              <w:t>l programmes for relevant staff</w:t>
            </w:r>
          </w:p>
          <w:p w14:paraId="222E31DC" w14:textId="7A177A8A" w:rsidR="00EA7E92" w:rsidRPr="008C2465" w:rsidRDefault="00EA7E92" w:rsidP="0066198E">
            <w:pPr>
              <w:numPr>
                <w:ilvl w:val="0"/>
                <w:numId w:val="24"/>
              </w:numPr>
              <w:spacing w:after="120"/>
              <w:ind w:left="714" w:hanging="357"/>
              <w:jc w:val="both"/>
              <w:rPr>
                <w:rFonts w:ascii="Arial" w:hAnsi="Arial"/>
              </w:rPr>
            </w:pPr>
            <w:r w:rsidRPr="008C2465">
              <w:rPr>
                <w:rFonts w:ascii="Arial" w:hAnsi="Arial"/>
              </w:rPr>
              <w:t>The Clinical Trainer will provide clin</w:t>
            </w:r>
            <w:r w:rsidR="00D55FFE" w:rsidRPr="008C2465">
              <w:rPr>
                <w:rFonts w:ascii="Arial" w:hAnsi="Arial"/>
              </w:rPr>
              <w:t>ical support to the</w:t>
            </w:r>
            <w:r w:rsidRPr="008C2465">
              <w:rPr>
                <w:rFonts w:ascii="Arial" w:hAnsi="Arial"/>
              </w:rPr>
              <w:t xml:space="preserve"> education</w:t>
            </w:r>
            <w:r w:rsidR="00D55FFE" w:rsidRPr="008C2465">
              <w:rPr>
                <w:rFonts w:ascii="Arial" w:hAnsi="Arial"/>
              </w:rPr>
              <w:t xml:space="preserve"> and Training</w:t>
            </w:r>
            <w:r w:rsidRPr="008C2465">
              <w:rPr>
                <w:rFonts w:ascii="Arial" w:hAnsi="Arial"/>
              </w:rPr>
              <w:t xml:space="preserve"> programmes in </w:t>
            </w:r>
            <w:r w:rsidR="00D47747" w:rsidRPr="008C2465">
              <w:rPr>
                <w:rFonts w:ascii="Arial" w:hAnsi="Arial"/>
              </w:rPr>
              <w:t>Cervical Check</w:t>
            </w:r>
            <w:r w:rsidRPr="008C2465">
              <w:rPr>
                <w:rFonts w:ascii="Arial" w:hAnsi="Arial"/>
              </w:rPr>
              <w:t xml:space="preserve">   </w:t>
            </w:r>
          </w:p>
          <w:p w14:paraId="613B82D0" w14:textId="77777777" w:rsidR="00EA7E92" w:rsidRPr="008C2465" w:rsidRDefault="00EA7E92" w:rsidP="00134934">
            <w:pPr>
              <w:numPr>
                <w:ilvl w:val="0"/>
                <w:numId w:val="24"/>
              </w:numPr>
              <w:jc w:val="both"/>
              <w:rPr>
                <w:rFonts w:ascii="Arial" w:hAnsi="Arial"/>
              </w:rPr>
            </w:pPr>
            <w:r w:rsidRPr="008C2465">
              <w:rPr>
                <w:rFonts w:ascii="Arial" w:hAnsi="Arial"/>
              </w:rPr>
              <w:t xml:space="preserve">The Clinical Trainer may also provide support for the other programmes in the National Screening Service as required. </w:t>
            </w:r>
          </w:p>
          <w:p w14:paraId="431640C0" w14:textId="77777777" w:rsidR="00134934" w:rsidRPr="008C2465" w:rsidRDefault="00134934" w:rsidP="00134934">
            <w:pPr>
              <w:jc w:val="both"/>
              <w:rPr>
                <w:rFonts w:ascii="Arial" w:hAnsi="Arial"/>
              </w:rPr>
            </w:pPr>
          </w:p>
        </w:tc>
      </w:tr>
      <w:tr w:rsidR="00E12280" w:rsidRPr="007A4C8F" w14:paraId="1816465A" w14:textId="77777777" w:rsidTr="00466630">
        <w:tc>
          <w:tcPr>
            <w:tcW w:w="2356" w:type="dxa"/>
          </w:tcPr>
          <w:p w14:paraId="00E7D1C8" w14:textId="77777777" w:rsidR="00E12280" w:rsidRPr="001C55BD" w:rsidRDefault="00E12280" w:rsidP="004522ED">
            <w:pPr>
              <w:rPr>
                <w:rFonts w:ascii="Arial" w:hAnsi="Arial" w:cs="Arial"/>
                <w:b/>
                <w:bCs/>
                <w:highlight w:val="green"/>
              </w:rPr>
            </w:pPr>
            <w:r w:rsidRPr="008C2465">
              <w:rPr>
                <w:rFonts w:ascii="Arial" w:hAnsi="Arial" w:cs="Arial"/>
                <w:b/>
                <w:bCs/>
              </w:rPr>
              <w:t xml:space="preserve">Principal Duties and Responsibilities </w:t>
            </w:r>
          </w:p>
        </w:tc>
        <w:tc>
          <w:tcPr>
            <w:tcW w:w="8264" w:type="dxa"/>
          </w:tcPr>
          <w:p w14:paraId="58679443" w14:textId="567639CC" w:rsidR="00EA7E92" w:rsidRPr="008C2465" w:rsidRDefault="007F73A4" w:rsidP="00EA7E92">
            <w:pPr>
              <w:rPr>
                <w:rFonts w:ascii="Arial" w:hAnsi="Arial" w:cs="Arial"/>
                <w:b/>
              </w:rPr>
            </w:pPr>
            <w:r w:rsidRPr="008C2465">
              <w:rPr>
                <w:rFonts w:ascii="Arial" w:hAnsi="Arial" w:cs="Arial"/>
                <w:i/>
              </w:rPr>
              <w:t>The Clinical Nurse Manager 2 (</w:t>
            </w:r>
            <w:r w:rsidR="00D75A4B" w:rsidRPr="008C2465">
              <w:rPr>
                <w:rFonts w:ascii="Arial" w:hAnsi="Arial" w:cs="Arial"/>
                <w:i/>
              </w:rPr>
              <w:t>Clinical</w:t>
            </w:r>
            <w:r w:rsidR="00134934" w:rsidRPr="008C2465">
              <w:rPr>
                <w:rFonts w:ascii="Arial" w:hAnsi="Arial" w:cs="Arial"/>
                <w:i/>
              </w:rPr>
              <w:t xml:space="preserve"> Trainer) will:</w:t>
            </w:r>
          </w:p>
          <w:p w14:paraId="18AFA76F" w14:textId="77777777" w:rsidR="00EA7E92" w:rsidRPr="008C2465" w:rsidRDefault="00EA7E92" w:rsidP="00EA7E92">
            <w:pPr>
              <w:rPr>
                <w:rFonts w:ascii="Arial" w:hAnsi="Arial" w:cs="Arial"/>
                <w:b/>
              </w:rPr>
            </w:pPr>
          </w:p>
          <w:p w14:paraId="25B70B24" w14:textId="77777777" w:rsidR="00EA7E92" w:rsidRPr="008C2465" w:rsidRDefault="00EA7E92" w:rsidP="00EA7E92">
            <w:pPr>
              <w:rPr>
                <w:rFonts w:ascii="Arial" w:hAnsi="Arial" w:cs="Arial"/>
                <w:b/>
                <w:u w:val="single"/>
              </w:rPr>
            </w:pPr>
            <w:r w:rsidRPr="008C2465">
              <w:rPr>
                <w:rFonts w:ascii="Arial" w:hAnsi="Arial" w:cs="Arial"/>
                <w:b/>
                <w:u w:val="single"/>
              </w:rPr>
              <w:t>Professional /Clinical</w:t>
            </w:r>
          </w:p>
          <w:p w14:paraId="7A33384B" w14:textId="77777777" w:rsidR="00EA7E92" w:rsidRPr="008C2465" w:rsidRDefault="00EA7E92" w:rsidP="00EA7E92">
            <w:pPr>
              <w:rPr>
                <w:rFonts w:ascii="Arial" w:hAnsi="Arial" w:cs="Arial"/>
              </w:rPr>
            </w:pPr>
          </w:p>
          <w:p w14:paraId="1A039BBF"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Provide a high level of professional and clinical leadership</w:t>
            </w:r>
          </w:p>
          <w:p w14:paraId="54C1FC0B" w14:textId="0ADD4150" w:rsidR="00A40147" w:rsidRPr="008C2465" w:rsidRDefault="00EA7E92" w:rsidP="008C2465">
            <w:pPr>
              <w:numPr>
                <w:ilvl w:val="0"/>
                <w:numId w:val="3"/>
              </w:numPr>
              <w:spacing w:after="120"/>
              <w:rPr>
                <w:rFonts w:ascii="Arial" w:hAnsi="Arial" w:cs="Arial"/>
              </w:rPr>
            </w:pPr>
            <w:r w:rsidRPr="008C2465">
              <w:rPr>
                <w:rFonts w:ascii="Arial" w:hAnsi="Arial" w:cs="Arial"/>
              </w:rPr>
              <w:t>Be responsible for the</w:t>
            </w:r>
            <w:r w:rsidR="00A40147" w:rsidRPr="008C2465">
              <w:rPr>
                <w:rFonts w:ascii="Arial" w:hAnsi="Arial" w:cs="Arial"/>
              </w:rPr>
              <w:t xml:space="preserve"> delivery and</w:t>
            </w:r>
            <w:r w:rsidRPr="008C2465">
              <w:rPr>
                <w:rFonts w:ascii="Arial" w:hAnsi="Arial" w:cs="Arial"/>
              </w:rPr>
              <w:t xml:space="preserve"> co-ordination</w:t>
            </w:r>
            <w:r w:rsidR="00A40147" w:rsidRPr="008C2465">
              <w:rPr>
                <w:rFonts w:ascii="Arial" w:hAnsi="Arial" w:cs="Arial"/>
              </w:rPr>
              <w:t xml:space="preserve"> of</w:t>
            </w:r>
            <w:r w:rsidRPr="008C2465">
              <w:rPr>
                <w:rFonts w:ascii="Arial" w:hAnsi="Arial" w:cs="Arial"/>
              </w:rPr>
              <w:t xml:space="preserve"> </w:t>
            </w:r>
            <w:r w:rsidR="00A40147" w:rsidRPr="008C2465">
              <w:rPr>
                <w:rFonts w:ascii="Arial" w:hAnsi="Arial" w:cs="Arial"/>
              </w:rPr>
              <w:t xml:space="preserve">cervical screening </w:t>
            </w:r>
            <w:r w:rsidRPr="008C2465">
              <w:rPr>
                <w:rFonts w:ascii="Arial" w:hAnsi="Arial" w:cs="Arial"/>
              </w:rPr>
              <w:t xml:space="preserve">education, professional development and </w:t>
            </w:r>
            <w:r w:rsidR="00A40147" w:rsidRPr="008C2465">
              <w:rPr>
                <w:rFonts w:ascii="Arial" w:hAnsi="Arial" w:cs="Arial"/>
              </w:rPr>
              <w:t xml:space="preserve">implementation of the cervical screening protocol and its associated </w:t>
            </w:r>
            <w:r w:rsidRPr="008C2465">
              <w:rPr>
                <w:rFonts w:ascii="Arial" w:hAnsi="Arial" w:cs="Arial"/>
              </w:rPr>
              <w:t>clinical audit</w:t>
            </w:r>
          </w:p>
          <w:p w14:paraId="5C35F2F7" w14:textId="3BB79845" w:rsidR="00A40147" w:rsidRPr="008C2465" w:rsidRDefault="00A40147" w:rsidP="008C2465">
            <w:pPr>
              <w:numPr>
                <w:ilvl w:val="0"/>
                <w:numId w:val="3"/>
              </w:numPr>
              <w:spacing w:after="120"/>
              <w:rPr>
                <w:rFonts w:ascii="Arial" w:hAnsi="Arial" w:cs="Arial"/>
              </w:rPr>
            </w:pPr>
            <w:r w:rsidRPr="008C2465">
              <w:rPr>
                <w:rFonts w:ascii="Arial" w:hAnsi="Arial" w:cs="Arial"/>
              </w:rPr>
              <w:t>Be responsible for the assessment of the clinical component of cervical screening training in practice</w:t>
            </w:r>
          </w:p>
          <w:p w14:paraId="4F5B3897" w14:textId="77586BF2" w:rsidR="00A40147" w:rsidRPr="008C2465" w:rsidRDefault="00EA7E92" w:rsidP="008C2465">
            <w:pPr>
              <w:numPr>
                <w:ilvl w:val="0"/>
                <w:numId w:val="3"/>
              </w:numPr>
              <w:spacing w:after="120"/>
              <w:rPr>
                <w:rFonts w:ascii="Arial" w:hAnsi="Arial" w:cs="Arial"/>
              </w:rPr>
            </w:pPr>
            <w:r w:rsidRPr="008C2465">
              <w:rPr>
                <w:rFonts w:ascii="Arial" w:hAnsi="Arial" w:cs="Arial"/>
              </w:rPr>
              <w:t xml:space="preserve">Participate in teams / meetings / committees as appropriate, communicating and working in co-operation with other team members </w:t>
            </w:r>
          </w:p>
          <w:p w14:paraId="6BD46CB4" w14:textId="55A50E79" w:rsidR="00A40147" w:rsidRPr="008C2465" w:rsidRDefault="00A40147" w:rsidP="008C2465">
            <w:pPr>
              <w:numPr>
                <w:ilvl w:val="0"/>
                <w:numId w:val="3"/>
              </w:numPr>
              <w:spacing w:after="120"/>
              <w:rPr>
                <w:rFonts w:ascii="Arial" w:hAnsi="Arial" w:cs="Arial"/>
              </w:rPr>
            </w:pPr>
            <w:r w:rsidRPr="008C2465">
              <w:rPr>
                <w:rFonts w:ascii="Arial" w:hAnsi="Arial" w:cs="Arial"/>
              </w:rPr>
              <w:t>Lead and participate in the development and evaluation of quality initiatives on behalf of the National Screening Service</w:t>
            </w:r>
          </w:p>
          <w:p w14:paraId="23C68FFB"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Facilitate co-ordination, co-operation and liaison across healthcare teams and programmes</w:t>
            </w:r>
          </w:p>
          <w:p w14:paraId="138E605C"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 xml:space="preserve">Support the annual work plan to meet the changing service needs. </w:t>
            </w:r>
          </w:p>
          <w:p w14:paraId="58136A89" w14:textId="01A44F16" w:rsidR="00EA7E92" w:rsidRPr="008C2465" w:rsidRDefault="00EA7E92" w:rsidP="008C2465">
            <w:pPr>
              <w:numPr>
                <w:ilvl w:val="0"/>
                <w:numId w:val="3"/>
              </w:numPr>
              <w:spacing w:after="120"/>
              <w:rPr>
                <w:rFonts w:ascii="Arial" w:hAnsi="Arial" w:cs="Arial"/>
              </w:rPr>
            </w:pPr>
            <w:r w:rsidRPr="008C2465">
              <w:rPr>
                <w:rFonts w:ascii="Arial" w:hAnsi="Arial" w:cs="Arial"/>
              </w:rPr>
              <w:t xml:space="preserve">Maintain </w:t>
            </w:r>
            <w:r w:rsidR="00362C90" w:rsidRPr="008C2465">
              <w:rPr>
                <w:rFonts w:ascii="Arial" w:hAnsi="Arial" w:cs="Arial"/>
              </w:rPr>
              <w:t xml:space="preserve">documentation and </w:t>
            </w:r>
            <w:r w:rsidRPr="008C2465">
              <w:rPr>
                <w:rFonts w:ascii="Arial" w:hAnsi="Arial" w:cs="Arial"/>
              </w:rPr>
              <w:t>records in accordance with local service and professional standards</w:t>
            </w:r>
          </w:p>
          <w:p w14:paraId="7BEADDB0"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Manage resources efficiently and effectively to ensure continuous quality improvement in service</w:t>
            </w:r>
          </w:p>
          <w:p w14:paraId="7C47938F"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Attend and participate on departmental governance teams as required</w:t>
            </w:r>
          </w:p>
          <w:p w14:paraId="60F4C112"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Adhere to and contribute to the development and maintenance of nursing standards, protocols and guidelines consistent with the highest standards of patient care</w:t>
            </w:r>
          </w:p>
          <w:p w14:paraId="289FAD93"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 xml:space="preserve">Evaluate and manage the implementation of best practice policy and procedures </w:t>
            </w:r>
          </w:p>
          <w:p w14:paraId="10D2B8AC" w14:textId="77777777" w:rsidR="00EA7E92" w:rsidRPr="008C2465" w:rsidRDefault="00EA7E92" w:rsidP="008C2465">
            <w:pPr>
              <w:numPr>
                <w:ilvl w:val="0"/>
                <w:numId w:val="3"/>
              </w:numPr>
              <w:spacing w:after="120"/>
              <w:rPr>
                <w:rFonts w:ascii="Arial" w:hAnsi="Arial" w:cs="Arial"/>
              </w:rPr>
            </w:pPr>
            <w:r w:rsidRPr="008C2465">
              <w:rPr>
                <w:rFonts w:ascii="Arial" w:hAnsi="Arial" w:cs="Arial"/>
              </w:rPr>
              <w:lastRenderedPageBreak/>
              <w:t>Maintain professional standards in relation to confidentiality, ethics and legislation</w:t>
            </w:r>
          </w:p>
          <w:p w14:paraId="7F0350E8"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Implement and assess quality management programmes in consultation with the nurse practice development teams and other disciplines</w:t>
            </w:r>
          </w:p>
          <w:p w14:paraId="3D43DDDA"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Initiate and participate in research studies as appropriate</w:t>
            </w:r>
          </w:p>
          <w:p w14:paraId="6FA2BA8D"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50DBA291"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Participate in the development, formulation and evaluation of guidelines, policies and procedures to enhance a quality service.</w:t>
            </w:r>
          </w:p>
          <w:p w14:paraId="14F86B85" w14:textId="0654F582" w:rsidR="00EA7E92" w:rsidRPr="008C2465" w:rsidRDefault="00EA7E92" w:rsidP="008C2465">
            <w:pPr>
              <w:numPr>
                <w:ilvl w:val="0"/>
                <w:numId w:val="3"/>
              </w:numPr>
              <w:spacing w:after="120"/>
              <w:jc w:val="both"/>
              <w:rPr>
                <w:rFonts w:ascii="Arial" w:hAnsi="Arial" w:cs="Arial"/>
              </w:rPr>
            </w:pPr>
            <w:r w:rsidRPr="008C2465">
              <w:rPr>
                <w:rFonts w:ascii="Arial" w:hAnsi="Arial" w:cs="Arial"/>
              </w:rPr>
              <w:t xml:space="preserve">Promote the guidelines for safety and best practice laid down by </w:t>
            </w:r>
            <w:r w:rsidR="00362C90" w:rsidRPr="008C2465">
              <w:rPr>
                <w:rFonts w:ascii="Arial" w:hAnsi="Arial" w:cs="Arial"/>
              </w:rPr>
              <w:t>the National Screening Service (NSS)</w:t>
            </w:r>
            <w:r w:rsidRPr="008C2465">
              <w:rPr>
                <w:rFonts w:ascii="Arial" w:hAnsi="Arial" w:cs="Arial"/>
              </w:rPr>
              <w:t>, Nursing and Midwifery board of Ireland guidelines and relevant Acts such as Data Protection Act 1988, and The Health, Safety &amp; Welfare at Work Act 1999</w:t>
            </w:r>
          </w:p>
          <w:p w14:paraId="194194CD" w14:textId="77777777" w:rsidR="00EA7E92" w:rsidRPr="008C2465" w:rsidRDefault="00EA7E92" w:rsidP="008C2465">
            <w:pPr>
              <w:numPr>
                <w:ilvl w:val="0"/>
                <w:numId w:val="3"/>
              </w:numPr>
              <w:jc w:val="both"/>
              <w:rPr>
                <w:rFonts w:ascii="Arial" w:hAnsi="Arial" w:cs="Arial"/>
              </w:rPr>
            </w:pPr>
            <w:r w:rsidRPr="008C2465">
              <w:rPr>
                <w:rFonts w:ascii="Arial" w:hAnsi="Arial" w:cs="Arial"/>
              </w:rPr>
              <w:t>Assign time to engage directly in practice in order to keep pace with changes and provide enabling process for the staff to achieve their goals.</w:t>
            </w:r>
          </w:p>
          <w:p w14:paraId="03F63AE4" w14:textId="77777777" w:rsidR="00EA7E92" w:rsidRPr="008C2465" w:rsidRDefault="00EA7E92" w:rsidP="00EA7E92">
            <w:pPr>
              <w:overflowPunct w:val="0"/>
              <w:autoSpaceDE w:val="0"/>
              <w:autoSpaceDN w:val="0"/>
              <w:adjustRightInd w:val="0"/>
              <w:jc w:val="both"/>
              <w:textAlignment w:val="baseline"/>
              <w:rPr>
                <w:rFonts w:ascii="Arial" w:hAnsi="Arial" w:cs="Arial"/>
                <w:lang w:eastAsia="en-US"/>
              </w:rPr>
            </w:pPr>
          </w:p>
          <w:p w14:paraId="183DFC12" w14:textId="77777777" w:rsidR="00EA7E92" w:rsidRPr="008C2465" w:rsidRDefault="00EA7E92" w:rsidP="00EA7E92">
            <w:pPr>
              <w:rPr>
                <w:rFonts w:ascii="Arial" w:hAnsi="Arial" w:cs="Arial"/>
                <w:u w:val="single"/>
              </w:rPr>
            </w:pPr>
            <w:r w:rsidRPr="008C2465">
              <w:rPr>
                <w:rFonts w:ascii="Arial" w:hAnsi="Arial" w:cs="Arial"/>
                <w:b/>
                <w:u w:val="single"/>
              </w:rPr>
              <w:t>Liaison and Communication</w:t>
            </w:r>
            <w:r w:rsidRPr="008C2465">
              <w:rPr>
                <w:rFonts w:ascii="Arial" w:hAnsi="Arial" w:cs="Arial"/>
                <w:u w:val="single"/>
              </w:rPr>
              <w:t>:</w:t>
            </w:r>
          </w:p>
          <w:p w14:paraId="1CFBFDB5" w14:textId="77777777" w:rsidR="00EA7E92" w:rsidRPr="008C2465" w:rsidRDefault="00EA7E92" w:rsidP="00EA7E92">
            <w:pPr>
              <w:ind w:left="-77"/>
              <w:rPr>
                <w:rFonts w:ascii="Arial" w:hAnsi="Arial" w:cs="Arial"/>
              </w:rPr>
            </w:pPr>
          </w:p>
          <w:p w14:paraId="0A40C0F4"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 xml:space="preserve">Support Cervical Screening providers competency development as appropriate  </w:t>
            </w:r>
          </w:p>
          <w:p w14:paraId="71370CF5"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Attend relevant meetings as required for role,</w:t>
            </w:r>
            <w:r w:rsidR="00D55FFE" w:rsidRPr="008C2465">
              <w:rPr>
                <w:rFonts w:ascii="Arial" w:hAnsi="Arial" w:cs="Arial"/>
              </w:rPr>
              <w:t xml:space="preserve"> liaison with appropriate staff</w:t>
            </w:r>
          </w:p>
          <w:p w14:paraId="67F8F54F" w14:textId="109D8B21" w:rsidR="00EA7E92" w:rsidRPr="008C2465" w:rsidRDefault="00EA7E92" w:rsidP="008C2465">
            <w:pPr>
              <w:numPr>
                <w:ilvl w:val="0"/>
                <w:numId w:val="3"/>
              </w:numPr>
              <w:spacing w:after="120"/>
              <w:jc w:val="both"/>
              <w:rPr>
                <w:rFonts w:ascii="Arial" w:hAnsi="Arial" w:cs="Arial"/>
              </w:rPr>
            </w:pPr>
            <w:r w:rsidRPr="008C2465">
              <w:rPr>
                <w:rFonts w:ascii="Arial" w:hAnsi="Arial" w:cs="Arial"/>
              </w:rPr>
              <w:t>Maintain open commun</w:t>
            </w:r>
            <w:r w:rsidR="00D55FFE" w:rsidRPr="008C2465">
              <w:rPr>
                <w:rFonts w:ascii="Arial" w:hAnsi="Arial" w:cs="Arial"/>
              </w:rPr>
              <w:t xml:space="preserve">ication with all relevant </w:t>
            </w:r>
            <w:r w:rsidR="00362C90" w:rsidRPr="008C2465">
              <w:rPr>
                <w:rFonts w:ascii="Arial" w:hAnsi="Arial" w:cs="Arial"/>
              </w:rPr>
              <w:t xml:space="preserve">service users, service providers and the call centre </w:t>
            </w:r>
            <w:r w:rsidR="00D55FFE" w:rsidRPr="008C2465">
              <w:rPr>
                <w:rFonts w:ascii="Arial" w:hAnsi="Arial" w:cs="Arial"/>
              </w:rPr>
              <w:t>staff</w:t>
            </w:r>
            <w:r w:rsidR="00362C90" w:rsidRPr="008C2465">
              <w:rPr>
                <w:rFonts w:ascii="Arial" w:hAnsi="Arial" w:cs="Arial"/>
              </w:rPr>
              <w:t>.</w:t>
            </w:r>
          </w:p>
          <w:p w14:paraId="54E7BD87" w14:textId="06EF3B19" w:rsidR="00EA7E92" w:rsidRPr="008C2465" w:rsidRDefault="00EA7E92" w:rsidP="008C2465">
            <w:pPr>
              <w:numPr>
                <w:ilvl w:val="0"/>
                <w:numId w:val="3"/>
              </w:numPr>
              <w:spacing w:after="120"/>
              <w:jc w:val="both"/>
              <w:rPr>
                <w:rFonts w:ascii="Arial" w:hAnsi="Arial" w:cs="Arial"/>
              </w:rPr>
            </w:pPr>
            <w:r w:rsidRPr="008C2465">
              <w:rPr>
                <w:rFonts w:ascii="Arial" w:hAnsi="Arial" w:cs="Arial"/>
              </w:rPr>
              <w:t>Develop good working relationships with primary care, colposcop</w:t>
            </w:r>
            <w:r w:rsidR="00362C90" w:rsidRPr="008C2465">
              <w:rPr>
                <w:rFonts w:ascii="Arial" w:hAnsi="Arial" w:cs="Arial"/>
              </w:rPr>
              <w:t>y,</w:t>
            </w:r>
            <w:r w:rsidRPr="008C2465">
              <w:rPr>
                <w:rFonts w:ascii="Arial" w:hAnsi="Arial" w:cs="Arial"/>
              </w:rPr>
              <w:t xml:space="preserve"> gynaecology</w:t>
            </w:r>
            <w:r w:rsidR="00362C90" w:rsidRPr="008C2465">
              <w:rPr>
                <w:rFonts w:ascii="Arial" w:hAnsi="Arial" w:cs="Arial"/>
              </w:rPr>
              <w:t xml:space="preserve"> and other non-primary care services and </w:t>
            </w:r>
            <w:r w:rsidRPr="008C2465">
              <w:rPr>
                <w:rFonts w:ascii="Arial" w:hAnsi="Arial" w:cs="Arial"/>
              </w:rPr>
              <w:t>staff to promote quality client centred car</w:t>
            </w:r>
            <w:r w:rsidR="00D55FFE" w:rsidRPr="008C2465">
              <w:rPr>
                <w:rFonts w:ascii="Arial" w:hAnsi="Arial" w:cs="Arial"/>
              </w:rPr>
              <w:t>e</w:t>
            </w:r>
          </w:p>
          <w:p w14:paraId="595EB81C"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Consult inter and intra-disciplinary both internally and externally as part of the contribution to promote staff e</w:t>
            </w:r>
            <w:r w:rsidR="00D55FFE" w:rsidRPr="008C2465">
              <w:rPr>
                <w:rFonts w:ascii="Arial" w:hAnsi="Arial" w:cs="Arial"/>
              </w:rPr>
              <w:t>ducation and patient management</w:t>
            </w:r>
          </w:p>
          <w:p w14:paraId="21CA02BC" w14:textId="77777777" w:rsidR="00EA7E92" w:rsidRPr="008C2465" w:rsidRDefault="00EA7E92" w:rsidP="008C2465">
            <w:pPr>
              <w:numPr>
                <w:ilvl w:val="0"/>
                <w:numId w:val="3"/>
              </w:numPr>
              <w:jc w:val="both"/>
              <w:rPr>
                <w:rFonts w:ascii="Arial" w:hAnsi="Arial" w:cs="Arial"/>
              </w:rPr>
            </w:pPr>
            <w:r w:rsidRPr="008C2465">
              <w:rPr>
                <w:rFonts w:ascii="Arial" w:hAnsi="Arial" w:cs="Arial"/>
              </w:rPr>
              <w:t>Promote effective nurse documentation in the department and maintain appropriate records.</w:t>
            </w:r>
          </w:p>
          <w:p w14:paraId="5DD7A3BD" w14:textId="77777777" w:rsidR="00EA7E92" w:rsidRPr="001C55BD" w:rsidRDefault="00EA7E92" w:rsidP="00EA7E92">
            <w:pPr>
              <w:jc w:val="both"/>
              <w:rPr>
                <w:rFonts w:ascii="Arial" w:hAnsi="Arial" w:cs="Arial"/>
                <w:b/>
                <w:bCs/>
                <w:highlight w:val="green"/>
              </w:rPr>
            </w:pPr>
          </w:p>
          <w:p w14:paraId="34B16167" w14:textId="77777777" w:rsidR="00EA7E92" w:rsidRPr="001C55BD" w:rsidRDefault="00EA7E92" w:rsidP="00EA7E92">
            <w:pPr>
              <w:overflowPunct w:val="0"/>
              <w:autoSpaceDE w:val="0"/>
              <w:autoSpaceDN w:val="0"/>
              <w:adjustRightInd w:val="0"/>
              <w:jc w:val="both"/>
              <w:textAlignment w:val="baseline"/>
              <w:rPr>
                <w:rFonts w:ascii="Arial" w:hAnsi="Arial" w:cs="Arial"/>
                <w:b/>
                <w:highlight w:val="green"/>
                <w:lang w:eastAsia="en-US"/>
              </w:rPr>
            </w:pPr>
          </w:p>
          <w:p w14:paraId="13F27ACC" w14:textId="77777777" w:rsidR="00EA7E92" w:rsidRPr="008C2465" w:rsidRDefault="00EA7E92" w:rsidP="00EA7E92">
            <w:pPr>
              <w:overflowPunct w:val="0"/>
              <w:autoSpaceDE w:val="0"/>
              <w:autoSpaceDN w:val="0"/>
              <w:adjustRightInd w:val="0"/>
              <w:jc w:val="both"/>
              <w:textAlignment w:val="baseline"/>
              <w:rPr>
                <w:rFonts w:ascii="Arial" w:hAnsi="Arial" w:cs="Arial"/>
                <w:b/>
                <w:u w:val="single"/>
                <w:lang w:eastAsia="en-US"/>
              </w:rPr>
            </w:pPr>
            <w:r w:rsidRPr="008C2465">
              <w:rPr>
                <w:rFonts w:ascii="Arial" w:hAnsi="Arial" w:cs="Arial"/>
                <w:b/>
                <w:u w:val="single"/>
                <w:lang w:eastAsia="en-US"/>
              </w:rPr>
              <w:t>Education and Training</w:t>
            </w:r>
          </w:p>
          <w:p w14:paraId="585D976F" w14:textId="77777777" w:rsidR="00EA7E92" w:rsidRPr="008C2465" w:rsidRDefault="00EA7E92" w:rsidP="00EA7E92">
            <w:pPr>
              <w:overflowPunct w:val="0"/>
              <w:autoSpaceDE w:val="0"/>
              <w:autoSpaceDN w:val="0"/>
              <w:adjustRightInd w:val="0"/>
              <w:jc w:val="both"/>
              <w:textAlignment w:val="baseline"/>
              <w:rPr>
                <w:rFonts w:ascii="Arial" w:hAnsi="Arial" w:cs="Arial"/>
                <w:lang w:eastAsia="en-US"/>
              </w:rPr>
            </w:pPr>
          </w:p>
          <w:p w14:paraId="1987676D" w14:textId="77777777" w:rsidR="00EA7E92" w:rsidRPr="008C2465" w:rsidRDefault="00D55FFE" w:rsidP="008C2465">
            <w:pPr>
              <w:numPr>
                <w:ilvl w:val="0"/>
                <w:numId w:val="3"/>
              </w:numPr>
              <w:spacing w:after="120"/>
              <w:jc w:val="both"/>
              <w:rPr>
                <w:rFonts w:ascii="Arial" w:hAnsi="Arial" w:cs="Arial"/>
              </w:rPr>
            </w:pPr>
            <w:r w:rsidRPr="008C2465">
              <w:rPr>
                <w:rFonts w:ascii="Arial" w:hAnsi="Arial" w:cs="Arial"/>
              </w:rPr>
              <w:t>Keep up-to-</w:t>
            </w:r>
            <w:r w:rsidR="00EA7E92" w:rsidRPr="008C2465">
              <w:rPr>
                <w:rFonts w:ascii="Arial" w:hAnsi="Arial" w:cs="Arial"/>
              </w:rPr>
              <w:t>date with current research, ensure evidence based practice and research is utilised and must contribute to nursing research that is relevant to his/her area of practice.</w:t>
            </w:r>
          </w:p>
          <w:p w14:paraId="7A977BDD"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2077C120"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Assist or lead on clinical audits and formulate action plans.</w:t>
            </w:r>
          </w:p>
          <w:p w14:paraId="2D38BB92"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Participate in the identification, development and delivery of induction, education, training and development programmes for nursing and non-nursing staff</w:t>
            </w:r>
          </w:p>
          <w:p w14:paraId="7480ACCC"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Establish and maintain a mechanism of recording and co-ordination ongoing education. Support the implementation and maintenance of records systems for the training of nursing staff.</w:t>
            </w:r>
          </w:p>
          <w:p w14:paraId="0772095F"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Develop, support, implement and participate in training and in-service education programmes for all staff.</w:t>
            </w:r>
          </w:p>
          <w:p w14:paraId="3CDE2D58"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Plan, organise, supervise, assess, evaluate and monitor quality nursing standards and foster advance evidence based clinical practice and the clinical learning environment.</w:t>
            </w:r>
          </w:p>
          <w:p w14:paraId="327E6CC6"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lastRenderedPageBreak/>
              <w:t>Reduce the theory practice gap, foster staff empowerment and increase autonomy over learning.</w:t>
            </w:r>
          </w:p>
          <w:p w14:paraId="371FBFAC"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Is responsible for the implementation, organisation and evaluation of the general orientation/induction.</w:t>
            </w:r>
          </w:p>
          <w:p w14:paraId="5808F7DC"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 xml:space="preserve">Educate and support staff, including the introduction and orientation of new staff. </w:t>
            </w:r>
          </w:p>
          <w:p w14:paraId="6B198C9C" w14:textId="024F79B1" w:rsidR="00EA7E92" w:rsidRPr="008C2465" w:rsidRDefault="00EA7E92" w:rsidP="008C2465">
            <w:pPr>
              <w:numPr>
                <w:ilvl w:val="0"/>
                <w:numId w:val="3"/>
              </w:numPr>
              <w:jc w:val="both"/>
              <w:rPr>
                <w:rFonts w:ascii="Arial" w:hAnsi="Arial" w:cs="Arial"/>
              </w:rPr>
            </w:pPr>
            <w:r w:rsidRPr="008C2465">
              <w:rPr>
                <w:rFonts w:ascii="Arial" w:hAnsi="Arial" w:cs="Arial"/>
              </w:rPr>
              <w:t>Support the development of personal portfolios in collaboration with the clinical nurse manager, senior staff nurses, mentors and advocators</w:t>
            </w:r>
          </w:p>
          <w:p w14:paraId="3DFC24BD" w14:textId="0680F47B" w:rsidR="00FF29E0" w:rsidRPr="008C2465" w:rsidRDefault="00FF29E0" w:rsidP="008C2465">
            <w:pPr>
              <w:numPr>
                <w:ilvl w:val="0"/>
                <w:numId w:val="3"/>
              </w:numPr>
              <w:jc w:val="both"/>
              <w:rPr>
                <w:rFonts w:ascii="Arial" w:hAnsi="Arial" w:cs="Arial"/>
              </w:rPr>
            </w:pPr>
            <w:r w:rsidRPr="008C2465">
              <w:rPr>
                <w:rFonts w:ascii="Arial" w:hAnsi="Arial" w:cs="Arial"/>
              </w:rPr>
              <w:t xml:space="preserve">Engage in the HSE performance achievement process in conjunction with your Line Manager and staff as appropriate. </w:t>
            </w:r>
          </w:p>
          <w:p w14:paraId="4E3426C5" w14:textId="77777777" w:rsidR="00EA7E92" w:rsidRPr="008C2465" w:rsidRDefault="00EA7E92" w:rsidP="00EA7E92">
            <w:pPr>
              <w:ind w:left="360"/>
              <w:rPr>
                <w:rFonts w:ascii="Arial" w:hAnsi="Arial" w:cs="Arial"/>
              </w:rPr>
            </w:pPr>
          </w:p>
          <w:p w14:paraId="41C03533" w14:textId="77777777" w:rsidR="00EA7E92" w:rsidRPr="008C2465" w:rsidRDefault="00EA7E92" w:rsidP="00EA7E92">
            <w:pPr>
              <w:overflowPunct w:val="0"/>
              <w:autoSpaceDE w:val="0"/>
              <w:autoSpaceDN w:val="0"/>
              <w:adjustRightInd w:val="0"/>
              <w:jc w:val="both"/>
              <w:textAlignment w:val="baseline"/>
              <w:rPr>
                <w:rFonts w:ascii="Arial" w:hAnsi="Arial" w:cs="Arial"/>
                <w:b/>
                <w:u w:val="single"/>
                <w:lang w:eastAsia="en-US"/>
              </w:rPr>
            </w:pPr>
            <w:r w:rsidRPr="008C2465">
              <w:rPr>
                <w:rFonts w:ascii="Arial" w:hAnsi="Arial" w:cs="Arial"/>
                <w:b/>
                <w:u w:val="single"/>
                <w:lang w:eastAsia="en-US"/>
              </w:rPr>
              <w:t>Management</w:t>
            </w:r>
          </w:p>
          <w:p w14:paraId="05C5B302" w14:textId="77777777" w:rsidR="00EA7E92" w:rsidRPr="008C2465" w:rsidRDefault="00EA7E92" w:rsidP="00EA7E92">
            <w:pPr>
              <w:ind w:left="-77"/>
              <w:rPr>
                <w:rFonts w:ascii="Arial" w:hAnsi="Arial" w:cs="Arial"/>
              </w:rPr>
            </w:pPr>
          </w:p>
          <w:p w14:paraId="0C71002A"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 xml:space="preserve">Provide professional and clinical leadership and vision and facilitate staff team building to provide planned care and develop educational strategies and service goals </w:t>
            </w:r>
          </w:p>
          <w:p w14:paraId="72D5B6FA" w14:textId="5B6F8EA9" w:rsidR="00EA7E92" w:rsidRPr="008C2465" w:rsidRDefault="00EA7E92" w:rsidP="008C2465">
            <w:pPr>
              <w:numPr>
                <w:ilvl w:val="0"/>
                <w:numId w:val="3"/>
              </w:numPr>
              <w:spacing w:after="120"/>
              <w:jc w:val="both"/>
              <w:rPr>
                <w:rFonts w:ascii="Arial" w:hAnsi="Arial" w:cs="Arial"/>
              </w:rPr>
            </w:pPr>
            <w:r w:rsidRPr="008C2465">
              <w:rPr>
                <w:rFonts w:ascii="Arial" w:hAnsi="Arial" w:cs="Arial"/>
              </w:rPr>
              <w:t>Maintain a quality standard of service.  Lead on pro-active quality improv</w:t>
            </w:r>
            <w:r w:rsidR="00A256AA" w:rsidRPr="008C2465">
              <w:rPr>
                <w:rFonts w:ascii="Arial" w:hAnsi="Arial" w:cs="Arial"/>
              </w:rPr>
              <w:t>ement</w:t>
            </w:r>
            <w:r w:rsidR="00362C90" w:rsidRPr="008C2465">
              <w:rPr>
                <w:rFonts w:ascii="Arial" w:hAnsi="Arial" w:cs="Arial"/>
              </w:rPr>
              <w:t xml:space="preserve"> initiatives</w:t>
            </w:r>
          </w:p>
          <w:p w14:paraId="0BD98C8F"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Initiate relevant audits related to practice and participate in quality improvements initiatives</w:t>
            </w:r>
          </w:p>
          <w:p w14:paraId="33F2079E"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Provide leadership and motivation which is conducive to good working relations and work performance</w:t>
            </w:r>
          </w:p>
          <w:p w14:paraId="671AFEAE"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Promote a culture that values diversity and respect in the workplace</w:t>
            </w:r>
          </w:p>
          <w:p w14:paraId="11A94197" w14:textId="77777777" w:rsidR="00A256AA" w:rsidRPr="008C2465" w:rsidRDefault="00EA7E92" w:rsidP="008C2465">
            <w:pPr>
              <w:numPr>
                <w:ilvl w:val="0"/>
                <w:numId w:val="3"/>
              </w:numPr>
              <w:spacing w:after="120"/>
              <w:rPr>
                <w:rFonts w:ascii="Arial" w:hAnsi="Arial" w:cs="Arial"/>
              </w:rPr>
            </w:pPr>
            <w:r w:rsidRPr="008C2465">
              <w:rPr>
                <w:rFonts w:ascii="Arial" w:hAnsi="Arial" w:cs="Arial"/>
              </w:rPr>
              <w:t>Lead and support on practice devel</w:t>
            </w:r>
            <w:r w:rsidR="00A256AA" w:rsidRPr="008C2465">
              <w:rPr>
                <w:rFonts w:ascii="Arial" w:hAnsi="Arial" w:cs="Arial"/>
              </w:rPr>
              <w:t>opment within the clinical area</w:t>
            </w:r>
          </w:p>
          <w:p w14:paraId="2545F24F" w14:textId="77777777" w:rsidR="00EA7E92" w:rsidRPr="008C2465" w:rsidRDefault="00EA7E92" w:rsidP="008C2465">
            <w:pPr>
              <w:numPr>
                <w:ilvl w:val="0"/>
                <w:numId w:val="3"/>
              </w:numPr>
              <w:spacing w:after="120"/>
              <w:rPr>
                <w:rFonts w:ascii="Arial" w:hAnsi="Arial" w:cs="Arial"/>
              </w:rPr>
            </w:pPr>
            <w:r w:rsidRPr="008C2465">
              <w:rPr>
                <w:rFonts w:ascii="Arial" w:hAnsi="Arial" w:cs="Arial"/>
              </w:rPr>
              <w:t>Lead and suppo</w:t>
            </w:r>
            <w:r w:rsidR="00A256AA" w:rsidRPr="008C2465">
              <w:rPr>
                <w:rFonts w:ascii="Arial" w:hAnsi="Arial" w:cs="Arial"/>
              </w:rPr>
              <w:t>rt the implementation of change</w:t>
            </w:r>
          </w:p>
          <w:p w14:paraId="076D79E0" w14:textId="77777777" w:rsidR="00EA7E92" w:rsidRPr="008C2465" w:rsidRDefault="00EA7E92" w:rsidP="008C2465">
            <w:pPr>
              <w:numPr>
                <w:ilvl w:val="0"/>
                <w:numId w:val="3"/>
              </w:numPr>
              <w:overflowPunct w:val="0"/>
              <w:autoSpaceDE w:val="0"/>
              <w:autoSpaceDN w:val="0"/>
              <w:adjustRightInd w:val="0"/>
              <w:spacing w:after="120"/>
              <w:jc w:val="both"/>
              <w:textAlignment w:val="baseline"/>
              <w:rPr>
                <w:rFonts w:ascii="Arial" w:hAnsi="Arial" w:cs="Arial"/>
                <w:lang w:eastAsia="en-US"/>
              </w:rPr>
            </w:pPr>
            <w:r w:rsidRPr="008C2465">
              <w:rPr>
                <w:rFonts w:ascii="Arial" w:hAnsi="Arial" w:cs="Arial"/>
                <w:lang w:eastAsia="en-US"/>
              </w:rPr>
              <w:t>Promote, facilitate and participate in the development of nursing policies and procedures. Monitor as appropriate and lead on proactive improvement</w:t>
            </w:r>
          </w:p>
          <w:p w14:paraId="0DE92A32" w14:textId="77777777" w:rsidR="00EA7E92" w:rsidRPr="008C2465" w:rsidRDefault="00EA7E92" w:rsidP="008C2465">
            <w:pPr>
              <w:numPr>
                <w:ilvl w:val="0"/>
                <w:numId w:val="3"/>
              </w:numPr>
              <w:overflowPunct w:val="0"/>
              <w:autoSpaceDE w:val="0"/>
              <w:autoSpaceDN w:val="0"/>
              <w:adjustRightInd w:val="0"/>
              <w:spacing w:after="120"/>
              <w:jc w:val="both"/>
              <w:textAlignment w:val="baseline"/>
              <w:rPr>
                <w:rFonts w:ascii="Arial" w:hAnsi="Arial" w:cs="Arial"/>
                <w:lang w:eastAsia="en-US"/>
              </w:rPr>
            </w:pPr>
            <w:r w:rsidRPr="008C2465">
              <w:rPr>
                <w:rFonts w:ascii="Arial" w:hAnsi="Arial" w:cs="Arial"/>
                <w:lang w:eastAsia="en-US"/>
              </w:rPr>
              <w:t xml:space="preserve">Manage and promote liaisons with internal / external bodies as appropriate e.g. intra-hospital service and the community </w:t>
            </w:r>
          </w:p>
          <w:p w14:paraId="45046CE5" w14:textId="77777777" w:rsidR="00EA7E92" w:rsidRPr="008C2465" w:rsidRDefault="00EA7E92" w:rsidP="008C2465">
            <w:pPr>
              <w:numPr>
                <w:ilvl w:val="0"/>
                <w:numId w:val="3"/>
              </w:numPr>
              <w:overflowPunct w:val="0"/>
              <w:autoSpaceDE w:val="0"/>
              <w:autoSpaceDN w:val="0"/>
              <w:adjustRightInd w:val="0"/>
              <w:spacing w:after="120"/>
              <w:jc w:val="both"/>
              <w:textAlignment w:val="baseline"/>
              <w:rPr>
                <w:rFonts w:ascii="Arial" w:hAnsi="Arial" w:cs="Arial"/>
                <w:lang w:eastAsia="en-US"/>
              </w:rPr>
            </w:pPr>
            <w:r w:rsidRPr="008C2465">
              <w:rPr>
                <w:rFonts w:ascii="Arial" w:hAnsi="Arial" w:cs="Arial"/>
                <w:lang w:eastAsia="en-US"/>
              </w:rPr>
              <w:t xml:space="preserve">Maintain all necessary clinical and administrative records and reporting arrangements </w:t>
            </w:r>
          </w:p>
          <w:p w14:paraId="55D277E3"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Engage in IT developments as they apply to service user and service administration</w:t>
            </w:r>
          </w:p>
          <w:p w14:paraId="064E327C" w14:textId="77777777" w:rsidR="00EA7E92" w:rsidRPr="008C2465" w:rsidRDefault="00EA7E92" w:rsidP="008C2465">
            <w:pPr>
              <w:numPr>
                <w:ilvl w:val="0"/>
                <w:numId w:val="3"/>
              </w:numPr>
              <w:jc w:val="both"/>
              <w:rPr>
                <w:rFonts w:ascii="Arial" w:hAnsi="Arial" w:cs="Arial"/>
              </w:rPr>
            </w:pPr>
            <w:r w:rsidRPr="008C2465">
              <w:rPr>
                <w:rFonts w:ascii="Arial" w:hAnsi="Arial" w:cs="Arial"/>
              </w:rPr>
              <w:t>Plan work in line with the recommendations of the Quality &amp; Clinical Care Directorate and focus on patient pathway of care.</w:t>
            </w:r>
          </w:p>
          <w:p w14:paraId="00F36B8F" w14:textId="77777777" w:rsidR="00EA7E92" w:rsidRPr="001C55BD" w:rsidRDefault="00EA7E92" w:rsidP="00EA7E92">
            <w:pPr>
              <w:overflowPunct w:val="0"/>
              <w:autoSpaceDE w:val="0"/>
              <w:autoSpaceDN w:val="0"/>
              <w:adjustRightInd w:val="0"/>
              <w:jc w:val="both"/>
              <w:textAlignment w:val="baseline"/>
              <w:rPr>
                <w:rFonts w:ascii="Arial" w:hAnsi="Arial" w:cs="Arial"/>
                <w:b/>
                <w:highlight w:val="green"/>
                <w:lang w:eastAsia="en-US"/>
              </w:rPr>
            </w:pPr>
          </w:p>
          <w:p w14:paraId="1571FC62" w14:textId="77777777" w:rsidR="00EA7E92" w:rsidRPr="001C55BD" w:rsidRDefault="00EA7E92" w:rsidP="00EA7E92">
            <w:pPr>
              <w:overflowPunct w:val="0"/>
              <w:autoSpaceDE w:val="0"/>
              <w:autoSpaceDN w:val="0"/>
              <w:adjustRightInd w:val="0"/>
              <w:jc w:val="both"/>
              <w:textAlignment w:val="baseline"/>
              <w:rPr>
                <w:rFonts w:ascii="Arial" w:hAnsi="Arial" w:cs="Arial"/>
                <w:b/>
                <w:highlight w:val="green"/>
                <w:lang w:eastAsia="en-US"/>
              </w:rPr>
            </w:pPr>
          </w:p>
          <w:p w14:paraId="50EBEE41" w14:textId="77777777" w:rsidR="00EA7E92" w:rsidRPr="008C2465" w:rsidRDefault="00EA7E92" w:rsidP="00EA7E92">
            <w:pPr>
              <w:overflowPunct w:val="0"/>
              <w:autoSpaceDE w:val="0"/>
              <w:autoSpaceDN w:val="0"/>
              <w:adjustRightInd w:val="0"/>
              <w:jc w:val="both"/>
              <w:textAlignment w:val="baseline"/>
              <w:rPr>
                <w:rFonts w:ascii="Arial" w:hAnsi="Arial" w:cs="Arial"/>
                <w:b/>
                <w:u w:val="single"/>
                <w:lang w:eastAsia="en-US"/>
              </w:rPr>
            </w:pPr>
            <w:r w:rsidRPr="008C2465">
              <w:rPr>
                <w:rFonts w:ascii="Arial" w:hAnsi="Arial" w:cs="Arial"/>
                <w:b/>
                <w:u w:val="single"/>
                <w:lang w:eastAsia="en-US"/>
              </w:rPr>
              <w:t>Health &amp; Safety</w:t>
            </w:r>
          </w:p>
          <w:p w14:paraId="062010DE" w14:textId="77777777" w:rsidR="00EA7E92" w:rsidRPr="008C2465" w:rsidRDefault="00EA7E92" w:rsidP="00EA7E92">
            <w:pPr>
              <w:overflowPunct w:val="0"/>
              <w:autoSpaceDE w:val="0"/>
              <w:autoSpaceDN w:val="0"/>
              <w:adjustRightInd w:val="0"/>
              <w:jc w:val="both"/>
              <w:textAlignment w:val="baseline"/>
              <w:rPr>
                <w:rFonts w:ascii="Arial" w:hAnsi="Arial" w:cs="Arial"/>
                <w:b/>
                <w:lang w:eastAsia="en-US"/>
              </w:rPr>
            </w:pPr>
          </w:p>
          <w:p w14:paraId="7F5A5CB3" w14:textId="77777777" w:rsidR="008C2465" w:rsidRPr="008C2465" w:rsidRDefault="008C2465" w:rsidP="008C2465">
            <w:pPr>
              <w:numPr>
                <w:ilvl w:val="0"/>
                <w:numId w:val="3"/>
              </w:numPr>
              <w:spacing w:before="120"/>
              <w:ind w:left="714" w:hanging="357"/>
              <w:rPr>
                <w:rFonts w:ascii="Arial" w:hAnsi="Arial" w:cs="Arial"/>
              </w:rPr>
            </w:pPr>
            <w:r w:rsidRPr="008C2465">
              <w:rPr>
                <w:rFonts w:ascii="Arial" w:hAnsi="Arial" w:cs="Arial"/>
              </w:rPr>
              <w:t xml:space="preserve">Adequately identifies, assesses, manages and monitors risk within their area of responsibility. </w:t>
            </w:r>
          </w:p>
          <w:p w14:paraId="2B2A0E14" w14:textId="77777777" w:rsidR="008C2465" w:rsidRPr="008C2465" w:rsidRDefault="008C2465" w:rsidP="008C2465">
            <w:pPr>
              <w:numPr>
                <w:ilvl w:val="0"/>
                <w:numId w:val="3"/>
              </w:numPr>
              <w:spacing w:before="120"/>
              <w:ind w:left="714" w:hanging="357"/>
              <w:rPr>
                <w:rFonts w:ascii="Arial" w:hAnsi="Arial" w:cs="Arial"/>
                <w:iCs/>
              </w:rPr>
            </w:pPr>
            <w:r w:rsidRPr="008C2465">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C2465">
              <w:rPr>
                <w:rFonts w:ascii="Arial" w:hAnsi="Arial" w:cs="Arial"/>
                <w:iCs/>
              </w:rPr>
              <w:t xml:space="preserve"> and comply with associated HSE protocols for implementing and maintaining these standards as appropriate to the role.</w:t>
            </w:r>
          </w:p>
          <w:p w14:paraId="48A337A9" w14:textId="51B8BA54" w:rsidR="008C2465" w:rsidRPr="008C2465" w:rsidRDefault="008C2465" w:rsidP="008C2465">
            <w:pPr>
              <w:numPr>
                <w:ilvl w:val="0"/>
                <w:numId w:val="3"/>
              </w:numPr>
              <w:spacing w:before="120"/>
              <w:ind w:left="714" w:hanging="357"/>
              <w:rPr>
                <w:rFonts w:ascii="Arial" w:hAnsi="Arial" w:cs="Arial"/>
                <w:iCs/>
              </w:rPr>
            </w:pPr>
            <w:r w:rsidRPr="008C2465">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31F950A" w14:textId="77777777" w:rsidR="00EA7E92" w:rsidRPr="008C2465" w:rsidRDefault="00EA7E92" w:rsidP="008C2465">
            <w:pPr>
              <w:numPr>
                <w:ilvl w:val="0"/>
                <w:numId w:val="3"/>
              </w:numPr>
              <w:tabs>
                <w:tab w:val="left" w:pos="2880"/>
                <w:tab w:val="left" w:pos="4740"/>
              </w:tabs>
              <w:spacing w:before="120"/>
              <w:ind w:left="714" w:hanging="357"/>
              <w:jc w:val="both"/>
              <w:rPr>
                <w:rFonts w:ascii="Arial" w:hAnsi="Arial" w:cs="Arial"/>
              </w:rPr>
            </w:pPr>
            <w:r w:rsidRPr="008C2465">
              <w:rPr>
                <w:rFonts w:ascii="Arial" w:hAnsi="Arial" w:cs="Arial"/>
              </w:rPr>
              <w:t>Adhere to department policies in relation to the care and safety of any equipment supplied for the fulfilment of duty.</w:t>
            </w:r>
          </w:p>
          <w:p w14:paraId="3DA565CB" w14:textId="77777777" w:rsidR="00EA7E92" w:rsidRPr="008C2465" w:rsidRDefault="00EA7E92" w:rsidP="00EA7E92">
            <w:pPr>
              <w:jc w:val="both"/>
              <w:rPr>
                <w:rFonts w:ascii="Arial" w:hAnsi="Arial" w:cs="Arial"/>
              </w:rPr>
            </w:pPr>
          </w:p>
          <w:p w14:paraId="0D3EE954" w14:textId="77777777" w:rsidR="00EA7E92" w:rsidRPr="008C2465" w:rsidRDefault="00EA7E92" w:rsidP="00EA7E92">
            <w:pPr>
              <w:jc w:val="both"/>
              <w:rPr>
                <w:rFonts w:ascii="Arial" w:hAnsi="Arial" w:cs="Arial"/>
                <w:u w:val="single"/>
              </w:rPr>
            </w:pPr>
            <w:proofErr w:type="spellStart"/>
            <w:r w:rsidRPr="008C2465">
              <w:rPr>
                <w:rFonts w:ascii="Arial" w:hAnsi="Arial" w:cs="Arial"/>
                <w:b/>
                <w:u w:val="single"/>
              </w:rPr>
              <w:lastRenderedPageBreak/>
              <w:t>Self Development</w:t>
            </w:r>
            <w:proofErr w:type="spellEnd"/>
          </w:p>
          <w:p w14:paraId="4189E10E" w14:textId="77777777" w:rsidR="00EA7E92" w:rsidRPr="008C2465" w:rsidRDefault="00EA7E92" w:rsidP="00EA7E92">
            <w:pPr>
              <w:jc w:val="both"/>
              <w:rPr>
                <w:rFonts w:ascii="Arial" w:hAnsi="Arial" w:cs="Arial"/>
              </w:rPr>
            </w:pPr>
          </w:p>
          <w:p w14:paraId="618BB000" w14:textId="77777777" w:rsidR="00EA7E92" w:rsidRPr="008C2465" w:rsidRDefault="00EA7E92" w:rsidP="008C2465">
            <w:pPr>
              <w:numPr>
                <w:ilvl w:val="0"/>
                <w:numId w:val="3"/>
              </w:numPr>
              <w:spacing w:after="120"/>
              <w:jc w:val="both"/>
              <w:rPr>
                <w:rFonts w:ascii="Arial" w:hAnsi="Arial" w:cs="Arial"/>
              </w:rPr>
            </w:pPr>
            <w:r w:rsidRPr="008C2465">
              <w:rPr>
                <w:rFonts w:ascii="Arial" w:hAnsi="Arial" w:cs="Arial"/>
              </w:rPr>
              <w:t>Engage in personal development plan</w:t>
            </w:r>
            <w:r w:rsidR="00A256AA" w:rsidRPr="008C2465">
              <w:rPr>
                <w:rFonts w:ascii="Arial" w:hAnsi="Arial" w:cs="Arial"/>
              </w:rPr>
              <w:t>ning</w:t>
            </w:r>
          </w:p>
          <w:p w14:paraId="46EBC8A4" w14:textId="77777777" w:rsidR="00EA7E92" w:rsidRPr="008C2465" w:rsidRDefault="00A256AA" w:rsidP="008C2465">
            <w:pPr>
              <w:numPr>
                <w:ilvl w:val="0"/>
                <w:numId w:val="3"/>
              </w:numPr>
              <w:spacing w:after="120"/>
              <w:jc w:val="both"/>
              <w:rPr>
                <w:rFonts w:ascii="Arial" w:hAnsi="Arial" w:cs="Arial"/>
              </w:rPr>
            </w:pPr>
            <w:r w:rsidRPr="008C2465">
              <w:rPr>
                <w:rFonts w:ascii="Arial" w:hAnsi="Arial" w:cs="Arial"/>
              </w:rPr>
              <w:t xml:space="preserve">Participate in </w:t>
            </w:r>
            <w:proofErr w:type="spellStart"/>
            <w:r w:rsidRPr="008C2465">
              <w:rPr>
                <w:rFonts w:ascii="Arial" w:hAnsi="Arial" w:cs="Arial"/>
              </w:rPr>
              <w:t>CervicalCheck</w:t>
            </w:r>
            <w:proofErr w:type="spellEnd"/>
            <w:r w:rsidRPr="008C2465">
              <w:rPr>
                <w:rFonts w:ascii="Arial" w:hAnsi="Arial" w:cs="Arial"/>
              </w:rPr>
              <w:t xml:space="preserve"> STU</w:t>
            </w:r>
            <w:r w:rsidR="00EA7E92" w:rsidRPr="008C2465">
              <w:rPr>
                <w:rFonts w:ascii="Arial" w:hAnsi="Arial" w:cs="Arial"/>
              </w:rPr>
              <w:t xml:space="preserve"> committees as required, attend and contribute to inter departmental</w:t>
            </w:r>
            <w:r w:rsidRPr="008C2465">
              <w:rPr>
                <w:rFonts w:ascii="Arial" w:hAnsi="Arial" w:cs="Arial"/>
              </w:rPr>
              <w:t>, divisional and other meetings</w:t>
            </w:r>
          </w:p>
          <w:p w14:paraId="5E7D10D8" w14:textId="77777777" w:rsidR="00EA7E92" w:rsidRPr="008C2465" w:rsidRDefault="00EA7E92" w:rsidP="008C2465">
            <w:pPr>
              <w:numPr>
                <w:ilvl w:val="0"/>
                <w:numId w:val="3"/>
              </w:numPr>
              <w:spacing w:after="120"/>
              <w:jc w:val="both"/>
              <w:rPr>
                <w:rFonts w:ascii="Arial" w:hAnsi="Arial" w:cs="Arial"/>
                <w:b/>
                <w:bCs/>
              </w:rPr>
            </w:pPr>
            <w:r w:rsidRPr="008C2465">
              <w:rPr>
                <w:rFonts w:ascii="Arial" w:hAnsi="Arial" w:cs="Arial"/>
                <w:bCs/>
              </w:rPr>
              <w:t>Demonstrate a commitment to continuous professional development</w:t>
            </w:r>
          </w:p>
          <w:p w14:paraId="7EFC236E" w14:textId="61C0DAD6" w:rsidR="00EA7E92" w:rsidRPr="008C2465" w:rsidRDefault="00EA7E92" w:rsidP="0066198E">
            <w:pPr>
              <w:spacing w:after="120"/>
              <w:ind w:left="720"/>
              <w:jc w:val="both"/>
              <w:rPr>
                <w:rFonts w:ascii="Arial" w:hAnsi="Arial" w:cs="Arial"/>
                <w:b/>
                <w:bCs/>
              </w:rPr>
            </w:pPr>
            <w:r w:rsidRPr="008C2465">
              <w:rPr>
                <w:rFonts w:ascii="Arial" w:hAnsi="Arial" w:cs="Arial"/>
              </w:rPr>
              <w:t>Engage in other duties appropriate to the post as may be assigned fr</w:t>
            </w:r>
            <w:r w:rsidR="00A256AA" w:rsidRPr="008C2465">
              <w:rPr>
                <w:rFonts w:ascii="Arial" w:hAnsi="Arial" w:cs="Arial"/>
              </w:rPr>
              <w:t>om time to time by the senior</w:t>
            </w:r>
            <w:r w:rsidRPr="008C2465">
              <w:rPr>
                <w:rFonts w:ascii="Arial" w:hAnsi="Arial" w:cs="Arial"/>
              </w:rPr>
              <w:t xml:space="preserve"> Training C</w:t>
            </w:r>
            <w:r w:rsidR="00A256AA" w:rsidRPr="008C2465">
              <w:rPr>
                <w:rFonts w:ascii="Arial" w:hAnsi="Arial" w:cs="Arial"/>
              </w:rPr>
              <w:t>oordinator</w:t>
            </w:r>
            <w:r w:rsidR="00362C90" w:rsidRPr="008C2465">
              <w:rPr>
                <w:rFonts w:ascii="Arial" w:hAnsi="Arial" w:cs="Arial"/>
              </w:rPr>
              <w:t>s</w:t>
            </w:r>
            <w:r w:rsidR="00A256AA" w:rsidRPr="008C2465">
              <w:rPr>
                <w:rFonts w:ascii="Arial" w:hAnsi="Arial" w:cs="Arial"/>
              </w:rPr>
              <w:t xml:space="preserve"> and Education and</w:t>
            </w:r>
            <w:r w:rsidR="006A4C0D" w:rsidRPr="008C2465">
              <w:rPr>
                <w:rFonts w:ascii="Arial" w:hAnsi="Arial" w:cs="Arial"/>
              </w:rPr>
              <w:t xml:space="preserve"> </w:t>
            </w:r>
            <w:r w:rsidR="00A256AA" w:rsidRPr="008C2465">
              <w:rPr>
                <w:rFonts w:ascii="Arial" w:hAnsi="Arial" w:cs="Arial"/>
              </w:rPr>
              <w:t>Training Manager</w:t>
            </w:r>
          </w:p>
          <w:p w14:paraId="29E8218F" w14:textId="77777777" w:rsidR="00EA7E92" w:rsidRPr="008C2465" w:rsidRDefault="00EA7E92" w:rsidP="008C2465">
            <w:pPr>
              <w:numPr>
                <w:ilvl w:val="0"/>
                <w:numId w:val="3"/>
              </w:numPr>
              <w:jc w:val="both"/>
              <w:rPr>
                <w:rFonts w:ascii="Arial" w:hAnsi="Arial" w:cs="Arial"/>
                <w:bCs/>
              </w:rPr>
            </w:pPr>
            <w:r w:rsidRPr="008C2465">
              <w:rPr>
                <w:rFonts w:ascii="Arial" w:hAnsi="Arial" w:cs="Arial"/>
                <w:bCs/>
              </w:rPr>
              <w:t>Attend and participate in:</w:t>
            </w:r>
            <w:r w:rsidRPr="008C2465">
              <w:rPr>
                <w:rFonts w:ascii="Arial" w:hAnsi="Arial" w:cs="Arial"/>
                <w:b/>
                <w:bCs/>
              </w:rPr>
              <w:t xml:space="preserve"> </w:t>
            </w:r>
            <w:r w:rsidRPr="008C2465">
              <w:rPr>
                <w:rFonts w:ascii="Arial" w:hAnsi="Arial" w:cs="Arial"/>
                <w:bCs/>
              </w:rPr>
              <w:t xml:space="preserve">In service programmes, </w:t>
            </w:r>
            <w:r w:rsidR="00A256AA" w:rsidRPr="008C2465">
              <w:rPr>
                <w:rFonts w:ascii="Arial" w:hAnsi="Arial" w:cs="Arial"/>
                <w:bCs/>
              </w:rPr>
              <w:t xml:space="preserve">meetings, </w:t>
            </w:r>
            <w:r w:rsidRPr="008C2465">
              <w:rPr>
                <w:rFonts w:ascii="Arial" w:hAnsi="Arial" w:cs="Arial"/>
                <w:bCs/>
              </w:rPr>
              <w:t>conference, study days as relevant.</w:t>
            </w:r>
          </w:p>
          <w:p w14:paraId="495C2252" w14:textId="77777777" w:rsidR="00E12280" w:rsidRPr="001C55BD" w:rsidRDefault="00E12280" w:rsidP="004522ED">
            <w:pPr>
              <w:pStyle w:val="DefaultText"/>
              <w:rPr>
                <w:rFonts w:ascii="Arial" w:hAnsi="Arial" w:cs="Arial"/>
                <w:sz w:val="20"/>
                <w:highlight w:val="green"/>
              </w:rPr>
            </w:pPr>
          </w:p>
          <w:p w14:paraId="6E9D868B" w14:textId="04C9DA74" w:rsidR="0066198E" w:rsidRPr="001C55BD" w:rsidRDefault="00E12280" w:rsidP="004522ED">
            <w:pPr>
              <w:jc w:val="both"/>
              <w:rPr>
                <w:rFonts w:ascii="Arial" w:hAnsi="Arial" w:cs="Arial"/>
                <w:iCs/>
                <w:highlight w:val="green"/>
              </w:rPr>
            </w:pPr>
            <w:r w:rsidRPr="008C2465">
              <w:rPr>
                <w:rFonts w:ascii="Arial" w:hAnsi="Arial" w:cs="Arial"/>
                <w:b/>
                <w:iCs/>
                <w:lang w:val="en-IE"/>
              </w:rPr>
              <w:t xml:space="preserve">The above Job </w:t>
            </w:r>
            <w:r w:rsidR="00D05E2C" w:rsidRPr="008C2465">
              <w:rPr>
                <w:rFonts w:ascii="Arial" w:hAnsi="Arial" w:cs="Arial"/>
                <w:b/>
                <w:iCs/>
                <w:lang w:val="en-IE"/>
              </w:rPr>
              <w:t>Specification</w:t>
            </w:r>
            <w:r w:rsidRPr="008C2465">
              <w:rPr>
                <w:rFonts w:ascii="Arial" w:hAnsi="Arial" w:cs="Arial"/>
                <w:b/>
                <w:iCs/>
                <w:lang w:val="en-IE"/>
              </w:rPr>
              <w:t xml:space="preserve"> is not intended to be a comprehensive list of all duties involved and consequently, the post holder may be required to perform other duties as appropriate to the post </w:t>
            </w:r>
            <w:r w:rsidR="008C2465" w:rsidRPr="008C2465">
              <w:rPr>
                <w:rFonts w:ascii="Arial" w:hAnsi="Arial" w:cs="Arial"/>
                <w:b/>
                <w:iCs/>
                <w:lang w:val="en-IE"/>
              </w:rPr>
              <w:t>which may be assigned to them</w:t>
            </w:r>
            <w:r w:rsidRPr="008C2465">
              <w:rPr>
                <w:rFonts w:ascii="Arial" w:hAnsi="Arial" w:cs="Arial"/>
                <w:b/>
                <w:iCs/>
                <w:lang w:val="en-IE"/>
              </w:rPr>
              <w:t xml:space="preserve"> from time to time and to contribute to the development of the post </w:t>
            </w:r>
            <w:r w:rsidRPr="0035487C">
              <w:rPr>
                <w:rFonts w:ascii="Arial" w:hAnsi="Arial" w:cs="Arial"/>
                <w:b/>
                <w:iCs/>
                <w:lang w:val="en-IE"/>
              </w:rPr>
              <w:t>while in office.</w:t>
            </w:r>
            <w:r w:rsidRPr="0035487C">
              <w:rPr>
                <w:rFonts w:ascii="Arial" w:hAnsi="Arial" w:cs="Arial"/>
              </w:rPr>
              <w:t xml:space="preserve">  </w:t>
            </w:r>
          </w:p>
          <w:p w14:paraId="2C3F6BC6" w14:textId="77777777" w:rsidR="0066198E" w:rsidRPr="001C55BD" w:rsidRDefault="0066198E" w:rsidP="004522ED">
            <w:pPr>
              <w:jc w:val="both"/>
              <w:rPr>
                <w:rFonts w:ascii="Arial" w:hAnsi="Arial" w:cs="Arial"/>
                <w:iCs/>
                <w:highlight w:val="green"/>
              </w:rPr>
            </w:pPr>
          </w:p>
        </w:tc>
      </w:tr>
      <w:tr w:rsidR="00E12280" w:rsidRPr="007A4C8F" w14:paraId="14776938" w14:textId="77777777" w:rsidTr="00466630">
        <w:tc>
          <w:tcPr>
            <w:tcW w:w="2356" w:type="dxa"/>
          </w:tcPr>
          <w:p w14:paraId="29959FBF" w14:textId="77777777" w:rsidR="00E12280" w:rsidRPr="00067C2A" w:rsidRDefault="00E12280" w:rsidP="004522ED">
            <w:pPr>
              <w:rPr>
                <w:rFonts w:ascii="Arial" w:hAnsi="Arial" w:cs="Arial"/>
                <w:b/>
                <w:bCs/>
              </w:rPr>
            </w:pPr>
            <w:r w:rsidRPr="00067C2A">
              <w:rPr>
                <w:rFonts w:ascii="Arial" w:hAnsi="Arial" w:cs="Arial"/>
                <w:b/>
                <w:bCs/>
              </w:rPr>
              <w:lastRenderedPageBreak/>
              <w:t>Eligibility Criteria</w:t>
            </w:r>
          </w:p>
          <w:p w14:paraId="6C1E2CF0" w14:textId="77777777" w:rsidR="00E12280" w:rsidRPr="00067C2A" w:rsidRDefault="00E12280" w:rsidP="004522ED">
            <w:pPr>
              <w:rPr>
                <w:rFonts w:ascii="Arial" w:hAnsi="Arial" w:cs="Arial"/>
                <w:b/>
                <w:bCs/>
              </w:rPr>
            </w:pPr>
          </w:p>
          <w:p w14:paraId="5CAEE920" w14:textId="77777777" w:rsidR="00E12280" w:rsidRPr="00067C2A" w:rsidRDefault="00E12280" w:rsidP="004522ED">
            <w:pPr>
              <w:rPr>
                <w:rFonts w:ascii="Arial" w:hAnsi="Arial" w:cs="Arial"/>
                <w:b/>
                <w:bCs/>
                <w:color w:val="0000FF"/>
              </w:rPr>
            </w:pPr>
            <w:r w:rsidRPr="00067C2A">
              <w:rPr>
                <w:rFonts w:ascii="Arial" w:hAnsi="Arial" w:cs="Arial"/>
                <w:b/>
                <w:bCs/>
              </w:rPr>
              <w:t xml:space="preserve">Qualifications and/ or </w:t>
            </w:r>
            <w:r>
              <w:rPr>
                <w:rFonts w:ascii="Arial" w:hAnsi="Arial" w:cs="Arial"/>
                <w:b/>
                <w:bCs/>
              </w:rPr>
              <w:t>E</w:t>
            </w:r>
            <w:r w:rsidRPr="00067C2A">
              <w:rPr>
                <w:rFonts w:ascii="Arial" w:hAnsi="Arial" w:cs="Arial"/>
                <w:b/>
                <w:bCs/>
              </w:rPr>
              <w:t xml:space="preserve">xperience </w:t>
            </w:r>
          </w:p>
          <w:p w14:paraId="3D3246DE" w14:textId="77777777" w:rsidR="00E12280" w:rsidRPr="00067C2A" w:rsidRDefault="00E12280" w:rsidP="004522ED">
            <w:pPr>
              <w:rPr>
                <w:rFonts w:ascii="Arial" w:hAnsi="Arial" w:cs="Arial"/>
                <w:b/>
                <w:bCs/>
              </w:rPr>
            </w:pPr>
          </w:p>
        </w:tc>
        <w:tc>
          <w:tcPr>
            <w:tcW w:w="8264" w:type="dxa"/>
          </w:tcPr>
          <w:p w14:paraId="4CD58F1C" w14:textId="66E2ADE0" w:rsidR="00D05E2C" w:rsidRDefault="00DF3B90" w:rsidP="0066198E">
            <w:pPr>
              <w:pStyle w:val="ListParagraph"/>
              <w:numPr>
                <w:ilvl w:val="0"/>
                <w:numId w:val="17"/>
              </w:numPr>
              <w:spacing w:after="120"/>
              <w:ind w:right="-66"/>
              <w:rPr>
                <w:rFonts w:ascii="Arial" w:hAnsi="Arial" w:cs="Arial"/>
                <w:b/>
                <w:iCs/>
                <w:u w:val="single"/>
              </w:rPr>
            </w:pPr>
            <w:r>
              <w:rPr>
                <w:rFonts w:ascii="Arial" w:hAnsi="Arial" w:cs="Arial"/>
                <w:b/>
                <w:iCs/>
                <w:u w:val="single"/>
              </w:rPr>
              <w:t xml:space="preserve">Statutory Registration, </w:t>
            </w:r>
            <w:r w:rsidR="00D05E2C" w:rsidRPr="00D05E2C">
              <w:rPr>
                <w:rFonts w:ascii="Arial" w:hAnsi="Arial" w:cs="Arial"/>
                <w:b/>
                <w:iCs/>
                <w:u w:val="single"/>
              </w:rPr>
              <w:t>Professional Qualifications, Experience, etc</w:t>
            </w:r>
            <w:r w:rsidR="0094435C">
              <w:rPr>
                <w:rFonts w:ascii="Arial" w:hAnsi="Arial" w:cs="Arial"/>
                <w:b/>
                <w:iCs/>
                <w:u w:val="single"/>
              </w:rPr>
              <w:t>.</w:t>
            </w:r>
          </w:p>
          <w:p w14:paraId="213551A1" w14:textId="77777777" w:rsidR="0035487C" w:rsidRDefault="0035487C" w:rsidP="0035487C">
            <w:pPr>
              <w:pStyle w:val="ListParagraph"/>
              <w:spacing w:after="120"/>
              <w:ind w:left="360" w:right="-66"/>
              <w:rPr>
                <w:rFonts w:ascii="Arial" w:hAnsi="Arial" w:cs="Arial"/>
                <w:b/>
                <w:iCs/>
                <w:u w:val="single"/>
              </w:rPr>
            </w:pPr>
          </w:p>
          <w:p w14:paraId="37E0048E" w14:textId="77777777" w:rsidR="00704493" w:rsidRPr="0066198E" w:rsidRDefault="00704493" w:rsidP="0066198E">
            <w:pPr>
              <w:pStyle w:val="ListParagraph"/>
              <w:numPr>
                <w:ilvl w:val="0"/>
                <w:numId w:val="19"/>
              </w:numPr>
              <w:spacing w:after="120"/>
              <w:ind w:right="-66"/>
              <w:rPr>
                <w:rFonts w:ascii="Arial" w:hAnsi="Arial" w:cs="Arial"/>
                <w:b/>
                <w:iCs/>
              </w:rPr>
            </w:pPr>
            <w:r w:rsidRPr="0094435C">
              <w:rPr>
                <w:rFonts w:ascii="Arial" w:hAnsi="Arial" w:cs="Arial"/>
                <w:b/>
                <w:iCs/>
              </w:rPr>
              <w:t>Eligible applicants will be those who on the closing date for the competition:</w:t>
            </w:r>
          </w:p>
          <w:p w14:paraId="281B9E31" w14:textId="587A33E2" w:rsidR="00704493" w:rsidRPr="00704493" w:rsidRDefault="00882B86" w:rsidP="0066198E">
            <w:pPr>
              <w:numPr>
                <w:ilvl w:val="0"/>
                <w:numId w:val="29"/>
              </w:numPr>
              <w:spacing w:after="120"/>
              <w:jc w:val="both"/>
              <w:rPr>
                <w:rFonts w:ascii="Arial" w:hAnsi="Arial" w:cs="Arial"/>
                <w:lang w:val="en-IE"/>
              </w:rPr>
            </w:pPr>
            <w:r>
              <w:rPr>
                <w:rFonts w:ascii="Arial" w:hAnsi="Arial" w:cs="Arial"/>
                <w:lang w:val="en-IE"/>
              </w:rPr>
              <w:t>Are</w:t>
            </w:r>
            <w:r w:rsidR="00704493" w:rsidRPr="00704493">
              <w:rPr>
                <w:rFonts w:ascii="Arial" w:hAnsi="Arial" w:cs="Arial"/>
                <w:lang w:val="en-IE"/>
              </w:rPr>
              <w:t xml:space="preserve"> registered in the General Division or Midwives Division of the Register of Nurses</w:t>
            </w:r>
            <w:r w:rsidR="00792363">
              <w:rPr>
                <w:rFonts w:ascii="Arial" w:hAnsi="Arial" w:cs="Arial"/>
                <w:lang w:val="en-IE"/>
              </w:rPr>
              <w:t xml:space="preserve"> </w:t>
            </w:r>
            <w:r>
              <w:rPr>
                <w:rFonts w:ascii="Arial" w:hAnsi="Arial" w:cs="Arial"/>
                <w:lang w:val="en-IE"/>
              </w:rPr>
              <w:t xml:space="preserve">&amp; Midwives </w:t>
            </w:r>
            <w:r w:rsidR="00AB572F">
              <w:rPr>
                <w:rFonts w:ascii="Arial" w:hAnsi="Arial" w:cs="Arial"/>
                <w:lang w:val="en-IE"/>
              </w:rPr>
              <w:t>maintained</w:t>
            </w:r>
            <w:r w:rsidR="00AB572F" w:rsidRPr="00704493">
              <w:rPr>
                <w:rFonts w:ascii="Arial" w:hAnsi="Arial" w:cs="Arial"/>
                <w:lang w:val="en-IE"/>
              </w:rPr>
              <w:t xml:space="preserve"> by</w:t>
            </w:r>
            <w:r w:rsidR="00704493" w:rsidRPr="00704493">
              <w:rPr>
                <w:rFonts w:ascii="Arial" w:hAnsi="Arial" w:cs="Arial"/>
                <w:lang w:val="en-IE"/>
              </w:rPr>
              <w:t xml:space="preserve"> </w:t>
            </w:r>
            <w:r>
              <w:rPr>
                <w:rFonts w:ascii="Arial" w:hAnsi="Arial" w:cs="Arial"/>
                <w:lang w:val="en-IE"/>
              </w:rPr>
              <w:t xml:space="preserve">the </w:t>
            </w:r>
            <w:r w:rsidR="00704493" w:rsidRPr="00704493">
              <w:rPr>
                <w:rFonts w:ascii="Arial" w:hAnsi="Arial" w:cs="Arial"/>
                <w:lang w:val="en-IE"/>
              </w:rPr>
              <w:t xml:space="preserve">Nursing </w:t>
            </w:r>
            <w:r>
              <w:rPr>
                <w:rFonts w:ascii="Arial" w:hAnsi="Arial" w:cs="Arial"/>
                <w:lang w:val="en-IE"/>
              </w:rPr>
              <w:t xml:space="preserve">and </w:t>
            </w:r>
            <w:r w:rsidR="00704493" w:rsidRPr="00704493">
              <w:rPr>
                <w:rFonts w:ascii="Arial" w:hAnsi="Arial" w:cs="Arial"/>
                <w:lang w:val="en-IE"/>
              </w:rPr>
              <w:t>Midwifery Board</w:t>
            </w:r>
            <w:r>
              <w:rPr>
                <w:rFonts w:ascii="Arial" w:hAnsi="Arial" w:cs="Arial"/>
                <w:lang w:val="en-IE"/>
              </w:rPr>
              <w:t xml:space="preserve"> of</w:t>
            </w:r>
            <w:r w:rsidR="00704493" w:rsidRPr="00704493">
              <w:rPr>
                <w:rFonts w:ascii="Arial" w:hAnsi="Arial" w:cs="Arial"/>
                <w:lang w:val="en-IE"/>
              </w:rPr>
              <w:t xml:space="preserve"> Ireland</w:t>
            </w:r>
            <w:r>
              <w:rPr>
                <w:rFonts w:ascii="Arial" w:hAnsi="Arial" w:cs="Arial"/>
                <w:lang w:val="en-IE"/>
              </w:rPr>
              <w:t xml:space="preserve"> [NMBI] </w:t>
            </w:r>
            <w:r w:rsidRPr="001A668B">
              <w:rPr>
                <w:rFonts w:ascii="Arial" w:hAnsi="Arial" w:cs="Arial"/>
                <w:iCs/>
              </w:rPr>
              <w:t xml:space="preserve">(Bord </w:t>
            </w:r>
            <w:proofErr w:type="spellStart"/>
            <w:r w:rsidRPr="001A668B">
              <w:rPr>
                <w:rFonts w:ascii="Arial" w:hAnsi="Arial" w:cs="Arial"/>
                <w:iCs/>
              </w:rPr>
              <w:t>Altranais</w:t>
            </w:r>
            <w:proofErr w:type="spellEnd"/>
            <w:r w:rsidRPr="001A668B">
              <w:rPr>
                <w:rFonts w:ascii="Arial" w:hAnsi="Arial" w:cs="Arial"/>
                <w:iCs/>
              </w:rPr>
              <w:t xml:space="preserve"> </w:t>
            </w:r>
            <w:proofErr w:type="spellStart"/>
            <w:r w:rsidRPr="001A668B">
              <w:rPr>
                <w:rFonts w:ascii="Arial" w:hAnsi="Arial" w:cs="Arial"/>
                <w:iCs/>
              </w:rPr>
              <w:t>agus</w:t>
            </w:r>
            <w:proofErr w:type="spellEnd"/>
            <w:r w:rsidRPr="001A668B">
              <w:rPr>
                <w:rFonts w:ascii="Arial" w:hAnsi="Arial" w:cs="Arial"/>
                <w:iCs/>
              </w:rPr>
              <w:t xml:space="preserve"> </w:t>
            </w:r>
            <w:proofErr w:type="spellStart"/>
            <w:r w:rsidRPr="001A668B">
              <w:rPr>
                <w:rFonts w:ascii="Arial" w:hAnsi="Arial" w:cs="Arial"/>
                <w:iCs/>
              </w:rPr>
              <w:t>Cnáimhseachais</w:t>
            </w:r>
            <w:proofErr w:type="spellEnd"/>
            <w:r w:rsidRPr="001A668B">
              <w:rPr>
                <w:rFonts w:ascii="Arial" w:hAnsi="Arial" w:cs="Arial"/>
                <w:iCs/>
              </w:rPr>
              <w:t xml:space="preserve"> </w:t>
            </w:r>
            <w:proofErr w:type="spellStart"/>
            <w:r w:rsidRPr="001A668B">
              <w:rPr>
                <w:rFonts w:ascii="Arial" w:hAnsi="Arial" w:cs="Arial"/>
                <w:iCs/>
              </w:rPr>
              <w:t>na</w:t>
            </w:r>
            <w:proofErr w:type="spellEnd"/>
            <w:r w:rsidRPr="001A668B">
              <w:rPr>
                <w:rFonts w:ascii="Arial" w:hAnsi="Arial" w:cs="Arial"/>
                <w:iCs/>
              </w:rPr>
              <w:t xml:space="preserve"> </w:t>
            </w:r>
            <w:proofErr w:type="spellStart"/>
            <w:r w:rsidRPr="001A668B">
              <w:rPr>
                <w:rFonts w:ascii="Arial" w:hAnsi="Arial" w:cs="Arial"/>
                <w:iCs/>
              </w:rPr>
              <w:t>hÉireann</w:t>
            </w:r>
            <w:proofErr w:type="spellEnd"/>
            <w:r w:rsidRPr="001A668B">
              <w:rPr>
                <w:rFonts w:ascii="Arial" w:hAnsi="Arial" w:cs="Arial"/>
                <w:iCs/>
              </w:rPr>
              <w:t>)</w:t>
            </w:r>
            <w:r w:rsidR="00704493" w:rsidRPr="00704493">
              <w:rPr>
                <w:rFonts w:ascii="Arial" w:hAnsi="Arial" w:cs="Arial"/>
                <w:lang w:val="en-IE"/>
              </w:rPr>
              <w:t xml:space="preserve"> or entitled to be so registered</w:t>
            </w:r>
            <w:r w:rsidR="0066198E">
              <w:rPr>
                <w:rFonts w:ascii="Arial" w:hAnsi="Arial" w:cs="Arial"/>
                <w:lang w:val="en-IE"/>
              </w:rPr>
              <w:t>.</w:t>
            </w:r>
          </w:p>
          <w:p w14:paraId="46909923" w14:textId="77777777" w:rsidR="00A256AA" w:rsidRPr="00704493" w:rsidRDefault="00704493" w:rsidP="00A256AA">
            <w:pPr>
              <w:spacing w:after="120"/>
              <w:jc w:val="center"/>
              <w:rPr>
                <w:rFonts w:ascii="Arial" w:hAnsi="Arial" w:cs="Arial"/>
                <w:b/>
              </w:rPr>
            </w:pPr>
            <w:r w:rsidRPr="00704493">
              <w:rPr>
                <w:rFonts w:ascii="Arial" w:hAnsi="Arial" w:cs="Arial"/>
                <w:b/>
              </w:rPr>
              <w:t>And</w:t>
            </w:r>
          </w:p>
          <w:p w14:paraId="344FBDAA" w14:textId="63253ABE" w:rsidR="00704493" w:rsidRPr="00704493" w:rsidRDefault="00704493" w:rsidP="0066198E">
            <w:pPr>
              <w:numPr>
                <w:ilvl w:val="0"/>
                <w:numId w:val="29"/>
              </w:numPr>
              <w:spacing w:after="120"/>
              <w:rPr>
                <w:rFonts w:ascii="Arial" w:hAnsi="Arial" w:cs="Arial"/>
              </w:rPr>
            </w:pPr>
            <w:r w:rsidRPr="00704493">
              <w:rPr>
                <w:rFonts w:ascii="Arial" w:hAnsi="Arial" w:cs="Arial"/>
              </w:rPr>
              <w:t>Have at least 5 years post registration experience</w:t>
            </w:r>
            <w:r w:rsidR="0051252E">
              <w:rPr>
                <w:rFonts w:ascii="Arial" w:hAnsi="Arial" w:cs="Arial"/>
              </w:rPr>
              <w:t xml:space="preserve"> </w:t>
            </w:r>
            <w:r w:rsidR="0051252E" w:rsidRPr="001A668B">
              <w:rPr>
                <w:rFonts w:ascii="Arial" w:hAnsi="Arial" w:cs="Arial"/>
                <w:iCs/>
              </w:rPr>
              <w:t xml:space="preserve">(or an aggregate of 5 years fulltime post registration experience) </w:t>
            </w:r>
            <w:r w:rsidRPr="00704493">
              <w:rPr>
                <w:rFonts w:ascii="Arial" w:hAnsi="Arial" w:cs="Arial"/>
              </w:rPr>
              <w:t>of which 2 mus</w:t>
            </w:r>
            <w:r w:rsidR="0066198E">
              <w:rPr>
                <w:rFonts w:ascii="Arial" w:hAnsi="Arial" w:cs="Arial"/>
              </w:rPr>
              <w:t>t be in the speciality</w:t>
            </w:r>
            <w:r w:rsidR="0051252E">
              <w:rPr>
                <w:rFonts w:ascii="Arial" w:hAnsi="Arial" w:cs="Arial"/>
              </w:rPr>
              <w:t xml:space="preserve"> or related</w:t>
            </w:r>
            <w:r w:rsidR="0066198E">
              <w:rPr>
                <w:rFonts w:ascii="Arial" w:hAnsi="Arial" w:cs="Arial"/>
              </w:rPr>
              <w:t xml:space="preserve"> area of C</w:t>
            </w:r>
            <w:r w:rsidRPr="00704493">
              <w:rPr>
                <w:rFonts w:ascii="Arial" w:hAnsi="Arial" w:cs="Arial"/>
              </w:rPr>
              <w:t xml:space="preserve">ervical </w:t>
            </w:r>
            <w:r w:rsidR="0066198E">
              <w:rPr>
                <w:rFonts w:ascii="Arial" w:hAnsi="Arial" w:cs="Arial"/>
              </w:rPr>
              <w:t>S</w:t>
            </w:r>
            <w:r w:rsidRPr="00704493">
              <w:rPr>
                <w:rFonts w:ascii="Arial" w:hAnsi="Arial" w:cs="Arial"/>
              </w:rPr>
              <w:t xml:space="preserve">creening. </w:t>
            </w:r>
          </w:p>
          <w:p w14:paraId="722BF673" w14:textId="77777777" w:rsidR="00704493" w:rsidRPr="00704493" w:rsidRDefault="00704493" w:rsidP="0066198E">
            <w:pPr>
              <w:spacing w:after="120"/>
              <w:jc w:val="center"/>
              <w:rPr>
                <w:rFonts w:ascii="Arial" w:hAnsi="Arial" w:cs="Arial"/>
              </w:rPr>
            </w:pPr>
            <w:r w:rsidRPr="00704493">
              <w:rPr>
                <w:rFonts w:ascii="Arial" w:hAnsi="Arial" w:cs="Arial"/>
                <w:b/>
              </w:rPr>
              <w:t>And</w:t>
            </w:r>
          </w:p>
          <w:p w14:paraId="1B9A95DC" w14:textId="77777777" w:rsidR="00704493" w:rsidRPr="00704493" w:rsidRDefault="00704493" w:rsidP="0066198E">
            <w:pPr>
              <w:numPr>
                <w:ilvl w:val="0"/>
                <w:numId w:val="29"/>
              </w:numPr>
              <w:spacing w:after="120"/>
              <w:rPr>
                <w:rFonts w:ascii="Arial" w:hAnsi="Arial" w:cs="Arial"/>
                <w:b/>
              </w:rPr>
            </w:pPr>
            <w:r w:rsidRPr="00704493">
              <w:rPr>
                <w:rFonts w:ascii="Arial" w:hAnsi="Arial" w:cs="Arial"/>
              </w:rPr>
              <w:t xml:space="preserve">Have the clinical, managerial and administrative capacity to properly discharge the functions of the role. </w:t>
            </w:r>
          </w:p>
          <w:p w14:paraId="1473EAF9" w14:textId="77777777" w:rsidR="00704493" w:rsidRPr="00704493" w:rsidRDefault="00704493" w:rsidP="0066198E">
            <w:pPr>
              <w:spacing w:after="120"/>
              <w:jc w:val="center"/>
              <w:rPr>
                <w:rFonts w:ascii="Arial" w:hAnsi="Arial" w:cs="Arial"/>
              </w:rPr>
            </w:pPr>
            <w:r w:rsidRPr="00704493">
              <w:rPr>
                <w:rFonts w:ascii="Arial" w:hAnsi="Arial" w:cs="Arial"/>
                <w:b/>
              </w:rPr>
              <w:t>And</w:t>
            </w:r>
          </w:p>
          <w:p w14:paraId="3E0A01F6" w14:textId="10E29AAF" w:rsidR="00704493" w:rsidRPr="00704493" w:rsidRDefault="0051252E" w:rsidP="0066198E">
            <w:pPr>
              <w:numPr>
                <w:ilvl w:val="0"/>
                <w:numId w:val="29"/>
              </w:numPr>
              <w:spacing w:after="120"/>
              <w:rPr>
                <w:rFonts w:ascii="Arial" w:hAnsi="Arial" w:cs="Arial"/>
              </w:rPr>
            </w:pPr>
            <w:r>
              <w:rPr>
                <w:rFonts w:ascii="Arial" w:hAnsi="Arial" w:cs="Arial"/>
              </w:rPr>
              <w:t>Candidates must d</w:t>
            </w:r>
            <w:r w:rsidR="00704493" w:rsidRPr="00704493">
              <w:rPr>
                <w:rFonts w:ascii="Arial" w:hAnsi="Arial" w:cs="Arial"/>
              </w:rPr>
              <w:t>emonstrate evidence of continuing professional development</w:t>
            </w:r>
            <w:r>
              <w:rPr>
                <w:rFonts w:ascii="Arial" w:hAnsi="Arial" w:cs="Arial"/>
              </w:rPr>
              <w:t>.</w:t>
            </w:r>
            <w:r w:rsidR="00704493" w:rsidRPr="00704493">
              <w:rPr>
                <w:rFonts w:ascii="Arial" w:hAnsi="Arial" w:cs="Arial"/>
              </w:rPr>
              <w:t xml:space="preserve"> </w:t>
            </w:r>
          </w:p>
          <w:p w14:paraId="6D7F0466" w14:textId="5CE959E0" w:rsidR="0051252E" w:rsidRDefault="00CD3B1B" w:rsidP="0051252E">
            <w:pPr>
              <w:ind w:right="-66"/>
              <w:jc w:val="center"/>
              <w:rPr>
                <w:rFonts w:ascii="Arial" w:hAnsi="Arial" w:cs="Arial"/>
                <w:b/>
                <w:iCs/>
              </w:rPr>
            </w:pPr>
            <w:r>
              <w:rPr>
                <w:rFonts w:ascii="Arial" w:hAnsi="Arial" w:cs="Arial"/>
                <w:b/>
                <w:iCs/>
              </w:rPr>
              <w:t>And</w:t>
            </w:r>
          </w:p>
          <w:p w14:paraId="7F29C36F" w14:textId="77777777" w:rsidR="00CD3B1B" w:rsidRPr="001A668B" w:rsidRDefault="00CD3B1B" w:rsidP="0051252E">
            <w:pPr>
              <w:ind w:right="-66"/>
              <w:jc w:val="center"/>
              <w:rPr>
                <w:rFonts w:ascii="Arial" w:hAnsi="Arial" w:cs="Arial"/>
                <w:b/>
                <w:iCs/>
              </w:rPr>
            </w:pPr>
          </w:p>
          <w:p w14:paraId="3CD89E16" w14:textId="77777777" w:rsidR="0051252E" w:rsidRPr="001A668B" w:rsidRDefault="0051252E" w:rsidP="0051252E">
            <w:pPr>
              <w:ind w:right="-66"/>
              <w:rPr>
                <w:rFonts w:ascii="Arial" w:hAnsi="Arial" w:cs="Arial"/>
                <w:iCs/>
              </w:rPr>
            </w:pPr>
            <w:r w:rsidRPr="001A668B">
              <w:rPr>
                <w:rFonts w:ascii="Arial" w:hAnsi="Arial" w:cs="Arial"/>
                <w:b/>
                <w:iCs/>
              </w:rPr>
              <w:t xml:space="preserve">(b) </w:t>
            </w:r>
            <w:r w:rsidRPr="001A668B">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5D359485" w14:textId="77777777" w:rsidR="00182DB0" w:rsidRDefault="00182DB0" w:rsidP="00102527">
            <w:pPr>
              <w:spacing w:line="276" w:lineRule="auto"/>
              <w:ind w:right="-66"/>
              <w:rPr>
                <w:rFonts w:ascii="Arial" w:hAnsi="Arial" w:cs="Arial"/>
                <w:iCs/>
              </w:rPr>
            </w:pPr>
          </w:p>
          <w:p w14:paraId="6B8FAD0C" w14:textId="77777777" w:rsidR="0051252E" w:rsidRPr="001A668B" w:rsidRDefault="0051252E" w:rsidP="0051252E">
            <w:pPr>
              <w:ind w:right="-66"/>
              <w:rPr>
                <w:rFonts w:ascii="Arial" w:hAnsi="Arial" w:cs="Arial"/>
                <w:iCs/>
              </w:rPr>
            </w:pPr>
          </w:p>
          <w:p w14:paraId="01EE936F" w14:textId="77777777" w:rsidR="0051252E" w:rsidRPr="001A668B" w:rsidRDefault="0051252E" w:rsidP="0051252E">
            <w:pPr>
              <w:spacing w:line="276" w:lineRule="auto"/>
              <w:ind w:right="-66"/>
              <w:rPr>
                <w:rFonts w:ascii="Arial" w:hAnsi="Arial" w:cs="Arial"/>
                <w:b/>
                <w:iCs/>
              </w:rPr>
            </w:pPr>
            <w:r w:rsidRPr="001A668B">
              <w:rPr>
                <w:rFonts w:ascii="Arial" w:hAnsi="Arial" w:cs="Arial"/>
                <w:b/>
                <w:iCs/>
              </w:rPr>
              <w:t xml:space="preserve">2. </w:t>
            </w:r>
            <w:r w:rsidRPr="001A668B">
              <w:rPr>
                <w:rFonts w:ascii="Arial" w:hAnsi="Arial" w:cs="Arial"/>
                <w:b/>
                <w:iCs/>
                <w:u w:val="single"/>
              </w:rPr>
              <w:t>Annual registration</w:t>
            </w:r>
          </w:p>
          <w:p w14:paraId="389AB65B" w14:textId="77777777" w:rsidR="0051252E" w:rsidRPr="001A668B" w:rsidRDefault="0051252E" w:rsidP="0051252E">
            <w:pPr>
              <w:spacing w:line="276" w:lineRule="auto"/>
              <w:ind w:right="-66"/>
              <w:rPr>
                <w:rFonts w:ascii="Arial" w:hAnsi="Arial" w:cs="Arial"/>
                <w:iCs/>
              </w:rPr>
            </w:pPr>
            <w:r w:rsidRPr="001A668B">
              <w:rPr>
                <w:rFonts w:ascii="Arial" w:hAnsi="Arial" w:cs="Arial"/>
                <w:iCs/>
              </w:rPr>
              <w:t>(</w:t>
            </w:r>
            <w:proofErr w:type="spellStart"/>
            <w:r w:rsidRPr="001A668B">
              <w:rPr>
                <w:rFonts w:ascii="Arial" w:hAnsi="Arial" w:cs="Arial"/>
                <w:iCs/>
              </w:rPr>
              <w:t>i</w:t>
            </w:r>
            <w:proofErr w:type="spellEnd"/>
            <w:r w:rsidRPr="001A668B">
              <w:rPr>
                <w:rFonts w:ascii="Arial" w:hAnsi="Arial" w:cs="Arial"/>
                <w:iCs/>
              </w:rPr>
              <w:t>) Practitioners must maintain live annual registration on the relevant division of the Register of Nurses and Midwives maintained by the Nursin</w:t>
            </w:r>
            <w:r>
              <w:rPr>
                <w:rFonts w:ascii="Arial" w:hAnsi="Arial" w:cs="Arial"/>
                <w:iCs/>
              </w:rPr>
              <w:t xml:space="preserve">g and Midwifery Board of Ireland </w:t>
            </w:r>
            <w:r w:rsidRPr="001A668B">
              <w:rPr>
                <w:rFonts w:ascii="Arial" w:hAnsi="Arial" w:cs="Arial"/>
                <w:iCs/>
              </w:rPr>
              <w:t xml:space="preserve">  (Bord </w:t>
            </w:r>
            <w:proofErr w:type="spellStart"/>
            <w:r w:rsidRPr="001A668B">
              <w:rPr>
                <w:rFonts w:ascii="Arial" w:hAnsi="Arial" w:cs="Arial"/>
                <w:iCs/>
              </w:rPr>
              <w:t>Altranais</w:t>
            </w:r>
            <w:proofErr w:type="spellEnd"/>
            <w:r w:rsidRPr="001A668B">
              <w:rPr>
                <w:rFonts w:ascii="Arial" w:hAnsi="Arial" w:cs="Arial"/>
                <w:iCs/>
              </w:rPr>
              <w:t xml:space="preserve"> </w:t>
            </w:r>
            <w:proofErr w:type="spellStart"/>
            <w:r w:rsidRPr="001A668B">
              <w:rPr>
                <w:rFonts w:ascii="Arial" w:hAnsi="Arial" w:cs="Arial"/>
                <w:iCs/>
              </w:rPr>
              <w:t>agus</w:t>
            </w:r>
            <w:proofErr w:type="spellEnd"/>
            <w:r w:rsidRPr="001A668B">
              <w:rPr>
                <w:rFonts w:ascii="Arial" w:hAnsi="Arial" w:cs="Arial"/>
                <w:iCs/>
              </w:rPr>
              <w:t xml:space="preserve"> </w:t>
            </w:r>
            <w:proofErr w:type="spellStart"/>
            <w:r w:rsidRPr="001A668B">
              <w:rPr>
                <w:rFonts w:ascii="Arial" w:hAnsi="Arial" w:cs="Arial"/>
                <w:iCs/>
              </w:rPr>
              <w:t>Cnáimhseachais</w:t>
            </w:r>
            <w:proofErr w:type="spellEnd"/>
            <w:r w:rsidRPr="001A668B">
              <w:rPr>
                <w:rFonts w:ascii="Arial" w:hAnsi="Arial" w:cs="Arial"/>
                <w:iCs/>
              </w:rPr>
              <w:t xml:space="preserve"> </w:t>
            </w:r>
            <w:proofErr w:type="spellStart"/>
            <w:r w:rsidRPr="001A668B">
              <w:rPr>
                <w:rFonts w:ascii="Arial" w:hAnsi="Arial" w:cs="Arial"/>
                <w:iCs/>
              </w:rPr>
              <w:t>na</w:t>
            </w:r>
            <w:proofErr w:type="spellEnd"/>
            <w:r w:rsidRPr="001A668B">
              <w:rPr>
                <w:rFonts w:ascii="Arial" w:hAnsi="Arial" w:cs="Arial"/>
                <w:iCs/>
              </w:rPr>
              <w:t xml:space="preserve"> </w:t>
            </w:r>
            <w:proofErr w:type="spellStart"/>
            <w:r w:rsidRPr="001A668B">
              <w:rPr>
                <w:rFonts w:ascii="Arial" w:hAnsi="Arial" w:cs="Arial"/>
                <w:iCs/>
              </w:rPr>
              <w:t>hÉireann</w:t>
            </w:r>
            <w:proofErr w:type="spellEnd"/>
            <w:r w:rsidRPr="001A668B">
              <w:rPr>
                <w:rFonts w:ascii="Arial" w:hAnsi="Arial" w:cs="Arial"/>
                <w:iCs/>
              </w:rPr>
              <w:t>).</w:t>
            </w:r>
          </w:p>
          <w:p w14:paraId="2252A145" w14:textId="77777777" w:rsidR="0051252E" w:rsidRPr="001A668B" w:rsidRDefault="0051252E" w:rsidP="0051252E">
            <w:pPr>
              <w:spacing w:line="276" w:lineRule="auto"/>
              <w:ind w:right="-66"/>
              <w:jc w:val="center"/>
              <w:rPr>
                <w:rFonts w:ascii="Arial" w:hAnsi="Arial" w:cs="Arial"/>
                <w:b/>
                <w:iCs/>
              </w:rPr>
            </w:pPr>
            <w:r w:rsidRPr="001A668B">
              <w:rPr>
                <w:rFonts w:ascii="Arial" w:hAnsi="Arial" w:cs="Arial"/>
                <w:b/>
                <w:iCs/>
              </w:rPr>
              <w:t>AND</w:t>
            </w:r>
          </w:p>
          <w:p w14:paraId="5701A73C" w14:textId="77777777" w:rsidR="0051252E" w:rsidRPr="001A668B" w:rsidRDefault="0051252E" w:rsidP="0051252E">
            <w:pPr>
              <w:spacing w:line="276" w:lineRule="auto"/>
              <w:ind w:right="-66"/>
              <w:rPr>
                <w:rFonts w:ascii="Arial" w:hAnsi="Arial" w:cs="Arial"/>
                <w:iCs/>
              </w:rPr>
            </w:pPr>
            <w:r w:rsidRPr="001A668B">
              <w:rPr>
                <w:rFonts w:ascii="Arial" w:hAnsi="Arial" w:cs="Arial"/>
                <w:iCs/>
              </w:rPr>
              <w:t>(ii) Confirm annual registration with NMBI to the HSE by way of the annual Patient Safety Assurance Certificate (PSAC).</w:t>
            </w:r>
          </w:p>
          <w:p w14:paraId="75799A76" w14:textId="77777777" w:rsidR="0051252E" w:rsidRPr="00D05E2C" w:rsidRDefault="0051252E" w:rsidP="00102527">
            <w:pPr>
              <w:spacing w:line="276" w:lineRule="auto"/>
              <w:ind w:right="-66"/>
              <w:rPr>
                <w:rFonts w:ascii="Arial" w:hAnsi="Arial" w:cs="Arial"/>
                <w:iCs/>
              </w:rPr>
            </w:pPr>
          </w:p>
          <w:p w14:paraId="55278FC3" w14:textId="0D33E299" w:rsidR="00D05E2C" w:rsidRPr="00CD3B1B" w:rsidRDefault="00CD3B1B" w:rsidP="00CD3B1B">
            <w:pPr>
              <w:spacing w:line="276" w:lineRule="auto"/>
              <w:ind w:right="-66"/>
              <w:rPr>
                <w:rFonts w:ascii="Arial" w:hAnsi="Arial" w:cs="Arial"/>
                <w:b/>
                <w:iCs/>
              </w:rPr>
            </w:pPr>
            <w:r w:rsidRPr="00CD3B1B">
              <w:rPr>
                <w:rFonts w:ascii="Arial" w:hAnsi="Arial" w:cs="Arial"/>
                <w:b/>
                <w:iCs/>
              </w:rPr>
              <w:t xml:space="preserve">3. </w:t>
            </w:r>
            <w:r w:rsidR="00D05E2C" w:rsidRPr="00CD3B1B">
              <w:rPr>
                <w:rFonts w:ascii="Arial" w:hAnsi="Arial" w:cs="Arial"/>
                <w:b/>
                <w:iCs/>
              </w:rPr>
              <w:t>Health</w:t>
            </w:r>
          </w:p>
          <w:p w14:paraId="69C2FF15" w14:textId="77777777" w:rsidR="00D05E2C" w:rsidRDefault="00D05E2C" w:rsidP="00102527">
            <w:pPr>
              <w:spacing w:line="276" w:lineRule="auto"/>
              <w:ind w:right="-66"/>
              <w:rPr>
                <w:rFonts w:ascii="Arial" w:hAnsi="Arial" w:cs="Arial"/>
                <w:iCs/>
              </w:rPr>
            </w:pPr>
            <w:r w:rsidRPr="00D05E2C">
              <w:rPr>
                <w:rFonts w:ascii="Arial" w:hAnsi="Arial" w:cs="Arial"/>
                <w:iCs/>
              </w:rPr>
              <w:t>Candidates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78C0C143" w14:textId="77777777" w:rsidR="0094435C" w:rsidRPr="00CD3B1B" w:rsidRDefault="0094435C" w:rsidP="00102527">
            <w:pPr>
              <w:spacing w:line="276" w:lineRule="auto"/>
              <w:ind w:right="-66"/>
              <w:rPr>
                <w:rFonts w:ascii="Arial" w:hAnsi="Arial" w:cs="Arial"/>
                <w:iCs/>
              </w:rPr>
            </w:pPr>
          </w:p>
          <w:p w14:paraId="15C3121E" w14:textId="56A2AAD6" w:rsidR="00D05E2C" w:rsidRPr="00CD3B1B" w:rsidRDefault="00CD3B1B" w:rsidP="00CD3B1B">
            <w:pPr>
              <w:spacing w:line="276" w:lineRule="auto"/>
              <w:ind w:right="-66"/>
              <w:rPr>
                <w:rFonts w:ascii="Arial" w:hAnsi="Arial" w:cs="Arial"/>
                <w:b/>
                <w:iCs/>
              </w:rPr>
            </w:pPr>
            <w:r w:rsidRPr="00CD3B1B">
              <w:rPr>
                <w:rFonts w:ascii="Arial" w:hAnsi="Arial" w:cs="Arial"/>
                <w:b/>
                <w:iCs/>
              </w:rPr>
              <w:lastRenderedPageBreak/>
              <w:t xml:space="preserve">4. </w:t>
            </w:r>
            <w:r w:rsidR="00D05E2C" w:rsidRPr="00CD3B1B">
              <w:rPr>
                <w:rFonts w:ascii="Arial" w:hAnsi="Arial" w:cs="Arial"/>
                <w:b/>
                <w:iCs/>
              </w:rPr>
              <w:t>Character</w:t>
            </w:r>
          </w:p>
          <w:p w14:paraId="779AB63A" w14:textId="77777777" w:rsidR="00D05E2C" w:rsidRDefault="00D05E2C" w:rsidP="00102527">
            <w:pPr>
              <w:spacing w:line="276" w:lineRule="auto"/>
              <w:ind w:right="-66"/>
            </w:pPr>
            <w:r w:rsidRPr="00D05E2C">
              <w:rPr>
                <w:rFonts w:ascii="Arial" w:hAnsi="Arial" w:cs="Arial"/>
                <w:iCs/>
              </w:rPr>
              <w:t>Candidates for and any person holding the office must be of good character.</w:t>
            </w:r>
          </w:p>
          <w:p w14:paraId="054DCB28" w14:textId="77777777" w:rsidR="00E12280" w:rsidRPr="00D05E2C" w:rsidRDefault="00E12280" w:rsidP="00D05E2C">
            <w:pPr>
              <w:ind w:right="-766"/>
              <w:rPr>
                <w:rFonts w:ascii="Arial" w:hAnsi="Arial" w:cs="Arial"/>
                <w:i/>
                <w:iCs/>
              </w:rPr>
            </w:pPr>
          </w:p>
        </w:tc>
      </w:tr>
      <w:tr w:rsidR="00E12280" w:rsidRPr="007A4C8F" w14:paraId="6EBDDDA9" w14:textId="77777777" w:rsidTr="00466630">
        <w:tc>
          <w:tcPr>
            <w:tcW w:w="2356" w:type="dxa"/>
          </w:tcPr>
          <w:p w14:paraId="440C38D9" w14:textId="77777777" w:rsidR="00E12280" w:rsidRDefault="00E12280" w:rsidP="004522ED">
            <w:pPr>
              <w:rPr>
                <w:rFonts w:ascii="Arial" w:hAnsi="Arial" w:cs="Arial"/>
                <w:b/>
                <w:bCs/>
              </w:rPr>
            </w:pPr>
            <w:r>
              <w:rPr>
                <w:rFonts w:ascii="Arial" w:hAnsi="Arial" w:cs="Arial"/>
                <w:b/>
                <w:bCs/>
              </w:rPr>
              <w:lastRenderedPageBreak/>
              <w:t>Post Specific Requirements</w:t>
            </w:r>
          </w:p>
        </w:tc>
        <w:tc>
          <w:tcPr>
            <w:tcW w:w="8264" w:type="dxa"/>
          </w:tcPr>
          <w:p w14:paraId="72716B8C" w14:textId="5BA2A066" w:rsidR="00704493" w:rsidRPr="00F4707E" w:rsidRDefault="00704493" w:rsidP="00704493">
            <w:pPr>
              <w:numPr>
                <w:ilvl w:val="0"/>
                <w:numId w:val="22"/>
              </w:numPr>
              <w:jc w:val="both"/>
              <w:rPr>
                <w:rFonts w:ascii="Arial" w:hAnsi="Arial" w:cs="Arial"/>
                <w:bCs/>
                <w:iCs/>
              </w:rPr>
            </w:pPr>
            <w:r w:rsidRPr="00F4707E">
              <w:rPr>
                <w:rFonts w:ascii="Arial" w:hAnsi="Arial" w:cs="Arial"/>
              </w:rPr>
              <w:t xml:space="preserve">Have previously completed a certified </w:t>
            </w:r>
            <w:r w:rsidR="00362C90" w:rsidRPr="00F4707E">
              <w:rPr>
                <w:rFonts w:ascii="Arial" w:hAnsi="Arial" w:cs="Arial"/>
              </w:rPr>
              <w:t>education</w:t>
            </w:r>
            <w:r w:rsidRPr="00F4707E">
              <w:rPr>
                <w:rFonts w:ascii="Arial" w:hAnsi="Arial" w:cs="Arial"/>
              </w:rPr>
              <w:t xml:space="preserve"> programme in cervical screening (recognised by the National Screening Service)</w:t>
            </w:r>
          </w:p>
          <w:p w14:paraId="0617A7C9" w14:textId="2AAD0E72" w:rsidR="00362C90" w:rsidRPr="001140C4" w:rsidRDefault="00362C90" w:rsidP="00362C90">
            <w:pPr>
              <w:numPr>
                <w:ilvl w:val="0"/>
                <w:numId w:val="22"/>
              </w:numPr>
              <w:jc w:val="both"/>
              <w:rPr>
                <w:rFonts w:ascii="Arial" w:hAnsi="Arial" w:cs="Arial"/>
                <w:bCs/>
                <w:iCs/>
              </w:rPr>
            </w:pPr>
            <w:r w:rsidRPr="001140C4">
              <w:rPr>
                <w:rFonts w:ascii="Arial" w:hAnsi="Arial" w:cs="Arial"/>
                <w:bCs/>
                <w:iCs/>
              </w:rPr>
              <w:t xml:space="preserve">Demonstrate </w:t>
            </w:r>
            <w:r w:rsidR="00663F87" w:rsidRPr="001140C4">
              <w:rPr>
                <w:rFonts w:ascii="Arial" w:hAnsi="Arial" w:cs="Arial"/>
                <w:bCs/>
                <w:iCs/>
              </w:rPr>
              <w:t>experience in</w:t>
            </w:r>
            <w:r w:rsidRPr="001140C4">
              <w:rPr>
                <w:rFonts w:ascii="Arial" w:hAnsi="Arial" w:cs="Arial"/>
                <w:bCs/>
                <w:iCs/>
              </w:rPr>
              <w:t xml:space="preserve"> support</w:t>
            </w:r>
            <w:r w:rsidR="00663F87" w:rsidRPr="001140C4">
              <w:rPr>
                <w:rFonts w:ascii="Arial" w:hAnsi="Arial" w:cs="Arial"/>
                <w:bCs/>
                <w:iCs/>
              </w:rPr>
              <w:t>ing</w:t>
            </w:r>
            <w:r w:rsidRPr="001140C4">
              <w:rPr>
                <w:rFonts w:ascii="Arial" w:hAnsi="Arial" w:cs="Arial"/>
                <w:bCs/>
                <w:iCs/>
              </w:rPr>
              <w:t xml:space="preserve"> the deliver</w:t>
            </w:r>
            <w:r w:rsidR="00207EDA" w:rsidRPr="001140C4">
              <w:rPr>
                <w:rFonts w:ascii="Arial" w:hAnsi="Arial" w:cs="Arial"/>
                <w:bCs/>
                <w:iCs/>
              </w:rPr>
              <w:t>y</w:t>
            </w:r>
            <w:r w:rsidRPr="001140C4">
              <w:rPr>
                <w:rFonts w:ascii="Arial" w:hAnsi="Arial" w:cs="Arial"/>
                <w:bCs/>
                <w:iCs/>
              </w:rPr>
              <w:t xml:space="preserve"> of a high quality cervical screening service </w:t>
            </w:r>
          </w:p>
          <w:p w14:paraId="0437E0F6" w14:textId="77777777" w:rsidR="00116AFC" w:rsidRPr="00116AFC" w:rsidRDefault="00116AFC" w:rsidP="00702633">
            <w:pPr>
              <w:jc w:val="both"/>
              <w:rPr>
                <w:rFonts w:ascii="Arial" w:hAnsi="Arial" w:cs="Arial"/>
                <w:bCs/>
                <w:iCs/>
              </w:rPr>
            </w:pPr>
          </w:p>
        </w:tc>
      </w:tr>
      <w:tr w:rsidR="00116AFC" w:rsidRPr="007A4C8F" w14:paraId="78024C5B" w14:textId="77777777" w:rsidTr="00466630">
        <w:tc>
          <w:tcPr>
            <w:tcW w:w="2356" w:type="dxa"/>
          </w:tcPr>
          <w:p w14:paraId="04ED8141" w14:textId="77777777" w:rsidR="00116AFC" w:rsidRDefault="00116AFC" w:rsidP="004522ED">
            <w:pPr>
              <w:rPr>
                <w:rFonts w:ascii="Arial" w:hAnsi="Arial" w:cs="Arial"/>
                <w:b/>
                <w:bCs/>
              </w:rPr>
            </w:pPr>
            <w:r>
              <w:rPr>
                <w:rFonts w:ascii="Arial" w:hAnsi="Arial" w:cs="Arial"/>
                <w:b/>
                <w:bCs/>
              </w:rPr>
              <w:t>Other Requirements specific to the post</w:t>
            </w:r>
          </w:p>
        </w:tc>
        <w:tc>
          <w:tcPr>
            <w:tcW w:w="8264" w:type="dxa"/>
          </w:tcPr>
          <w:p w14:paraId="26843A9C" w14:textId="6C38C5FE" w:rsidR="00116AFC" w:rsidRPr="00116AFC" w:rsidRDefault="00116AFC" w:rsidP="00116AFC">
            <w:pPr>
              <w:numPr>
                <w:ilvl w:val="0"/>
                <w:numId w:val="22"/>
              </w:numPr>
              <w:jc w:val="both"/>
              <w:rPr>
                <w:rFonts w:ascii="Arial" w:hAnsi="Arial" w:cs="Arial"/>
              </w:rPr>
            </w:pPr>
            <w:r w:rsidRPr="00350BBD">
              <w:rPr>
                <w:rFonts w:ascii="Arial" w:hAnsi="Arial" w:cs="Arial"/>
                <w:iCs/>
              </w:rPr>
              <w:t>Access to</w:t>
            </w:r>
            <w:r>
              <w:rPr>
                <w:rFonts w:ascii="Arial" w:hAnsi="Arial" w:cs="Arial"/>
                <w:iCs/>
              </w:rPr>
              <w:t xml:space="preserve"> appropriate</w:t>
            </w:r>
            <w:r w:rsidRPr="00350BBD">
              <w:rPr>
                <w:rFonts w:ascii="Arial" w:hAnsi="Arial" w:cs="Arial"/>
                <w:iCs/>
              </w:rPr>
              <w:t xml:space="preserve"> transport </w:t>
            </w:r>
            <w:r>
              <w:rPr>
                <w:rFonts w:ascii="Arial" w:hAnsi="Arial" w:cs="Arial"/>
                <w:iCs/>
              </w:rPr>
              <w:t>to fulfil the requirements of the role</w:t>
            </w:r>
            <w:r w:rsidR="00302F80">
              <w:rPr>
                <w:rFonts w:ascii="Arial" w:hAnsi="Arial" w:cs="Arial"/>
                <w:iCs/>
              </w:rPr>
              <w:t xml:space="preserve">, </w:t>
            </w:r>
            <w:r w:rsidR="00215102" w:rsidRPr="00302F80">
              <w:rPr>
                <w:rFonts w:ascii="Arial" w:hAnsi="Arial" w:cs="Arial"/>
                <w:iCs/>
              </w:rPr>
              <w:t>as this post will involve frequent travel between sites.</w:t>
            </w:r>
          </w:p>
          <w:p w14:paraId="39C93BA7" w14:textId="77777777" w:rsidR="00116AFC" w:rsidRPr="0036734D" w:rsidRDefault="00116AFC" w:rsidP="00116AFC">
            <w:pPr>
              <w:jc w:val="both"/>
              <w:rPr>
                <w:rFonts w:ascii="Arial" w:hAnsi="Arial" w:cs="Arial"/>
              </w:rPr>
            </w:pPr>
          </w:p>
        </w:tc>
      </w:tr>
      <w:tr w:rsidR="008C2465" w:rsidRPr="007A4C8F" w14:paraId="2640A4EA" w14:textId="77777777" w:rsidTr="00466630">
        <w:tc>
          <w:tcPr>
            <w:tcW w:w="2356" w:type="dxa"/>
          </w:tcPr>
          <w:p w14:paraId="149804A9" w14:textId="77777777" w:rsidR="008C2465" w:rsidRPr="008C2465" w:rsidRDefault="008C2465" w:rsidP="008C2465">
            <w:pPr>
              <w:rPr>
                <w:rFonts w:ascii="Arial" w:hAnsi="Arial" w:cs="Arial"/>
                <w:b/>
                <w:bCs/>
              </w:rPr>
            </w:pPr>
            <w:r w:rsidRPr="008C2465">
              <w:rPr>
                <w:rFonts w:ascii="Arial" w:hAnsi="Arial" w:cs="Arial"/>
                <w:b/>
                <w:bCs/>
              </w:rPr>
              <w:t>Additional eligibility requirements:</w:t>
            </w:r>
          </w:p>
          <w:p w14:paraId="2ED30F02" w14:textId="77777777" w:rsidR="008C2465" w:rsidRPr="008C2465" w:rsidRDefault="008C2465" w:rsidP="004522ED">
            <w:pPr>
              <w:rPr>
                <w:rFonts w:ascii="Arial" w:hAnsi="Arial" w:cs="Arial"/>
                <w:b/>
                <w:bCs/>
              </w:rPr>
            </w:pPr>
          </w:p>
        </w:tc>
        <w:tc>
          <w:tcPr>
            <w:tcW w:w="8264" w:type="dxa"/>
          </w:tcPr>
          <w:p w14:paraId="1E15C695" w14:textId="77777777" w:rsidR="008C2465" w:rsidRPr="008C2465" w:rsidRDefault="008C2465" w:rsidP="008C2465">
            <w:pPr>
              <w:pStyle w:val="Default"/>
              <w:rPr>
                <w:sz w:val="20"/>
                <w:szCs w:val="20"/>
              </w:rPr>
            </w:pPr>
            <w:r w:rsidRPr="008C2465">
              <w:rPr>
                <w:b/>
                <w:bCs/>
                <w:sz w:val="20"/>
                <w:szCs w:val="20"/>
              </w:rPr>
              <w:t xml:space="preserve">Citizenship requirements </w:t>
            </w:r>
          </w:p>
          <w:p w14:paraId="44700FFB" w14:textId="77777777" w:rsidR="008C2465" w:rsidRPr="008C2465" w:rsidRDefault="008C2465" w:rsidP="008C2465">
            <w:pPr>
              <w:pStyle w:val="Default"/>
              <w:rPr>
                <w:sz w:val="20"/>
                <w:szCs w:val="20"/>
              </w:rPr>
            </w:pPr>
            <w:r w:rsidRPr="008C2465">
              <w:rPr>
                <w:sz w:val="20"/>
                <w:szCs w:val="20"/>
              </w:rPr>
              <w:t xml:space="preserve">Eligible candidates must be: </w:t>
            </w:r>
          </w:p>
          <w:p w14:paraId="1A21DF76" w14:textId="77777777" w:rsidR="008C2465" w:rsidRPr="008C2465" w:rsidRDefault="008C2465" w:rsidP="008C2465">
            <w:pPr>
              <w:pStyle w:val="ListParagraph"/>
              <w:numPr>
                <w:ilvl w:val="0"/>
                <w:numId w:val="35"/>
              </w:numPr>
              <w:spacing w:after="120"/>
              <w:contextualSpacing w:val="0"/>
              <w:rPr>
                <w:rFonts w:ascii="Arial" w:hAnsi="Arial" w:cs="Arial"/>
              </w:rPr>
            </w:pPr>
            <w:r w:rsidRPr="008C2465">
              <w:rPr>
                <w:rFonts w:ascii="Arial" w:hAnsi="Arial" w:cs="Arial"/>
              </w:rPr>
              <w:t xml:space="preserve">EEA, Swiss, or British citizens </w:t>
            </w:r>
          </w:p>
          <w:p w14:paraId="20866C17" w14:textId="77777777" w:rsidR="008C2465" w:rsidRPr="008C2465" w:rsidRDefault="008C2465" w:rsidP="008C2465">
            <w:pPr>
              <w:spacing w:after="120"/>
              <w:ind w:left="360"/>
              <w:rPr>
                <w:rFonts w:ascii="Arial" w:hAnsi="Arial" w:cs="Arial"/>
                <w:b/>
              </w:rPr>
            </w:pPr>
            <w:r w:rsidRPr="008C2465">
              <w:rPr>
                <w:rFonts w:ascii="Arial" w:hAnsi="Arial" w:cs="Arial"/>
                <w:b/>
              </w:rPr>
              <w:t>OR</w:t>
            </w:r>
          </w:p>
          <w:p w14:paraId="5FED6700" w14:textId="77777777" w:rsidR="008C2465" w:rsidRPr="008C2465" w:rsidRDefault="008C2465" w:rsidP="008C2465">
            <w:pPr>
              <w:pStyle w:val="ListParagraph"/>
              <w:numPr>
                <w:ilvl w:val="0"/>
                <w:numId w:val="35"/>
              </w:numPr>
              <w:spacing w:after="120"/>
              <w:contextualSpacing w:val="0"/>
              <w:rPr>
                <w:rFonts w:ascii="Arial" w:hAnsi="Arial" w:cs="Arial"/>
              </w:rPr>
            </w:pPr>
            <w:r w:rsidRPr="008C2465">
              <w:rPr>
                <w:rFonts w:ascii="Arial" w:hAnsi="Arial" w:cs="Arial"/>
              </w:rPr>
              <w:t xml:space="preserve">Non-European Economic Area citizens with permission to reside and work in the State </w:t>
            </w:r>
          </w:p>
          <w:p w14:paraId="31955121" w14:textId="77777777" w:rsidR="008C2465" w:rsidRPr="008C2465" w:rsidRDefault="008C2465" w:rsidP="008C2465">
            <w:pPr>
              <w:pStyle w:val="Default"/>
              <w:ind w:left="1080"/>
              <w:rPr>
                <w:bCs/>
                <w:color w:val="auto"/>
                <w:sz w:val="20"/>
                <w:szCs w:val="20"/>
              </w:rPr>
            </w:pPr>
            <w:r w:rsidRPr="008C2465">
              <w:rPr>
                <w:bCs/>
                <w:color w:val="auto"/>
                <w:sz w:val="20"/>
                <w:szCs w:val="20"/>
              </w:rPr>
              <w:t>Read Appendix 2 of the Additional Campaign Information for further information on accepted Stamps for Non-EEA citizens resident in the State, including those with refugee status.</w:t>
            </w:r>
          </w:p>
          <w:p w14:paraId="48562891" w14:textId="77777777" w:rsidR="008C2465" w:rsidRPr="008C2465" w:rsidRDefault="008C2465" w:rsidP="008C2465">
            <w:pPr>
              <w:pStyle w:val="ListParagraph"/>
              <w:spacing w:after="120"/>
              <w:ind w:left="1080"/>
              <w:rPr>
                <w:rFonts w:ascii="Arial" w:hAnsi="Arial" w:cs="Arial"/>
              </w:rPr>
            </w:pPr>
          </w:p>
          <w:p w14:paraId="2C5F2AC1" w14:textId="77777777" w:rsidR="008C2465" w:rsidRPr="008C2465" w:rsidRDefault="008C2465" w:rsidP="008C2465">
            <w:pPr>
              <w:pStyle w:val="Default"/>
              <w:rPr>
                <w:bCs/>
                <w:color w:val="auto"/>
                <w:sz w:val="20"/>
                <w:szCs w:val="20"/>
              </w:rPr>
            </w:pPr>
            <w:r w:rsidRPr="008C2465">
              <w:rPr>
                <w:bCs/>
                <w:color w:val="auto"/>
                <w:sz w:val="20"/>
                <w:szCs w:val="20"/>
              </w:rPr>
              <w:t xml:space="preserve">To qualify candidates must be eligible by the closing date of the campaign. </w:t>
            </w:r>
          </w:p>
          <w:p w14:paraId="71F384F5" w14:textId="77777777" w:rsidR="008C2465" w:rsidRPr="008C2465" w:rsidRDefault="008C2465" w:rsidP="008C2465">
            <w:pPr>
              <w:ind w:left="720"/>
              <w:jc w:val="both"/>
              <w:rPr>
                <w:rFonts w:ascii="Arial" w:hAnsi="Arial" w:cs="Arial"/>
                <w:iCs/>
              </w:rPr>
            </w:pPr>
          </w:p>
        </w:tc>
      </w:tr>
      <w:tr w:rsidR="00E12280" w:rsidRPr="007A4C8F" w14:paraId="10FDBBCE" w14:textId="77777777" w:rsidTr="00466630">
        <w:tc>
          <w:tcPr>
            <w:tcW w:w="2356" w:type="dxa"/>
          </w:tcPr>
          <w:p w14:paraId="0B384555" w14:textId="77777777" w:rsidR="00E12280" w:rsidRPr="00067C2A" w:rsidRDefault="00E12280" w:rsidP="004522ED">
            <w:pPr>
              <w:rPr>
                <w:rFonts w:ascii="Arial" w:hAnsi="Arial" w:cs="Arial"/>
                <w:b/>
                <w:bCs/>
              </w:rPr>
            </w:pPr>
            <w:r>
              <w:rPr>
                <w:rFonts w:ascii="Arial" w:hAnsi="Arial" w:cs="Arial"/>
                <w:b/>
                <w:bCs/>
              </w:rPr>
              <w:t>Skills, C</w:t>
            </w:r>
            <w:r w:rsidR="00466630">
              <w:rPr>
                <w:rFonts w:ascii="Arial" w:hAnsi="Arial" w:cs="Arial"/>
                <w:b/>
                <w:bCs/>
              </w:rPr>
              <w:t>ompetencies and/or K</w:t>
            </w:r>
            <w:r w:rsidRPr="00067C2A">
              <w:rPr>
                <w:rFonts w:ascii="Arial" w:hAnsi="Arial" w:cs="Arial"/>
                <w:b/>
                <w:bCs/>
              </w:rPr>
              <w:t>nowledge</w:t>
            </w:r>
          </w:p>
          <w:p w14:paraId="08C8948A" w14:textId="77777777" w:rsidR="00E12280" w:rsidRPr="00067C2A" w:rsidRDefault="00E12280" w:rsidP="004522ED">
            <w:pPr>
              <w:rPr>
                <w:rFonts w:ascii="Arial" w:hAnsi="Arial" w:cs="Arial"/>
                <w:b/>
                <w:bCs/>
              </w:rPr>
            </w:pPr>
          </w:p>
          <w:p w14:paraId="11F730A0" w14:textId="77777777" w:rsidR="00E12280" w:rsidRPr="00067C2A" w:rsidRDefault="00E12280" w:rsidP="004522ED">
            <w:pPr>
              <w:rPr>
                <w:rFonts w:ascii="Arial" w:hAnsi="Arial" w:cs="Arial"/>
                <w:b/>
                <w:bCs/>
              </w:rPr>
            </w:pPr>
          </w:p>
        </w:tc>
        <w:tc>
          <w:tcPr>
            <w:tcW w:w="8264" w:type="dxa"/>
          </w:tcPr>
          <w:p w14:paraId="53113055" w14:textId="77777777" w:rsidR="00E12280" w:rsidRDefault="00E12280" w:rsidP="001873A0">
            <w:pPr>
              <w:rPr>
                <w:rFonts w:ascii="Arial" w:hAnsi="Arial" w:cs="Arial"/>
                <w:b/>
                <w:i/>
                <w:iCs/>
                <w:color w:val="000000"/>
              </w:rPr>
            </w:pPr>
            <w:r w:rsidRPr="00E747A3">
              <w:rPr>
                <w:rFonts w:ascii="Arial" w:hAnsi="Arial" w:cs="Arial"/>
                <w:b/>
                <w:i/>
                <w:iCs/>
                <w:color w:val="000000"/>
              </w:rPr>
              <w:t>Candidates must:</w:t>
            </w:r>
          </w:p>
          <w:p w14:paraId="55780E49" w14:textId="77777777" w:rsidR="00704493" w:rsidRPr="00704493" w:rsidRDefault="00704493" w:rsidP="00704493">
            <w:pPr>
              <w:ind w:left="360"/>
              <w:jc w:val="both"/>
              <w:rPr>
                <w:rFonts w:ascii="Arial" w:hAnsi="Arial" w:cs="Arial"/>
              </w:rPr>
            </w:pPr>
          </w:p>
          <w:p w14:paraId="79C8E573"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a good knowledge of the Health Service with particular reference to professional development issues, nurse education and practice development</w:t>
            </w:r>
          </w:p>
          <w:p w14:paraId="2B17724D"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 xml:space="preserve">Demonstrate a knowledge of Nursing and Midwifery Board of Ireland / Bord </w:t>
            </w:r>
            <w:proofErr w:type="spellStart"/>
            <w:r w:rsidRPr="00704493">
              <w:rPr>
                <w:rFonts w:ascii="Arial" w:hAnsi="Arial" w:cs="Arial"/>
              </w:rPr>
              <w:t>Altranais</w:t>
            </w:r>
            <w:proofErr w:type="spellEnd"/>
            <w:r w:rsidRPr="00704493">
              <w:rPr>
                <w:rFonts w:ascii="Arial" w:hAnsi="Arial" w:cs="Arial"/>
              </w:rPr>
              <w:t xml:space="preserve"> </w:t>
            </w:r>
            <w:proofErr w:type="spellStart"/>
            <w:r w:rsidRPr="00704493">
              <w:rPr>
                <w:rFonts w:ascii="Arial" w:hAnsi="Arial" w:cs="Arial"/>
              </w:rPr>
              <w:t>agus</w:t>
            </w:r>
            <w:proofErr w:type="spellEnd"/>
            <w:r w:rsidRPr="00704493">
              <w:rPr>
                <w:rFonts w:ascii="Arial" w:hAnsi="Arial" w:cs="Arial"/>
              </w:rPr>
              <w:t xml:space="preserve"> </w:t>
            </w:r>
            <w:proofErr w:type="spellStart"/>
            <w:r w:rsidRPr="00704493">
              <w:rPr>
                <w:rFonts w:ascii="Arial" w:hAnsi="Arial" w:cs="Arial"/>
              </w:rPr>
              <w:t>Cnáimhseachais</w:t>
            </w:r>
            <w:proofErr w:type="spellEnd"/>
            <w:r w:rsidRPr="00704493">
              <w:rPr>
                <w:rFonts w:ascii="Arial" w:hAnsi="Arial" w:cs="Arial"/>
              </w:rPr>
              <w:t xml:space="preserve"> </w:t>
            </w:r>
            <w:proofErr w:type="spellStart"/>
            <w:r w:rsidRPr="00704493">
              <w:rPr>
                <w:rFonts w:ascii="Arial" w:hAnsi="Arial" w:cs="Arial"/>
              </w:rPr>
              <w:t>na</w:t>
            </w:r>
            <w:proofErr w:type="spellEnd"/>
            <w:r w:rsidRPr="00704493">
              <w:rPr>
                <w:rFonts w:ascii="Arial" w:hAnsi="Arial" w:cs="Arial"/>
              </w:rPr>
              <w:t xml:space="preserve"> </w:t>
            </w:r>
            <w:proofErr w:type="spellStart"/>
            <w:r w:rsidRPr="00704493">
              <w:rPr>
                <w:rFonts w:ascii="Arial" w:hAnsi="Arial" w:cs="Arial"/>
              </w:rPr>
              <w:t>hÉireann</w:t>
            </w:r>
            <w:proofErr w:type="spellEnd"/>
            <w:r w:rsidRPr="00704493">
              <w:rPr>
                <w:rFonts w:ascii="Arial" w:hAnsi="Arial" w:cs="Arial"/>
              </w:rPr>
              <w:t xml:space="preserve"> (Nursing Midwifery Board) </w:t>
            </w:r>
          </w:p>
          <w:p w14:paraId="3D88C1D3"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a broad knowledge of the developments in nurse education and practice</w:t>
            </w:r>
          </w:p>
          <w:p w14:paraId="42808AED"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theoretical and clinical knowledge appropriate to the complexities of the post</w:t>
            </w:r>
          </w:p>
          <w:p w14:paraId="585E86AE"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effective interpersonal and communication skills especially with regard to facilitation skills and counselling skills</w:t>
            </w:r>
          </w:p>
          <w:p w14:paraId="3D61A038"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effective communication skills including the ability to present information in a clear and concise manner; ability to facilitate and manage groups through the learning process; the ability to give constructive feedback to support learning</w:t>
            </w:r>
          </w:p>
          <w:p w14:paraId="654C6A78"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evidence of reflective practice</w:t>
            </w:r>
          </w:p>
          <w:p w14:paraId="3F9D6D89"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integrity and ethical stance</w:t>
            </w:r>
          </w:p>
          <w:p w14:paraId="158008D9"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 xml:space="preserve">Demonstrate effective organisational skills including time management, </w:t>
            </w:r>
          </w:p>
          <w:p w14:paraId="6BE02BC5"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flexibility and adaptability</w:t>
            </w:r>
          </w:p>
          <w:p w14:paraId="11FC1496"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analytical, problem solving and decision making skills</w:t>
            </w:r>
          </w:p>
          <w:p w14:paraId="0EAE8740"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 xml:space="preserve">Demonstrate a commitment to providing a quality service. </w:t>
            </w:r>
          </w:p>
          <w:p w14:paraId="58876409"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team skills</w:t>
            </w:r>
          </w:p>
          <w:p w14:paraId="5D15998A"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leadership/personal motivation skills</w:t>
            </w:r>
          </w:p>
          <w:p w14:paraId="20B02F08"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commitment and responsibility towards students learning outcomes and a focus on quality outcomes</w:t>
            </w:r>
          </w:p>
          <w:p w14:paraId="22090EF7"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lastRenderedPageBreak/>
              <w:t xml:space="preserve">Demonstrate commitment to professional and personal </w:t>
            </w:r>
            <w:r w:rsidR="00101BDD" w:rsidRPr="00704493">
              <w:rPr>
                <w:rFonts w:ascii="Arial" w:hAnsi="Arial" w:cs="Arial"/>
              </w:rPr>
              <w:t>self-development</w:t>
            </w:r>
            <w:r w:rsidRPr="00704493">
              <w:rPr>
                <w:rFonts w:ascii="Arial" w:hAnsi="Arial" w:cs="Arial"/>
              </w:rPr>
              <w:t xml:space="preserve"> </w:t>
            </w:r>
          </w:p>
          <w:p w14:paraId="508FD107"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knowledge of and/or experience of change management</w:t>
            </w:r>
          </w:p>
          <w:p w14:paraId="3852D555"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a knowledge of Audit</w:t>
            </w:r>
          </w:p>
          <w:p w14:paraId="5CCEE4E9"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 xml:space="preserve">Demonstrate a willingness to develop IT skills relevant to the role </w:t>
            </w:r>
          </w:p>
          <w:p w14:paraId="08309FFB"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knowledge of the screening services delivered by the National Screening Service and the current technologies used.</w:t>
            </w:r>
          </w:p>
          <w:p w14:paraId="4C7611C9"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knowledge of the National Screening Service and Primary Care.</w:t>
            </w:r>
          </w:p>
          <w:p w14:paraId="68952F4C" w14:textId="77777777" w:rsidR="00704493" w:rsidRP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teaching skills.</w:t>
            </w:r>
          </w:p>
          <w:p w14:paraId="3E446A4D" w14:textId="77777777" w:rsidR="00704493" w:rsidRDefault="00704493" w:rsidP="00704493">
            <w:pPr>
              <w:numPr>
                <w:ilvl w:val="0"/>
                <w:numId w:val="27"/>
              </w:numPr>
              <w:spacing w:after="120"/>
              <w:ind w:left="714" w:hanging="357"/>
              <w:jc w:val="both"/>
              <w:rPr>
                <w:rFonts w:ascii="Arial" w:hAnsi="Arial" w:cs="Arial"/>
              </w:rPr>
            </w:pPr>
            <w:r w:rsidRPr="00704493">
              <w:rPr>
                <w:rFonts w:ascii="Arial" w:hAnsi="Arial" w:cs="Arial"/>
              </w:rPr>
              <w:t>Demonstrate the ability to address performance issues, as they arise.</w:t>
            </w:r>
          </w:p>
          <w:p w14:paraId="0A8E5273" w14:textId="53F36DD0" w:rsidR="00702633" w:rsidRPr="00F4707E" w:rsidRDefault="00704493" w:rsidP="00702633">
            <w:pPr>
              <w:numPr>
                <w:ilvl w:val="0"/>
                <w:numId w:val="27"/>
              </w:numPr>
              <w:spacing w:after="120"/>
              <w:ind w:left="714" w:hanging="357"/>
              <w:jc w:val="both"/>
              <w:rPr>
                <w:rFonts w:ascii="Arial" w:hAnsi="Arial" w:cs="Arial"/>
              </w:rPr>
            </w:pPr>
            <w:r w:rsidRPr="00702633">
              <w:rPr>
                <w:rFonts w:ascii="Arial" w:hAnsi="Arial" w:cs="Arial"/>
              </w:rPr>
              <w:t>Demonstrate the ability to lead on clinical practice and service quality</w:t>
            </w:r>
          </w:p>
        </w:tc>
      </w:tr>
      <w:tr w:rsidR="00E12280" w:rsidRPr="007A4C8F" w14:paraId="210678B5" w14:textId="77777777" w:rsidTr="00466630">
        <w:tc>
          <w:tcPr>
            <w:tcW w:w="2356" w:type="dxa"/>
          </w:tcPr>
          <w:p w14:paraId="711A7FE3" w14:textId="77777777" w:rsidR="00E12280" w:rsidRPr="00E766A5" w:rsidRDefault="00E12280" w:rsidP="004522ED">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20A90E32" w14:textId="77777777" w:rsidR="00E12280" w:rsidRPr="00E766A5" w:rsidRDefault="00E12280" w:rsidP="004522ED">
            <w:pPr>
              <w:rPr>
                <w:rFonts w:ascii="Arial" w:hAnsi="Arial" w:cs="Arial"/>
                <w:b/>
                <w:bCs/>
              </w:rPr>
            </w:pPr>
          </w:p>
          <w:p w14:paraId="109248D8" w14:textId="77777777" w:rsidR="00E12280" w:rsidRPr="00067C2A" w:rsidRDefault="00E12280" w:rsidP="004522ED">
            <w:pPr>
              <w:rPr>
                <w:rFonts w:ascii="Arial" w:hAnsi="Arial" w:cs="Arial"/>
                <w:b/>
                <w:bCs/>
              </w:rPr>
            </w:pPr>
            <w:r w:rsidRPr="00E766A5">
              <w:rPr>
                <w:rFonts w:ascii="Arial" w:hAnsi="Arial" w:cs="Arial"/>
                <w:b/>
                <w:bCs/>
              </w:rPr>
              <w:t>Ranking/Shortlisting / Interview</w:t>
            </w:r>
          </w:p>
        </w:tc>
        <w:tc>
          <w:tcPr>
            <w:tcW w:w="8264" w:type="dxa"/>
          </w:tcPr>
          <w:p w14:paraId="7623CACE" w14:textId="77777777" w:rsidR="008C2465" w:rsidRPr="008C2465" w:rsidRDefault="008C2465" w:rsidP="008C2465">
            <w:pPr>
              <w:rPr>
                <w:rFonts w:ascii="Arial" w:hAnsi="Arial" w:cs="Arial"/>
              </w:rPr>
            </w:pPr>
            <w:r w:rsidRPr="008C2465">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6282B75" w14:textId="77777777" w:rsidR="008C2465" w:rsidRPr="008C2465" w:rsidRDefault="008C2465" w:rsidP="008C2465">
            <w:pPr>
              <w:rPr>
                <w:rFonts w:ascii="Arial" w:hAnsi="Arial" w:cs="Arial"/>
              </w:rPr>
            </w:pPr>
          </w:p>
          <w:p w14:paraId="5E1813A0" w14:textId="77777777" w:rsidR="008C2465" w:rsidRPr="008C2465" w:rsidRDefault="008C2465" w:rsidP="008C2465">
            <w:pPr>
              <w:rPr>
                <w:rFonts w:ascii="Arial" w:hAnsi="Arial" w:cs="Arial"/>
              </w:rPr>
            </w:pPr>
            <w:r w:rsidRPr="008C2465">
              <w:rPr>
                <w:rFonts w:ascii="Arial" w:hAnsi="Arial" w:cs="Arial"/>
              </w:rPr>
              <w:t xml:space="preserve">Failure to include information regarding these requirements may result in you not progressing to the next stage of the selection process.  </w:t>
            </w:r>
          </w:p>
          <w:p w14:paraId="5CB5BF15" w14:textId="77777777" w:rsidR="008C2465" w:rsidRPr="008C2465" w:rsidRDefault="008C2465" w:rsidP="008C2465">
            <w:pPr>
              <w:rPr>
                <w:rFonts w:ascii="Arial" w:hAnsi="Arial" w:cs="Arial"/>
                <w:iCs/>
              </w:rPr>
            </w:pPr>
          </w:p>
          <w:p w14:paraId="4370804A" w14:textId="77777777" w:rsidR="008C2465" w:rsidRPr="008C2465" w:rsidRDefault="008C2465" w:rsidP="008C2465">
            <w:pPr>
              <w:rPr>
                <w:rFonts w:ascii="Arial" w:hAnsi="Arial" w:cs="Arial"/>
                <w:iCs/>
              </w:rPr>
            </w:pPr>
            <w:r w:rsidRPr="008C2465">
              <w:rPr>
                <w:rFonts w:ascii="Arial" w:hAnsi="Arial" w:cs="Arial"/>
                <w:iCs/>
              </w:rPr>
              <w:t>Those successful at the ranking stage of this process, where applied, will be placed on an order of merit and will be called to interview in ‘bands’ depending on the service needs of the organisation.</w:t>
            </w:r>
          </w:p>
          <w:p w14:paraId="3DD149BC" w14:textId="77777777" w:rsidR="00AA33BF" w:rsidRPr="007A4C8F" w:rsidRDefault="00AA33BF" w:rsidP="004522ED">
            <w:pPr>
              <w:jc w:val="both"/>
              <w:rPr>
                <w:rFonts w:ascii="Arial" w:hAnsi="Arial" w:cs="Arial"/>
                <w:i/>
                <w:iCs/>
                <w:color w:val="FF0000"/>
              </w:rPr>
            </w:pPr>
          </w:p>
        </w:tc>
      </w:tr>
      <w:tr w:rsidR="008C2465" w:rsidRPr="007A4C8F" w14:paraId="07078AFE" w14:textId="77777777" w:rsidTr="00466630">
        <w:tc>
          <w:tcPr>
            <w:tcW w:w="2356" w:type="dxa"/>
          </w:tcPr>
          <w:p w14:paraId="71046C78" w14:textId="77777777" w:rsidR="008C2465" w:rsidRPr="00F4707E" w:rsidRDefault="008C2465" w:rsidP="008C2465">
            <w:pPr>
              <w:rPr>
                <w:rFonts w:ascii="Arial" w:hAnsi="Arial" w:cs="Arial"/>
                <w:b/>
                <w:bCs/>
              </w:rPr>
            </w:pPr>
            <w:r w:rsidRPr="00F4707E">
              <w:rPr>
                <w:rFonts w:ascii="Arial" w:hAnsi="Arial" w:cs="Arial"/>
                <w:b/>
                <w:bCs/>
              </w:rPr>
              <w:t xml:space="preserve">Diversity, equality and inclusion </w:t>
            </w:r>
          </w:p>
          <w:p w14:paraId="69232B46" w14:textId="77777777" w:rsidR="008C2465" w:rsidRPr="00E766A5" w:rsidRDefault="008C2465" w:rsidP="004522ED">
            <w:pPr>
              <w:rPr>
                <w:rFonts w:ascii="Arial" w:hAnsi="Arial" w:cs="Arial"/>
                <w:b/>
                <w:bCs/>
              </w:rPr>
            </w:pPr>
          </w:p>
        </w:tc>
        <w:tc>
          <w:tcPr>
            <w:tcW w:w="8264" w:type="dxa"/>
          </w:tcPr>
          <w:p w14:paraId="2204E2E6" w14:textId="77777777" w:rsidR="008C2465" w:rsidRPr="008C2465" w:rsidRDefault="008C2465" w:rsidP="008C2465">
            <w:pPr>
              <w:rPr>
                <w:rFonts w:ascii="Arial" w:hAnsi="Arial" w:cs="Arial"/>
                <w:iCs/>
              </w:rPr>
            </w:pPr>
            <w:r w:rsidRPr="008C2465">
              <w:rPr>
                <w:rFonts w:ascii="Arial" w:hAnsi="Arial" w:cs="Arial"/>
                <w:iCs/>
              </w:rPr>
              <w:t>The HSE is an equal opportunities employer.</w:t>
            </w:r>
          </w:p>
          <w:p w14:paraId="308166C0" w14:textId="77777777" w:rsidR="008C2465" w:rsidRPr="008C2465" w:rsidRDefault="008C2465" w:rsidP="008C2465">
            <w:pPr>
              <w:rPr>
                <w:rFonts w:ascii="Arial" w:hAnsi="Arial" w:cs="Arial"/>
                <w:color w:val="000000"/>
                <w:shd w:val="clear" w:color="auto" w:fill="FFFFFF"/>
              </w:rPr>
            </w:pPr>
          </w:p>
          <w:p w14:paraId="6F4F9B61" w14:textId="77777777" w:rsidR="008C2465" w:rsidRPr="008C2465" w:rsidRDefault="008C2465" w:rsidP="008C2465">
            <w:pPr>
              <w:rPr>
                <w:rFonts w:ascii="Arial" w:hAnsi="Arial" w:cs="Arial"/>
                <w:color w:val="000000"/>
                <w:shd w:val="clear" w:color="auto" w:fill="FFFFFF"/>
              </w:rPr>
            </w:pPr>
            <w:r w:rsidRPr="008C2465">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C08CAF4" w14:textId="77777777" w:rsidR="008C2465" w:rsidRPr="008C2465" w:rsidRDefault="008C2465" w:rsidP="008C2465">
            <w:pPr>
              <w:rPr>
                <w:rFonts w:ascii="Arial" w:hAnsi="Arial" w:cs="Arial"/>
                <w:color w:val="000000"/>
                <w:shd w:val="clear" w:color="auto" w:fill="FFFFFF"/>
              </w:rPr>
            </w:pPr>
          </w:p>
          <w:p w14:paraId="585ED013" w14:textId="77777777" w:rsidR="008C2465" w:rsidRPr="008C2465" w:rsidRDefault="008C2465" w:rsidP="008C2465">
            <w:pPr>
              <w:rPr>
                <w:rFonts w:ascii="Arial" w:hAnsi="Arial" w:cs="Arial"/>
                <w:color w:val="000000"/>
                <w:shd w:val="clear" w:color="auto" w:fill="FFFFFF"/>
              </w:rPr>
            </w:pPr>
            <w:r w:rsidRPr="008C2465">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8615626" w14:textId="77777777" w:rsidR="008C2465" w:rsidRPr="008C2465" w:rsidRDefault="008C2465" w:rsidP="008C2465">
            <w:pPr>
              <w:rPr>
                <w:rFonts w:ascii="Arial" w:hAnsi="Arial" w:cs="Arial"/>
                <w:color w:val="000000"/>
                <w:shd w:val="clear" w:color="auto" w:fill="FFFFFF"/>
              </w:rPr>
            </w:pPr>
          </w:p>
          <w:p w14:paraId="5932C333" w14:textId="77777777" w:rsidR="008C2465" w:rsidRPr="008C2465" w:rsidRDefault="008C2465" w:rsidP="008C2465">
            <w:pPr>
              <w:rPr>
                <w:rFonts w:ascii="Arial" w:hAnsi="Arial" w:cs="Arial"/>
                <w:color w:val="000000"/>
                <w:shd w:val="clear" w:color="auto" w:fill="FFFFFF"/>
              </w:rPr>
            </w:pPr>
            <w:r w:rsidRPr="008C2465">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B775BBD" w14:textId="77777777" w:rsidR="008C2465" w:rsidRPr="008C2465" w:rsidRDefault="008C2465" w:rsidP="008C2465">
            <w:pPr>
              <w:rPr>
                <w:rFonts w:ascii="Arial" w:hAnsi="Arial" w:cs="Arial"/>
                <w:color w:val="000000"/>
                <w:shd w:val="clear" w:color="auto" w:fill="FFFFFF"/>
              </w:rPr>
            </w:pPr>
          </w:p>
          <w:p w14:paraId="7D071DD3" w14:textId="77777777" w:rsidR="008C2465" w:rsidRPr="008C2465" w:rsidRDefault="008C2465" w:rsidP="008C2465">
            <w:pPr>
              <w:rPr>
                <w:rFonts w:ascii="Arial" w:hAnsi="Arial" w:cs="Arial"/>
              </w:rPr>
            </w:pPr>
            <w:r w:rsidRPr="008C2465">
              <w:rPr>
                <w:rFonts w:ascii="Arial" w:hAnsi="Arial" w:cs="Arial"/>
              </w:rPr>
              <w:t xml:space="preserve">Read more about the HSE’s commitment to </w:t>
            </w:r>
            <w:hyperlink r:id="rId10" w:history="1">
              <w:r w:rsidRPr="008C2465">
                <w:rPr>
                  <w:rStyle w:val="Hyperlink"/>
                  <w:rFonts w:ascii="Arial" w:hAnsi="Arial" w:cs="Arial"/>
                </w:rPr>
                <w:t>Diversity, Equality and Inclusion</w:t>
              </w:r>
            </w:hyperlink>
            <w:r w:rsidRPr="008C2465">
              <w:rPr>
                <w:rFonts w:ascii="Arial" w:hAnsi="Arial" w:cs="Arial"/>
              </w:rPr>
              <w:t xml:space="preserve"> </w:t>
            </w:r>
          </w:p>
          <w:p w14:paraId="054018E4" w14:textId="77777777" w:rsidR="008C2465" w:rsidRPr="008C2465" w:rsidRDefault="008C2465" w:rsidP="008C2465">
            <w:pPr>
              <w:rPr>
                <w:rFonts w:ascii="Arial" w:hAnsi="Arial" w:cs="Arial"/>
              </w:rPr>
            </w:pPr>
          </w:p>
        </w:tc>
      </w:tr>
      <w:tr w:rsidR="00E12280" w:rsidRPr="00085040" w14:paraId="1DC168AB" w14:textId="77777777" w:rsidTr="00466630">
        <w:tc>
          <w:tcPr>
            <w:tcW w:w="2356" w:type="dxa"/>
            <w:tcBorders>
              <w:top w:val="single" w:sz="4" w:space="0" w:color="auto"/>
              <w:left w:val="single" w:sz="4" w:space="0" w:color="auto"/>
              <w:bottom w:val="single" w:sz="4" w:space="0" w:color="auto"/>
              <w:right w:val="single" w:sz="4" w:space="0" w:color="auto"/>
            </w:tcBorders>
          </w:tcPr>
          <w:p w14:paraId="10516F34" w14:textId="77777777" w:rsidR="00E12280" w:rsidRPr="00085040" w:rsidRDefault="00E12280" w:rsidP="004522ED">
            <w:pPr>
              <w:rPr>
                <w:rFonts w:ascii="Arial" w:hAnsi="Arial" w:cs="Arial"/>
                <w:b/>
                <w:bCs/>
              </w:rPr>
            </w:pPr>
            <w:r w:rsidRPr="00E766A5">
              <w:rPr>
                <w:rFonts w:ascii="Arial" w:hAnsi="Arial" w:cs="Arial"/>
                <w:b/>
                <w:bCs/>
              </w:rPr>
              <w:t>Code of Practice</w:t>
            </w:r>
          </w:p>
        </w:tc>
        <w:tc>
          <w:tcPr>
            <w:tcW w:w="8264" w:type="dxa"/>
            <w:tcBorders>
              <w:top w:val="single" w:sz="4" w:space="0" w:color="auto"/>
              <w:left w:val="single" w:sz="4" w:space="0" w:color="auto"/>
              <w:bottom w:val="single" w:sz="4" w:space="0" w:color="auto"/>
              <w:right w:val="single" w:sz="4" w:space="0" w:color="auto"/>
            </w:tcBorders>
          </w:tcPr>
          <w:p w14:paraId="700EADA5" w14:textId="77777777" w:rsidR="008C2465" w:rsidRPr="008C2465" w:rsidRDefault="008C2465" w:rsidP="008C2465">
            <w:pPr>
              <w:rPr>
                <w:rFonts w:ascii="Arial" w:hAnsi="Arial" w:cs="Arial"/>
                <w:lang w:val="en-IE" w:eastAsia="en-US"/>
              </w:rPr>
            </w:pPr>
            <w:r w:rsidRPr="008C2465">
              <w:rPr>
                <w:rFonts w:ascii="Arial" w:hAnsi="Arial" w:cs="Arial"/>
              </w:rPr>
              <w:t>The Health Service Executive</w:t>
            </w:r>
            <w:r w:rsidRPr="008C2465">
              <w:rPr>
                <w:rFonts w:ascii="Arial" w:hAnsi="Arial" w:cs="Arial"/>
                <w:color w:val="FF0000"/>
              </w:rPr>
              <w:t xml:space="preserve"> </w:t>
            </w:r>
            <w:r w:rsidRPr="008C2465">
              <w:rPr>
                <w:rFonts w:ascii="Arial" w:hAnsi="Arial" w:cs="Arial"/>
              </w:rPr>
              <w:t>will run this campaign in compliance with the Code of Practice prepared by the Commission for Public Service Appointments (CPSA).</w:t>
            </w:r>
          </w:p>
          <w:p w14:paraId="7E289683" w14:textId="77777777" w:rsidR="008C2465" w:rsidRPr="008C2465" w:rsidRDefault="008C2465" w:rsidP="008C2465">
            <w:pPr>
              <w:rPr>
                <w:rFonts w:ascii="Arial" w:hAnsi="Arial" w:cs="Arial"/>
              </w:rPr>
            </w:pPr>
          </w:p>
          <w:p w14:paraId="76231E4A" w14:textId="77777777" w:rsidR="008C2465" w:rsidRPr="008C2465" w:rsidRDefault="008C2465" w:rsidP="008C2465">
            <w:pPr>
              <w:shd w:val="clear" w:color="auto" w:fill="FFFFFF"/>
              <w:spacing w:line="276" w:lineRule="auto"/>
              <w:rPr>
                <w:rFonts w:ascii="Arial" w:hAnsi="Arial" w:cs="Arial"/>
                <w:color w:val="333333"/>
                <w:lang w:val="en-IE" w:eastAsia="en-IE"/>
              </w:rPr>
            </w:pPr>
            <w:r w:rsidRPr="008C2465">
              <w:rPr>
                <w:rFonts w:ascii="Arial" w:hAnsi="Arial" w:cs="Arial"/>
              </w:rPr>
              <w:t xml:space="preserve">The CPSA is responsible for </w:t>
            </w:r>
            <w:r w:rsidRPr="008C2465">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C4E0314" w14:textId="77777777" w:rsidR="008C2465" w:rsidRPr="008C2465" w:rsidRDefault="008C2465" w:rsidP="008C2465">
            <w:pPr>
              <w:ind w:firstLine="720"/>
              <w:rPr>
                <w:rFonts w:ascii="Arial" w:hAnsi="Arial" w:cs="Arial"/>
              </w:rPr>
            </w:pPr>
          </w:p>
          <w:p w14:paraId="17D8FC65" w14:textId="77777777" w:rsidR="008C2465" w:rsidRPr="008C2465" w:rsidRDefault="008C2465" w:rsidP="008C2465">
            <w:pPr>
              <w:rPr>
                <w:rFonts w:ascii="Arial" w:hAnsi="Arial" w:cs="Arial"/>
                <w:lang w:val="en-IE" w:eastAsia="en-US"/>
              </w:rPr>
            </w:pPr>
            <w:r w:rsidRPr="008C2465">
              <w:rPr>
                <w:rFonts w:ascii="Arial" w:hAnsi="Arial" w:cs="Arial"/>
              </w:rPr>
              <w:lastRenderedPageBreak/>
              <w:t xml:space="preserve">Read the </w:t>
            </w:r>
            <w:hyperlink r:id="rId11" w:history="1">
              <w:r w:rsidRPr="008C2465">
                <w:rPr>
                  <w:rStyle w:val="Hyperlink"/>
                  <w:rFonts w:ascii="Arial" w:hAnsi="Arial" w:cs="Arial"/>
                </w:rPr>
                <w:t>CPSA Code of Practice</w:t>
              </w:r>
            </w:hyperlink>
            <w:r w:rsidRPr="008C2465">
              <w:rPr>
                <w:rFonts w:ascii="Arial" w:hAnsi="Arial" w:cs="Arial"/>
              </w:rPr>
              <w:t xml:space="preserve">. </w:t>
            </w:r>
          </w:p>
          <w:p w14:paraId="211E2D6D" w14:textId="5BC357DD" w:rsidR="00E12280" w:rsidRPr="008C2465" w:rsidRDefault="00E12280" w:rsidP="008B10B6">
            <w:pPr>
              <w:jc w:val="both"/>
              <w:rPr>
                <w:rFonts w:ascii="Arial" w:hAnsi="Arial" w:cs="Arial"/>
                <w:i/>
                <w:iCs/>
                <w:color w:val="0000FF"/>
              </w:rPr>
            </w:pPr>
          </w:p>
        </w:tc>
      </w:tr>
      <w:tr w:rsidR="00E12280" w:rsidRPr="007C0A84" w14:paraId="4C7AB45C" w14:textId="77777777" w:rsidTr="004522ED">
        <w:tc>
          <w:tcPr>
            <w:tcW w:w="10620" w:type="dxa"/>
            <w:gridSpan w:val="2"/>
          </w:tcPr>
          <w:p w14:paraId="51D57DF4" w14:textId="77777777" w:rsidR="008C2465" w:rsidRPr="008C2465" w:rsidRDefault="008C2465" w:rsidP="008C2465">
            <w:pPr>
              <w:rPr>
                <w:rFonts w:ascii="Arial" w:hAnsi="Arial" w:cs="Arial"/>
              </w:rPr>
            </w:pPr>
            <w:r w:rsidRPr="008C2465">
              <w:rPr>
                <w:rFonts w:ascii="Arial" w:hAnsi="Arial" w:cs="Arial"/>
              </w:rPr>
              <w:lastRenderedPageBreak/>
              <w:t>The reform programme outlined for the health services may impact on this role, and as structures change the job specification may be reviewed.</w:t>
            </w:r>
          </w:p>
          <w:p w14:paraId="064DE6F7" w14:textId="77777777" w:rsidR="008C2465" w:rsidRPr="008C2465" w:rsidRDefault="008C2465" w:rsidP="008C2465">
            <w:pPr>
              <w:rPr>
                <w:rFonts w:ascii="Arial" w:hAnsi="Arial" w:cs="Arial"/>
              </w:rPr>
            </w:pPr>
          </w:p>
          <w:p w14:paraId="14D50DAF" w14:textId="75A245BA" w:rsidR="00E12280" w:rsidRPr="007C0A84" w:rsidRDefault="008C2465" w:rsidP="008C2465">
            <w:pPr>
              <w:rPr>
                <w:rFonts w:ascii="Arial" w:hAnsi="Arial" w:cs="Arial"/>
              </w:rPr>
            </w:pPr>
            <w:r w:rsidRPr="008C246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A6619B2" w14:textId="77777777" w:rsidR="00E12280" w:rsidRPr="007A4C8F" w:rsidRDefault="00E12280" w:rsidP="00E12280">
      <w:pPr>
        <w:rPr>
          <w:rFonts w:ascii="Arial" w:hAnsi="Arial" w:cs="Arial"/>
        </w:rPr>
      </w:pPr>
    </w:p>
    <w:p w14:paraId="59F48732" w14:textId="77777777" w:rsidR="0000372E" w:rsidRDefault="0000372E">
      <w:pPr>
        <w:spacing w:after="200" w:line="276" w:lineRule="auto"/>
        <w:rPr>
          <w:rFonts w:ascii="Arial" w:hAnsi="Arial" w:cs="Arial"/>
        </w:rPr>
      </w:pPr>
      <w:r>
        <w:rPr>
          <w:rFonts w:ascii="Arial" w:hAnsi="Arial" w:cs="Arial"/>
        </w:rPr>
        <w:br w:type="page"/>
      </w:r>
    </w:p>
    <w:p w14:paraId="14F37896" w14:textId="44387A6B" w:rsidR="0000372E" w:rsidRPr="0094435C" w:rsidRDefault="008C2465" w:rsidP="0000372E">
      <w:pPr>
        <w:tabs>
          <w:tab w:val="left" w:pos="-709"/>
        </w:tabs>
        <w:ind w:left="-709" w:right="-330"/>
        <w:jc w:val="center"/>
        <w:rPr>
          <w:rFonts w:ascii="Arial" w:hAnsi="Arial" w:cs="Arial"/>
          <w:b/>
          <w:sz w:val="22"/>
          <w:szCs w:val="22"/>
        </w:rPr>
      </w:pPr>
      <w:r w:rsidRPr="00324FEE">
        <w:rPr>
          <w:noProof/>
          <w:color w:val="000099"/>
          <w:lang w:val="en-IE" w:eastAsia="en-IE"/>
        </w:rPr>
        <w:lastRenderedPageBreak/>
        <w:drawing>
          <wp:anchor distT="0" distB="0" distL="114300" distR="114300" simplePos="0" relativeHeight="251671552" behindDoc="0" locked="0" layoutInCell="1" allowOverlap="1" wp14:anchorId="45BD2F3E" wp14:editId="241A6470">
            <wp:simplePos x="0" y="0"/>
            <wp:positionH relativeFrom="margin">
              <wp:posOffset>-708660</wp:posOffset>
            </wp:positionH>
            <wp:positionV relativeFrom="margin">
              <wp:posOffset>-708660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5C9CA" w14:textId="77777777" w:rsidR="0000372E" w:rsidRDefault="009C1A94" w:rsidP="0000372E">
      <w:pPr>
        <w:tabs>
          <w:tab w:val="left" w:pos="-709"/>
        </w:tabs>
        <w:ind w:left="-709" w:right="-330"/>
        <w:jc w:val="center"/>
        <w:rPr>
          <w:rFonts w:ascii="Arial" w:hAnsi="Arial" w:cs="Arial"/>
          <w:b/>
        </w:rPr>
      </w:pPr>
      <w:r w:rsidRPr="00116AFC">
        <w:rPr>
          <w:rFonts w:ascii="Arial" w:hAnsi="Arial" w:cs="Arial"/>
          <w:b/>
        </w:rPr>
        <w:t>Clinical Nurse Manager 2 (</w:t>
      </w:r>
      <w:r w:rsidR="00D75A4B" w:rsidRPr="00116AFC">
        <w:rPr>
          <w:rFonts w:ascii="Arial" w:hAnsi="Arial" w:cs="Arial"/>
          <w:b/>
        </w:rPr>
        <w:t>Clinical Trainer</w:t>
      </w:r>
      <w:r w:rsidR="0000372E" w:rsidRPr="00116AFC">
        <w:rPr>
          <w:rFonts w:ascii="Arial" w:hAnsi="Arial" w:cs="Arial"/>
          <w:b/>
        </w:rPr>
        <w:t>)</w:t>
      </w:r>
    </w:p>
    <w:p w14:paraId="6AFB262B" w14:textId="77777777" w:rsidR="002C0451" w:rsidRPr="00116AFC" w:rsidRDefault="002C0451" w:rsidP="0000372E">
      <w:pPr>
        <w:tabs>
          <w:tab w:val="left" w:pos="-709"/>
        </w:tabs>
        <w:ind w:left="-709" w:right="-330"/>
        <w:jc w:val="center"/>
        <w:rPr>
          <w:rFonts w:ascii="Arial" w:hAnsi="Arial" w:cs="Arial"/>
          <w:b/>
        </w:rPr>
      </w:pPr>
      <w:proofErr w:type="spellStart"/>
      <w:r>
        <w:rPr>
          <w:rFonts w:ascii="Arial" w:hAnsi="Arial" w:cs="Arial"/>
          <w:b/>
        </w:rPr>
        <w:t>CervicalCheck</w:t>
      </w:r>
      <w:proofErr w:type="spellEnd"/>
      <w:r>
        <w:rPr>
          <w:rFonts w:ascii="Arial" w:hAnsi="Arial" w:cs="Arial"/>
          <w:b/>
        </w:rPr>
        <w:t>, National Screening Service</w:t>
      </w:r>
    </w:p>
    <w:p w14:paraId="3FF42D04" w14:textId="77777777" w:rsidR="0000372E" w:rsidRPr="00116AFC" w:rsidRDefault="0000372E" w:rsidP="0000372E">
      <w:pPr>
        <w:ind w:left="-709" w:right="-330"/>
        <w:jc w:val="center"/>
        <w:rPr>
          <w:rFonts w:ascii="Arial" w:hAnsi="Arial" w:cs="Arial"/>
          <w:b/>
        </w:rPr>
      </w:pPr>
      <w:r w:rsidRPr="00116AFC">
        <w:rPr>
          <w:rFonts w:ascii="Arial" w:hAnsi="Arial" w:cs="Arial"/>
          <w:b/>
        </w:rPr>
        <w:t>Terms and Conditions of Employment</w:t>
      </w:r>
    </w:p>
    <w:p w14:paraId="156FD3CA" w14:textId="77777777" w:rsidR="0000372E" w:rsidRDefault="0000372E" w:rsidP="0000372E">
      <w:pPr>
        <w:jc w:val="center"/>
        <w:rPr>
          <w:rFonts w:ascii="Arial" w:hAnsi="Arial" w:cs="Arial"/>
          <w: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00372E" w:rsidRPr="0074661F" w14:paraId="25824E06" w14:textId="77777777" w:rsidTr="004522ED">
        <w:trPr>
          <w:trHeight w:val="1967"/>
        </w:trPr>
        <w:tc>
          <w:tcPr>
            <w:tcW w:w="1980" w:type="dxa"/>
          </w:tcPr>
          <w:p w14:paraId="7E1C9DFB" w14:textId="77777777" w:rsidR="0000372E" w:rsidRPr="00134934" w:rsidRDefault="0000372E" w:rsidP="004522ED">
            <w:pPr>
              <w:rPr>
                <w:rFonts w:ascii="Arial" w:hAnsi="Arial" w:cs="Arial"/>
                <w:b/>
                <w:bCs/>
              </w:rPr>
            </w:pPr>
            <w:r w:rsidRPr="00134934">
              <w:rPr>
                <w:rFonts w:ascii="Arial" w:hAnsi="Arial" w:cs="Arial"/>
                <w:b/>
                <w:bCs/>
              </w:rPr>
              <w:t xml:space="preserve">Tenure </w:t>
            </w:r>
          </w:p>
        </w:tc>
        <w:tc>
          <w:tcPr>
            <w:tcW w:w="8100" w:type="dxa"/>
          </w:tcPr>
          <w:p w14:paraId="2AE5AFD4" w14:textId="071570EB" w:rsidR="00702633" w:rsidRDefault="00702633" w:rsidP="00702633">
            <w:pPr>
              <w:tabs>
                <w:tab w:val="left" w:pos="-720"/>
                <w:tab w:val="left" w:pos="0"/>
                <w:tab w:val="left" w:pos="720"/>
              </w:tabs>
              <w:suppressAutoHyphens/>
              <w:jc w:val="both"/>
              <w:rPr>
                <w:rFonts w:ascii="Arial" w:hAnsi="Arial" w:cs="Arial"/>
                <w:spacing w:val="-3"/>
              </w:rPr>
            </w:pPr>
            <w:r w:rsidRPr="000D241E">
              <w:rPr>
                <w:rFonts w:ascii="Arial" w:hAnsi="Arial" w:cs="Arial"/>
                <w:spacing w:val="-3"/>
              </w:rPr>
              <w:t>The current vacanc</w:t>
            </w:r>
            <w:r w:rsidR="00101BDD" w:rsidRPr="000D241E">
              <w:rPr>
                <w:rFonts w:ascii="Arial" w:hAnsi="Arial" w:cs="Arial"/>
                <w:spacing w:val="-3"/>
              </w:rPr>
              <w:t>ies are</w:t>
            </w:r>
            <w:r w:rsidR="00D4712C">
              <w:rPr>
                <w:rFonts w:ascii="Arial" w:hAnsi="Arial" w:cs="Arial"/>
                <w:spacing w:val="-3"/>
              </w:rPr>
              <w:t xml:space="preserve"> </w:t>
            </w:r>
            <w:r w:rsidR="00503865" w:rsidRPr="00A16649">
              <w:rPr>
                <w:rFonts w:ascii="Arial" w:hAnsi="Arial" w:cs="Arial"/>
                <w:spacing w:val="-3"/>
              </w:rPr>
              <w:t>permanent</w:t>
            </w:r>
            <w:r w:rsidR="001140C4">
              <w:rPr>
                <w:rFonts w:ascii="Arial" w:hAnsi="Arial" w:cs="Arial"/>
                <w:spacing w:val="-3"/>
              </w:rPr>
              <w:t xml:space="preserve"> &amp; </w:t>
            </w:r>
            <w:r w:rsidR="001140C4" w:rsidRPr="00A16649">
              <w:rPr>
                <w:rFonts w:ascii="Arial" w:hAnsi="Arial" w:cs="Arial"/>
                <w:spacing w:val="-3"/>
              </w:rPr>
              <w:t>parttime</w:t>
            </w:r>
            <w:r w:rsidR="00A16649">
              <w:rPr>
                <w:rFonts w:ascii="Arial" w:hAnsi="Arial" w:cs="Arial"/>
                <w:spacing w:val="-3"/>
              </w:rPr>
              <w:t xml:space="preserve"> </w:t>
            </w:r>
            <w:r w:rsidR="00A16649">
              <w:rPr>
                <w:rFonts w:ascii="Arial" w:hAnsi="Arial" w:cs="Arial"/>
              </w:rPr>
              <w:t>(0.64</w:t>
            </w:r>
            <w:r w:rsidR="00A16649" w:rsidRPr="00302F80">
              <w:rPr>
                <w:rFonts w:ascii="Arial" w:hAnsi="Arial" w:cs="Arial"/>
              </w:rPr>
              <w:t>WTE</w:t>
            </w:r>
            <w:r w:rsidR="00A16649">
              <w:rPr>
                <w:rFonts w:ascii="Arial" w:hAnsi="Arial" w:cs="Arial"/>
              </w:rPr>
              <w:t>/</w:t>
            </w:r>
            <w:r w:rsidR="00A16649" w:rsidRPr="00453723">
              <w:rPr>
                <w:rFonts w:ascii="Arial" w:hAnsi="Arial" w:cs="Arial"/>
              </w:rPr>
              <w:t>0.20 WTE</w:t>
            </w:r>
            <w:r w:rsidR="00A16649">
              <w:rPr>
                <w:rFonts w:ascii="Arial" w:hAnsi="Arial" w:cs="Arial"/>
              </w:rPr>
              <w:t>)</w:t>
            </w:r>
            <w:r w:rsidR="00503865">
              <w:rPr>
                <w:rFonts w:ascii="Arial" w:hAnsi="Arial" w:cs="Arial"/>
                <w:spacing w:val="-3"/>
              </w:rPr>
              <w:t xml:space="preserve"> posts. </w:t>
            </w:r>
          </w:p>
          <w:p w14:paraId="4897256B" w14:textId="77777777" w:rsidR="000D241E" w:rsidRPr="00AC3614" w:rsidRDefault="000D241E" w:rsidP="00702633">
            <w:pPr>
              <w:tabs>
                <w:tab w:val="left" w:pos="-720"/>
                <w:tab w:val="left" w:pos="0"/>
                <w:tab w:val="left" w:pos="720"/>
              </w:tabs>
              <w:suppressAutoHyphens/>
              <w:jc w:val="both"/>
              <w:rPr>
                <w:rFonts w:ascii="Arial" w:hAnsi="Arial" w:cs="Arial"/>
                <w:spacing w:val="-3"/>
              </w:rPr>
            </w:pPr>
          </w:p>
          <w:p w14:paraId="00AA6CC0" w14:textId="77777777" w:rsidR="008C2465" w:rsidRPr="008C2465" w:rsidRDefault="008C2465" w:rsidP="008C2465">
            <w:pPr>
              <w:tabs>
                <w:tab w:val="left" w:pos="-720"/>
                <w:tab w:val="left" w:pos="0"/>
                <w:tab w:val="left" w:pos="720"/>
              </w:tabs>
              <w:suppressAutoHyphens/>
              <w:jc w:val="both"/>
              <w:rPr>
                <w:rFonts w:ascii="Arial" w:hAnsi="Arial" w:cs="Arial"/>
                <w:spacing w:val="-3"/>
              </w:rPr>
            </w:pPr>
            <w:r w:rsidRPr="008C246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51AB7A0" w14:textId="77777777" w:rsidR="008C2465" w:rsidRPr="008C2465" w:rsidRDefault="008C2465" w:rsidP="008C2465">
            <w:pPr>
              <w:tabs>
                <w:tab w:val="left" w:pos="-720"/>
                <w:tab w:val="left" w:pos="0"/>
                <w:tab w:val="left" w:pos="720"/>
              </w:tabs>
              <w:suppressAutoHyphens/>
              <w:jc w:val="both"/>
              <w:rPr>
                <w:rFonts w:ascii="Arial" w:hAnsi="Arial" w:cs="Arial"/>
                <w:spacing w:val="-3"/>
              </w:rPr>
            </w:pPr>
          </w:p>
          <w:p w14:paraId="0D033F9C" w14:textId="77777777" w:rsidR="008C2465" w:rsidRPr="008C2465" w:rsidRDefault="008C2465" w:rsidP="008C2465">
            <w:pPr>
              <w:tabs>
                <w:tab w:val="left" w:pos="-720"/>
                <w:tab w:val="left" w:pos="0"/>
                <w:tab w:val="left" w:pos="720"/>
              </w:tabs>
              <w:suppressAutoHyphens/>
              <w:jc w:val="both"/>
              <w:rPr>
                <w:rFonts w:ascii="Arial" w:hAnsi="Arial" w:cs="Arial"/>
                <w:spacing w:val="-3"/>
              </w:rPr>
            </w:pPr>
            <w:r w:rsidRPr="008C2465">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1D677864" w14:textId="77777777" w:rsidR="0000372E" w:rsidRPr="00E766A5" w:rsidRDefault="0000372E" w:rsidP="004522ED">
            <w:pPr>
              <w:tabs>
                <w:tab w:val="left" w:pos="-720"/>
                <w:tab w:val="left" w:pos="0"/>
                <w:tab w:val="left" w:pos="720"/>
              </w:tabs>
              <w:suppressAutoHyphens/>
              <w:jc w:val="both"/>
              <w:rPr>
                <w:rFonts w:ascii="Arial" w:hAnsi="Arial" w:cs="Arial"/>
                <w:spacing w:val="-3"/>
              </w:rPr>
            </w:pPr>
          </w:p>
        </w:tc>
      </w:tr>
      <w:tr w:rsidR="0000372E" w:rsidRPr="0074661F" w14:paraId="301048FE" w14:textId="77777777" w:rsidTr="004522ED">
        <w:tc>
          <w:tcPr>
            <w:tcW w:w="1980" w:type="dxa"/>
          </w:tcPr>
          <w:p w14:paraId="12F810C7" w14:textId="77777777" w:rsidR="0000372E" w:rsidRPr="002C0451" w:rsidRDefault="0000372E" w:rsidP="004522ED">
            <w:pPr>
              <w:rPr>
                <w:rFonts w:ascii="Arial" w:hAnsi="Arial" w:cs="Arial"/>
                <w:b/>
                <w:bCs/>
              </w:rPr>
            </w:pPr>
            <w:r w:rsidRPr="002C0451">
              <w:rPr>
                <w:rFonts w:ascii="Arial" w:hAnsi="Arial" w:cs="Arial"/>
                <w:b/>
                <w:bCs/>
              </w:rPr>
              <w:t xml:space="preserve">Remuneration </w:t>
            </w:r>
          </w:p>
          <w:p w14:paraId="51A8588A" w14:textId="77777777" w:rsidR="0000372E" w:rsidRPr="002C0451" w:rsidRDefault="0000372E" w:rsidP="004522ED">
            <w:pPr>
              <w:rPr>
                <w:rFonts w:ascii="Arial" w:hAnsi="Arial" w:cs="Arial"/>
                <w:b/>
                <w:bCs/>
              </w:rPr>
            </w:pPr>
          </w:p>
        </w:tc>
        <w:tc>
          <w:tcPr>
            <w:tcW w:w="8100" w:type="dxa"/>
          </w:tcPr>
          <w:p w14:paraId="441EB178" w14:textId="5E10537A" w:rsidR="00216496" w:rsidRPr="001A4D54" w:rsidRDefault="00F4707E" w:rsidP="001A4D54">
            <w:pPr>
              <w:jc w:val="both"/>
              <w:rPr>
                <w:rFonts w:ascii="Arial" w:hAnsi="Arial" w:cs="Arial"/>
              </w:rPr>
            </w:pPr>
            <w:r>
              <w:rPr>
                <w:rFonts w:ascii="Arial" w:hAnsi="Arial" w:cs="Arial"/>
              </w:rPr>
              <w:t xml:space="preserve">The Salary Scale </w:t>
            </w:r>
            <w:r w:rsidR="0000372E" w:rsidRPr="002C0451">
              <w:rPr>
                <w:rFonts w:ascii="Arial" w:hAnsi="Arial" w:cs="Arial"/>
              </w:rPr>
              <w:t xml:space="preserve">for the post is: </w:t>
            </w:r>
            <w:r>
              <w:rPr>
                <w:rFonts w:ascii="Arial" w:hAnsi="Arial" w:cs="Arial"/>
              </w:rPr>
              <w:t>as at 01/08/2025</w:t>
            </w:r>
          </w:p>
          <w:p w14:paraId="50E511A6" w14:textId="77777777" w:rsidR="001A4D54" w:rsidRDefault="001A4D54" w:rsidP="00216496">
            <w:pPr>
              <w:rPr>
                <w:rFonts w:ascii="Arial" w:hAnsi="Arial"/>
                <w:b/>
                <w:bCs/>
                <w:color w:val="000000"/>
              </w:rPr>
            </w:pPr>
          </w:p>
          <w:p w14:paraId="61EFA66E" w14:textId="2DE43B38" w:rsidR="001A4D54" w:rsidRPr="001A4D54" w:rsidRDefault="001A4D54" w:rsidP="00216496">
            <w:pPr>
              <w:rPr>
                <w:rFonts w:ascii="Arial" w:hAnsi="Arial" w:cs="Arial"/>
                <w:color w:val="000000"/>
              </w:rPr>
            </w:pPr>
            <w:r>
              <w:rPr>
                <w:rFonts w:ascii="Arial" w:hAnsi="Arial" w:cs="Arial"/>
                <w:color w:val="000000"/>
              </w:rPr>
              <w:t>€</w:t>
            </w:r>
            <w:r w:rsidRPr="001A4D54">
              <w:rPr>
                <w:rFonts w:ascii="Arial" w:hAnsi="Arial" w:cs="Arial"/>
                <w:color w:val="000000"/>
              </w:rPr>
              <w:t>62,078</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63,106</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63,975</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65,394</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66,963</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68,504</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70,045</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71,779</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73,389</w:t>
            </w:r>
            <w:r>
              <w:rPr>
                <w:rFonts w:ascii="Arial" w:hAnsi="Arial" w:cs="Arial"/>
                <w:color w:val="000000"/>
              </w:rPr>
              <w:t>,</w:t>
            </w:r>
            <w:r w:rsidRPr="001A4D54">
              <w:rPr>
                <w:rFonts w:ascii="Arial" w:hAnsi="Arial" w:cs="Arial"/>
                <w:color w:val="000000"/>
              </w:rPr>
              <w:t xml:space="preserve"> </w:t>
            </w:r>
            <w:r>
              <w:rPr>
                <w:rFonts w:ascii="Arial" w:hAnsi="Arial" w:cs="Arial"/>
                <w:color w:val="000000"/>
              </w:rPr>
              <w:t>€</w:t>
            </w:r>
            <w:r w:rsidRPr="001A4D54">
              <w:rPr>
                <w:rFonts w:ascii="Arial" w:hAnsi="Arial" w:cs="Arial"/>
                <w:color w:val="000000"/>
              </w:rPr>
              <w:t>76,159</w:t>
            </w:r>
            <w:r>
              <w:rPr>
                <w:rFonts w:ascii="Arial" w:hAnsi="Arial" w:cs="Arial"/>
                <w:color w:val="000000"/>
              </w:rPr>
              <w:t>, €</w:t>
            </w:r>
            <w:r w:rsidRPr="001A4D54">
              <w:rPr>
                <w:rFonts w:ascii="Arial" w:hAnsi="Arial" w:cs="Arial"/>
                <w:color w:val="000000"/>
              </w:rPr>
              <w:t>78,443</w:t>
            </w:r>
            <w:r>
              <w:rPr>
                <w:rFonts w:ascii="Arial" w:hAnsi="Arial" w:cs="Arial"/>
                <w:color w:val="000000"/>
              </w:rPr>
              <w:t xml:space="preserve"> </w:t>
            </w:r>
            <w:r w:rsidRPr="009C4C29">
              <w:rPr>
                <w:rFonts w:ascii="Arial" w:hAnsi="Arial" w:cs="Arial"/>
                <w:b/>
                <w:bCs/>
                <w:color w:val="000000"/>
              </w:rPr>
              <w:t>LSI</w:t>
            </w:r>
          </w:p>
          <w:p w14:paraId="68B3E2DA" w14:textId="77777777" w:rsidR="00216496" w:rsidRPr="002C0451" w:rsidRDefault="00216496" w:rsidP="004522ED">
            <w:pPr>
              <w:jc w:val="both"/>
              <w:rPr>
                <w:rFonts w:ascii="Arial" w:hAnsi="Arial" w:cs="Arial"/>
              </w:rPr>
            </w:pPr>
          </w:p>
          <w:p w14:paraId="146EFF31" w14:textId="77777777" w:rsidR="0057210F" w:rsidRPr="0057210F" w:rsidRDefault="0057210F" w:rsidP="0057210F">
            <w:pPr>
              <w:jc w:val="both"/>
              <w:rPr>
                <w:rFonts w:ascii="Arial" w:hAnsi="Arial" w:cs="Arial"/>
              </w:rPr>
            </w:pPr>
            <w:r w:rsidRPr="0057210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2040A69" w14:textId="77777777" w:rsidR="0000372E" w:rsidRPr="002C0451" w:rsidRDefault="0000372E" w:rsidP="004522ED">
            <w:pPr>
              <w:jc w:val="both"/>
              <w:rPr>
                <w:rFonts w:ascii="Arial" w:hAnsi="Arial" w:cs="Arial"/>
              </w:rPr>
            </w:pPr>
          </w:p>
        </w:tc>
      </w:tr>
      <w:tr w:rsidR="0000372E" w:rsidRPr="0074661F" w14:paraId="62376031" w14:textId="77777777" w:rsidTr="004522ED">
        <w:tc>
          <w:tcPr>
            <w:tcW w:w="1980" w:type="dxa"/>
          </w:tcPr>
          <w:p w14:paraId="7BCD12DC" w14:textId="77777777" w:rsidR="0000372E" w:rsidRPr="0074661F" w:rsidRDefault="0000372E" w:rsidP="004522ED">
            <w:pPr>
              <w:rPr>
                <w:rFonts w:ascii="Arial" w:hAnsi="Arial" w:cs="Arial"/>
                <w:b/>
                <w:bCs/>
              </w:rPr>
            </w:pPr>
            <w:r w:rsidRPr="0074661F">
              <w:rPr>
                <w:rFonts w:ascii="Arial" w:hAnsi="Arial" w:cs="Arial"/>
                <w:b/>
                <w:bCs/>
              </w:rPr>
              <w:t>Working Week</w:t>
            </w:r>
          </w:p>
        </w:tc>
        <w:tc>
          <w:tcPr>
            <w:tcW w:w="8100" w:type="dxa"/>
          </w:tcPr>
          <w:p w14:paraId="0748642F" w14:textId="465EA2F6" w:rsidR="0057210F" w:rsidRPr="0057210F" w:rsidRDefault="0057210F" w:rsidP="0057210F">
            <w:pPr>
              <w:pStyle w:val="paragraph"/>
              <w:spacing w:before="0" w:beforeAutospacing="0" w:after="0" w:afterAutospacing="0"/>
              <w:textAlignment w:val="baseline"/>
              <w:rPr>
                <w:rFonts w:ascii="Arial" w:hAnsi="Arial" w:cs="Arial"/>
                <w:sz w:val="20"/>
                <w:szCs w:val="20"/>
              </w:rPr>
            </w:pPr>
            <w:r w:rsidRPr="0057210F">
              <w:rPr>
                <w:rStyle w:val="normaltextrun"/>
                <w:rFonts w:ascii="Arial" w:hAnsi="Arial" w:cs="Arial"/>
                <w:sz w:val="20"/>
                <w:szCs w:val="20"/>
                <w:lang w:val="en-US"/>
              </w:rPr>
              <w:t xml:space="preserve">The standard weekly working </w:t>
            </w:r>
            <w:r w:rsidRPr="0057210F">
              <w:rPr>
                <w:rStyle w:val="findhit"/>
                <w:rFonts w:ascii="Arial" w:hAnsi="Arial" w:cs="Arial"/>
                <w:sz w:val="20"/>
                <w:szCs w:val="20"/>
                <w:lang w:val="en-US"/>
              </w:rPr>
              <w:t>hours</w:t>
            </w:r>
            <w:r w:rsidRPr="0057210F">
              <w:rPr>
                <w:rStyle w:val="normaltextrun"/>
                <w:rFonts w:ascii="Arial" w:hAnsi="Arial" w:cs="Arial"/>
                <w:sz w:val="20"/>
                <w:szCs w:val="20"/>
                <w:lang w:val="en-US"/>
              </w:rPr>
              <w:t xml:space="preserve"> of attendance for your grade are </w:t>
            </w:r>
            <w:r w:rsidR="00A16649">
              <w:rPr>
                <w:rStyle w:val="normaltextrun"/>
                <w:rFonts w:ascii="Arial" w:hAnsi="Arial" w:cs="Arial"/>
                <w:b/>
                <w:bCs/>
                <w:sz w:val="20"/>
                <w:szCs w:val="20"/>
                <w:lang w:val="en-US"/>
              </w:rPr>
              <w:t>39</w:t>
            </w:r>
            <w:r>
              <w:rPr>
                <w:rStyle w:val="normaltextrun"/>
                <w:rFonts w:ascii="Arial" w:hAnsi="Arial" w:cs="Arial"/>
                <w:b/>
                <w:bCs/>
                <w:sz w:val="20"/>
                <w:szCs w:val="20"/>
                <w:lang w:val="en-US"/>
              </w:rPr>
              <w:t xml:space="preserve"> </w:t>
            </w:r>
            <w:r w:rsidRPr="0057210F">
              <w:rPr>
                <w:rStyle w:val="findhit"/>
                <w:rFonts w:ascii="Arial" w:hAnsi="Arial" w:cs="Arial"/>
                <w:sz w:val="20"/>
                <w:szCs w:val="20"/>
                <w:lang w:val="en-US"/>
              </w:rPr>
              <w:t>hours</w:t>
            </w:r>
            <w:r w:rsidRPr="0057210F">
              <w:rPr>
                <w:rStyle w:val="normaltextrun"/>
                <w:rFonts w:ascii="Arial" w:hAnsi="Arial" w:cs="Arial"/>
                <w:sz w:val="20"/>
                <w:szCs w:val="20"/>
                <w:lang w:val="en-US"/>
              </w:rPr>
              <w:t xml:space="preserve"> per week. Your normal weekly working </w:t>
            </w:r>
            <w:r w:rsidRPr="0057210F">
              <w:rPr>
                <w:rStyle w:val="findhit"/>
                <w:rFonts w:ascii="Arial" w:hAnsi="Arial" w:cs="Arial"/>
                <w:sz w:val="20"/>
                <w:szCs w:val="20"/>
                <w:lang w:val="en-US"/>
              </w:rPr>
              <w:t>hours</w:t>
            </w:r>
            <w:r w:rsidRPr="0057210F">
              <w:rPr>
                <w:rStyle w:val="normaltextrun"/>
                <w:rFonts w:ascii="Arial" w:hAnsi="Arial" w:cs="Arial"/>
                <w:sz w:val="20"/>
                <w:szCs w:val="20"/>
                <w:lang w:val="en-US"/>
              </w:rPr>
              <w:t xml:space="preserve"> are </w:t>
            </w:r>
            <w:r w:rsidR="00A16649">
              <w:rPr>
                <w:rStyle w:val="normaltextrun"/>
                <w:rFonts w:ascii="Arial" w:hAnsi="Arial" w:cs="Arial"/>
                <w:b/>
                <w:bCs/>
                <w:sz w:val="20"/>
                <w:szCs w:val="20"/>
                <w:lang w:val="en-US"/>
              </w:rPr>
              <w:t>24.00/7.50</w:t>
            </w:r>
            <w:r w:rsidRPr="0057210F">
              <w:rPr>
                <w:rStyle w:val="normaltextrun"/>
                <w:rFonts w:ascii="Arial" w:hAnsi="Arial" w:cs="Arial"/>
                <w:sz w:val="20"/>
                <w:szCs w:val="20"/>
                <w:lang w:val="en-US"/>
              </w:rPr>
              <w:t xml:space="preserve"> </w:t>
            </w:r>
            <w:r w:rsidRPr="0057210F">
              <w:rPr>
                <w:rStyle w:val="findhit"/>
                <w:rFonts w:ascii="Arial" w:hAnsi="Arial" w:cs="Arial"/>
                <w:sz w:val="20"/>
                <w:szCs w:val="20"/>
                <w:lang w:val="en-US"/>
              </w:rPr>
              <w:t>hours</w:t>
            </w:r>
            <w:r w:rsidRPr="0057210F">
              <w:rPr>
                <w:rStyle w:val="normaltextrun"/>
                <w:rFonts w:ascii="Arial" w:hAnsi="Arial" w:cs="Arial"/>
                <w:sz w:val="20"/>
                <w:szCs w:val="20"/>
                <w:lang w:val="en-US"/>
              </w:rPr>
              <w:t xml:space="preserve">. Contracted </w:t>
            </w:r>
            <w:r w:rsidRPr="0057210F">
              <w:rPr>
                <w:rStyle w:val="findhit"/>
                <w:rFonts w:ascii="Arial" w:hAnsi="Arial" w:cs="Arial"/>
                <w:sz w:val="20"/>
                <w:szCs w:val="20"/>
                <w:lang w:val="en-US"/>
              </w:rPr>
              <w:t>hours</w:t>
            </w:r>
            <w:r w:rsidRPr="0057210F">
              <w:rPr>
                <w:rStyle w:val="normaltextrun"/>
                <w:rFonts w:ascii="Arial" w:hAnsi="Arial" w:cs="Arial"/>
                <w:sz w:val="20"/>
                <w:szCs w:val="20"/>
                <w:lang w:val="en-US"/>
              </w:rPr>
              <w:t xml:space="preserve"> that are less than the standard weekly working </w:t>
            </w:r>
            <w:r w:rsidRPr="0057210F">
              <w:rPr>
                <w:rStyle w:val="findhit"/>
                <w:rFonts w:ascii="Arial" w:hAnsi="Arial" w:cs="Arial"/>
                <w:sz w:val="20"/>
                <w:szCs w:val="20"/>
                <w:lang w:val="en-US"/>
              </w:rPr>
              <w:t>hours</w:t>
            </w:r>
            <w:r w:rsidRPr="0057210F">
              <w:rPr>
                <w:rStyle w:val="normaltextrun"/>
                <w:rFonts w:ascii="Arial" w:hAnsi="Arial" w:cs="Arial"/>
                <w:sz w:val="20"/>
                <w:szCs w:val="20"/>
                <w:lang w:val="en-US"/>
              </w:rPr>
              <w:t xml:space="preserve"> for your grade will be paid pro rata to the full time equivalent.</w:t>
            </w:r>
          </w:p>
          <w:p w14:paraId="539A518D" w14:textId="77777777" w:rsidR="0000372E" w:rsidRPr="0074661F" w:rsidRDefault="0000372E" w:rsidP="004522ED">
            <w:pPr>
              <w:jc w:val="both"/>
              <w:rPr>
                <w:rFonts w:ascii="Arial" w:hAnsi="Arial" w:cs="Arial"/>
              </w:rPr>
            </w:pPr>
          </w:p>
        </w:tc>
      </w:tr>
      <w:tr w:rsidR="0000372E" w:rsidRPr="0074661F" w14:paraId="6C766984" w14:textId="77777777" w:rsidTr="004522ED">
        <w:tc>
          <w:tcPr>
            <w:tcW w:w="1980" w:type="dxa"/>
          </w:tcPr>
          <w:p w14:paraId="01722D11" w14:textId="77777777" w:rsidR="0000372E" w:rsidRPr="0074661F" w:rsidRDefault="0000372E" w:rsidP="004522ED">
            <w:pPr>
              <w:rPr>
                <w:rFonts w:ascii="Arial" w:hAnsi="Arial" w:cs="Arial"/>
                <w:b/>
                <w:bCs/>
              </w:rPr>
            </w:pPr>
            <w:r w:rsidRPr="0074661F">
              <w:rPr>
                <w:rFonts w:ascii="Arial" w:hAnsi="Arial" w:cs="Arial"/>
                <w:b/>
                <w:bCs/>
              </w:rPr>
              <w:t>Annual Leave</w:t>
            </w:r>
          </w:p>
        </w:tc>
        <w:tc>
          <w:tcPr>
            <w:tcW w:w="8100" w:type="dxa"/>
          </w:tcPr>
          <w:p w14:paraId="1437A2EB" w14:textId="77777777" w:rsidR="0000372E" w:rsidRDefault="0000372E" w:rsidP="004522ED">
            <w:pPr>
              <w:jc w:val="both"/>
              <w:rPr>
                <w:rFonts w:ascii="Arial" w:hAnsi="Arial"/>
              </w:rPr>
            </w:pPr>
            <w:r>
              <w:rPr>
                <w:rFonts w:ascii="Arial" w:hAnsi="Arial"/>
              </w:rPr>
              <w:t xml:space="preserve">The annual leave associated with this post is to be confirmed at </w:t>
            </w:r>
            <w:r w:rsidR="00702633">
              <w:rPr>
                <w:rFonts w:ascii="Arial" w:hAnsi="Arial"/>
              </w:rPr>
              <w:t>contracting</w:t>
            </w:r>
            <w:r>
              <w:rPr>
                <w:rFonts w:ascii="Arial" w:hAnsi="Arial"/>
              </w:rPr>
              <w:t xml:space="preserve"> stage.</w:t>
            </w:r>
          </w:p>
          <w:p w14:paraId="3571DEA0" w14:textId="77777777" w:rsidR="0000372E" w:rsidRPr="0074661F" w:rsidRDefault="0000372E" w:rsidP="004522ED">
            <w:pPr>
              <w:jc w:val="both"/>
              <w:rPr>
                <w:rFonts w:ascii="Arial" w:hAnsi="Arial" w:cs="Arial"/>
              </w:rPr>
            </w:pPr>
          </w:p>
        </w:tc>
      </w:tr>
      <w:tr w:rsidR="0000372E" w:rsidRPr="0074661F" w14:paraId="0B52BE03" w14:textId="77777777" w:rsidTr="004522ED">
        <w:tc>
          <w:tcPr>
            <w:tcW w:w="1980" w:type="dxa"/>
          </w:tcPr>
          <w:p w14:paraId="15BAD6C1" w14:textId="77777777" w:rsidR="0000372E" w:rsidRPr="0074661F" w:rsidRDefault="0000372E" w:rsidP="004522ED">
            <w:pPr>
              <w:rPr>
                <w:rFonts w:ascii="Arial" w:hAnsi="Arial" w:cs="Arial"/>
                <w:b/>
                <w:bCs/>
              </w:rPr>
            </w:pPr>
            <w:r w:rsidRPr="0074661F">
              <w:rPr>
                <w:rFonts w:ascii="Arial" w:hAnsi="Arial" w:cs="Arial"/>
                <w:b/>
                <w:bCs/>
              </w:rPr>
              <w:t>Superannuation</w:t>
            </w:r>
          </w:p>
          <w:p w14:paraId="3BCD6FDF" w14:textId="77777777" w:rsidR="0000372E" w:rsidRPr="0074661F" w:rsidRDefault="0000372E" w:rsidP="004522ED">
            <w:pPr>
              <w:rPr>
                <w:rFonts w:ascii="Arial" w:hAnsi="Arial" w:cs="Arial"/>
                <w:b/>
                <w:bCs/>
              </w:rPr>
            </w:pPr>
          </w:p>
          <w:p w14:paraId="53499BF9" w14:textId="77777777" w:rsidR="0000372E" w:rsidRPr="0074661F" w:rsidRDefault="0000372E" w:rsidP="004522ED">
            <w:pPr>
              <w:rPr>
                <w:rFonts w:ascii="Arial" w:hAnsi="Arial" w:cs="Arial"/>
                <w:b/>
                <w:bCs/>
              </w:rPr>
            </w:pPr>
          </w:p>
        </w:tc>
        <w:tc>
          <w:tcPr>
            <w:tcW w:w="8100" w:type="dxa"/>
          </w:tcPr>
          <w:p w14:paraId="349C91CE" w14:textId="77777777" w:rsidR="0057210F" w:rsidRPr="0057210F" w:rsidRDefault="0057210F" w:rsidP="0057210F">
            <w:pPr>
              <w:jc w:val="both"/>
              <w:rPr>
                <w:rFonts w:ascii="Arial" w:hAnsi="Arial" w:cs="Arial"/>
              </w:rPr>
            </w:pPr>
            <w:r w:rsidRPr="0057210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7210F">
                <w:rPr>
                  <w:rFonts w:ascii="Arial" w:hAnsi="Arial" w:cs="Arial"/>
                </w:rPr>
                <w:t>the 01</w:t>
              </w:r>
              <w:r w:rsidRPr="0057210F">
                <w:rPr>
                  <w:rFonts w:ascii="Arial" w:hAnsi="Arial" w:cs="Arial"/>
                  <w:vertAlign w:val="superscript"/>
                </w:rPr>
                <w:t>st</w:t>
              </w:r>
              <w:r w:rsidRPr="0057210F">
                <w:rPr>
                  <w:rFonts w:ascii="Arial" w:hAnsi="Arial" w:cs="Arial"/>
                </w:rPr>
                <w:t xml:space="preserve"> January 2005</w:t>
              </w:r>
            </w:smartTag>
            <w:r w:rsidRPr="0057210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7210F">
                <w:rPr>
                  <w:rFonts w:ascii="Arial" w:hAnsi="Arial" w:cs="Arial"/>
                </w:rPr>
                <w:t>31</w:t>
              </w:r>
              <w:r w:rsidRPr="0057210F">
                <w:rPr>
                  <w:rFonts w:ascii="Arial" w:hAnsi="Arial" w:cs="Arial"/>
                  <w:vertAlign w:val="superscript"/>
                </w:rPr>
                <w:t>st</w:t>
              </w:r>
              <w:r w:rsidRPr="0057210F">
                <w:rPr>
                  <w:rFonts w:ascii="Arial" w:hAnsi="Arial" w:cs="Arial"/>
                </w:rPr>
                <w:t xml:space="preserve"> December 2004</w:t>
              </w:r>
            </w:smartTag>
          </w:p>
          <w:p w14:paraId="4E7F7906" w14:textId="77777777" w:rsidR="00182DB0" w:rsidRPr="0074661F" w:rsidRDefault="00182DB0" w:rsidP="004522ED">
            <w:pPr>
              <w:jc w:val="both"/>
              <w:rPr>
                <w:rFonts w:ascii="Arial" w:hAnsi="Arial" w:cs="Arial"/>
              </w:rPr>
            </w:pPr>
          </w:p>
        </w:tc>
      </w:tr>
      <w:tr w:rsidR="0094435C" w:rsidRPr="0074661F" w14:paraId="14ACB735" w14:textId="77777777" w:rsidTr="004522ED">
        <w:tc>
          <w:tcPr>
            <w:tcW w:w="1980" w:type="dxa"/>
          </w:tcPr>
          <w:p w14:paraId="005042F9" w14:textId="77777777" w:rsidR="0094435C" w:rsidRPr="00E766A5" w:rsidRDefault="0094435C" w:rsidP="00D75A4B">
            <w:pPr>
              <w:jc w:val="both"/>
              <w:rPr>
                <w:rFonts w:ascii="Arial" w:hAnsi="Arial" w:cs="Arial"/>
                <w:b/>
                <w:bCs/>
              </w:rPr>
            </w:pPr>
            <w:r>
              <w:rPr>
                <w:rFonts w:ascii="Arial" w:hAnsi="Arial" w:cs="Arial"/>
                <w:b/>
                <w:bCs/>
              </w:rPr>
              <w:t>Age</w:t>
            </w:r>
          </w:p>
        </w:tc>
        <w:tc>
          <w:tcPr>
            <w:tcW w:w="8100" w:type="dxa"/>
          </w:tcPr>
          <w:p w14:paraId="0B2F1FFD" w14:textId="77777777" w:rsidR="0057210F" w:rsidRPr="0057210F" w:rsidRDefault="0057210F" w:rsidP="0057210F">
            <w:pPr>
              <w:autoSpaceDE w:val="0"/>
              <w:autoSpaceDN w:val="0"/>
              <w:adjustRightInd w:val="0"/>
              <w:rPr>
                <w:rFonts w:ascii="Arial" w:eastAsiaTheme="minorHAnsi" w:hAnsi="Arial" w:cs="Arial"/>
                <w:i/>
                <w:iCs/>
                <w:color w:val="000000"/>
                <w:lang w:val="en-IE" w:eastAsia="en-US"/>
              </w:rPr>
            </w:pPr>
            <w:r w:rsidRPr="0057210F">
              <w:rPr>
                <w:rFonts w:ascii="Arial" w:eastAsiaTheme="minorHAnsi" w:hAnsi="Arial" w:cs="Arial"/>
                <w:color w:val="000000"/>
                <w:lang w:val="en-IE" w:eastAsia="en-US"/>
              </w:rPr>
              <w:t>The Public Service Superannuation (Age of Retirement) Act, 2018* set 70 years as the compulsory retirement age for public servants.</w:t>
            </w:r>
            <w:r w:rsidRPr="0057210F">
              <w:rPr>
                <w:rFonts w:ascii="Arial" w:eastAsiaTheme="minorHAnsi" w:hAnsi="Arial" w:cs="Arial"/>
                <w:i/>
                <w:iCs/>
                <w:color w:val="000000"/>
                <w:lang w:val="en-IE" w:eastAsia="en-US"/>
              </w:rPr>
              <w:t xml:space="preserve"> </w:t>
            </w:r>
          </w:p>
          <w:p w14:paraId="29EAE0C3" w14:textId="77777777" w:rsidR="0057210F" w:rsidRPr="0057210F" w:rsidRDefault="0057210F" w:rsidP="0057210F">
            <w:pPr>
              <w:autoSpaceDE w:val="0"/>
              <w:autoSpaceDN w:val="0"/>
              <w:adjustRightInd w:val="0"/>
              <w:rPr>
                <w:rFonts w:ascii="Arial" w:eastAsiaTheme="minorHAnsi" w:hAnsi="Arial" w:cs="Arial"/>
                <w:i/>
                <w:iCs/>
                <w:color w:val="000000"/>
                <w:lang w:val="en-IE" w:eastAsia="en-US"/>
              </w:rPr>
            </w:pPr>
          </w:p>
          <w:p w14:paraId="32BD66FE" w14:textId="77777777" w:rsidR="0057210F" w:rsidRPr="0057210F" w:rsidRDefault="0057210F" w:rsidP="0057210F">
            <w:pPr>
              <w:autoSpaceDE w:val="0"/>
              <w:autoSpaceDN w:val="0"/>
              <w:adjustRightInd w:val="0"/>
              <w:rPr>
                <w:rFonts w:ascii="Arial" w:eastAsiaTheme="minorHAnsi" w:hAnsi="Arial" w:cs="Arial"/>
                <w:b/>
                <w:bCs/>
                <w:iCs/>
                <w:color w:val="000000" w:themeColor="text1"/>
                <w:lang w:val="en-IE" w:eastAsia="en-US"/>
              </w:rPr>
            </w:pPr>
            <w:r w:rsidRPr="0057210F">
              <w:rPr>
                <w:rFonts w:ascii="Arial" w:eastAsiaTheme="minorHAnsi" w:hAnsi="Arial" w:cs="Arial"/>
                <w:b/>
                <w:bCs/>
                <w:iCs/>
                <w:color w:val="000000"/>
                <w:lang w:val="en-IE" w:eastAsia="en-US"/>
              </w:rPr>
              <w:t xml:space="preserve">* Public </w:t>
            </w:r>
            <w:r w:rsidRPr="0057210F">
              <w:rPr>
                <w:rFonts w:ascii="Arial" w:eastAsiaTheme="minorHAnsi" w:hAnsi="Arial" w:cs="Arial"/>
                <w:b/>
                <w:bCs/>
                <w:iCs/>
                <w:color w:val="000000" w:themeColor="text1"/>
                <w:lang w:val="en-IE" w:eastAsia="en-US"/>
              </w:rPr>
              <w:t>Servants not affected by this legislation:</w:t>
            </w:r>
          </w:p>
          <w:p w14:paraId="2724E30F" w14:textId="77777777" w:rsidR="0057210F" w:rsidRPr="0057210F" w:rsidRDefault="0057210F" w:rsidP="0057210F">
            <w:pPr>
              <w:autoSpaceDE w:val="0"/>
              <w:autoSpaceDN w:val="0"/>
              <w:adjustRightInd w:val="0"/>
              <w:rPr>
                <w:rFonts w:ascii="Arial" w:eastAsiaTheme="minorHAnsi" w:hAnsi="Arial" w:cs="Arial"/>
                <w:color w:val="000000" w:themeColor="text1"/>
                <w:lang w:val="en-IE" w:eastAsia="en-US"/>
              </w:rPr>
            </w:pPr>
            <w:r w:rsidRPr="0057210F">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4D27868C" w14:textId="77777777" w:rsidR="0057210F" w:rsidRPr="0057210F" w:rsidRDefault="0057210F" w:rsidP="0057210F">
            <w:pPr>
              <w:autoSpaceDE w:val="0"/>
              <w:autoSpaceDN w:val="0"/>
              <w:adjustRightInd w:val="0"/>
              <w:rPr>
                <w:rFonts w:ascii="Arial" w:eastAsiaTheme="minorHAnsi" w:hAnsi="Arial" w:cs="Arial"/>
                <w:color w:val="000000" w:themeColor="text1"/>
                <w:lang w:val="en-IE" w:eastAsia="en-US"/>
              </w:rPr>
            </w:pPr>
          </w:p>
          <w:p w14:paraId="0061895F" w14:textId="77777777" w:rsidR="0057210F" w:rsidRPr="0057210F" w:rsidRDefault="0057210F" w:rsidP="0057210F">
            <w:pPr>
              <w:autoSpaceDE w:val="0"/>
              <w:autoSpaceDN w:val="0"/>
              <w:adjustRightInd w:val="0"/>
              <w:rPr>
                <w:rFonts w:ascii="Arial" w:eastAsiaTheme="minorHAnsi" w:hAnsi="Arial" w:cs="Arial"/>
                <w:color w:val="000000" w:themeColor="text1"/>
                <w:lang w:val="en-IE" w:eastAsia="en-US"/>
              </w:rPr>
            </w:pPr>
            <w:r w:rsidRPr="0057210F">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3B51328" w14:textId="0F6C599A" w:rsidR="00B415BC" w:rsidRPr="00E766A5" w:rsidRDefault="00B415BC" w:rsidP="00B415BC">
            <w:pPr>
              <w:pStyle w:val="Default"/>
              <w:rPr>
                <w:b/>
                <w:sz w:val="20"/>
              </w:rPr>
            </w:pPr>
          </w:p>
        </w:tc>
      </w:tr>
      <w:tr w:rsidR="0000372E" w:rsidRPr="0074661F" w14:paraId="33401109" w14:textId="77777777" w:rsidTr="004522ED">
        <w:tc>
          <w:tcPr>
            <w:tcW w:w="1980" w:type="dxa"/>
          </w:tcPr>
          <w:p w14:paraId="40FD1F48" w14:textId="77777777" w:rsidR="0000372E" w:rsidRPr="0074661F" w:rsidRDefault="0000372E" w:rsidP="004522ED">
            <w:pPr>
              <w:rPr>
                <w:rFonts w:ascii="Arial" w:hAnsi="Arial" w:cs="Arial"/>
                <w:b/>
                <w:bCs/>
              </w:rPr>
            </w:pPr>
            <w:r w:rsidRPr="0074661F">
              <w:rPr>
                <w:rFonts w:ascii="Arial" w:hAnsi="Arial" w:cs="Arial"/>
                <w:b/>
                <w:bCs/>
              </w:rPr>
              <w:t>Probation</w:t>
            </w:r>
          </w:p>
        </w:tc>
        <w:tc>
          <w:tcPr>
            <w:tcW w:w="8100" w:type="dxa"/>
          </w:tcPr>
          <w:p w14:paraId="2D8A39D8" w14:textId="77777777" w:rsidR="0057210F" w:rsidRPr="0057210F" w:rsidRDefault="0057210F" w:rsidP="0057210F">
            <w:pPr>
              <w:jc w:val="both"/>
              <w:rPr>
                <w:rFonts w:ascii="Arial" w:hAnsi="Arial" w:cs="Arial"/>
              </w:rPr>
            </w:pPr>
            <w:r w:rsidRPr="0057210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7ADE0A5A" w14:textId="77777777" w:rsidR="0000372E" w:rsidRPr="0074661F" w:rsidRDefault="0000372E" w:rsidP="004522ED">
            <w:pPr>
              <w:tabs>
                <w:tab w:val="left" w:pos="-720"/>
                <w:tab w:val="left" w:pos="0"/>
              </w:tabs>
              <w:suppressAutoHyphens/>
              <w:jc w:val="both"/>
              <w:rPr>
                <w:rFonts w:ascii="Arial" w:hAnsi="Arial" w:cs="Arial"/>
              </w:rPr>
            </w:pPr>
          </w:p>
        </w:tc>
      </w:tr>
      <w:tr w:rsidR="0000372E" w:rsidRPr="0074661F" w14:paraId="0818CCFC" w14:textId="77777777" w:rsidTr="004522ED">
        <w:tc>
          <w:tcPr>
            <w:tcW w:w="1980" w:type="dxa"/>
            <w:tcBorders>
              <w:top w:val="single" w:sz="4" w:space="0" w:color="auto"/>
              <w:left w:val="single" w:sz="4" w:space="0" w:color="auto"/>
              <w:bottom w:val="single" w:sz="4" w:space="0" w:color="auto"/>
              <w:right w:val="single" w:sz="4" w:space="0" w:color="auto"/>
            </w:tcBorders>
          </w:tcPr>
          <w:p w14:paraId="4C5954B8" w14:textId="77777777" w:rsidR="0057210F" w:rsidRPr="00FC59B9" w:rsidRDefault="0057210F" w:rsidP="0057210F">
            <w:pPr>
              <w:rPr>
                <w:rFonts w:ascii="Arial" w:hAnsi="Arial" w:cs="Arial"/>
                <w:b/>
                <w:bCs/>
                <w:sz w:val="22"/>
                <w:szCs w:val="22"/>
              </w:rPr>
            </w:pPr>
            <w:r w:rsidRPr="00FC59B9">
              <w:rPr>
                <w:rFonts w:ascii="Arial" w:hAnsi="Arial" w:cs="Arial"/>
                <w:b/>
                <w:bCs/>
                <w:sz w:val="22"/>
                <w:szCs w:val="22"/>
              </w:rPr>
              <w:t xml:space="preserve">Protection of children </w:t>
            </w:r>
            <w:r w:rsidRPr="00FC59B9">
              <w:rPr>
                <w:rFonts w:ascii="Arial" w:hAnsi="Arial" w:cs="Arial"/>
                <w:b/>
                <w:bCs/>
                <w:sz w:val="22"/>
                <w:szCs w:val="22"/>
              </w:rPr>
              <w:lastRenderedPageBreak/>
              <w:t>guidance and legislation</w:t>
            </w:r>
          </w:p>
          <w:p w14:paraId="44B9D76E" w14:textId="77777777" w:rsidR="0000372E" w:rsidRPr="0074661F" w:rsidRDefault="0000372E" w:rsidP="004522ED">
            <w:pPr>
              <w:rPr>
                <w:rFonts w:ascii="Arial" w:hAnsi="Arial" w:cs="Arial"/>
                <w:b/>
                <w:bCs/>
              </w:rPr>
            </w:pPr>
          </w:p>
        </w:tc>
        <w:tc>
          <w:tcPr>
            <w:tcW w:w="8100" w:type="dxa"/>
            <w:tcBorders>
              <w:top w:val="single" w:sz="4" w:space="0" w:color="auto"/>
              <w:left w:val="single" w:sz="4" w:space="0" w:color="auto"/>
              <w:bottom w:val="single" w:sz="4" w:space="0" w:color="auto"/>
              <w:right w:val="single" w:sz="4" w:space="0" w:color="auto"/>
            </w:tcBorders>
          </w:tcPr>
          <w:p w14:paraId="3CEA334F" w14:textId="77777777" w:rsidR="0057210F" w:rsidRPr="0057210F" w:rsidRDefault="0057210F" w:rsidP="0057210F">
            <w:pPr>
              <w:jc w:val="both"/>
              <w:rPr>
                <w:rFonts w:ascii="Arial" w:hAnsi="Arial" w:cs="Arial"/>
              </w:rPr>
            </w:pPr>
            <w:r w:rsidRPr="0057210F">
              <w:rPr>
                <w:rFonts w:ascii="Arial" w:hAnsi="Arial" w:cs="Arial"/>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w:t>
            </w:r>
            <w:r w:rsidRPr="0057210F">
              <w:rPr>
                <w:rFonts w:ascii="Arial" w:hAnsi="Arial" w:cs="Arial"/>
              </w:rPr>
              <w:lastRenderedPageBreak/>
              <w:t xml:space="preserve">2, Children First National Guidance and other relevant child safeguarding legislation and policies. </w:t>
            </w:r>
          </w:p>
          <w:p w14:paraId="7FBF252D" w14:textId="77777777" w:rsidR="0057210F" w:rsidRPr="0057210F" w:rsidRDefault="0057210F" w:rsidP="0057210F">
            <w:pPr>
              <w:jc w:val="both"/>
              <w:rPr>
                <w:rFonts w:ascii="Arial" w:hAnsi="Arial" w:cs="Arial"/>
              </w:rPr>
            </w:pPr>
          </w:p>
          <w:p w14:paraId="63023A7D" w14:textId="77777777" w:rsidR="0057210F" w:rsidRPr="0057210F" w:rsidRDefault="0057210F" w:rsidP="0057210F">
            <w:pPr>
              <w:jc w:val="both"/>
              <w:rPr>
                <w:rFonts w:ascii="Arial" w:hAnsi="Arial" w:cs="Arial"/>
              </w:rPr>
            </w:pPr>
            <w:r w:rsidRPr="0057210F">
              <w:rPr>
                <w:rFonts w:ascii="Arial" w:hAnsi="Arial" w:cs="Arial"/>
              </w:rPr>
              <w:t xml:space="preserve">Some staff have additional responsibilities such as Line Managers, Designated Officers and Mandated Persons. </w:t>
            </w:r>
          </w:p>
          <w:p w14:paraId="678AB316" w14:textId="77777777" w:rsidR="0057210F" w:rsidRPr="0057210F" w:rsidRDefault="0057210F" w:rsidP="0057210F">
            <w:pPr>
              <w:jc w:val="both"/>
              <w:rPr>
                <w:rFonts w:ascii="Arial" w:hAnsi="Arial" w:cs="Arial"/>
              </w:rPr>
            </w:pPr>
          </w:p>
          <w:p w14:paraId="4F053F7D" w14:textId="77777777" w:rsidR="0057210F" w:rsidRPr="0057210F" w:rsidRDefault="0057210F" w:rsidP="0057210F">
            <w:pPr>
              <w:jc w:val="both"/>
              <w:rPr>
                <w:rFonts w:ascii="Arial" w:hAnsi="Arial" w:cs="Arial"/>
              </w:rPr>
            </w:pPr>
            <w:r w:rsidRPr="0057210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57210F">
                <w:rPr>
                  <w:rStyle w:val="Hyperlink"/>
                  <w:rFonts w:ascii="Arial" w:hAnsi="Arial" w:cs="Arial"/>
                </w:rPr>
                <w:t>Schedule 2</w:t>
              </w:r>
              <w:r w:rsidRPr="0057210F">
                <w:rPr>
                  <w:rFonts w:ascii="Arial" w:hAnsi="Arial" w:cs="Arial"/>
                </w:rPr>
                <w:t xml:space="preserve"> of the Children First Act 2015</w:t>
              </w:r>
            </w:hyperlink>
            <w:r w:rsidRPr="0057210F">
              <w:rPr>
                <w:rFonts w:ascii="Arial" w:hAnsi="Arial" w:cs="Arial"/>
              </w:rPr>
              <w:t xml:space="preserve"> to see if you are a Mandated Person, and therefore a HSE Designated Officer, and be familiar with the related roles and legal responsibilities. </w:t>
            </w:r>
          </w:p>
          <w:p w14:paraId="176178DA" w14:textId="77777777" w:rsidR="0057210F" w:rsidRPr="0057210F" w:rsidRDefault="0057210F" w:rsidP="0057210F">
            <w:pPr>
              <w:jc w:val="both"/>
              <w:rPr>
                <w:rFonts w:ascii="Arial" w:hAnsi="Arial" w:cs="Arial"/>
              </w:rPr>
            </w:pPr>
          </w:p>
          <w:p w14:paraId="1165FFE4" w14:textId="77777777" w:rsidR="0057210F" w:rsidRPr="0057210F" w:rsidRDefault="0057210F" w:rsidP="0057210F">
            <w:pPr>
              <w:jc w:val="both"/>
              <w:rPr>
                <w:rFonts w:ascii="Arial" w:hAnsi="Arial" w:cs="Arial"/>
              </w:rPr>
            </w:pPr>
            <w:r w:rsidRPr="0057210F">
              <w:rPr>
                <w:rFonts w:ascii="Arial" w:hAnsi="Arial" w:cs="Arial"/>
              </w:rPr>
              <w:t xml:space="preserve">Visit </w:t>
            </w:r>
            <w:hyperlink r:id="rId13" w:history="1">
              <w:r w:rsidRPr="0057210F">
                <w:rPr>
                  <w:rStyle w:val="Hyperlink"/>
                  <w:rFonts w:ascii="Arial" w:hAnsi="Arial" w:cs="Arial"/>
                </w:rPr>
                <w:t>HSE Children First</w:t>
              </w:r>
              <w:r w:rsidRPr="0057210F">
                <w:rPr>
                  <w:rFonts w:ascii="Arial" w:hAnsi="Arial" w:cs="Arial"/>
                </w:rPr>
                <w:t xml:space="preserve"> </w:t>
              </w:r>
            </w:hyperlink>
            <w:r w:rsidRPr="0057210F">
              <w:rPr>
                <w:rFonts w:ascii="Arial" w:hAnsi="Arial" w:cs="Arial"/>
              </w:rPr>
              <w:t xml:space="preserve">for further information, guidance and resources. </w:t>
            </w:r>
          </w:p>
          <w:p w14:paraId="60390F9C" w14:textId="11168641" w:rsidR="0000372E" w:rsidRPr="001A5441" w:rsidRDefault="0057210F" w:rsidP="0057210F">
            <w:pPr>
              <w:jc w:val="both"/>
              <w:rPr>
                <w:lang w:eastAsia="en-US"/>
              </w:rPr>
            </w:pPr>
            <w:r w:rsidRPr="00FC59B9">
              <w:rPr>
                <w:rFonts w:ascii="Arial" w:hAnsi="Arial" w:cs="Arial"/>
                <w:bCs/>
                <w:sz w:val="22"/>
                <w:szCs w:val="22"/>
                <w:lang w:val="en"/>
              </w:rPr>
              <w:t>.</w:t>
            </w:r>
          </w:p>
        </w:tc>
      </w:tr>
      <w:tr w:rsidR="00E00D88" w14:paraId="7C2962DD" w14:textId="77777777" w:rsidTr="004522ED">
        <w:tc>
          <w:tcPr>
            <w:tcW w:w="1980" w:type="dxa"/>
            <w:tcBorders>
              <w:top w:val="single" w:sz="4" w:space="0" w:color="auto"/>
              <w:left w:val="single" w:sz="4" w:space="0" w:color="auto"/>
              <w:bottom w:val="single" w:sz="4" w:space="0" w:color="auto"/>
              <w:right w:val="single" w:sz="4" w:space="0" w:color="auto"/>
            </w:tcBorders>
          </w:tcPr>
          <w:p w14:paraId="4DF69713" w14:textId="77777777" w:rsidR="00E00D88" w:rsidRDefault="00E00D88" w:rsidP="00E757C6">
            <w:pPr>
              <w:jc w:val="both"/>
              <w:rPr>
                <w:rFonts w:ascii="Arial" w:hAnsi="Arial" w:cs="Arial"/>
                <w:b/>
                <w:bCs/>
              </w:rPr>
            </w:pPr>
            <w:r>
              <w:rPr>
                <w:rFonts w:ascii="Arial" w:hAnsi="Arial" w:cs="Arial"/>
                <w:b/>
                <w:bCs/>
              </w:rPr>
              <w:lastRenderedPageBreak/>
              <w:t>Infection Control</w:t>
            </w:r>
          </w:p>
        </w:tc>
        <w:tc>
          <w:tcPr>
            <w:tcW w:w="8100" w:type="dxa"/>
            <w:tcBorders>
              <w:top w:val="single" w:sz="4" w:space="0" w:color="auto"/>
              <w:left w:val="single" w:sz="4" w:space="0" w:color="auto"/>
              <w:bottom w:val="single" w:sz="4" w:space="0" w:color="auto"/>
              <w:right w:val="single" w:sz="4" w:space="0" w:color="auto"/>
            </w:tcBorders>
          </w:tcPr>
          <w:p w14:paraId="29F31C35" w14:textId="77777777" w:rsidR="0057210F" w:rsidRPr="0057210F" w:rsidRDefault="0057210F" w:rsidP="0057210F">
            <w:pPr>
              <w:jc w:val="both"/>
              <w:rPr>
                <w:rFonts w:ascii="Arial" w:hAnsi="Arial" w:cs="Arial"/>
              </w:rPr>
            </w:pPr>
            <w:r w:rsidRPr="0057210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7210F">
              <w:rPr>
                <w:rFonts w:ascii="Arial" w:hAnsi="Arial" w:cs="Arial"/>
                <w:iCs/>
              </w:rPr>
              <w:t>and comply with associated HSE protocols for implementing and maintaining these standards as appropriate to the role.</w:t>
            </w:r>
          </w:p>
          <w:p w14:paraId="319A011C" w14:textId="77777777" w:rsidR="00E00D88" w:rsidRDefault="00E00D88" w:rsidP="00E757C6">
            <w:pPr>
              <w:jc w:val="both"/>
              <w:rPr>
                <w:rFonts w:ascii="Arial" w:hAnsi="Arial" w:cs="Arial"/>
              </w:rPr>
            </w:pPr>
          </w:p>
        </w:tc>
      </w:tr>
      <w:tr w:rsidR="00E00D88" w14:paraId="6FD2C30D" w14:textId="77777777" w:rsidTr="004522ED">
        <w:tc>
          <w:tcPr>
            <w:tcW w:w="1980" w:type="dxa"/>
            <w:tcBorders>
              <w:top w:val="single" w:sz="4" w:space="0" w:color="auto"/>
              <w:left w:val="single" w:sz="4" w:space="0" w:color="auto"/>
              <w:bottom w:val="single" w:sz="4" w:space="0" w:color="auto"/>
              <w:right w:val="single" w:sz="4" w:space="0" w:color="auto"/>
            </w:tcBorders>
          </w:tcPr>
          <w:p w14:paraId="5AC2B45D" w14:textId="77777777" w:rsidR="00E00D88" w:rsidRDefault="00E00D88" w:rsidP="004522ED">
            <w:pPr>
              <w:rPr>
                <w:rFonts w:ascii="Arial" w:hAnsi="Arial" w:cs="Arial"/>
                <w:b/>
                <w:bCs/>
              </w:rPr>
            </w:pPr>
            <w:r>
              <w:rPr>
                <w:rFonts w:ascii="Arial" w:hAnsi="Arial" w:cs="Arial"/>
                <w:b/>
                <w:bCs/>
              </w:rPr>
              <w:t>Health &amp; Safety</w:t>
            </w:r>
          </w:p>
        </w:tc>
        <w:tc>
          <w:tcPr>
            <w:tcW w:w="8100" w:type="dxa"/>
            <w:tcBorders>
              <w:top w:val="single" w:sz="4" w:space="0" w:color="auto"/>
              <w:left w:val="single" w:sz="4" w:space="0" w:color="auto"/>
              <w:bottom w:val="single" w:sz="4" w:space="0" w:color="auto"/>
              <w:right w:val="single" w:sz="4" w:space="0" w:color="auto"/>
            </w:tcBorders>
          </w:tcPr>
          <w:p w14:paraId="1B9600B9" w14:textId="77777777" w:rsidR="0057210F" w:rsidRPr="0057210F" w:rsidRDefault="0057210F" w:rsidP="0057210F">
            <w:pPr>
              <w:jc w:val="both"/>
              <w:rPr>
                <w:rFonts w:ascii="Arial" w:hAnsi="Arial" w:cs="Arial"/>
              </w:rPr>
            </w:pPr>
            <w:r w:rsidRPr="0057210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4A68688" w14:textId="77777777" w:rsidR="0057210F" w:rsidRPr="0057210F" w:rsidRDefault="0057210F" w:rsidP="0057210F">
            <w:pPr>
              <w:ind w:firstLine="720"/>
              <w:jc w:val="both"/>
              <w:rPr>
                <w:rFonts w:ascii="Arial" w:hAnsi="Arial" w:cs="Arial"/>
              </w:rPr>
            </w:pPr>
          </w:p>
          <w:p w14:paraId="6383FAA0" w14:textId="77777777" w:rsidR="0057210F" w:rsidRPr="0057210F" w:rsidRDefault="0057210F" w:rsidP="0057210F">
            <w:pPr>
              <w:jc w:val="both"/>
              <w:rPr>
                <w:rFonts w:ascii="Arial" w:hAnsi="Arial" w:cs="Arial"/>
              </w:rPr>
            </w:pPr>
            <w:r w:rsidRPr="0057210F">
              <w:rPr>
                <w:rFonts w:ascii="Arial" w:hAnsi="Arial" w:cs="Arial"/>
              </w:rPr>
              <w:t>Key responsibilities include:</w:t>
            </w:r>
          </w:p>
          <w:p w14:paraId="5932C98E" w14:textId="77777777" w:rsidR="0057210F" w:rsidRPr="0057210F" w:rsidRDefault="0057210F" w:rsidP="0057210F">
            <w:pPr>
              <w:jc w:val="both"/>
              <w:rPr>
                <w:rFonts w:ascii="Arial" w:hAnsi="Arial" w:cs="Arial"/>
                <w:highlight w:val="yellow"/>
              </w:rPr>
            </w:pPr>
          </w:p>
          <w:p w14:paraId="0C6B28FA"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rPr>
              <w:t>Developing a SSSS for the department/service</w:t>
            </w:r>
            <w:r w:rsidRPr="0057210F">
              <w:rPr>
                <w:rStyle w:val="FootnoteReference"/>
                <w:rFonts w:ascii="Arial" w:eastAsia="Calibri" w:hAnsi="Arial" w:cs="Arial"/>
              </w:rPr>
              <w:footnoteReference w:id="1"/>
            </w:r>
            <w:r w:rsidRPr="0057210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60FB0E0"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30141BE"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rPr>
              <w:t>Consulting and communicating with staff and safety representatives on OSH matters.</w:t>
            </w:r>
          </w:p>
          <w:p w14:paraId="0243CAA1"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rPr>
              <w:t>Ensuring a training need assessment (TNA) is undertaken for employees, facilitating their attendance at statutory OSH training, and ensuring records are maintained for each employee.</w:t>
            </w:r>
          </w:p>
          <w:p w14:paraId="7DC1233A"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rPr>
              <w:t>Ensuring that all incidents occurring within the relevant department/service are managed appropriately and investigated in accordance with HSE procedures</w:t>
            </w:r>
            <w:r w:rsidRPr="0057210F">
              <w:rPr>
                <w:rStyle w:val="FootnoteReference"/>
                <w:rFonts w:ascii="Arial" w:eastAsia="Calibri" w:hAnsi="Arial" w:cs="Arial"/>
              </w:rPr>
              <w:footnoteReference w:id="2"/>
            </w:r>
            <w:r w:rsidRPr="0057210F">
              <w:rPr>
                <w:rFonts w:ascii="Arial" w:hAnsi="Arial" w:cs="Arial"/>
              </w:rPr>
              <w:t>.</w:t>
            </w:r>
          </w:p>
          <w:p w14:paraId="757176BC"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rPr>
              <w:t>Seeking advice from health and safety professionals through the National Health and Safety Function Helpdesk as appropriate.</w:t>
            </w:r>
          </w:p>
          <w:p w14:paraId="1CE4F539" w14:textId="77777777" w:rsidR="0057210F" w:rsidRPr="0057210F" w:rsidRDefault="0057210F" w:rsidP="0057210F">
            <w:pPr>
              <w:pStyle w:val="ListParagraph"/>
              <w:numPr>
                <w:ilvl w:val="0"/>
                <w:numId w:val="36"/>
              </w:numPr>
              <w:contextualSpacing w:val="0"/>
              <w:jc w:val="both"/>
              <w:rPr>
                <w:rFonts w:ascii="Arial" w:hAnsi="Arial" w:cs="Arial"/>
              </w:rPr>
            </w:pPr>
            <w:r w:rsidRPr="0057210F">
              <w:rPr>
                <w:rFonts w:ascii="Arial" w:hAnsi="Arial" w:cs="Arial"/>
                <w:iCs/>
              </w:rPr>
              <w:t>Reviewing the health and safety performance of the ward/department/service and staff through, respectively, local audit and performance achievement meetings for example.</w:t>
            </w:r>
          </w:p>
          <w:p w14:paraId="16A046FA" w14:textId="77777777" w:rsidR="0057210F" w:rsidRPr="0057210F" w:rsidRDefault="0057210F" w:rsidP="0057210F">
            <w:pPr>
              <w:jc w:val="both"/>
              <w:rPr>
                <w:rFonts w:ascii="Arial" w:hAnsi="Arial" w:cs="Arial"/>
              </w:rPr>
            </w:pPr>
          </w:p>
          <w:p w14:paraId="1DCFB24C" w14:textId="77777777" w:rsidR="0057210F" w:rsidRPr="0057210F" w:rsidRDefault="0057210F" w:rsidP="0057210F">
            <w:pPr>
              <w:jc w:val="both"/>
              <w:rPr>
                <w:rFonts w:ascii="Arial" w:hAnsi="Arial" w:cs="Arial"/>
              </w:rPr>
            </w:pPr>
            <w:r w:rsidRPr="0057210F">
              <w:rPr>
                <w:rFonts w:ascii="Arial" w:hAnsi="Arial" w:cs="Arial"/>
                <w:b/>
              </w:rPr>
              <w:t>Note</w:t>
            </w:r>
            <w:r w:rsidRPr="0057210F">
              <w:rPr>
                <w:rFonts w:ascii="Arial" w:hAnsi="Arial" w:cs="Arial"/>
              </w:rPr>
              <w:t xml:space="preserve">: Detailed roles and responsibilities of Line Managers are outlined in local SSSS. </w:t>
            </w:r>
          </w:p>
          <w:p w14:paraId="429AD27E" w14:textId="77777777" w:rsidR="00E00D88" w:rsidRDefault="00E00D88" w:rsidP="00E07C6D">
            <w:pPr>
              <w:tabs>
                <w:tab w:val="left" w:pos="2880"/>
                <w:tab w:val="left" w:pos="4740"/>
              </w:tabs>
              <w:ind w:left="720"/>
              <w:jc w:val="both"/>
              <w:rPr>
                <w:rFonts w:ascii="Arial" w:hAnsi="Arial" w:cs="Arial"/>
                <w:color w:val="000000"/>
              </w:rPr>
            </w:pPr>
          </w:p>
          <w:p w14:paraId="4889F6ED" w14:textId="77777777" w:rsidR="00E00D88" w:rsidRDefault="00E00D88" w:rsidP="004522ED">
            <w:pPr>
              <w:pStyle w:val="Heading7"/>
              <w:rPr>
                <w:rFonts w:cs="Arial"/>
                <w:b w:val="0"/>
                <w:sz w:val="20"/>
              </w:rPr>
            </w:pPr>
          </w:p>
        </w:tc>
      </w:tr>
    </w:tbl>
    <w:p w14:paraId="0391CB94" w14:textId="77777777" w:rsidR="0000372E" w:rsidRDefault="0000372E" w:rsidP="0000372E"/>
    <w:p w14:paraId="0B3B9801" w14:textId="77777777" w:rsidR="00AF7C76" w:rsidRPr="00E12280" w:rsidRDefault="00AF7C76" w:rsidP="00E12280">
      <w:pPr>
        <w:spacing w:after="200" w:line="276" w:lineRule="auto"/>
        <w:rPr>
          <w:rFonts w:ascii="Arial" w:hAnsi="Arial" w:cs="Arial"/>
        </w:rPr>
      </w:pPr>
    </w:p>
    <w:sectPr w:rsidR="00AF7C76" w:rsidRPr="00E12280" w:rsidSect="004522ED">
      <w:footerReference w:type="even" r:id="rId14"/>
      <w:footerReference w:type="default" r:id="rId15"/>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C6B9" w14:textId="77777777" w:rsidR="002B517F" w:rsidRDefault="002B517F" w:rsidP="00E30C6B">
      <w:r>
        <w:separator/>
      </w:r>
    </w:p>
  </w:endnote>
  <w:endnote w:type="continuationSeparator" w:id="0">
    <w:p w14:paraId="62FFB938" w14:textId="77777777" w:rsidR="002B517F" w:rsidRDefault="002B517F" w:rsidP="00E3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E85" w14:textId="77777777" w:rsidR="00D620FE" w:rsidRDefault="00D620FE" w:rsidP="00452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938591" w14:textId="77777777" w:rsidR="00D620FE" w:rsidRDefault="00D62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4A4" w14:textId="3E8AFDB8" w:rsidR="00D620FE" w:rsidRPr="0066198E" w:rsidRDefault="00D620FE" w:rsidP="004522ED">
    <w:pPr>
      <w:pStyle w:val="Footer"/>
      <w:framePr w:wrap="around" w:vAnchor="text" w:hAnchor="page" w:x="10912" w:y="104"/>
      <w:rPr>
        <w:rStyle w:val="PageNumber"/>
        <w:rFonts w:ascii="Arial" w:hAnsi="Arial" w:cs="Arial"/>
      </w:rPr>
    </w:pPr>
    <w:r w:rsidRPr="0066198E">
      <w:rPr>
        <w:rStyle w:val="PageNumber"/>
        <w:rFonts w:ascii="Arial" w:hAnsi="Arial" w:cs="Arial"/>
      </w:rPr>
      <w:fldChar w:fldCharType="begin"/>
    </w:r>
    <w:r w:rsidRPr="0066198E">
      <w:rPr>
        <w:rStyle w:val="PageNumber"/>
        <w:rFonts w:ascii="Arial" w:hAnsi="Arial" w:cs="Arial"/>
      </w:rPr>
      <w:instrText xml:space="preserve">PAGE  </w:instrText>
    </w:r>
    <w:r w:rsidRPr="0066198E">
      <w:rPr>
        <w:rStyle w:val="PageNumber"/>
        <w:rFonts w:ascii="Arial" w:hAnsi="Arial" w:cs="Arial"/>
      </w:rPr>
      <w:fldChar w:fldCharType="separate"/>
    </w:r>
    <w:r w:rsidR="00A16649">
      <w:rPr>
        <w:rStyle w:val="PageNumber"/>
        <w:rFonts w:ascii="Arial" w:hAnsi="Arial" w:cs="Arial"/>
        <w:noProof/>
      </w:rPr>
      <w:t>9</w:t>
    </w:r>
    <w:r w:rsidRPr="0066198E">
      <w:rPr>
        <w:rStyle w:val="PageNumber"/>
        <w:rFonts w:ascii="Arial" w:hAnsi="Arial" w:cs="Arial"/>
      </w:rPr>
      <w:fldChar w:fldCharType="end"/>
    </w:r>
  </w:p>
  <w:p w14:paraId="79A886ED" w14:textId="73A4454B" w:rsidR="00D620FE" w:rsidRPr="005D7F7C" w:rsidRDefault="00D620FE" w:rsidP="005D7F7C">
    <w:pPr>
      <w:ind w:left="-1134"/>
      <w:rPr>
        <w:rFonts w:ascii="Arial" w:hAnsi="Arial" w:cs="Arial"/>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278C" w14:textId="77777777" w:rsidR="002B517F" w:rsidRDefault="002B517F" w:rsidP="00E30C6B">
      <w:r>
        <w:separator/>
      </w:r>
    </w:p>
  </w:footnote>
  <w:footnote w:type="continuationSeparator" w:id="0">
    <w:p w14:paraId="310A3929" w14:textId="77777777" w:rsidR="002B517F" w:rsidRDefault="002B517F" w:rsidP="00E30C6B">
      <w:r>
        <w:continuationSeparator/>
      </w:r>
    </w:p>
  </w:footnote>
  <w:footnote w:id="1">
    <w:p w14:paraId="43F7E068" w14:textId="77777777" w:rsidR="0057210F" w:rsidRPr="0087266C" w:rsidRDefault="0057210F" w:rsidP="0057210F">
      <w:pPr>
        <w:pStyle w:val="FootnoteText"/>
        <w:rPr>
          <w:rFonts w:ascii="Arial" w:hAnsi="Arial" w:cs="Arial"/>
          <w:sz w:val="16"/>
          <w:szCs w:val="16"/>
        </w:rPr>
      </w:pPr>
      <w:r w:rsidRPr="00477662">
        <w:rPr>
          <w:rStyle w:val="FootnoteReference"/>
          <w:rFonts w:ascii="Arial" w:hAnsi="Arial" w:cs="Arial"/>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768C49C" w14:textId="77777777" w:rsidR="0057210F" w:rsidRDefault="0057210F" w:rsidP="0057210F">
      <w:pPr>
        <w:pStyle w:val="FootnoteText"/>
      </w:pPr>
      <w:r w:rsidRPr="00477662">
        <w:rPr>
          <w:rStyle w:val="FootnoteReference"/>
          <w:rFonts w:ascii="Arial" w:hAnsi="Arial" w:cs="Arial"/>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rPr>
          <w:t>incident management</w:t>
        </w:r>
      </w:hyperlink>
      <w:r w:rsidRPr="0087266C">
        <w:rPr>
          <w:rFonts w:ascii="Arial" w:hAnsi="Arial" w:cs="Arial"/>
          <w:sz w:val="16"/>
          <w:szCs w:val="16"/>
        </w:rPr>
        <w:t xml:space="preserve"> and review of incidents. </w:t>
      </w:r>
    </w:p>
  </w:footnote>
  <w:footnote w:id="2">
    <w:p w14:paraId="294B4B72" w14:textId="77777777" w:rsidR="0057210F" w:rsidRPr="00DD13C2" w:rsidRDefault="0057210F" w:rsidP="0057210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786"/>
    <w:multiLevelType w:val="hybridMultilevel"/>
    <w:tmpl w:val="EECCBD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2C29EF"/>
    <w:multiLevelType w:val="hybridMultilevel"/>
    <w:tmpl w:val="97ECB8DA"/>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62472A"/>
    <w:multiLevelType w:val="hybridMultilevel"/>
    <w:tmpl w:val="C3C622CA"/>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D7340D"/>
    <w:multiLevelType w:val="hybridMultilevel"/>
    <w:tmpl w:val="1F76563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6"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33F7B"/>
    <w:multiLevelType w:val="hybridMultilevel"/>
    <w:tmpl w:val="BB02F516"/>
    <w:lvl w:ilvl="0" w:tplc="5588C84C">
      <w:start w:val="1"/>
      <w:numFmt w:val="lowerRoman"/>
      <w:lvlText w:val="(%1)"/>
      <w:lvlJc w:val="left"/>
      <w:pPr>
        <w:ind w:left="720" w:hanging="360"/>
      </w:pPr>
      <w:rPr>
        <w:rFonts w:hint="default"/>
        <w:u w:val="none"/>
      </w:rPr>
    </w:lvl>
    <w:lvl w:ilvl="1" w:tplc="18090019">
      <w:start w:val="1"/>
      <w:numFmt w:val="lowerLetter"/>
      <w:lvlText w:val="%2."/>
      <w:lvlJc w:val="left"/>
      <w:pPr>
        <w:ind w:left="1440" w:hanging="360"/>
      </w:pPr>
    </w:lvl>
    <w:lvl w:ilvl="2" w:tplc="5588C84C">
      <w:start w:val="1"/>
      <w:numFmt w:val="lowerRoman"/>
      <w:lvlText w:val="(%3)"/>
      <w:lvlJc w:val="left"/>
      <w:pPr>
        <w:ind w:left="2160" w:hanging="180"/>
      </w:pPr>
      <w:rPr>
        <w:rFonts w:hint="default"/>
        <w:u w:val="none"/>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ED783A"/>
    <w:multiLevelType w:val="hybridMultilevel"/>
    <w:tmpl w:val="CCC08FA0"/>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757204"/>
    <w:multiLevelType w:val="hybridMultilevel"/>
    <w:tmpl w:val="9A7AAC3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1E055BC8"/>
    <w:multiLevelType w:val="hybridMultilevel"/>
    <w:tmpl w:val="70EC84C2"/>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9B6A17"/>
    <w:multiLevelType w:val="hybridMultilevel"/>
    <w:tmpl w:val="8C8C438E"/>
    <w:lvl w:ilvl="0" w:tplc="5588C84C">
      <w:start w:val="1"/>
      <w:numFmt w:val="lowerRoman"/>
      <w:lvlText w:val="(%1)"/>
      <w:lvlJc w:val="left"/>
      <w:pPr>
        <w:ind w:left="720" w:hanging="360"/>
      </w:pPr>
      <w:rPr>
        <w:rFonts w:hint="default"/>
        <w:u w:val="none"/>
      </w:rPr>
    </w:lvl>
    <w:lvl w:ilvl="1" w:tplc="18090019">
      <w:start w:val="1"/>
      <w:numFmt w:val="lowerLetter"/>
      <w:lvlText w:val="%2."/>
      <w:lvlJc w:val="left"/>
      <w:pPr>
        <w:ind w:left="1440" w:hanging="360"/>
      </w:pPr>
    </w:lvl>
    <w:lvl w:ilvl="2" w:tplc="5588C84C">
      <w:start w:val="1"/>
      <w:numFmt w:val="lowerRoman"/>
      <w:lvlText w:val="(%3)"/>
      <w:lvlJc w:val="left"/>
      <w:pPr>
        <w:ind w:left="2160" w:hanging="180"/>
      </w:pPr>
      <w:rPr>
        <w:rFonts w:hint="default"/>
        <w:u w:val="none"/>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8B5FA2"/>
    <w:multiLevelType w:val="hybridMultilevel"/>
    <w:tmpl w:val="4FACF9C6"/>
    <w:lvl w:ilvl="0" w:tplc="E45C3D8C">
      <w:start w:val="1"/>
      <w:numFmt w:val="decimal"/>
      <w:lvlText w:val="%1."/>
      <w:lvlJc w:val="left"/>
      <w:pPr>
        <w:ind w:left="360" w:hanging="360"/>
      </w:pPr>
      <w:rPr>
        <w:rFonts w:ascii="Arial" w:hAnsi="Arial" w:cs="Arial" w:hint="default"/>
        <w:b/>
        <w:u w:val="none"/>
      </w:rPr>
    </w:lvl>
    <w:lvl w:ilvl="1" w:tplc="F7E81E12">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3A7F58"/>
    <w:multiLevelType w:val="hybridMultilevel"/>
    <w:tmpl w:val="39EC5DCA"/>
    <w:lvl w:ilvl="0" w:tplc="818EA3D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F025D"/>
    <w:multiLevelType w:val="hybridMultilevel"/>
    <w:tmpl w:val="CC461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F14A48"/>
    <w:multiLevelType w:val="hybridMultilevel"/>
    <w:tmpl w:val="DF24E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AF3C9B"/>
    <w:multiLevelType w:val="hybridMultilevel"/>
    <w:tmpl w:val="974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0275E"/>
    <w:multiLevelType w:val="hybridMultilevel"/>
    <w:tmpl w:val="15723514"/>
    <w:lvl w:ilvl="0" w:tplc="D616BD9C">
      <w:start w:val="1"/>
      <w:numFmt w:val="bullet"/>
      <w:lvlText w:val=""/>
      <w:lvlJc w:val="left"/>
      <w:pPr>
        <w:tabs>
          <w:tab w:val="num" w:pos="720"/>
        </w:tabs>
        <w:ind w:left="720" w:hanging="360"/>
      </w:pPr>
      <w:rPr>
        <w:rFonts w:ascii="Symbol" w:hAnsi="Symbol" w:hint="default"/>
        <w:b w:val="0"/>
        <w:i w:val="0"/>
        <w:color w:val="000000"/>
        <w:sz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676410"/>
    <w:multiLevelType w:val="hybridMultilevel"/>
    <w:tmpl w:val="E95854BE"/>
    <w:lvl w:ilvl="0" w:tplc="18090001">
      <w:start w:val="1"/>
      <w:numFmt w:val="bullet"/>
      <w:lvlText w:val=""/>
      <w:lvlJc w:val="left"/>
      <w:pPr>
        <w:tabs>
          <w:tab w:val="num" w:pos="643"/>
        </w:tabs>
        <w:ind w:left="643" w:hanging="360"/>
      </w:pPr>
      <w:rPr>
        <w:rFonts w:ascii="Symbol" w:hAnsi="Symbol" w:hint="default"/>
      </w:rPr>
    </w:lvl>
    <w:lvl w:ilvl="1" w:tplc="18090003" w:tentative="1">
      <w:start w:val="1"/>
      <w:numFmt w:val="bullet"/>
      <w:lvlText w:val="o"/>
      <w:lvlJc w:val="left"/>
      <w:pPr>
        <w:tabs>
          <w:tab w:val="num" w:pos="1363"/>
        </w:tabs>
        <w:ind w:left="1363" w:hanging="360"/>
      </w:pPr>
      <w:rPr>
        <w:rFonts w:ascii="Courier New" w:hAnsi="Courier New" w:cs="Courier New" w:hint="default"/>
      </w:rPr>
    </w:lvl>
    <w:lvl w:ilvl="2" w:tplc="18090005" w:tentative="1">
      <w:start w:val="1"/>
      <w:numFmt w:val="bullet"/>
      <w:lvlText w:val=""/>
      <w:lvlJc w:val="left"/>
      <w:pPr>
        <w:tabs>
          <w:tab w:val="num" w:pos="2083"/>
        </w:tabs>
        <w:ind w:left="2083" w:hanging="360"/>
      </w:pPr>
      <w:rPr>
        <w:rFonts w:ascii="Wingdings" w:hAnsi="Wingdings" w:hint="default"/>
      </w:rPr>
    </w:lvl>
    <w:lvl w:ilvl="3" w:tplc="18090001" w:tentative="1">
      <w:start w:val="1"/>
      <w:numFmt w:val="bullet"/>
      <w:lvlText w:val=""/>
      <w:lvlJc w:val="left"/>
      <w:pPr>
        <w:tabs>
          <w:tab w:val="num" w:pos="2803"/>
        </w:tabs>
        <w:ind w:left="2803" w:hanging="360"/>
      </w:pPr>
      <w:rPr>
        <w:rFonts w:ascii="Symbol" w:hAnsi="Symbol" w:hint="default"/>
      </w:rPr>
    </w:lvl>
    <w:lvl w:ilvl="4" w:tplc="18090003" w:tentative="1">
      <w:start w:val="1"/>
      <w:numFmt w:val="bullet"/>
      <w:lvlText w:val="o"/>
      <w:lvlJc w:val="left"/>
      <w:pPr>
        <w:tabs>
          <w:tab w:val="num" w:pos="3523"/>
        </w:tabs>
        <w:ind w:left="3523" w:hanging="360"/>
      </w:pPr>
      <w:rPr>
        <w:rFonts w:ascii="Courier New" w:hAnsi="Courier New" w:cs="Courier New" w:hint="default"/>
      </w:rPr>
    </w:lvl>
    <w:lvl w:ilvl="5" w:tplc="18090005" w:tentative="1">
      <w:start w:val="1"/>
      <w:numFmt w:val="bullet"/>
      <w:lvlText w:val=""/>
      <w:lvlJc w:val="left"/>
      <w:pPr>
        <w:tabs>
          <w:tab w:val="num" w:pos="4243"/>
        </w:tabs>
        <w:ind w:left="4243" w:hanging="360"/>
      </w:pPr>
      <w:rPr>
        <w:rFonts w:ascii="Wingdings" w:hAnsi="Wingdings" w:hint="default"/>
      </w:rPr>
    </w:lvl>
    <w:lvl w:ilvl="6" w:tplc="18090001" w:tentative="1">
      <w:start w:val="1"/>
      <w:numFmt w:val="bullet"/>
      <w:lvlText w:val=""/>
      <w:lvlJc w:val="left"/>
      <w:pPr>
        <w:tabs>
          <w:tab w:val="num" w:pos="4963"/>
        </w:tabs>
        <w:ind w:left="4963" w:hanging="360"/>
      </w:pPr>
      <w:rPr>
        <w:rFonts w:ascii="Symbol" w:hAnsi="Symbol" w:hint="default"/>
      </w:rPr>
    </w:lvl>
    <w:lvl w:ilvl="7" w:tplc="18090003" w:tentative="1">
      <w:start w:val="1"/>
      <w:numFmt w:val="bullet"/>
      <w:lvlText w:val="o"/>
      <w:lvlJc w:val="left"/>
      <w:pPr>
        <w:tabs>
          <w:tab w:val="num" w:pos="5683"/>
        </w:tabs>
        <w:ind w:left="5683" w:hanging="360"/>
      </w:pPr>
      <w:rPr>
        <w:rFonts w:ascii="Courier New" w:hAnsi="Courier New" w:cs="Courier New" w:hint="default"/>
      </w:rPr>
    </w:lvl>
    <w:lvl w:ilvl="8" w:tplc="18090005" w:tentative="1">
      <w:start w:val="1"/>
      <w:numFmt w:val="bullet"/>
      <w:lvlText w:val=""/>
      <w:lvlJc w:val="left"/>
      <w:pPr>
        <w:tabs>
          <w:tab w:val="num" w:pos="6403"/>
        </w:tabs>
        <w:ind w:left="6403" w:hanging="360"/>
      </w:pPr>
      <w:rPr>
        <w:rFonts w:ascii="Wingdings" w:hAnsi="Wingdings" w:hint="default"/>
      </w:rPr>
    </w:lvl>
  </w:abstractNum>
  <w:abstractNum w:abstractNumId="22" w15:restartNumberingAfterBreak="0">
    <w:nsid w:val="431662BF"/>
    <w:multiLevelType w:val="hybridMultilevel"/>
    <w:tmpl w:val="168C5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18160B"/>
    <w:multiLevelType w:val="hybridMultilevel"/>
    <w:tmpl w:val="C09247DA"/>
    <w:lvl w:ilvl="0" w:tplc="412EEDA2">
      <w:start w:val="1"/>
      <w:numFmt w:val="bullet"/>
      <w:lvlText w:val=""/>
      <w:lvlJc w:val="left"/>
      <w:pPr>
        <w:tabs>
          <w:tab w:val="num" w:pos="408"/>
        </w:tabs>
        <w:ind w:left="408" w:hanging="360"/>
      </w:pPr>
      <w:rPr>
        <w:rFonts w:ascii="Symbol" w:hAnsi="Symbol" w:hint="default"/>
      </w:rPr>
    </w:lvl>
    <w:lvl w:ilvl="1" w:tplc="18090003" w:tentative="1">
      <w:start w:val="1"/>
      <w:numFmt w:val="bullet"/>
      <w:lvlText w:val="o"/>
      <w:lvlJc w:val="left"/>
      <w:pPr>
        <w:tabs>
          <w:tab w:val="num" w:pos="1488"/>
        </w:tabs>
        <w:ind w:left="1488" w:hanging="360"/>
      </w:pPr>
      <w:rPr>
        <w:rFonts w:ascii="Courier New" w:hAnsi="Courier New" w:cs="Courier New" w:hint="default"/>
      </w:rPr>
    </w:lvl>
    <w:lvl w:ilvl="2" w:tplc="18090005" w:tentative="1">
      <w:start w:val="1"/>
      <w:numFmt w:val="bullet"/>
      <w:lvlText w:val=""/>
      <w:lvlJc w:val="left"/>
      <w:pPr>
        <w:tabs>
          <w:tab w:val="num" w:pos="2208"/>
        </w:tabs>
        <w:ind w:left="2208" w:hanging="360"/>
      </w:pPr>
      <w:rPr>
        <w:rFonts w:ascii="Wingdings" w:hAnsi="Wingdings" w:hint="default"/>
      </w:rPr>
    </w:lvl>
    <w:lvl w:ilvl="3" w:tplc="18090001" w:tentative="1">
      <w:start w:val="1"/>
      <w:numFmt w:val="bullet"/>
      <w:lvlText w:val=""/>
      <w:lvlJc w:val="left"/>
      <w:pPr>
        <w:tabs>
          <w:tab w:val="num" w:pos="2928"/>
        </w:tabs>
        <w:ind w:left="2928" w:hanging="360"/>
      </w:pPr>
      <w:rPr>
        <w:rFonts w:ascii="Symbol" w:hAnsi="Symbol" w:hint="default"/>
      </w:rPr>
    </w:lvl>
    <w:lvl w:ilvl="4" w:tplc="18090003" w:tentative="1">
      <w:start w:val="1"/>
      <w:numFmt w:val="bullet"/>
      <w:lvlText w:val="o"/>
      <w:lvlJc w:val="left"/>
      <w:pPr>
        <w:tabs>
          <w:tab w:val="num" w:pos="3648"/>
        </w:tabs>
        <w:ind w:left="3648" w:hanging="360"/>
      </w:pPr>
      <w:rPr>
        <w:rFonts w:ascii="Courier New" w:hAnsi="Courier New" w:cs="Courier New" w:hint="default"/>
      </w:rPr>
    </w:lvl>
    <w:lvl w:ilvl="5" w:tplc="18090005" w:tentative="1">
      <w:start w:val="1"/>
      <w:numFmt w:val="bullet"/>
      <w:lvlText w:val=""/>
      <w:lvlJc w:val="left"/>
      <w:pPr>
        <w:tabs>
          <w:tab w:val="num" w:pos="4368"/>
        </w:tabs>
        <w:ind w:left="4368" w:hanging="360"/>
      </w:pPr>
      <w:rPr>
        <w:rFonts w:ascii="Wingdings" w:hAnsi="Wingdings" w:hint="default"/>
      </w:rPr>
    </w:lvl>
    <w:lvl w:ilvl="6" w:tplc="18090001" w:tentative="1">
      <w:start w:val="1"/>
      <w:numFmt w:val="bullet"/>
      <w:lvlText w:val=""/>
      <w:lvlJc w:val="left"/>
      <w:pPr>
        <w:tabs>
          <w:tab w:val="num" w:pos="5088"/>
        </w:tabs>
        <w:ind w:left="5088" w:hanging="360"/>
      </w:pPr>
      <w:rPr>
        <w:rFonts w:ascii="Symbol" w:hAnsi="Symbol" w:hint="default"/>
      </w:rPr>
    </w:lvl>
    <w:lvl w:ilvl="7" w:tplc="18090003" w:tentative="1">
      <w:start w:val="1"/>
      <w:numFmt w:val="bullet"/>
      <w:lvlText w:val="o"/>
      <w:lvlJc w:val="left"/>
      <w:pPr>
        <w:tabs>
          <w:tab w:val="num" w:pos="5808"/>
        </w:tabs>
        <w:ind w:left="5808" w:hanging="360"/>
      </w:pPr>
      <w:rPr>
        <w:rFonts w:ascii="Courier New" w:hAnsi="Courier New" w:cs="Courier New" w:hint="default"/>
      </w:rPr>
    </w:lvl>
    <w:lvl w:ilvl="8" w:tplc="18090005" w:tentative="1">
      <w:start w:val="1"/>
      <w:numFmt w:val="bullet"/>
      <w:lvlText w:val=""/>
      <w:lvlJc w:val="left"/>
      <w:pPr>
        <w:tabs>
          <w:tab w:val="num" w:pos="6528"/>
        </w:tabs>
        <w:ind w:left="6528" w:hanging="360"/>
      </w:pPr>
      <w:rPr>
        <w:rFonts w:ascii="Wingdings" w:hAnsi="Wingdings" w:hint="default"/>
      </w:rPr>
    </w:lvl>
  </w:abstractNum>
  <w:abstractNum w:abstractNumId="24"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67ABD"/>
    <w:multiLevelType w:val="hybridMultilevel"/>
    <w:tmpl w:val="43929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CB5B82"/>
    <w:multiLevelType w:val="hybridMultilevel"/>
    <w:tmpl w:val="CE2622B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531749"/>
    <w:multiLevelType w:val="hybridMultilevel"/>
    <w:tmpl w:val="F304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D22881"/>
    <w:multiLevelType w:val="hybridMultilevel"/>
    <w:tmpl w:val="31C26946"/>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30"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03AAE"/>
    <w:multiLevelType w:val="hybridMultilevel"/>
    <w:tmpl w:val="C1E29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494D9A"/>
    <w:multiLevelType w:val="hybridMultilevel"/>
    <w:tmpl w:val="E3F01AD4"/>
    <w:lvl w:ilvl="0" w:tplc="DD7A2820">
      <w:start w:val="1"/>
      <w:numFmt w:val="lowerLetter"/>
      <w:lvlText w:val="%1)"/>
      <w:lvlJc w:val="right"/>
      <w:pPr>
        <w:ind w:left="720" w:hanging="360"/>
      </w:pPr>
      <w:rPr>
        <w:rFonts w:hint="default"/>
        <w:b/>
      </w:rPr>
    </w:lvl>
    <w:lvl w:ilvl="1" w:tplc="0366E1C4">
      <w:start w:val="1"/>
      <w:numFmt w:val="lowerLetter"/>
      <w:lvlText w:val="%2)"/>
      <w:lvlJc w:val="right"/>
      <w:pPr>
        <w:ind w:left="1440" w:hanging="360"/>
      </w:pPr>
      <w:rPr>
        <w:rFonts w:hint="default"/>
      </w:rPr>
    </w:lvl>
    <w:lvl w:ilvl="2" w:tplc="09D23138">
      <w:start w:val="1"/>
      <w:numFmt w:val="lowerRoman"/>
      <w:lvlText w:val="(%3)"/>
      <w:lvlJc w:val="left"/>
      <w:pPr>
        <w:ind w:left="2700" w:hanging="72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258659D"/>
    <w:multiLevelType w:val="hybridMultilevel"/>
    <w:tmpl w:val="560EC3CA"/>
    <w:lvl w:ilvl="0" w:tplc="A5622E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EA2DFB"/>
    <w:multiLevelType w:val="hybridMultilevel"/>
    <w:tmpl w:val="75024D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DD82585"/>
    <w:multiLevelType w:val="hybridMultilevel"/>
    <w:tmpl w:val="50C40574"/>
    <w:lvl w:ilvl="0" w:tplc="40403CF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696811">
    <w:abstractNumId w:val="10"/>
  </w:num>
  <w:num w:numId="2" w16cid:durableId="450633065">
    <w:abstractNumId w:val="17"/>
  </w:num>
  <w:num w:numId="3" w16cid:durableId="1254778102">
    <w:abstractNumId w:val="30"/>
  </w:num>
  <w:num w:numId="4" w16cid:durableId="1954439345">
    <w:abstractNumId w:val="3"/>
  </w:num>
  <w:num w:numId="5" w16cid:durableId="502864271">
    <w:abstractNumId w:val="6"/>
  </w:num>
  <w:num w:numId="6" w16cid:durableId="318269639">
    <w:abstractNumId w:val="24"/>
  </w:num>
  <w:num w:numId="7" w16cid:durableId="57557303">
    <w:abstractNumId w:val="5"/>
  </w:num>
  <w:num w:numId="8" w16cid:durableId="18430245">
    <w:abstractNumId w:val="23"/>
  </w:num>
  <w:num w:numId="9" w16cid:durableId="843283579">
    <w:abstractNumId w:val="1"/>
  </w:num>
  <w:num w:numId="10" w16cid:durableId="1647509543">
    <w:abstractNumId w:val="29"/>
  </w:num>
  <w:num w:numId="11" w16cid:durableId="1198348916">
    <w:abstractNumId w:val="0"/>
  </w:num>
  <w:num w:numId="12" w16cid:durableId="2104177557">
    <w:abstractNumId w:val="22"/>
  </w:num>
  <w:num w:numId="13" w16cid:durableId="1305161281">
    <w:abstractNumId w:val="26"/>
  </w:num>
  <w:num w:numId="14" w16cid:durableId="1260061793">
    <w:abstractNumId w:val="9"/>
  </w:num>
  <w:num w:numId="15" w16cid:durableId="319846354">
    <w:abstractNumId w:val="20"/>
  </w:num>
  <w:num w:numId="16" w16cid:durableId="1464616962">
    <w:abstractNumId w:val="16"/>
  </w:num>
  <w:num w:numId="17" w16cid:durableId="499392277">
    <w:abstractNumId w:val="13"/>
  </w:num>
  <w:num w:numId="18" w16cid:durableId="1165588118">
    <w:abstractNumId w:val="4"/>
  </w:num>
  <w:num w:numId="19" w16cid:durableId="942223160">
    <w:abstractNumId w:val="32"/>
  </w:num>
  <w:num w:numId="20" w16cid:durableId="1494684842">
    <w:abstractNumId w:val="7"/>
  </w:num>
  <w:num w:numId="21" w16cid:durableId="780565937">
    <w:abstractNumId w:val="12"/>
  </w:num>
  <w:num w:numId="22" w16cid:durableId="1157454109">
    <w:abstractNumId w:val="33"/>
  </w:num>
  <w:num w:numId="23" w16cid:durableId="1249002041">
    <w:abstractNumId w:val="18"/>
  </w:num>
  <w:num w:numId="24" w16cid:durableId="949821497">
    <w:abstractNumId w:val="19"/>
  </w:num>
  <w:num w:numId="25" w16cid:durableId="1540896533">
    <w:abstractNumId w:val="21"/>
  </w:num>
  <w:num w:numId="26" w16cid:durableId="1547522917">
    <w:abstractNumId w:val="8"/>
  </w:num>
  <w:num w:numId="27" w16cid:durableId="1197696057">
    <w:abstractNumId w:val="28"/>
  </w:num>
  <w:num w:numId="28" w16cid:durableId="1194221625">
    <w:abstractNumId w:val="15"/>
  </w:num>
  <w:num w:numId="29" w16cid:durableId="1105686983">
    <w:abstractNumId w:val="35"/>
  </w:num>
  <w:num w:numId="30" w16cid:durableId="773864962">
    <w:abstractNumId w:val="14"/>
  </w:num>
  <w:num w:numId="31" w16cid:durableId="1453745619">
    <w:abstractNumId w:val="31"/>
  </w:num>
  <w:num w:numId="32" w16cid:durableId="1254705510">
    <w:abstractNumId w:val="25"/>
  </w:num>
  <w:num w:numId="33" w16cid:durableId="243994629">
    <w:abstractNumId w:val="34"/>
  </w:num>
  <w:num w:numId="34" w16cid:durableId="880553721">
    <w:abstractNumId w:val="27"/>
  </w:num>
  <w:num w:numId="35" w16cid:durableId="1187524914">
    <w:abstractNumId w:val="11"/>
  </w:num>
  <w:num w:numId="36" w16cid:durableId="110889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80"/>
    <w:rsid w:val="0000372E"/>
    <w:rsid w:val="0009032A"/>
    <w:rsid w:val="00096B32"/>
    <w:rsid w:val="000A3EA5"/>
    <w:rsid w:val="000A4662"/>
    <w:rsid w:val="000B328D"/>
    <w:rsid w:val="000D241E"/>
    <w:rsid w:val="00101BDD"/>
    <w:rsid w:val="00102527"/>
    <w:rsid w:val="001140C4"/>
    <w:rsid w:val="00116AFC"/>
    <w:rsid w:val="00134934"/>
    <w:rsid w:val="0014527A"/>
    <w:rsid w:val="001546A8"/>
    <w:rsid w:val="00172688"/>
    <w:rsid w:val="00182DB0"/>
    <w:rsid w:val="001873A0"/>
    <w:rsid w:val="00192FBE"/>
    <w:rsid w:val="001A4D54"/>
    <w:rsid w:val="001A66CE"/>
    <w:rsid w:val="001B1D65"/>
    <w:rsid w:val="001C55BD"/>
    <w:rsid w:val="001D1342"/>
    <w:rsid w:val="001F23FA"/>
    <w:rsid w:val="001F5B3E"/>
    <w:rsid w:val="001F61E6"/>
    <w:rsid w:val="002078D6"/>
    <w:rsid w:val="00207EDA"/>
    <w:rsid w:val="00215102"/>
    <w:rsid w:val="00216496"/>
    <w:rsid w:val="00256761"/>
    <w:rsid w:val="00266712"/>
    <w:rsid w:val="00272CC1"/>
    <w:rsid w:val="002B517F"/>
    <w:rsid w:val="002C0451"/>
    <w:rsid w:val="002C72EC"/>
    <w:rsid w:val="002D6027"/>
    <w:rsid w:val="002D6422"/>
    <w:rsid w:val="00302F80"/>
    <w:rsid w:val="00313F36"/>
    <w:rsid w:val="00344153"/>
    <w:rsid w:val="0035102F"/>
    <w:rsid w:val="00352028"/>
    <w:rsid w:val="0035487C"/>
    <w:rsid w:val="0036030E"/>
    <w:rsid w:val="00362C90"/>
    <w:rsid w:val="00363575"/>
    <w:rsid w:val="00373701"/>
    <w:rsid w:val="003D35CD"/>
    <w:rsid w:val="003D6BF8"/>
    <w:rsid w:val="003F0BB4"/>
    <w:rsid w:val="003F359E"/>
    <w:rsid w:val="003F6563"/>
    <w:rsid w:val="00425298"/>
    <w:rsid w:val="00425768"/>
    <w:rsid w:val="004349E9"/>
    <w:rsid w:val="004364A9"/>
    <w:rsid w:val="004522ED"/>
    <w:rsid w:val="00452410"/>
    <w:rsid w:val="00453723"/>
    <w:rsid w:val="00466630"/>
    <w:rsid w:val="00471C01"/>
    <w:rsid w:val="00490526"/>
    <w:rsid w:val="00496E84"/>
    <w:rsid w:val="004D723A"/>
    <w:rsid w:val="004F636E"/>
    <w:rsid w:val="00503865"/>
    <w:rsid w:val="00511C02"/>
    <w:rsid w:val="0051252E"/>
    <w:rsid w:val="00527FC8"/>
    <w:rsid w:val="00537C42"/>
    <w:rsid w:val="005550A2"/>
    <w:rsid w:val="0057210F"/>
    <w:rsid w:val="00584FE8"/>
    <w:rsid w:val="0059126E"/>
    <w:rsid w:val="00597BA1"/>
    <w:rsid w:val="005A1D92"/>
    <w:rsid w:val="005D7F7C"/>
    <w:rsid w:val="0060617D"/>
    <w:rsid w:val="00611BFB"/>
    <w:rsid w:val="006540A3"/>
    <w:rsid w:val="006542CB"/>
    <w:rsid w:val="0066198E"/>
    <w:rsid w:val="00663F87"/>
    <w:rsid w:val="006713A8"/>
    <w:rsid w:val="006757F4"/>
    <w:rsid w:val="006907F5"/>
    <w:rsid w:val="006A05F7"/>
    <w:rsid w:val="006A4C0D"/>
    <w:rsid w:val="006B7D14"/>
    <w:rsid w:val="006F5CB8"/>
    <w:rsid w:val="00702633"/>
    <w:rsid w:val="00704493"/>
    <w:rsid w:val="00727900"/>
    <w:rsid w:val="00741D4B"/>
    <w:rsid w:val="0078648C"/>
    <w:rsid w:val="00792363"/>
    <w:rsid w:val="007B7A19"/>
    <w:rsid w:val="007C04F9"/>
    <w:rsid w:val="007C0C10"/>
    <w:rsid w:val="007C1828"/>
    <w:rsid w:val="007C7B08"/>
    <w:rsid w:val="007F429B"/>
    <w:rsid w:val="007F65CC"/>
    <w:rsid w:val="007F73A4"/>
    <w:rsid w:val="00801FF4"/>
    <w:rsid w:val="008760AA"/>
    <w:rsid w:val="00882B86"/>
    <w:rsid w:val="00885B3A"/>
    <w:rsid w:val="008A11AD"/>
    <w:rsid w:val="008B10B6"/>
    <w:rsid w:val="008B5840"/>
    <w:rsid w:val="008C2465"/>
    <w:rsid w:val="008F28BD"/>
    <w:rsid w:val="008F44D7"/>
    <w:rsid w:val="009048DE"/>
    <w:rsid w:val="0094265E"/>
    <w:rsid w:val="0094435C"/>
    <w:rsid w:val="009A6284"/>
    <w:rsid w:val="009B6B63"/>
    <w:rsid w:val="009C1A94"/>
    <w:rsid w:val="009F71D7"/>
    <w:rsid w:val="00A16649"/>
    <w:rsid w:val="00A22B52"/>
    <w:rsid w:val="00A256AA"/>
    <w:rsid w:val="00A306B7"/>
    <w:rsid w:val="00A40147"/>
    <w:rsid w:val="00A67D8C"/>
    <w:rsid w:val="00A82582"/>
    <w:rsid w:val="00AA33BF"/>
    <w:rsid w:val="00AA5905"/>
    <w:rsid w:val="00AA6C60"/>
    <w:rsid w:val="00AB4D8F"/>
    <w:rsid w:val="00AB572F"/>
    <w:rsid w:val="00AC0800"/>
    <w:rsid w:val="00AD4ABA"/>
    <w:rsid w:val="00AE207F"/>
    <w:rsid w:val="00AE2700"/>
    <w:rsid w:val="00AF7C76"/>
    <w:rsid w:val="00B03826"/>
    <w:rsid w:val="00B0719D"/>
    <w:rsid w:val="00B35FDF"/>
    <w:rsid w:val="00B415BC"/>
    <w:rsid w:val="00B670B9"/>
    <w:rsid w:val="00BA7046"/>
    <w:rsid w:val="00BC1AE6"/>
    <w:rsid w:val="00C11CE7"/>
    <w:rsid w:val="00C16B48"/>
    <w:rsid w:val="00C20CD4"/>
    <w:rsid w:val="00C358DB"/>
    <w:rsid w:val="00C72F80"/>
    <w:rsid w:val="00C811A0"/>
    <w:rsid w:val="00C92B68"/>
    <w:rsid w:val="00CA2E7C"/>
    <w:rsid w:val="00CB3F70"/>
    <w:rsid w:val="00CD3B1B"/>
    <w:rsid w:val="00CF080C"/>
    <w:rsid w:val="00D05E2C"/>
    <w:rsid w:val="00D4712C"/>
    <w:rsid w:val="00D47747"/>
    <w:rsid w:val="00D51FD9"/>
    <w:rsid w:val="00D53EFB"/>
    <w:rsid w:val="00D55FFE"/>
    <w:rsid w:val="00D620FE"/>
    <w:rsid w:val="00D75A4B"/>
    <w:rsid w:val="00D80040"/>
    <w:rsid w:val="00D83356"/>
    <w:rsid w:val="00D93A03"/>
    <w:rsid w:val="00DB4C60"/>
    <w:rsid w:val="00DC74B9"/>
    <w:rsid w:val="00DE2415"/>
    <w:rsid w:val="00DF3B90"/>
    <w:rsid w:val="00DF6C1F"/>
    <w:rsid w:val="00E00D88"/>
    <w:rsid w:val="00E07C6D"/>
    <w:rsid w:val="00E10965"/>
    <w:rsid w:val="00E12280"/>
    <w:rsid w:val="00E27471"/>
    <w:rsid w:val="00E305B2"/>
    <w:rsid w:val="00E30C6B"/>
    <w:rsid w:val="00E46845"/>
    <w:rsid w:val="00E61C17"/>
    <w:rsid w:val="00E73504"/>
    <w:rsid w:val="00E757C6"/>
    <w:rsid w:val="00E76DA8"/>
    <w:rsid w:val="00E83629"/>
    <w:rsid w:val="00E84764"/>
    <w:rsid w:val="00EA7E92"/>
    <w:rsid w:val="00F035D9"/>
    <w:rsid w:val="00F050FD"/>
    <w:rsid w:val="00F10474"/>
    <w:rsid w:val="00F46DCB"/>
    <w:rsid w:val="00F4707E"/>
    <w:rsid w:val="00F928BC"/>
    <w:rsid w:val="00FA03A4"/>
    <w:rsid w:val="00FA1559"/>
    <w:rsid w:val="00FA1DF8"/>
    <w:rsid w:val="00FB5C2F"/>
    <w:rsid w:val="00FC1CC9"/>
    <w:rsid w:val="00FC230F"/>
    <w:rsid w:val="00FF29E0"/>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4A75E86"/>
  <w15:docId w15:val="{DA7273B3-3893-4D12-B5A6-1A4F369B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280"/>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2C0451"/>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E12280"/>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12280"/>
    <w:rPr>
      <w:rFonts w:ascii="Arial" w:eastAsia="Times New Roman" w:hAnsi="Arial" w:cs="Times New Roman"/>
      <w:b/>
      <w:spacing w:val="-3"/>
      <w:sz w:val="24"/>
      <w:szCs w:val="20"/>
      <w:lang w:val="en-GB"/>
    </w:rPr>
  </w:style>
  <w:style w:type="paragraph" w:styleId="Footer">
    <w:name w:val="footer"/>
    <w:basedOn w:val="Normal"/>
    <w:link w:val="FooterChar"/>
    <w:rsid w:val="00E12280"/>
    <w:pPr>
      <w:tabs>
        <w:tab w:val="center" w:pos="4320"/>
        <w:tab w:val="right" w:pos="8640"/>
      </w:tabs>
    </w:pPr>
  </w:style>
  <w:style w:type="character" w:customStyle="1" w:styleId="FooterChar">
    <w:name w:val="Footer Char"/>
    <w:basedOn w:val="DefaultParagraphFont"/>
    <w:link w:val="Footer"/>
    <w:rsid w:val="00E12280"/>
    <w:rPr>
      <w:rFonts w:ascii="Times New Roman" w:eastAsia="Times New Roman" w:hAnsi="Times New Roman" w:cs="Times New Roman"/>
      <w:sz w:val="20"/>
      <w:szCs w:val="20"/>
      <w:lang w:val="en-GB" w:eastAsia="en-GB"/>
    </w:rPr>
  </w:style>
  <w:style w:type="character" w:styleId="PageNumber">
    <w:name w:val="page number"/>
    <w:basedOn w:val="DefaultParagraphFont"/>
    <w:rsid w:val="00E12280"/>
  </w:style>
  <w:style w:type="paragraph" w:customStyle="1" w:styleId="DefaultText">
    <w:name w:val="Default Text"/>
    <w:basedOn w:val="Normal"/>
    <w:rsid w:val="00E12280"/>
    <w:pPr>
      <w:overflowPunct w:val="0"/>
      <w:autoSpaceDE w:val="0"/>
      <w:autoSpaceDN w:val="0"/>
      <w:adjustRightInd w:val="0"/>
      <w:textAlignment w:val="baseline"/>
    </w:pPr>
    <w:rPr>
      <w:sz w:val="24"/>
      <w:lang w:eastAsia="en-US"/>
    </w:rPr>
  </w:style>
  <w:style w:type="character" w:styleId="Hyperlink">
    <w:name w:val="Hyperlink"/>
    <w:basedOn w:val="DefaultParagraphFont"/>
    <w:rsid w:val="00E12280"/>
    <w:rPr>
      <w:color w:val="0000FF"/>
      <w:u w:val="single"/>
    </w:rPr>
  </w:style>
  <w:style w:type="paragraph" w:styleId="ListParagraph">
    <w:name w:val="List Paragraph"/>
    <w:basedOn w:val="Normal"/>
    <w:uiPriority w:val="34"/>
    <w:qFormat/>
    <w:rsid w:val="00E12280"/>
    <w:pPr>
      <w:ind w:left="720"/>
      <w:contextualSpacing/>
    </w:pPr>
  </w:style>
  <w:style w:type="paragraph" w:styleId="BalloonText">
    <w:name w:val="Balloon Text"/>
    <w:basedOn w:val="Normal"/>
    <w:link w:val="BalloonTextChar"/>
    <w:uiPriority w:val="99"/>
    <w:semiHidden/>
    <w:unhideWhenUsed/>
    <w:rsid w:val="001A66CE"/>
    <w:rPr>
      <w:rFonts w:ascii="Tahoma" w:hAnsi="Tahoma" w:cs="Tahoma"/>
      <w:sz w:val="16"/>
      <w:szCs w:val="16"/>
    </w:rPr>
  </w:style>
  <w:style w:type="character" w:customStyle="1" w:styleId="BalloonTextChar">
    <w:name w:val="Balloon Text Char"/>
    <w:basedOn w:val="DefaultParagraphFont"/>
    <w:link w:val="BalloonText"/>
    <w:uiPriority w:val="99"/>
    <w:semiHidden/>
    <w:rsid w:val="001A66CE"/>
    <w:rPr>
      <w:rFonts w:ascii="Tahoma" w:eastAsia="Times New Roman" w:hAnsi="Tahoma" w:cs="Tahoma"/>
      <w:sz w:val="16"/>
      <w:szCs w:val="16"/>
      <w:lang w:val="en-GB" w:eastAsia="en-GB"/>
    </w:rPr>
  </w:style>
  <w:style w:type="paragraph" w:styleId="FootnoteText">
    <w:name w:val="footnote text"/>
    <w:basedOn w:val="Normal"/>
    <w:link w:val="FootnoteTextChar"/>
    <w:uiPriority w:val="99"/>
    <w:unhideWhenUsed/>
    <w:rsid w:val="00F928BC"/>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F928BC"/>
    <w:rPr>
      <w:sz w:val="20"/>
      <w:szCs w:val="20"/>
    </w:rPr>
  </w:style>
  <w:style w:type="character" w:styleId="FootnoteReference">
    <w:name w:val="footnote reference"/>
    <w:basedOn w:val="DefaultParagraphFont"/>
    <w:uiPriority w:val="99"/>
    <w:semiHidden/>
    <w:unhideWhenUsed/>
    <w:rsid w:val="00F928BC"/>
    <w:rPr>
      <w:vertAlign w:val="superscript"/>
    </w:rPr>
  </w:style>
  <w:style w:type="character" w:styleId="CommentReference">
    <w:name w:val="annotation reference"/>
    <w:basedOn w:val="DefaultParagraphFont"/>
    <w:uiPriority w:val="99"/>
    <w:semiHidden/>
    <w:unhideWhenUsed/>
    <w:rsid w:val="00182DB0"/>
    <w:rPr>
      <w:sz w:val="16"/>
      <w:szCs w:val="16"/>
    </w:rPr>
  </w:style>
  <w:style w:type="paragraph" w:styleId="CommentText">
    <w:name w:val="annotation text"/>
    <w:basedOn w:val="Normal"/>
    <w:link w:val="CommentTextChar"/>
    <w:uiPriority w:val="99"/>
    <w:semiHidden/>
    <w:unhideWhenUsed/>
    <w:rsid w:val="00182DB0"/>
  </w:style>
  <w:style w:type="character" w:customStyle="1" w:styleId="CommentTextChar">
    <w:name w:val="Comment Text Char"/>
    <w:basedOn w:val="DefaultParagraphFont"/>
    <w:link w:val="CommentText"/>
    <w:uiPriority w:val="99"/>
    <w:semiHidden/>
    <w:rsid w:val="00182DB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82DB0"/>
    <w:rPr>
      <w:b/>
      <w:bCs/>
    </w:rPr>
  </w:style>
  <w:style w:type="character" w:customStyle="1" w:styleId="CommentSubjectChar">
    <w:name w:val="Comment Subject Char"/>
    <w:basedOn w:val="CommentTextChar"/>
    <w:link w:val="CommentSubject"/>
    <w:uiPriority w:val="99"/>
    <w:semiHidden/>
    <w:rsid w:val="00182DB0"/>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5D7F7C"/>
    <w:pPr>
      <w:tabs>
        <w:tab w:val="center" w:pos="4513"/>
        <w:tab w:val="right" w:pos="9026"/>
      </w:tabs>
    </w:pPr>
  </w:style>
  <w:style w:type="character" w:customStyle="1" w:styleId="HeaderChar">
    <w:name w:val="Header Char"/>
    <w:basedOn w:val="DefaultParagraphFont"/>
    <w:link w:val="Header"/>
    <w:uiPriority w:val="99"/>
    <w:rsid w:val="005D7F7C"/>
    <w:rPr>
      <w:rFonts w:ascii="Times New Roman" w:eastAsia="Times New Roman" w:hAnsi="Times New Roman" w:cs="Times New Roman"/>
      <w:sz w:val="20"/>
      <w:szCs w:val="20"/>
      <w:lang w:val="en-GB" w:eastAsia="en-GB"/>
    </w:rPr>
  </w:style>
  <w:style w:type="paragraph" w:customStyle="1" w:styleId="Default">
    <w:name w:val="Default"/>
    <w:rsid w:val="0094435C"/>
    <w:pPr>
      <w:autoSpaceDE w:val="0"/>
      <w:autoSpaceDN w:val="0"/>
      <w:adjustRightInd w:val="0"/>
      <w:spacing w:after="0" w:line="240" w:lineRule="auto"/>
    </w:pPr>
    <w:rPr>
      <w:rFonts w:ascii="Arial" w:hAnsi="Arial" w:cs="Arial"/>
      <w:color w:val="000000"/>
      <w:sz w:val="24"/>
      <w:szCs w:val="24"/>
      <w:lang w:val="en-GB"/>
    </w:rPr>
  </w:style>
  <w:style w:type="character" w:customStyle="1" w:styleId="Heading3Char">
    <w:name w:val="Heading 3 Char"/>
    <w:basedOn w:val="DefaultParagraphFont"/>
    <w:link w:val="Heading3"/>
    <w:uiPriority w:val="9"/>
    <w:rsid w:val="002C0451"/>
    <w:rPr>
      <w:rFonts w:asciiTheme="majorHAnsi" w:eastAsiaTheme="majorEastAsia" w:hAnsiTheme="majorHAnsi" w:cstheme="majorBidi"/>
      <w:b/>
      <w:bCs/>
      <w:color w:val="4F81BD" w:themeColor="accent1"/>
      <w:sz w:val="20"/>
      <w:szCs w:val="20"/>
      <w:lang w:val="en-GB" w:eastAsia="en-GB"/>
    </w:rPr>
  </w:style>
  <w:style w:type="character" w:styleId="FollowedHyperlink">
    <w:name w:val="FollowedHyperlink"/>
    <w:basedOn w:val="DefaultParagraphFont"/>
    <w:uiPriority w:val="99"/>
    <w:semiHidden/>
    <w:unhideWhenUsed/>
    <w:rsid w:val="00B415BC"/>
    <w:rPr>
      <w:color w:val="800080" w:themeColor="followedHyperlink"/>
      <w:u w:val="single"/>
    </w:rPr>
  </w:style>
  <w:style w:type="paragraph" w:customStyle="1" w:styleId="paragraph">
    <w:name w:val="paragraph"/>
    <w:basedOn w:val="Normal"/>
    <w:rsid w:val="0057210F"/>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57210F"/>
  </w:style>
  <w:style w:type="character" w:customStyle="1" w:styleId="findhit">
    <w:name w:val="findhit"/>
    <w:basedOn w:val="DefaultParagraphFont"/>
    <w:rsid w:val="0057210F"/>
  </w:style>
  <w:style w:type="paragraph" w:customStyle="1" w:styleId="xmsonormal">
    <w:name w:val="x_msonormal"/>
    <w:basedOn w:val="Normal"/>
    <w:uiPriority w:val="99"/>
    <w:rsid w:val="00FA03A4"/>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33416">
      <w:bodyDiv w:val="1"/>
      <w:marLeft w:val="0"/>
      <w:marRight w:val="0"/>
      <w:marTop w:val="0"/>
      <w:marBottom w:val="0"/>
      <w:divBdr>
        <w:top w:val="none" w:sz="0" w:space="0" w:color="auto"/>
        <w:left w:val="none" w:sz="0" w:space="0" w:color="auto"/>
        <w:bottom w:val="none" w:sz="0" w:space="0" w:color="auto"/>
        <w:right w:val="none" w:sz="0" w:space="0" w:color="auto"/>
      </w:divBdr>
    </w:div>
    <w:div w:id="1847403506">
      <w:bodyDiv w:val="1"/>
      <w:marLeft w:val="0"/>
      <w:marRight w:val="0"/>
      <w:marTop w:val="0"/>
      <w:marBottom w:val="0"/>
      <w:divBdr>
        <w:top w:val="none" w:sz="0" w:space="0" w:color="auto"/>
        <w:left w:val="none" w:sz="0" w:space="0" w:color="auto"/>
        <w:bottom w:val="none" w:sz="0" w:space="0" w:color="auto"/>
        <w:right w:val="none" w:sz="0" w:space="0" w:color="auto"/>
      </w:divBdr>
    </w:div>
    <w:div w:id="20334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ervices/list/2/primarycare/childrenfirst/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mailto:Rachael.comer@screeningservic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0CDBC1A-0A53-4E3B-808D-5807FB16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McGrail</cp:lastModifiedBy>
  <cp:revision>4</cp:revision>
  <cp:lastPrinted>2019-01-25T15:41:00Z</cp:lastPrinted>
  <dcterms:created xsi:type="dcterms:W3CDTF">2026-02-13T09:35:00Z</dcterms:created>
  <dcterms:modified xsi:type="dcterms:W3CDTF">2026-03-04T11:45:00Z</dcterms:modified>
</cp:coreProperties>
</file>