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216AB" w14:textId="77777777" w:rsidR="0068492D" w:rsidRPr="00C13BCA" w:rsidRDefault="00822222" w:rsidP="001247E3">
      <w:pPr>
        <w:jc w:val="both"/>
        <w:rPr>
          <w:sz w:val="24"/>
          <w:szCs w:val="24"/>
        </w:rPr>
      </w:pPr>
      <w:r>
        <w:rPr>
          <w:noProof/>
          <w:lang w:val="en-IE" w:eastAsia="en-IE"/>
        </w:rPr>
        <w:drawing>
          <wp:anchor distT="0" distB="0" distL="114300" distR="114300" simplePos="0" relativeHeight="251662336" behindDoc="1" locked="0" layoutInCell="1" allowOverlap="1" wp14:anchorId="3973F009" wp14:editId="2FCC4A89">
            <wp:simplePos x="0" y="0"/>
            <wp:positionH relativeFrom="page">
              <wp:posOffset>396240</wp:posOffset>
            </wp:positionH>
            <wp:positionV relativeFrom="page">
              <wp:posOffset>395605</wp:posOffset>
            </wp:positionV>
            <wp:extent cx="7563600" cy="10690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margin">
              <wp14:pctWidth>0</wp14:pctWidth>
            </wp14:sizeRelH>
            <wp14:sizeRelV relativeFrom="margin">
              <wp14:pctHeight>0</wp14:pctHeight>
            </wp14:sizeRelV>
          </wp:anchor>
        </w:drawing>
      </w:r>
    </w:p>
    <w:p w14:paraId="6C8C63BA" w14:textId="3FAF1B9A" w:rsidR="0068492D" w:rsidRDefault="0068492D" w:rsidP="0029294E">
      <w:pPr>
        <w:jc w:val="right"/>
        <w:rPr>
          <w:sz w:val="24"/>
          <w:szCs w:val="24"/>
        </w:rPr>
      </w:pPr>
    </w:p>
    <w:p w14:paraId="3BC2C6FA" w14:textId="201FB72F" w:rsidR="003D317A" w:rsidRDefault="003D317A" w:rsidP="0029294E">
      <w:pPr>
        <w:jc w:val="right"/>
        <w:rPr>
          <w:sz w:val="24"/>
          <w:szCs w:val="24"/>
        </w:rPr>
      </w:pPr>
    </w:p>
    <w:p w14:paraId="7BC3520C" w14:textId="70C017BE" w:rsidR="003D317A" w:rsidRDefault="003D317A" w:rsidP="0029294E">
      <w:pPr>
        <w:jc w:val="right"/>
        <w:rPr>
          <w:sz w:val="24"/>
          <w:szCs w:val="24"/>
        </w:rPr>
      </w:pPr>
    </w:p>
    <w:p w14:paraId="145BCDEF" w14:textId="77777777" w:rsidR="003D317A" w:rsidRPr="00C13BCA" w:rsidRDefault="003D317A" w:rsidP="0029294E">
      <w:pPr>
        <w:jc w:val="right"/>
        <w:rPr>
          <w:sz w:val="24"/>
          <w:szCs w:val="24"/>
        </w:rPr>
      </w:pPr>
    </w:p>
    <w:p w14:paraId="30C26597" w14:textId="1938982A" w:rsidR="003D317A" w:rsidRPr="003D317A" w:rsidRDefault="003304C9" w:rsidP="0029294E">
      <w:pPr>
        <w:ind w:left="-1260"/>
        <w:jc w:val="right"/>
        <w:rPr>
          <w:rFonts w:ascii="Arial" w:hAnsi="Arial" w:cs="Arial"/>
          <w:b/>
        </w:rPr>
      </w:pPr>
      <w:r>
        <w:rPr>
          <w:rFonts w:ascii="Arial" w:hAnsi="Arial" w:cs="Arial"/>
          <w:b/>
        </w:rPr>
        <w:t>Executive Assistant (Grade VI)</w:t>
      </w:r>
    </w:p>
    <w:p w14:paraId="26D030E0" w14:textId="77777777" w:rsidR="003304C9" w:rsidRDefault="003304C9" w:rsidP="0029294E">
      <w:pPr>
        <w:ind w:left="-1260"/>
        <w:jc w:val="right"/>
        <w:rPr>
          <w:rFonts w:ascii="Arial" w:hAnsi="Arial" w:cs="Arial"/>
          <w:b/>
        </w:rPr>
      </w:pPr>
    </w:p>
    <w:p w14:paraId="44F5AC8B" w14:textId="19D54BF8" w:rsidR="0029294E" w:rsidRPr="003304C9" w:rsidRDefault="0029294E" w:rsidP="0029294E">
      <w:pPr>
        <w:ind w:left="-1260"/>
        <w:jc w:val="right"/>
        <w:rPr>
          <w:rFonts w:ascii="Arial" w:hAnsi="Arial" w:cs="Arial"/>
          <w:b/>
          <w:sz w:val="24"/>
          <w:szCs w:val="22"/>
        </w:rPr>
      </w:pPr>
      <w:r w:rsidRPr="003304C9">
        <w:rPr>
          <w:rFonts w:ascii="Arial" w:hAnsi="Arial" w:cs="Arial"/>
          <w:b/>
          <w:sz w:val="22"/>
        </w:rPr>
        <w:t>Job Specification &amp; Terms and Conditions</w:t>
      </w:r>
    </w:p>
    <w:p w14:paraId="71EDF590" w14:textId="77777777" w:rsidR="00622BDF" w:rsidRDefault="00622BDF" w:rsidP="0029294E">
      <w:pPr>
        <w:jc w:val="right"/>
        <w:rPr>
          <w:sz w:val="24"/>
          <w:szCs w:val="24"/>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68492D" w:rsidRPr="004E416D" w14:paraId="40770CED" w14:textId="77777777" w:rsidTr="00704C41">
        <w:trPr>
          <w:trHeight w:val="766"/>
          <w:jc w:val="center"/>
        </w:trPr>
        <w:tc>
          <w:tcPr>
            <w:tcW w:w="2172" w:type="dxa"/>
          </w:tcPr>
          <w:p w14:paraId="2A350F2D" w14:textId="61B7F2F2" w:rsidR="0068492D" w:rsidRPr="003D317A" w:rsidRDefault="0068492D" w:rsidP="00DC0A24">
            <w:pPr>
              <w:rPr>
                <w:rFonts w:ascii="Arial" w:hAnsi="Arial" w:cs="Arial"/>
                <w:b/>
                <w:bCs/>
              </w:rPr>
            </w:pPr>
            <w:r w:rsidRPr="003D317A">
              <w:rPr>
                <w:rFonts w:ascii="Arial" w:hAnsi="Arial" w:cs="Arial"/>
                <w:b/>
                <w:bCs/>
              </w:rPr>
              <w:t>Job Title</w:t>
            </w:r>
            <w:r w:rsidR="003D317A">
              <w:rPr>
                <w:rFonts w:ascii="Arial" w:hAnsi="Arial" w:cs="Arial"/>
                <w:b/>
                <w:bCs/>
              </w:rPr>
              <w:t>,</w:t>
            </w:r>
            <w:r w:rsidRPr="003D317A">
              <w:rPr>
                <w:rFonts w:ascii="Arial" w:hAnsi="Arial" w:cs="Arial"/>
                <w:b/>
                <w:bCs/>
              </w:rPr>
              <w:t xml:space="preserve"> Grade</w:t>
            </w:r>
            <w:r w:rsidR="003D317A">
              <w:rPr>
                <w:rFonts w:ascii="Arial" w:hAnsi="Arial" w:cs="Arial"/>
                <w:b/>
                <w:bCs/>
              </w:rPr>
              <w:t xml:space="preserve"> Code</w:t>
            </w:r>
          </w:p>
        </w:tc>
        <w:tc>
          <w:tcPr>
            <w:tcW w:w="8448" w:type="dxa"/>
          </w:tcPr>
          <w:p w14:paraId="572568A6" w14:textId="30959C76" w:rsidR="007F6943" w:rsidRDefault="003304C9" w:rsidP="007F4BD7">
            <w:pPr>
              <w:jc w:val="both"/>
              <w:rPr>
                <w:rFonts w:ascii="Arial" w:hAnsi="Arial" w:cs="Arial"/>
                <w:bCs/>
                <w:iCs/>
              </w:rPr>
            </w:pPr>
            <w:r w:rsidRPr="003304C9">
              <w:rPr>
                <w:rFonts w:ascii="Arial" w:hAnsi="Arial" w:cs="Arial"/>
                <w:bCs/>
                <w:iCs/>
              </w:rPr>
              <w:t>Executive Assistant (Grade VI)</w:t>
            </w:r>
          </w:p>
          <w:p w14:paraId="76A0166F" w14:textId="77777777" w:rsidR="003304C9" w:rsidRPr="003304C9" w:rsidRDefault="003304C9" w:rsidP="007F4BD7">
            <w:pPr>
              <w:jc w:val="both"/>
              <w:rPr>
                <w:rFonts w:ascii="Arial" w:hAnsi="Arial" w:cs="Arial"/>
                <w:bCs/>
                <w:iCs/>
                <w:sz w:val="10"/>
              </w:rPr>
            </w:pPr>
          </w:p>
          <w:p w14:paraId="3389971D" w14:textId="778B3018" w:rsidR="0068492D" w:rsidRPr="003304C9" w:rsidRDefault="003D317A" w:rsidP="007F4BD7">
            <w:pPr>
              <w:jc w:val="both"/>
              <w:rPr>
                <w:rFonts w:ascii="Arial" w:hAnsi="Arial" w:cs="Arial"/>
                <w:b/>
                <w:bCs/>
                <w:i/>
                <w:iCs/>
              </w:rPr>
            </w:pPr>
            <w:r w:rsidRPr="003304C9">
              <w:rPr>
                <w:rFonts w:ascii="Arial" w:hAnsi="Arial" w:cs="Arial"/>
                <w:bCs/>
                <w:i/>
                <w:iCs/>
              </w:rPr>
              <w:t>(</w:t>
            </w:r>
            <w:r w:rsidR="005E0469" w:rsidRPr="003304C9">
              <w:rPr>
                <w:rFonts w:ascii="Arial" w:hAnsi="Arial" w:cs="Arial"/>
                <w:bCs/>
                <w:i/>
                <w:iCs/>
              </w:rPr>
              <w:t>Grade Code</w:t>
            </w:r>
            <w:r w:rsidRPr="003304C9">
              <w:rPr>
                <w:rFonts w:ascii="Arial" w:hAnsi="Arial" w:cs="Arial"/>
                <w:bCs/>
                <w:i/>
                <w:iCs/>
              </w:rPr>
              <w:t>:</w:t>
            </w:r>
            <w:r w:rsidR="005E0469" w:rsidRPr="003304C9">
              <w:rPr>
                <w:rFonts w:ascii="Arial" w:hAnsi="Arial" w:cs="Arial"/>
                <w:bCs/>
                <w:i/>
                <w:iCs/>
              </w:rPr>
              <w:t xml:space="preserve"> 0574</w:t>
            </w:r>
            <w:r w:rsidRPr="003304C9">
              <w:rPr>
                <w:rFonts w:ascii="Arial" w:hAnsi="Arial" w:cs="Arial"/>
                <w:bCs/>
                <w:i/>
                <w:iCs/>
              </w:rPr>
              <w:t>)</w:t>
            </w:r>
          </w:p>
        </w:tc>
      </w:tr>
      <w:tr w:rsidR="001675F5" w:rsidRPr="004E416D" w14:paraId="0D499D43" w14:textId="77777777" w:rsidTr="00704C41">
        <w:trPr>
          <w:jc w:val="center"/>
        </w:trPr>
        <w:tc>
          <w:tcPr>
            <w:tcW w:w="2172" w:type="dxa"/>
          </w:tcPr>
          <w:p w14:paraId="3237AE53" w14:textId="77777777" w:rsidR="001675F5" w:rsidRPr="003D317A" w:rsidRDefault="001675F5" w:rsidP="00DC0A24">
            <w:pPr>
              <w:rPr>
                <w:rFonts w:ascii="Arial" w:hAnsi="Arial" w:cs="Arial"/>
                <w:b/>
                <w:bCs/>
                <w:iCs/>
              </w:rPr>
            </w:pPr>
            <w:r w:rsidRPr="003D317A">
              <w:rPr>
                <w:rFonts w:ascii="Arial" w:hAnsi="Arial" w:cs="Arial"/>
                <w:b/>
                <w:bCs/>
              </w:rPr>
              <w:t>Campaign Reference</w:t>
            </w:r>
          </w:p>
        </w:tc>
        <w:tc>
          <w:tcPr>
            <w:tcW w:w="8448" w:type="dxa"/>
            <w:vAlign w:val="center"/>
          </w:tcPr>
          <w:p w14:paraId="1D2771E8" w14:textId="06EE2255" w:rsidR="002C6998" w:rsidRPr="003D317A" w:rsidRDefault="003304C9" w:rsidP="000E3F3C">
            <w:pPr>
              <w:rPr>
                <w:rFonts w:ascii="Arial" w:hAnsi="Arial" w:cs="Arial"/>
                <w:bCs/>
                <w:iCs/>
              </w:rPr>
            </w:pPr>
            <w:r>
              <w:rPr>
                <w:rFonts w:ascii="Arial" w:hAnsi="Arial" w:cs="Arial"/>
                <w:bCs/>
                <w:iCs/>
              </w:rPr>
              <w:t>NRS1518</w:t>
            </w:r>
            <w:r w:rsidR="000E3F3C">
              <w:rPr>
                <w:rFonts w:ascii="Arial" w:hAnsi="Arial" w:cs="Arial"/>
                <w:bCs/>
                <w:iCs/>
              </w:rPr>
              <w:t>7</w:t>
            </w:r>
          </w:p>
        </w:tc>
      </w:tr>
      <w:tr w:rsidR="0068492D" w:rsidRPr="004F1636" w14:paraId="2E76D8BE" w14:textId="77777777" w:rsidTr="00704C41">
        <w:trPr>
          <w:jc w:val="center"/>
        </w:trPr>
        <w:tc>
          <w:tcPr>
            <w:tcW w:w="2172" w:type="dxa"/>
          </w:tcPr>
          <w:p w14:paraId="4BF75E0A" w14:textId="77777777" w:rsidR="003304C9" w:rsidRDefault="003304C9" w:rsidP="00BF6EB7">
            <w:pPr>
              <w:rPr>
                <w:rFonts w:ascii="Arial" w:hAnsi="Arial" w:cs="Arial"/>
                <w:b/>
                <w:bCs/>
                <w:color w:val="000000" w:themeColor="text1"/>
              </w:rPr>
            </w:pPr>
          </w:p>
          <w:p w14:paraId="5C22CDDC" w14:textId="759E10CC" w:rsidR="0068492D" w:rsidRPr="003D317A" w:rsidRDefault="0068492D" w:rsidP="00BF6EB7">
            <w:pPr>
              <w:rPr>
                <w:rFonts w:ascii="Arial" w:hAnsi="Arial" w:cs="Arial"/>
                <w:b/>
                <w:bCs/>
                <w:color w:val="000000" w:themeColor="text1"/>
              </w:rPr>
            </w:pPr>
            <w:r w:rsidRPr="003D317A">
              <w:rPr>
                <w:rFonts w:ascii="Arial" w:hAnsi="Arial" w:cs="Arial"/>
                <w:b/>
                <w:bCs/>
                <w:color w:val="000000" w:themeColor="text1"/>
              </w:rPr>
              <w:t>Closing Date</w:t>
            </w:r>
          </w:p>
        </w:tc>
        <w:tc>
          <w:tcPr>
            <w:tcW w:w="8448" w:type="dxa"/>
          </w:tcPr>
          <w:p w14:paraId="42B4D5B2" w14:textId="322A74D2" w:rsidR="004C20E4" w:rsidRPr="003D317A" w:rsidRDefault="004C20E4" w:rsidP="002C6998">
            <w:pPr>
              <w:jc w:val="both"/>
              <w:rPr>
                <w:rFonts w:ascii="Arial" w:hAnsi="Arial" w:cs="Arial"/>
                <w:b/>
                <w:i/>
                <w:color w:val="000000" w:themeColor="text1"/>
              </w:rPr>
            </w:pPr>
            <w:r>
              <w:rPr>
                <w:rFonts w:ascii="Arial" w:hAnsi="Arial" w:cs="Arial"/>
                <w:b/>
                <w:i/>
                <w:color w:val="000000" w:themeColor="text1"/>
              </w:rPr>
              <w:t>Wednesday 11</w:t>
            </w:r>
            <w:r w:rsidRPr="004C20E4">
              <w:rPr>
                <w:rFonts w:ascii="Arial" w:hAnsi="Arial" w:cs="Arial"/>
                <w:b/>
                <w:i/>
                <w:color w:val="000000" w:themeColor="text1"/>
                <w:vertAlign w:val="superscript"/>
              </w:rPr>
              <w:t>th</w:t>
            </w:r>
            <w:r>
              <w:rPr>
                <w:rFonts w:ascii="Arial" w:hAnsi="Arial" w:cs="Arial"/>
                <w:b/>
                <w:i/>
                <w:color w:val="000000" w:themeColor="text1"/>
              </w:rPr>
              <w:t xml:space="preserve"> February 2026 at</w:t>
            </w:r>
            <w:r w:rsidR="00C475C9">
              <w:rPr>
                <w:rFonts w:ascii="Arial" w:hAnsi="Arial" w:cs="Arial"/>
                <w:b/>
                <w:i/>
                <w:color w:val="000000" w:themeColor="text1"/>
              </w:rPr>
              <w:t xml:space="preserve"> </w:t>
            </w:r>
            <w:r>
              <w:rPr>
                <w:rFonts w:ascii="Arial" w:hAnsi="Arial" w:cs="Arial"/>
                <w:b/>
                <w:i/>
                <w:color w:val="000000" w:themeColor="text1"/>
              </w:rPr>
              <w:t>12:00 Noon</w:t>
            </w:r>
          </w:p>
        </w:tc>
      </w:tr>
      <w:tr w:rsidR="0068492D" w:rsidRPr="004E416D" w14:paraId="74F5D12C" w14:textId="77777777" w:rsidTr="00704C41">
        <w:trPr>
          <w:jc w:val="center"/>
        </w:trPr>
        <w:tc>
          <w:tcPr>
            <w:tcW w:w="2172" w:type="dxa"/>
          </w:tcPr>
          <w:p w14:paraId="2065CB04" w14:textId="77777777" w:rsidR="0068492D" w:rsidRPr="003D317A" w:rsidRDefault="0068492D" w:rsidP="00DC0A24">
            <w:pPr>
              <w:rPr>
                <w:rFonts w:ascii="Arial" w:hAnsi="Arial" w:cs="Arial"/>
                <w:b/>
                <w:bCs/>
              </w:rPr>
            </w:pPr>
            <w:r w:rsidRPr="003D317A">
              <w:rPr>
                <w:rFonts w:ascii="Arial" w:hAnsi="Arial" w:cs="Arial"/>
                <w:b/>
                <w:bCs/>
              </w:rPr>
              <w:t>Proposed Interview Date(s)</w:t>
            </w:r>
          </w:p>
        </w:tc>
        <w:tc>
          <w:tcPr>
            <w:tcW w:w="8448" w:type="dxa"/>
            <w:vAlign w:val="center"/>
          </w:tcPr>
          <w:p w14:paraId="4BE46313" w14:textId="77777777" w:rsidR="0068492D" w:rsidRPr="003304C9" w:rsidRDefault="00CC1CE8" w:rsidP="00E90817">
            <w:pPr>
              <w:rPr>
                <w:rFonts w:ascii="Arial" w:hAnsi="Arial" w:cs="Arial"/>
              </w:rPr>
            </w:pPr>
            <w:r w:rsidRPr="003304C9">
              <w:rPr>
                <w:rFonts w:ascii="Arial" w:hAnsi="Arial" w:cs="Arial"/>
              </w:rPr>
              <w:t>Proposed interview dates will be indicated at a later stage. Please note you may be called forward for interview at short notice.</w:t>
            </w:r>
          </w:p>
          <w:p w14:paraId="7C2A11B2" w14:textId="4C0DE3AE" w:rsidR="00CC1CE8" w:rsidRPr="003D317A" w:rsidRDefault="00CC1CE8" w:rsidP="00E90817">
            <w:pPr>
              <w:rPr>
                <w:rFonts w:ascii="Arial" w:hAnsi="Arial" w:cs="Arial"/>
                <w:b/>
              </w:rPr>
            </w:pPr>
          </w:p>
        </w:tc>
      </w:tr>
      <w:tr w:rsidR="0068492D" w:rsidRPr="004E416D" w14:paraId="1ADEDF2E" w14:textId="77777777" w:rsidTr="00704C41">
        <w:trPr>
          <w:jc w:val="center"/>
        </w:trPr>
        <w:tc>
          <w:tcPr>
            <w:tcW w:w="2172" w:type="dxa"/>
          </w:tcPr>
          <w:p w14:paraId="15667A66" w14:textId="77777777" w:rsidR="0068492D" w:rsidRPr="003D317A" w:rsidRDefault="0068492D" w:rsidP="00DC0A24">
            <w:pPr>
              <w:rPr>
                <w:rFonts w:ascii="Arial" w:hAnsi="Arial" w:cs="Arial"/>
                <w:b/>
                <w:bCs/>
              </w:rPr>
            </w:pPr>
            <w:r w:rsidRPr="003D317A">
              <w:rPr>
                <w:rFonts w:ascii="Arial" w:hAnsi="Arial" w:cs="Arial"/>
                <w:b/>
                <w:bCs/>
              </w:rPr>
              <w:t>Taking up Appointment</w:t>
            </w:r>
          </w:p>
        </w:tc>
        <w:tc>
          <w:tcPr>
            <w:tcW w:w="8448" w:type="dxa"/>
          </w:tcPr>
          <w:p w14:paraId="177266CF" w14:textId="4ECF519D" w:rsidR="00B62852" w:rsidRPr="003D317A" w:rsidRDefault="003D317A" w:rsidP="007F4BD7">
            <w:pPr>
              <w:jc w:val="both"/>
              <w:rPr>
                <w:rFonts w:ascii="Arial" w:hAnsi="Arial" w:cs="Arial"/>
                <w:iCs/>
              </w:rPr>
            </w:pPr>
            <w:r>
              <w:rPr>
                <w:rFonts w:ascii="Arial" w:hAnsi="Arial" w:cs="Arial"/>
                <w:iCs/>
              </w:rPr>
              <w:t xml:space="preserve">A start date will be indicated at job offer stage. </w:t>
            </w:r>
          </w:p>
        </w:tc>
      </w:tr>
      <w:tr w:rsidR="0068492D" w:rsidRPr="004E416D" w14:paraId="762ED785" w14:textId="77777777" w:rsidTr="00704C41">
        <w:trPr>
          <w:jc w:val="center"/>
        </w:trPr>
        <w:tc>
          <w:tcPr>
            <w:tcW w:w="2172" w:type="dxa"/>
          </w:tcPr>
          <w:p w14:paraId="7324A23A" w14:textId="21C9749B" w:rsidR="0068492D" w:rsidRPr="003D317A" w:rsidRDefault="0068492D" w:rsidP="00DC0A24">
            <w:pPr>
              <w:rPr>
                <w:rFonts w:ascii="Arial" w:hAnsi="Arial" w:cs="Arial"/>
                <w:b/>
                <w:bCs/>
              </w:rPr>
            </w:pPr>
            <w:r w:rsidRPr="003D317A">
              <w:rPr>
                <w:rFonts w:ascii="Arial" w:hAnsi="Arial" w:cs="Arial"/>
                <w:b/>
                <w:bCs/>
              </w:rPr>
              <w:t>Location of Post</w:t>
            </w:r>
          </w:p>
        </w:tc>
        <w:tc>
          <w:tcPr>
            <w:tcW w:w="8448" w:type="dxa"/>
            <w:vAlign w:val="center"/>
          </w:tcPr>
          <w:p w14:paraId="5F7085F3" w14:textId="56C54062" w:rsidR="0068492D" w:rsidRPr="003304C9" w:rsidRDefault="003373FF" w:rsidP="00E90817">
            <w:pPr>
              <w:rPr>
                <w:rFonts w:ascii="Arial" w:hAnsi="Arial" w:cs="Arial"/>
                <w:iCs/>
              </w:rPr>
            </w:pPr>
            <w:r w:rsidRPr="003304C9">
              <w:rPr>
                <w:rFonts w:ascii="Arial" w:hAnsi="Arial" w:cs="Arial"/>
                <w:iCs/>
              </w:rPr>
              <w:t>Office of Chief Financial Officer</w:t>
            </w:r>
            <w:r w:rsidR="001675F5" w:rsidRPr="003304C9">
              <w:rPr>
                <w:rFonts w:ascii="Arial" w:hAnsi="Arial" w:cs="Arial"/>
                <w:iCs/>
              </w:rPr>
              <w:t xml:space="preserve"> (CFO)</w:t>
            </w:r>
            <w:r w:rsidRPr="003304C9">
              <w:rPr>
                <w:rFonts w:ascii="Arial" w:hAnsi="Arial" w:cs="Arial"/>
                <w:iCs/>
              </w:rPr>
              <w:t xml:space="preserve">, </w:t>
            </w:r>
            <w:r w:rsidR="0021788C" w:rsidRPr="003304C9">
              <w:rPr>
                <w:rFonts w:ascii="Arial" w:hAnsi="Arial" w:cs="Arial"/>
                <w:iCs/>
              </w:rPr>
              <w:t>Dr Steevens</w:t>
            </w:r>
            <w:r w:rsidR="003304C9" w:rsidRPr="003304C9">
              <w:rPr>
                <w:rFonts w:ascii="Arial" w:hAnsi="Arial" w:cs="Arial"/>
                <w:iCs/>
              </w:rPr>
              <w:t>’</w:t>
            </w:r>
            <w:r w:rsidR="0021788C" w:rsidRPr="003304C9">
              <w:rPr>
                <w:rFonts w:ascii="Arial" w:hAnsi="Arial" w:cs="Arial"/>
                <w:iCs/>
              </w:rPr>
              <w:t xml:space="preserve"> Hospital, Dublin 8.</w:t>
            </w:r>
          </w:p>
          <w:p w14:paraId="7ACFB748" w14:textId="77777777" w:rsidR="00822222" w:rsidRPr="003D317A" w:rsidRDefault="00822222" w:rsidP="00E90817">
            <w:pPr>
              <w:rPr>
                <w:rFonts w:ascii="Arial" w:hAnsi="Arial" w:cs="Arial"/>
                <w:iCs/>
              </w:rPr>
            </w:pPr>
          </w:p>
          <w:p w14:paraId="0DB7369A" w14:textId="077AA6D5" w:rsidR="00622BDF" w:rsidRPr="003D317A" w:rsidRDefault="00822222" w:rsidP="00622BDF">
            <w:pPr>
              <w:rPr>
                <w:rFonts w:ascii="Arial" w:hAnsi="Arial" w:cs="Arial"/>
                <w:iCs/>
              </w:rPr>
            </w:pPr>
            <w:r w:rsidRPr="003D317A">
              <w:rPr>
                <w:rFonts w:ascii="Arial" w:hAnsi="Arial" w:cs="Arial"/>
                <w:iCs/>
              </w:rPr>
              <w:t>Th</w:t>
            </w:r>
            <w:r w:rsidR="003304C9">
              <w:rPr>
                <w:rFonts w:ascii="Arial" w:hAnsi="Arial" w:cs="Arial"/>
                <w:iCs/>
              </w:rPr>
              <w:t xml:space="preserve">ere is currently one permanent and </w:t>
            </w:r>
            <w:r w:rsidRPr="003D317A">
              <w:rPr>
                <w:rFonts w:ascii="Arial" w:hAnsi="Arial" w:cs="Arial"/>
                <w:iCs/>
              </w:rPr>
              <w:t xml:space="preserve">whole-time </w:t>
            </w:r>
            <w:r w:rsidR="003D317A">
              <w:rPr>
                <w:rFonts w:ascii="Arial" w:hAnsi="Arial" w:cs="Arial"/>
                <w:iCs/>
              </w:rPr>
              <w:t>vacancy</w:t>
            </w:r>
            <w:r w:rsidR="003D317A" w:rsidRPr="003D317A">
              <w:rPr>
                <w:rFonts w:ascii="Arial" w:hAnsi="Arial" w:cs="Arial"/>
                <w:iCs/>
              </w:rPr>
              <w:t xml:space="preserve"> </w:t>
            </w:r>
            <w:r w:rsidRPr="003D317A">
              <w:rPr>
                <w:rFonts w:ascii="Arial" w:hAnsi="Arial" w:cs="Arial"/>
                <w:iCs/>
              </w:rPr>
              <w:t xml:space="preserve">available.  </w:t>
            </w:r>
          </w:p>
          <w:p w14:paraId="18693164" w14:textId="77777777" w:rsidR="00822222" w:rsidRPr="003D317A" w:rsidRDefault="00822222" w:rsidP="00E90817">
            <w:pPr>
              <w:rPr>
                <w:rFonts w:ascii="Arial" w:hAnsi="Arial" w:cs="Arial"/>
                <w:b/>
                <w:i/>
                <w:color w:val="333333"/>
              </w:rPr>
            </w:pPr>
          </w:p>
          <w:p w14:paraId="1FC80FA9" w14:textId="77777777" w:rsidR="00822222" w:rsidRDefault="00822222" w:rsidP="003304C9">
            <w:pPr>
              <w:rPr>
                <w:rFonts w:ascii="Arial" w:hAnsi="Arial" w:cs="Arial"/>
                <w:color w:val="000000"/>
              </w:rPr>
            </w:pPr>
            <w:r w:rsidRPr="003D317A">
              <w:rPr>
                <w:rFonts w:ascii="Arial" w:hAnsi="Arial" w:cs="Arial"/>
                <w:color w:val="000000"/>
              </w:rPr>
              <w:t xml:space="preserve">A panel may be formed as a result of this campaign for </w:t>
            </w:r>
            <w:r w:rsidR="003304C9">
              <w:rPr>
                <w:rFonts w:ascii="Arial" w:hAnsi="Arial" w:cs="Arial"/>
                <w:b/>
              </w:rPr>
              <w:t>Executive Assistant (Grade VI)</w:t>
            </w:r>
            <w:r w:rsidR="002C6998">
              <w:rPr>
                <w:rFonts w:ascii="Arial" w:hAnsi="Arial" w:cs="Arial"/>
                <w:b/>
              </w:rPr>
              <w:t xml:space="preserve"> </w:t>
            </w:r>
            <w:r w:rsidR="003D317A" w:rsidRPr="003D317A">
              <w:rPr>
                <w:rFonts w:ascii="Arial" w:hAnsi="Arial" w:cs="Arial"/>
                <w:b/>
              </w:rPr>
              <w:t>within the</w:t>
            </w:r>
            <w:r w:rsidRPr="003D317A">
              <w:rPr>
                <w:rFonts w:ascii="Arial" w:hAnsi="Arial" w:cs="Arial"/>
                <w:b/>
              </w:rPr>
              <w:t xml:space="preserve"> Office of the C</w:t>
            </w:r>
            <w:r w:rsidR="003D317A" w:rsidRPr="003D317A">
              <w:rPr>
                <w:rFonts w:ascii="Arial" w:hAnsi="Arial" w:cs="Arial"/>
                <w:b/>
              </w:rPr>
              <w:t xml:space="preserve">hief </w:t>
            </w:r>
            <w:r w:rsidRPr="003D317A">
              <w:rPr>
                <w:rFonts w:ascii="Arial" w:hAnsi="Arial" w:cs="Arial"/>
                <w:b/>
              </w:rPr>
              <w:t>F</w:t>
            </w:r>
            <w:r w:rsidR="003D317A" w:rsidRPr="003D317A">
              <w:rPr>
                <w:rFonts w:ascii="Arial" w:hAnsi="Arial" w:cs="Arial"/>
                <w:b/>
              </w:rPr>
              <w:t xml:space="preserve">inancial </w:t>
            </w:r>
            <w:r w:rsidRPr="003D317A">
              <w:rPr>
                <w:rFonts w:ascii="Arial" w:hAnsi="Arial" w:cs="Arial"/>
                <w:b/>
              </w:rPr>
              <w:t>O</w:t>
            </w:r>
            <w:r w:rsidR="003D317A" w:rsidRPr="003D317A">
              <w:rPr>
                <w:rFonts w:ascii="Arial" w:hAnsi="Arial" w:cs="Arial"/>
                <w:b/>
              </w:rPr>
              <w:t>fficer (CFO)</w:t>
            </w:r>
            <w:r w:rsidRPr="003D317A">
              <w:rPr>
                <w:rFonts w:ascii="Arial" w:hAnsi="Arial" w:cs="Arial"/>
                <w:iCs/>
                <w:color w:val="FF0000"/>
              </w:rPr>
              <w:t xml:space="preserve"> </w:t>
            </w:r>
            <w:r w:rsidRPr="003D317A">
              <w:rPr>
                <w:rFonts w:ascii="Arial" w:hAnsi="Arial" w:cs="Arial"/>
                <w:color w:val="000000"/>
              </w:rPr>
              <w:t>from which current and future, permanent and specified purpose vacancies of full or part-time duration may be filled.</w:t>
            </w:r>
          </w:p>
          <w:p w14:paraId="1698923C" w14:textId="343992F8" w:rsidR="003304C9" w:rsidRPr="003D317A" w:rsidRDefault="003304C9" w:rsidP="003304C9">
            <w:pPr>
              <w:rPr>
                <w:rFonts w:ascii="Arial" w:hAnsi="Arial" w:cs="Arial"/>
                <w:b/>
                <w:i/>
                <w:color w:val="333333"/>
              </w:rPr>
            </w:pPr>
          </w:p>
        </w:tc>
      </w:tr>
      <w:tr w:rsidR="005A7201" w:rsidRPr="002C35AB" w14:paraId="36BAD0B8" w14:textId="77777777" w:rsidTr="00704C41">
        <w:trPr>
          <w:jc w:val="center"/>
        </w:trPr>
        <w:tc>
          <w:tcPr>
            <w:tcW w:w="2172" w:type="dxa"/>
          </w:tcPr>
          <w:p w14:paraId="7E0EED58" w14:textId="77777777" w:rsidR="005A7201" w:rsidRPr="003D317A" w:rsidRDefault="005A7201" w:rsidP="00DC0A24">
            <w:pPr>
              <w:rPr>
                <w:rFonts w:ascii="Arial" w:hAnsi="Arial" w:cs="Arial"/>
                <w:b/>
                <w:bCs/>
                <w:color w:val="000000" w:themeColor="text1"/>
              </w:rPr>
            </w:pPr>
            <w:r w:rsidRPr="003D317A">
              <w:rPr>
                <w:rFonts w:ascii="Arial" w:hAnsi="Arial" w:cs="Arial"/>
                <w:b/>
                <w:bCs/>
                <w:color w:val="000000" w:themeColor="text1"/>
              </w:rPr>
              <w:t>Informal Enquiries</w:t>
            </w:r>
          </w:p>
        </w:tc>
        <w:tc>
          <w:tcPr>
            <w:tcW w:w="8448" w:type="dxa"/>
            <w:vAlign w:val="center"/>
          </w:tcPr>
          <w:p w14:paraId="75985FC4" w14:textId="1C038C50" w:rsidR="003D317A" w:rsidRDefault="002C6998" w:rsidP="00E90817">
            <w:pPr>
              <w:rPr>
                <w:rFonts w:ascii="Arial" w:hAnsi="Arial" w:cs="Arial"/>
                <w:color w:val="000000" w:themeColor="text1"/>
              </w:rPr>
            </w:pPr>
            <w:r>
              <w:rPr>
                <w:rFonts w:ascii="Arial" w:hAnsi="Arial" w:cs="Arial"/>
                <w:color w:val="000000" w:themeColor="text1"/>
              </w:rPr>
              <w:t xml:space="preserve">Colm Doyle, Executive Business Manager </w:t>
            </w:r>
          </w:p>
          <w:p w14:paraId="7E883E47" w14:textId="26651942" w:rsidR="003D317A" w:rsidRDefault="003D317A" w:rsidP="00E90817">
            <w:pPr>
              <w:rPr>
                <w:rFonts w:ascii="Arial" w:hAnsi="Arial" w:cs="Arial"/>
                <w:color w:val="000000" w:themeColor="text1"/>
              </w:rPr>
            </w:pPr>
            <w:r w:rsidRPr="003304C9">
              <w:rPr>
                <w:rFonts w:ascii="Arial" w:hAnsi="Arial" w:cs="Arial"/>
                <w:b/>
                <w:color w:val="000000" w:themeColor="text1"/>
              </w:rPr>
              <w:t>Email:</w:t>
            </w:r>
            <w:r>
              <w:rPr>
                <w:rFonts w:ascii="Arial" w:hAnsi="Arial" w:cs="Arial"/>
                <w:color w:val="000000" w:themeColor="text1"/>
              </w:rPr>
              <w:t xml:space="preserve"> </w:t>
            </w:r>
            <w:hyperlink r:id="rId12" w:history="1">
              <w:r w:rsidR="003304C9" w:rsidRPr="00981C38">
                <w:rPr>
                  <w:rStyle w:val="Hyperlink"/>
                  <w:rFonts w:ascii="Arial" w:hAnsi="Arial" w:cs="Arial"/>
                </w:rPr>
                <w:t>Colm.doyle@hse.ie</w:t>
              </w:r>
            </w:hyperlink>
            <w:r w:rsidR="003304C9">
              <w:rPr>
                <w:rFonts w:ascii="Arial" w:hAnsi="Arial" w:cs="Arial"/>
                <w:color w:val="000000" w:themeColor="text1"/>
              </w:rPr>
              <w:t xml:space="preserve"> </w:t>
            </w:r>
          </w:p>
          <w:p w14:paraId="1DB435B1" w14:textId="58A9E63D" w:rsidR="00C95FA6" w:rsidRPr="003D317A" w:rsidRDefault="003D317A" w:rsidP="00E90817">
            <w:pPr>
              <w:rPr>
                <w:rFonts w:ascii="Arial" w:hAnsi="Arial" w:cs="Arial"/>
              </w:rPr>
            </w:pPr>
            <w:r w:rsidRPr="003304C9">
              <w:rPr>
                <w:rFonts w:ascii="Arial" w:hAnsi="Arial" w:cs="Arial"/>
                <w:b/>
                <w:color w:val="000000" w:themeColor="text1"/>
              </w:rPr>
              <w:t>Mobile</w:t>
            </w:r>
            <w:r w:rsidR="003304C9" w:rsidRPr="003304C9">
              <w:rPr>
                <w:rFonts w:ascii="Arial" w:hAnsi="Arial" w:cs="Arial"/>
                <w:b/>
                <w:color w:val="000000" w:themeColor="text1"/>
              </w:rPr>
              <w:t>:</w:t>
            </w:r>
            <w:r w:rsidR="003304C9">
              <w:rPr>
                <w:rFonts w:ascii="Arial" w:hAnsi="Arial" w:cs="Arial"/>
                <w:color w:val="000000" w:themeColor="text1"/>
              </w:rPr>
              <w:t xml:space="preserve"> </w:t>
            </w:r>
            <w:r w:rsidR="002C6998">
              <w:rPr>
                <w:rFonts w:ascii="Arial" w:hAnsi="Arial" w:cs="Arial"/>
                <w:color w:val="000000" w:themeColor="text1"/>
              </w:rPr>
              <w:t>087</w:t>
            </w:r>
            <w:r w:rsidR="003304C9">
              <w:rPr>
                <w:rFonts w:ascii="Arial" w:hAnsi="Arial" w:cs="Arial"/>
                <w:color w:val="000000" w:themeColor="text1"/>
              </w:rPr>
              <w:t xml:space="preserve"> </w:t>
            </w:r>
            <w:r w:rsidR="00097BD3">
              <w:rPr>
                <w:rFonts w:ascii="Arial" w:hAnsi="Arial" w:cs="Arial"/>
                <w:color w:val="000000" w:themeColor="text1"/>
              </w:rPr>
              <w:t>3406831</w:t>
            </w:r>
          </w:p>
          <w:p w14:paraId="257C905C" w14:textId="77777777" w:rsidR="005A7201" w:rsidRPr="003D317A" w:rsidRDefault="005A7201" w:rsidP="00E90817">
            <w:pPr>
              <w:rPr>
                <w:rFonts w:ascii="Arial" w:hAnsi="Arial" w:cs="Arial"/>
                <w:iCs/>
                <w:color w:val="000000" w:themeColor="text1"/>
              </w:rPr>
            </w:pPr>
          </w:p>
        </w:tc>
      </w:tr>
      <w:tr w:rsidR="008F6272" w:rsidRPr="004E416D" w14:paraId="1A76D3EA" w14:textId="77777777" w:rsidTr="00704C41">
        <w:trPr>
          <w:jc w:val="center"/>
        </w:trPr>
        <w:tc>
          <w:tcPr>
            <w:tcW w:w="2172" w:type="dxa"/>
          </w:tcPr>
          <w:p w14:paraId="7CDEA63F" w14:textId="77777777" w:rsidR="008F6272" w:rsidRDefault="008F6272" w:rsidP="00DC0A24">
            <w:pPr>
              <w:rPr>
                <w:rFonts w:ascii="Arial" w:hAnsi="Arial" w:cs="Arial"/>
                <w:b/>
                <w:bCs/>
              </w:rPr>
            </w:pPr>
            <w:r>
              <w:rPr>
                <w:rFonts w:ascii="Arial" w:hAnsi="Arial" w:cs="Arial"/>
                <w:b/>
                <w:bCs/>
              </w:rPr>
              <w:t>Reasonable Accommodations</w:t>
            </w:r>
          </w:p>
          <w:p w14:paraId="13D11535" w14:textId="6352DC69" w:rsidR="008F6272" w:rsidRPr="003D317A" w:rsidRDefault="008F6272" w:rsidP="00DC0A24">
            <w:pPr>
              <w:rPr>
                <w:rFonts w:ascii="Arial" w:hAnsi="Arial" w:cs="Arial"/>
                <w:b/>
                <w:bCs/>
              </w:rPr>
            </w:pPr>
          </w:p>
        </w:tc>
        <w:tc>
          <w:tcPr>
            <w:tcW w:w="8448" w:type="dxa"/>
          </w:tcPr>
          <w:p w14:paraId="45C365FA" w14:textId="48A741EC" w:rsidR="008F6272" w:rsidRPr="008F6272" w:rsidRDefault="008F6272" w:rsidP="008F6272">
            <w:pPr>
              <w:spacing w:line="276" w:lineRule="auto"/>
              <w:rPr>
                <w:rFonts w:ascii="Arial" w:eastAsiaTheme="minorHAnsi" w:hAnsi="Arial" w:cs="Arial"/>
                <w:lang w:eastAsia="en-US"/>
              </w:rPr>
            </w:pPr>
            <w:r w:rsidRPr="008F6272">
              <w:rPr>
                <w:rFonts w:ascii="Arial" w:hAnsi="Arial" w:cs="Arial"/>
              </w:rPr>
              <w:t>Candidates who require a Reasonable Accommodation/s to support their participation, at any stage, in the recruitment and select</w:t>
            </w:r>
            <w:r w:rsidR="00C475C9">
              <w:rPr>
                <w:rFonts w:ascii="Arial" w:hAnsi="Arial" w:cs="Arial"/>
              </w:rPr>
              <w:t xml:space="preserve">ion process, should email </w:t>
            </w:r>
            <w:r w:rsidR="00C475C9" w:rsidRPr="00177853">
              <w:rPr>
                <w:rFonts w:ascii="Arial" w:hAnsi="Arial" w:cs="Arial"/>
                <w:b/>
              </w:rPr>
              <w:t>Erick Oberiano</w:t>
            </w:r>
            <w:r w:rsidRPr="008F6272">
              <w:rPr>
                <w:rFonts w:ascii="Arial" w:hAnsi="Arial" w:cs="Arial"/>
              </w:rPr>
              <w:t xml:space="preserve">, Campaign Lead </w:t>
            </w:r>
            <w:hyperlink r:id="rId13" w:history="1">
              <w:r w:rsidR="00C475C9" w:rsidRPr="00C24D0A">
                <w:rPr>
                  <w:rStyle w:val="Hyperlink"/>
                  <w:rFonts w:ascii="Arial" w:hAnsi="Arial" w:cs="Arial"/>
                </w:rPr>
                <w:t>moiseserick.oberiano@hse.ie</w:t>
              </w:r>
            </w:hyperlink>
            <w:r w:rsidRPr="008F6272">
              <w:rPr>
                <w:rFonts w:ascii="Arial" w:hAnsi="Arial" w:cs="Arial"/>
              </w:rPr>
              <w:t xml:space="preserve"> </w:t>
            </w:r>
          </w:p>
          <w:p w14:paraId="572751B8" w14:textId="77777777" w:rsidR="008F6272" w:rsidRPr="003D317A" w:rsidRDefault="008F6272" w:rsidP="003304C9">
            <w:pPr>
              <w:rPr>
                <w:rFonts w:ascii="Arial" w:hAnsi="Arial" w:cs="Arial"/>
                <w:iCs/>
              </w:rPr>
            </w:pPr>
          </w:p>
        </w:tc>
      </w:tr>
      <w:tr w:rsidR="00414074" w:rsidRPr="004E416D" w14:paraId="02504ECE" w14:textId="77777777" w:rsidTr="00704C41">
        <w:trPr>
          <w:jc w:val="center"/>
        </w:trPr>
        <w:tc>
          <w:tcPr>
            <w:tcW w:w="2172" w:type="dxa"/>
          </w:tcPr>
          <w:p w14:paraId="6911084A" w14:textId="77777777" w:rsidR="00414074" w:rsidRPr="003D317A" w:rsidRDefault="00414074" w:rsidP="00DC0A24">
            <w:pPr>
              <w:rPr>
                <w:rFonts w:ascii="Arial" w:hAnsi="Arial" w:cs="Arial"/>
                <w:b/>
                <w:bCs/>
              </w:rPr>
            </w:pPr>
            <w:r w:rsidRPr="003D317A">
              <w:rPr>
                <w:rFonts w:ascii="Arial" w:hAnsi="Arial" w:cs="Arial"/>
                <w:b/>
                <w:bCs/>
              </w:rPr>
              <w:t>Details of Service</w:t>
            </w:r>
          </w:p>
          <w:p w14:paraId="4D77E22A" w14:textId="77777777" w:rsidR="00414074" w:rsidRPr="003D317A" w:rsidRDefault="00414074" w:rsidP="00DC0A24">
            <w:pPr>
              <w:rPr>
                <w:rFonts w:ascii="Arial" w:hAnsi="Arial" w:cs="Arial"/>
                <w:b/>
                <w:bCs/>
              </w:rPr>
            </w:pPr>
          </w:p>
          <w:p w14:paraId="0B2C3296" w14:textId="77777777" w:rsidR="00414074" w:rsidRPr="003D317A" w:rsidRDefault="00414074" w:rsidP="00DC0A24">
            <w:pPr>
              <w:rPr>
                <w:rFonts w:ascii="Arial" w:hAnsi="Arial" w:cs="Arial"/>
                <w:b/>
                <w:bCs/>
              </w:rPr>
            </w:pPr>
          </w:p>
        </w:tc>
        <w:tc>
          <w:tcPr>
            <w:tcW w:w="8448" w:type="dxa"/>
          </w:tcPr>
          <w:p w14:paraId="399D695A" w14:textId="77777777" w:rsidR="00414074" w:rsidRPr="003D317A" w:rsidRDefault="00414074" w:rsidP="003304C9">
            <w:pPr>
              <w:rPr>
                <w:rFonts w:ascii="Arial" w:hAnsi="Arial" w:cs="Arial"/>
                <w:iCs/>
              </w:rPr>
            </w:pPr>
            <w:r w:rsidRPr="003D317A">
              <w:rPr>
                <w:rFonts w:ascii="Arial" w:hAnsi="Arial" w:cs="Arial"/>
                <w:iCs/>
              </w:rPr>
              <w:t xml:space="preserve">The Finance </w:t>
            </w:r>
            <w:r w:rsidR="001675F5" w:rsidRPr="003D317A">
              <w:rPr>
                <w:rFonts w:ascii="Arial" w:hAnsi="Arial" w:cs="Arial"/>
                <w:iCs/>
              </w:rPr>
              <w:t xml:space="preserve">Division </w:t>
            </w:r>
            <w:r w:rsidRPr="003D317A">
              <w:rPr>
                <w:rFonts w:ascii="Arial" w:hAnsi="Arial" w:cs="Arial"/>
                <w:iCs/>
              </w:rPr>
              <w:t>holds fiduciary responsibility for the Executive and provides a wide range of professional financial services.</w:t>
            </w:r>
          </w:p>
          <w:p w14:paraId="66DF78C3" w14:textId="77777777" w:rsidR="00414074" w:rsidRPr="003D317A" w:rsidRDefault="00414074" w:rsidP="003304C9">
            <w:pPr>
              <w:rPr>
                <w:rFonts w:ascii="Arial" w:hAnsi="Arial" w:cs="Arial"/>
                <w:iCs/>
              </w:rPr>
            </w:pPr>
          </w:p>
          <w:p w14:paraId="2628AD3A" w14:textId="77777777" w:rsidR="00414074" w:rsidRPr="003D317A" w:rsidRDefault="00414074" w:rsidP="003304C9">
            <w:pPr>
              <w:rPr>
                <w:rFonts w:ascii="Arial" w:hAnsi="Arial" w:cs="Arial"/>
                <w:iCs/>
              </w:rPr>
            </w:pPr>
            <w:r w:rsidRPr="003D317A">
              <w:rPr>
                <w:rFonts w:ascii="Arial" w:hAnsi="Arial" w:cs="Arial"/>
                <w:iCs/>
              </w:rPr>
              <w:t xml:space="preserve">The Finance </w:t>
            </w:r>
            <w:r w:rsidR="001675F5" w:rsidRPr="003D317A">
              <w:rPr>
                <w:rFonts w:ascii="Arial" w:hAnsi="Arial" w:cs="Arial"/>
                <w:iCs/>
              </w:rPr>
              <w:t xml:space="preserve">Division’s </w:t>
            </w:r>
            <w:r w:rsidRPr="003D317A">
              <w:rPr>
                <w:rFonts w:ascii="Arial" w:hAnsi="Arial" w:cs="Arial"/>
                <w:iCs/>
              </w:rPr>
              <w:t>aim is to provide financial expertise and quality information to the Leadership, Management, Government Departments and agencies, citizens, and taxpayers in conformity with generally accepted accounting principle and statutory and legal requirements and policies. </w:t>
            </w:r>
          </w:p>
          <w:p w14:paraId="018A627D" w14:textId="77777777" w:rsidR="00414074" w:rsidRPr="003D317A" w:rsidRDefault="00414074" w:rsidP="003304C9">
            <w:pPr>
              <w:rPr>
                <w:rFonts w:ascii="Arial" w:hAnsi="Arial" w:cs="Arial"/>
                <w:iCs/>
              </w:rPr>
            </w:pPr>
          </w:p>
          <w:p w14:paraId="34F115C6" w14:textId="1586E024" w:rsidR="00414074" w:rsidRPr="003D317A" w:rsidRDefault="00414074" w:rsidP="003304C9">
            <w:pPr>
              <w:rPr>
                <w:rFonts w:ascii="Arial" w:hAnsi="Arial" w:cs="Arial"/>
                <w:iCs/>
              </w:rPr>
            </w:pPr>
            <w:r w:rsidRPr="003D317A">
              <w:rPr>
                <w:rFonts w:ascii="Arial" w:hAnsi="Arial" w:cs="Arial"/>
                <w:iCs/>
              </w:rPr>
              <w:t xml:space="preserve">The office of Chief Financial </w:t>
            </w:r>
            <w:r w:rsidR="003D317A" w:rsidRPr="003D317A">
              <w:rPr>
                <w:rFonts w:ascii="Arial" w:hAnsi="Arial" w:cs="Arial"/>
                <w:iCs/>
              </w:rPr>
              <w:t>Officer is</w:t>
            </w:r>
            <w:r w:rsidRPr="003D317A">
              <w:rPr>
                <w:rFonts w:ascii="Arial" w:hAnsi="Arial" w:cs="Arial"/>
                <w:iCs/>
              </w:rPr>
              <w:t xml:space="preserve"> responsible for managing the overall accounting, treasury, financial reporting and financial services operations of the Executive. This includes managing internal controls to mitigate risk; creating and presenting financial status and </w:t>
            </w:r>
            <w:bookmarkStart w:id="0" w:name="_GoBack"/>
            <w:bookmarkEnd w:id="0"/>
            <w:r w:rsidRPr="003D317A">
              <w:rPr>
                <w:rFonts w:ascii="Arial" w:hAnsi="Arial" w:cs="Arial"/>
                <w:iCs/>
              </w:rPr>
              <w:t>financial condition reports to internal and external parties, ensuring that the official accounting records of the Executives are up-to-date and accurate; safeguarding the assets of the Executives to minimize risk of financial loss; and developing and maintaining robust systems and reporting tools to provide high-quality financial information that supports the Executive’s strategic management initiatives.</w:t>
            </w:r>
          </w:p>
          <w:p w14:paraId="1FDD27E5" w14:textId="77777777" w:rsidR="00414074" w:rsidRPr="003D317A" w:rsidRDefault="00414074" w:rsidP="007F4BD7">
            <w:pPr>
              <w:jc w:val="both"/>
              <w:rPr>
                <w:rFonts w:ascii="Arial" w:hAnsi="Arial" w:cs="Arial"/>
                <w:iCs/>
              </w:rPr>
            </w:pPr>
          </w:p>
        </w:tc>
      </w:tr>
      <w:tr w:rsidR="0068492D" w:rsidRPr="004E416D" w14:paraId="6F490527" w14:textId="77777777" w:rsidTr="00704C41">
        <w:trPr>
          <w:trHeight w:val="665"/>
          <w:jc w:val="center"/>
        </w:trPr>
        <w:tc>
          <w:tcPr>
            <w:tcW w:w="2172" w:type="dxa"/>
          </w:tcPr>
          <w:p w14:paraId="5DEBDF0E" w14:textId="77777777" w:rsidR="0068492D" w:rsidRPr="003D317A" w:rsidRDefault="0068492D" w:rsidP="00DC0A24">
            <w:pPr>
              <w:rPr>
                <w:rFonts w:ascii="Arial" w:hAnsi="Arial" w:cs="Arial"/>
                <w:b/>
                <w:bCs/>
              </w:rPr>
            </w:pPr>
            <w:r w:rsidRPr="003D317A">
              <w:rPr>
                <w:rFonts w:ascii="Arial" w:hAnsi="Arial" w:cs="Arial"/>
                <w:b/>
                <w:bCs/>
              </w:rPr>
              <w:t>Reporting Relationship</w:t>
            </w:r>
          </w:p>
        </w:tc>
        <w:tc>
          <w:tcPr>
            <w:tcW w:w="8448" w:type="dxa"/>
          </w:tcPr>
          <w:p w14:paraId="3CD916B5" w14:textId="5D6B150B" w:rsidR="0068492D" w:rsidRPr="003D317A" w:rsidRDefault="0068492D" w:rsidP="00E22C69">
            <w:pPr>
              <w:jc w:val="both"/>
              <w:rPr>
                <w:rFonts w:ascii="Arial" w:hAnsi="Arial" w:cs="Arial"/>
                <w:iCs/>
              </w:rPr>
            </w:pPr>
            <w:r w:rsidRPr="003D317A">
              <w:rPr>
                <w:rFonts w:ascii="Arial" w:hAnsi="Arial" w:cs="Arial"/>
                <w:iCs/>
              </w:rPr>
              <w:t xml:space="preserve">The </w:t>
            </w:r>
            <w:r w:rsidR="00E22C69">
              <w:rPr>
                <w:rFonts w:ascii="Arial" w:hAnsi="Arial" w:cs="Arial"/>
                <w:iCs/>
              </w:rPr>
              <w:t>post holder</w:t>
            </w:r>
            <w:r w:rsidRPr="003D317A">
              <w:rPr>
                <w:rFonts w:ascii="Arial" w:hAnsi="Arial" w:cs="Arial"/>
                <w:iCs/>
              </w:rPr>
              <w:t xml:space="preserve"> will report to </w:t>
            </w:r>
            <w:r w:rsidR="0021788C" w:rsidRPr="003D317A">
              <w:rPr>
                <w:rFonts w:ascii="Arial" w:hAnsi="Arial" w:cs="Arial"/>
                <w:iCs/>
              </w:rPr>
              <w:t xml:space="preserve">the </w:t>
            </w:r>
            <w:r w:rsidR="00105557">
              <w:rPr>
                <w:rFonts w:ascii="Arial" w:hAnsi="Arial" w:cs="Arial"/>
                <w:iCs/>
              </w:rPr>
              <w:t>E</w:t>
            </w:r>
            <w:r w:rsidR="00097BD3">
              <w:rPr>
                <w:rFonts w:ascii="Arial" w:hAnsi="Arial" w:cs="Arial"/>
                <w:iCs/>
              </w:rPr>
              <w:t xml:space="preserve">xecutive </w:t>
            </w:r>
            <w:r w:rsidR="00105557">
              <w:rPr>
                <w:rFonts w:ascii="Arial" w:hAnsi="Arial" w:cs="Arial"/>
                <w:iCs/>
              </w:rPr>
              <w:t>B</w:t>
            </w:r>
            <w:r w:rsidR="00097BD3">
              <w:rPr>
                <w:rFonts w:ascii="Arial" w:hAnsi="Arial" w:cs="Arial"/>
                <w:iCs/>
              </w:rPr>
              <w:t xml:space="preserve">usiness </w:t>
            </w:r>
            <w:r w:rsidR="00105557">
              <w:rPr>
                <w:rFonts w:ascii="Arial" w:hAnsi="Arial" w:cs="Arial"/>
                <w:iCs/>
              </w:rPr>
              <w:t>M</w:t>
            </w:r>
            <w:r w:rsidR="00097BD3">
              <w:rPr>
                <w:rFonts w:ascii="Arial" w:hAnsi="Arial" w:cs="Arial"/>
                <w:iCs/>
              </w:rPr>
              <w:t>anager</w:t>
            </w:r>
            <w:r w:rsidR="003304C9">
              <w:rPr>
                <w:rFonts w:ascii="Arial" w:hAnsi="Arial" w:cs="Arial"/>
                <w:iCs/>
              </w:rPr>
              <w:t>.</w:t>
            </w:r>
          </w:p>
        </w:tc>
      </w:tr>
      <w:tr w:rsidR="0068492D" w:rsidRPr="003304C9" w14:paraId="73834978" w14:textId="77777777" w:rsidTr="00704C41">
        <w:trPr>
          <w:jc w:val="center"/>
        </w:trPr>
        <w:tc>
          <w:tcPr>
            <w:tcW w:w="2172" w:type="dxa"/>
          </w:tcPr>
          <w:p w14:paraId="5F579C7B" w14:textId="77777777" w:rsidR="0068492D" w:rsidRPr="003D317A" w:rsidRDefault="0068492D" w:rsidP="00DC0A24">
            <w:pPr>
              <w:rPr>
                <w:rFonts w:ascii="Arial" w:hAnsi="Arial" w:cs="Arial"/>
                <w:b/>
                <w:bCs/>
              </w:rPr>
            </w:pPr>
            <w:r w:rsidRPr="003D317A">
              <w:rPr>
                <w:rFonts w:ascii="Arial" w:hAnsi="Arial" w:cs="Arial"/>
                <w:b/>
                <w:bCs/>
              </w:rPr>
              <w:t xml:space="preserve">Purpose of the Post </w:t>
            </w:r>
          </w:p>
          <w:p w14:paraId="3F1B0981" w14:textId="77777777" w:rsidR="0068492D" w:rsidRPr="003D317A" w:rsidRDefault="0068492D" w:rsidP="00DC0A24">
            <w:pPr>
              <w:rPr>
                <w:rFonts w:ascii="Arial" w:hAnsi="Arial" w:cs="Arial"/>
                <w:b/>
                <w:bCs/>
              </w:rPr>
            </w:pPr>
          </w:p>
        </w:tc>
        <w:tc>
          <w:tcPr>
            <w:tcW w:w="8448" w:type="dxa"/>
          </w:tcPr>
          <w:p w14:paraId="733FD7F7" w14:textId="33379BF3" w:rsidR="003304C9" w:rsidRPr="003304C9" w:rsidRDefault="00346541" w:rsidP="003304C9">
            <w:pPr>
              <w:jc w:val="both"/>
              <w:rPr>
                <w:rFonts w:ascii="Arial" w:hAnsi="Arial" w:cs="Arial"/>
              </w:rPr>
            </w:pPr>
            <w:r w:rsidRPr="003304C9">
              <w:rPr>
                <w:rFonts w:ascii="Arial" w:hAnsi="Arial" w:cs="Arial"/>
              </w:rPr>
              <w:t>This post</w:t>
            </w:r>
            <w:r w:rsidR="00E22C69" w:rsidRPr="003304C9">
              <w:rPr>
                <w:rFonts w:ascii="Arial" w:hAnsi="Arial" w:cs="Arial"/>
              </w:rPr>
              <w:t xml:space="preserve"> holder will be</w:t>
            </w:r>
            <w:r w:rsidR="0021788C" w:rsidRPr="003304C9">
              <w:rPr>
                <w:rFonts w:ascii="Arial" w:hAnsi="Arial" w:cs="Arial"/>
              </w:rPr>
              <w:t xml:space="preserve"> responsible for</w:t>
            </w:r>
            <w:r w:rsidR="003304C9" w:rsidRPr="003304C9">
              <w:rPr>
                <w:rFonts w:ascii="Arial" w:hAnsi="Arial" w:cs="Arial"/>
              </w:rPr>
              <w:t>:</w:t>
            </w:r>
          </w:p>
          <w:p w14:paraId="7766755E" w14:textId="77777777" w:rsidR="003304C9" w:rsidRPr="003304C9" w:rsidRDefault="003304C9" w:rsidP="003304C9">
            <w:pPr>
              <w:jc w:val="both"/>
              <w:rPr>
                <w:rFonts w:ascii="Arial" w:hAnsi="Arial" w:cs="Arial"/>
                <w:sz w:val="12"/>
              </w:rPr>
            </w:pPr>
          </w:p>
          <w:p w14:paraId="79DBF7B2" w14:textId="359684A0" w:rsidR="0068492D" w:rsidRPr="003304C9" w:rsidRDefault="0021788C" w:rsidP="003304C9">
            <w:pPr>
              <w:pStyle w:val="ListParagraph"/>
              <w:numPr>
                <w:ilvl w:val="1"/>
                <w:numId w:val="6"/>
              </w:numPr>
              <w:spacing w:after="120"/>
              <w:ind w:left="1077" w:hanging="357"/>
              <w:contextualSpacing w:val="0"/>
              <w:rPr>
                <w:rFonts w:ascii="Arial" w:hAnsi="Arial" w:cs="Arial"/>
                <w:sz w:val="20"/>
                <w:szCs w:val="20"/>
              </w:rPr>
            </w:pPr>
            <w:r w:rsidRPr="003304C9">
              <w:rPr>
                <w:rFonts w:ascii="Arial" w:hAnsi="Arial" w:cs="Arial"/>
                <w:sz w:val="20"/>
                <w:szCs w:val="20"/>
              </w:rPr>
              <w:t xml:space="preserve"> </w:t>
            </w:r>
            <w:r w:rsidR="003304C9" w:rsidRPr="003304C9">
              <w:rPr>
                <w:rFonts w:ascii="Arial" w:hAnsi="Arial" w:cs="Arial"/>
                <w:sz w:val="20"/>
                <w:szCs w:val="20"/>
              </w:rPr>
              <w:t>P</w:t>
            </w:r>
            <w:r w:rsidR="00346541" w:rsidRPr="003304C9">
              <w:rPr>
                <w:rFonts w:ascii="Arial" w:hAnsi="Arial" w:cs="Arial"/>
                <w:sz w:val="20"/>
                <w:szCs w:val="20"/>
              </w:rPr>
              <w:t>roviding organisation and supervision of all administrative activities that facilitate the efficient functioning of the office of Chief Financial Officer.  This includes the provision and co</w:t>
            </w:r>
            <w:r w:rsidR="003304C9" w:rsidRPr="003304C9">
              <w:rPr>
                <w:rFonts w:ascii="Arial" w:hAnsi="Arial" w:cs="Arial"/>
                <w:sz w:val="20"/>
                <w:szCs w:val="20"/>
              </w:rPr>
              <w:t>-</w:t>
            </w:r>
            <w:r w:rsidR="00346541" w:rsidRPr="003304C9">
              <w:rPr>
                <w:rFonts w:ascii="Arial" w:hAnsi="Arial" w:cs="Arial"/>
                <w:sz w:val="20"/>
                <w:szCs w:val="20"/>
              </w:rPr>
              <w:t xml:space="preserve">ordination of secretarial and operational support to the CFO. </w:t>
            </w:r>
          </w:p>
          <w:p w14:paraId="039EEB9C" w14:textId="5B4F17B2" w:rsidR="00105557" w:rsidRPr="003304C9" w:rsidRDefault="003304C9" w:rsidP="003304C9">
            <w:pPr>
              <w:numPr>
                <w:ilvl w:val="1"/>
                <w:numId w:val="6"/>
              </w:numPr>
              <w:spacing w:after="120"/>
              <w:ind w:left="1077" w:hanging="357"/>
              <w:rPr>
                <w:rFonts w:ascii="Arial" w:hAnsi="Arial" w:cs="Arial"/>
              </w:rPr>
            </w:pPr>
            <w:r w:rsidRPr="003304C9">
              <w:rPr>
                <w:rFonts w:ascii="Arial" w:hAnsi="Arial" w:cs="Arial"/>
              </w:rPr>
              <w:lastRenderedPageBreak/>
              <w:t>Co-ordinating and managing</w:t>
            </w:r>
            <w:r w:rsidR="00105557" w:rsidRPr="003304C9">
              <w:rPr>
                <w:rFonts w:ascii="Arial" w:hAnsi="Arial" w:cs="Arial"/>
              </w:rPr>
              <w:t xml:space="preserve"> the preparation of documentation in respect of meetings arranged for and those attended by the CFO.</w:t>
            </w:r>
          </w:p>
          <w:p w14:paraId="4FBF2941" w14:textId="61A7DC81" w:rsidR="00105557" w:rsidRPr="003304C9" w:rsidRDefault="003304C9" w:rsidP="003304C9">
            <w:pPr>
              <w:pStyle w:val="ListParagraph"/>
              <w:numPr>
                <w:ilvl w:val="1"/>
                <w:numId w:val="6"/>
              </w:numPr>
              <w:spacing w:after="120"/>
              <w:ind w:left="1077" w:hanging="357"/>
              <w:contextualSpacing w:val="0"/>
              <w:rPr>
                <w:rFonts w:ascii="Arial" w:hAnsi="Arial" w:cs="Arial"/>
                <w:sz w:val="20"/>
                <w:szCs w:val="20"/>
              </w:rPr>
            </w:pPr>
            <w:r w:rsidRPr="003304C9">
              <w:rPr>
                <w:rFonts w:ascii="Arial" w:hAnsi="Arial" w:cs="Arial"/>
                <w:sz w:val="20"/>
                <w:szCs w:val="20"/>
              </w:rPr>
              <w:t>Aiding</w:t>
            </w:r>
            <w:r w:rsidR="00105557" w:rsidRPr="003304C9">
              <w:rPr>
                <w:rFonts w:ascii="Arial" w:hAnsi="Arial" w:cs="Arial"/>
                <w:sz w:val="20"/>
                <w:szCs w:val="20"/>
              </w:rPr>
              <w:t xml:space="preserve"> the Business Managers in ensuring that the CFO is furnished with all required papers, (including concise summaries of key information and up-to-date data) and that they are fully and accurately briefed well in advance of any required attendances.</w:t>
            </w:r>
          </w:p>
          <w:p w14:paraId="0B486625" w14:textId="0327A8E3" w:rsidR="00105557" w:rsidRPr="003304C9" w:rsidRDefault="003304C9" w:rsidP="003304C9">
            <w:pPr>
              <w:pStyle w:val="NoSpacing"/>
              <w:numPr>
                <w:ilvl w:val="1"/>
                <w:numId w:val="6"/>
              </w:numPr>
              <w:spacing w:after="120"/>
              <w:ind w:left="1077" w:hanging="357"/>
              <w:rPr>
                <w:rFonts w:cs="Arial"/>
                <w:color w:val="000000"/>
                <w:lang w:eastAsia="en-IE"/>
              </w:rPr>
            </w:pPr>
            <w:r w:rsidRPr="003304C9">
              <w:rPr>
                <w:rFonts w:cs="Arial"/>
                <w:color w:val="000000"/>
                <w:lang w:eastAsia="en-IE"/>
              </w:rPr>
              <w:t>M</w:t>
            </w:r>
            <w:r w:rsidR="00105557" w:rsidRPr="003304C9">
              <w:rPr>
                <w:rFonts w:cs="Arial"/>
                <w:color w:val="000000"/>
                <w:lang w:eastAsia="en-IE"/>
              </w:rPr>
              <w:t>anaging the CFO em</w:t>
            </w:r>
            <w:r w:rsidRPr="003304C9">
              <w:rPr>
                <w:rFonts w:cs="Arial"/>
                <w:color w:val="000000"/>
                <w:lang w:eastAsia="en-IE"/>
              </w:rPr>
              <w:t xml:space="preserve">ail and calendar and ensuring that all </w:t>
            </w:r>
            <w:r w:rsidR="00105557" w:rsidRPr="003304C9">
              <w:rPr>
                <w:rFonts w:cs="Arial"/>
                <w:color w:val="000000"/>
                <w:lang w:eastAsia="en-IE"/>
              </w:rPr>
              <w:t xml:space="preserve">agendas are in place and CFO understands all upcoming meetings. </w:t>
            </w:r>
          </w:p>
        </w:tc>
      </w:tr>
      <w:tr w:rsidR="0068492D" w:rsidRPr="004F1636" w14:paraId="2D27A5F6" w14:textId="77777777" w:rsidTr="00704C41">
        <w:trPr>
          <w:jc w:val="center"/>
        </w:trPr>
        <w:tc>
          <w:tcPr>
            <w:tcW w:w="2172" w:type="dxa"/>
          </w:tcPr>
          <w:p w14:paraId="0EA66AFF" w14:textId="77777777" w:rsidR="0068492D" w:rsidRPr="003D317A" w:rsidRDefault="0068492D" w:rsidP="00DC0A24">
            <w:pPr>
              <w:rPr>
                <w:rFonts w:ascii="Arial" w:hAnsi="Arial" w:cs="Arial"/>
                <w:b/>
                <w:bCs/>
                <w:color w:val="000000" w:themeColor="text1"/>
              </w:rPr>
            </w:pPr>
            <w:r w:rsidRPr="003D317A">
              <w:rPr>
                <w:rFonts w:ascii="Arial" w:hAnsi="Arial" w:cs="Arial"/>
                <w:b/>
                <w:bCs/>
                <w:color w:val="000000" w:themeColor="text1"/>
              </w:rPr>
              <w:lastRenderedPageBreak/>
              <w:t>Principal Duties &amp; Responsibilities</w:t>
            </w:r>
          </w:p>
          <w:p w14:paraId="2163696B" w14:textId="77777777" w:rsidR="0068492D" w:rsidRPr="003D317A" w:rsidRDefault="0068492D" w:rsidP="00DC0A24">
            <w:pPr>
              <w:rPr>
                <w:rFonts w:ascii="Arial" w:hAnsi="Arial" w:cs="Arial"/>
                <w:b/>
                <w:bCs/>
                <w:color w:val="000000" w:themeColor="text1"/>
              </w:rPr>
            </w:pPr>
          </w:p>
          <w:p w14:paraId="7DCFEADC" w14:textId="77777777" w:rsidR="0068492D" w:rsidRPr="003D317A" w:rsidRDefault="0068492D" w:rsidP="00DC0A24">
            <w:pPr>
              <w:rPr>
                <w:rFonts w:ascii="Arial" w:hAnsi="Arial" w:cs="Arial"/>
                <w:b/>
                <w:bCs/>
                <w:color w:val="000000" w:themeColor="text1"/>
              </w:rPr>
            </w:pPr>
            <w:r w:rsidRPr="003D317A">
              <w:rPr>
                <w:rFonts w:ascii="Arial" w:hAnsi="Arial" w:cs="Arial"/>
                <w:b/>
                <w:bCs/>
                <w:color w:val="000000" w:themeColor="text1"/>
              </w:rPr>
              <w:t xml:space="preserve"> </w:t>
            </w:r>
          </w:p>
        </w:tc>
        <w:tc>
          <w:tcPr>
            <w:tcW w:w="8448" w:type="dxa"/>
          </w:tcPr>
          <w:p w14:paraId="2C71F495" w14:textId="528B027C" w:rsidR="0068492D" w:rsidRPr="003D317A" w:rsidRDefault="00E22C69" w:rsidP="003304C9">
            <w:pPr>
              <w:pStyle w:val="BodyText"/>
              <w:jc w:val="left"/>
              <w:rPr>
                <w:color w:val="000000" w:themeColor="text1"/>
              </w:rPr>
            </w:pPr>
            <w:r>
              <w:rPr>
                <w:color w:val="000000" w:themeColor="text1"/>
              </w:rPr>
              <w:t>The</w:t>
            </w:r>
            <w:r w:rsidR="00414903" w:rsidRPr="003D317A">
              <w:rPr>
                <w:color w:val="000000" w:themeColor="text1"/>
              </w:rPr>
              <w:t xml:space="preserve"> role of </w:t>
            </w:r>
            <w:r w:rsidR="003304C9">
              <w:rPr>
                <w:color w:val="000000" w:themeColor="text1"/>
              </w:rPr>
              <w:t>Executive Assistant</w:t>
            </w:r>
            <w:r w:rsidR="00414903" w:rsidRPr="003D317A">
              <w:rPr>
                <w:color w:val="000000" w:themeColor="text1"/>
              </w:rPr>
              <w:t xml:space="preserve"> can be broken into the following principal areas of responsibility: </w:t>
            </w:r>
          </w:p>
          <w:p w14:paraId="2AC0B8F2" w14:textId="77777777" w:rsidR="00346541" w:rsidRPr="003D317A" w:rsidRDefault="00346541" w:rsidP="007F4BD7">
            <w:pPr>
              <w:pStyle w:val="BodyText"/>
              <w:rPr>
                <w:color w:val="000000" w:themeColor="text1"/>
              </w:rPr>
            </w:pPr>
          </w:p>
          <w:p w14:paraId="3E83D3F6" w14:textId="77777777" w:rsidR="00FF6B68" w:rsidRPr="003D317A" w:rsidRDefault="00346541" w:rsidP="007F4BD7">
            <w:pPr>
              <w:pStyle w:val="BodyText"/>
              <w:rPr>
                <w:b/>
                <w:color w:val="000000" w:themeColor="text1"/>
              </w:rPr>
            </w:pPr>
            <w:r w:rsidRPr="003D317A">
              <w:rPr>
                <w:b/>
                <w:color w:val="000000" w:themeColor="text1"/>
              </w:rPr>
              <w:t>Administration:</w:t>
            </w:r>
          </w:p>
          <w:p w14:paraId="6267591C" w14:textId="77777777" w:rsidR="006414D8" w:rsidRPr="003304C9" w:rsidRDefault="006414D8" w:rsidP="003304C9">
            <w:pPr>
              <w:pStyle w:val="BodyText"/>
              <w:numPr>
                <w:ilvl w:val="0"/>
                <w:numId w:val="7"/>
              </w:numPr>
              <w:spacing w:after="120"/>
              <w:ind w:left="1077" w:hanging="357"/>
              <w:jc w:val="left"/>
              <w:outlineLvl w:val="9"/>
              <w:rPr>
                <w:color w:val="000000" w:themeColor="text1"/>
              </w:rPr>
            </w:pPr>
            <w:r w:rsidRPr="003304C9">
              <w:rPr>
                <w:color w:val="000000" w:themeColor="text1"/>
              </w:rPr>
              <w:t xml:space="preserve">Operation and management of the CFO email account, including responsibility for ensuring responses to correspondence are prepared within suitable timeframes and available to the CFO by liaising directly with relevant members of </w:t>
            </w:r>
            <w:r w:rsidR="007F1872" w:rsidRPr="003304C9">
              <w:rPr>
                <w:color w:val="000000" w:themeColor="text1"/>
              </w:rPr>
              <w:t>Senior Finance Team</w:t>
            </w:r>
            <w:r w:rsidRPr="003304C9">
              <w:rPr>
                <w:color w:val="000000" w:themeColor="text1"/>
              </w:rPr>
              <w:t xml:space="preserve">/ Finance Division or others.  </w:t>
            </w:r>
          </w:p>
          <w:p w14:paraId="31D271B9" w14:textId="77777777" w:rsidR="006414D8" w:rsidRPr="003304C9" w:rsidRDefault="006414D8" w:rsidP="003304C9">
            <w:pPr>
              <w:pStyle w:val="BodyText"/>
              <w:numPr>
                <w:ilvl w:val="0"/>
                <w:numId w:val="7"/>
              </w:numPr>
              <w:spacing w:after="120"/>
              <w:ind w:left="1077" w:hanging="357"/>
              <w:jc w:val="left"/>
              <w:outlineLvl w:val="9"/>
              <w:rPr>
                <w:color w:val="000000" w:themeColor="text1"/>
              </w:rPr>
            </w:pPr>
            <w:r w:rsidRPr="003304C9">
              <w:rPr>
                <w:color w:val="000000" w:themeColor="text1"/>
              </w:rPr>
              <w:t>Keeping the CFO fully apprised of all daily events requiring his attention or awareness.</w:t>
            </w:r>
          </w:p>
          <w:p w14:paraId="716184EB" w14:textId="77777777" w:rsidR="006414D8" w:rsidRPr="003304C9" w:rsidRDefault="006414D8" w:rsidP="003304C9">
            <w:pPr>
              <w:pStyle w:val="BodyText"/>
              <w:numPr>
                <w:ilvl w:val="0"/>
                <w:numId w:val="7"/>
              </w:numPr>
              <w:spacing w:after="120"/>
              <w:ind w:left="1077" w:hanging="357"/>
              <w:jc w:val="left"/>
              <w:outlineLvl w:val="9"/>
              <w:rPr>
                <w:color w:val="000000" w:themeColor="text1"/>
              </w:rPr>
            </w:pPr>
            <w:r w:rsidRPr="003304C9">
              <w:rPr>
                <w:color w:val="000000" w:themeColor="text1"/>
              </w:rPr>
              <w:t>Management of the CFO’s diary, meeting requests, associated briefing material</w:t>
            </w:r>
            <w:r w:rsidR="00346541" w:rsidRPr="003304C9">
              <w:rPr>
                <w:color w:val="000000" w:themeColor="text1"/>
              </w:rPr>
              <w:t>.</w:t>
            </w:r>
          </w:p>
          <w:p w14:paraId="45352CD9" w14:textId="11EF58FE" w:rsidR="00346541" w:rsidRPr="003304C9" w:rsidRDefault="00346541" w:rsidP="003304C9">
            <w:pPr>
              <w:pStyle w:val="BodyText"/>
              <w:numPr>
                <w:ilvl w:val="0"/>
                <w:numId w:val="7"/>
              </w:numPr>
              <w:spacing w:after="120"/>
              <w:ind w:left="1077" w:hanging="357"/>
              <w:jc w:val="left"/>
              <w:outlineLvl w:val="9"/>
              <w:rPr>
                <w:color w:val="000000" w:themeColor="text1"/>
              </w:rPr>
            </w:pPr>
            <w:r w:rsidRPr="003304C9">
              <w:rPr>
                <w:color w:val="000000" w:themeColor="text1"/>
              </w:rPr>
              <w:t>Dealing appropriately and efficiently with communications, queries, callers or visitors to the office, and provision of all administrative support required by the CFO.</w:t>
            </w:r>
          </w:p>
          <w:p w14:paraId="4D601E82" w14:textId="3B7A9CDD" w:rsidR="00105557" w:rsidRPr="003304C9" w:rsidRDefault="00105557" w:rsidP="003304C9">
            <w:pPr>
              <w:pStyle w:val="NoSpacing"/>
              <w:numPr>
                <w:ilvl w:val="0"/>
                <w:numId w:val="7"/>
              </w:numPr>
              <w:spacing w:after="120"/>
              <w:ind w:left="1077" w:hanging="357"/>
              <w:rPr>
                <w:color w:val="000000" w:themeColor="text1"/>
              </w:rPr>
            </w:pPr>
            <w:r w:rsidRPr="003304C9">
              <w:rPr>
                <w:rFonts w:cs="Arial"/>
                <w:color w:val="000000"/>
                <w:lang w:eastAsia="en-IE"/>
              </w:rPr>
              <w:t>Creating agendas</w:t>
            </w:r>
            <w:r w:rsidR="00543E7F" w:rsidRPr="003304C9">
              <w:rPr>
                <w:rFonts w:cs="Arial"/>
                <w:color w:val="000000"/>
                <w:lang w:eastAsia="en-IE"/>
              </w:rPr>
              <w:t xml:space="preserve">, booking rooms, adding catering, </w:t>
            </w:r>
            <w:r w:rsidR="00543E7F" w:rsidRPr="003304C9">
              <w:rPr>
                <w:color w:val="000000" w:themeColor="text1"/>
              </w:rPr>
              <w:t>collating and distribution of documents</w:t>
            </w:r>
            <w:r w:rsidRPr="003304C9">
              <w:rPr>
                <w:rFonts w:cs="Arial"/>
                <w:color w:val="000000"/>
                <w:lang w:eastAsia="en-IE"/>
              </w:rPr>
              <w:t xml:space="preserve"> and taking minutes for </w:t>
            </w:r>
            <w:r w:rsidR="00543E7F" w:rsidRPr="003304C9">
              <w:rPr>
                <w:rFonts w:cs="Arial"/>
                <w:color w:val="000000"/>
                <w:lang w:eastAsia="en-IE"/>
              </w:rPr>
              <w:t>S</w:t>
            </w:r>
            <w:r w:rsidRPr="003304C9">
              <w:rPr>
                <w:rFonts w:cs="Arial"/>
                <w:color w:val="000000"/>
                <w:lang w:eastAsia="en-IE"/>
              </w:rPr>
              <w:t xml:space="preserve">enior </w:t>
            </w:r>
            <w:r w:rsidR="00543E7F" w:rsidRPr="003304C9">
              <w:rPr>
                <w:rFonts w:cs="Arial"/>
                <w:color w:val="000000"/>
                <w:lang w:eastAsia="en-IE"/>
              </w:rPr>
              <w:t>M</w:t>
            </w:r>
            <w:r w:rsidRPr="003304C9">
              <w:rPr>
                <w:rFonts w:cs="Arial"/>
                <w:color w:val="000000"/>
                <w:lang w:eastAsia="en-IE"/>
              </w:rPr>
              <w:t xml:space="preserve">anagement meetings. </w:t>
            </w:r>
          </w:p>
          <w:p w14:paraId="7F12B3BA" w14:textId="779FED50" w:rsidR="00105557" w:rsidRPr="003304C9" w:rsidRDefault="00346541" w:rsidP="003304C9">
            <w:pPr>
              <w:pStyle w:val="NoSpacing"/>
              <w:numPr>
                <w:ilvl w:val="0"/>
                <w:numId w:val="7"/>
              </w:numPr>
              <w:spacing w:after="120"/>
              <w:ind w:left="1077" w:hanging="357"/>
              <w:rPr>
                <w:color w:val="000000" w:themeColor="text1"/>
              </w:rPr>
            </w:pPr>
            <w:r w:rsidRPr="003304C9">
              <w:rPr>
                <w:color w:val="000000" w:themeColor="text1"/>
              </w:rPr>
              <w:t>Management and associated filing / storage of documentation –email archives, personnel and other filing systems (shared folders) – from receipt in the office to transmission to other parts of the HSE or external stakeholders.</w:t>
            </w:r>
            <w:r w:rsidR="00105557" w:rsidRPr="003304C9">
              <w:rPr>
                <w:color w:val="000000" w:themeColor="text1"/>
              </w:rPr>
              <w:t xml:space="preserve"> </w:t>
            </w:r>
          </w:p>
          <w:p w14:paraId="407C40EB" w14:textId="51608672" w:rsidR="00DA37C7" w:rsidRPr="003304C9" w:rsidRDefault="00DA37C7" w:rsidP="003304C9">
            <w:pPr>
              <w:pStyle w:val="NoSpacing"/>
              <w:numPr>
                <w:ilvl w:val="0"/>
                <w:numId w:val="7"/>
              </w:numPr>
              <w:spacing w:after="120"/>
              <w:ind w:left="1077" w:hanging="357"/>
              <w:rPr>
                <w:color w:val="000000" w:themeColor="text1"/>
              </w:rPr>
            </w:pPr>
            <w:r w:rsidRPr="003304C9">
              <w:rPr>
                <w:color w:val="000000" w:themeColor="text1"/>
              </w:rPr>
              <w:t>Provision of cover to colleagues during periods of leave or absence.</w:t>
            </w:r>
          </w:p>
          <w:p w14:paraId="79D353FB" w14:textId="1B112DE9" w:rsidR="00DA37C7" w:rsidRPr="003304C9" w:rsidRDefault="00DA37C7" w:rsidP="003304C9">
            <w:pPr>
              <w:pStyle w:val="BodyText"/>
              <w:numPr>
                <w:ilvl w:val="0"/>
                <w:numId w:val="7"/>
              </w:numPr>
              <w:spacing w:after="120"/>
              <w:ind w:left="1077" w:hanging="357"/>
              <w:jc w:val="left"/>
              <w:outlineLvl w:val="9"/>
              <w:rPr>
                <w:color w:val="000000" w:themeColor="text1"/>
              </w:rPr>
            </w:pPr>
            <w:r w:rsidRPr="003304C9">
              <w:rPr>
                <w:color w:val="000000" w:themeColor="text1"/>
              </w:rPr>
              <w:t>Point of contact for CFO’s direct reports (</w:t>
            </w:r>
            <w:r w:rsidR="007F1872" w:rsidRPr="003304C9">
              <w:rPr>
                <w:color w:val="000000" w:themeColor="text1"/>
              </w:rPr>
              <w:t xml:space="preserve">including ND of Procurement </w:t>
            </w:r>
            <w:r w:rsidR="00E22C69" w:rsidRPr="003304C9">
              <w:rPr>
                <w:color w:val="000000" w:themeColor="text1"/>
              </w:rPr>
              <w:t>and Senior</w:t>
            </w:r>
            <w:r w:rsidR="00FB650C" w:rsidRPr="003304C9">
              <w:rPr>
                <w:color w:val="000000" w:themeColor="text1"/>
              </w:rPr>
              <w:t xml:space="preserve"> Finance Team (</w:t>
            </w:r>
            <w:r w:rsidR="007F1872" w:rsidRPr="003304C9">
              <w:rPr>
                <w:color w:val="000000" w:themeColor="text1"/>
              </w:rPr>
              <w:t>SFT</w:t>
            </w:r>
            <w:r w:rsidRPr="003304C9">
              <w:rPr>
                <w:color w:val="000000" w:themeColor="text1"/>
              </w:rPr>
              <w:t>)</w:t>
            </w:r>
            <w:r w:rsidR="00105557" w:rsidRPr="003304C9">
              <w:rPr>
                <w:color w:val="000000" w:themeColor="text1"/>
              </w:rPr>
              <w:t>)</w:t>
            </w:r>
            <w:r w:rsidRPr="003304C9">
              <w:rPr>
                <w:color w:val="000000" w:themeColor="text1"/>
              </w:rPr>
              <w:t>.</w:t>
            </w:r>
          </w:p>
          <w:p w14:paraId="38F148C9" w14:textId="6BD9A39F" w:rsidR="00105557" w:rsidRPr="003304C9" w:rsidRDefault="00543E7F" w:rsidP="003304C9">
            <w:pPr>
              <w:pStyle w:val="NoSpacing"/>
              <w:numPr>
                <w:ilvl w:val="0"/>
                <w:numId w:val="7"/>
              </w:numPr>
              <w:spacing w:after="120"/>
              <w:ind w:left="1077" w:hanging="357"/>
              <w:rPr>
                <w:rFonts w:cs="Arial"/>
                <w:color w:val="000000"/>
                <w:lang w:eastAsia="en-IE"/>
              </w:rPr>
            </w:pPr>
            <w:r w:rsidRPr="003304C9">
              <w:rPr>
                <w:rFonts w:cs="Arial"/>
                <w:color w:val="000000"/>
                <w:lang w:eastAsia="en-IE"/>
              </w:rPr>
              <w:t xml:space="preserve">Work with </w:t>
            </w:r>
            <w:r w:rsidR="00105557" w:rsidRPr="003304C9">
              <w:rPr>
                <w:rFonts w:cs="Arial"/>
                <w:color w:val="000000"/>
                <w:lang w:eastAsia="en-IE"/>
              </w:rPr>
              <w:t xml:space="preserve">the PA in the Office of the CFO </w:t>
            </w:r>
            <w:r w:rsidRPr="003304C9">
              <w:rPr>
                <w:rFonts w:cs="Arial"/>
                <w:color w:val="000000"/>
                <w:lang w:eastAsia="en-IE"/>
              </w:rPr>
              <w:t>to ensure appropriate and efficient management of</w:t>
            </w:r>
            <w:r w:rsidR="00105557" w:rsidRPr="003304C9">
              <w:rPr>
                <w:rFonts w:cs="Arial"/>
                <w:color w:val="000000"/>
                <w:lang w:eastAsia="en-IE"/>
              </w:rPr>
              <w:t xml:space="preserve"> the CFO email and calendar.</w:t>
            </w:r>
          </w:p>
          <w:p w14:paraId="1B820AAF" w14:textId="77777777" w:rsidR="00105557" w:rsidRPr="003304C9" w:rsidRDefault="00105557" w:rsidP="003304C9">
            <w:pPr>
              <w:pStyle w:val="NoSpacing"/>
              <w:numPr>
                <w:ilvl w:val="0"/>
                <w:numId w:val="7"/>
              </w:numPr>
              <w:spacing w:after="120"/>
              <w:ind w:left="1077" w:hanging="357"/>
              <w:rPr>
                <w:rFonts w:cs="Arial"/>
                <w:color w:val="000000"/>
                <w:lang w:eastAsia="en-IE"/>
              </w:rPr>
            </w:pPr>
            <w:r w:rsidRPr="003304C9">
              <w:rPr>
                <w:rFonts w:cs="Arial"/>
                <w:color w:val="000000"/>
                <w:lang w:eastAsia="en-IE"/>
              </w:rPr>
              <w:t>Review all emails before highlighting most important ones to CFO.</w:t>
            </w:r>
          </w:p>
          <w:p w14:paraId="66E08FDF" w14:textId="3D6231A6" w:rsidR="00105557" w:rsidRPr="003304C9" w:rsidRDefault="00105557" w:rsidP="003304C9">
            <w:pPr>
              <w:pStyle w:val="ListParagraph"/>
              <w:numPr>
                <w:ilvl w:val="0"/>
                <w:numId w:val="7"/>
              </w:numPr>
              <w:spacing w:after="120"/>
              <w:ind w:left="1077" w:hanging="357"/>
              <w:contextualSpacing w:val="0"/>
              <w:rPr>
                <w:rFonts w:cs="Arial"/>
                <w:color w:val="000000"/>
                <w:sz w:val="20"/>
                <w:szCs w:val="20"/>
                <w:lang w:eastAsia="en-IE"/>
              </w:rPr>
            </w:pPr>
            <w:r w:rsidRPr="003304C9">
              <w:rPr>
                <w:rFonts w:ascii="Arial" w:hAnsi="Arial" w:cs="Arial"/>
                <w:color w:val="000000"/>
                <w:sz w:val="20"/>
                <w:szCs w:val="20"/>
                <w:lang w:val="en-IE" w:eastAsia="en-IE"/>
              </w:rPr>
              <w:t>Responsibility of the management of CFO’s calendar. Ensuring agendas and paperwork are attached to all meeting invites in a timely manner.</w:t>
            </w:r>
          </w:p>
          <w:p w14:paraId="1874190A" w14:textId="4FE6C892" w:rsidR="00105557" w:rsidRPr="003304C9" w:rsidRDefault="00105557" w:rsidP="003304C9">
            <w:pPr>
              <w:pStyle w:val="NoSpacing"/>
              <w:numPr>
                <w:ilvl w:val="0"/>
                <w:numId w:val="7"/>
              </w:numPr>
              <w:spacing w:after="120"/>
              <w:ind w:left="1077" w:hanging="357"/>
              <w:rPr>
                <w:rFonts w:cs="Arial"/>
                <w:color w:val="000000"/>
                <w:lang w:eastAsia="en-IE"/>
              </w:rPr>
            </w:pPr>
            <w:r w:rsidRPr="003304C9">
              <w:rPr>
                <w:rFonts w:cs="Arial"/>
                <w:color w:val="000000"/>
                <w:lang w:eastAsia="en-IE"/>
              </w:rPr>
              <w:t>Complete tasks/actions delegated by the CFO and the Business Managers.</w:t>
            </w:r>
          </w:p>
          <w:p w14:paraId="3B49B181" w14:textId="77777777" w:rsidR="00346541" w:rsidRPr="003D317A" w:rsidRDefault="00346541" w:rsidP="00DA37C7">
            <w:pPr>
              <w:pStyle w:val="BodyText"/>
              <w:ind w:left="360"/>
              <w:outlineLvl w:val="9"/>
              <w:rPr>
                <w:color w:val="000000" w:themeColor="text1"/>
              </w:rPr>
            </w:pPr>
          </w:p>
          <w:p w14:paraId="152B7C4E" w14:textId="77777777" w:rsidR="00346541" w:rsidRPr="003D317A" w:rsidRDefault="00346541" w:rsidP="00346541">
            <w:pPr>
              <w:pStyle w:val="BodyText"/>
              <w:outlineLvl w:val="9"/>
              <w:rPr>
                <w:b/>
                <w:color w:val="000000" w:themeColor="text1"/>
              </w:rPr>
            </w:pPr>
            <w:r w:rsidRPr="003D317A">
              <w:rPr>
                <w:b/>
                <w:color w:val="000000" w:themeColor="text1"/>
              </w:rPr>
              <w:t>Finance:</w:t>
            </w:r>
          </w:p>
          <w:p w14:paraId="404C7907" w14:textId="77777777" w:rsidR="000E0E73" w:rsidRPr="00AB408D" w:rsidRDefault="000E0E73" w:rsidP="003304C9">
            <w:pPr>
              <w:pStyle w:val="BodyText"/>
              <w:numPr>
                <w:ilvl w:val="0"/>
                <w:numId w:val="3"/>
              </w:numPr>
              <w:jc w:val="left"/>
              <w:outlineLvl w:val="9"/>
              <w:rPr>
                <w:color w:val="000000" w:themeColor="text1"/>
              </w:rPr>
            </w:pPr>
            <w:r w:rsidRPr="00AB408D">
              <w:rPr>
                <w:color w:val="000000" w:themeColor="text1"/>
              </w:rPr>
              <w:t>Process invoices on SAP</w:t>
            </w:r>
            <w:r w:rsidR="000F0438" w:rsidRPr="00AB408D">
              <w:rPr>
                <w:color w:val="000000" w:themeColor="text1"/>
              </w:rPr>
              <w:t xml:space="preserve"> in compliance with the National Financial Regulations and Prompt Payment Act</w:t>
            </w:r>
            <w:r w:rsidRPr="00AB408D">
              <w:rPr>
                <w:color w:val="000000" w:themeColor="text1"/>
              </w:rPr>
              <w:t xml:space="preserve">. </w:t>
            </w:r>
          </w:p>
          <w:p w14:paraId="70FFC1E5" w14:textId="77777777" w:rsidR="00346541" w:rsidRPr="003D317A" w:rsidRDefault="00346541" w:rsidP="00346541">
            <w:pPr>
              <w:pStyle w:val="BodyText"/>
              <w:ind w:left="360"/>
              <w:outlineLvl w:val="9"/>
              <w:rPr>
                <w:color w:val="000000" w:themeColor="text1"/>
              </w:rPr>
            </w:pPr>
          </w:p>
          <w:p w14:paraId="1EBE5E10" w14:textId="77777777" w:rsidR="00346541" w:rsidRPr="003D317A" w:rsidRDefault="00346541" w:rsidP="00346541">
            <w:pPr>
              <w:pStyle w:val="BodyText"/>
              <w:outlineLvl w:val="9"/>
              <w:rPr>
                <w:b/>
                <w:color w:val="000000" w:themeColor="text1"/>
              </w:rPr>
            </w:pPr>
            <w:r w:rsidRPr="003D317A">
              <w:rPr>
                <w:b/>
                <w:color w:val="000000" w:themeColor="text1"/>
              </w:rPr>
              <w:t xml:space="preserve">Human Resources </w:t>
            </w:r>
          </w:p>
          <w:p w14:paraId="082B46A3" w14:textId="08BA5EB7" w:rsidR="007F1872" w:rsidRPr="00E22C69" w:rsidRDefault="00D61FD5" w:rsidP="003304C9">
            <w:pPr>
              <w:pStyle w:val="BodyText"/>
              <w:numPr>
                <w:ilvl w:val="0"/>
                <w:numId w:val="3"/>
              </w:numPr>
              <w:spacing w:after="120"/>
              <w:ind w:left="714" w:hanging="357"/>
              <w:jc w:val="left"/>
              <w:rPr>
                <w:color w:val="000000" w:themeColor="text1"/>
              </w:rPr>
            </w:pPr>
            <w:r>
              <w:rPr>
                <w:color w:val="000000" w:themeColor="text1"/>
              </w:rPr>
              <w:t>Approve annual leave, travel and subsistence, run reports on</w:t>
            </w:r>
            <w:r w:rsidR="000E0E73" w:rsidRPr="00E22C69">
              <w:rPr>
                <w:color w:val="000000" w:themeColor="text1"/>
              </w:rPr>
              <w:t xml:space="preserve"> SAP </w:t>
            </w:r>
            <w:r w:rsidR="007F1872" w:rsidRPr="00E22C69">
              <w:rPr>
                <w:color w:val="000000" w:themeColor="text1"/>
              </w:rPr>
              <w:t>for CFO direct reports and staff in Office.</w:t>
            </w:r>
          </w:p>
          <w:p w14:paraId="1DBB17D6" w14:textId="43EA8C9E" w:rsidR="00E22C69" w:rsidRDefault="00E22C69" w:rsidP="003304C9">
            <w:pPr>
              <w:pStyle w:val="ListParagraph"/>
              <w:numPr>
                <w:ilvl w:val="0"/>
                <w:numId w:val="3"/>
              </w:numPr>
              <w:spacing w:after="120"/>
              <w:ind w:left="714" w:hanging="357"/>
              <w:contextualSpacing w:val="0"/>
              <w:rPr>
                <w:rFonts w:ascii="Arial" w:hAnsi="Arial" w:cs="Arial"/>
                <w:iCs/>
                <w:lang w:val="en-GB" w:eastAsia="en-GB"/>
              </w:rPr>
            </w:pPr>
            <w:r w:rsidRPr="00E22C69">
              <w:rPr>
                <w:rFonts w:ascii="Arial" w:hAnsi="Arial" w:cs="Arial"/>
                <w:iCs/>
                <w:sz w:val="20"/>
                <w:szCs w:val="20"/>
              </w:rPr>
              <w:t>Engage in the HSE performance achievement process in conjunction with your Line Manager as appropriate</w:t>
            </w:r>
            <w:r>
              <w:rPr>
                <w:rFonts w:ascii="Arial" w:hAnsi="Arial" w:cs="Arial"/>
                <w:iCs/>
              </w:rPr>
              <w:t>.</w:t>
            </w:r>
          </w:p>
          <w:p w14:paraId="39EF1225" w14:textId="37203468" w:rsidR="00FF6B68" w:rsidRPr="003D317A" w:rsidRDefault="00FF6B68" w:rsidP="003304C9">
            <w:pPr>
              <w:pStyle w:val="BodyText"/>
              <w:numPr>
                <w:ilvl w:val="0"/>
                <w:numId w:val="3"/>
              </w:numPr>
              <w:spacing w:after="120"/>
              <w:ind w:left="714" w:hanging="357"/>
              <w:jc w:val="left"/>
              <w:outlineLvl w:val="9"/>
              <w:rPr>
                <w:color w:val="000000" w:themeColor="text1"/>
              </w:rPr>
            </w:pPr>
            <w:r w:rsidRPr="003D317A">
              <w:rPr>
                <w:color w:val="000000" w:themeColor="text1"/>
              </w:rPr>
              <w:t>Promote good working practices and uniformity of standards</w:t>
            </w:r>
            <w:r w:rsidR="006723AC">
              <w:rPr>
                <w:color w:val="000000" w:themeColor="text1"/>
              </w:rPr>
              <w:t>.</w:t>
            </w:r>
          </w:p>
          <w:p w14:paraId="162835D1" w14:textId="3AE859D7" w:rsidR="00346541" w:rsidRPr="003D317A" w:rsidRDefault="00346541" w:rsidP="003304C9">
            <w:pPr>
              <w:pStyle w:val="BodyText"/>
              <w:numPr>
                <w:ilvl w:val="0"/>
                <w:numId w:val="3"/>
              </w:numPr>
              <w:spacing w:after="120"/>
              <w:ind w:left="714" w:hanging="357"/>
              <w:jc w:val="left"/>
              <w:outlineLvl w:val="9"/>
              <w:rPr>
                <w:color w:val="000000" w:themeColor="text1"/>
              </w:rPr>
            </w:pPr>
            <w:r w:rsidRPr="003D317A">
              <w:rPr>
                <w:color w:val="000000" w:themeColor="text1"/>
              </w:rPr>
              <w:t>Participate in</w:t>
            </w:r>
            <w:r w:rsidR="00543E7F">
              <w:rPr>
                <w:color w:val="000000" w:themeColor="text1"/>
              </w:rPr>
              <w:t xml:space="preserve"> the</w:t>
            </w:r>
            <w:r w:rsidRPr="003D317A">
              <w:rPr>
                <w:color w:val="000000" w:themeColor="text1"/>
              </w:rPr>
              <w:t xml:space="preserve"> </w:t>
            </w:r>
            <w:r w:rsidR="00D61FD5">
              <w:rPr>
                <w:color w:val="000000" w:themeColor="text1"/>
              </w:rPr>
              <w:t xml:space="preserve">development of staff including </w:t>
            </w:r>
            <w:r w:rsidRPr="003D317A">
              <w:rPr>
                <w:color w:val="000000" w:themeColor="text1"/>
              </w:rPr>
              <w:t>training and continual assessment</w:t>
            </w:r>
            <w:r w:rsidR="00543E7F">
              <w:rPr>
                <w:color w:val="000000" w:themeColor="text1"/>
              </w:rPr>
              <w:t>.</w:t>
            </w:r>
          </w:p>
          <w:p w14:paraId="1FA53E50" w14:textId="01EF1B45" w:rsidR="00346541" w:rsidRPr="003D317A" w:rsidRDefault="00346541" w:rsidP="003304C9">
            <w:pPr>
              <w:pStyle w:val="BodyText"/>
              <w:numPr>
                <w:ilvl w:val="0"/>
                <w:numId w:val="3"/>
              </w:numPr>
              <w:spacing w:after="120"/>
              <w:ind w:left="714" w:hanging="357"/>
              <w:jc w:val="left"/>
              <w:outlineLvl w:val="9"/>
              <w:rPr>
                <w:color w:val="000000" w:themeColor="text1"/>
              </w:rPr>
            </w:pPr>
            <w:r w:rsidRPr="003D317A">
              <w:rPr>
                <w:color w:val="000000" w:themeColor="text1"/>
              </w:rPr>
              <w:t xml:space="preserve">Provide HR </w:t>
            </w:r>
            <w:r w:rsidR="00D61FD5">
              <w:rPr>
                <w:color w:val="000000" w:themeColor="text1"/>
              </w:rPr>
              <w:t xml:space="preserve">and recruitment </w:t>
            </w:r>
            <w:r w:rsidRPr="003D317A">
              <w:rPr>
                <w:color w:val="000000" w:themeColor="text1"/>
              </w:rPr>
              <w:t>support to assigned team/unit and act as first point of contact for HR issues.</w:t>
            </w:r>
          </w:p>
          <w:p w14:paraId="21543D0F" w14:textId="5D613644" w:rsidR="00346541" w:rsidRPr="003D317A" w:rsidRDefault="00346541" w:rsidP="003304C9">
            <w:pPr>
              <w:pStyle w:val="BodyText"/>
              <w:numPr>
                <w:ilvl w:val="0"/>
                <w:numId w:val="3"/>
              </w:numPr>
              <w:spacing w:after="120"/>
              <w:ind w:left="714" w:hanging="357"/>
              <w:jc w:val="left"/>
              <w:outlineLvl w:val="9"/>
              <w:rPr>
                <w:color w:val="000000" w:themeColor="text1"/>
              </w:rPr>
            </w:pPr>
            <w:r w:rsidRPr="003D317A">
              <w:rPr>
                <w:color w:val="000000" w:themeColor="text1"/>
              </w:rPr>
              <w:t>Work with HR &amp; Finance specialists to ensure adherence to the legislative framework &amp; internal HSE policies and procedures</w:t>
            </w:r>
            <w:r w:rsidR="00543E7F">
              <w:rPr>
                <w:color w:val="000000" w:themeColor="text1"/>
              </w:rPr>
              <w:t>.</w:t>
            </w:r>
          </w:p>
          <w:p w14:paraId="37B7328E" w14:textId="097A0F75" w:rsidR="00346541" w:rsidRDefault="00346541" w:rsidP="00346541">
            <w:pPr>
              <w:pStyle w:val="BodyText"/>
              <w:ind w:left="360"/>
              <w:outlineLvl w:val="9"/>
              <w:rPr>
                <w:color w:val="000000" w:themeColor="text1"/>
              </w:rPr>
            </w:pPr>
          </w:p>
          <w:p w14:paraId="2AAFA012" w14:textId="77777777" w:rsidR="008F6272" w:rsidRPr="003D317A" w:rsidRDefault="008F6272" w:rsidP="00346541">
            <w:pPr>
              <w:pStyle w:val="BodyText"/>
              <w:ind w:left="360"/>
              <w:outlineLvl w:val="9"/>
              <w:rPr>
                <w:color w:val="000000" w:themeColor="text1"/>
              </w:rPr>
            </w:pPr>
          </w:p>
          <w:p w14:paraId="0A1B3DB7" w14:textId="77777777" w:rsidR="00346541" w:rsidRPr="003D317A" w:rsidRDefault="00346541" w:rsidP="00346541">
            <w:pPr>
              <w:pStyle w:val="BodyText"/>
              <w:outlineLvl w:val="9"/>
              <w:rPr>
                <w:b/>
                <w:color w:val="000000" w:themeColor="text1"/>
              </w:rPr>
            </w:pPr>
            <w:r w:rsidRPr="003D317A">
              <w:rPr>
                <w:b/>
                <w:color w:val="000000" w:themeColor="text1"/>
              </w:rPr>
              <w:lastRenderedPageBreak/>
              <w:t xml:space="preserve">Information / Communications </w:t>
            </w:r>
          </w:p>
          <w:p w14:paraId="7EEF8C76" w14:textId="63A95ED5" w:rsidR="00DA37C7" w:rsidRPr="003D317A" w:rsidRDefault="00DA37C7" w:rsidP="006723AC">
            <w:pPr>
              <w:pStyle w:val="BodyText"/>
              <w:numPr>
                <w:ilvl w:val="0"/>
                <w:numId w:val="3"/>
              </w:numPr>
              <w:spacing w:after="120"/>
              <w:ind w:left="714" w:hanging="357"/>
              <w:jc w:val="left"/>
              <w:outlineLvl w:val="9"/>
              <w:rPr>
                <w:color w:val="000000" w:themeColor="text1"/>
              </w:rPr>
            </w:pPr>
            <w:r w:rsidRPr="003D317A">
              <w:rPr>
                <w:color w:val="000000" w:themeColor="text1"/>
              </w:rPr>
              <w:t xml:space="preserve">Development and maintenance of good working relationships with the members of the </w:t>
            </w:r>
            <w:r w:rsidR="007F1872" w:rsidRPr="00E22C69">
              <w:rPr>
                <w:color w:val="000000" w:themeColor="text1"/>
              </w:rPr>
              <w:t>S</w:t>
            </w:r>
            <w:r w:rsidR="00D61FD5">
              <w:rPr>
                <w:color w:val="000000" w:themeColor="text1"/>
              </w:rPr>
              <w:t xml:space="preserve">enior </w:t>
            </w:r>
            <w:r w:rsidR="007F1872" w:rsidRPr="00E22C69">
              <w:rPr>
                <w:color w:val="000000" w:themeColor="text1"/>
              </w:rPr>
              <w:t>F</w:t>
            </w:r>
            <w:r w:rsidR="00D61FD5">
              <w:rPr>
                <w:color w:val="000000" w:themeColor="text1"/>
              </w:rPr>
              <w:t xml:space="preserve">inance </w:t>
            </w:r>
            <w:r w:rsidR="007F1872" w:rsidRPr="00E22C69">
              <w:rPr>
                <w:color w:val="000000" w:themeColor="text1"/>
              </w:rPr>
              <w:t>T</w:t>
            </w:r>
            <w:r w:rsidR="00D61FD5">
              <w:rPr>
                <w:color w:val="000000" w:themeColor="text1"/>
              </w:rPr>
              <w:t>eam, Finance leadership team</w:t>
            </w:r>
            <w:r w:rsidR="00105557">
              <w:rPr>
                <w:color w:val="000000" w:themeColor="text1"/>
              </w:rPr>
              <w:t xml:space="preserve"> </w:t>
            </w:r>
            <w:r w:rsidRPr="003D317A">
              <w:rPr>
                <w:color w:val="000000" w:themeColor="text1"/>
              </w:rPr>
              <w:t>and other key internal and external stakeholders.</w:t>
            </w:r>
          </w:p>
          <w:p w14:paraId="46EC879F" w14:textId="325D06D2" w:rsidR="00FF6B68" w:rsidRPr="003D317A" w:rsidRDefault="00FF6B68" w:rsidP="006723AC">
            <w:pPr>
              <w:pStyle w:val="BodyText"/>
              <w:numPr>
                <w:ilvl w:val="0"/>
                <w:numId w:val="3"/>
              </w:numPr>
              <w:spacing w:after="120"/>
              <w:ind w:left="714" w:hanging="357"/>
              <w:jc w:val="left"/>
              <w:outlineLvl w:val="9"/>
              <w:rPr>
                <w:color w:val="000000" w:themeColor="text1"/>
              </w:rPr>
            </w:pPr>
            <w:r w:rsidRPr="003D317A">
              <w:rPr>
                <w:color w:val="000000" w:themeColor="text1"/>
              </w:rPr>
              <w:t xml:space="preserve">Liaise with other </w:t>
            </w:r>
            <w:r w:rsidR="007C5121" w:rsidRPr="00E22C69">
              <w:rPr>
                <w:color w:val="000000" w:themeColor="text1"/>
              </w:rPr>
              <w:t>National Director offices</w:t>
            </w:r>
            <w:r w:rsidR="007C5121" w:rsidRPr="003D317A">
              <w:rPr>
                <w:color w:val="000000" w:themeColor="text1"/>
              </w:rPr>
              <w:t xml:space="preserve"> </w:t>
            </w:r>
            <w:r w:rsidR="00E22C69" w:rsidRPr="003D317A">
              <w:rPr>
                <w:color w:val="000000" w:themeColor="text1"/>
              </w:rPr>
              <w:t>to promote</w:t>
            </w:r>
            <w:r w:rsidRPr="003D317A">
              <w:rPr>
                <w:color w:val="000000" w:themeColor="text1"/>
              </w:rPr>
              <w:t xml:space="preserve"> inte</w:t>
            </w:r>
            <w:r w:rsidR="00D076C0" w:rsidRPr="003D317A">
              <w:rPr>
                <w:color w:val="000000" w:themeColor="text1"/>
              </w:rPr>
              <w:t>rdepartmental knowledge sharing.</w:t>
            </w:r>
          </w:p>
          <w:p w14:paraId="7B1BC93B" w14:textId="77777777" w:rsidR="00FF6B68" w:rsidRPr="003D317A" w:rsidRDefault="00FF6B68" w:rsidP="006723AC">
            <w:pPr>
              <w:pStyle w:val="BodyText"/>
              <w:numPr>
                <w:ilvl w:val="0"/>
                <w:numId w:val="3"/>
              </w:numPr>
              <w:spacing w:after="120"/>
              <w:ind w:left="714" w:hanging="357"/>
              <w:jc w:val="left"/>
              <w:outlineLvl w:val="9"/>
              <w:rPr>
                <w:color w:val="000000" w:themeColor="text1"/>
              </w:rPr>
            </w:pPr>
            <w:r w:rsidRPr="003D317A">
              <w:rPr>
                <w:color w:val="000000" w:themeColor="text1"/>
              </w:rPr>
              <w:t>Develop efficient and effective internal and external communication with other directorates</w:t>
            </w:r>
            <w:r w:rsidR="00D076C0" w:rsidRPr="003D317A">
              <w:rPr>
                <w:color w:val="000000" w:themeColor="text1"/>
              </w:rPr>
              <w:t>,</w:t>
            </w:r>
            <w:r w:rsidRPr="003D317A">
              <w:rPr>
                <w:color w:val="000000" w:themeColor="text1"/>
              </w:rPr>
              <w:t xml:space="preserve"> relevant</w:t>
            </w:r>
            <w:r w:rsidR="00D076C0" w:rsidRPr="003D317A">
              <w:rPr>
                <w:color w:val="000000" w:themeColor="text1"/>
              </w:rPr>
              <w:t xml:space="preserve"> bodies and the general public.</w:t>
            </w:r>
          </w:p>
          <w:p w14:paraId="7403E0E7" w14:textId="77777777" w:rsidR="00FF6B68" w:rsidRPr="003D317A" w:rsidRDefault="00FF6B68" w:rsidP="006723AC">
            <w:pPr>
              <w:pStyle w:val="BodyText"/>
              <w:numPr>
                <w:ilvl w:val="0"/>
                <w:numId w:val="3"/>
              </w:numPr>
              <w:spacing w:after="120"/>
              <w:ind w:left="714" w:hanging="357"/>
              <w:jc w:val="left"/>
              <w:outlineLvl w:val="9"/>
              <w:rPr>
                <w:color w:val="000000" w:themeColor="text1"/>
              </w:rPr>
            </w:pPr>
            <w:r w:rsidRPr="003D317A">
              <w:rPr>
                <w:color w:val="000000" w:themeColor="text1"/>
              </w:rPr>
              <w:t>Co-ordinate the implementation of decisions of senior management</w:t>
            </w:r>
            <w:r w:rsidR="00D076C0" w:rsidRPr="003D317A">
              <w:rPr>
                <w:color w:val="000000" w:themeColor="text1"/>
              </w:rPr>
              <w:t>.</w:t>
            </w:r>
          </w:p>
          <w:p w14:paraId="53D80384" w14:textId="77777777" w:rsidR="00DA37C7" w:rsidRPr="003D317A" w:rsidRDefault="00DA37C7" w:rsidP="00DA37C7">
            <w:pPr>
              <w:pStyle w:val="BodyText"/>
              <w:ind w:left="360"/>
              <w:outlineLvl w:val="9"/>
              <w:rPr>
                <w:color w:val="000000" w:themeColor="text1"/>
              </w:rPr>
            </w:pPr>
          </w:p>
          <w:p w14:paraId="210BB3B3" w14:textId="77777777" w:rsidR="00DA37C7" w:rsidRPr="003D317A" w:rsidRDefault="00DA37C7" w:rsidP="00DA37C7">
            <w:pPr>
              <w:pStyle w:val="BodyText"/>
              <w:outlineLvl w:val="9"/>
              <w:rPr>
                <w:b/>
                <w:color w:val="000000" w:themeColor="text1"/>
              </w:rPr>
            </w:pPr>
            <w:r w:rsidRPr="003D317A">
              <w:rPr>
                <w:b/>
                <w:color w:val="000000" w:themeColor="text1"/>
              </w:rPr>
              <w:t>Change Management:</w:t>
            </w:r>
          </w:p>
          <w:p w14:paraId="58F99E36" w14:textId="77777777" w:rsidR="00DA37C7" w:rsidRPr="003D317A" w:rsidRDefault="00DA37C7" w:rsidP="006723AC">
            <w:pPr>
              <w:pStyle w:val="BodyText"/>
              <w:numPr>
                <w:ilvl w:val="0"/>
                <w:numId w:val="3"/>
              </w:numPr>
              <w:spacing w:after="120"/>
              <w:ind w:left="714" w:hanging="357"/>
              <w:outlineLvl w:val="9"/>
              <w:rPr>
                <w:color w:val="000000" w:themeColor="text1"/>
              </w:rPr>
            </w:pPr>
            <w:r w:rsidRPr="003D317A">
              <w:rPr>
                <w:color w:val="000000" w:themeColor="text1"/>
              </w:rPr>
              <w:t>Promote and participate in the implementation of change.</w:t>
            </w:r>
          </w:p>
          <w:p w14:paraId="7B3762B1" w14:textId="77777777" w:rsidR="00DA37C7" w:rsidRPr="003D317A" w:rsidRDefault="00DA37C7" w:rsidP="006723AC">
            <w:pPr>
              <w:pStyle w:val="BodyText"/>
              <w:numPr>
                <w:ilvl w:val="0"/>
                <w:numId w:val="3"/>
              </w:numPr>
              <w:spacing w:after="120"/>
              <w:ind w:left="714" w:hanging="357"/>
              <w:outlineLvl w:val="9"/>
              <w:rPr>
                <w:color w:val="000000" w:themeColor="text1"/>
              </w:rPr>
            </w:pPr>
            <w:r w:rsidRPr="003D317A">
              <w:rPr>
                <w:color w:val="000000" w:themeColor="text1"/>
              </w:rPr>
              <w:t>Proactively identify inequities / inefficiencies in service administration and implement solutions to improve service delivery.</w:t>
            </w:r>
          </w:p>
          <w:p w14:paraId="16D221C8" w14:textId="77777777" w:rsidR="00DA37C7" w:rsidRPr="003D317A" w:rsidRDefault="00DA37C7" w:rsidP="006723AC">
            <w:pPr>
              <w:pStyle w:val="BodyText"/>
              <w:numPr>
                <w:ilvl w:val="0"/>
                <w:numId w:val="3"/>
              </w:numPr>
              <w:spacing w:after="120"/>
              <w:ind w:left="714" w:hanging="357"/>
              <w:outlineLvl w:val="9"/>
              <w:rPr>
                <w:color w:val="000000" w:themeColor="text1"/>
              </w:rPr>
            </w:pPr>
            <w:r w:rsidRPr="003D317A">
              <w:rPr>
                <w:color w:val="000000" w:themeColor="text1"/>
              </w:rPr>
              <w:t>Encourage and support staff through change process.</w:t>
            </w:r>
          </w:p>
          <w:p w14:paraId="1666A457" w14:textId="77777777" w:rsidR="001675F5" w:rsidRPr="003D317A" w:rsidRDefault="001675F5" w:rsidP="001675F5">
            <w:pPr>
              <w:pStyle w:val="BodyText"/>
              <w:outlineLvl w:val="9"/>
              <w:rPr>
                <w:color w:val="000000" w:themeColor="text1"/>
              </w:rPr>
            </w:pPr>
          </w:p>
          <w:p w14:paraId="7ABB574C" w14:textId="77777777" w:rsidR="001675F5" w:rsidRPr="003D317A" w:rsidRDefault="001675F5" w:rsidP="001675F5">
            <w:pPr>
              <w:pStyle w:val="BodyText"/>
              <w:outlineLvl w:val="9"/>
              <w:rPr>
                <w:b/>
                <w:color w:val="000000" w:themeColor="text1"/>
              </w:rPr>
            </w:pPr>
            <w:r w:rsidRPr="003D317A">
              <w:rPr>
                <w:b/>
                <w:color w:val="000000" w:themeColor="text1"/>
              </w:rPr>
              <w:t>General</w:t>
            </w:r>
          </w:p>
          <w:p w14:paraId="0010F992" w14:textId="77777777" w:rsidR="007C5121" w:rsidRPr="00E22C69" w:rsidRDefault="007C5121" w:rsidP="006723AC">
            <w:pPr>
              <w:pStyle w:val="ListParagraph"/>
              <w:numPr>
                <w:ilvl w:val="0"/>
                <w:numId w:val="3"/>
              </w:numPr>
              <w:spacing w:after="120"/>
              <w:ind w:left="714" w:hanging="357"/>
              <w:contextualSpacing w:val="0"/>
              <w:rPr>
                <w:rFonts w:ascii="Arial" w:hAnsi="Arial" w:cs="Arial"/>
                <w:iCs/>
                <w:sz w:val="20"/>
                <w:szCs w:val="20"/>
              </w:rPr>
            </w:pPr>
            <w:r w:rsidRPr="00E22C69">
              <w:rPr>
                <w:rFonts w:ascii="Arial" w:hAnsi="Arial" w:cs="Arial"/>
                <w:iCs/>
                <w:sz w:val="20"/>
                <w:szCs w:val="20"/>
              </w:rPr>
              <w:t>Maintain own knowledge of relevant HSE policies, procedures, guidelines and practices, to perform the role effectively and to ensure current work standards are met by own team.</w:t>
            </w:r>
          </w:p>
          <w:p w14:paraId="26430C5D" w14:textId="77777777" w:rsidR="007C5121" w:rsidRPr="00E22C69" w:rsidRDefault="007C5121" w:rsidP="006723AC">
            <w:pPr>
              <w:pStyle w:val="ListParagraph"/>
              <w:numPr>
                <w:ilvl w:val="0"/>
                <w:numId w:val="3"/>
              </w:numPr>
              <w:spacing w:after="120"/>
              <w:ind w:left="714" w:hanging="357"/>
              <w:contextualSpacing w:val="0"/>
              <w:rPr>
                <w:rFonts w:ascii="Arial" w:hAnsi="Arial" w:cs="Arial"/>
                <w:iCs/>
                <w:sz w:val="20"/>
                <w:szCs w:val="20"/>
              </w:rPr>
            </w:pPr>
            <w:r w:rsidRPr="00E22C69">
              <w:rPr>
                <w:rFonts w:ascii="Arial" w:hAnsi="Arial" w:cs="Arial"/>
                <w:iCs/>
                <w:sz w:val="20"/>
                <w:szCs w:val="20"/>
              </w:rPr>
              <w:t>Maintain own knowledge of relevant regulations and legislation e.g. National Financial Regulations, Health and Safety Legislation, Employment Legislation, FOI Acts etc.</w:t>
            </w:r>
          </w:p>
          <w:p w14:paraId="753E19B6" w14:textId="77777777" w:rsidR="007C5121" w:rsidRPr="00E22C69" w:rsidRDefault="007C5121" w:rsidP="006723AC">
            <w:pPr>
              <w:pStyle w:val="ListParagraph"/>
              <w:numPr>
                <w:ilvl w:val="0"/>
                <w:numId w:val="3"/>
              </w:numPr>
              <w:spacing w:after="120"/>
              <w:ind w:left="714" w:hanging="357"/>
              <w:contextualSpacing w:val="0"/>
              <w:rPr>
                <w:rFonts w:ascii="Arial" w:hAnsi="Arial" w:cs="Arial"/>
                <w:iCs/>
                <w:sz w:val="20"/>
                <w:szCs w:val="20"/>
              </w:rPr>
            </w:pPr>
            <w:r w:rsidRPr="00E22C69">
              <w:rPr>
                <w:rFonts w:ascii="Arial" w:hAnsi="Arial" w:cs="Arial"/>
                <w:iCs/>
                <w:sz w:val="20"/>
                <w:szCs w:val="20"/>
              </w:rPr>
              <w:t xml:space="preserve">Ensure consistent adherence to procedures within area of responsibility. </w:t>
            </w:r>
          </w:p>
          <w:p w14:paraId="6A6D3EFF" w14:textId="48880E5E" w:rsidR="007C5121" w:rsidRDefault="007C5121" w:rsidP="006723AC">
            <w:pPr>
              <w:pStyle w:val="ListParagraph"/>
              <w:numPr>
                <w:ilvl w:val="0"/>
                <w:numId w:val="3"/>
              </w:numPr>
              <w:spacing w:after="120"/>
              <w:ind w:left="714" w:hanging="357"/>
              <w:contextualSpacing w:val="0"/>
              <w:rPr>
                <w:rFonts w:ascii="Arial" w:hAnsi="Arial" w:cs="Arial"/>
                <w:iCs/>
                <w:sz w:val="20"/>
                <w:szCs w:val="20"/>
              </w:rPr>
            </w:pPr>
            <w:r w:rsidRPr="00E22C69">
              <w:rPr>
                <w:rFonts w:ascii="Arial" w:hAnsi="Arial" w:cs="Arial"/>
                <w:iCs/>
                <w:sz w:val="20"/>
                <w:szCs w:val="20"/>
              </w:rPr>
              <w:t>Ensure consistent adherence to policy and legislation governing the HSE.</w:t>
            </w:r>
          </w:p>
          <w:p w14:paraId="7C732E10" w14:textId="77777777" w:rsidR="00E22C69" w:rsidRDefault="00E22C69" w:rsidP="006723AC">
            <w:pPr>
              <w:numPr>
                <w:ilvl w:val="0"/>
                <w:numId w:val="3"/>
              </w:numPr>
              <w:spacing w:after="120"/>
              <w:ind w:left="714" w:hanging="357"/>
            </w:pPr>
            <w:r>
              <w:rPr>
                <w:rFonts w:ascii="Arial" w:hAnsi="Arial" w:cs="Arial"/>
              </w:rPr>
              <w:t xml:space="preserve">Adequately identifies, assesses, manages and monitors risk within their area of responsibility. </w:t>
            </w:r>
          </w:p>
          <w:p w14:paraId="0068295F" w14:textId="77777777" w:rsidR="0021788C" w:rsidRPr="003D317A" w:rsidRDefault="0021788C" w:rsidP="00872E85">
            <w:pPr>
              <w:pStyle w:val="BodyText"/>
              <w:outlineLvl w:val="9"/>
              <w:rPr>
                <w:color w:val="000000" w:themeColor="text1"/>
              </w:rPr>
            </w:pPr>
          </w:p>
          <w:p w14:paraId="550B4A21" w14:textId="618724CD" w:rsidR="00083077" w:rsidRPr="006723AC" w:rsidRDefault="0068492D" w:rsidP="006723AC">
            <w:pPr>
              <w:rPr>
                <w:rFonts w:ascii="Arial" w:hAnsi="Arial" w:cs="Arial"/>
                <w:iCs/>
                <w:color w:val="000000" w:themeColor="text1"/>
              </w:rPr>
            </w:pPr>
            <w:r w:rsidRPr="006723AC">
              <w:rPr>
                <w:rFonts w:ascii="Arial" w:hAnsi="Arial" w:cs="Arial"/>
                <w:b/>
                <w:iCs/>
                <w:color w:val="000000" w:themeColor="text1"/>
              </w:rPr>
              <w:t>The above</w:t>
            </w:r>
            <w:r w:rsidR="00E22C69" w:rsidRPr="006723AC">
              <w:rPr>
                <w:rFonts w:ascii="Arial" w:hAnsi="Arial" w:cs="Arial"/>
                <w:b/>
                <w:iCs/>
                <w:color w:val="000000" w:themeColor="text1"/>
              </w:rPr>
              <w:t xml:space="preserve"> Job Specification</w:t>
            </w:r>
            <w:r w:rsidRPr="006723AC">
              <w:rPr>
                <w:rFonts w:ascii="Arial" w:hAnsi="Arial" w:cs="Arial"/>
                <w:b/>
                <w:iCs/>
                <w:color w:val="000000" w:themeColor="text1"/>
              </w:rPr>
              <w:t xml:space="preserve"> is not intended to be a comprehensive list of all duties involved and consequently, the post holder may be required to perform other duties as appropriate to the post which may be assigned to </w:t>
            </w:r>
            <w:r w:rsidR="00E22C69" w:rsidRPr="006723AC">
              <w:rPr>
                <w:rFonts w:ascii="Arial" w:hAnsi="Arial" w:cs="Arial"/>
                <w:b/>
                <w:iCs/>
                <w:color w:val="000000" w:themeColor="text1"/>
              </w:rPr>
              <w:t>them</w:t>
            </w:r>
            <w:r w:rsidRPr="006723AC">
              <w:rPr>
                <w:rFonts w:ascii="Arial" w:hAnsi="Arial" w:cs="Arial"/>
                <w:b/>
                <w:iCs/>
                <w:color w:val="000000" w:themeColor="text1"/>
              </w:rPr>
              <w:t xml:space="preserve"> from time to time and to contribute to the development of the post while in office.  </w:t>
            </w:r>
          </w:p>
        </w:tc>
      </w:tr>
      <w:tr w:rsidR="006723AC" w:rsidRPr="004F1636" w14:paraId="5353C511" w14:textId="77777777" w:rsidTr="00704C41">
        <w:trPr>
          <w:jc w:val="center"/>
        </w:trPr>
        <w:tc>
          <w:tcPr>
            <w:tcW w:w="2172" w:type="dxa"/>
          </w:tcPr>
          <w:p w14:paraId="65169D44" w14:textId="52C8FFD7" w:rsidR="006723AC" w:rsidRPr="003D317A" w:rsidRDefault="006723AC" w:rsidP="006723AC">
            <w:pPr>
              <w:rPr>
                <w:rFonts w:ascii="Arial" w:hAnsi="Arial" w:cs="Arial"/>
                <w:b/>
                <w:bCs/>
                <w:color w:val="000000" w:themeColor="text1"/>
              </w:rPr>
            </w:pPr>
            <w:r w:rsidRPr="003D317A">
              <w:rPr>
                <w:rFonts w:ascii="Arial" w:hAnsi="Arial" w:cs="Arial"/>
                <w:b/>
                <w:bCs/>
                <w:color w:val="000000" w:themeColor="text1"/>
              </w:rPr>
              <w:lastRenderedPageBreak/>
              <w:t>Eligibility Criteria</w:t>
            </w:r>
          </w:p>
          <w:p w14:paraId="246B66AC" w14:textId="77777777" w:rsidR="006723AC" w:rsidRDefault="006723AC" w:rsidP="006723AC">
            <w:pPr>
              <w:rPr>
                <w:rFonts w:ascii="Arial" w:hAnsi="Arial" w:cs="Arial"/>
                <w:b/>
                <w:bCs/>
                <w:color w:val="000000" w:themeColor="text1"/>
              </w:rPr>
            </w:pPr>
          </w:p>
          <w:p w14:paraId="2F9C1DCF" w14:textId="230F7E42" w:rsidR="006723AC" w:rsidRPr="003D317A" w:rsidRDefault="006723AC" w:rsidP="006723AC">
            <w:pPr>
              <w:rPr>
                <w:rFonts w:ascii="Arial" w:hAnsi="Arial" w:cs="Arial"/>
                <w:b/>
                <w:bCs/>
                <w:color w:val="000000" w:themeColor="text1"/>
              </w:rPr>
            </w:pPr>
            <w:r w:rsidRPr="003D317A">
              <w:rPr>
                <w:rFonts w:ascii="Arial" w:hAnsi="Arial" w:cs="Arial"/>
                <w:b/>
                <w:bCs/>
                <w:color w:val="000000" w:themeColor="text1"/>
              </w:rPr>
              <w:t xml:space="preserve">Qualifications and/ or experience </w:t>
            </w:r>
          </w:p>
          <w:p w14:paraId="13305B74" w14:textId="77777777" w:rsidR="006723AC" w:rsidRPr="003D317A" w:rsidRDefault="006723AC" w:rsidP="006723AC">
            <w:pPr>
              <w:rPr>
                <w:rFonts w:ascii="Arial" w:hAnsi="Arial" w:cs="Arial"/>
                <w:b/>
                <w:bCs/>
                <w:color w:val="000000" w:themeColor="text1"/>
              </w:rPr>
            </w:pPr>
          </w:p>
        </w:tc>
        <w:tc>
          <w:tcPr>
            <w:tcW w:w="8448" w:type="dxa"/>
          </w:tcPr>
          <w:p w14:paraId="5E622A41" w14:textId="77777777" w:rsidR="006723AC" w:rsidRPr="006723AC" w:rsidRDefault="006723AC" w:rsidP="006723AC">
            <w:pPr>
              <w:rPr>
                <w:rFonts w:ascii="Arial" w:hAnsi="Arial" w:cs="Arial"/>
                <w:b/>
                <w:i/>
                <w:iCs/>
                <w:color w:val="000000"/>
                <w:lang w:val="en-IE" w:eastAsia="en-IE"/>
              </w:rPr>
            </w:pPr>
            <w:r w:rsidRPr="006723AC">
              <w:rPr>
                <w:rFonts w:ascii="Arial" w:hAnsi="Arial" w:cs="Arial"/>
                <w:b/>
                <w:i/>
                <w:iCs/>
                <w:color w:val="000000"/>
                <w:lang w:val="en-IE" w:eastAsia="en-IE"/>
              </w:rPr>
              <w:t xml:space="preserve">This campaign is confined to staff who are currently employed by </w:t>
            </w:r>
            <w:r w:rsidRPr="006723AC">
              <w:rPr>
                <w:rFonts w:ascii="Arial" w:hAnsi="Arial" w:cs="Arial"/>
                <w:b/>
                <w:bCs/>
                <w:i/>
                <w:iCs/>
                <w:color w:val="000000"/>
                <w:lang w:eastAsia="en-IE"/>
              </w:rPr>
              <w:t>the HSE, TUSLA, other statutory health agencies, or a body which provides services on behalf of the HSE under Section 38 of the Health Act 2004</w:t>
            </w:r>
            <w:r w:rsidRPr="006723AC">
              <w:rPr>
                <w:rFonts w:ascii="Arial" w:hAnsi="Arial" w:cs="Arial"/>
                <w:b/>
                <w:i/>
                <w:iCs/>
                <w:color w:val="000000"/>
                <w:lang w:val="en-IE" w:eastAsia="en-IE"/>
              </w:rPr>
              <w:t xml:space="preserve"> as per Workplace Relations Commission agreement -161867</w:t>
            </w:r>
          </w:p>
          <w:p w14:paraId="76FBDD7F" w14:textId="77777777" w:rsidR="006723AC" w:rsidRPr="006723AC" w:rsidRDefault="006723AC" w:rsidP="006723AC">
            <w:pPr>
              <w:rPr>
                <w:rFonts w:ascii="Arial" w:hAnsi="Arial" w:cs="Arial"/>
                <w:b/>
                <w:i/>
                <w:iCs/>
                <w:color w:val="000000"/>
                <w:lang w:val="en-IE" w:eastAsia="en-IE"/>
              </w:rPr>
            </w:pPr>
          </w:p>
          <w:p w14:paraId="376D41D4" w14:textId="77777777" w:rsidR="006723AC" w:rsidRPr="006723AC" w:rsidRDefault="006723AC" w:rsidP="006723AC">
            <w:pPr>
              <w:jc w:val="both"/>
              <w:rPr>
                <w:rFonts w:ascii="Arial" w:hAnsi="Arial" w:cs="Arial"/>
                <w:b/>
                <w:u w:val="single"/>
              </w:rPr>
            </w:pPr>
            <w:r w:rsidRPr="006723AC">
              <w:rPr>
                <w:rFonts w:ascii="Arial" w:hAnsi="Arial" w:cs="Arial"/>
                <w:b/>
                <w:u w:val="single"/>
              </w:rPr>
              <w:t>1. Professional Qualifications, Experience, etc</w:t>
            </w:r>
          </w:p>
          <w:p w14:paraId="7583430B" w14:textId="77777777" w:rsidR="006723AC" w:rsidRPr="006723AC" w:rsidRDefault="006723AC" w:rsidP="006723AC">
            <w:pPr>
              <w:jc w:val="both"/>
              <w:rPr>
                <w:rFonts w:ascii="Arial" w:hAnsi="Arial" w:cs="Arial"/>
                <w:b/>
                <w:bCs/>
                <w:u w:val="single"/>
              </w:rPr>
            </w:pPr>
          </w:p>
          <w:p w14:paraId="47B005D1" w14:textId="77777777" w:rsidR="006723AC" w:rsidRPr="006723AC" w:rsidRDefault="006723AC" w:rsidP="006723AC">
            <w:pPr>
              <w:numPr>
                <w:ilvl w:val="0"/>
                <w:numId w:val="9"/>
              </w:numPr>
              <w:contextualSpacing/>
              <w:jc w:val="both"/>
              <w:rPr>
                <w:rFonts w:ascii="Arial" w:hAnsi="Arial" w:cs="Arial"/>
                <w:b/>
              </w:rPr>
            </w:pPr>
            <w:r w:rsidRPr="006723AC">
              <w:rPr>
                <w:rFonts w:ascii="Arial" w:hAnsi="Arial" w:cs="Arial"/>
                <w:b/>
              </w:rPr>
              <w:t>Eligible applicants will be those who on the closing date for the competition:</w:t>
            </w:r>
            <w:r w:rsidRPr="006723AC">
              <w:rPr>
                <w:rFonts w:ascii="Arial" w:hAnsi="Arial" w:cs="Arial"/>
                <w:b/>
              </w:rPr>
              <w:br/>
            </w:r>
          </w:p>
          <w:p w14:paraId="46DBF07A" w14:textId="77777777" w:rsidR="006723AC" w:rsidRPr="006723AC" w:rsidRDefault="006723AC" w:rsidP="006723AC">
            <w:pPr>
              <w:pStyle w:val="ListParagraph"/>
              <w:numPr>
                <w:ilvl w:val="0"/>
                <w:numId w:val="10"/>
              </w:numPr>
              <w:ind w:left="808" w:hanging="426"/>
              <w:jc w:val="both"/>
              <w:rPr>
                <w:rFonts w:ascii="Arial" w:hAnsi="Arial" w:cs="Arial"/>
                <w:sz w:val="20"/>
                <w:szCs w:val="20"/>
              </w:rPr>
            </w:pPr>
            <w:r w:rsidRPr="006723AC">
              <w:rPr>
                <w:rFonts w:ascii="Arial" w:hAnsi="Arial" w:cs="Arial"/>
                <w:sz w:val="20"/>
                <w:szCs w:val="20"/>
              </w:rPr>
              <w:t>Have satisfactory experience as a clerical officer in the HSE, TUSLA, other statutory health agencies, or a body which provides services on behalf of the HSE under Section 38 of the Health Act 2004</w:t>
            </w:r>
          </w:p>
          <w:p w14:paraId="7EA55215" w14:textId="77777777" w:rsidR="006723AC" w:rsidRPr="006723AC" w:rsidRDefault="006723AC" w:rsidP="006723AC">
            <w:pPr>
              <w:ind w:left="720"/>
              <w:contextualSpacing/>
              <w:jc w:val="both"/>
              <w:rPr>
                <w:rFonts w:ascii="Arial" w:hAnsi="Arial" w:cs="Arial"/>
              </w:rPr>
            </w:pPr>
          </w:p>
          <w:p w14:paraId="274AE0B3" w14:textId="77777777" w:rsidR="006723AC" w:rsidRPr="006723AC" w:rsidRDefault="006723AC" w:rsidP="006723AC">
            <w:pPr>
              <w:ind w:left="720"/>
              <w:contextualSpacing/>
              <w:jc w:val="center"/>
              <w:rPr>
                <w:rFonts w:ascii="Arial" w:hAnsi="Arial" w:cs="Arial"/>
                <w:b/>
              </w:rPr>
            </w:pPr>
            <w:r w:rsidRPr="006723AC">
              <w:rPr>
                <w:rFonts w:ascii="Arial" w:hAnsi="Arial" w:cs="Arial"/>
                <w:b/>
              </w:rPr>
              <w:t>Or</w:t>
            </w:r>
          </w:p>
          <w:p w14:paraId="7E9AEA3F" w14:textId="77777777" w:rsidR="006723AC" w:rsidRPr="006723AC" w:rsidRDefault="006723AC" w:rsidP="006723AC">
            <w:pPr>
              <w:ind w:left="720"/>
              <w:contextualSpacing/>
              <w:jc w:val="both"/>
              <w:rPr>
                <w:rFonts w:ascii="Arial" w:hAnsi="Arial" w:cs="Arial"/>
              </w:rPr>
            </w:pPr>
          </w:p>
          <w:p w14:paraId="18196E12" w14:textId="77777777" w:rsidR="006723AC" w:rsidRPr="006723AC" w:rsidRDefault="006723AC" w:rsidP="006723AC">
            <w:pPr>
              <w:pStyle w:val="ListParagraph"/>
              <w:numPr>
                <w:ilvl w:val="0"/>
                <w:numId w:val="10"/>
              </w:numPr>
              <w:ind w:left="808" w:hanging="426"/>
              <w:jc w:val="both"/>
              <w:rPr>
                <w:rFonts w:ascii="Arial" w:hAnsi="Arial" w:cs="Arial"/>
                <w:sz w:val="20"/>
                <w:szCs w:val="20"/>
              </w:rPr>
            </w:pPr>
            <w:r w:rsidRPr="006723AC">
              <w:rPr>
                <w:rFonts w:ascii="Arial" w:hAnsi="Arial" w:cs="Arial"/>
                <w:sz w:val="20"/>
                <w:szCs w:val="20"/>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22A073B2" w14:textId="77777777" w:rsidR="006723AC" w:rsidRPr="006723AC" w:rsidRDefault="006723AC" w:rsidP="006723AC">
            <w:pPr>
              <w:ind w:left="720"/>
              <w:contextualSpacing/>
              <w:jc w:val="both"/>
              <w:rPr>
                <w:rFonts w:ascii="Arial" w:hAnsi="Arial" w:cs="Arial"/>
              </w:rPr>
            </w:pPr>
          </w:p>
          <w:p w14:paraId="00832E43" w14:textId="77777777" w:rsidR="006723AC" w:rsidRPr="006723AC" w:rsidRDefault="006723AC" w:rsidP="006723AC">
            <w:pPr>
              <w:ind w:left="720"/>
              <w:contextualSpacing/>
              <w:jc w:val="center"/>
              <w:rPr>
                <w:rFonts w:ascii="Arial" w:hAnsi="Arial" w:cs="Arial"/>
                <w:b/>
              </w:rPr>
            </w:pPr>
            <w:r w:rsidRPr="006723AC">
              <w:rPr>
                <w:rFonts w:ascii="Arial" w:hAnsi="Arial" w:cs="Arial"/>
                <w:b/>
              </w:rPr>
              <w:t>Or</w:t>
            </w:r>
          </w:p>
          <w:p w14:paraId="43927577" w14:textId="77777777" w:rsidR="006723AC" w:rsidRPr="006723AC" w:rsidRDefault="006723AC" w:rsidP="006723AC">
            <w:pPr>
              <w:ind w:left="720"/>
              <w:contextualSpacing/>
              <w:jc w:val="both"/>
              <w:rPr>
                <w:rFonts w:ascii="Arial" w:hAnsi="Arial" w:cs="Arial"/>
              </w:rPr>
            </w:pPr>
          </w:p>
          <w:p w14:paraId="64B127C0" w14:textId="77777777" w:rsidR="006723AC" w:rsidRPr="006723AC" w:rsidRDefault="006723AC" w:rsidP="006723AC">
            <w:pPr>
              <w:pStyle w:val="ListParagraph"/>
              <w:numPr>
                <w:ilvl w:val="0"/>
                <w:numId w:val="10"/>
              </w:numPr>
              <w:ind w:left="808" w:hanging="426"/>
              <w:rPr>
                <w:rFonts w:ascii="Arial" w:hAnsi="Arial" w:cs="Arial"/>
                <w:sz w:val="20"/>
                <w:szCs w:val="20"/>
              </w:rPr>
            </w:pPr>
            <w:r w:rsidRPr="006723AC">
              <w:rPr>
                <w:rFonts w:ascii="Arial" w:hAnsi="Arial" w:cs="Arial"/>
                <w:sz w:val="20"/>
                <w:szCs w:val="20"/>
              </w:rPr>
              <w:t>Have completed a relevant examination at a comparable standard in any equivalent examination in another jurisdiction.</w:t>
            </w:r>
            <w:r w:rsidRPr="006723AC">
              <w:rPr>
                <w:rFonts w:ascii="Arial" w:hAnsi="Arial" w:cs="Arial"/>
                <w:sz w:val="20"/>
                <w:szCs w:val="20"/>
              </w:rPr>
              <w:br/>
            </w:r>
          </w:p>
          <w:p w14:paraId="7B4EEE07" w14:textId="77777777" w:rsidR="006723AC" w:rsidRPr="006723AC" w:rsidRDefault="006723AC" w:rsidP="006723AC">
            <w:pPr>
              <w:ind w:left="720"/>
              <w:contextualSpacing/>
              <w:jc w:val="center"/>
              <w:rPr>
                <w:rFonts w:ascii="Arial" w:hAnsi="Arial" w:cs="Arial"/>
                <w:b/>
              </w:rPr>
            </w:pPr>
            <w:r w:rsidRPr="006723AC">
              <w:rPr>
                <w:rFonts w:ascii="Arial" w:hAnsi="Arial" w:cs="Arial"/>
                <w:b/>
              </w:rPr>
              <w:t>Or</w:t>
            </w:r>
          </w:p>
          <w:p w14:paraId="1E0E775C" w14:textId="77777777" w:rsidR="006723AC" w:rsidRPr="006723AC" w:rsidRDefault="006723AC" w:rsidP="006723AC">
            <w:pPr>
              <w:ind w:left="720"/>
              <w:contextualSpacing/>
              <w:jc w:val="both"/>
              <w:rPr>
                <w:rFonts w:ascii="Arial" w:hAnsi="Arial" w:cs="Arial"/>
              </w:rPr>
            </w:pPr>
          </w:p>
          <w:p w14:paraId="2C05BECB" w14:textId="77777777" w:rsidR="006723AC" w:rsidRPr="006723AC" w:rsidRDefault="006723AC" w:rsidP="006723AC">
            <w:pPr>
              <w:pStyle w:val="ListParagraph"/>
              <w:numPr>
                <w:ilvl w:val="0"/>
                <w:numId w:val="10"/>
              </w:numPr>
              <w:ind w:left="808" w:hanging="426"/>
              <w:contextualSpacing w:val="0"/>
              <w:rPr>
                <w:rFonts w:ascii="Arial" w:hAnsi="Arial" w:cs="Arial"/>
                <w:sz w:val="20"/>
                <w:szCs w:val="20"/>
              </w:rPr>
            </w:pPr>
            <w:r w:rsidRPr="006723AC">
              <w:rPr>
                <w:rFonts w:ascii="Arial" w:hAnsi="Arial" w:cs="Arial"/>
                <w:sz w:val="20"/>
                <w:szCs w:val="20"/>
              </w:rPr>
              <w:lastRenderedPageBreak/>
              <w:t>Hold a comparable and relevant third level qualification of at least level 6 on the National Qualifications Framework maintained by Qualifications and Quality Ireland, (QQI).</w:t>
            </w:r>
          </w:p>
          <w:p w14:paraId="73753853" w14:textId="77777777" w:rsidR="006723AC" w:rsidRPr="006723AC" w:rsidRDefault="006723AC" w:rsidP="006723AC">
            <w:pPr>
              <w:ind w:left="720"/>
              <w:contextualSpacing/>
              <w:jc w:val="both"/>
              <w:rPr>
                <w:rFonts w:ascii="Arial" w:hAnsi="Arial" w:cs="Arial"/>
              </w:rPr>
            </w:pPr>
          </w:p>
          <w:p w14:paraId="72FECC66" w14:textId="77777777" w:rsidR="006723AC" w:rsidRPr="006723AC" w:rsidRDefault="006723AC" w:rsidP="006723AC">
            <w:pPr>
              <w:contextualSpacing/>
              <w:jc w:val="both"/>
              <w:rPr>
                <w:rFonts w:ascii="Arial" w:hAnsi="Arial" w:cs="Arial"/>
              </w:rPr>
            </w:pPr>
            <w:r w:rsidRPr="006723AC">
              <w:rPr>
                <w:rFonts w:ascii="Arial" w:hAnsi="Arial" w:cs="Arial"/>
              </w:rPr>
              <w:t xml:space="preserve">Note1: Candidates must achieve a pass in Ordinary or Higher level papers. A pass in a foundation level paper is not acceptable.  </w:t>
            </w:r>
          </w:p>
          <w:p w14:paraId="33F455D3" w14:textId="77777777" w:rsidR="006723AC" w:rsidRPr="006723AC" w:rsidRDefault="006723AC" w:rsidP="006723AC">
            <w:pPr>
              <w:contextualSpacing/>
              <w:jc w:val="both"/>
              <w:rPr>
                <w:rFonts w:ascii="Arial" w:hAnsi="Arial" w:cs="Arial"/>
              </w:rPr>
            </w:pPr>
          </w:p>
          <w:p w14:paraId="3F8D415D" w14:textId="77777777" w:rsidR="006723AC" w:rsidRPr="006723AC" w:rsidRDefault="006723AC" w:rsidP="006723AC">
            <w:pPr>
              <w:contextualSpacing/>
              <w:jc w:val="both"/>
              <w:rPr>
                <w:rFonts w:ascii="Arial" w:hAnsi="Arial" w:cs="Arial"/>
              </w:rPr>
            </w:pPr>
            <w:r w:rsidRPr="006723AC">
              <w:rPr>
                <w:rFonts w:ascii="Arial" w:hAnsi="Arial" w:cs="Arial"/>
              </w:rPr>
              <w:t xml:space="preserve">Candidates must have achieved these grades on the Leaving Certificate Established programme or the Leaving Certificate Vocational programme.  </w:t>
            </w:r>
          </w:p>
          <w:p w14:paraId="29117217" w14:textId="77777777" w:rsidR="006723AC" w:rsidRPr="006723AC" w:rsidRDefault="006723AC" w:rsidP="006723AC">
            <w:pPr>
              <w:contextualSpacing/>
              <w:jc w:val="both"/>
              <w:rPr>
                <w:rFonts w:ascii="Arial" w:hAnsi="Arial" w:cs="Arial"/>
              </w:rPr>
            </w:pPr>
            <w:r w:rsidRPr="006723AC">
              <w:rPr>
                <w:rFonts w:ascii="Arial" w:hAnsi="Arial" w:cs="Arial"/>
              </w:rPr>
              <w:t>The Leaving Certification Applied Programme does not fulfil the eligibility criteria.</w:t>
            </w:r>
          </w:p>
          <w:p w14:paraId="1D52A603" w14:textId="77777777" w:rsidR="006723AC" w:rsidRPr="006723AC" w:rsidRDefault="006723AC" w:rsidP="006723AC">
            <w:pPr>
              <w:ind w:left="720"/>
              <w:contextualSpacing/>
              <w:jc w:val="both"/>
              <w:rPr>
                <w:rFonts w:ascii="Arial" w:hAnsi="Arial" w:cs="Arial"/>
              </w:rPr>
            </w:pPr>
          </w:p>
          <w:p w14:paraId="06B789C6" w14:textId="076D151B" w:rsidR="006723AC" w:rsidRPr="006723AC" w:rsidRDefault="006723AC" w:rsidP="006723AC">
            <w:pPr>
              <w:ind w:left="3600"/>
              <w:contextualSpacing/>
              <w:rPr>
                <w:rFonts w:ascii="Arial" w:hAnsi="Arial" w:cs="Arial"/>
                <w:b/>
              </w:rPr>
            </w:pPr>
            <w:r>
              <w:rPr>
                <w:rFonts w:ascii="Arial" w:hAnsi="Arial" w:cs="Arial"/>
              </w:rPr>
              <w:t xml:space="preserve">          </w:t>
            </w:r>
            <w:r w:rsidRPr="006723AC">
              <w:rPr>
                <w:rFonts w:ascii="Arial" w:hAnsi="Arial" w:cs="Arial"/>
                <w:b/>
              </w:rPr>
              <w:t>And</w:t>
            </w:r>
          </w:p>
          <w:p w14:paraId="4A2D2BC0" w14:textId="77777777" w:rsidR="006723AC" w:rsidRPr="006723AC" w:rsidRDefault="006723AC" w:rsidP="006723AC">
            <w:pPr>
              <w:ind w:left="3600"/>
              <w:contextualSpacing/>
              <w:rPr>
                <w:rFonts w:ascii="Arial" w:hAnsi="Arial" w:cs="Arial"/>
              </w:rPr>
            </w:pPr>
          </w:p>
          <w:p w14:paraId="41F42EC8" w14:textId="77777777" w:rsidR="006723AC" w:rsidRPr="006723AC" w:rsidRDefault="006723AC" w:rsidP="006723AC">
            <w:pPr>
              <w:numPr>
                <w:ilvl w:val="0"/>
                <w:numId w:val="9"/>
              </w:numPr>
              <w:rPr>
                <w:rFonts w:ascii="Arial" w:hAnsi="Arial" w:cs="Arial"/>
              </w:rPr>
            </w:pPr>
            <w:r w:rsidRPr="006723AC">
              <w:rPr>
                <w:rFonts w:ascii="Arial" w:hAnsi="Arial" w:cs="Arial"/>
              </w:rPr>
              <w:t>Candidates must possess the requisite knowledge and ability, including a high standard of suitability, for the proper discharge of the office.</w:t>
            </w:r>
          </w:p>
          <w:p w14:paraId="4FB373D0" w14:textId="77777777" w:rsidR="006723AC" w:rsidRPr="006723AC" w:rsidRDefault="006723AC" w:rsidP="006723AC">
            <w:pPr>
              <w:jc w:val="both"/>
              <w:rPr>
                <w:rFonts w:ascii="Arial" w:hAnsi="Arial" w:cs="Arial"/>
                <w:b/>
                <w:bCs/>
                <w:i/>
                <w:iCs/>
              </w:rPr>
            </w:pPr>
          </w:p>
          <w:p w14:paraId="326EE581" w14:textId="77777777" w:rsidR="006723AC" w:rsidRPr="006723AC" w:rsidRDefault="006723AC" w:rsidP="006723AC">
            <w:pPr>
              <w:jc w:val="both"/>
              <w:rPr>
                <w:rFonts w:ascii="Arial" w:hAnsi="Arial" w:cs="Arial"/>
                <w:b/>
              </w:rPr>
            </w:pPr>
            <w:r w:rsidRPr="006723AC">
              <w:rPr>
                <w:rFonts w:ascii="Arial" w:hAnsi="Arial" w:cs="Arial"/>
                <w:b/>
              </w:rPr>
              <w:t>Health</w:t>
            </w:r>
          </w:p>
          <w:p w14:paraId="636751C4" w14:textId="77777777" w:rsidR="006723AC" w:rsidRPr="006723AC" w:rsidRDefault="006723AC" w:rsidP="006723AC">
            <w:pPr>
              <w:jc w:val="both"/>
              <w:rPr>
                <w:rFonts w:ascii="Arial" w:hAnsi="Arial" w:cs="Arial"/>
              </w:rPr>
            </w:pPr>
            <w:r w:rsidRPr="006723A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B8A61F" w14:textId="77777777" w:rsidR="006723AC" w:rsidRPr="006723AC" w:rsidRDefault="006723AC" w:rsidP="006723AC">
            <w:pPr>
              <w:jc w:val="both"/>
              <w:rPr>
                <w:rFonts w:ascii="Arial" w:hAnsi="Arial" w:cs="Arial"/>
              </w:rPr>
            </w:pPr>
          </w:p>
          <w:p w14:paraId="7FC9A589" w14:textId="77777777" w:rsidR="006723AC" w:rsidRPr="006723AC" w:rsidRDefault="006723AC" w:rsidP="006723AC">
            <w:pPr>
              <w:ind w:right="-766"/>
              <w:jc w:val="both"/>
              <w:rPr>
                <w:rFonts w:ascii="Arial" w:hAnsi="Arial" w:cs="Arial"/>
                <w:iCs/>
              </w:rPr>
            </w:pPr>
            <w:r w:rsidRPr="006723AC">
              <w:rPr>
                <w:rFonts w:ascii="Arial" w:hAnsi="Arial" w:cs="Arial"/>
                <w:b/>
                <w:bCs/>
              </w:rPr>
              <w:t>Character</w:t>
            </w:r>
          </w:p>
          <w:p w14:paraId="75E07466" w14:textId="77777777" w:rsidR="006723AC" w:rsidRPr="006723AC" w:rsidRDefault="006723AC" w:rsidP="006723AC">
            <w:pPr>
              <w:ind w:right="-766"/>
              <w:jc w:val="both"/>
              <w:rPr>
                <w:rFonts w:ascii="Arial" w:hAnsi="Arial" w:cs="Arial"/>
              </w:rPr>
            </w:pPr>
            <w:r w:rsidRPr="006723AC">
              <w:rPr>
                <w:rFonts w:ascii="Arial" w:hAnsi="Arial" w:cs="Arial"/>
              </w:rPr>
              <w:t>Each candidate for and any person holding the office must be of good character.</w:t>
            </w:r>
          </w:p>
          <w:p w14:paraId="7468E1DC" w14:textId="77777777" w:rsidR="006723AC" w:rsidRPr="006723AC" w:rsidRDefault="006723AC" w:rsidP="006723AC">
            <w:pPr>
              <w:rPr>
                <w:rFonts w:ascii="Arial" w:hAnsi="Arial" w:cs="Arial"/>
                <w:bCs/>
                <w:iCs/>
              </w:rPr>
            </w:pPr>
          </w:p>
          <w:p w14:paraId="76ADB7BE" w14:textId="77777777" w:rsidR="006723AC" w:rsidRPr="006723AC" w:rsidRDefault="006723AC" w:rsidP="006723AC">
            <w:pPr>
              <w:rPr>
                <w:rFonts w:ascii="Arial" w:hAnsi="Arial" w:cs="Arial"/>
                <w:bCs/>
                <w:iCs/>
                <w:shd w:val="clear" w:color="auto" w:fill="FFFFFF"/>
              </w:rPr>
            </w:pPr>
            <w:r w:rsidRPr="006723AC">
              <w:rPr>
                <w:rFonts w:ascii="Arial" w:hAnsi="Arial" w:cs="Arial"/>
                <w:bCs/>
                <w:iCs/>
                <w:shd w:val="clear" w:color="auto" w:fill="FFFFFF"/>
              </w:rPr>
              <w:t>* A list of ‘other statutory health agencies’ can be found:</w:t>
            </w:r>
          </w:p>
          <w:p w14:paraId="575D3BE4" w14:textId="77777777" w:rsidR="006723AC" w:rsidRDefault="00177853" w:rsidP="006723AC">
            <w:pPr>
              <w:autoSpaceDE w:val="0"/>
              <w:autoSpaceDN w:val="0"/>
              <w:adjustRightInd w:val="0"/>
              <w:rPr>
                <w:rStyle w:val="Hyperlink"/>
                <w:rFonts w:ascii="Arial" w:hAnsi="Arial" w:cs="Arial"/>
              </w:rPr>
            </w:pPr>
            <w:hyperlink r:id="rId14" w:history="1">
              <w:r w:rsidR="006723AC" w:rsidRPr="006723AC">
                <w:rPr>
                  <w:rStyle w:val="Hyperlink"/>
                  <w:rFonts w:ascii="Arial" w:hAnsi="Arial" w:cs="Arial"/>
                </w:rPr>
                <w:t>https://www.gov.ie/en/organisation-information/9c9c03-bodies-under-the-aegis-of-the-department-of-health/?referrer=http://www.health.gov.ie/about-us/agencies-health-bodies/</w:t>
              </w:r>
            </w:hyperlink>
          </w:p>
          <w:p w14:paraId="1DD6C517" w14:textId="7244E049" w:rsidR="006723AC" w:rsidRPr="006723AC" w:rsidRDefault="006723AC" w:rsidP="006723AC">
            <w:pPr>
              <w:autoSpaceDE w:val="0"/>
              <w:autoSpaceDN w:val="0"/>
              <w:adjustRightInd w:val="0"/>
              <w:rPr>
                <w:rFonts w:ascii="Arial" w:hAnsi="Arial" w:cs="Arial"/>
                <w:i/>
                <w:iCs/>
                <w:color w:val="000000" w:themeColor="text1"/>
                <w:highlight w:val="yellow"/>
              </w:rPr>
            </w:pPr>
          </w:p>
        </w:tc>
      </w:tr>
      <w:tr w:rsidR="006723AC" w:rsidRPr="004E416D" w14:paraId="66C86ECC" w14:textId="77777777" w:rsidTr="00704C41">
        <w:trPr>
          <w:jc w:val="center"/>
        </w:trPr>
        <w:tc>
          <w:tcPr>
            <w:tcW w:w="2172" w:type="dxa"/>
          </w:tcPr>
          <w:p w14:paraId="4FBC027A" w14:textId="77777777" w:rsidR="006723AC" w:rsidRPr="003D317A" w:rsidRDefault="006723AC" w:rsidP="006723AC">
            <w:pPr>
              <w:rPr>
                <w:rFonts w:ascii="Arial" w:hAnsi="Arial" w:cs="Arial"/>
                <w:b/>
                <w:bCs/>
                <w:color w:val="000000"/>
              </w:rPr>
            </w:pPr>
            <w:r w:rsidRPr="003D317A">
              <w:rPr>
                <w:rFonts w:ascii="Arial" w:hAnsi="Arial" w:cs="Arial"/>
                <w:b/>
                <w:bCs/>
                <w:color w:val="000000"/>
              </w:rPr>
              <w:lastRenderedPageBreak/>
              <w:t>Post Specific Requirements</w:t>
            </w:r>
          </w:p>
        </w:tc>
        <w:tc>
          <w:tcPr>
            <w:tcW w:w="8448" w:type="dxa"/>
          </w:tcPr>
          <w:p w14:paraId="59643A5E" w14:textId="77777777" w:rsidR="003F567F" w:rsidRPr="00B36CF6" w:rsidRDefault="003F567F" w:rsidP="003F567F">
            <w:pPr>
              <w:numPr>
                <w:ilvl w:val="0"/>
                <w:numId w:val="1"/>
              </w:numPr>
              <w:spacing w:after="120"/>
              <w:ind w:left="357" w:hanging="357"/>
              <w:rPr>
                <w:rFonts w:ascii="Arial" w:hAnsi="Arial" w:cs="Arial"/>
                <w:iCs/>
              </w:rPr>
            </w:pPr>
            <w:r w:rsidRPr="00B36CF6">
              <w:rPr>
                <w:rFonts w:ascii="Arial" w:hAnsi="Arial" w:cs="Arial"/>
              </w:rPr>
              <w:t xml:space="preserve">Significant administrative experience working in a busy office environment, and working collaboratively </w:t>
            </w:r>
            <w:r w:rsidRPr="00B36CF6">
              <w:rPr>
                <w:rFonts w:ascii="Arial" w:hAnsi="Arial" w:cs="Arial"/>
                <w:iCs/>
              </w:rPr>
              <w:t>with multiple internal and external stakeholders, as relevant to this role.</w:t>
            </w:r>
          </w:p>
          <w:p w14:paraId="75200EDF" w14:textId="77777777" w:rsidR="003F567F" w:rsidRPr="00B36CF6" w:rsidRDefault="003F567F" w:rsidP="003F567F">
            <w:pPr>
              <w:pStyle w:val="ListParagraph"/>
              <w:numPr>
                <w:ilvl w:val="0"/>
                <w:numId w:val="1"/>
              </w:numPr>
              <w:tabs>
                <w:tab w:val="left" w:pos="0"/>
              </w:tabs>
              <w:spacing w:after="120"/>
              <w:ind w:hanging="357"/>
              <w:contextualSpacing w:val="0"/>
              <w:rPr>
                <w:rFonts w:ascii="Arial" w:hAnsi="Arial" w:cs="Arial"/>
                <w:bCs/>
                <w:i/>
                <w:iCs/>
                <w:sz w:val="20"/>
                <w:szCs w:val="20"/>
              </w:rPr>
            </w:pPr>
            <w:r w:rsidRPr="00B36CF6">
              <w:rPr>
                <w:rFonts w:ascii="Arial" w:hAnsi="Arial" w:cs="Arial"/>
                <w:sz w:val="20"/>
                <w:szCs w:val="20"/>
              </w:rPr>
              <w:t>Experience in managing competing demands and delivering multiple concurrent pieces of work within a required timeframe.</w:t>
            </w:r>
          </w:p>
          <w:p w14:paraId="373E2970" w14:textId="69E03AEA" w:rsidR="006723AC" w:rsidRPr="003F567F" w:rsidRDefault="003F567F" w:rsidP="003F567F">
            <w:pPr>
              <w:pStyle w:val="ListParagraph"/>
              <w:numPr>
                <w:ilvl w:val="0"/>
                <w:numId w:val="1"/>
              </w:numPr>
              <w:spacing w:after="120"/>
              <w:ind w:left="357" w:hanging="357"/>
              <w:contextualSpacing w:val="0"/>
              <w:rPr>
                <w:rFonts w:ascii="Arial" w:hAnsi="Arial" w:cs="Arial"/>
                <w:sz w:val="20"/>
                <w:szCs w:val="20"/>
                <w:lang w:eastAsia="en-IE"/>
              </w:rPr>
            </w:pPr>
            <w:r w:rsidRPr="00B36CF6">
              <w:rPr>
                <w:rFonts w:ascii="Arial" w:hAnsi="Arial" w:cs="Arial"/>
                <w:sz w:val="20"/>
                <w:szCs w:val="20"/>
                <w:lang w:val="en-IE" w:eastAsia="en-IE"/>
              </w:rPr>
              <w:t>Experience providing diary management and in professional writing to include dealing with correspondence and email communications, the preparation of documents, reports, drafting of presentation materials, as relevant to the role.</w:t>
            </w:r>
          </w:p>
        </w:tc>
      </w:tr>
      <w:tr w:rsidR="006723AC" w:rsidRPr="004E416D" w14:paraId="597851DC" w14:textId="77777777" w:rsidTr="00704C41">
        <w:trPr>
          <w:jc w:val="center"/>
        </w:trPr>
        <w:tc>
          <w:tcPr>
            <w:tcW w:w="2172" w:type="dxa"/>
          </w:tcPr>
          <w:p w14:paraId="324F8265" w14:textId="77777777" w:rsidR="006723AC" w:rsidRPr="003D317A" w:rsidRDefault="006723AC" w:rsidP="006723AC">
            <w:pPr>
              <w:rPr>
                <w:rFonts w:ascii="Arial" w:hAnsi="Arial" w:cs="Arial"/>
                <w:b/>
                <w:bCs/>
                <w:color w:val="000000"/>
              </w:rPr>
            </w:pPr>
            <w:r w:rsidRPr="003D317A">
              <w:rPr>
                <w:rFonts w:ascii="Arial" w:hAnsi="Arial" w:cs="Arial"/>
                <w:b/>
                <w:bCs/>
                <w:color w:val="000000"/>
              </w:rPr>
              <w:t>Other requirements specific to the post</w:t>
            </w:r>
          </w:p>
        </w:tc>
        <w:tc>
          <w:tcPr>
            <w:tcW w:w="8448" w:type="dxa"/>
          </w:tcPr>
          <w:p w14:paraId="2F4A20F4" w14:textId="77777777" w:rsidR="006723AC" w:rsidRPr="003D317A" w:rsidRDefault="006723AC" w:rsidP="006723AC">
            <w:pPr>
              <w:numPr>
                <w:ilvl w:val="0"/>
                <w:numId w:val="1"/>
              </w:numPr>
              <w:jc w:val="both"/>
              <w:rPr>
                <w:rFonts w:ascii="Arial" w:hAnsi="Arial" w:cs="Arial"/>
                <w:iCs/>
                <w:color w:val="000000"/>
              </w:rPr>
            </w:pPr>
            <w:r w:rsidRPr="003D317A">
              <w:rPr>
                <w:rFonts w:ascii="Arial" w:hAnsi="Arial" w:cs="Arial"/>
                <w:iCs/>
                <w:color w:val="000000"/>
              </w:rPr>
              <w:t xml:space="preserve">A flexible approach to working hours is required in order to ensure deadlines are met. </w:t>
            </w:r>
          </w:p>
          <w:p w14:paraId="49DEF653" w14:textId="43E67647" w:rsidR="006723AC" w:rsidRPr="003D317A" w:rsidRDefault="006723AC" w:rsidP="006723AC">
            <w:pPr>
              <w:numPr>
                <w:ilvl w:val="0"/>
                <w:numId w:val="1"/>
              </w:numPr>
              <w:jc w:val="both"/>
              <w:rPr>
                <w:rFonts w:ascii="Arial" w:hAnsi="Arial" w:cs="Arial"/>
                <w:iCs/>
                <w:color w:val="000000"/>
              </w:rPr>
            </w:pPr>
            <w:r w:rsidRPr="003D317A">
              <w:rPr>
                <w:rFonts w:ascii="Arial" w:hAnsi="Arial" w:cs="Arial"/>
                <w:iCs/>
                <w:color w:val="000000"/>
              </w:rPr>
              <w:t xml:space="preserve">Access to </w:t>
            </w:r>
            <w:r>
              <w:rPr>
                <w:rFonts w:ascii="Arial" w:hAnsi="Arial" w:cs="Arial"/>
                <w:iCs/>
                <w:color w:val="000000"/>
              </w:rPr>
              <w:t>appropriate transport to fulfil the requirements of the role</w:t>
            </w:r>
          </w:p>
          <w:p w14:paraId="099CA526" w14:textId="77777777" w:rsidR="006723AC" w:rsidRPr="003D317A" w:rsidRDefault="006723AC" w:rsidP="006723AC">
            <w:pPr>
              <w:jc w:val="both"/>
              <w:rPr>
                <w:rFonts w:ascii="Arial" w:hAnsi="Arial" w:cs="Arial"/>
                <w:iCs/>
                <w:color w:val="000000"/>
              </w:rPr>
            </w:pPr>
          </w:p>
        </w:tc>
      </w:tr>
      <w:tr w:rsidR="006723AC" w:rsidRPr="004E416D" w14:paraId="155B1F26" w14:textId="77777777" w:rsidTr="00704C41">
        <w:trPr>
          <w:jc w:val="center"/>
        </w:trPr>
        <w:tc>
          <w:tcPr>
            <w:tcW w:w="2172" w:type="dxa"/>
          </w:tcPr>
          <w:p w14:paraId="38FBD442" w14:textId="77777777" w:rsidR="006723AC" w:rsidRDefault="006723AC" w:rsidP="006723AC">
            <w:pPr>
              <w:rPr>
                <w:rFonts w:ascii="Arial" w:hAnsi="Arial" w:cs="Arial"/>
                <w:b/>
                <w:bCs/>
              </w:rPr>
            </w:pPr>
            <w:r>
              <w:rPr>
                <w:rFonts w:ascii="Arial" w:hAnsi="Arial" w:cs="Arial"/>
                <w:b/>
                <w:bCs/>
              </w:rPr>
              <w:t>Additional eligibility requirements</w:t>
            </w:r>
          </w:p>
          <w:p w14:paraId="095785A0" w14:textId="1F3114E8" w:rsidR="006723AC" w:rsidRPr="003D317A" w:rsidRDefault="006723AC" w:rsidP="006723AC">
            <w:pPr>
              <w:rPr>
                <w:rFonts w:ascii="Arial" w:hAnsi="Arial" w:cs="Arial"/>
                <w:b/>
                <w:bCs/>
              </w:rPr>
            </w:pPr>
          </w:p>
        </w:tc>
        <w:tc>
          <w:tcPr>
            <w:tcW w:w="8448" w:type="dxa"/>
          </w:tcPr>
          <w:p w14:paraId="7E697863" w14:textId="77777777" w:rsidR="006723AC" w:rsidRPr="006723AC" w:rsidRDefault="006723AC" w:rsidP="006723AC">
            <w:pPr>
              <w:pStyle w:val="Default"/>
              <w:rPr>
                <w:rFonts w:ascii="Arial" w:hAnsi="Arial" w:cs="Arial"/>
                <w:sz w:val="20"/>
                <w:szCs w:val="20"/>
              </w:rPr>
            </w:pPr>
            <w:r w:rsidRPr="006723AC">
              <w:rPr>
                <w:rFonts w:ascii="Arial" w:hAnsi="Arial" w:cs="Arial"/>
                <w:b/>
                <w:bCs/>
                <w:sz w:val="20"/>
                <w:szCs w:val="20"/>
              </w:rPr>
              <w:t xml:space="preserve">Citizenship Requirements </w:t>
            </w:r>
          </w:p>
          <w:p w14:paraId="2F3C6E3E" w14:textId="77777777" w:rsidR="006723AC" w:rsidRPr="006723AC" w:rsidRDefault="006723AC" w:rsidP="006723AC">
            <w:pPr>
              <w:pStyle w:val="Default"/>
              <w:rPr>
                <w:rFonts w:ascii="Arial" w:hAnsi="Arial" w:cs="Arial"/>
                <w:sz w:val="20"/>
                <w:szCs w:val="20"/>
              </w:rPr>
            </w:pPr>
            <w:r w:rsidRPr="006723AC">
              <w:rPr>
                <w:rFonts w:ascii="Arial" w:hAnsi="Arial" w:cs="Arial"/>
                <w:sz w:val="20"/>
                <w:szCs w:val="20"/>
              </w:rPr>
              <w:t xml:space="preserve">Eligible candidates must be: </w:t>
            </w:r>
          </w:p>
          <w:p w14:paraId="3C5E192A" w14:textId="77777777" w:rsidR="006723AC" w:rsidRPr="006723AC" w:rsidRDefault="006723AC" w:rsidP="006723AC">
            <w:pPr>
              <w:pStyle w:val="ListParagraph"/>
              <w:numPr>
                <w:ilvl w:val="0"/>
                <w:numId w:val="11"/>
              </w:numPr>
              <w:spacing w:after="120"/>
              <w:contextualSpacing w:val="0"/>
              <w:rPr>
                <w:rFonts w:ascii="Arial" w:hAnsi="Arial" w:cs="Arial"/>
                <w:sz w:val="20"/>
                <w:szCs w:val="20"/>
              </w:rPr>
            </w:pPr>
            <w:r w:rsidRPr="006723AC">
              <w:rPr>
                <w:rFonts w:ascii="Arial" w:hAnsi="Arial" w:cs="Arial"/>
                <w:sz w:val="20"/>
                <w:szCs w:val="20"/>
              </w:rPr>
              <w:t xml:space="preserve">EEA, Swiss, or British citizens </w:t>
            </w:r>
          </w:p>
          <w:p w14:paraId="00F83588" w14:textId="77777777" w:rsidR="006723AC" w:rsidRPr="006723AC" w:rsidRDefault="006723AC" w:rsidP="006723AC">
            <w:pPr>
              <w:spacing w:after="120"/>
              <w:ind w:left="360"/>
              <w:rPr>
                <w:rFonts w:ascii="Arial" w:hAnsi="Arial" w:cs="Arial"/>
                <w:b/>
              </w:rPr>
            </w:pPr>
            <w:r w:rsidRPr="006723AC">
              <w:rPr>
                <w:rFonts w:ascii="Arial" w:hAnsi="Arial" w:cs="Arial"/>
                <w:b/>
              </w:rPr>
              <w:t>OR</w:t>
            </w:r>
          </w:p>
          <w:p w14:paraId="4D2A4AA4" w14:textId="77777777" w:rsidR="006723AC" w:rsidRPr="006723AC" w:rsidRDefault="006723AC" w:rsidP="006723AC">
            <w:pPr>
              <w:pStyle w:val="ListParagraph"/>
              <w:numPr>
                <w:ilvl w:val="0"/>
                <w:numId w:val="11"/>
              </w:numPr>
              <w:spacing w:after="120"/>
              <w:contextualSpacing w:val="0"/>
              <w:rPr>
                <w:rFonts w:ascii="Arial" w:hAnsi="Arial" w:cs="Arial"/>
                <w:sz w:val="20"/>
                <w:szCs w:val="20"/>
              </w:rPr>
            </w:pPr>
            <w:r w:rsidRPr="006723AC">
              <w:rPr>
                <w:rFonts w:ascii="Arial" w:hAnsi="Arial" w:cs="Arial"/>
                <w:sz w:val="20"/>
                <w:szCs w:val="20"/>
              </w:rPr>
              <w:t xml:space="preserve">Non-European Economic Area citizens with permission to reside and work in the State </w:t>
            </w:r>
          </w:p>
          <w:p w14:paraId="6A7E642C" w14:textId="77777777" w:rsidR="006723AC" w:rsidRPr="006723AC" w:rsidRDefault="006723AC" w:rsidP="006723AC">
            <w:pPr>
              <w:pStyle w:val="Default"/>
              <w:ind w:left="1080"/>
              <w:rPr>
                <w:rFonts w:ascii="Arial" w:hAnsi="Arial" w:cs="Arial"/>
                <w:bCs/>
                <w:color w:val="2A2347"/>
                <w:sz w:val="20"/>
                <w:szCs w:val="20"/>
              </w:rPr>
            </w:pPr>
            <w:r w:rsidRPr="006723AC">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0DD5D530" w14:textId="77777777" w:rsidR="006723AC" w:rsidRPr="006723AC" w:rsidRDefault="006723AC" w:rsidP="006723AC">
            <w:pPr>
              <w:pStyle w:val="ListParagraph"/>
              <w:spacing w:after="120"/>
              <w:ind w:left="1080"/>
              <w:rPr>
                <w:rFonts w:ascii="Arial" w:hAnsi="Arial" w:cs="Arial"/>
                <w:sz w:val="20"/>
                <w:szCs w:val="20"/>
              </w:rPr>
            </w:pPr>
          </w:p>
          <w:p w14:paraId="5F6046D0" w14:textId="77777777" w:rsidR="006723AC" w:rsidRPr="006723AC" w:rsidRDefault="006723AC" w:rsidP="006723AC">
            <w:pPr>
              <w:pStyle w:val="Default"/>
              <w:rPr>
                <w:rFonts w:ascii="Arial" w:hAnsi="Arial" w:cs="Arial"/>
                <w:bCs/>
                <w:color w:val="2A2347"/>
                <w:sz w:val="20"/>
                <w:szCs w:val="20"/>
              </w:rPr>
            </w:pPr>
            <w:r w:rsidRPr="006723AC">
              <w:rPr>
                <w:rFonts w:ascii="Arial" w:hAnsi="Arial" w:cs="Arial"/>
                <w:bCs/>
                <w:color w:val="2A2347"/>
                <w:sz w:val="20"/>
                <w:szCs w:val="20"/>
              </w:rPr>
              <w:t xml:space="preserve">To qualify candidates must be eligible by the closing date of the campaign. </w:t>
            </w:r>
          </w:p>
          <w:p w14:paraId="7DADF348" w14:textId="77777777" w:rsidR="006723AC" w:rsidRPr="003D317A" w:rsidRDefault="006723AC" w:rsidP="006723AC">
            <w:pPr>
              <w:tabs>
                <w:tab w:val="left" w:pos="0"/>
              </w:tabs>
              <w:rPr>
                <w:rFonts w:ascii="Arial" w:hAnsi="Arial" w:cs="Arial"/>
                <w:b/>
                <w:iCs/>
                <w:u w:val="single"/>
              </w:rPr>
            </w:pPr>
          </w:p>
        </w:tc>
      </w:tr>
      <w:tr w:rsidR="006723AC" w:rsidRPr="004E416D" w14:paraId="116CE3C4" w14:textId="77777777" w:rsidTr="00704C41">
        <w:trPr>
          <w:jc w:val="center"/>
        </w:trPr>
        <w:tc>
          <w:tcPr>
            <w:tcW w:w="2172" w:type="dxa"/>
          </w:tcPr>
          <w:p w14:paraId="77E94175" w14:textId="77777777" w:rsidR="006723AC" w:rsidRPr="003D317A" w:rsidRDefault="006723AC" w:rsidP="006723AC">
            <w:pPr>
              <w:rPr>
                <w:rFonts w:ascii="Arial" w:hAnsi="Arial" w:cs="Arial"/>
                <w:b/>
                <w:bCs/>
              </w:rPr>
            </w:pPr>
            <w:r w:rsidRPr="003D317A">
              <w:rPr>
                <w:rFonts w:ascii="Arial" w:hAnsi="Arial" w:cs="Arial"/>
                <w:b/>
                <w:bCs/>
              </w:rPr>
              <w:t>Skills, competencies and/or knowledge</w:t>
            </w:r>
          </w:p>
        </w:tc>
        <w:tc>
          <w:tcPr>
            <w:tcW w:w="8448" w:type="dxa"/>
          </w:tcPr>
          <w:p w14:paraId="4A810BDB" w14:textId="77777777" w:rsidR="006723AC" w:rsidRPr="003D317A" w:rsidRDefault="006723AC" w:rsidP="006723AC">
            <w:pPr>
              <w:tabs>
                <w:tab w:val="left" w:pos="0"/>
              </w:tabs>
              <w:rPr>
                <w:rFonts w:ascii="Arial" w:hAnsi="Arial" w:cs="Arial"/>
                <w:b/>
                <w:iCs/>
                <w:u w:val="single"/>
              </w:rPr>
            </w:pPr>
            <w:r w:rsidRPr="003D317A">
              <w:rPr>
                <w:rFonts w:ascii="Arial" w:hAnsi="Arial" w:cs="Arial"/>
                <w:b/>
                <w:iCs/>
                <w:u w:val="single"/>
              </w:rPr>
              <w:t>Professional Knowledge &amp; Experience</w:t>
            </w:r>
          </w:p>
          <w:p w14:paraId="53B0AF31" w14:textId="0539894B" w:rsidR="006723AC" w:rsidRPr="003D317A" w:rsidRDefault="006723AC" w:rsidP="006723AC">
            <w:pPr>
              <w:tabs>
                <w:tab w:val="left" w:pos="0"/>
              </w:tabs>
              <w:rPr>
                <w:rFonts w:ascii="Arial" w:hAnsi="Arial" w:cs="Arial"/>
                <w:b/>
                <w:i/>
                <w:iCs/>
              </w:rPr>
            </w:pPr>
            <w:r w:rsidRPr="003D317A">
              <w:rPr>
                <w:rFonts w:ascii="Arial" w:hAnsi="Arial" w:cs="Arial"/>
                <w:b/>
                <w:i/>
                <w:iCs/>
              </w:rPr>
              <w:t>Demonstrate</w:t>
            </w:r>
            <w:r>
              <w:rPr>
                <w:rFonts w:ascii="Arial" w:hAnsi="Arial" w:cs="Arial"/>
                <w:b/>
                <w:i/>
                <w:iCs/>
              </w:rPr>
              <w:t>s</w:t>
            </w:r>
            <w:r w:rsidRPr="003D317A">
              <w:rPr>
                <w:rFonts w:ascii="Arial" w:hAnsi="Arial" w:cs="Arial"/>
                <w:b/>
                <w:i/>
                <w:iCs/>
              </w:rPr>
              <w:t>:</w:t>
            </w:r>
          </w:p>
          <w:p w14:paraId="7E416648" w14:textId="6EFDB411" w:rsidR="006723AC" w:rsidRPr="000E369A" w:rsidRDefault="006723AC" w:rsidP="003F567F">
            <w:pPr>
              <w:numPr>
                <w:ilvl w:val="0"/>
                <w:numId w:val="2"/>
              </w:numPr>
              <w:rPr>
                <w:rFonts w:ascii="Arial" w:hAnsi="Arial" w:cs="Arial"/>
                <w:iCs/>
                <w:color w:val="000000"/>
              </w:rPr>
            </w:pPr>
            <w:r w:rsidRPr="000E369A">
              <w:rPr>
                <w:rFonts w:ascii="Arial" w:hAnsi="Arial" w:cs="Arial"/>
                <w:iCs/>
                <w:color w:val="000000"/>
              </w:rPr>
              <w:t>A broad knowledge understanding of the National Finance and Procurement Division.</w:t>
            </w:r>
          </w:p>
          <w:p w14:paraId="0DF09B98" w14:textId="0A05650D" w:rsidR="006723AC" w:rsidRPr="000E369A" w:rsidRDefault="006723AC" w:rsidP="003F567F">
            <w:pPr>
              <w:numPr>
                <w:ilvl w:val="0"/>
                <w:numId w:val="2"/>
              </w:numPr>
              <w:rPr>
                <w:rFonts w:ascii="Arial" w:hAnsi="Arial" w:cs="Arial"/>
                <w:iCs/>
                <w:color w:val="000000"/>
              </w:rPr>
            </w:pPr>
            <w:r w:rsidRPr="000E369A">
              <w:rPr>
                <w:rFonts w:ascii="Arial" w:hAnsi="Arial" w:cs="Arial"/>
                <w:iCs/>
                <w:color w:val="000000"/>
              </w:rPr>
              <w:t>Knowledge of the HSE, the broader health service structure, health service reform as set out in Sláintecare and the current key challenges and developments in the Health Service.</w:t>
            </w:r>
          </w:p>
          <w:p w14:paraId="28F265CD" w14:textId="3F253F3D" w:rsidR="006723AC" w:rsidRPr="003D317A" w:rsidRDefault="006723AC" w:rsidP="003F567F">
            <w:pPr>
              <w:numPr>
                <w:ilvl w:val="0"/>
                <w:numId w:val="2"/>
              </w:numPr>
              <w:rPr>
                <w:rFonts w:ascii="Arial" w:hAnsi="Arial" w:cs="Arial"/>
                <w:iCs/>
                <w:color w:val="000000"/>
              </w:rPr>
            </w:pPr>
            <w:r w:rsidRPr="003D317A">
              <w:rPr>
                <w:rFonts w:ascii="Arial" w:hAnsi="Arial" w:cs="Arial"/>
                <w:iCs/>
                <w:color w:val="000000"/>
              </w:rPr>
              <w:t>Significant experience of operating in a</w:t>
            </w:r>
            <w:r>
              <w:rPr>
                <w:rFonts w:ascii="Arial" w:hAnsi="Arial" w:cs="Arial"/>
                <w:iCs/>
                <w:color w:val="000000"/>
              </w:rPr>
              <w:t>n</w:t>
            </w:r>
            <w:r w:rsidRPr="003D317A">
              <w:rPr>
                <w:rFonts w:ascii="Arial" w:hAnsi="Arial" w:cs="Arial"/>
                <w:iCs/>
                <w:color w:val="000000"/>
              </w:rPr>
              <w:t xml:space="preserve"> </w:t>
            </w:r>
            <w:r>
              <w:rPr>
                <w:rFonts w:ascii="Arial" w:hAnsi="Arial" w:cs="Arial"/>
                <w:iCs/>
                <w:color w:val="000000"/>
              </w:rPr>
              <w:t xml:space="preserve">EA </w:t>
            </w:r>
            <w:r w:rsidRPr="003D317A">
              <w:rPr>
                <w:rFonts w:ascii="Arial" w:hAnsi="Arial" w:cs="Arial"/>
                <w:iCs/>
                <w:color w:val="000000"/>
              </w:rPr>
              <w:t xml:space="preserve">capacity for a senior </w:t>
            </w:r>
            <w:r>
              <w:rPr>
                <w:rFonts w:ascii="Arial" w:hAnsi="Arial" w:cs="Arial"/>
                <w:iCs/>
                <w:color w:val="000000"/>
              </w:rPr>
              <w:t>executive</w:t>
            </w:r>
            <w:r w:rsidRPr="003D317A">
              <w:rPr>
                <w:rFonts w:ascii="Arial" w:hAnsi="Arial" w:cs="Arial"/>
                <w:iCs/>
                <w:color w:val="000000"/>
              </w:rPr>
              <w:t xml:space="preserve"> </w:t>
            </w:r>
          </w:p>
          <w:p w14:paraId="7638232A" w14:textId="77777777" w:rsidR="006723AC" w:rsidRPr="003D317A" w:rsidRDefault="006723AC" w:rsidP="003F567F">
            <w:pPr>
              <w:numPr>
                <w:ilvl w:val="0"/>
                <w:numId w:val="2"/>
              </w:numPr>
              <w:rPr>
                <w:rFonts w:ascii="Arial" w:hAnsi="Arial" w:cs="Arial"/>
                <w:iCs/>
                <w:color w:val="000000"/>
              </w:rPr>
            </w:pPr>
            <w:r w:rsidRPr="003D317A">
              <w:rPr>
                <w:rFonts w:ascii="Arial" w:hAnsi="Arial" w:cs="Arial"/>
                <w:iCs/>
                <w:color w:val="000000"/>
              </w:rPr>
              <w:t xml:space="preserve">Significant experience in the creation of professional documents and presentations </w:t>
            </w:r>
          </w:p>
          <w:p w14:paraId="62A9FD37" w14:textId="77777777" w:rsidR="006723AC" w:rsidRDefault="006723AC" w:rsidP="003F567F">
            <w:pPr>
              <w:numPr>
                <w:ilvl w:val="0"/>
                <w:numId w:val="2"/>
              </w:numPr>
              <w:rPr>
                <w:rFonts w:ascii="Arial" w:hAnsi="Arial" w:cs="Arial"/>
                <w:iCs/>
                <w:color w:val="000000"/>
              </w:rPr>
            </w:pPr>
            <w:r w:rsidRPr="003D317A">
              <w:rPr>
                <w:rFonts w:ascii="Arial" w:hAnsi="Arial" w:cs="Arial"/>
                <w:iCs/>
                <w:color w:val="000000"/>
              </w:rPr>
              <w:t>Significant experience in a role that has involved dealing with senior managers and other key internal and external stakeholders</w:t>
            </w:r>
          </w:p>
          <w:p w14:paraId="5B1335E1" w14:textId="77777777" w:rsidR="006723AC" w:rsidRPr="000E369A" w:rsidRDefault="006723AC" w:rsidP="003F567F">
            <w:pPr>
              <w:pStyle w:val="ListParagraph"/>
              <w:numPr>
                <w:ilvl w:val="0"/>
                <w:numId w:val="2"/>
              </w:numPr>
              <w:spacing w:after="120"/>
              <w:rPr>
                <w:rFonts w:ascii="Arial" w:hAnsi="Arial" w:cs="Arial"/>
                <w:iCs/>
                <w:color w:val="000000"/>
                <w:sz w:val="20"/>
                <w:szCs w:val="20"/>
                <w:lang w:val="en-GB" w:eastAsia="en-GB"/>
              </w:rPr>
            </w:pPr>
            <w:r w:rsidRPr="000E369A">
              <w:rPr>
                <w:rFonts w:ascii="Arial" w:hAnsi="Arial" w:cs="Arial"/>
                <w:iCs/>
                <w:color w:val="000000"/>
                <w:sz w:val="20"/>
                <w:szCs w:val="20"/>
                <w:lang w:val="en-GB" w:eastAsia="en-GB"/>
              </w:rPr>
              <w:lastRenderedPageBreak/>
              <w:t>Excellent organisational and time management skills to meet objectives within agreed timeframes and achieve quality results.</w:t>
            </w:r>
          </w:p>
          <w:p w14:paraId="42B894C2" w14:textId="229F79DF" w:rsidR="006723AC" w:rsidRPr="000E369A" w:rsidRDefault="006723AC" w:rsidP="003F567F">
            <w:pPr>
              <w:pStyle w:val="ListParagraph"/>
              <w:numPr>
                <w:ilvl w:val="0"/>
                <w:numId w:val="2"/>
              </w:numPr>
              <w:spacing w:after="120"/>
              <w:rPr>
                <w:rFonts w:ascii="Arial" w:hAnsi="Arial" w:cs="Arial"/>
                <w:iCs/>
                <w:color w:val="000000"/>
                <w:sz w:val="20"/>
                <w:szCs w:val="20"/>
                <w:lang w:val="en-GB" w:eastAsia="en-GB"/>
              </w:rPr>
            </w:pPr>
            <w:r w:rsidRPr="000E369A">
              <w:rPr>
                <w:rFonts w:ascii="Arial" w:hAnsi="Arial" w:cs="Arial"/>
                <w:iCs/>
                <w:color w:val="000000"/>
                <w:sz w:val="20"/>
                <w:szCs w:val="20"/>
                <w:lang w:val="en-GB" w:eastAsia="en-GB"/>
              </w:rPr>
              <w:t>Experience of supervising the workload of a busy office</w:t>
            </w:r>
          </w:p>
          <w:p w14:paraId="2B0C1DF7" w14:textId="637B581F" w:rsidR="006723AC" w:rsidRPr="000E369A" w:rsidRDefault="006723AC" w:rsidP="003F567F">
            <w:pPr>
              <w:numPr>
                <w:ilvl w:val="0"/>
                <w:numId w:val="2"/>
              </w:numPr>
              <w:rPr>
                <w:rFonts w:ascii="Arial" w:hAnsi="Arial" w:cs="Arial"/>
                <w:iCs/>
                <w:color w:val="000000"/>
              </w:rPr>
            </w:pPr>
            <w:r w:rsidRPr="000E369A">
              <w:rPr>
                <w:rFonts w:ascii="Arial" w:hAnsi="Arial" w:cs="Arial"/>
                <w:iCs/>
                <w:color w:val="000000"/>
              </w:rPr>
              <w:t>Excellent writing skills and attention to detail.</w:t>
            </w:r>
          </w:p>
          <w:p w14:paraId="0AE64C93" w14:textId="30C9A3A5" w:rsidR="006723AC" w:rsidRPr="000E369A" w:rsidRDefault="006723AC" w:rsidP="003F567F">
            <w:pPr>
              <w:numPr>
                <w:ilvl w:val="0"/>
                <w:numId w:val="2"/>
              </w:numPr>
              <w:rPr>
                <w:rFonts w:ascii="Arial" w:hAnsi="Arial" w:cs="Arial"/>
                <w:iCs/>
                <w:color w:val="000000"/>
              </w:rPr>
            </w:pPr>
            <w:r w:rsidRPr="000E369A">
              <w:rPr>
                <w:rFonts w:ascii="Arial" w:hAnsi="Arial" w:cs="Arial"/>
                <w:iCs/>
                <w:color w:val="000000"/>
              </w:rPr>
              <w:t xml:space="preserve">Awareness and appreciation of service users and stakeholders </w:t>
            </w:r>
          </w:p>
          <w:p w14:paraId="2FA2F06C" w14:textId="77777777" w:rsidR="006723AC" w:rsidRDefault="006723AC" w:rsidP="003F567F">
            <w:pPr>
              <w:numPr>
                <w:ilvl w:val="0"/>
                <w:numId w:val="2"/>
              </w:numPr>
              <w:rPr>
                <w:rFonts w:ascii="Arial" w:hAnsi="Arial" w:cs="Arial"/>
                <w:iCs/>
                <w:color w:val="000000"/>
              </w:rPr>
            </w:pPr>
            <w:r w:rsidRPr="000E369A">
              <w:rPr>
                <w:rFonts w:ascii="Arial" w:hAnsi="Arial" w:cs="Arial"/>
                <w:iCs/>
                <w:color w:val="000000"/>
              </w:rPr>
              <w:t>Maximise the use of ICT, demonstrating excellent computer skills particularly Microsoft Office, suite of programs</w:t>
            </w:r>
            <w:r>
              <w:rPr>
                <w:rFonts w:ascii="Arial" w:hAnsi="Arial" w:cs="Arial"/>
                <w:iCs/>
                <w:color w:val="000000"/>
              </w:rPr>
              <w:t>.</w:t>
            </w:r>
          </w:p>
          <w:p w14:paraId="7CDDE736" w14:textId="7E61E58F" w:rsidR="006723AC" w:rsidRPr="000E369A" w:rsidRDefault="006723AC" w:rsidP="006723AC">
            <w:pPr>
              <w:numPr>
                <w:ilvl w:val="0"/>
                <w:numId w:val="2"/>
              </w:numPr>
              <w:jc w:val="both"/>
              <w:rPr>
                <w:rFonts w:ascii="Arial" w:hAnsi="Arial" w:cs="Arial"/>
                <w:iCs/>
                <w:color w:val="000000"/>
              </w:rPr>
            </w:pPr>
            <w:r>
              <w:rPr>
                <w:rFonts w:ascii="Arial" w:hAnsi="Arial" w:cs="Arial"/>
                <w:iCs/>
                <w:color w:val="000000"/>
              </w:rPr>
              <w:t xml:space="preserve">Experience in computer coding is desirable but not necessary. </w:t>
            </w:r>
          </w:p>
          <w:p w14:paraId="2ECC81A2" w14:textId="6AD8EA46" w:rsidR="006723AC" w:rsidRDefault="006723AC" w:rsidP="006723AC">
            <w:pPr>
              <w:numPr>
                <w:ilvl w:val="0"/>
                <w:numId w:val="2"/>
              </w:numPr>
              <w:jc w:val="both"/>
              <w:rPr>
                <w:rFonts w:ascii="Arial" w:hAnsi="Arial" w:cs="Arial"/>
                <w:iCs/>
                <w:color w:val="000000"/>
              </w:rPr>
            </w:pPr>
            <w:r w:rsidRPr="000E369A">
              <w:rPr>
                <w:rFonts w:ascii="Arial" w:hAnsi="Arial" w:cs="Arial"/>
                <w:iCs/>
                <w:color w:val="000000"/>
              </w:rPr>
              <w:t>Commitment to developing own professional knowledge and expertise</w:t>
            </w:r>
            <w:r>
              <w:rPr>
                <w:rFonts w:ascii="Arial" w:hAnsi="Arial" w:cs="Arial"/>
                <w:iCs/>
                <w:color w:val="000000"/>
              </w:rPr>
              <w:t>.</w:t>
            </w:r>
          </w:p>
          <w:p w14:paraId="0A08ECBF" w14:textId="5C7F65D9" w:rsidR="006723AC" w:rsidRPr="00844BC9" w:rsidRDefault="006723AC" w:rsidP="006723AC">
            <w:pPr>
              <w:pStyle w:val="ListParagraph"/>
              <w:numPr>
                <w:ilvl w:val="0"/>
                <w:numId w:val="2"/>
              </w:numPr>
              <w:rPr>
                <w:rFonts w:ascii="Arial" w:hAnsi="Arial" w:cs="Arial"/>
                <w:iCs/>
                <w:color w:val="000000"/>
                <w:sz w:val="20"/>
                <w:szCs w:val="20"/>
                <w:lang w:val="en-GB" w:eastAsia="en-GB"/>
              </w:rPr>
            </w:pPr>
            <w:r w:rsidRPr="000E369A">
              <w:rPr>
                <w:rFonts w:ascii="Arial" w:hAnsi="Arial" w:cs="Arial"/>
                <w:iCs/>
                <w:color w:val="000000"/>
                <w:sz w:val="20"/>
                <w:szCs w:val="20"/>
                <w:lang w:val="en-GB" w:eastAsia="en-GB"/>
              </w:rPr>
              <w:t>The ability to work on a self-directed basis.</w:t>
            </w:r>
          </w:p>
          <w:p w14:paraId="03FDF823" w14:textId="77777777" w:rsidR="006723AC" w:rsidRPr="003D317A" w:rsidRDefault="006723AC" w:rsidP="006723AC">
            <w:pPr>
              <w:tabs>
                <w:tab w:val="left" w:pos="0"/>
                <w:tab w:val="left" w:pos="108"/>
              </w:tabs>
              <w:ind w:left="720"/>
              <w:rPr>
                <w:rFonts w:ascii="Arial" w:hAnsi="Arial" w:cs="Arial"/>
                <w:iCs/>
              </w:rPr>
            </w:pPr>
          </w:p>
          <w:p w14:paraId="08EEDCDB" w14:textId="77777777" w:rsidR="006723AC" w:rsidRPr="003D317A" w:rsidRDefault="006723AC" w:rsidP="006723AC">
            <w:pPr>
              <w:ind w:left="468"/>
              <w:rPr>
                <w:rFonts w:ascii="Arial" w:hAnsi="Arial" w:cs="Arial"/>
                <w:iCs/>
              </w:rPr>
            </w:pPr>
          </w:p>
          <w:p w14:paraId="5DCA5C96" w14:textId="77777777" w:rsidR="006723AC" w:rsidRPr="005B245B" w:rsidRDefault="006723AC" w:rsidP="006723AC">
            <w:pPr>
              <w:spacing w:before="100" w:beforeAutospacing="1" w:after="100" w:afterAutospacing="1"/>
              <w:contextualSpacing/>
              <w:rPr>
                <w:rFonts w:ascii="Arial" w:eastAsia="Arial" w:hAnsi="Arial" w:cs="Arial"/>
                <w:b/>
                <w:bCs/>
                <w:color w:val="000000" w:themeColor="text1"/>
                <w:lang w:val="en-US"/>
              </w:rPr>
            </w:pPr>
            <w:r w:rsidRPr="005B245B">
              <w:rPr>
                <w:rFonts w:ascii="Arial" w:eastAsia="Arial" w:hAnsi="Arial" w:cs="Arial"/>
                <w:b/>
                <w:bCs/>
                <w:color w:val="000000" w:themeColor="text1"/>
                <w:lang w:val="en-US"/>
              </w:rPr>
              <w:t>Planning and Managing Resources</w:t>
            </w:r>
          </w:p>
          <w:p w14:paraId="6690C7E1" w14:textId="77777777" w:rsidR="006723AC" w:rsidRPr="005B245B" w:rsidRDefault="006723AC" w:rsidP="003F567F">
            <w:pPr>
              <w:numPr>
                <w:ilvl w:val="0"/>
                <w:numId w:val="2"/>
              </w:numPr>
              <w:rPr>
                <w:rFonts w:ascii="Arial" w:hAnsi="Arial" w:cs="Arial"/>
                <w:lang w:val="en-IE"/>
              </w:rPr>
            </w:pPr>
            <w:r w:rsidRPr="005B245B">
              <w:rPr>
                <w:rFonts w:ascii="Arial" w:hAnsi="Arial" w:cs="Arial"/>
                <w:lang w:val="en-IE"/>
              </w:rPr>
              <w:t xml:space="preserve">Demonstrate the ability to effectively plan and manage own workload and that of others </w:t>
            </w:r>
            <w:r w:rsidRPr="005B245B">
              <w:rPr>
                <w:rFonts w:ascii="Arial" w:hAnsi="Arial" w:cs="Arial"/>
              </w:rPr>
              <w:t>in an effective and methodical manner within strict deadlines, ensuring deadlines are met.</w:t>
            </w:r>
          </w:p>
          <w:p w14:paraId="5B50FDEB" w14:textId="77777777" w:rsidR="006723AC" w:rsidRPr="005B245B" w:rsidRDefault="006723AC" w:rsidP="003F567F">
            <w:pPr>
              <w:pStyle w:val="ListParagraph"/>
              <w:numPr>
                <w:ilvl w:val="0"/>
                <w:numId w:val="2"/>
              </w:numPr>
              <w:spacing w:before="100" w:beforeAutospacing="1" w:after="100" w:afterAutospacing="1"/>
              <w:rPr>
                <w:rFonts w:ascii="Arial" w:eastAsia="Arial" w:hAnsi="Arial" w:cs="Arial"/>
                <w:sz w:val="20"/>
                <w:szCs w:val="20"/>
                <w:lang w:val="en-IE"/>
              </w:rPr>
            </w:pPr>
            <w:r w:rsidRPr="005B245B">
              <w:rPr>
                <w:rFonts w:ascii="Arial" w:hAnsi="Arial" w:cs="Arial"/>
                <w:sz w:val="20"/>
                <w:szCs w:val="20"/>
                <w:lang w:val="en-IE"/>
              </w:rPr>
              <w:t>Prioritises effectively to manage multiple projects concurrently,</w:t>
            </w:r>
            <w:r w:rsidRPr="005B245B">
              <w:rPr>
                <w:rFonts w:ascii="Arial" w:hAnsi="Arial" w:cs="Arial"/>
                <w:sz w:val="20"/>
                <w:szCs w:val="20"/>
              </w:rPr>
              <w:t xml:space="preserve"> structuring and re-organising own workload and that of others as needed.</w:t>
            </w:r>
          </w:p>
          <w:p w14:paraId="4D2A11E3" w14:textId="77777777" w:rsidR="006723AC" w:rsidRPr="005B245B" w:rsidRDefault="006723AC" w:rsidP="003F567F">
            <w:pPr>
              <w:pStyle w:val="ListParagraph"/>
              <w:numPr>
                <w:ilvl w:val="0"/>
                <w:numId w:val="2"/>
              </w:numPr>
              <w:spacing w:before="100" w:beforeAutospacing="1" w:after="100" w:afterAutospacing="1"/>
              <w:rPr>
                <w:rFonts w:ascii="Times New Roman" w:eastAsia="Arial" w:hAnsi="Times New Roman"/>
                <w:b/>
                <w:bCs/>
                <w:color w:val="000000" w:themeColor="text1"/>
                <w:sz w:val="20"/>
                <w:szCs w:val="20"/>
              </w:rPr>
            </w:pPr>
            <w:r w:rsidRPr="005B245B">
              <w:rPr>
                <w:rFonts w:ascii="Arial" w:hAnsi="Arial" w:cs="Arial"/>
                <w:sz w:val="20"/>
                <w:szCs w:val="20"/>
              </w:rPr>
              <w:t xml:space="preserve">Demonstrates responsibility and accountability for the timely delivery of agreed objectives. </w:t>
            </w:r>
          </w:p>
          <w:p w14:paraId="61FD126C" w14:textId="2DA823EC" w:rsidR="006723AC" w:rsidRPr="005B245B" w:rsidRDefault="006723AC" w:rsidP="003F567F">
            <w:pPr>
              <w:rPr>
                <w:rFonts w:ascii="Arial" w:eastAsia="Arial" w:hAnsi="Arial" w:cs="Arial"/>
                <w:b/>
                <w:bCs/>
                <w:color w:val="000000" w:themeColor="text1"/>
                <w:lang w:val="en-US"/>
              </w:rPr>
            </w:pPr>
            <w:r w:rsidRPr="005B245B">
              <w:rPr>
                <w:rFonts w:ascii="Arial" w:eastAsia="Arial" w:hAnsi="Arial" w:cs="Arial"/>
                <w:b/>
                <w:bCs/>
                <w:color w:val="000000" w:themeColor="text1"/>
                <w:lang w:val="en-US"/>
              </w:rPr>
              <w:t>Commitment to a Quality Service</w:t>
            </w:r>
          </w:p>
          <w:p w14:paraId="782E4EBA" w14:textId="1256F956" w:rsidR="006723AC" w:rsidRPr="005B245B" w:rsidRDefault="006723AC" w:rsidP="003F567F">
            <w:pPr>
              <w:pStyle w:val="ListParagraph"/>
              <w:numPr>
                <w:ilvl w:val="0"/>
                <w:numId w:val="2"/>
              </w:numPr>
              <w:contextualSpacing w:val="0"/>
              <w:rPr>
                <w:rFonts w:ascii="Arial" w:eastAsia="Arial" w:hAnsi="Arial" w:cs="Arial"/>
                <w:color w:val="000000" w:themeColor="text1"/>
                <w:sz w:val="20"/>
                <w:szCs w:val="20"/>
              </w:rPr>
            </w:pPr>
            <w:r w:rsidRPr="005B245B">
              <w:rPr>
                <w:rFonts w:ascii="Arial" w:hAnsi="Arial" w:cs="Arial"/>
                <w:sz w:val="20"/>
                <w:szCs w:val="20"/>
              </w:rPr>
              <w:t>Practices and promote</w:t>
            </w:r>
            <w:r>
              <w:rPr>
                <w:rFonts w:ascii="Arial" w:hAnsi="Arial" w:cs="Arial"/>
                <w:sz w:val="20"/>
                <w:szCs w:val="20"/>
              </w:rPr>
              <w:t>s</w:t>
            </w:r>
            <w:r w:rsidRPr="005B245B">
              <w:rPr>
                <w:rFonts w:ascii="Arial" w:hAnsi="Arial" w:cs="Arial"/>
                <w:sz w:val="20"/>
                <w:szCs w:val="20"/>
              </w:rPr>
              <w:t xml:space="preserve"> a strong focus on delivering high quality customer service for internal and external customers </w:t>
            </w:r>
            <w:r w:rsidRPr="005B245B">
              <w:rPr>
                <w:rFonts w:ascii="Arial" w:eastAsia="Arial" w:hAnsi="Arial" w:cs="Arial"/>
                <w:color w:val="000000" w:themeColor="text1"/>
                <w:sz w:val="20"/>
                <w:szCs w:val="20"/>
                <w:lang w:val="en-IE"/>
              </w:rPr>
              <w:t>and an awareness and appreciation</w:t>
            </w:r>
            <w:r w:rsidRPr="005B245B">
              <w:rPr>
                <w:color w:val="000000" w:themeColor="text1"/>
                <w:sz w:val="20"/>
                <w:szCs w:val="20"/>
                <w:lang w:val="en-IE"/>
              </w:rPr>
              <w:t xml:space="preserve"> </w:t>
            </w:r>
            <w:r w:rsidRPr="005B245B">
              <w:rPr>
                <w:rFonts w:ascii="Arial" w:eastAsia="Arial" w:hAnsi="Arial" w:cs="Arial"/>
                <w:color w:val="000000" w:themeColor="text1"/>
                <w:sz w:val="20"/>
                <w:szCs w:val="20"/>
                <w:lang w:val="en-IE"/>
              </w:rPr>
              <w:t>of the service user.</w:t>
            </w:r>
          </w:p>
          <w:p w14:paraId="238F2763" w14:textId="77777777" w:rsidR="006723AC" w:rsidRPr="005B245B" w:rsidRDefault="006723AC" w:rsidP="006723AC">
            <w:pPr>
              <w:pStyle w:val="ListParagraph"/>
              <w:numPr>
                <w:ilvl w:val="0"/>
                <w:numId w:val="2"/>
              </w:numPr>
              <w:spacing w:before="100" w:beforeAutospacing="1" w:after="100" w:afterAutospacing="1"/>
              <w:rPr>
                <w:rFonts w:ascii="Arial" w:eastAsia="Arial" w:hAnsi="Arial" w:cs="Arial"/>
                <w:color w:val="000000" w:themeColor="text1"/>
                <w:sz w:val="20"/>
                <w:szCs w:val="20"/>
                <w:lang w:val="en-IE"/>
              </w:rPr>
            </w:pPr>
            <w:r w:rsidRPr="005B245B">
              <w:rPr>
                <w:rFonts w:ascii="Arial" w:eastAsia="Arial" w:hAnsi="Arial" w:cs="Arial"/>
                <w:color w:val="000000" w:themeColor="text1"/>
                <w:sz w:val="20"/>
                <w:szCs w:val="20"/>
              </w:rPr>
              <w:t>Proactively identifies areas for improvement and develops practical solutions for their implementation.</w:t>
            </w:r>
          </w:p>
          <w:p w14:paraId="45E6D782" w14:textId="77777777" w:rsidR="006723AC" w:rsidRPr="005B245B" w:rsidRDefault="006723AC" w:rsidP="006723AC">
            <w:pPr>
              <w:pStyle w:val="ListParagraph"/>
              <w:numPr>
                <w:ilvl w:val="0"/>
                <w:numId w:val="2"/>
              </w:numPr>
              <w:spacing w:before="100" w:beforeAutospacing="1" w:after="100" w:afterAutospacing="1"/>
              <w:rPr>
                <w:rFonts w:ascii="Arial" w:eastAsia="Arial" w:hAnsi="Arial" w:cs="Arial"/>
                <w:color w:val="000000" w:themeColor="text1"/>
                <w:sz w:val="20"/>
                <w:szCs w:val="20"/>
                <w:lang w:val="en-IE"/>
              </w:rPr>
            </w:pPr>
            <w:r w:rsidRPr="005B245B">
              <w:rPr>
                <w:rFonts w:ascii="Arial" w:hAnsi="Arial" w:cs="Arial"/>
                <w:sz w:val="20"/>
                <w:szCs w:val="20"/>
                <w:lang w:val="en-IE"/>
              </w:rPr>
              <w:t>Embraces and promotes the change agenda, supporting others through change and effectively seeing it through.</w:t>
            </w:r>
          </w:p>
          <w:p w14:paraId="43E66833" w14:textId="77777777" w:rsidR="006723AC" w:rsidRPr="005B245B" w:rsidRDefault="006723AC" w:rsidP="006723AC">
            <w:pPr>
              <w:pStyle w:val="ListParagraph"/>
              <w:numPr>
                <w:ilvl w:val="0"/>
                <w:numId w:val="2"/>
              </w:numPr>
              <w:spacing w:before="100" w:beforeAutospacing="1" w:after="100" w:afterAutospacing="1"/>
              <w:rPr>
                <w:rFonts w:ascii="Arial" w:eastAsia="Arial" w:hAnsi="Arial" w:cs="Arial"/>
                <w:color w:val="000000" w:themeColor="text1"/>
                <w:sz w:val="20"/>
                <w:szCs w:val="20"/>
                <w:lang w:val="en-GB"/>
              </w:rPr>
            </w:pPr>
            <w:r w:rsidRPr="005B245B">
              <w:rPr>
                <w:rFonts w:ascii="Arial" w:hAnsi="Arial" w:cs="Arial"/>
                <w:sz w:val="20"/>
                <w:szCs w:val="20"/>
              </w:rPr>
              <w:t>Demonstrate flexibility and initiative during challenging times and an ability to persevere despite setbacks.</w:t>
            </w:r>
          </w:p>
          <w:p w14:paraId="79383B6C" w14:textId="77777777" w:rsidR="006723AC" w:rsidRPr="005B245B" w:rsidRDefault="006723AC" w:rsidP="006723AC">
            <w:pPr>
              <w:rPr>
                <w:rFonts w:ascii="Arial" w:eastAsia="Arial" w:hAnsi="Arial" w:cs="Arial"/>
                <w:b/>
                <w:bCs/>
                <w:color w:val="000000" w:themeColor="text1"/>
                <w:lang w:val="en-US"/>
              </w:rPr>
            </w:pPr>
            <w:r w:rsidRPr="005B245B">
              <w:rPr>
                <w:rFonts w:ascii="Arial" w:eastAsia="Arial" w:hAnsi="Arial" w:cs="Arial"/>
                <w:b/>
                <w:bCs/>
                <w:color w:val="000000" w:themeColor="text1"/>
                <w:lang w:val="en-US"/>
              </w:rPr>
              <w:t xml:space="preserve">Evaluating Information, Problem Solving &amp; Decision Making </w:t>
            </w:r>
          </w:p>
          <w:p w14:paraId="00F0CEA5" w14:textId="77777777" w:rsidR="006723AC" w:rsidRPr="005B245B" w:rsidRDefault="006723AC" w:rsidP="003F567F">
            <w:pPr>
              <w:pStyle w:val="ListParagraph"/>
              <w:numPr>
                <w:ilvl w:val="0"/>
                <w:numId w:val="2"/>
              </w:numPr>
              <w:rPr>
                <w:rFonts w:ascii="Arial" w:eastAsia="Arial" w:hAnsi="Arial" w:cs="Arial"/>
                <w:sz w:val="20"/>
                <w:szCs w:val="20"/>
              </w:rPr>
            </w:pPr>
            <w:r w:rsidRPr="005B245B">
              <w:rPr>
                <w:rFonts w:ascii="Arial" w:hAnsi="Arial" w:cs="Arial"/>
                <w:sz w:val="20"/>
                <w:szCs w:val="20"/>
              </w:rPr>
              <w:t>Demonstrate numeracy skills, an ability to analyse and evaluate information, considering a range of critical factors in making effective decisions</w:t>
            </w:r>
            <w:r w:rsidRPr="005B245B">
              <w:rPr>
                <w:rFonts w:ascii="Arial" w:hAnsi="Arial" w:cs="Arial"/>
                <w:sz w:val="20"/>
                <w:szCs w:val="20"/>
                <w:lang w:val="en-IE"/>
              </w:rPr>
              <w:t>. Recognises when it is appropriate to refer decisions to a higher level of management.</w:t>
            </w:r>
          </w:p>
          <w:p w14:paraId="31344DE9" w14:textId="77777777" w:rsidR="006723AC" w:rsidRPr="005B245B" w:rsidRDefault="006723AC" w:rsidP="003F567F">
            <w:pPr>
              <w:pStyle w:val="ListParagraph"/>
              <w:numPr>
                <w:ilvl w:val="0"/>
                <w:numId w:val="2"/>
              </w:numPr>
              <w:spacing w:before="100" w:beforeAutospacing="1" w:after="100" w:afterAutospacing="1"/>
              <w:rPr>
                <w:rFonts w:ascii="Arial" w:eastAsia="Arial" w:hAnsi="Arial" w:cs="Arial"/>
                <w:color w:val="000000" w:themeColor="text1"/>
                <w:sz w:val="20"/>
                <w:szCs w:val="20"/>
                <w:lang w:val="en-IE"/>
              </w:rPr>
            </w:pPr>
            <w:r w:rsidRPr="005B245B">
              <w:rPr>
                <w:rFonts w:ascii="Arial" w:eastAsia="Arial" w:hAnsi="Arial" w:cs="Arial"/>
                <w:color w:val="000000" w:themeColor="text1"/>
                <w:sz w:val="20"/>
                <w:szCs w:val="20"/>
                <w:lang w:val="en-IE"/>
              </w:rPr>
              <w:t>Demonstrate</w:t>
            </w:r>
            <w:r w:rsidRPr="005B245B">
              <w:rPr>
                <w:sz w:val="20"/>
                <w:szCs w:val="20"/>
                <w:lang w:val="en-IE"/>
              </w:rPr>
              <w:t xml:space="preserve"> i</w:t>
            </w:r>
            <w:r w:rsidRPr="005B245B">
              <w:rPr>
                <w:rFonts w:ascii="Arial" w:hAnsi="Arial" w:cs="Arial"/>
                <w:sz w:val="20"/>
                <w:szCs w:val="20"/>
                <w:lang w:val="en-IE"/>
              </w:rPr>
              <w:t>nitiative in the resolution of complex issues / problem solving and proactively develop new proposals and recommend solutions.</w:t>
            </w:r>
            <w:r w:rsidRPr="005B245B">
              <w:rPr>
                <w:rFonts w:ascii="Arial" w:eastAsia="Arial" w:hAnsi="Arial" w:cs="Arial"/>
                <w:color w:val="000000" w:themeColor="text1"/>
                <w:sz w:val="20"/>
                <w:szCs w:val="20"/>
              </w:rPr>
              <w:t xml:space="preserve"> </w:t>
            </w:r>
          </w:p>
          <w:p w14:paraId="7811708F" w14:textId="5B4901B4" w:rsidR="006723AC" w:rsidRPr="00D22195" w:rsidRDefault="006723AC" w:rsidP="003F567F">
            <w:pPr>
              <w:pStyle w:val="ListParagraph"/>
              <w:numPr>
                <w:ilvl w:val="0"/>
                <w:numId w:val="2"/>
              </w:numPr>
              <w:spacing w:before="100" w:beforeAutospacing="1" w:after="100" w:afterAutospacing="1"/>
              <w:rPr>
                <w:rFonts w:ascii="Arial" w:eastAsia="Arial" w:hAnsi="Arial" w:cs="Arial"/>
                <w:color w:val="000000" w:themeColor="text1"/>
                <w:sz w:val="20"/>
                <w:szCs w:val="20"/>
                <w:lang w:val="en-IE"/>
              </w:rPr>
            </w:pPr>
            <w:r w:rsidRPr="005B245B">
              <w:rPr>
                <w:rFonts w:ascii="Arial" w:eastAsia="Arial" w:hAnsi="Arial" w:cs="Arial"/>
                <w:color w:val="000000" w:themeColor="text1"/>
                <w:sz w:val="20"/>
                <w:szCs w:val="20"/>
              </w:rPr>
              <w:t>Ability to make sound decisions with a well-reasoned rationale and to stand by these as appropriate.</w:t>
            </w:r>
          </w:p>
          <w:p w14:paraId="3FFA6F15" w14:textId="77777777" w:rsidR="006723AC" w:rsidRPr="005B245B" w:rsidRDefault="006723AC" w:rsidP="006723AC">
            <w:pPr>
              <w:rPr>
                <w:rFonts w:ascii="Arial" w:eastAsia="Arial" w:hAnsi="Arial" w:cs="Arial"/>
                <w:b/>
                <w:bCs/>
                <w:color w:val="000000" w:themeColor="text1"/>
                <w:lang w:val="en-US"/>
              </w:rPr>
            </w:pPr>
            <w:r w:rsidRPr="005B245B">
              <w:rPr>
                <w:rFonts w:ascii="Arial" w:eastAsia="Arial" w:hAnsi="Arial" w:cs="Arial"/>
                <w:b/>
                <w:bCs/>
                <w:color w:val="000000" w:themeColor="text1"/>
                <w:lang w:val="en-US"/>
              </w:rPr>
              <w:t xml:space="preserve">Team working </w:t>
            </w:r>
          </w:p>
          <w:p w14:paraId="3D2F1BDE" w14:textId="77777777" w:rsidR="006723AC" w:rsidRPr="005B245B" w:rsidRDefault="006723AC" w:rsidP="006723AC">
            <w:pPr>
              <w:pStyle w:val="ListParagraph"/>
              <w:numPr>
                <w:ilvl w:val="0"/>
                <w:numId w:val="2"/>
              </w:numPr>
              <w:rPr>
                <w:rFonts w:ascii="Arial" w:eastAsia="Arial" w:hAnsi="Arial" w:cs="Arial"/>
                <w:sz w:val="20"/>
                <w:szCs w:val="20"/>
              </w:rPr>
            </w:pPr>
            <w:r w:rsidRPr="005B245B">
              <w:rPr>
                <w:rFonts w:ascii="Arial" w:hAnsi="Arial" w:cs="Arial"/>
                <w:sz w:val="20"/>
                <w:szCs w:val="20"/>
              </w:rPr>
              <w:t>Demonstrate an ability to work as part of the team in establishing a shared sense of purpose and unity.</w:t>
            </w:r>
          </w:p>
          <w:p w14:paraId="534CD609" w14:textId="77777777" w:rsidR="006723AC" w:rsidRPr="005B245B" w:rsidRDefault="006723AC" w:rsidP="006723AC">
            <w:pPr>
              <w:pStyle w:val="ListParagraph"/>
              <w:numPr>
                <w:ilvl w:val="0"/>
                <w:numId w:val="2"/>
              </w:numPr>
              <w:spacing w:before="100" w:beforeAutospacing="1" w:after="100" w:afterAutospacing="1"/>
              <w:contextualSpacing w:val="0"/>
              <w:rPr>
                <w:rFonts w:ascii="Arial" w:eastAsia="Arial" w:hAnsi="Arial" w:cs="Arial"/>
                <w:color w:val="000000" w:themeColor="text1"/>
                <w:sz w:val="20"/>
                <w:szCs w:val="20"/>
                <w:lang w:val="en-IE"/>
              </w:rPr>
            </w:pPr>
            <w:r w:rsidRPr="005B245B">
              <w:rPr>
                <w:rFonts w:ascii="Arial" w:eastAsia="Arial" w:hAnsi="Arial" w:cs="Arial"/>
                <w:color w:val="000000" w:themeColor="text1"/>
                <w:sz w:val="20"/>
                <w:szCs w:val="20"/>
              </w:rPr>
              <w:t>The ability to work with the team to facilitate high performance, developing clear and realistic objectives.</w:t>
            </w:r>
          </w:p>
          <w:p w14:paraId="45BBEE90" w14:textId="77777777" w:rsidR="006723AC" w:rsidRPr="005B245B" w:rsidRDefault="006723AC" w:rsidP="006723AC">
            <w:pPr>
              <w:pStyle w:val="ListParagraph"/>
              <w:numPr>
                <w:ilvl w:val="0"/>
                <w:numId w:val="2"/>
              </w:numPr>
              <w:spacing w:before="100" w:beforeAutospacing="1" w:after="100" w:afterAutospacing="1"/>
              <w:rPr>
                <w:rFonts w:ascii="Arial" w:eastAsia="Arial" w:hAnsi="Arial" w:cs="Arial"/>
                <w:sz w:val="20"/>
                <w:szCs w:val="20"/>
                <w:lang w:val="en-GB"/>
              </w:rPr>
            </w:pPr>
            <w:r w:rsidRPr="005B245B">
              <w:rPr>
                <w:rFonts w:ascii="Arial" w:hAnsi="Arial" w:cs="Arial"/>
                <w:sz w:val="20"/>
                <w:szCs w:val="20"/>
              </w:rPr>
              <w:t>Demonstrates leadership; creating a team spirit, leading by example, coaching and supporting individuals to facilitate high performance and staff development.</w:t>
            </w:r>
          </w:p>
          <w:p w14:paraId="55BBD53D" w14:textId="77777777" w:rsidR="006723AC" w:rsidRPr="005B245B" w:rsidRDefault="006723AC" w:rsidP="006723AC">
            <w:pPr>
              <w:pStyle w:val="ListParagraph"/>
              <w:numPr>
                <w:ilvl w:val="0"/>
                <w:numId w:val="2"/>
              </w:numPr>
              <w:spacing w:before="100" w:beforeAutospacing="1" w:after="100" w:afterAutospacing="1"/>
              <w:rPr>
                <w:rFonts w:ascii="Arial" w:eastAsia="Arial" w:hAnsi="Arial" w:cs="Arial"/>
                <w:sz w:val="20"/>
                <w:szCs w:val="20"/>
              </w:rPr>
            </w:pPr>
            <w:r w:rsidRPr="005B245B">
              <w:rPr>
                <w:rFonts w:ascii="Arial" w:hAnsi="Arial" w:cs="Arial"/>
                <w:sz w:val="20"/>
                <w:szCs w:val="20"/>
              </w:rPr>
              <w:t>Demonstrate a commitment to promoting a culture of involvement and consultation within the team, welcoming contributions from others.</w:t>
            </w:r>
          </w:p>
          <w:p w14:paraId="21F07794" w14:textId="77777777" w:rsidR="006723AC" w:rsidRPr="005B245B" w:rsidRDefault="006723AC" w:rsidP="006723AC">
            <w:pPr>
              <w:rPr>
                <w:rFonts w:ascii="Arial" w:eastAsia="Arial" w:hAnsi="Arial" w:cs="Arial"/>
                <w:b/>
                <w:bCs/>
                <w:color w:val="000000" w:themeColor="text1"/>
                <w:lang w:val="en-US"/>
              </w:rPr>
            </w:pPr>
            <w:r w:rsidRPr="005B245B">
              <w:rPr>
                <w:rFonts w:ascii="Arial" w:eastAsia="Arial" w:hAnsi="Arial" w:cs="Arial"/>
                <w:b/>
                <w:bCs/>
                <w:color w:val="000000" w:themeColor="text1"/>
                <w:lang w:val="en-US"/>
              </w:rPr>
              <w:t>Communications &amp; Interpersonal Skills</w:t>
            </w:r>
          </w:p>
          <w:p w14:paraId="1CE9D004" w14:textId="77777777" w:rsidR="006723AC" w:rsidRPr="005B245B" w:rsidRDefault="006723AC" w:rsidP="003F567F">
            <w:pPr>
              <w:pStyle w:val="ListParagraph"/>
              <w:numPr>
                <w:ilvl w:val="0"/>
                <w:numId w:val="2"/>
              </w:numPr>
              <w:contextualSpacing w:val="0"/>
              <w:rPr>
                <w:rFonts w:ascii="Arial" w:eastAsia="Arial" w:hAnsi="Arial" w:cs="Arial"/>
                <w:sz w:val="20"/>
                <w:szCs w:val="20"/>
              </w:rPr>
            </w:pPr>
            <w:r w:rsidRPr="005B245B">
              <w:rPr>
                <w:rFonts w:ascii="Arial" w:hAnsi="Arial" w:cs="Arial"/>
                <w:sz w:val="20"/>
                <w:szCs w:val="20"/>
              </w:rPr>
              <w:t>Demonstrate excellent communication and interpersonal skills including the ability to present information in a clear, concise and confident manner (verbally and written).</w:t>
            </w:r>
          </w:p>
          <w:p w14:paraId="3D63D8BC" w14:textId="77777777" w:rsidR="006723AC" w:rsidRPr="005B245B" w:rsidRDefault="006723AC" w:rsidP="003F567F">
            <w:pPr>
              <w:pStyle w:val="ListParagraph"/>
              <w:numPr>
                <w:ilvl w:val="0"/>
                <w:numId w:val="2"/>
              </w:numPr>
              <w:contextualSpacing w:val="0"/>
              <w:rPr>
                <w:rFonts w:ascii="Arial" w:eastAsia="Arial" w:hAnsi="Arial" w:cs="Arial"/>
                <w:color w:val="000000" w:themeColor="text1"/>
                <w:sz w:val="20"/>
                <w:szCs w:val="20"/>
              </w:rPr>
            </w:pPr>
            <w:r w:rsidRPr="005B245B">
              <w:rPr>
                <w:rFonts w:ascii="Arial" w:eastAsia="Arial" w:hAnsi="Arial" w:cs="Arial"/>
                <w:color w:val="000000" w:themeColor="text1"/>
                <w:sz w:val="20"/>
                <w:szCs w:val="20"/>
                <w:lang w:val="en-IE"/>
              </w:rPr>
              <w:t xml:space="preserve">Demonstrate the ability to influence people and events and the ability to build and maintain relationships </w:t>
            </w:r>
            <w:r w:rsidRPr="005B245B">
              <w:rPr>
                <w:rFonts w:ascii="Arial" w:hAnsi="Arial" w:cs="Arial"/>
                <w:sz w:val="20"/>
                <w:szCs w:val="20"/>
              </w:rPr>
              <w:t>with a variety of stakeholders to assist in performing the role.</w:t>
            </w:r>
          </w:p>
          <w:p w14:paraId="625ED28D" w14:textId="09AFEEAB" w:rsidR="006723AC" w:rsidRPr="005B245B" w:rsidRDefault="006723AC" w:rsidP="003F567F">
            <w:pPr>
              <w:pStyle w:val="ListParagraph"/>
              <w:numPr>
                <w:ilvl w:val="0"/>
                <w:numId w:val="2"/>
              </w:numPr>
              <w:contextualSpacing w:val="0"/>
              <w:rPr>
                <w:rFonts w:ascii="Arial" w:eastAsia="Arial" w:hAnsi="Arial" w:cs="Arial"/>
                <w:color w:val="000000" w:themeColor="text1"/>
                <w:sz w:val="20"/>
                <w:szCs w:val="20"/>
              </w:rPr>
            </w:pPr>
            <w:r w:rsidRPr="005B245B">
              <w:rPr>
                <w:rFonts w:ascii="Arial" w:hAnsi="Arial" w:cs="Arial"/>
                <w:sz w:val="20"/>
                <w:szCs w:val="20"/>
              </w:rPr>
              <w:t>Demonstrate commitment to regular two-way communication across functions and levels, ensuring that messages are clearly understood.</w:t>
            </w:r>
          </w:p>
          <w:p w14:paraId="33DF1D1E" w14:textId="282046A2" w:rsidR="006723AC" w:rsidRPr="003D317A" w:rsidRDefault="006723AC" w:rsidP="006723AC">
            <w:pPr>
              <w:jc w:val="both"/>
              <w:rPr>
                <w:rFonts w:ascii="Arial" w:hAnsi="Arial" w:cs="Arial"/>
                <w:i/>
                <w:iCs/>
              </w:rPr>
            </w:pPr>
          </w:p>
        </w:tc>
      </w:tr>
      <w:tr w:rsidR="006723AC" w:rsidRPr="004E416D" w14:paraId="6AF51B93" w14:textId="77777777" w:rsidTr="00704C41">
        <w:trPr>
          <w:jc w:val="center"/>
        </w:trPr>
        <w:tc>
          <w:tcPr>
            <w:tcW w:w="2172" w:type="dxa"/>
          </w:tcPr>
          <w:p w14:paraId="196A7DD8" w14:textId="77777777" w:rsidR="006723AC" w:rsidRPr="003D317A" w:rsidRDefault="006723AC" w:rsidP="006723AC">
            <w:pPr>
              <w:rPr>
                <w:rFonts w:ascii="Arial" w:hAnsi="Arial" w:cs="Arial"/>
                <w:b/>
                <w:bCs/>
              </w:rPr>
            </w:pPr>
            <w:r w:rsidRPr="003D317A">
              <w:rPr>
                <w:rFonts w:ascii="Arial" w:hAnsi="Arial" w:cs="Arial"/>
                <w:b/>
                <w:bCs/>
              </w:rPr>
              <w:lastRenderedPageBreak/>
              <w:t>Campaign Specific Selection Process</w:t>
            </w:r>
          </w:p>
          <w:p w14:paraId="256A7E51" w14:textId="77777777" w:rsidR="006723AC" w:rsidRPr="003D317A" w:rsidRDefault="006723AC" w:rsidP="006723AC">
            <w:pPr>
              <w:jc w:val="both"/>
              <w:rPr>
                <w:rFonts w:ascii="Arial" w:hAnsi="Arial" w:cs="Arial"/>
                <w:b/>
                <w:bCs/>
              </w:rPr>
            </w:pPr>
          </w:p>
          <w:p w14:paraId="72CCB29E" w14:textId="77777777" w:rsidR="006723AC" w:rsidRDefault="006723AC" w:rsidP="006723AC">
            <w:pPr>
              <w:rPr>
                <w:rFonts w:ascii="Arial" w:hAnsi="Arial" w:cs="Arial"/>
                <w:b/>
                <w:bCs/>
              </w:rPr>
            </w:pPr>
            <w:r>
              <w:rPr>
                <w:rFonts w:ascii="Arial" w:hAnsi="Arial" w:cs="Arial"/>
                <w:b/>
                <w:bCs/>
              </w:rPr>
              <w:lastRenderedPageBreak/>
              <w:t>Ranking/Shortlisting /Interview</w:t>
            </w:r>
          </w:p>
          <w:p w14:paraId="017CC1C5" w14:textId="48E1F033" w:rsidR="006723AC" w:rsidRPr="003D317A" w:rsidRDefault="006723AC" w:rsidP="006723AC">
            <w:pPr>
              <w:rPr>
                <w:rFonts w:ascii="Arial" w:hAnsi="Arial" w:cs="Arial"/>
                <w:b/>
                <w:bCs/>
                <w:color w:val="000000"/>
              </w:rPr>
            </w:pPr>
          </w:p>
        </w:tc>
        <w:tc>
          <w:tcPr>
            <w:tcW w:w="8448" w:type="dxa"/>
          </w:tcPr>
          <w:p w14:paraId="2A225BF7" w14:textId="77777777" w:rsidR="006723AC" w:rsidRPr="00704C41" w:rsidRDefault="006723AC" w:rsidP="006723AC">
            <w:pPr>
              <w:rPr>
                <w:rFonts w:ascii="Arial" w:hAnsi="Arial" w:cs="Arial"/>
              </w:rPr>
            </w:pPr>
            <w:r w:rsidRPr="00704C41">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w:t>
            </w:r>
            <w:r w:rsidRPr="00704C41">
              <w:rPr>
                <w:rFonts w:ascii="Arial" w:hAnsi="Arial" w:cs="Arial"/>
              </w:rPr>
              <w:lastRenderedPageBreak/>
              <w:t xml:space="preserve">knowledge section of this job specification.  Therefore it is very important that you think about your experience in light of those requirements.  </w:t>
            </w:r>
          </w:p>
          <w:p w14:paraId="032ECB75" w14:textId="77777777" w:rsidR="006723AC" w:rsidRPr="00704C41" w:rsidRDefault="006723AC" w:rsidP="006723AC">
            <w:pPr>
              <w:rPr>
                <w:rFonts w:ascii="Arial" w:hAnsi="Arial" w:cs="Arial"/>
              </w:rPr>
            </w:pPr>
          </w:p>
          <w:p w14:paraId="353FF360" w14:textId="77777777" w:rsidR="006723AC" w:rsidRPr="006723AC" w:rsidRDefault="006723AC" w:rsidP="006723AC">
            <w:pPr>
              <w:rPr>
                <w:rFonts w:ascii="Arial" w:hAnsi="Arial" w:cs="Arial"/>
              </w:rPr>
            </w:pPr>
            <w:r w:rsidRPr="006723AC">
              <w:rPr>
                <w:rFonts w:ascii="Arial" w:hAnsi="Arial" w:cs="Arial"/>
              </w:rPr>
              <w:t xml:space="preserve">Failure to include information regarding these requirements may result in you not being called forward to the next stage of the selection process.  </w:t>
            </w:r>
          </w:p>
          <w:p w14:paraId="71687DFB" w14:textId="77777777" w:rsidR="006723AC" w:rsidRPr="00704C41" w:rsidRDefault="006723AC" w:rsidP="006723AC">
            <w:pPr>
              <w:rPr>
                <w:rFonts w:ascii="Arial" w:hAnsi="Arial" w:cs="Arial"/>
                <w:iCs/>
              </w:rPr>
            </w:pPr>
          </w:p>
          <w:p w14:paraId="50B6060C" w14:textId="77777777" w:rsidR="006723AC" w:rsidRPr="003D317A" w:rsidRDefault="006723AC" w:rsidP="006723AC">
            <w:pPr>
              <w:rPr>
                <w:rFonts w:ascii="Arial" w:hAnsi="Arial" w:cs="Arial"/>
                <w:iCs/>
              </w:rPr>
            </w:pPr>
            <w:r w:rsidRPr="00704C41">
              <w:rPr>
                <w:rFonts w:ascii="Arial" w:hAnsi="Arial" w:cs="Arial"/>
                <w:iCs/>
              </w:rPr>
              <w:t>Those successful at the ranking stage of this process (where applied) will be placed on an order of merit and will be called to interview in ‘bands’ depending on the service needs of the organisation.</w:t>
            </w:r>
          </w:p>
          <w:p w14:paraId="7212E654" w14:textId="77777777" w:rsidR="006723AC" w:rsidRPr="003D317A" w:rsidRDefault="006723AC" w:rsidP="006723AC">
            <w:pPr>
              <w:jc w:val="both"/>
              <w:rPr>
                <w:rFonts w:ascii="Arial" w:hAnsi="Arial" w:cs="Arial"/>
              </w:rPr>
            </w:pPr>
          </w:p>
          <w:p w14:paraId="00FFA8A3" w14:textId="77777777" w:rsidR="006723AC" w:rsidRPr="003D317A" w:rsidRDefault="006723AC" w:rsidP="006723AC">
            <w:pPr>
              <w:autoSpaceDE w:val="0"/>
              <w:autoSpaceDN w:val="0"/>
              <w:adjustRightInd w:val="0"/>
              <w:jc w:val="both"/>
              <w:rPr>
                <w:rFonts w:ascii="Arial" w:hAnsi="Arial" w:cs="Arial"/>
                <w:iCs/>
                <w:color w:val="000000"/>
              </w:rPr>
            </w:pPr>
          </w:p>
        </w:tc>
      </w:tr>
      <w:tr w:rsidR="006723AC" w:rsidRPr="004E416D" w14:paraId="6204582C" w14:textId="77777777" w:rsidTr="00704C41">
        <w:trPr>
          <w:jc w:val="center"/>
        </w:trPr>
        <w:tc>
          <w:tcPr>
            <w:tcW w:w="2172" w:type="dxa"/>
          </w:tcPr>
          <w:p w14:paraId="2FC357CF" w14:textId="77777777" w:rsidR="006723AC" w:rsidRDefault="006723AC" w:rsidP="006723AC">
            <w:pPr>
              <w:spacing w:line="276" w:lineRule="auto"/>
              <w:rPr>
                <w:rFonts w:ascii="Arial" w:hAnsi="Arial" w:cs="Arial"/>
                <w:b/>
                <w:bCs/>
              </w:rPr>
            </w:pPr>
            <w:r>
              <w:rPr>
                <w:rFonts w:ascii="Arial" w:hAnsi="Arial" w:cs="Arial"/>
                <w:b/>
                <w:bCs/>
              </w:rPr>
              <w:lastRenderedPageBreak/>
              <w:t xml:space="preserve">Diversity, Equality and Inclusion </w:t>
            </w:r>
          </w:p>
          <w:p w14:paraId="03F063B8" w14:textId="77777777" w:rsidR="006723AC" w:rsidRPr="003D317A" w:rsidRDefault="006723AC" w:rsidP="006723AC">
            <w:pPr>
              <w:rPr>
                <w:rFonts w:ascii="Arial" w:hAnsi="Arial" w:cs="Arial"/>
                <w:b/>
                <w:bCs/>
              </w:rPr>
            </w:pPr>
          </w:p>
        </w:tc>
        <w:tc>
          <w:tcPr>
            <w:tcW w:w="8448" w:type="dxa"/>
          </w:tcPr>
          <w:p w14:paraId="37DF14BF" w14:textId="77777777" w:rsidR="006723AC" w:rsidRPr="009F3F3A" w:rsidRDefault="006723AC" w:rsidP="006723AC">
            <w:pPr>
              <w:rPr>
                <w:rFonts w:ascii="Arial" w:hAnsi="Arial" w:cs="Arial"/>
                <w:iCs/>
              </w:rPr>
            </w:pPr>
            <w:r w:rsidRPr="009F3F3A">
              <w:rPr>
                <w:rFonts w:ascii="Arial" w:hAnsi="Arial" w:cs="Arial"/>
                <w:iCs/>
              </w:rPr>
              <w:t>The HSE is an equal opportunities employer.</w:t>
            </w:r>
          </w:p>
          <w:p w14:paraId="042BC0FA" w14:textId="77777777" w:rsidR="006723AC" w:rsidRPr="009F3F3A" w:rsidRDefault="006723AC" w:rsidP="006723AC">
            <w:pPr>
              <w:rPr>
                <w:rFonts w:ascii="Arial" w:hAnsi="Arial" w:cs="Arial"/>
                <w:color w:val="000000"/>
                <w:shd w:val="clear" w:color="auto" w:fill="FFFFFF"/>
              </w:rPr>
            </w:pPr>
          </w:p>
          <w:p w14:paraId="1D96E547" w14:textId="77777777" w:rsidR="006723AC" w:rsidRPr="009F3F3A" w:rsidRDefault="006723AC" w:rsidP="006723A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0E69FF2" w14:textId="77777777" w:rsidR="006723AC" w:rsidRPr="009F3F3A" w:rsidRDefault="006723AC" w:rsidP="006723AC">
            <w:pPr>
              <w:rPr>
                <w:rFonts w:ascii="Arial" w:hAnsi="Arial" w:cs="Arial"/>
                <w:color w:val="000000"/>
                <w:shd w:val="clear" w:color="auto" w:fill="FFFFFF"/>
              </w:rPr>
            </w:pPr>
          </w:p>
          <w:p w14:paraId="6A92E7DE" w14:textId="77777777" w:rsidR="006723AC" w:rsidRPr="009F3F3A" w:rsidRDefault="006723AC" w:rsidP="006723A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0D63180" w14:textId="77777777" w:rsidR="006723AC" w:rsidRPr="009F3F3A" w:rsidRDefault="006723AC" w:rsidP="006723AC">
            <w:pPr>
              <w:rPr>
                <w:rFonts w:ascii="Arial" w:hAnsi="Arial" w:cs="Arial"/>
                <w:color w:val="000000"/>
                <w:shd w:val="clear" w:color="auto" w:fill="FFFFFF"/>
              </w:rPr>
            </w:pPr>
          </w:p>
          <w:p w14:paraId="5435CD05" w14:textId="77777777" w:rsidR="006723AC" w:rsidRPr="009F3F3A" w:rsidRDefault="006723AC" w:rsidP="006723A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F072AA2" w14:textId="77777777" w:rsidR="006723AC" w:rsidRPr="009F3F3A" w:rsidRDefault="006723AC" w:rsidP="006723AC">
            <w:pPr>
              <w:rPr>
                <w:rFonts w:ascii="Arial" w:hAnsi="Arial" w:cs="Arial"/>
                <w:color w:val="000000"/>
                <w:shd w:val="clear" w:color="auto" w:fill="FFFFFF"/>
              </w:rPr>
            </w:pPr>
          </w:p>
          <w:p w14:paraId="40FB5F52" w14:textId="77777777" w:rsidR="006723AC" w:rsidRDefault="006723AC" w:rsidP="006723A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382E4470" w14:textId="67014C75" w:rsidR="006723AC" w:rsidRPr="00704C41" w:rsidRDefault="006723AC" w:rsidP="006723AC">
            <w:pPr>
              <w:rPr>
                <w:rFonts w:ascii="Arial" w:hAnsi="Arial" w:cs="Arial"/>
              </w:rPr>
            </w:pPr>
          </w:p>
        </w:tc>
      </w:tr>
      <w:tr w:rsidR="006723AC" w:rsidRPr="004E416D" w14:paraId="0B370788" w14:textId="77777777" w:rsidTr="00704C41">
        <w:trPr>
          <w:jc w:val="center"/>
        </w:trPr>
        <w:tc>
          <w:tcPr>
            <w:tcW w:w="2172" w:type="dxa"/>
          </w:tcPr>
          <w:p w14:paraId="582FD69B" w14:textId="77777777" w:rsidR="006723AC" w:rsidRPr="003D317A" w:rsidRDefault="006723AC" w:rsidP="006723AC">
            <w:pPr>
              <w:rPr>
                <w:rFonts w:ascii="Arial" w:hAnsi="Arial" w:cs="Arial"/>
                <w:b/>
                <w:bCs/>
              </w:rPr>
            </w:pPr>
            <w:r w:rsidRPr="003D317A">
              <w:rPr>
                <w:rFonts w:ascii="Arial" w:hAnsi="Arial" w:cs="Arial"/>
                <w:b/>
                <w:bCs/>
              </w:rPr>
              <w:t>Code of Practice</w:t>
            </w:r>
          </w:p>
        </w:tc>
        <w:tc>
          <w:tcPr>
            <w:tcW w:w="8448" w:type="dxa"/>
          </w:tcPr>
          <w:p w14:paraId="485F5051" w14:textId="77777777" w:rsidR="006723AC" w:rsidRPr="00F1442F" w:rsidRDefault="006723AC" w:rsidP="006723A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0B99156F" w14:textId="77777777" w:rsidR="006723AC" w:rsidRPr="00F1442F" w:rsidRDefault="006723AC" w:rsidP="006723AC">
            <w:pPr>
              <w:rPr>
                <w:rFonts w:ascii="Arial" w:hAnsi="Arial" w:cs="Arial"/>
              </w:rPr>
            </w:pPr>
          </w:p>
          <w:p w14:paraId="0AD80D48" w14:textId="77777777" w:rsidR="006723AC" w:rsidRPr="00F1442F" w:rsidRDefault="006723AC" w:rsidP="006723A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1D824159" w14:textId="77777777" w:rsidR="006723AC" w:rsidRPr="00F1442F" w:rsidRDefault="006723AC" w:rsidP="006723AC">
            <w:pPr>
              <w:ind w:firstLine="720"/>
              <w:rPr>
                <w:rFonts w:ascii="Arial" w:hAnsi="Arial" w:cs="Arial"/>
              </w:rPr>
            </w:pPr>
          </w:p>
          <w:p w14:paraId="2911C408" w14:textId="77777777" w:rsidR="006723AC" w:rsidRPr="00F1442F" w:rsidRDefault="006723AC" w:rsidP="006723AC">
            <w:pPr>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3E48D598" w14:textId="08A9281E" w:rsidR="006723AC" w:rsidRPr="003D317A" w:rsidRDefault="006723AC" w:rsidP="006723AC">
            <w:pPr>
              <w:jc w:val="both"/>
              <w:rPr>
                <w:rFonts w:ascii="Arial" w:hAnsi="Arial" w:cs="Arial"/>
                <w:iCs/>
                <w:color w:val="000000"/>
              </w:rPr>
            </w:pPr>
          </w:p>
        </w:tc>
      </w:tr>
      <w:tr w:rsidR="006723AC" w:rsidRPr="004E416D" w14:paraId="7F4E6FE1" w14:textId="77777777" w:rsidTr="00BF6EB7">
        <w:trPr>
          <w:jc w:val="center"/>
        </w:trPr>
        <w:tc>
          <w:tcPr>
            <w:tcW w:w="10620" w:type="dxa"/>
            <w:gridSpan w:val="2"/>
          </w:tcPr>
          <w:p w14:paraId="5928A1AE" w14:textId="3F32D863" w:rsidR="006723AC" w:rsidRPr="003D317A" w:rsidRDefault="006723AC" w:rsidP="006723AC">
            <w:pPr>
              <w:jc w:val="both"/>
              <w:rPr>
                <w:rFonts w:ascii="Arial" w:hAnsi="Arial" w:cs="Arial"/>
              </w:rPr>
            </w:pPr>
            <w:r w:rsidRPr="003D317A">
              <w:rPr>
                <w:rFonts w:ascii="Arial" w:hAnsi="Arial" w:cs="Arial"/>
              </w:rPr>
              <w:t xml:space="preserve">The reform programme outlined for the Health Services may impact on this role and as structures change the job </w:t>
            </w:r>
            <w:r>
              <w:rPr>
                <w:rFonts w:ascii="Arial" w:hAnsi="Arial" w:cs="Arial"/>
              </w:rPr>
              <w:t>specification</w:t>
            </w:r>
            <w:r w:rsidRPr="003D317A">
              <w:rPr>
                <w:rFonts w:ascii="Arial" w:hAnsi="Arial" w:cs="Arial"/>
              </w:rPr>
              <w:t xml:space="preserve"> may be reviewed.</w:t>
            </w:r>
          </w:p>
          <w:p w14:paraId="06CF6FAC" w14:textId="77777777" w:rsidR="006723AC" w:rsidRPr="003D317A" w:rsidRDefault="006723AC" w:rsidP="006723AC">
            <w:pPr>
              <w:jc w:val="both"/>
              <w:rPr>
                <w:rFonts w:ascii="Arial" w:hAnsi="Arial" w:cs="Arial"/>
              </w:rPr>
            </w:pPr>
          </w:p>
          <w:p w14:paraId="5EFBDCB2" w14:textId="560E17BE" w:rsidR="006723AC" w:rsidRPr="003D317A" w:rsidRDefault="006723AC" w:rsidP="006723AC">
            <w:pPr>
              <w:jc w:val="both"/>
              <w:rPr>
                <w:rFonts w:ascii="Arial" w:hAnsi="Arial" w:cs="Arial"/>
              </w:rPr>
            </w:pPr>
            <w:r w:rsidRPr="003D317A">
              <w:rPr>
                <w:rFonts w:ascii="Arial" w:hAnsi="Arial" w:cs="Arial"/>
              </w:rPr>
              <w:t xml:space="preserve">This job </w:t>
            </w:r>
            <w:r>
              <w:rPr>
                <w:rFonts w:ascii="Arial" w:hAnsi="Arial" w:cs="Arial"/>
              </w:rPr>
              <w:t>specification</w:t>
            </w:r>
            <w:r w:rsidRPr="003D317A">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7F26F50F" w14:textId="77777777" w:rsidR="00DD00A3" w:rsidRDefault="00DD00A3">
      <w:pPr>
        <w:rPr>
          <w:rFonts w:ascii="Arial" w:hAnsi="Arial" w:cs="Arial"/>
          <w:sz w:val="22"/>
          <w:szCs w:val="22"/>
        </w:rPr>
      </w:pPr>
      <w:r>
        <w:rPr>
          <w:rFonts w:ascii="Arial" w:hAnsi="Arial" w:cs="Arial"/>
          <w:sz w:val="22"/>
          <w:szCs w:val="22"/>
        </w:rPr>
        <w:br w:type="page"/>
      </w:r>
    </w:p>
    <w:p w14:paraId="14943710" w14:textId="77777777" w:rsidR="00DD00A3" w:rsidRPr="00DD00A3" w:rsidRDefault="00622BDF" w:rsidP="00DD00A3">
      <w:pPr>
        <w:jc w:val="center"/>
        <w:rPr>
          <w:rFonts w:ascii="Arial" w:hAnsi="Arial" w:cs="Arial"/>
          <w:b/>
          <w:sz w:val="24"/>
          <w:szCs w:val="24"/>
        </w:rPr>
      </w:pPr>
      <w:r>
        <w:rPr>
          <w:noProof/>
          <w:lang w:val="en-IE" w:eastAsia="en-IE"/>
        </w:rPr>
        <w:lastRenderedPageBreak/>
        <w:drawing>
          <wp:anchor distT="0" distB="0" distL="114300" distR="114300" simplePos="0" relativeHeight="251664384" behindDoc="1" locked="0" layoutInCell="1" allowOverlap="1" wp14:anchorId="0F011F84" wp14:editId="3922CA0B">
            <wp:simplePos x="0" y="0"/>
            <wp:positionH relativeFrom="page">
              <wp:posOffset>396240</wp:posOffset>
            </wp:positionH>
            <wp:positionV relativeFrom="page">
              <wp:posOffset>395605</wp:posOffset>
            </wp:positionV>
            <wp:extent cx="7563600" cy="106907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margin">
              <wp14:pctWidth>0</wp14:pctWidth>
            </wp14:sizeRelH>
            <wp14:sizeRelV relativeFrom="margin">
              <wp14:pctHeight>0</wp14:pctHeight>
            </wp14:sizeRelV>
          </wp:anchor>
        </w:drawing>
      </w:r>
    </w:p>
    <w:p w14:paraId="151128F9" w14:textId="77777777" w:rsidR="00622BDF" w:rsidRDefault="00622BDF" w:rsidP="00622BDF">
      <w:pPr>
        <w:jc w:val="right"/>
        <w:rPr>
          <w:rFonts w:ascii="Arial" w:hAnsi="Arial" w:cs="Arial"/>
          <w:b/>
          <w:sz w:val="22"/>
          <w:szCs w:val="22"/>
        </w:rPr>
      </w:pPr>
    </w:p>
    <w:p w14:paraId="4E5D88DC" w14:textId="77777777" w:rsidR="00622BDF" w:rsidRDefault="00622BDF" w:rsidP="00622BDF">
      <w:pPr>
        <w:jc w:val="right"/>
        <w:rPr>
          <w:rFonts w:ascii="Arial" w:hAnsi="Arial" w:cs="Arial"/>
          <w:b/>
          <w:sz w:val="22"/>
          <w:szCs w:val="22"/>
        </w:rPr>
      </w:pPr>
    </w:p>
    <w:p w14:paraId="120FCD89" w14:textId="2D430DA3" w:rsidR="00704C41" w:rsidRPr="006723AC" w:rsidRDefault="006723AC" w:rsidP="00704C41">
      <w:pPr>
        <w:jc w:val="center"/>
        <w:rPr>
          <w:rFonts w:ascii="Arial" w:hAnsi="Arial" w:cs="Arial"/>
          <w:b/>
          <w:szCs w:val="22"/>
        </w:rPr>
      </w:pPr>
      <w:r w:rsidRPr="006723AC">
        <w:rPr>
          <w:rFonts w:ascii="Arial" w:hAnsi="Arial" w:cs="Arial"/>
          <w:b/>
          <w:szCs w:val="22"/>
        </w:rPr>
        <w:t>Executive Assistant</w:t>
      </w:r>
    </w:p>
    <w:p w14:paraId="006EE96E" w14:textId="77777777" w:rsidR="006723AC" w:rsidRPr="006723AC" w:rsidRDefault="006723AC" w:rsidP="00704C41">
      <w:pPr>
        <w:jc w:val="center"/>
        <w:rPr>
          <w:rFonts w:ascii="Arial" w:hAnsi="Arial" w:cs="Arial"/>
          <w:b/>
          <w:sz w:val="12"/>
        </w:rPr>
      </w:pPr>
    </w:p>
    <w:p w14:paraId="0B9E37B2" w14:textId="77777777" w:rsidR="00DD00A3" w:rsidRPr="006723AC" w:rsidRDefault="00DD00A3" w:rsidP="00704C41">
      <w:pPr>
        <w:jc w:val="center"/>
        <w:rPr>
          <w:rFonts w:ascii="Arial" w:hAnsi="Arial" w:cs="Arial"/>
          <w:b/>
          <w:sz w:val="22"/>
        </w:rPr>
      </w:pPr>
      <w:r w:rsidRPr="006723AC">
        <w:rPr>
          <w:rFonts w:ascii="Arial" w:hAnsi="Arial" w:cs="Arial"/>
          <w:b/>
          <w:sz w:val="22"/>
        </w:rPr>
        <w:t>Terms and Conditions of Employment</w:t>
      </w:r>
    </w:p>
    <w:p w14:paraId="4FCB4E40" w14:textId="77777777" w:rsidR="00DD00A3" w:rsidRPr="002749F6" w:rsidRDefault="00DD00A3" w:rsidP="00DD00A3">
      <w:pPr>
        <w:jc w:val="center"/>
        <w:rPr>
          <w:rFonts w:ascii="Arial" w:hAnsi="Arial" w:cs="Arial"/>
          <w:b/>
          <w:sz w:val="22"/>
          <w:szCs w:val="22"/>
        </w:rPr>
      </w:pPr>
    </w:p>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625"/>
      </w:tblGrid>
      <w:tr w:rsidR="00DD00A3" w:rsidRPr="00DD00A3" w14:paraId="1AFE73E4" w14:textId="77777777" w:rsidTr="00622BDF">
        <w:tc>
          <w:tcPr>
            <w:tcW w:w="2041" w:type="dxa"/>
          </w:tcPr>
          <w:p w14:paraId="4585DBFE" w14:textId="77777777" w:rsidR="00DD00A3" w:rsidRPr="004F1636" w:rsidRDefault="00DD00A3" w:rsidP="00DD00A3">
            <w:pPr>
              <w:rPr>
                <w:rFonts w:ascii="Arial" w:hAnsi="Arial" w:cs="Arial"/>
                <w:b/>
                <w:bCs/>
              </w:rPr>
            </w:pPr>
            <w:r w:rsidRPr="004F1636">
              <w:rPr>
                <w:rFonts w:ascii="Arial" w:hAnsi="Arial" w:cs="Arial"/>
                <w:b/>
                <w:bCs/>
              </w:rPr>
              <w:t>Tenure</w:t>
            </w:r>
          </w:p>
        </w:tc>
        <w:tc>
          <w:tcPr>
            <w:tcW w:w="7625" w:type="dxa"/>
          </w:tcPr>
          <w:p w14:paraId="3B558AF2" w14:textId="4FE3368F" w:rsidR="00DD00A3" w:rsidRPr="004F1636" w:rsidRDefault="00DD00A3" w:rsidP="00DD00A3">
            <w:pPr>
              <w:tabs>
                <w:tab w:val="left" w:pos="-720"/>
                <w:tab w:val="left" w:pos="0"/>
                <w:tab w:val="left" w:pos="720"/>
              </w:tabs>
              <w:suppressAutoHyphens/>
              <w:rPr>
                <w:rFonts w:ascii="Arial" w:hAnsi="Arial" w:cs="Arial"/>
                <w:i/>
                <w:spacing w:val="-3"/>
              </w:rPr>
            </w:pPr>
            <w:r w:rsidRPr="004F1636">
              <w:rPr>
                <w:rFonts w:ascii="Arial" w:hAnsi="Arial" w:cs="Arial"/>
                <w:spacing w:val="-3"/>
              </w:rPr>
              <w:t xml:space="preserve">The </w:t>
            </w:r>
            <w:r w:rsidR="00704C41">
              <w:rPr>
                <w:rFonts w:ascii="Arial" w:hAnsi="Arial" w:cs="Arial"/>
                <w:spacing w:val="-3"/>
              </w:rPr>
              <w:t>current vacancy available</w:t>
            </w:r>
            <w:r w:rsidRPr="004F1636">
              <w:rPr>
                <w:rFonts w:ascii="Arial" w:hAnsi="Arial" w:cs="Arial"/>
                <w:spacing w:val="-3"/>
              </w:rPr>
              <w:t xml:space="preserve"> is </w:t>
            </w:r>
            <w:r w:rsidRPr="00AB408D">
              <w:rPr>
                <w:rFonts w:ascii="Arial" w:hAnsi="Arial" w:cs="Arial"/>
                <w:spacing w:val="-3"/>
              </w:rPr>
              <w:t>permanent</w:t>
            </w:r>
            <w:r w:rsidRPr="00704C41">
              <w:rPr>
                <w:rFonts w:ascii="Arial" w:hAnsi="Arial" w:cs="Arial"/>
                <w:spacing w:val="-3"/>
              </w:rPr>
              <w:t xml:space="preserve"> and </w:t>
            </w:r>
            <w:r w:rsidR="006723AC">
              <w:rPr>
                <w:rFonts w:ascii="Arial" w:hAnsi="Arial" w:cs="Arial"/>
                <w:spacing w:val="-3"/>
              </w:rPr>
              <w:t>whole-</w:t>
            </w:r>
            <w:r w:rsidRPr="00AB408D">
              <w:rPr>
                <w:rFonts w:ascii="Arial" w:hAnsi="Arial" w:cs="Arial"/>
                <w:spacing w:val="-3"/>
              </w:rPr>
              <w:t>time</w:t>
            </w:r>
            <w:r w:rsidRPr="004F1636">
              <w:rPr>
                <w:rFonts w:ascii="Arial" w:hAnsi="Arial" w:cs="Arial"/>
                <w:i/>
                <w:spacing w:val="-3"/>
              </w:rPr>
              <w:t>.</w:t>
            </w:r>
          </w:p>
          <w:p w14:paraId="5BC0406D" w14:textId="77777777" w:rsidR="00DD00A3" w:rsidRPr="004F1636" w:rsidRDefault="00DD00A3" w:rsidP="00DD00A3">
            <w:pPr>
              <w:tabs>
                <w:tab w:val="left" w:pos="-720"/>
                <w:tab w:val="left" w:pos="0"/>
                <w:tab w:val="left" w:pos="720"/>
              </w:tabs>
              <w:suppressAutoHyphens/>
              <w:rPr>
                <w:rFonts w:ascii="Arial" w:hAnsi="Arial" w:cs="Arial"/>
                <w:spacing w:val="-3"/>
              </w:rPr>
            </w:pPr>
          </w:p>
          <w:p w14:paraId="79747F9E" w14:textId="77777777" w:rsidR="00DD00A3" w:rsidRPr="004F1636" w:rsidRDefault="00DD00A3" w:rsidP="00DD00A3">
            <w:pPr>
              <w:tabs>
                <w:tab w:val="left" w:pos="-720"/>
                <w:tab w:val="left" w:pos="0"/>
                <w:tab w:val="left" w:pos="720"/>
              </w:tabs>
              <w:suppressAutoHyphens/>
              <w:rPr>
                <w:rFonts w:ascii="Arial" w:hAnsi="Arial" w:cs="Arial"/>
                <w:spacing w:val="-3"/>
              </w:rPr>
            </w:pPr>
            <w:r w:rsidRPr="004F1636">
              <w:rPr>
                <w:rFonts w:ascii="Arial" w:hAnsi="Arial" w:cs="Arial"/>
                <w:spacing w:val="-3"/>
              </w:rPr>
              <w:t>The post is pensionable. A panel may be created from which permanent and specified purpose vacancies of full or part time duration may be filled. The tenure of these posts will be indicated at “expression of interest” stage.</w:t>
            </w:r>
          </w:p>
          <w:p w14:paraId="0550D16E" w14:textId="77777777" w:rsidR="00DD00A3" w:rsidRPr="004F1636" w:rsidRDefault="00DD00A3" w:rsidP="00DD00A3">
            <w:pPr>
              <w:tabs>
                <w:tab w:val="left" w:pos="-720"/>
                <w:tab w:val="left" w:pos="0"/>
                <w:tab w:val="left" w:pos="720"/>
              </w:tabs>
              <w:suppressAutoHyphens/>
              <w:rPr>
                <w:rFonts w:ascii="Arial" w:hAnsi="Arial" w:cs="Arial"/>
                <w:spacing w:val="-3"/>
              </w:rPr>
            </w:pPr>
          </w:p>
          <w:p w14:paraId="087F1459" w14:textId="77777777" w:rsidR="00DD00A3" w:rsidRPr="004F1636" w:rsidRDefault="00DD00A3" w:rsidP="00DD00A3">
            <w:pPr>
              <w:tabs>
                <w:tab w:val="left" w:pos="-720"/>
                <w:tab w:val="left" w:pos="0"/>
                <w:tab w:val="left" w:pos="720"/>
              </w:tabs>
              <w:suppressAutoHyphens/>
              <w:rPr>
                <w:rFonts w:ascii="Arial" w:hAnsi="Arial" w:cs="Arial"/>
                <w:spacing w:val="-3"/>
              </w:rPr>
            </w:pPr>
            <w:r w:rsidRPr="004F1636">
              <w:rPr>
                <w:rFonts w:ascii="Arial" w:hAnsi="Arial" w:cs="Arial"/>
                <w:spacing w:val="-3"/>
              </w:rPr>
              <w:t>Appointment as an employee of the Health Service Executive is governed by the Health Act 2004 and the Public Service Management (Recruitment and Appointment) Act 2004.</w:t>
            </w:r>
          </w:p>
          <w:p w14:paraId="0E3C5454" w14:textId="77777777" w:rsidR="00DD00A3" w:rsidRPr="004F1636" w:rsidRDefault="00DD00A3" w:rsidP="00DD00A3">
            <w:pPr>
              <w:tabs>
                <w:tab w:val="left" w:pos="-720"/>
                <w:tab w:val="left" w:pos="0"/>
                <w:tab w:val="left" w:pos="720"/>
              </w:tabs>
              <w:suppressAutoHyphens/>
              <w:rPr>
                <w:rFonts w:ascii="Arial" w:hAnsi="Arial" w:cs="Arial"/>
                <w:spacing w:val="-3"/>
              </w:rPr>
            </w:pPr>
          </w:p>
          <w:p w14:paraId="3B7BE49F" w14:textId="77777777" w:rsidR="00DD00A3" w:rsidRPr="004F1636" w:rsidRDefault="00DD00A3" w:rsidP="00DD00A3">
            <w:pPr>
              <w:tabs>
                <w:tab w:val="left" w:pos="-720"/>
                <w:tab w:val="left" w:pos="0"/>
                <w:tab w:val="left" w:pos="720"/>
              </w:tabs>
              <w:suppressAutoHyphens/>
              <w:rPr>
                <w:rFonts w:ascii="Arial" w:hAnsi="Arial" w:cs="Arial"/>
                <w:spacing w:val="-3"/>
              </w:rPr>
            </w:pPr>
          </w:p>
        </w:tc>
      </w:tr>
      <w:tr w:rsidR="00622BDF" w:rsidRPr="00DD00A3" w14:paraId="29277405" w14:textId="77777777" w:rsidTr="00622BDF">
        <w:tc>
          <w:tcPr>
            <w:tcW w:w="2041" w:type="dxa"/>
          </w:tcPr>
          <w:p w14:paraId="2EB0BA49" w14:textId="77777777" w:rsidR="00622BDF" w:rsidRPr="004F1636" w:rsidRDefault="00622BDF" w:rsidP="00622BDF">
            <w:pPr>
              <w:jc w:val="both"/>
              <w:rPr>
                <w:rFonts w:ascii="Arial" w:hAnsi="Arial" w:cs="Arial"/>
                <w:b/>
                <w:bCs/>
              </w:rPr>
            </w:pPr>
            <w:r w:rsidRPr="004F1636">
              <w:rPr>
                <w:rFonts w:ascii="Arial" w:hAnsi="Arial" w:cs="Arial"/>
                <w:b/>
                <w:bCs/>
              </w:rPr>
              <w:t xml:space="preserve">Remuneration </w:t>
            </w:r>
          </w:p>
        </w:tc>
        <w:tc>
          <w:tcPr>
            <w:tcW w:w="7625" w:type="dxa"/>
          </w:tcPr>
          <w:p w14:paraId="6F0CC147" w14:textId="77777777" w:rsidR="006723AC" w:rsidRPr="001D2473" w:rsidRDefault="006723AC" w:rsidP="006723AC">
            <w:pPr>
              <w:jc w:val="both"/>
              <w:rPr>
                <w:rFonts w:ascii="Arial" w:hAnsi="Arial" w:cs="Arial"/>
                <w:b/>
                <w:bCs/>
                <w:color w:val="000099"/>
              </w:rPr>
            </w:pPr>
            <w:r w:rsidRPr="001D2473">
              <w:rPr>
                <w:rFonts w:ascii="Arial" w:hAnsi="Arial" w:cs="Arial"/>
              </w:rPr>
              <w:t xml:space="preserve">The Salary scale for the post (as at 01/08/2025) is: </w:t>
            </w:r>
          </w:p>
          <w:p w14:paraId="575FAD83" w14:textId="77777777" w:rsidR="006723AC" w:rsidRPr="001D2473" w:rsidRDefault="006723AC" w:rsidP="006723AC">
            <w:pPr>
              <w:jc w:val="both"/>
              <w:rPr>
                <w:rFonts w:ascii="Arial" w:hAnsi="Arial" w:cs="Arial"/>
              </w:rPr>
            </w:pPr>
          </w:p>
          <w:p w14:paraId="0C906A03" w14:textId="77777777" w:rsidR="006723AC" w:rsidRPr="001D2473" w:rsidRDefault="006723AC" w:rsidP="006723AC">
            <w:pPr>
              <w:jc w:val="both"/>
              <w:rPr>
                <w:rFonts w:ascii="Arial" w:hAnsi="Arial" w:cs="Arial"/>
              </w:rPr>
            </w:pPr>
            <w:r w:rsidRPr="001D2473">
              <w:rPr>
                <w:rFonts w:ascii="Arial" w:hAnsi="Arial" w:cs="Arial"/>
              </w:rPr>
              <w:t>€57,325 -€ 58,691 - €60,359 - €63,491- €65,363 - €67,695 - €70,034- LSIs</w:t>
            </w:r>
          </w:p>
          <w:p w14:paraId="1B3FAC64" w14:textId="77777777" w:rsidR="006723AC" w:rsidRPr="001D2473" w:rsidRDefault="006723AC" w:rsidP="006723AC">
            <w:pPr>
              <w:jc w:val="both"/>
              <w:rPr>
                <w:rFonts w:ascii="Arial" w:hAnsi="Arial" w:cs="Arial"/>
              </w:rPr>
            </w:pPr>
          </w:p>
          <w:p w14:paraId="74C52DC0" w14:textId="77777777" w:rsidR="006723AC" w:rsidRPr="001D2473" w:rsidRDefault="006723AC" w:rsidP="006723AC">
            <w:pPr>
              <w:jc w:val="both"/>
              <w:rPr>
                <w:rFonts w:ascii="Arial" w:hAnsi="Arial" w:cs="Arial"/>
              </w:rPr>
            </w:pPr>
            <w:r w:rsidRPr="001D247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1B934B3" w14:textId="1E48EF30" w:rsidR="00622BDF" w:rsidRPr="00E766A5" w:rsidRDefault="00622BDF" w:rsidP="00622BDF">
            <w:pPr>
              <w:jc w:val="both"/>
              <w:rPr>
                <w:rFonts w:ascii="Arial" w:hAnsi="Arial" w:cs="Arial"/>
              </w:rPr>
            </w:pPr>
          </w:p>
        </w:tc>
      </w:tr>
      <w:tr w:rsidR="00622BDF" w:rsidRPr="00DD00A3" w14:paraId="0D9CD281" w14:textId="77777777" w:rsidTr="00622BDF">
        <w:tc>
          <w:tcPr>
            <w:tcW w:w="2041" w:type="dxa"/>
          </w:tcPr>
          <w:p w14:paraId="699AB81C" w14:textId="77777777" w:rsidR="00622BDF" w:rsidRPr="004F1636" w:rsidRDefault="00622BDF" w:rsidP="00622BDF">
            <w:pPr>
              <w:jc w:val="both"/>
              <w:rPr>
                <w:rFonts w:ascii="Arial" w:hAnsi="Arial" w:cs="Arial"/>
                <w:b/>
                <w:bCs/>
              </w:rPr>
            </w:pPr>
            <w:r w:rsidRPr="004F1636">
              <w:rPr>
                <w:rFonts w:ascii="Arial" w:hAnsi="Arial" w:cs="Arial"/>
                <w:b/>
                <w:bCs/>
              </w:rPr>
              <w:t>Working Week</w:t>
            </w:r>
          </w:p>
          <w:p w14:paraId="6F95F145" w14:textId="77777777" w:rsidR="00622BDF" w:rsidRPr="004F1636" w:rsidRDefault="00622BDF" w:rsidP="00622BDF">
            <w:pPr>
              <w:jc w:val="both"/>
              <w:rPr>
                <w:rFonts w:ascii="Arial" w:hAnsi="Arial" w:cs="Arial"/>
                <w:b/>
                <w:bCs/>
              </w:rPr>
            </w:pPr>
          </w:p>
        </w:tc>
        <w:tc>
          <w:tcPr>
            <w:tcW w:w="7625" w:type="dxa"/>
          </w:tcPr>
          <w:p w14:paraId="2CA6BDFF" w14:textId="0ED5CDAA" w:rsidR="006723AC" w:rsidRPr="00ED5846" w:rsidRDefault="006723AC" w:rsidP="006723A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3D3BD86" w14:textId="77777777" w:rsidR="006723AC" w:rsidRDefault="006723AC" w:rsidP="006723AC">
            <w:pPr>
              <w:pStyle w:val="paragraph"/>
              <w:spacing w:before="0" w:beforeAutospacing="0" w:after="0" w:afterAutospacing="0"/>
              <w:textAlignment w:val="baseline"/>
              <w:rPr>
                <w:rStyle w:val="eop"/>
                <w:rFonts w:ascii="Arial" w:hAnsi="Arial" w:cs="Arial"/>
                <w:sz w:val="20"/>
                <w:szCs w:val="20"/>
              </w:rPr>
            </w:pPr>
          </w:p>
          <w:p w14:paraId="6BDE15EE" w14:textId="77777777" w:rsidR="006723AC" w:rsidRPr="00ED5846" w:rsidRDefault="006723AC" w:rsidP="006723A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5CBFC59" w14:textId="77777777" w:rsidR="00622BDF" w:rsidRPr="004F1636" w:rsidRDefault="00622BDF" w:rsidP="00622BDF">
            <w:pPr>
              <w:jc w:val="both"/>
              <w:rPr>
                <w:rFonts w:ascii="Arial" w:hAnsi="Arial" w:cs="Arial"/>
              </w:rPr>
            </w:pPr>
          </w:p>
        </w:tc>
      </w:tr>
      <w:tr w:rsidR="00622BDF" w:rsidRPr="00DD00A3" w14:paraId="3FBA5695" w14:textId="77777777" w:rsidTr="00622BDF">
        <w:tc>
          <w:tcPr>
            <w:tcW w:w="2041" w:type="dxa"/>
          </w:tcPr>
          <w:p w14:paraId="54444F1E" w14:textId="77777777" w:rsidR="00622BDF" w:rsidRPr="004F1636" w:rsidRDefault="00622BDF" w:rsidP="00622BDF">
            <w:pPr>
              <w:jc w:val="both"/>
              <w:rPr>
                <w:rFonts w:ascii="Arial" w:hAnsi="Arial" w:cs="Arial"/>
                <w:b/>
                <w:bCs/>
              </w:rPr>
            </w:pPr>
            <w:r w:rsidRPr="004F1636">
              <w:rPr>
                <w:rFonts w:ascii="Arial" w:hAnsi="Arial" w:cs="Arial"/>
                <w:b/>
                <w:bCs/>
              </w:rPr>
              <w:t>Annual Leave</w:t>
            </w:r>
          </w:p>
        </w:tc>
        <w:tc>
          <w:tcPr>
            <w:tcW w:w="7625" w:type="dxa"/>
          </w:tcPr>
          <w:p w14:paraId="5B9C0AD6" w14:textId="77777777" w:rsidR="00622BDF" w:rsidRPr="004F1636" w:rsidRDefault="00622BDF" w:rsidP="00622BDF">
            <w:pPr>
              <w:rPr>
                <w:rFonts w:ascii="Arial" w:hAnsi="Arial" w:cs="Arial"/>
              </w:rPr>
            </w:pPr>
            <w:r w:rsidRPr="004F1636">
              <w:rPr>
                <w:rFonts w:ascii="Arial" w:hAnsi="Arial" w:cs="Arial"/>
              </w:rPr>
              <w:t>The annual leave associated with the post will be confirmed at contracting stage.</w:t>
            </w:r>
          </w:p>
          <w:p w14:paraId="0C58A4E3" w14:textId="77777777" w:rsidR="00622BDF" w:rsidRPr="004F1636" w:rsidRDefault="00622BDF" w:rsidP="00622BDF">
            <w:pPr>
              <w:jc w:val="both"/>
              <w:rPr>
                <w:rFonts w:ascii="Arial" w:hAnsi="Arial" w:cs="Arial"/>
              </w:rPr>
            </w:pPr>
          </w:p>
        </w:tc>
      </w:tr>
      <w:tr w:rsidR="00622BDF" w:rsidRPr="00DD00A3" w14:paraId="64FCAC7E" w14:textId="77777777" w:rsidTr="00622BDF">
        <w:tc>
          <w:tcPr>
            <w:tcW w:w="2041" w:type="dxa"/>
          </w:tcPr>
          <w:p w14:paraId="6A985BDB" w14:textId="77777777" w:rsidR="00622BDF" w:rsidRPr="004F1636" w:rsidRDefault="00622BDF" w:rsidP="00622BDF">
            <w:pPr>
              <w:jc w:val="both"/>
              <w:rPr>
                <w:rFonts w:ascii="Arial" w:hAnsi="Arial" w:cs="Arial"/>
                <w:b/>
                <w:bCs/>
              </w:rPr>
            </w:pPr>
            <w:r w:rsidRPr="004F1636">
              <w:rPr>
                <w:rFonts w:ascii="Arial" w:hAnsi="Arial" w:cs="Arial"/>
                <w:b/>
                <w:bCs/>
              </w:rPr>
              <w:t>Superannuation</w:t>
            </w:r>
          </w:p>
          <w:p w14:paraId="7208D691" w14:textId="77777777" w:rsidR="00622BDF" w:rsidRPr="004F1636" w:rsidRDefault="00622BDF" w:rsidP="00622BDF">
            <w:pPr>
              <w:jc w:val="both"/>
              <w:rPr>
                <w:rFonts w:ascii="Arial" w:hAnsi="Arial" w:cs="Arial"/>
                <w:b/>
                <w:bCs/>
              </w:rPr>
            </w:pPr>
          </w:p>
          <w:p w14:paraId="581C7C19" w14:textId="77777777" w:rsidR="00622BDF" w:rsidRPr="004F1636" w:rsidRDefault="00622BDF" w:rsidP="00622BDF">
            <w:pPr>
              <w:jc w:val="both"/>
              <w:rPr>
                <w:rFonts w:ascii="Arial" w:hAnsi="Arial" w:cs="Arial"/>
                <w:b/>
                <w:bCs/>
              </w:rPr>
            </w:pPr>
          </w:p>
        </w:tc>
        <w:tc>
          <w:tcPr>
            <w:tcW w:w="7625" w:type="dxa"/>
          </w:tcPr>
          <w:p w14:paraId="57D1BBFF" w14:textId="77777777" w:rsidR="00622BDF" w:rsidRDefault="00622BDF" w:rsidP="00622BDF">
            <w:pPr>
              <w:jc w:val="both"/>
              <w:rPr>
                <w:rFonts w:ascii="Arial" w:hAnsi="Arial" w:cs="Arial"/>
              </w:rPr>
            </w:pPr>
            <w:r w:rsidRPr="004F163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4F1636">
              <w:rPr>
                <w:rFonts w:ascii="Arial" w:hAnsi="Arial" w:cs="Arial"/>
                <w:vertAlign w:val="superscript"/>
              </w:rPr>
              <w:t>st</w:t>
            </w:r>
            <w:r w:rsidRPr="004F1636">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4F1636">
              <w:rPr>
                <w:rFonts w:ascii="Arial" w:hAnsi="Arial" w:cs="Arial"/>
                <w:vertAlign w:val="superscript"/>
              </w:rPr>
              <w:t>st</w:t>
            </w:r>
            <w:r w:rsidRPr="004F1636">
              <w:rPr>
                <w:rFonts w:ascii="Arial" w:hAnsi="Arial" w:cs="Arial"/>
              </w:rPr>
              <w:t xml:space="preserve"> December 2004</w:t>
            </w:r>
          </w:p>
          <w:p w14:paraId="24261B93" w14:textId="77777777" w:rsidR="00622BDF" w:rsidRPr="004F1636" w:rsidRDefault="00622BDF" w:rsidP="00622BDF">
            <w:pPr>
              <w:jc w:val="both"/>
              <w:rPr>
                <w:rFonts w:ascii="Arial" w:hAnsi="Arial" w:cs="Arial"/>
              </w:rPr>
            </w:pPr>
          </w:p>
        </w:tc>
      </w:tr>
      <w:tr w:rsidR="00704C41" w:rsidRPr="00DD00A3" w14:paraId="0D2000CA" w14:textId="77777777" w:rsidTr="00622BDF">
        <w:tc>
          <w:tcPr>
            <w:tcW w:w="2041" w:type="dxa"/>
          </w:tcPr>
          <w:p w14:paraId="52E78EBC" w14:textId="31D18994" w:rsidR="00704C41" w:rsidRPr="004F1636" w:rsidRDefault="00704C41" w:rsidP="00704C41">
            <w:pPr>
              <w:jc w:val="both"/>
              <w:rPr>
                <w:rFonts w:ascii="Arial" w:hAnsi="Arial" w:cs="Arial"/>
                <w:b/>
                <w:bCs/>
              </w:rPr>
            </w:pPr>
            <w:r>
              <w:rPr>
                <w:rFonts w:ascii="Arial" w:hAnsi="Arial" w:cs="Arial"/>
                <w:b/>
                <w:bCs/>
              </w:rPr>
              <w:t>Age</w:t>
            </w:r>
          </w:p>
        </w:tc>
        <w:tc>
          <w:tcPr>
            <w:tcW w:w="7625" w:type="dxa"/>
          </w:tcPr>
          <w:p w14:paraId="4E97C410" w14:textId="77777777" w:rsidR="00704C41" w:rsidRDefault="00704C41" w:rsidP="00704C41">
            <w:pPr>
              <w:autoSpaceDE w:val="0"/>
              <w:autoSpaceDN w:val="0"/>
              <w:adjustRightInd w:val="0"/>
              <w:spacing w:line="276" w:lineRule="auto"/>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F4976BA" w14:textId="77777777" w:rsidR="00704C41" w:rsidRDefault="00704C41" w:rsidP="00704C41">
            <w:pPr>
              <w:autoSpaceDE w:val="0"/>
              <w:autoSpaceDN w:val="0"/>
              <w:adjustRightInd w:val="0"/>
              <w:spacing w:line="276" w:lineRule="auto"/>
              <w:rPr>
                <w:rFonts w:ascii="Helv" w:eastAsiaTheme="minorHAnsi" w:hAnsi="Helv" w:cs="Helv"/>
                <w:i/>
                <w:iCs/>
                <w:color w:val="000000"/>
                <w:lang w:val="en-IE" w:eastAsia="en-US"/>
              </w:rPr>
            </w:pPr>
          </w:p>
          <w:p w14:paraId="305C7A0A" w14:textId="77777777" w:rsidR="00704C41" w:rsidRDefault="00704C41" w:rsidP="00704C41">
            <w:pPr>
              <w:autoSpaceDE w:val="0"/>
              <w:autoSpaceDN w:val="0"/>
              <w:adjustRightInd w:val="0"/>
              <w:spacing w:line="276" w:lineRule="auto"/>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Pr>
                <w:rFonts w:ascii="Helv" w:eastAsiaTheme="minorHAnsi" w:hAnsi="Helv" w:cs="Helv"/>
                <w:b/>
                <w:bCs/>
                <w:i/>
                <w:iCs/>
                <w:color w:val="000000" w:themeColor="text1"/>
                <w:u w:val="single"/>
                <w:lang w:val="en-IE" w:eastAsia="en-US"/>
              </w:rPr>
              <w:t>Servants not affected by this legislation:</w:t>
            </w:r>
          </w:p>
          <w:p w14:paraId="66C29B83" w14:textId="77777777" w:rsidR="00704C41" w:rsidRDefault="00704C41" w:rsidP="00704C41">
            <w:pPr>
              <w:autoSpaceDE w:val="0"/>
              <w:autoSpaceDN w:val="0"/>
              <w:adjustRightInd w:val="0"/>
              <w:spacing w:line="276" w:lineRule="auto"/>
              <w:rPr>
                <w:rFonts w:ascii="Helv" w:eastAsiaTheme="minorHAnsi" w:hAnsi="Helv" w:cs="Helv"/>
                <w:color w:val="000000" w:themeColor="text1"/>
                <w:lang w:val="en-IE" w:eastAsia="en-US"/>
              </w:rPr>
            </w:pPr>
            <w:r>
              <w:rPr>
                <w:rFonts w:ascii="Helv" w:eastAsiaTheme="minorHAnsi" w:hAnsi="Helv" w:cs="Helv"/>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2D4CE2D" w14:textId="77777777" w:rsidR="00704C41" w:rsidRDefault="00704C41" w:rsidP="00704C41">
            <w:pPr>
              <w:autoSpaceDE w:val="0"/>
              <w:autoSpaceDN w:val="0"/>
              <w:adjustRightInd w:val="0"/>
              <w:spacing w:line="276" w:lineRule="auto"/>
              <w:rPr>
                <w:rFonts w:ascii="Helv" w:eastAsiaTheme="minorHAnsi" w:hAnsi="Helv" w:cs="Helv"/>
                <w:color w:val="000000" w:themeColor="text1"/>
                <w:lang w:val="en-IE" w:eastAsia="en-US"/>
              </w:rPr>
            </w:pPr>
          </w:p>
          <w:p w14:paraId="185B9997" w14:textId="48F6692B" w:rsidR="00704C41" w:rsidRPr="004F1636" w:rsidRDefault="00704C41" w:rsidP="00704C41">
            <w:pPr>
              <w:jc w:val="both"/>
              <w:rPr>
                <w:rFonts w:ascii="Arial" w:hAnsi="Arial" w:cs="Arial"/>
              </w:rPr>
            </w:pPr>
            <w:r>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622BDF" w:rsidRPr="00DD00A3" w14:paraId="68DF12DD" w14:textId="77777777" w:rsidTr="00622BDF">
        <w:tc>
          <w:tcPr>
            <w:tcW w:w="2041" w:type="dxa"/>
          </w:tcPr>
          <w:p w14:paraId="4C7252A9" w14:textId="77777777" w:rsidR="00622BDF" w:rsidRPr="004F1636" w:rsidRDefault="00622BDF" w:rsidP="00622BDF">
            <w:pPr>
              <w:jc w:val="both"/>
              <w:rPr>
                <w:rFonts w:ascii="Arial" w:hAnsi="Arial" w:cs="Arial"/>
                <w:b/>
                <w:bCs/>
              </w:rPr>
            </w:pPr>
          </w:p>
          <w:p w14:paraId="58DA0505" w14:textId="77777777" w:rsidR="00622BDF" w:rsidRPr="004F1636" w:rsidRDefault="00622BDF" w:rsidP="00622BDF">
            <w:pPr>
              <w:jc w:val="both"/>
              <w:rPr>
                <w:rFonts w:ascii="Arial" w:hAnsi="Arial" w:cs="Arial"/>
                <w:b/>
                <w:bCs/>
              </w:rPr>
            </w:pPr>
            <w:r w:rsidRPr="004F1636">
              <w:rPr>
                <w:rFonts w:ascii="Arial" w:hAnsi="Arial" w:cs="Arial"/>
                <w:b/>
                <w:bCs/>
              </w:rPr>
              <w:t>Probation</w:t>
            </w:r>
          </w:p>
        </w:tc>
        <w:tc>
          <w:tcPr>
            <w:tcW w:w="7625" w:type="dxa"/>
          </w:tcPr>
          <w:p w14:paraId="3EFF72AC" w14:textId="77777777" w:rsidR="00622BDF" w:rsidRPr="004F1636" w:rsidRDefault="00622BDF" w:rsidP="00622BDF">
            <w:pPr>
              <w:spacing w:before="240" w:after="60"/>
              <w:outlineLvl w:val="6"/>
              <w:rPr>
                <w:rFonts w:ascii="Arial" w:hAnsi="Arial" w:cs="Arial"/>
              </w:rPr>
            </w:pPr>
            <w:r w:rsidRPr="004F1636">
              <w:rPr>
                <w:rFonts w:ascii="Arial" w:hAnsi="Arial" w:cs="Arial"/>
              </w:rPr>
              <w:t xml:space="preserve">Every appointment of a person who is not already a permanent officer of the </w:t>
            </w:r>
            <w:r w:rsidRPr="004F1636">
              <w:rPr>
                <w:rFonts w:ascii="Arial" w:hAnsi="Arial" w:cs="Arial"/>
                <w:shd w:val="clear" w:color="auto" w:fill="FFFFFF"/>
              </w:rPr>
              <w:t>Health Service Executive or of a Local Authority</w:t>
            </w:r>
            <w:r w:rsidRPr="004F1636">
              <w:rPr>
                <w:rFonts w:ascii="Arial" w:hAnsi="Arial" w:cs="Arial"/>
              </w:rPr>
              <w:t xml:space="preserve"> shall be subject to a probationary period of 12 months as stipulated in the Department of Health Circular No.10/71.</w:t>
            </w:r>
          </w:p>
        </w:tc>
      </w:tr>
      <w:tr w:rsidR="006723AC" w:rsidRPr="00DD00A3" w14:paraId="26B0EC36" w14:textId="77777777" w:rsidTr="00622BDF">
        <w:tc>
          <w:tcPr>
            <w:tcW w:w="2041" w:type="dxa"/>
          </w:tcPr>
          <w:p w14:paraId="062BC93D" w14:textId="77777777" w:rsidR="006723AC" w:rsidRDefault="006723AC" w:rsidP="006723AC">
            <w:pPr>
              <w:spacing w:line="276" w:lineRule="auto"/>
              <w:rPr>
                <w:rFonts w:ascii="Arial" w:hAnsi="Arial" w:cs="Arial"/>
                <w:b/>
                <w:bCs/>
              </w:rPr>
            </w:pPr>
            <w:r>
              <w:rPr>
                <w:rFonts w:ascii="Arial" w:hAnsi="Arial" w:cs="Arial"/>
                <w:b/>
                <w:bCs/>
              </w:rPr>
              <w:lastRenderedPageBreak/>
              <w:t>Protection of Children Guidance and Legislation</w:t>
            </w:r>
          </w:p>
          <w:p w14:paraId="5C017378" w14:textId="77777777" w:rsidR="006723AC" w:rsidRPr="004F1636" w:rsidRDefault="006723AC" w:rsidP="006723AC">
            <w:pPr>
              <w:jc w:val="both"/>
              <w:rPr>
                <w:rFonts w:ascii="Arial" w:hAnsi="Arial" w:cs="Arial"/>
                <w:b/>
                <w:bCs/>
              </w:rPr>
            </w:pPr>
          </w:p>
        </w:tc>
        <w:tc>
          <w:tcPr>
            <w:tcW w:w="7625" w:type="dxa"/>
          </w:tcPr>
          <w:p w14:paraId="6D9BE77D" w14:textId="77777777" w:rsidR="006723AC" w:rsidRPr="006B758C" w:rsidRDefault="006723AC" w:rsidP="006723AC">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10CAAD0" w14:textId="77777777" w:rsidR="006723AC" w:rsidRPr="006B758C" w:rsidRDefault="006723AC" w:rsidP="006723AC">
            <w:pPr>
              <w:rPr>
                <w:rFonts w:ascii="Arial" w:hAnsi="Arial" w:cs="Arial"/>
              </w:rPr>
            </w:pPr>
          </w:p>
          <w:p w14:paraId="2E019F8B" w14:textId="77777777" w:rsidR="006723AC" w:rsidRPr="00286A64" w:rsidRDefault="006723AC" w:rsidP="006723AC">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F5250E5" w14:textId="77777777" w:rsidR="006723AC" w:rsidRPr="00286A64" w:rsidRDefault="006723AC" w:rsidP="006723AC">
            <w:pPr>
              <w:rPr>
                <w:rFonts w:ascii="Arial" w:hAnsi="Arial" w:cs="Arial"/>
              </w:rPr>
            </w:pPr>
          </w:p>
          <w:p w14:paraId="63F619E9" w14:textId="77777777" w:rsidR="006723AC" w:rsidRDefault="006723AC" w:rsidP="006723AC">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734CECBD" w14:textId="77777777" w:rsidR="006723AC" w:rsidRDefault="006723AC" w:rsidP="006723AC">
            <w:pPr>
              <w:rPr>
                <w:rFonts w:ascii="Arial" w:hAnsi="Arial" w:cs="Arial"/>
                <w:lang w:val="en-US"/>
              </w:rPr>
            </w:pPr>
          </w:p>
          <w:p w14:paraId="6922FA7B" w14:textId="77777777" w:rsidR="006723AC" w:rsidRPr="006B758C" w:rsidRDefault="006723AC" w:rsidP="008F6272">
            <w:pPr>
              <w:rPr>
                <w:rFonts w:ascii="Arial" w:hAnsi="Arial" w:cs="Arial"/>
                <w:lang w:val="en-US"/>
              </w:rPr>
            </w:pPr>
            <w:r w:rsidRPr="006B758C">
              <w:rPr>
                <w:rFonts w:ascii="Arial" w:hAnsi="Arial" w:cs="Arial"/>
                <w:lang w:val="en-US"/>
              </w:rPr>
              <w:t xml:space="preserve">You should check if you are a </w:t>
            </w:r>
            <w:hyperlink r:id="rId17"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7DF02935" w14:textId="77777777" w:rsidR="006723AC" w:rsidRPr="006B758C" w:rsidRDefault="006723AC" w:rsidP="008F6272">
            <w:pPr>
              <w:rPr>
                <w:rFonts w:ascii="Arial" w:hAnsi="Arial" w:cs="Arial"/>
              </w:rPr>
            </w:pPr>
          </w:p>
          <w:p w14:paraId="3EB7A7E6" w14:textId="0169BF02" w:rsidR="006723AC" w:rsidRPr="004F1636" w:rsidRDefault="006723AC" w:rsidP="008F6272">
            <w:pPr>
              <w:outlineLvl w:val="6"/>
              <w:rPr>
                <w:rFonts w:ascii="Arial" w:hAnsi="Arial" w:cs="Arial"/>
              </w:rPr>
            </w:pPr>
            <w:r>
              <w:rPr>
                <w:rFonts w:ascii="Arial" w:hAnsi="Arial" w:cs="Arial"/>
                <w:bCs/>
                <w:lang w:val="en"/>
              </w:rPr>
              <w:t>Visit</w:t>
            </w:r>
            <w:r w:rsidRPr="006B758C">
              <w:rPr>
                <w:rFonts w:ascii="Arial" w:hAnsi="Arial" w:cs="Arial"/>
                <w:bCs/>
                <w:lang w:val="en"/>
              </w:rPr>
              <w:t xml:space="preserve"> </w:t>
            </w:r>
            <w:hyperlink r:id="rId18"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6723AC" w:rsidRPr="00DD00A3" w14:paraId="00FDFE57" w14:textId="77777777" w:rsidTr="00622BDF">
        <w:tc>
          <w:tcPr>
            <w:tcW w:w="2041" w:type="dxa"/>
          </w:tcPr>
          <w:p w14:paraId="50E39515" w14:textId="77777777" w:rsidR="006723AC" w:rsidRPr="00704C41" w:rsidRDefault="006723AC" w:rsidP="006723AC">
            <w:pPr>
              <w:pStyle w:val="TableParagraph"/>
              <w:spacing w:line="225" w:lineRule="exact"/>
              <w:ind w:left="42"/>
              <w:rPr>
                <w:b/>
                <w:sz w:val="20"/>
                <w:szCs w:val="20"/>
              </w:rPr>
            </w:pPr>
            <w:r w:rsidRPr="00704C41">
              <w:rPr>
                <w:b/>
                <w:sz w:val="20"/>
                <w:szCs w:val="20"/>
              </w:rPr>
              <w:t>Infection Control</w:t>
            </w:r>
          </w:p>
        </w:tc>
        <w:tc>
          <w:tcPr>
            <w:tcW w:w="7625" w:type="dxa"/>
          </w:tcPr>
          <w:p w14:paraId="45DB1694" w14:textId="77777777" w:rsidR="006723AC" w:rsidRPr="00704C41" w:rsidRDefault="006723AC" w:rsidP="006723AC">
            <w:pPr>
              <w:pStyle w:val="TableParagraph"/>
              <w:ind w:left="-13" w:right="90"/>
              <w:jc w:val="both"/>
              <w:rPr>
                <w:spacing w:val="-3"/>
                <w:sz w:val="20"/>
                <w:szCs w:val="20"/>
              </w:rPr>
            </w:pPr>
            <w:r w:rsidRPr="00704C41">
              <w:rPr>
                <w:sz w:val="20"/>
                <w:szCs w:val="20"/>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6723AC" w:rsidRPr="00DD00A3" w14:paraId="4F5E5B1E" w14:textId="77777777" w:rsidTr="00622BDF">
        <w:tc>
          <w:tcPr>
            <w:tcW w:w="2041" w:type="dxa"/>
          </w:tcPr>
          <w:p w14:paraId="2B130987" w14:textId="77777777" w:rsidR="006723AC" w:rsidRPr="00704C41" w:rsidRDefault="006723AC" w:rsidP="006723AC">
            <w:pPr>
              <w:pStyle w:val="TableParagraph"/>
              <w:spacing w:line="225" w:lineRule="exact"/>
              <w:ind w:left="42"/>
              <w:rPr>
                <w:b/>
                <w:sz w:val="20"/>
                <w:szCs w:val="20"/>
              </w:rPr>
            </w:pPr>
            <w:r w:rsidRPr="00704C41">
              <w:rPr>
                <w:b/>
                <w:sz w:val="20"/>
                <w:szCs w:val="20"/>
              </w:rPr>
              <w:t>Health &amp; Safety</w:t>
            </w:r>
          </w:p>
        </w:tc>
        <w:tc>
          <w:tcPr>
            <w:tcW w:w="7625" w:type="dxa"/>
          </w:tcPr>
          <w:p w14:paraId="1ECF1530" w14:textId="77777777" w:rsidR="006723AC" w:rsidRPr="006723AC" w:rsidRDefault="006723AC" w:rsidP="006723AC">
            <w:pPr>
              <w:jc w:val="both"/>
              <w:rPr>
                <w:rFonts w:ascii="Arial" w:hAnsi="Arial" w:cs="Arial"/>
              </w:rPr>
            </w:pPr>
            <w:r w:rsidRPr="006723A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96C8CE3" w14:textId="77777777" w:rsidR="006723AC" w:rsidRPr="006723AC" w:rsidRDefault="006723AC" w:rsidP="006723AC">
            <w:pPr>
              <w:ind w:firstLine="720"/>
              <w:jc w:val="both"/>
              <w:rPr>
                <w:rFonts w:ascii="Arial" w:hAnsi="Arial" w:cs="Arial"/>
              </w:rPr>
            </w:pPr>
          </w:p>
          <w:p w14:paraId="246587A8" w14:textId="77777777" w:rsidR="006723AC" w:rsidRPr="006723AC" w:rsidRDefault="006723AC" w:rsidP="006723AC">
            <w:pPr>
              <w:jc w:val="both"/>
              <w:rPr>
                <w:rFonts w:ascii="Arial" w:hAnsi="Arial" w:cs="Arial"/>
              </w:rPr>
            </w:pPr>
            <w:r w:rsidRPr="006723AC">
              <w:rPr>
                <w:rFonts w:ascii="Arial" w:hAnsi="Arial" w:cs="Arial"/>
              </w:rPr>
              <w:t>Key responsibilities include:</w:t>
            </w:r>
          </w:p>
          <w:p w14:paraId="6611EB6E" w14:textId="77777777" w:rsidR="006723AC" w:rsidRPr="006723AC" w:rsidRDefault="006723AC" w:rsidP="006723AC">
            <w:pPr>
              <w:jc w:val="both"/>
              <w:rPr>
                <w:rFonts w:ascii="Arial" w:hAnsi="Arial" w:cs="Arial"/>
                <w:highlight w:val="yellow"/>
              </w:rPr>
            </w:pPr>
          </w:p>
          <w:p w14:paraId="5881CC07"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sz w:val="20"/>
              </w:rPr>
              <w:t>Developing a SSSS for the department/service</w:t>
            </w:r>
            <w:r w:rsidRPr="006723AC">
              <w:rPr>
                <w:rStyle w:val="FootnoteReference"/>
                <w:rFonts w:ascii="Arial" w:eastAsia="Calibri" w:hAnsi="Arial" w:cs="Arial"/>
                <w:sz w:val="20"/>
              </w:rPr>
              <w:footnoteReference w:id="1"/>
            </w:r>
            <w:r w:rsidRPr="006723AC">
              <w:rPr>
                <w:rFonts w:ascii="Arial" w:hAnsi="Arial" w:cs="Arial"/>
                <w:sz w:val="20"/>
              </w:rPr>
              <w:t>, as applicable, based on the identification of hazards and the assessment of risks, and reviewing/updating same on a regular basis (at least annually) and in the event of any significant change in the work activity or place of work.</w:t>
            </w:r>
          </w:p>
          <w:p w14:paraId="067D060F"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sz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55E14F1"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sz w:val="20"/>
              </w:rPr>
              <w:t>Consulting and communicating with staff and safety representatives on OSH matters.</w:t>
            </w:r>
          </w:p>
          <w:p w14:paraId="05560A77"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sz w:val="20"/>
              </w:rPr>
              <w:t>Ensuring a training needs assessment (TNA) is undertaken for employees, facilitating their attendance at statutory OSH training, and ensuring records are maintained for each employee.</w:t>
            </w:r>
          </w:p>
          <w:p w14:paraId="50DC3173"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sz w:val="20"/>
              </w:rPr>
              <w:t>Ensuring that all incidents occurring within the relevant department/service are appropriately managed and investigated in accordance with HSE procedures</w:t>
            </w:r>
            <w:r w:rsidRPr="006723AC">
              <w:rPr>
                <w:rStyle w:val="FootnoteReference"/>
                <w:rFonts w:ascii="Arial" w:eastAsia="Calibri" w:hAnsi="Arial" w:cs="Arial"/>
                <w:sz w:val="20"/>
              </w:rPr>
              <w:footnoteReference w:id="2"/>
            </w:r>
            <w:r w:rsidRPr="006723AC">
              <w:rPr>
                <w:rFonts w:ascii="Arial" w:hAnsi="Arial" w:cs="Arial"/>
                <w:sz w:val="20"/>
              </w:rPr>
              <w:t>.</w:t>
            </w:r>
          </w:p>
          <w:p w14:paraId="2A61E7CA"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sz w:val="20"/>
              </w:rPr>
              <w:t>Seeking advice from health and safety professionals through the National Health and Safety Function Helpdesk as appropriate.</w:t>
            </w:r>
          </w:p>
          <w:p w14:paraId="0905F027" w14:textId="77777777" w:rsidR="006723AC" w:rsidRPr="006723AC" w:rsidRDefault="006723AC" w:rsidP="006723AC">
            <w:pPr>
              <w:pStyle w:val="ListParagraph"/>
              <w:numPr>
                <w:ilvl w:val="0"/>
                <w:numId w:val="12"/>
              </w:numPr>
              <w:contextualSpacing w:val="0"/>
              <w:jc w:val="both"/>
              <w:rPr>
                <w:rFonts w:ascii="Arial" w:hAnsi="Arial" w:cs="Arial"/>
                <w:sz w:val="20"/>
              </w:rPr>
            </w:pPr>
            <w:r w:rsidRPr="006723AC">
              <w:rPr>
                <w:rFonts w:ascii="Arial" w:hAnsi="Arial" w:cs="Arial"/>
                <w:iCs/>
                <w:sz w:val="20"/>
              </w:rPr>
              <w:t>Reviewing the health and safety performance of the ward/department/service and staff through, respectively, local audit and performance achievement meetings for example.</w:t>
            </w:r>
          </w:p>
          <w:p w14:paraId="43DAAB62" w14:textId="77777777" w:rsidR="006723AC" w:rsidRPr="006723AC" w:rsidRDefault="006723AC" w:rsidP="006723AC">
            <w:pPr>
              <w:jc w:val="both"/>
              <w:rPr>
                <w:rFonts w:ascii="Arial" w:hAnsi="Arial" w:cs="Arial"/>
              </w:rPr>
            </w:pPr>
          </w:p>
          <w:p w14:paraId="36EDB6AE" w14:textId="77777777" w:rsidR="006723AC" w:rsidRPr="006723AC" w:rsidRDefault="006723AC" w:rsidP="006723AC">
            <w:pPr>
              <w:jc w:val="both"/>
              <w:rPr>
                <w:rFonts w:ascii="Arial" w:hAnsi="Arial" w:cs="Arial"/>
              </w:rPr>
            </w:pPr>
            <w:r w:rsidRPr="006723AC">
              <w:rPr>
                <w:rFonts w:ascii="Arial" w:hAnsi="Arial" w:cs="Arial"/>
                <w:b/>
              </w:rPr>
              <w:t>Note</w:t>
            </w:r>
            <w:r w:rsidRPr="006723AC">
              <w:rPr>
                <w:rFonts w:ascii="Arial" w:hAnsi="Arial" w:cs="Arial"/>
              </w:rPr>
              <w:t xml:space="preserve">: Detailed roles and responsibilities of Line Managers are outlined in local SSSS. </w:t>
            </w:r>
          </w:p>
          <w:p w14:paraId="293E2000" w14:textId="77777777" w:rsidR="006723AC" w:rsidRPr="006723AC" w:rsidRDefault="006723AC" w:rsidP="006723AC">
            <w:pPr>
              <w:pStyle w:val="TableParagraph"/>
              <w:ind w:left="-13" w:right="90"/>
              <w:jc w:val="both"/>
              <w:rPr>
                <w:spacing w:val="-3"/>
                <w:sz w:val="20"/>
                <w:szCs w:val="20"/>
              </w:rPr>
            </w:pPr>
          </w:p>
        </w:tc>
      </w:tr>
    </w:tbl>
    <w:p w14:paraId="71DA73CC" w14:textId="77777777" w:rsidR="0068492D" w:rsidRPr="00DD00A3" w:rsidRDefault="0068492D" w:rsidP="001247E3">
      <w:pPr>
        <w:jc w:val="center"/>
        <w:rPr>
          <w:rFonts w:ascii="Arial" w:hAnsi="Arial" w:cs="Arial"/>
          <w:sz w:val="22"/>
          <w:szCs w:val="22"/>
        </w:rPr>
      </w:pPr>
    </w:p>
    <w:p w14:paraId="64995A82" w14:textId="77777777" w:rsidR="0021788C" w:rsidRPr="00DD00A3" w:rsidRDefault="0021788C" w:rsidP="0021788C">
      <w:pPr>
        <w:jc w:val="center"/>
        <w:rPr>
          <w:rFonts w:ascii="Calibri" w:hAnsi="Calibri"/>
          <w:sz w:val="22"/>
          <w:szCs w:val="22"/>
        </w:rPr>
      </w:pPr>
    </w:p>
    <w:p w14:paraId="6A3221BD" w14:textId="77777777" w:rsidR="0068492D" w:rsidRPr="00DD00A3" w:rsidRDefault="0068492D" w:rsidP="001247E3">
      <w:pPr>
        <w:jc w:val="center"/>
        <w:rPr>
          <w:rFonts w:ascii="Arial" w:hAnsi="Arial" w:cs="Arial"/>
          <w:sz w:val="22"/>
          <w:szCs w:val="22"/>
        </w:rPr>
      </w:pPr>
    </w:p>
    <w:p w14:paraId="20453ACF" w14:textId="77777777" w:rsidR="00DD00A3" w:rsidRPr="002749F6" w:rsidRDefault="00DD00A3" w:rsidP="00DD00A3">
      <w:pPr>
        <w:jc w:val="center"/>
        <w:rPr>
          <w:rFonts w:ascii="Arial" w:hAnsi="Arial" w:cs="Arial"/>
          <w:b/>
          <w:sz w:val="22"/>
          <w:szCs w:val="22"/>
        </w:rPr>
      </w:pPr>
    </w:p>
    <w:p w14:paraId="1AEDE74D" w14:textId="77777777" w:rsidR="00DD00A3" w:rsidRPr="005E0BEA" w:rsidRDefault="00DD00A3" w:rsidP="00DD00A3">
      <w:pPr>
        <w:jc w:val="center"/>
        <w:rPr>
          <w:rFonts w:ascii="Arial" w:hAnsi="Arial" w:cs="Arial"/>
          <w:b/>
        </w:rPr>
      </w:pPr>
    </w:p>
    <w:p w14:paraId="33CF2F1E" w14:textId="77777777" w:rsidR="00DD00A3" w:rsidRPr="004E416D" w:rsidRDefault="00DD00A3" w:rsidP="001247E3">
      <w:pPr>
        <w:jc w:val="center"/>
        <w:rPr>
          <w:rFonts w:ascii="Arial" w:hAnsi="Arial" w:cs="Arial"/>
          <w:sz w:val="22"/>
          <w:szCs w:val="22"/>
        </w:rPr>
      </w:pPr>
    </w:p>
    <w:sectPr w:rsidR="00DD00A3" w:rsidRPr="004E416D" w:rsidSect="002B2E0C">
      <w:footerReference w:type="even" r:id="rId19"/>
      <w:footerReference w:type="default" r:id="rId20"/>
      <w:pgSz w:w="11906" w:h="16838"/>
      <w:pgMar w:top="624" w:right="624" w:bottom="36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F0724" w14:textId="77777777" w:rsidR="00641CB9" w:rsidRDefault="00641CB9">
      <w:r>
        <w:separator/>
      </w:r>
    </w:p>
  </w:endnote>
  <w:endnote w:type="continuationSeparator" w:id="0">
    <w:p w14:paraId="35645262" w14:textId="77777777" w:rsidR="00641CB9" w:rsidRDefault="0064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0670" w14:textId="77777777" w:rsidR="00083077" w:rsidRDefault="0068554D">
    <w:pPr>
      <w:pStyle w:val="Footer"/>
      <w:framePr w:wrap="around" w:vAnchor="text" w:hAnchor="margin" w:xAlign="center" w:y="1"/>
      <w:rPr>
        <w:rStyle w:val="PageNumber"/>
      </w:rPr>
    </w:pPr>
    <w:r>
      <w:rPr>
        <w:rStyle w:val="PageNumber"/>
      </w:rPr>
      <w:fldChar w:fldCharType="begin"/>
    </w:r>
    <w:r w:rsidR="00083077">
      <w:rPr>
        <w:rStyle w:val="PageNumber"/>
      </w:rPr>
      <w:instrText xml:space="preserve">PAGE  </w:instrText>
    </w:r>
    <w:r>
      <w:rPr>
        <w:rStyle w:val="PageNumber"/>
      </w:rPr>
      <w:fldChar w:fldCharType="end"/>
    </w:r>
  </w:p>
  <w:p w14:paraId="1123BFE5" w14:textId="77777777" w:rsidR="00083077" w:rsidRDefault="00083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1E24" w14:textId="209D35BF" w:rsidR="00083077" w:rsidRDefault="0068554D">
    <w:pPr>
      <w:pStyle w:val="Footer"/>
      <w:framePr w:wrap="around" w:vAnchor="text" w:hAnchor="margin" w:xAlign="center" w:y="1"/>
      <w:rPr>
        <w:rStyle w:val="PageNumber"/>
      </w:rPr>
    </w:pPr>
    <w:r>
      <w:rPr>
        <w:rStyle w:val="PageNumber"/>
      </w:rPr>
      <w:fldChar w:fldCharType="begin"/>
    </w:r>
    <w:r w:rsidR="00083077">
      <w:rPr>
        <w:rStyle w:val="PageNumber"/>
      </w:rPr>
      <w:instrText xml:space="preserve">PAGE  </w:instrText>
    </w:r>
    <w:r>
      <w:rPr>
        <w:rStyle w:val="PageNumber"/>
      </w:rPr>
      <w:fldChar w:fldCharType="separate"/>
    </w:r>
    <w:r w:rsidR="00177853">
      <w:rPr>
        <w:rStyle w:val="PageNumber"/>
        <w:noProof/>
      </w:rPr>
      <w:t>8</w:t>
    </w:r>
    <w:r>
      <w:rPr>
        <w:rStyle w:val="PageNumber"/>
      </w:rPr>
      <w:fldChar w:fldCharType="end"/>
    </w:r>
  </w:p>
  <w:p w14:paraId="7DE13938" w14:textId="77777777" w:rsidR="00083077" w:rsidRDefault="00083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6F68" w14:textId="77777777" w:rsidR="00641CB9" w:rsidRDefault="00641CB9">
      <w:r>
        <w:separator/>
      </w:r>
    </w:p>
  </w:footnote>
  <w:footnote w:type="continuationSeparator" w:id="0">
    <w:p w14:paraId="74D2D9F1" w14:textId="77777777" w:rsidR="00641CB9" w:rsidRDefault="00641CB9">
      <w:r>
        <w:continuationSeparator/>
      </w:r>
    </w:p>
  </w:footnote>
  <w:footnote w:id="1">
    <w:p w14:paraId="5885F026" w14:textId="77777777" w:rsidR="006723AC" w:rsidRPr="0087266C" w:rsidRDefault="006723AC" w:rsidP="006723AC">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55AD1D3" w14:textId="77777777" w:rsidR="006723AC" w:rsidRDefault="006723AC" w:rsidP="006723AC">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8305456" w14:textId="77777777" w:rsidR="006723AC" w:rsidRPr="00DD13C2" w:rsidRDefault="006723AC" w:rsidP="006723A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356"/>
    <w:multiLevelType w:val="hybridMultilevel"/>
    <w:tmpl w:val="F098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1A132D"/>
    <w:multiLevelType w:val="hybridMultilevel"/>
    <w:tmpl w:val="6F64C3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F3B0762"/>
    <w:multiLevelType w:val="hybridMultilevel"/>
    <w:tmpl w:val="8402E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B70E94"/>
    <w:multiLevelType w:val="hybridMultilevel"/>
    <w:tmpl w:val="0FD4A52E"/>
    <w:lvl w:ilvl="0" w:tplc="6E62199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4F5C16"/>
    <w:multiLevelType w:val="hybridMultilevel"/>
    <w:tmpl w:val="F9969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21809DE"/>
    <w:multiLevelType w:val="hybridMultilevel"/>
    <w:tmpl w:val="B01CCC2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80F5CA8"/>
    <w:multiLevelType w:val="hybridMultilevel"/>
    <w:tmpl w:val="B64C05A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8F595A"/>
    <w:multiLevelType w:val="hybridMultilevel"/>
    <w:tmpl w:val="48B6E340"/>
    <w:lvl w:ilvl="0" w:tplc="A4CEFC64">
      <w:start w:val="1"/>
      <w:numFmt w:val="bullet"/>
      <w:lvlText w:val=""/>
      <w:lvlJc w:val="left"/>
      <w:pPr>
        <w:ind w:left="784" w:hanging="360"/>
      </w:pPr>
      <w:rPr>
        <w:rFonts w:ascii="Symbol" w:hAnsi="Symbol" w:hint="default"/>
        <w:color w:val="000000"/>
      </w:rPr>
    </w:lvl>
    <w:lvl w:ilvl="1" w:tplc="18090003">
      <w:start w:val="1"/>
      <w:numFmt w:val="bullet"/>
      <w:lvlText w:val="o"/>
      <w:lvlJc w:val="left"/>
      <w:pPr>
        <w:ind w:left="1504" w:hanging="360"/>
      </w:pPr>
      <w:rPr>
        <w:rFonts w:ascii="Courier New" w:hAnsi="Courier New" w:cs="Courier New" w:hint="default"/>
      </w:rPr>
    </w:lvl>
    <w:lvl w:ilvl="2" w:tplc="18090005">
      <w:start w:val="1"/>
      <w:numFmt w:val="bullet"/>
      <w:lvlText w:val=""/>
      <w:lvlJc w:val="left"/>
      <w:pPr>
        <w:ind w:left="2224" w:hanging="360"/>
      </w:pPr>
      <w:rPr>
        <w:rFonts w:ascii="Wingdings" w:hAnsi="Wingdings" w:hint="default"/>
      </w:rPr>
    </w:lvl>
    <w:lvl w:ilvl="3" w:tplc="18090001">
      <w:start w:val="1"/>
      <w:numFmt w:val="bullet"/>
      <w:lvlText w:val=""/>
      <w:lvlJc w:val="left"/>
      <w:pPr>
        <w:ind w:left="2944" w:hanging="360"/>
      </w:pPr>
      <w:rPr>
        <w:rFonts w:ascii="Symbol" w:hAnsi="Symbol" w:hint="default"/>
      </w:rPr>
    </w:lvl>
    <w:lvl w:ilvl="4" w:tplc="18090003">
      <w:start w:val="1"/>
      <w:numFmt w:val="bullet"/>
      <w:lvlText w:val="o"/>
      <w:lvlJc w:val="left"/>
      <w:pPr>
        <w:ind w:left="3664" w:hanging="360"/>
      </w:pPr>
      <w:rPr>
        <w:rFonts w:ascii="Courier New" w:hAnsi="Courier New" w:cs="Courier New" w:hint="default"/>
      </w:rPr>
    </w:lvl>
    <w:lvl w:ilvl="5" w:tplc="18090005">
      <w:start w:val="1"/>
      <w:numFmt w:val="bullet"/>
      <w:lvlText w:val=""/>
      <w:lvlJc w:val="left"/>
      <w:pPr>
        <w:ind w:left="4384" w:hanging="360"/>
      </w:pPr>
      <w:rPr>
        <w:rFonts w:ascii="Wingdings" w:hAnsi="Wingdings" w:hint="default"/>
      </w:rPr>
    </w:lvl>
    <w:lvl w:ilvl="6" w:tplc="18090001">
      <w:start w:val="1"/>
      <w:numFmt w:val="bullet"/>
      <w:lvlText w:val=""/>
      <w:lvlJc w:val="left"/>
      <w:pPr>
        <w:ind w:left="5104" w:hanging="360"/>
      </w:pPr>
      <w:rPr>
        <w:rFonts w:ascii="Symbol" w:hAnsi="Symbol" w:hint="default"/>
      </w:rPr>
    </w:lvl>
    <w:lvl w:ilvl="7" w:tplc="18090003">
      <w:start w:val="1"/>
      <w:numFmt w:val="bullet"/>
      <w:lvlText w:val="o"/>
      <w:lvlJc w:val="left"/>
      <w:pPr>
        <w:ind w:left="5824" w:hanging="360"/>
      </w:pPr>
      <w:rPr>
        <w:rFonts w:ascii="Courier New" w:hAnsi="Courier New" w:cs="Courier New" w:hint="default"/>
      </w:rPr>
    </w:lvl>
    <w:lvl w:ilvl="8" w:tplc="18090005">
      <w:start w:val="1"/>
      <w:numFmt w:val="bullet"/>
      <w:lvlText w:val=""/>
      <w:lvlJc w:val="left"/>
      <w:pPr>
        <w:ind w:left="6544" w:hanging="360"/>
      </w:pPr>
      <w:rPr>
        <w:rFonts w:ascii="Wingdings" w:hAnsi="Wingdings" w:hint="default"/>
      </w:rPr>
    </w:lvl>
  </w:abstractNum>
  <w:abstractNum w:abstractNumId="12" w15:restartNumberingAfterBreak="0">
    <w:nsid w:val="532F79B1"/>
    <w:multiLevelType w:val="hybridMultilevel"/>
    <w:tmpl w:val="7A849B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9"/>
  </w:num>
  <w:num w:numId="6">
    <w:abstractNumId w:val="8"/>
  </w:num>
  <w:num w:numId="7">
    <w:abstractNumId w:val="12"/>
  </w:num>
  <w:num w:numId="8">
    <w:abstractNumId w:val="6"/>
  </w:num>
  <w:num w:numId="9">
    <w:abstractNumId w:val="10"/>
  </w:num>
  <w:num w:numId="10">
    <w:abstractNumId w:val="4"/>
  </w:num>
  <w:num w:numId="11">
    <w:abstractNumId w:val="5"/>
  </w:num>
  <w:num w:numId="12">
    <w:abstractNumId w:val="1"/>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E3"/>
    <w:rsid w:val="00016B2A"/>
    <w:rsid w:val="00017CF8"/>
    <w:rsid w:val="00024255"/>
    <w:rsid w:val="00034191"/>
    <w:rsid w:val="000637F3"/>
    <w:rsid w:val="00076629"/>
    <w:rsid w:val="000825D2"/>
    <w:rsid w:val="00083077"/>
    <w:rsid w:val="00097BD3"/>
    <w:rsid w:val="00097CF1"/>
    <w:rsid w:val="000A0C52"/>
    <w:rsid w:val="000B3CE0"/>
    <w:rsid w:val="000E09D2"/>
    <w:rsid w:val="000E0E73"/>
    <w:rsid w:val="000E369A"/>
    <w:rsid w:val="000E3F3C"/>
    <w:rsid w:val="000F0438"/>
    <w:rsid w:val="0010529D"/>
    <w:rsid w:val="00105557"/>
    <w:rsid w:val="00105D7F"/>
    <w:rsid w:val="00121179"/>
    <w:rsid w:val="001247E3"/>
    <w:rsid w:val="00142C31"/>
    <w:rsid w:val="00143A77"/>
    <w:rsid w:val="00145F31"/>
    <w:rsid w:val="00146115"/>
    <w:rsid w:val="00151BE4"/>
    <w:rsid w:val="00155032"/>
    <w:rsid w:val="00156CDF"/>
    <w:rsid w:val="001675F5"/>
    <w:rsid w:val="00172908"/>
    <w:rsid w:val="00177853"/>
    <w:rsid w:val="00181666"/>
    <w:rsid w:val="00183203"/>
    <w:rsid w:val="001C157E"/>
    <w:rsid w:val="001D35BA"/>
    <w:rsid w:val="001E79AD"/>
    <w:rsid w:val="001F2435"/>
    <w:rsid w:val="00205946"/>
    <w:rsid w:val="0021788C"/>
    <w:rsid w:val="002364F3"/>
    <w:rsid w:val="00241B81"/>
    <w:rsid w:val="00247D5E"/>
    <w:rsid w:val="002736DD"/>
    <w:rsid w:val="002749F6"/>
    <w:rsid w:val="002836E2"/>
    <w:rsid w:val="00290C0B"/>
    <w:rsid w:val="0029128A"/>
    <w:rsid w:val="0029294E"/>
    <w:rsid w:val="002B158F"/>
    <w:rsid w:val="002B2E0C"/>
    <w:rsid w:val="002C35AB"/>
    <w:rsid w:val="002C4557"/>
    <w:rsid w:val="002C6998"/>
    <w:rsid w:val="002D32C0"/>
    <w:rsid w:val="002D37C9"/>
    <w:rsid w:val="002F2FB0"/>
    <w:rsid w:val="002F5114"/>
    <w:rsid w:val="003061BD"/>
    <w:rsid w:val="00306F5B"/>
    <w:rsid w:val="003236BF"/>
    <w:rsid w:val="00325C43"/>
    <w:rsid w:val="003304C9"/>
    <w:rsid w:val="003373FF"/>
    <w:rsid w:val="00346541"/>
    <w:rsid w:val="0035176A"/>
    <w:rsid w:val="00367A36"/>
    <w:rsid w:val="00376D9F"/>
    <w:rsid w:val="003A3928"/>
    <w:rsid w:val="003B1B1A"/>
    <w:rsid w:val="003B6553"/>
    <w:rsid w:val="003C3280"/>
    <w:rsid w:val="003D317A"/>
    <w:rsid w:val="003E5B2A"/>
    <w:rsid w:val="003F1BB8"/>
    <w:rsid w:val="003F567F"/>
    <w:rsid w:val="003F662E"/>
    <w:rsid w:val="004048CC"/>
    <w:rsid w:val="00414074"/>
    <w:rsid w:val="00414903"/>
    <w:rsid w:val="00422F4C"/>
    <w:rsid w:val="004266EE"/>
    <w:rsid w:val="00437F91"/>
    <w:rsid w:val="00447A12"/>
    <w:rsid w:val="004543FB"/>
    <w:rsid w:val="00457E3D"/>
    <w:rsid w:val="004678AC"/>
    <w:rsid w:val="00470CC1"/>
    <w:rsid w:val="0047175C"/>
    <w:rsid w:val="00484213"/>
    <w:rsid w:val="00487541"/>
    <w:rsid w:val="00495DE5"/>
    <w:rsid w:val="004A1FE8"/>
    <w:rsid w:val="004B5A40"/>
    <w:rsid w:val="004B71C9"/>
    <w:rsid w:val="004C20E4"/>
    <w:rsid w:val="004E416D"/>
    <w:rsid w:val="004F1636"/>
    <w:rsid w:val="004F64AC"/>
    <w:rsid w:val="004F6E36"/>
    <w:rsid w:val="00504EA6"/>
    <w:rsid w:val="00527E7D"/>
    <w:rsid w:val="00536E8B"/>
    <w:rsid w:val="00543E7F"/>
    <w:rsid w:val="00547DE2"/>
    <w:rsid w:val="00553306"/>
    <w:rsid w:val="00564031"/>
    <w:rsid w:val="00567F8F"/>
    <w:rsid w:val="00570731"/>
    <w:rsid w:val="00571801"/>
    <w:rsid w:val="005733D8"/>
    <w:rsid w:val="00595C27"/>
    <w:rsid w:val="005A7201"/>
    <w:rsid w:val="005B245B"/>
    <w:rsid w:val="005B2466"/>
    <w:rsid w:val="005D20B0"/>
    <w:rsid w:val="005D4C2D"/>
    <w:rsid w:val="005E0469"/>
    <w:rsid w:val="006164F9"/>
    <w:rsid w:val="00622BDF"/>
    <w:rsid w:val="00630ECC"/>
    <w:rsid w:val="006414D8"/>
    <w:rsid w:val="00641CB9"/>
    <w:rsid w:val="00646AEF"/>
    <w:rsid w:val="006723AC"/>
    <w:rsid w:val="0068492D"/>
    <w:rsid w:val="0068554D"/>
    <w:rsid w:val="006A068D"/>
    <w:rsid w:val="006A3193"/>
    <w:rsid w:val="006D0F08"/>
    <w:rsid w:val="006D2B05"/>
    <w:rsid w:val="006D459C"/>
    <w:rsid w:val="006F030C"/>
    <w:rsid w:val="006F35DC"/>
    <w:rsid w:val="0070131B"/>
    <w:rsid w:val="00704C41"/>
    <w:rsid w:val="007242A4"/>
    <w:rsid w:val="00725BF8"/>
    <w:rsid w:val="00731E34"/>
    <w:rsid w:val="00757C33"/>
    <w:rsid w:val="007815BD"/>
    <w:rsid w:val="00782E30"/>
    <w:rsid w:val="0078434C"/>
    <w:rsid w:val="0079387E"/>
    <w:rsid w:val="007A07C8"/>
    <w:rsid w:val="007A6B46"/>
    <w:rsid w:val="007B12FA"/>
    <w:rsid w:val="007C5121"/>
    <w:rsid w:val="007F1872"/>
    <w:rsid w:val="007F34ED"/>
    <w:rsid w:val="007F4BD7"/>
    <w:rsid w:val="007F6943"/>
    <w:rsid w:val="00822222"/>
    <w:rsid w:val="00844A6A"/>
    <w:rsid w:val="00844BC9"/>
    <w:rsid w:val="00867C1E"/>
    <w:rsid w:val="0087179A"/>
    <w:rsid w:val="00872E85"/>
    <w:rsid w:val="00884377"/>
    <w:rsid w:val="008C4ABF"/>
    <w:rsid w:val="008D6432"/>
    <w:rsid w:val="008F4462"/>
    <w:rsid w:val="008F6272"/>
    <w:rsid w:val="00942A1D"/>
    <w:rsid w:val="00974A1B"/>
    <w:rsid w:val="00980CC4"/>
    <w:rsid w:val="009938D3"/>
    <w:rsid w:val="009977A6"/>
    <w:rsid w:val="009B31BD"/>
    <w:rsid w:val="00A21714"/>
    <w:rsid w:val="00A34F9F"/>
    <w:rsid w:val="00A4193C"/>
    <w:rsid w:val="00A47361"/>
    <w:rsid w:val="00A6552B"/>
    <w:rsid w:val="00AB408D"/>
    <w:rsid w:val="00AB607E"/>
    <w:rsid w:val="00AF500F"/>
    <w:rsid w:val="00B11106"/>
    <w:rsid w:val="00B20046"/>
    <w:rsid w:val="00B302D3"/>
    <w:rsid w:val="00B36CF6"/>
    <w:rsid w:val="00B42A66"/>
    <w:rsid w:val="00B558FD"/>
    <w:rsid w:val="00B62852"/>
    <w:rsid w:val="00B901E8"/>
    <w:rsid w:val="00BA72AE"/>
    <w:rsid w:val="00BB53EC"/>
    <w:rsid w:val="00BC4570"/>
    <w:rsid w:val="00BD32DF"/>
    <w:rsid w:val="00BF5BFE"/>
    <w:rsid w:val="00BF6EB7"/>
    <w:rsid w:val="00C02C14"/>
    <w:rsid w:val="00C13BCA"/>
    <w:rsid w:val="00C176D5"/>
    <w:rsid w:val="00C475C9"/>
    <w:rsid w:val="00C500AA"/>
    <w:rsid w:val="00C52266"/>
    <w:rsid w:val="00C55683"/>
    <w:rsid w:val="00C60D0B"/>
    <w:rsid w:val="00C668C5"/>
    <w:rsid w:val="00C76050"/>
    <w:rsid w:val="00C91BEA"/>
    <w:rsid w:val="00C95FA6"/>
    <w:rsid w:val="00CB3736"/>
    <w:rsid w:val="00CC1CE8"/>
    <w:rsid w:val="00CD2B1B"/>
    <w:rsid w:val="00CE179F"/>
    <w:rsid w:val="00CF5205"/>
    <w:rsid w:val="00D076C0"/>
    <w:rsid w:val="00D1153C"/>
    <w:rsid w:val="00D22195"/>
    <w:rsid w:val="00D33B0A"/>
    <w:rsid w:val="00D35905"/>
    <w:rsid w:val="00D40825"/>
    <w:rsid w:val="00D545F0"/>
    <w:rsid w:val="00D61FD5"/>
    <w:rsid w:val="00D657C6"/>
    <w:rsid w:val="00D75054"/>
    <w:rsid w:val="00DA2F6F"/>
    <w:rsid w:val="00DA37C7"/>
    <w:rsid w:val="00DB2D99"/>
    <w:rsid w:val="00DC0A24"/>
    <w:rsid w:val="00DC2174"/>
    <w:rsid w:val="00DC37BD"/>
    <w:rsid w:val="00DD00A3"/>
    <w:rsid w:val="00DD0AB2"/>
    <w:rsid w:val="00DF7C1E"/>
    <w:rsid w:val="00E10E00"/>
    <w:rsid w:val="00E21BBD"/>
    <w:rsid w:val="00E22C69"/>
    <w:rsid w:val="00E42837"/>
    <w:rsid w:val="00E42C64"/>
    <w:rsid w:val="00E6701E"/>
    <w:rsid w:val="00E71D81"/>
    <w:rsid w:val="00E77EFF"/>
    <w:rsid w:val="00E90817"/>
    <w:rsid w:val="00E95009"/>
    <w:rsid w:val="00EA224B"/>
    <w:rsid w:val="00EB047A"/>
    <w:rsid w:val="00EB1C0B"/>
    <w:rsid w:val="00EC5DA4"/>
    <w:rsid w:val="00EC7F4A"/>
    <w:rsid w:val="00ED324A"/>
    <w:rsid w:val="00ED37C1"/>
    <w:rsid w:val="00EE6C9E"/>
    <w:rsid w:val="00EF115C"/>
    <w:rsid w:val="00F07D23"/>
    <w:rsid w:val="00F32018"/>
    <w:rsid w:val="00F41185"/>
    <w:rsid w:val="00F459D0"/>
    <w:rsid w:val="00F73EFE"/>
    <w:rsid w:val="00F76E08"/>
    <w:rsid w:val="00F9226C"/>
    <w:rsid w:val="00FA6897"/>
    <w:rsid w:val="00FB2081"/>
    <w:rsid w:val="00FB29F3"/>
    <w:rsid w:val="00FB3D7A"/>
    <w:rsid w:val="00FB650C"/>
    <w:rsid w:val="00FC77E2"/>
    <w:rsid w:val="00FD15F1"/>
    <w:rsid w:val="00FD4DAD"/>
    <w:rsid w:val="00FF6B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7EC95"/>
  <w15:docId w15:val="{0B711F4A-0854-4E06-9C62-A14474DE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E3"/>
    <w:rPr>
      <w:sz w:val="20"/>
      <w:szCs w:val="20"/>
      <w:lang w:val="en-GB" w:eastAsia="en-GB"/>
    </w:rPr>
  </w:style>
  <w:style w:type="paragraph" w:styleId="Heading2">
    <w:name w:val="heading 2"/>
    <w:basedOn w:val="Normal"/>
    <w:next w:val="Normal"/>
    <w:link w:val="Heading2Char"/>
    <w:uiPriority w:val="99"/>
    <w:qFormat/>
    <w:rsid w:val="001247E3"/>
    <w:pPr>
      <w:keepNext/>
      <w:spacing w:before="240" w:after="60"/>
      <w:outlineLvl w:val="1"/>
    </w:pPr>
    <w:rPr>
      <w:rFonts w:ascii="Arial" w:hAnsi="Arial" w:cs="Arial"/>
      <w:b/>
      <w:bCs/>
      <w:i/>
      <w:iCs/>
      <w:sz w:val="28"/>
      <w:szCs w:val="28"/>
      <w:lang w:eastAsia="en-US"/>
    </w:rPr>
  </w:style>
  <w:style w:type="paragraph" w:styleId="Heading7">
    <w:name w:val="heading 7"/>
    <w:basedOn w:val="Normal"/>
    <w:next w:val="Normal"/>
    <w:link w:val="Heading7Char"/>
    <w:uiPriority w:val="99"/>
    <w:qFormat/>
    <w:rsid w:val="001247E3"/>
    <w:pPr>
      <w:spacing w:before="240" w:after="60"/>
      <w:outlineLvl w:val="6"/>
    </w:pPr>
    <w:rPr>
      <w:sz w:val="24"/>
      <w:szCs w:val="24"/>
    </w:rPr>
  </w:style>
  <w:style w:type="paragraph" w:styleId="Heading8">
    <w:name w:val="heading 8"/>
    <w:basedOn w:val="Normal"/>
    <w:next w:val="Normal"/>
    <w:link w:val="Heading8Char"/>
    <w:uiPriority w:val="99"/>
    <w:qFormat/>
    <w:rsid w:val="001247E3"/>
    <w:pPr>
      <w:spacing w:before="240" w:after="60"/>
      <w:outlineLvl w:val="7"/>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247E3"/>
    <w:rPr>
      <w:rFonts w:ascii="Arial" w:hAnsi="Arial" w:cs="Arial"/>
      <w:b/>
      <w:bCs/>
      <w:i/>
      <w:iCs/>
      <w:sz w:val="28"/>
      <w:szCs w:val="28"/>
      <w:lang w:val="en-GB" w:eastAsia="en-US" w:bidi="ar-SA"/>
    </w:rPr>
  </w:style>
  <w:style w:type="character" w:customStyle="1" w:styleId="Heading7Char">
    <w:name w:val="Heading 7 Char"/>
    <w:basedOn w:val="DefaultParagraphFont"/>
    <w:link w:val="Heading7"/>
    <w:uiPriority w:val="99"/>
    <w:semiHidden/>
    <w:locked/>
    <w:rsid w:val="002F5114"/>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locked/>
    <w:rsid w:val="001247E3"/>
    <w:rPr>
      <w:rFonts w:cs="Times New Roman"/>
      <w:i/>
      <w:iCs/>
      <w:sz w:val="24"/>
      <w:szCs w:val="24"/>
      <w:lang w:val="en-GB" w:eastAsia="en-US" w:bidi="ar-SA"/>
    </w:rPr>
  </w:style>
  <w:style w:type="paragraph" w:styleId="Footer">
    <w:name w:val="footer"/>
    <w:basedOn w:val="Normal"/>
    <w:link w:val="FooterChar"/>
    <w:uiPriority w:val="99"/>
    <w:rsid w:val="001247E3"/>
    <w:pPr>
      <w:tabs>
        <w:tab w:val="center" w:pos="4320"/>
        <w:tab w:val="right" w:pos="8640"/>
      </w:tabs>
    </w:pPr>
  </w:style>
  <w:style w:type="character" w:customStyle="1" w:styleId="FooterChar">
    <w:name w:val="Footer Char"/>
    <w:basedOn w:val="DefaultParagraphFont"/>
    <w:link w:val="Footer"/>
    <w:uiPriority w:val="99"/>
    <w:semiHidden/>
    <w:locked/>
    <w:rsid w:val="002F5114"/>
    <w:rPr>
      <w:rFonts w:cs="Times New Roman"/>
      <w:sz w:val="20"/>
      <w:szCs w:val="20"/>
      <w:lang w:val="en-GB" w:eastAsia="en-GB"/>
    </w:rPr>
  </w:style>
  <w:style w:type="character" w:styleId="PageNumber">
    <w:name w:val="page number"/>
    <w:basedOn w:val="DefaultParagraphFont"/>
    <w:uiPriority w:val="99"/>
    <w:rsid w:val="001247E3"/>
    <w:rPr>
      <w:rFonts w:cs="Times New Roman"/>
    </w:rPr>
  </w:style>
  <w:style w:type="character" w:styleId="Hyperlink">
    <w:name w:val="Hyperlink"/>
    <w:basedOn w:val="DefaultParagraphFont"/>
    <w:rsid w:val="001247E3"/>
    <w:rPr>
      <w:rFonts w:cs="Times New Roman"/>
      <w:color w:val="0000FF"/>
      <w:u w:val="single"/>
    </w:rPr>
  </w:style>
  <w:style w:type="paragraph" w:styleId="BodyText">
    <w:name w:val="Body Text"/>
    <w:basedOn w:val="Normal"/>
    <w:link w:val="BodyTextChar"/>
    <w:uiPriority w:val="99"/>
    <w:rsid w:val="001247E3"/>
    <w:pPr>
      <w:jc w:val="both"/>
      <w:outlineLvl w:val="0"/>
    </w:pPr>
    <w:rPr>
      <w:rFonts w:ascii="Arial" w:hAnsi="Arial" w:cs="Arial"/>
      <w:lang w:val="en-US" w:eastAsia="en-US"/>
    </w:rPr>
  </w:style>
  <w:style w:type="character" w:customStyle="1" w:styleId="BodyTextChar">
    <w:name w:val="Body Text Char"/>
    <w:basedOn w:val="DefaultParagraphFont"/>
    <w:link w:val="BodyText"/>
    <w:uiPriority w:val="99"/>
    <w:semiHidden/>
    <w:locked/>
    <w:rsid w:val="002F5114"/>
    <w:rPr>
      <w:rFonts w:cs="Times New Roman"/>
      <w:sz w:val="20"/>
      <w:szCs w:val="20"/>
      <w:lang w:val="en-GB" w:eastAsia="en-GB"/>
    </w:rPr>
  </w:style>
  <w:style w:type="paragraph" w:styleId="BodyTextIndent">
    <w:name w:val="Body Text Indent"/>
    <w:basedOn w:val="Normal"/>
    <w:link w:val="BodyTextIndentChar"/>
    <w:uiPriority w:val="99"/>
    <w:rsid w:val="001247E3"/>
    <w:pPr>
      <w:spacing w:after="120"/>
      <w:ind w:left="283"/>
    </w:pPr>
  </w:style>
  <w:style w:type="character" w:customStyle="1" w:styleId="BodyTextIndentChar">
    <w:name w:val="Body Text Indent Char"/>
    <w:basedOn w:val="DefaultParagraphFont"/>
    <w:link w:val="BodyTextIndent"/>
    <w:uiPriority w:val="99"/>
    <w:locked/>
    <w:rsid w:val="001247E3"/>
    <w:rPr>
      <w:rFonts w:cs="Times New Roman"/>
      <w:lang w:val="en-GB" w:eastAsia="en-GB" w:bidi="ar-SA"/>
    </w:rPr>
  </w:style>
  <w:style w:type="paragraph" w:styleId="Title">
    <w:name w:val="Title"/>
    <w:basedOn w:val="Normal"/>
    <w:link w:val="TitleChar"/>
    <w:uiPriority w:val="99"/>
    <w:qFormat/>
    <w:rsid w:val="001247E3"/>
    <w:pPr>
      <w:jc w:val="center"/>
    </w:pPr>
    <w:rPr>
      <w:rFonts w:ascii="Arial" w:hAnsi="Arial" w:cs="Arial"/>
      <w:b/>
      <w:sz w:val="24"/>
      <w:szCs w:val="26"/>
      <w:lang w:eastAsia="en-US"/>
    </w:rPr>
  </w:style>
  <w:style w:type="character" w:customStyle="1" w:styleId="TitleChar">
    <w:name w:val="Title Char"/>
    <w:basedOn w:val="DefaultParagraphFont"/>
    <w:link w:val="Title"/>
    <w:uiPriority w:val="99"/>
    <w:locked/>
    <w:rsid w:val="002F5114"/>
    <w:rPr>
      <w:rFonts w:ascii="Cambria" w:hAnsi="Cambria" w:cs="Times New Roman"/>
      <w:b/>
      <w:bCs/>
      <w:kern w:val="28"/>
      <w:sz w:val="32"/>
      <w:szCs w:val="32"/>
      <w:lang w:val="en-GB" w:eastAsia="en-GB"/>
    </w:rPr>
  </w:style>
  <w:style w:type="paragraph" w:styleId="Header">
    <w:name w:val="header"/>
    <w:basedOn w:val="Normal"/>
    <w:link w:val="HeaderChar"/>
    <w:uiPriority w:val="99"/>
    <w:rsid w:val="00325C43"/>
    <w:pPr>
      <w:tabs>
        <w:tab w:val="center" w:pos="4153"/>
        <w:tab w:val="right" w:pos="8306"/>
      </w:tabs>
    </w:pPr>
  </w:style>
  <w:style w:type="character" w:customStyle="1" w:styleId="HeaderChar">
    <w:name w:val="Header Char"/>
    <w:basedOn w:val="DefaultParagraphFont"/>
    <w:link w:val="Header"/>
    <w:uiPriority w:val="99"/>
    <w:locked/>
    <w:rsid w:val="002F5114"/>
    <w:rPr>
      <w:rFonts w:cs="Times New Roman"/>
      <w:sz w:val="20"/>
      <w:szCs w:val="20"/>
      <w:lang w:val="en-GB" w:eastAsia="en-GB"/>
    </w:rPr>
  </w:style>
  <w:style w:type="paragraph" w:styleId="Subtitle">
    <w:name w:val="Subtitle"/>
    <w:basedOn w:val="Normal"/>
    <w:link w:val="SubtitleChar"/>
    <w:uiPriority w:val="99"/>
    <w:qFormat/>
    <w:rsid w:val="00EA224B"/>
    <w:rPr>
      <w:b/>
      <w:bCs/>
      <w:sz w:val="24"/>
      <w:szCs w:val="24"/>
      <w:lang w:eastAsia="en-US"/>
    </w:rPr>
  </w:style>
  <w:style w:type="character" w:customStyle="1" w:styleId="SubtitleChar">
    <w:name w:val="Subtitle Char"/>
    <w:basedOn w:val="DefaultParagraphFont"/>
    <w:link w:val="Subtitle"/>
    <w:uiPriority w:val="99"/>
    <w:locked/>
    <w:rsid w:val="002F5114"/>
    <w:rPr>
      <w:rFonts w:ascii="Cambria" w:hAnsi="Cambria" w:cs="Times New Roman"/>
      <w:sz w:val="24"/>
      <w:szCs w:val="24"/>
      <w:lang w:val="en-GB" w:eastAsia="en-GB"/>
    </w:rPr>
  </w:style>
  <w:style w:type="paragraph" w:customStyle="1" w:styleId="Default">
    <w:name w:val="Default"/>
    <w:rsid w:val="00E6701E"/>
    <w:pPr>
      <w:autoSpaceDE w:val="0"/>
      <w:autoSpaceDN w:val="0"/>
      <w:adjustRightInd w:val="0"/>
    </w:pPr>
    <w:rPr>
      <w:rFonts w:ascii="Calibri" w:hAnsi="Calibri" w:cs="Calibri"/>
      <w:color w:val="000000"/>
      <w:sz w:val="24"/>
      <w:szCs w:val="24"/>
      <w:lang w:val="en-GB" w:eastAsia="en-GB"/>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E6701E"/>
    <w:pPr>
      <w:ind w:left="720"/>
      <w:contextualSpacing/>
    </w:pPr>
    <w:rPr>
      <w:rFonts w:ascii="Arial Narrow" w:hAnsi="Arial Narrow"/>
      <w:sz w:val="22"/>
      <w:szCs w:val="24"/>
      <w:lang w:val="en-US" w:eastAsia="en-US"/>
    </w:rPr>
  </w:style>
  <w:style w:type="paragraph" w:styleId="BalloonText">
    <w:name w:val="Balloon Text"/>
    <w:basedOn w:val="Normal"/>
    <w:link w:val="BalloonTextChar"/>
    <w:uiPriority w:val="99"/>
    <w:semiHidden/>
    <w:unhideWhenUsed/>
    <w:rsid w:val="00DB2D99"/>
    <w:rPr>
      <w:rFonts w:ascii="Tahoma" w:hAnsi="Tahoma" w:cs="Tahoma"/>
      <w:sz w:val="16"/>
      <w:szCs w:val="16"/>
    </w:rPr>
  </w:style>
  <w:style w:type="character" w:customStyle="1" w:styleId="BalloonTextChar">
    <w:name w:val="Balloon Text Char"/>
    <w:basedOn w:val="DefaultParagraphFont"/>
    <w:link w:val="BalloonText"/>
    <w:uiPriority w:val="99"/>
    <w:semiHidden/>
    <w:rsid w:val="00DB2D99"/>
    <w:rPr>
      <w:rFonts w:ascii="Tahoma" w:hAnsi="Tahoma" w:cs="Tahoma"/>
      <w:sz w:val="16"/>
      <w:szCs w:val="16"/>
      <w:lang w:val="en-GB" w:eastAsia="en-GB"/>
    </w:rPr>
  </w:style>
  <w:style w:type="character" w:styleId="CommentReference">
    <w:name w:val="annotation reference"/>
    <w:basedOn w:val="DefaultParagraphFont"/>
    <w:semiHidden/>
    <w:unhideWhenUsed/>
    <w:rsid w:val="001675F5"/>
    <w:rPr>
      <w:sz w:val="16"/>
      <w:szCs w:val="16"/>
    </w:rPr>
  </w:style>
  <w:style w:type="paragraph" w:styleId="CommentText">
    <w:name w:val="annotation text"/>
    <w:basedOn w:val="Normal"/>
    <w:link w:val="CommentTextChar"/>
    <w:semiHidden/>
    <w:unhideWhenUsed/>
    <w:rsid w:val="001675F5"/>
  </w:style>
  <w:style w:type="character" w:customStyle="1" w:styleId="CommentTextChar">
    <w:name w:val="Comment Text Char"/>
    <w:basedOn w:val="DefaultParagraphFont"/>
    <w:link w:val="CommentText"/>
    <w:uiPriority w:val="99"/>
    <w:semiHidden/>
    <w:rsid w:val="001675F5"/>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1675F5"/>
    <w:rPr>
      <w:b/>
      <w:bCs/>
    </w:rPr>
  </w:style>
  <w:style w:type="character" w:customStyle="1" w:styleId="CommentSubjectChar">
    <w:name w:val="Comment Subject Char"/>
    <w:basedOn w:val="CommentTextChar"/>
    <w:link w:val="CommentSubject"/>
    <w:uiPriority w:val="99"/>
    <w:semiHidden/>
    <w:rsid w:val="001675F5"/>
    <w:rPr>
      <w:b/>
      <w:bCs/>
      <w:sz w:val="20"/>
      <w:szCs w:val="20"/>
      <w:lang w:val="en-GB"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7C5121"/>
    <w:rPr>
      <w:rFonts w:ascii="Arial Narrow" w:hAnsi="Arial Narrow"/>
      <w:szCs w:val="24"/>
      <w:lang w:val="en-US" w:eastAsia="en-US"/>
    </w:rPr>
  </w:style>
  <w:style w:type="paragraph" w:customStyle="1" w:styleId="TableParagraph">
    <w:name w:val="Table Paragraph"/>
    <w:basedOn w:val="Normal"/>
    <w:uiPriority w:val="1"/>
    <w:qFormat/>
    <w:rsid w:val="00DF7C1E"/>
    <w:pPr>
      <w:widowControl w:val="0"/>
      <w:autoSpaceDE w:val="0"/>
      <w:autoSpaceDN w:val="0"/>
      <w:ind w:left="107"/>
    </w:pPr>
    <w:rPr>
      <w:rFonts w:ascii="Arial" w:eastAsia="Arial" w:hAnsi="Arial" w:cs="Arial"/>
      <w:sz w:val="22"/>
      <w:szCs w:val="22"/>
      <w:lang w:val="en-IE" w:eastAsia="en-IE" w:bidi="en-IE"/>
    </w:rPr>
  </w:style>
  <w:style w:type="paragraph" w:styleId="FootnoteText">
    <w:name w:val="footnote text"/>
    <w:basedOn w:val="Normal"/>
    <w:link w:val="FootnoteTextChar"/>
    <w:uiPriority w:val="99"/>
    <w:unhideWhenUsed/>
    <w:rsid w:val="00DF7C1E"/>
    <w:rPr>
      <w:rFonts w:ascii="Calibri" w:eastAsia="Calibri" w:hAnsi="Calibri"/>
      <w:lang w:val="x-none" w:eastAsia="en-US"/>
    </w:rPr>
  </w:style>
  <w:style w:type="character" w:customStyle="1" w:styleId="FootnoteTextChar">
    <w:name w:val="Footnote Text Char"/>
    <w:basedOn w:val="DefaultParagraphFont"/>
    <w:link w:val="FootnoteText"/>
    <w:uiPriority w:val="99"/>
    <w:rsid w:val="00DF7C1E"/>
    <w:rPr>
      <w:rFonts w:ascii="Calibri" w:eastAsia="Calibri" w:hAnsi="Calibri"/>
      <w:sz w:val="20"/>
      <w:szCs w:val="20"/>
      <w:lang w:val="x-none" w:eastAsia="en-US"/>
    </w:rPr>
  </w:style>
  <w:style w:type="character" w:styleId="FootnoteReference">
    <w:name w:val="footnote reference"/>
    <w:uiPriority w:val="99"/>
    <w:semiHidden/>
    <w:unhideWhenUsed/>
    <w:rsid w:val="00DF7C1E"/>
    <w:rPr>
      <w:vertAlign w:val="superscript"/>
    </w:rPr>
  </w:style>
  <w:style w:type="paragraph" w:styleId="Revision">
    <w:name w:val="Revision"/>
    <w:hidden/>
    <w:uiPriority w:val="99"/>
    <w:semiHidden/>
    <w:rsid w:val="002C6998"/>
    <w:rPr>
      <w:sz w:val="20"/>
      <w:szCs w:val="20"/>
      <w:lang w:val="en-GB" w:eastAsia="en-GB"/>
    </w:rPr>
  </w:style>
  <w:style w:type="paragraph" w:styleId="NoSpacing">
    <w:name w:val="No Spacing"/>
    <w:uiPriority w:val="99"/>
    <w:qFormat/>
    <w:rsid w:val="00105557"/>
    <w:rPr>
      <w:rFonts w:ascii="Arial" w:hAnsi="Arial"/>
      <w:sz w:val="20"/>
      <w:szCs w:val="20"/>
      <w:lang w:eastAsia="en-GB"/>
    </w:rPr>
  </w:style>
  <w:style w:type="paragraph" w:customStyle="1" w:styleId="paragraph">
    <w:name w:val="paragraph"/>
    <w:basedOn w:val="Normal"/>
    <w:rsid w:val="006723A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723AC"/>
  </w:style>
  <w:style w:type="character" w:customStyle="1" w:styleId="findhit">
    <w:name w:val="findhit"/>
    <w:basedOn w:val="DefaultParagraphFont"/>
    <w:rsid w:val="006723AC"/>
  </w:style>
  <w:style w:type="character" w:customStyle="1" w:styleId="eop">
    <w:name w:val="eop"/>
    <w:basedOn w:val="DefaultParagraphFont"/>
    <w:rsid w:val="0067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7170">
      <w:bodyDiv w:val="1"/>
      <w:marLeft w:val="0"/>
      <w:marRight w:val="0"/>
      <w:marTop w:val="0"/>
      <w:marBottom w:val="0"/>
      <w:divBdr>
        <w:top w:val="none" w:sz="0" w:space="0" w:color="auto"/>
        <w:left w:val="none" w:sz="0" w:space="0" w:color="auto"/>
        <w:bottom w:val="none" w:sz="0" w:space="0" w:color="auto"/>
        <w:right w:val="none" w:sz="0" w:space="0" w:color="auto"/>
      </w:divBdr>
    </w:div>
    <w:div w:id="779296351">
      <w:bodyDiv w:val="1"/>
      <w:marLeft w:val="0"/>
      <w:marRight w:val="0"/>
      <w:marTop w:val="0"/>
      <w:marBottom w:val="0"/>
      <w:divBdr>
        <w:top w:val="none" w:sz="0" w:space="0" w:color="auto"/>
        <w:left w:val="none" w:sz="0" w:space="0" w:color="auto"/>
        <w:bottom w:val="none" w:sz="0" w:space="0" w:color="auto"/>
        <w:right w:val="none" w:sz="0" w:space="0" w:color="auto"/>
      </w:divBdr>
    </w:div>
    <w:div w:id="1264070259">
      <w:bodyDiv w:val="1"/>
      <w:marLeft w:val="0"/>
      <w:marRight w:val="0"/>
      <w:marTop w:val="0"/>
      <w:marBottom w:val="0"/>
      <w:divBdr>
        <w:top w:val="none" w:sz="0" w:space="0" w:color="auto"/>
        <w:left w:val="none" w:sz="0" w:space="0" w:color="auto"/>
        <w:bottom w:val="none" w:sz="0" w:space="0" w:color="auto"/>
        <w:right w:val="none" w:sz="0" w:space="0" w:color="auto"/>
      </w:divBdr>
    </w:div>
    <w:div w:id="1264798240">
      <w:bodyDiv w:val="1"/>
      <w:marLeft w:val="0"/>
      <w:marRight w:val="0"/>
      <w:marTop w:val="0"/>
      <w:marBottom w:val="0"/>
      <w:divBdr>
        <w:top w:val="none" w:sz="0" w:space="0" w:color="auto"/>
        <w:left w:val="none" w:sz="0" w:space="0" w:color="auto"/>
        <w:bottom w:val="none" w:sz="0" w:space="0" w:color="auto"/>
        <w:right w:val="none" w:sz="0" w:space="0" w:color="auto"/>
      </w:divBdr>
    </w:div>
    <w:div w:id="19118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iseserick.oberiano@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lm.doyle@hse.ie" TargetMode="External"/><Relationship Id="rId17" Type="http://schemas.openxmlformats.org/officeDocument/2006/relationships/hyperlink" Target="hhttps://www.hse.ie/eng/services/list/2/primarycare/childrenfirst/"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89F6-B008-45F5-A44F-5390A65E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B6476-B8E0-464D-A609-C934D6D32139}">
  <ds:schemaRefs>
    <ds:schemaRef ds:uri="http://schemas.microsoft.com/sharepoint/v3/contenttype/forms"/>
  </ds:schemaRefs>
</ds:datastoreItem>
</file>

<file path=customXml/itemProps3.xml><?xml version="1.0" encoding="utf-8"?>
<ds:datastoreItem xmlns:ds="http://schemas.openxmlformats.org/officeDocument/2006/customXml" ds:itemID="{AE654D32-D58A-4CB6-B7B3-D9B4EA49D831}">
  <ds:schemaRefs>
    <ds:schemaRef ds:uri="f8767091-446f-4677-8f8f-9d911788ee8f"/>
    <ds:schemaRef ds:uri="http://schemas.microsoft.com/office/infopath/2007/PartnerControls"/>
    <ds:schemaRef ds:uri="540502ad-e2ea-49e0-837d-f664c5657004"/>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173481-0753-441F-8B47-DFB64948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3514</Words>
  <Characters>21335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Moises Erick Oberiano</cp:lastModifiedBy>
  <cp:revision>8</cp:revision>
  <cp:lastPrinted>2017-06-20T08:24:00Z</cp:lastPrinted>
  <dcterms:created xsi:type="dcterms:W3CDTF">2025-12-19T18:22:00Z</dcterms:created>
  <dcterms:modified xsi:type="dcterms:W3CDTF">2026-01-23T09:06:00Z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