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4A14071" w:rsidR="00C10E8B" w:rsidRPr="004A50A5" w:rsidRDefault="004A50A5" w:rsidP="00C10E8B">
      <w:pPr>
        <w:jc w:val="center"/>
        <w:rPr>
          <w:rFonts w:cs="Arial"/>
          <w:b/>
          <w:iCs/>
        </w:rPr>
      </w:pPr>
      <w:r w:rsidRPr="004A50A5">
        <w:rPr>
          <w:rFonts w:cs="Arial"/>
          <w:b/>
          <w:iCs/>
        </w:rPr>
        <w:t xml:space="preserve">NRS15194 Epidemiologist, </w:t>
      </w:r>
      <w:proofErr w:type="gramStart"/>
      <w:r w:rsidRPr="004A50A5">
        <w:rPr>
          <w:rFonts w:cs="Arial"/>
          <w:b/>
          <w:iCs/>
        </w:rPr>
        <w:t>Senior</w:t>
      </w:r>
      <w:proofErr w:type="gramEnd"/>
      <w:r w:rsidRPr="004A50A5">
        <w:rPr>
          <w:rFonts w:cs="Arial"/>
          <w:b/>
          <w:iCs/>
        </w:rPr>
        <w:t>, Non-Infectious Hazards, Environment and Health,</w:t>
      </w:r>
    </w:p>
    <w:p w14:paraId="19321302" w14:textId="7364AE92" w:rsidR="004A50A5" w:rsidRPr="004A50A5" w:rsidRDefault="004A50A5" w:rsidP="00C10E8B">
      <w:pPr>
        <w:jc w:val="center"/>
        <w:rPr>
          <w:rFonts w:cs="Arial"/>
          <w:b/>
          <w:iCs/>
        </w:rPr>
      </w:pPr>
      <w:r w:rsidRPr="004A50A5">
        <w:rPr>
          <w:rFonts w:cs="Arial"/>
          <w:b/>
          <w:iCs/>
        </w:rPr>
        <w:t>Health Protection Surveillance Centre (HPSC)</w:t>
      </w:r>
      <w:r>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6CC0ECE" w:rsidR="00933479" w:rsidRDefault="00933479" w:rsidP="004A50A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A8ADC6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A50A5" w:rsidRPr="00FF148E">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D0F50C2" w:rsidR="006158B7" w:rsidRPr="00237055" w:rsidRDefault="003D7A6B" w:rsidP="00CA4FC3">
      <w:pPr>
        <w:numPr>
          <w:ilvl w:val="0"/>
          <w:numId w:val="4"/>
        </w:numPr>
        <w:jc w:val="both"/>
        <w:rPr>
          <w:rFonts w:cs="Arial"/>
        </w:rPr>
      </w:pPr>
      <w:r w:rsidRPr="00237055">
        <w:rPr>
          <w:rFonts w:cs="Arial"/>
        </w:rPr>
        <w:t>The National Recruitment Service</w:t>
      </w:r>
      <w:r w:rsidR="006158B7" w:rsidRPr="00237055">
        <w:rPr>
          <w:rFonts w:cs="Arial"/>
        </w:rPr>
        <w:t xml:space="preserve"> can only accept complete applications received by the closing date and time</w:t>
      </w:r>
      <w:r w:rsidR="00340515" w:rsidRPr="00237055">
        <w:rPr>
          <w:rFonts w:cs="Arial"/>
        </w:rPr>
        <w:t xml:space="preserve"> of</w:t>
      </w:r>
      <w:r w:rsidR="00BE366C" w:rsidRPr="00237055">
        <w:rPr>
          <w:rFonts w:cs="Arial"/>
          <w:b/>
        </w:rPr>
        <w:t xml:space="preserve"> </w:t>
      </w:r>
      <w:r w:rsidR="00237055" w:rsidRPr="00237055">
        <w:rPr>
          <w:rFonts w:cs="Arial"/>
          <w:b/>
        </w:rPr>
        <w:t>Wednesday 4</w:t>
      </w:r>
      <w:r w:rsidR="00237055" w:rsidRPr="00237055">
        <w:rPr>
          <w:rFonts w:cs="Arial"/>
          <w:b/>
          <w:vertAlign w:val="superscript"/>
        </w:rPr>
        <w:t>th</w:t>
      </w:r>
      <w:r w:rsidR="00237055" w:rsidRPr="00237055">
        <w:rPr>
          <w:rFonts w:cs="Arial"/>
          <w:b/>
        </w:rPr>
        <w:t xml:space="preserve"> March 2026</w:t>
      </w:r>
      <w:r w:rsidR="001C6A33" w:rsidRPr="00237055">
        <w:rPr>
          <w:rFonts w:cs="Arial"/>
          <w:b/>
        </w:rPr>
        <w:t xml:space="preserve"> at</w:t>
      </w:r>
      <w:r w:rsidR="00BE366C" w:rsidRPr="00237055">
        <w:rPr>
          <w:rFonts w:cs="Arial"/>
          <w:b/>
        </w:rPr>
        <w:t xml:space="preserve"> 12</w:t>
      </w:r>
      <w:r w:rsidR="0004529C" w:rsidRPr="00237055">
        <w:rPr>
          <w:rFonts w:cs="Arial"/>
          <w:b/>
        </w:rPr>
        <w:t>:00PM</w:t>
      </w:r>
      <w:r w:rsidR="00BE366C" w:rsidRPr="00237055">
        <w:rPr>
          <w:rFonts w:cs="Arial"/>
          <w:b/>
        </w:rPr>
        <w:t>.</w:t>
      </w:r>
      <w:r w:rsidR="00C95B23" w:rsidRPr="00237055">
        <w:rPr>
          <w:rFonts w:cs="Arial"/>
          <w:b/>
        </w:rPr>
        <w:t xml:space="preserve">  </w:t>
      </w:r>
      <w:r w:rsidR="00C95B23" w:rsidRPr="00237055">
        <w:rPr>
          <w:rFonts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CDD263"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w:t>
      </w:r>
      <w:proofErr w:type="gramStart"/>
      <w:r w:rsidR="006158B7" w:rsidRPr="008F59BA">
        <w:rPr>
          <w:rFonts w:cs="Arial"/>
          <w:bCs/>
        </w:rPr>
        <w:t>decision</w:t>
      </w:r>
      <w:proofErr w:type="gramEnd"/>
      <w:r w:rsidR="006158B7" w:rsidRPr="008F59BA">
        <w:rPr>
          <w:rFonts w:cs="Arial"/>
          <w:bCs/>
        </w:rPr>
        <w:t xml:space="preserve">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A50A5" w:rsidRDefault="002807A0" w:rsidP="00176309">
      <w:pPr>
        <w:numPr>
          <w:ilvl w:val="0"/>
          <w:numId w:val="5"/>
        </w:numPr>
        <w:jc w:val="both"/>
        <w:rPr>
          <w:rFonts w:cs="Arial"/>
          <w:bCs/>
        </w:rPr>
      </w:pPr>
      <w:r w:rsidRPr="004A50A5">
        <w:rPr>
          <w:rFonts w:cs="Arial"/>
          <w:bCs/>
        </w:rPr>
        <w:t>If there is an existing panel in place this may take precedence over the newly formed panel for this campaign</w:t>
      </w:r>
      <w:r w:rsidR="00CA03A6" w:rsidRPr="004A50A5">
        <w:rPr>
          <w:rFonts w:cs="Arial"/>
          <w:bCs/>
        </w:rPr>
        <w:t>.</w:t>
      </w:r>
    </w:p>
    <w:p w14:paraId="3E15CB05" w14:textId="77777777" w:rsidR="006239B9" w:rsidRDefault="006239B9" w:rsidP="00176309">
      <w:pPr>
        <w:numPr>
          <w:ilvl w:val="0"/>
          <w:numId w:val="5"/>
        </w:numPr>
        <w:jc w:val="both"/>
        <w:rPr>
          <w:rFonts w:cs="Arial"/>
          <w:bCs/>
        </w:rPr>
      </w:pPr>
      <w:r w:rsidRPr="004A50A5">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37055"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B2105AC" w:rsidR="00897796" w:rsidRPr="00EE1267" w:rsidRDefault="00897796" w:rsidP="00897796">
      <w:pPr>
        <w:autoSpaceDE w:val="0"/>
        <w:autoSpaceDN w:val="0"/>
        <w:jc w:val="both"/>
        <w:rPr>
          <w:iCs/>
        </w:rPr>
      </w:pPr>
      <w:r w:rsidRPr="00EE1267">
        <w:rPr>
          <w:iCs/>
        </w:rPr>
        <w:t xml:space="preserve">Request must be submitted by email to </w:t>
      </w:r>
      <w:r w:rsidR="00237055" w:rsidRPr="00237055">
        <w:rPr>
          <w:rFonts w:cs="Arial"/>
        </w:rPr>
        <w:t>Áine Loughlin</w:t>
      </w:r>
      <w:r w:rsidRPr="00237055">
        <w:rPr>
          <w:rFonts w:cs="Arial"/>
        </w:rPr>
        <w:t>,</w:t>
      </w:r>
      <w:r w:rsidRPr="00237055">
        <w:rPr>
          <w:rFonts w:cs="Arial"/>
          <w:iCs/>
        </w:rPr>
        <w:t xml:space="preserve"> Campaign Lead (</w:t>
      </w:r>
      <w:hyperlink r:id="rId14" w:history="1">
        <w:r w:rsidR="00237055" w:rsidRPr="00E2295E">
          <w:rPr>
            <w:rStyle w:val="Hyperlink"/>
            <w:rFonts w:cs="Arial"/>
            <w:iCs/>
          </w:rPr>
          <w:t>aine.loughlin1@hse.ie</w:t>
        </w:r>
      </w:hyperlink>
      <w:r w:rsidRPr="00237055">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875521C" w14:textId="08F9743C" w:rsidR="004A50A5" w:rsidRDefault="004A50A5" w:rsidP="004A50A5">
      <w:pPr>
        <w:jc w:val="both"/>
        <w:rPr>
          <w:rFonts w:cs="Arial"/>
          <w:b/>
          <w:bCs/>
          <w:iCs/>
        </w:rPr>
      </w:pPr>
    </w:p>
    <w:p w14:paraId="17DBA47C" w14:textId="6801521B" w:rsidR="004A50A5" w:rsidRDefault="004A50A5" w:rsidP="004A50A5">
      <w:pPr>
        <w:jc w:val="both"/>
        <w:rPr>
          <w:rFonts w:cs="Arial"/>
          <w:b/>
          <w:bCs/>
          <w:iCs/>
        </w:rPr>
      </w:pPr>
      <w:r w:rsidRPr="004E3BCC">
        <w:rPr>
          <w:rFonts w:cs="Arial"/>
          <w:b/>
          <w:bCs/>
          <w:iCs/>
        </w:rPr>
        <w:t xml:space="preserve">Candidates must have at the latest date of application: - </w:t>
      </w:r>
    </w:p>
    <w:p w14:paraId="15B7C12F" w14:textId="77777777" w:rsidR="004A50A5" w:rsidRPr="004E3BCC" w:rsidRDefault="004A50A5" w:rsidP="004A50A5">
      <w:pPr>
        <w:jc w:val="both"/>
        <w:rPr>
          <w:rFonts w:cs="Arial"/>
          <w:b/>
          <w:bCs/>
          <w:iCs/>
        </w:rPr>
      </w:pPr>
    </w:p>
    <w:p w14:paraId="6041F83F" w14:textId="77777777" w:rsidR="004A50A5" w:rsidRPr="004E3BCC" w:rsidRDefault="004A50A5" w:rsidP="004A50A5">
      <w:pPr>
        <w:numPr>
          <w:ilvl w:val="0"/>
          <w:numId w:val="28"/>
        </w:numPr>
        <w:tabs>
          <w:tab w:val="clear" w:pos="420"/>
        </w:tabs>
        <w:jc w:val="both"/>
        <w:rPr>
          <w:rFonts w:cs="Arial"/>
          <w:b/>
          <w:bCs/>
          <w:iCs/>
          <w:u w:val="single"/>
        </w:rPr>
      </w:pPr>
      <w:r w:rsidRPr="004E3BCC">
        <w:rPr>
          <w:rFonts w:cs="Arial"/>
          <w:b/>
          <w:bCs/>
          <w:iCs/>
          <w:u w:val="single"/>
        </w:rPr>
        <w:t>Professional Qualifications, Experience etc.</w:t>
      </w:r>
    </w:p>
    <w:p w14:paraId="5DDD6280" w14:textId="77777777" w:rsidR="004A50A5" w:rsidRPr="004E3BCC" w:rsidRDefault="004A50A5" w:rsidP="004A50A5">
      <w:pPr>
        <w:ind w:left="420"/>
        <w:jc w:val="both"/>
        <w:rPr>
          <w:rFonts w:cs="Arial"/>
          <w:b/>
          <w:bCs/>
          <w:i/>
          <w:iCs/>
        </w:rPr>
      </w:pPr>
    </w:p>
    <w:p w14:paraId="1118ABA2" w14:textId="77777777" w:rsidR="004A50A5" w:rsidRPr="00BC2311" w:rsidRDefault="004A50A5" w:rsidP="004A50A5">
      <w:pPr>
        <w:pStyle w:val="ListParagraph"/>
        <w:numPr>
          <w:ilvl w:val="0"/>
          <w:numId w:val="30"/>
        </w:numPr>
        <w:contextualSpacing w:val="0"/>
        <w:rPr>
          <w:rFonts w:ascii="Arial" w:hAnsi="Arial" w:cs="Arial"/>
          <w:b/>
          <w:color w:val="000000"/>
        </w:rPr>
      </w:pPr>
      <w:r w:rsidRPr="00BC2311">
        <w:rPr>
          <w:rFonts w:ascii="Arial" w:hAnsi="Arial" w:cs="Arial"/>
          <w:b/>
          <w:color w:val="000000"/>
        </w:rPr>
        <w:t>Hold a post-graduate NFQ</w:t>
      </w:r>
      <w:r>
        <w:rPr>
          <w:rFonts w:ascii="Arial" w:hAnsi="Arial" w:cs="Arial"/>
          <w:b/>
          <w:color w:val="000000"/>
        </w:rPr>
        <w:t>*</w:t>
      </w:r>
      <w:r w:rsidRPr="00BC2311">
        <w:rPr>
          <w:rFonts w:ascii="Arial" w:hAnsi="Arial" w:cs="Arial"/>
          <w:b/>
          <w:color w:val="000000"/>
        </w:rPr>
        <w:t xml:space="preserve"> level 9 qualification, or higher, in one of the following</w:t>
      </w:r>
      <w:r>
        <w:rPr>
          <w:rFonts w:ascii="Arial" w:hAnsi="Arial" w:cs="Arial"/>
          <w:b/>
          <w:color w:val="000000"/>
        </w:rPr>
        <w:t>:</w:t>
      </w:r>
    </w:p>
    <w:p w14:paraId="7A7D253D" w14:textId="77777777" w:rsidR="004A50A5" w:rsidRPr="00C53946" w:rsidRDefault="004A50A5" w:rsidP="004A50A5">
      <w:pPr>
        <w:numPr>
          <w:ilvl w:val="0"/>
          <w:numId w:val="29"/>
        </w:numPr>
        <w:ind w:left="1440"/>
        <w:rPr>
          <w:rFonts w:cs="Arial"/>
          <w:color w:val="000000"/>
        </w:rPr>
      </w:pPr>
      <w:r w:rsidRPr="00C53946">
        <w:rPr>
          <w:rFonts w:cs="Arial"/>
          <w:color w:val="000000"/>
        </w:rPr>
        <w:t xml:space="preserve"> Epidemiology</w:t>
      </w:r>
    </w:p>
    <w:p w14:paraId="2E0A88A0" w14:textId="63776C65" w:rsidR="004A50A5" w:rsidRDefault="004A50A5" w:rsidP="004A50A5">
      <w:pPr>
        <w:numPr>
          <w:ilvl w:val="0"/>
          <w:numId w:val="29"/>
        </w:numPr>
        <w:ind w:left="1440"/>
        <w:rPr>
          <w:rFonts w:cs="Arial"/>
          <w:color w:val="000000"/>
        </w:rPr>
      </w:pPr>
      <w:r>
        <w:rPr>
          <w:rFonts w:cs="Arial"/>
          <w:color w:val="000000"/>
        </w:rPr>
        <w:t xml:space="preserve"> </w:t>
      </w:r>
      <w:r w:rsidRPr="00C53946">
        <w:rPr>
          <w:rFonts w:cs="Arial"/>
          <w:color w:val="000000"/>
        </w:rPr>
        <w:t>Public Health</w:t>
      </w:r>
    </w:p>
    <w:p w14:paraId="65283884" w14:textId="77EA1684" w:rsidR="004A50A5" w:rsidRPr="00C53946" w:rsidRDefault="004A50A5" w:rsidP="004A50A5">
      <w:pPr>
        <w:numPr>
          <w:ilvl w:val="0"/>
          <w:numId w:val="29"/>
        </w:numPr>
        <w:ind w:left="1440"/>
        <w:rPr>
          <w:rFonts w:cs="Arial"/>
          <w:color w:val="000000"/>
        </w:rPr>
      </w:pPr>
      <w:r>
        <w:rPr>
          <w:rFonts w:cs="Arial"/>
          <w:color w:val="000000"/>
        </w:rPr>
        <w:t xml:space="preserve"> </w:t>
      </w:r>
      <w:r w:rsidRPr="00C53946">
        <w:rPr>
          <w:rFonts w:cs="Arial"/>
          <w:color w:val="000000"/>
        </w:rPr>
        <w:t>Microbiology and/or Infectious Diseases</w:t>
      </w:r>
    </w:p>
    <w:p w14:paraId="530D0A5A" w14:textId="77777777" w:rsidR="004A50A5" w:rsidRPr="00C53946" w:rsidRDefault="004A50A5" w:rsidP="004A50A5">
      <w:pPr>
        <w:numPr>
          <w:ilvl w:val="0"/>
          <w:numId w:val="29"/>
        </w:numPr>
        <w:ind w:left="1440"/>
        <w:rPr>
          <w:rFonts w:cs="Arial"/>
          <w:color w:val="000000"/>
        </w:rPr>
      </w:pPr>
      <w:r w:rsidRPr="00C53946">
        <w:rPr>
          <w:rFonts w:cs="Arial"/>
          <w:color w:val="000000"/>
        </w:rPr>
        <w:t xml:space="preserve"> Biological Sciences</w:t>
      </w:r>
    </w:p>
    <w:p w14:paraId="3652F5D6" w14:textId="77777777" w:rsidR="004A50A5" w:rsidRPr="00C53946" w:rsidRDefault="004A50A5" w:rsidP="004A50A5">
      <w:pPr>
        <w:numPr>
          <w:ilvl w:val="0"/>
          <w:numId w:val="29"/>
        </w:numPr>
        <w:ind w:left="1440"/>
        <w:rPr>
          <w:rFonts w:cs="Arial"/>
          <w:color w:val="000000"/>
        </w:rPr>
      </w:pPr>
      <w:r w:rsidRPr="00C53946">
        <w:rPr>
          <w:rFonts w:cs="Arial"/>
          <w:color w:val="000000"/>
        </w:rPr>
        <w:t xml:space="preserve"> Biomedical Sciences</w:t>
      </w:r>
    </w:p>
    <w:p w14:paraId="27ADF619" w14:textId="77777777" w:rsidR="004A50A5" w:rsidRPr="004869ED" w:rsidRDefault="004A50A5" w:rsidP="004A50A5">
      <w:pPr>
        <w:numPr>
          <w:ilvl w:val="0"/>
          <w:numId w:val="29"/>
        </w:numPr>
        <w:ind w:left="1440"/>
        <w:rPr>
          <w:rFonts w:cs="Arial"/>
        </w:rPr>
      </w:pPr>
      <w:r>
        <w:rPr>
          <w:rFonts w:cs="Arial"/>
        </w:rPr>
        <w:t xml:space="preserve"> </w:t>
      </w:r>
      <w:r w:rsidRPr="004869ED">
        <w:rPr>
          <w:rFonts w:cs="Arial"/>
        </w:rPr>
        <w:t>Health Informatics</w:t>
      </w:r>
    </w:p>
    <w:p w14:paraId="57C6F160" w14:textId="77777777" w:rsidR="004A50A5" w:rsidRPr="004869ED" w:rsidRDefault="004A50A5" w:rsidP="004A50A5">
      <w:pPr>
        <w:numPr>
          <w:ilvl w:val="0"/>
          <w:numId w:val="29"/>
        </w:numPr>
        <w:ind w:left="1440"/>
        <w:rPr>
          <w:rFonts w:cs="Arial"/>
        </w:rPr>
      </w:pPr>
      <w:r>
        <w:rPr>
          <w:rFonts w:cs="Arial"/>
        </w:rPr>
        <w:t xml:space="preserve"> </w:t>
      </w:r>
      <w:r w:rsidRPr="004869ED">
        <w:rPr>
          <w:rFonts w:cs="Arial"/>
        </w:rPr>
        <w:t xml:space="preserve">Other relevant </w:t>
      </w:r>
      <w:r>
        <w:rPr>
          <w:rFonts w:cs="Arial"/>
        </w:rPr>
        <w:t xml:space="preserve">health sciences </w:t>
      </w:r>
      <w:r w:rsidRPr="004869ED">
        <w:rPr>
          <w:rFonts w:cs="Arial"/>
        </w:rPr>
        <w:t>subject</w:t>
      </w:r>
    </w:p>
    <w:p w14:paraId="0626D6FB" w14:textId="77777777" w:rsidR="004A50A5" w:rsidRPr="00C53946" w:rsidRDefault="004A50A5" w:rsidP="004A50A5">
      <w:pPr>
        <w:ind w:left="1133"/>
        <w:rPr>
          <w:rFonts w:cs="Arial"/>
          <w:color w:val="000000"/>
        </w:rPr>
      </w:pPr>
      <w:r>
        <w:rPr>
          <w:rFonts w:cs="Arial"/>
        </w:rPr>
        <w:t>*</w:t>
      </w:r>
      <w:hyperlink r:id="rId19" w:history="1">
        <w:r w:rsidRPr="00D749D8">
          <w:rPr>
            <w:rStyle w:val="Hyperlink"/>
            <w:rFonts w:cs="Arial"/>
          </w:rPr>
          <w:t>https://nfq.qqi.ie/</w:t>
        </w:r>
      </w:hyperlink>
    </w:p>
    <w:p w14:paraId="1B120C44" w14:textId="77777777" w:rsidR="004A50A5" w:rsidRPr="004E3BCC" w:rsidRDefault="004A50A5" w:rsidP="004A50A5">
      <w:pPr>
        <w:jc w:val="center"/>
        <w:rPr>
          <w:rFonts w:cs="Arial"/>
          <w:b/>
          <w:color w:val="000000"/>
        </w:rPr>
      </w:pPr>
      <w:r w:rsidRPr="004E3BCC">
        <w:rPr>
          <w:rFonts w:cs="Arial"/>
          <w:b/>
          <w:color w:val="000000"/>
        </w:rPr>
        <w:t>And</w:t>
      </w:r>
    </w:p>
    <w:p w14:paraId="1E6D3F35" w14:textId="77777777" w:rsidR="004A50A5" w:rsidRPr="0010169F" w:rsidRDefault="004A50A5" w:rsidP="004A50A5">
      <w:pPr>
        <w:jc w:val="both"/>
        <w:rPr>
          <w:rFonts w:cs="Arial"/>
        </w:rPr>
      </w:pPr>
    </w:p>
    <w:p w14:paraId="601E9810" w14:textId="77777777" w:rsidR="004A50A5" w:rsidRPr="0061089C" w:rsidRDefault="004A50A5" w:rsidP="004A50A5">
      <w:pPr>
        <w:pStyle w:val="ListParagraph"/>
        <w:numPr>
          <w:ilvl w:val="0"/>
          <w:numId w:val="30"/>
        </w:numPr>
        <w:contextualSpacing w:val="0"/>
        <w:jc w:val="both"/>
        <w:rPr>
          <w:rFonts w:ascii="Arial" w:hAnsi="Arial" w:cs="Arial"/>
          <w:b/>
        </w:rPr>
      </w:pPr>
      <w:r w:rsidRPr="006A7C1A">
        <w:rPr>
          <w:rFonts w:ascii="Arial" w:hAnsi="Arial" w:cs="Arial"/>
        </w:rPr>
        <w:t xml:space="preserve">Have at least </w:t>
      </w:r>
      <w:r>
        <w:rPr>
          <w:rFonts w:ascii="Arial" w:hAnsi="Arial" w:cs="Arial"/>
        </w:rPr>
        <w:t>six</w:t>
      </w:r>
      <w:r w:rsidRPr="006A7C1A">
        <w:rPr>
          <w:rFonts w:ascii="Arial" w:hAnsi="Arial" w:cs="Arial"/>
        </w:rPr>
        <w:t xml:space="preserve"> years</w:t>
      </w:r>
      <w:r>
        <w:rPr>
          <w:rFonts w:ascii="Arial" w:hAnsi="Arial" w:cs="Arial"/>
        </w:rPr>
        <w:t>’</w:t>
      </w:r>
      <w:r w:rsidRPr="006A7C1A">
        <w:rPr>
          <w:rFonts w:ascii="Arial" w:hAnsi="Arial" w:cs="Arial"/>
        </w:rPr>
        <w:t xml:space="preserve"> experience working in applying epidemiological</w:t>
      </w:r>
      <w:r>
        <w:rPr>
          <w:rFonts w:ascii="Arial" w:hAnsi="Arial" w:cs="Arial"/>
        </w:rPr>
        <w:t>/surveillance</w:t>
      </w:r>
      <w:r w:rsidRPr="006A7C1A">
        <w:rPr>
          <w:rFonts w:ascii="Arial" w:hAnsi="Arial" w:cs="Arial"/>
        </w:rPr>
        <w:t xml:space="preserve"> methods</w:t>
      </w:r>
      <w:r>
        <w:rPr>
          <w:rFonts w:ascii="Arial" w:hAnsi="Arial" w:cs="Arial"/>
        </w:rPr>
        <w:t>.</w:t>
      </w:r>
      <w:r w:rsidRPr="007A4890">
        <w:rPr>
          <w:rFonts w:ascii="Arial" w:hAnsi="Arial" w:cs="Arial"/>
        </w:rPr>
        <w:t xml:space="preserve"> </w:t>
      </w:r>
    </w:p>
    <w:p w14:paraId="10BC866A" w14:textId="77777777" w:rsidR="004A50A5" w:rsidRDefault="004A50A5" w:rsidP="004A50A5">
      <w:pPr>
        <w:jc w:val="both"/>
        <w:rPr>
          <w:rFonts w:cs="Arial"/>
          <w:b/>
        </w:rPr>
      </w:pPr>
    </w:p>
    <w:p w14:paraId="2B7D59DD" w14:textId="77777777" w:rsidR="004A50A5" w:rsidRDefault="004A50A5" w:rsidP="004A50A5">
      <w:pPr>
        <w:jc w:val="center"/>
        <w:rPr>
          <w:rFonts w:cs="Arial"/>
          <w:b/>
        </w:rPr>
      </w:pPr>
      <w:r>
        <w:rPr>
          <w:rFonts w:cs="Arial"/>
          <w:b/>
        </w:rPr>
        <w:t>And</w:t>
      </w:r>
    </w:p>
    <w:p w14:paraId="02ED4676" w14:textId="77777777" w:rsidR="004A50A5" w:rsidRPr="0061089C" w:rsidRDefault="004A50A5" w:rsidP="004A50A5">
      <w:pPr>
        <w:jc w:val="both"/>
        <w:rPr>
          <w:rFonts w:cs="Arial"/>
          <w:b/>
        </w:rPr>
      </w:pPr>
    </w:p>
    <w:p w14:paraId="63B4C1CE" w14:textId="77777777" w:rsidR="004A50A5" w:rsidRPr="0061089C" w:rsidRDefault="004A50A5" w:rsidP="004A50A5">
      <w:pPr>
        <w:pStyle w:val="ListParagraph"/>
        <w:numPr>
          <w:ilvl w:val="0"/>
          <w:numId w:val="30"/>
        </w:numPr>
        <w:contextualSpacing w:val="0"/>
        <w:jc w:val="both"/>
        <w:rPr>
          <w:rFonts w:ascii="Arial" w:hAnsi="Arial" w:cs="Arial"/>
          <w:b/>
        </w:rPr>
      </w:pPr>
      <w:r>
        <w:rPr>
          <w:rFonts w:ascii="Arial" w:hAnsi="Arial" w:cs="Arial"/>
        </w:rPr>
        <w:t>P</w:t>
      </w:r>
      <w:r w:rsidRPr="0061089C">
        <w:rPr>
          <w:rFonts w:ascii="Arial" w:hAnsi="Arial" w:cs="Arial"/>
        </w:rPr>
        <w:t>ossess the requisite professional knowledge and ability to carry out the duties and responsibilities of the role</w:t>
      </w:r>
    </w:p>
    <w:p w14:paraId="287BEABC" w14:textId="77777777" w:rsidR="004A50A5" w:rsidRPr="004E3BCC" w:rsidRDefault="004A50A5" w:rsidP="004A50A5">
      <w:pPr>
        <w:pStyle w:val="BodyText3"/>
        <w:ind w:left="773"/>
        <w:rPr>
          <w:rFonts w:cs="Arial"/>
          <w:color w:val="000000"/>
          <w:sz w:val="20"/>
          <w:szCs w:val="20"/>
        </w:rPr>
      </w:pPr>
    </w:p>
    <w:p w14:paraId="34E8F22F" w14:textId="77777777" w:rsidR="004A50A5" w:rsidRPr="004E3BCC" w:rsidRDefault="004A50A5" w:rsidP="004A50A5">
      <w:pPr>
        <w:numPr>
          <w:ilvl w:val="0"/>
          <w:numId w:val="28"/>
        </w:numPr>
        <w:jc w:val="both"/>
        <w:rPr>
          <w:rFonts w:cs="Arial"/>
          <w:b/>
        </w:rPr>
      </w:pPr>
      <w:r w:rsidRPr="004E3BCC">
        <w:rPr>
          <w:rFonts w:cs="Arial"/>
          <w:b/>
        </w:rPr>
        <w:t>Health</w:t>
      </w:r>
    </w:p>
    <w:p w14:paraId="679FBE47" w14:textId="77777777" w:rsidR="004A50A5" w:rsidRPr="004E3BCC" w:rsidRDefault="004A50A5" w:rsidP="004A50A5">
      <w:pPr>
        <w:jc w:val="both"/>
        <w:rPr>
          <w:rFonts w:cs="Arial"/>
        </w:rPr>
      </w:pPr>
      <w:r w:rsidRPr="004E3BC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539563" w14:textId="77777777" w:rsidR="004A50A5" w:rsidRPr="004E3BCC" w:rsidRDefault="004A50A5" w:rsidP="004A50A5">
      <w:pPr>
        <w:jc w:val="both"/>
        <w:rPr>
          <w:rFonts w:cs="Arial"/>
        </w:rPr>
      </w:pPr>
    </w:p>
    <w:p w14:paraId="7F96F0DF" w14:textId="77777777" w:rsidR="004A50A5" w:rsidRPr="004E3BCC" w:rsidRDefault="004A50A5" w:rsidP="004A50A5">
      <w:pPr>
        <w:numPr>
          <w:ilvl w:val="0"/>
          <w:numId w:val="28"/>
        </w:numPr>
        <w:ind w:right="-766"/>
        <w:jc w:val="both"/>
        <w:rPr>
          <w:rFonts w:cs="Arial"/>
          <w:iCs/>
        </w:rPr>
      </w:pPr>
      <w:r w:rsidRPr="004E3BCC">
        <w:rPr>
          <w:rFonts w:cs="Arial"/>
          <w:b/>
          <w:bCs/>
        </w:rPr>
        <w:t>Character</w:t>
      </w:r>
    </w:p>
    <w:p w14:paraId="6826A4A6" w14:textId="5CA3893B" w:rsidR="00F46E24" w:rsidRDefault="004A50A5" w:rsidP="004A50A5">
      <w:pPr>
        <w:rPr>
          <w:rFonts w:cs="Arial"/>
          <w:b/>
          <w:bCs/>
          <w:iCs/>
          <w:color w:val="FF0000"/>
        </w:rPr>
      </w:pPr>
      <w:r w:rsidRPr="004E3BCC">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3D6DCED9" w:rsidR="00F46E24" w:rsidRPr="004A50A5" w:rsidRDefault="004A50A5" w:rsidP="006B269C">
      <w:pPr>
        <w:rPr>
          <w:rFonts w:cs="Arial"/>
          <w:b/>
          <w:bCs/>
          <w:iCs/>
        </w:rPr>
      </w:pPr>
      <w:r w:rsidRPr="004A50A5">
        <w:rPr>
          <w:rFonts w:cs="Arial"/>
          <w:b/>
          <w:bCs/>
          <w:iCs/>
        </w:rPr>
        <w:t xml:space="preserve">Post Specific Requirements </w:t>
      </w:r>
    </w:p>
    <w:p w14:paraId="3F0C6F93" w14:textId="4FF55C71" w:rsidR="00F46E24" w:rsidRDefault="00F46E24" w:rsidP="006B269C">
      <w:pPr>
        <w:rPr>
          <w:rFonts w:cs="Arial"/>
          <w:b/>
          <w:bCs/>
          <w:iCs/>
          <w:color w:val="FF0000"/>
        </w:rPr>
      </w:pPr>
    </w:p>
    <w:p w14:paraId="4EE6529E" w14:textId="40AF2A1E" w:rsidR="004A50A5" w:rsidRPr="004A50A5" w:rsidRDefault="004A50A5" w:rsidP="004A50A5">
      <w:pPr>
        <w:pStyle w:val="ListParagraph"/>
        <w:numPr>
          <w:ilvl w:val="0"/>
          <w:numId w:val="32"/>
        </w:numPr>
        <w:jc w:val="both"/>
        <w:rPr>
          <w:rFonts w:ascii="Arial" w:hAnsi="Arial" w:cs="Arial"/>
          <w:iCs/>
        </w:rPr>
      </w:pPr>
      <w:r w:rsidRPr="004A50A5">
        <w:rPr>
          <w:rFonts w:ascii="Arial" w:hAnsi="Arial" w:cs="Arial"/>
          <w:bCs/>
          <w:iCs/>
          <w:color w:val="000000" w:themeColor="text1"/>
        </w:rPr>
        <w:t xml:space="preserve">Demonstrate depth and breadth of experience specialising in </w:t>
      </w:r>
      <w:r w:rsidRPr="004A50A5">
        <w:rPr>
          <w:rFonts w:ascii="Arial" w:hAnsi="Arial" w:cs="Arial"/>
          <w:iCs/>
        </w:rPr>
        <w:t>environmental public health surveillance systems, epidemiological investigations and environmental exposures research</w:t>
      </w:r>
      <w:r w:rsidR="003D0AAD">
        <w:rPr>
          <w:rFonts w:ascii="Arial" w:hAnsi="Arial" w:cs="Arial"/>
          <w:iCs/>
        </w:rPr>
        <w:t xml:space="preserve">, as relevant to the role. </w:t>
      </w:r>
    </w:p>
    <w:p w14:paraId="74FC5D39" w14:textId="77777777" w:rsidR="004A50A5" w:rsidRPr="004A50A5" w:rsidRDefault="004A50A5" w:rsidP="004A50A5">
      <w:pPr>
        <w:jc w:val="both"/>
        <w:rPr>
          <w:rFonts w:cs="Arial"/>
          <w:bCs/>
          <w:iCs/>
          <w:color w:val="000000" w:themeColor="text1"/>
        </w:rPr>
      </w:pPr>
    </w:p>
    <w:p w14:paraId="10914E25" w14:textId="77777777" w:rsidR="004A50A5" w:rsidRPr="004A50A5" w:rsidRDefault="004A50A5" w:rsidP="004A50A5">
      <w:pPr>
        <w:pStyle w:val="ListParagraph"/>
        <w:numPr>
          <w:ilvl w:val="0"/>
          <w:numId w:val="32"/>
        </w:numPr>
        <w:jc w:val="both"/>
        <w:rPr>
          <w:rFonts w:ascii="Arial" w:hAnsi="Arial" w:cs="Arial"/>
          <w:bCs/>
          <w:iCs/>
          <w:color w:val="000000" w:themeColor="text1"/>
        </w:rPr>
      </w:pPr>
      <w:r w:rsidRPr="004A50A5">
        <w:rPr>
          <w:rFonts w:ascii="Arial" w:hAnsi="Arial" w:cs="Arial"/>
          <w:bCs/>
          <w:iCs/>
          <w:color w:val="000000" w:themeColor="text1"/>
        </w:rPr>
        <w:t xml:space="preserve">Demonstrate depth and breadth of experience in implementing and managing surveillance systems and in applying epidemiological methods in a healthcare context, as relevant to the role. </w:t>
      </w:r>
    </w:p>
    <w:p w14:paraId="316F8D6D" w14:textId="77777777" w:rsidR="004A50A5" w:rsidRPr="004A50A5" w:rsidRDefault="004A50A5" w:rsidP="004A50A5">
      <w:pPr>
        <w:jc w:val="both"/>
        <w:rPr>
          <w:rFonts w:cs="Arial"/>
          <w:bCs/>
          <w:iCs/>
          <w:color w:val="000000" w:themeColor="text1"/>
        </w:rPr>
      </w:pPr>
    </w:p>
    <w:p w14:paraId="5B211E36" w14:textId="269986B7" w:rsidR="00F46E24" w:rsidRPr="004A50A5" w:rsidRDefault="004A50A5" w:rsidP="006B269C">
      <w:pPr>
        <w:pStyle w:val="ListParagraph"/>
        <w:numPr>
          <w:ilvl w:val="0"/>
          <w:numId w:val="32"/>
        </w:numPr>
        <w:rPr>
          <w:rFonts w:ascii="Arial" w:hAnsi="Arial" w:cs="Arial"/>
          <w:b/>
          <w:bCs/>
          <w:iCs/>
          <w:color w:val="FF0000"/>
        </w:rPr>
      </w:pPr>
      <w:r w:rsidRPr="004A50A5">
        <w:rPr>
          <w:rFonts w:ascii="Arial" w:hAnsi="Arial" w:cs="Arial"/>
          <w:bCs/>
          <w:iCs/>
          <w:color w:val="000000" w:themeColor="text1"/>
        </w:rPr>
        <w:t>Demonstrate depth and breadth of experience in supervising, mentoring and training surveillance staff</w:t>
      </w:r>
      <w:r w:rsidR="003D0AAD">
        <w:rPr>
          <w:rFonts w:ascii="Arial" w:hAnsi="Arial" w:cs="Arial"/>
          <w:iCs/>
        </w:rPr>
        <w:t>, as relevant to the role.</w:t>
      </w:r>
    </w:p>
    <w:p w14:paraId="2090E638" w14:textId="77777777" w:rsidR="00F46E24" w:rsidRDefault="00F46E24" w:rsidP="006B269C">
      <w:pPr>
        <w:rPr>
          <w:rFonts w:cs="Arial"/>
          <w:b/>
          <w:bCs/>
          <w:iCs/>
          <w:color w:val="FF0000"/>
        </w:rPr>
      </w:pPr>
    </w:p>
    <w:p w14:paraId="311D3E7A" w14:textId="77777777" w:rsidR="004A50A5" w:rsidRPr="00CD57C9" w:rsidRDefault="004A50A5" w:rsidP="004A50A5">
      <w:pPr>
        <w:rPr>
          <w:rFonts w:cs="Arial"/>
          <w:b/>
        </w:rPr>
      </w:pPr>
      <w:r w:rsidRPr="00CD57C9">
        <w:rPr>
          <w:rFonts w:cs="Arial"/>
          <w:b/>
        </w:rPr>
        <w:t xml:space="preserve">Qualifications obtained outside the Republic of Ireland must be </w:t>
      </w:r>
      <w:r>
        <w:rPr>
          <w:rFonts w:cs="Arial"/>
          <w:b/>
        </w:rPr>
        <w:t>recognised</w:t>
      </w:r>
      <w:r w:rsidRPr="00CD57C9">
        <w:rPr>
          <w:rFonts w:cs="Arial"/>
          <w:b/>
        </w:rPr>
        <w:t xml:space="preserve"> by the QQI (Quality and Qualifications Ireland)</w:t>
      </w:r>
    </w:p>
    <w:p w14:paraId="49F2A430" w14:textId="77777777" w:rsidR="004A50A5" w:rsidRPr="003F11EE" w:rsidRDefault="004A50A5" w:rsidP="004A50A5">
      <w:pPr>
        <w:numPr>
          <w:ilvl w:val="0"/>
          <w:numId w:val="31"/>
        </w:numPr>
        <w:autoSpaceDE w:val="0"/>
        <w:autoSpaceDN w:val="0"/>
        <w:adjustRightInd w:val="0"/>
        <w:spacing w:line="240" w:lineRule="atLeast"/>
        <w:rPr>
          <w:rFonts w:cs="Arial"/>
          <w:iCs/>
          <w:lang w:val="en-US"/>
        </w:rPr>
      </w:pPr>
      <w:r w:rsidRPr="003F11EE">
        <w:rPr>
          <w:rFonts w:cs="Arial"/>
        </w:rPr>
        <w:t>Applicants who are successful at interview and have qualified outside of the Republic of Ireland will remain dormant</w:t>
      </w:r>
      <w:r>
        <w:rPr>
          <w:rFonts w:cs="Arial"/>
        </w:rPr>
        <w:t>*</w:t>
      </w:r>
      <w:r w:rsidRPr="003F11EE">
        <w:rPr>
          <w:rFonts w:cs="Arial"/>
        </w:rPr>
        <w:t xml:space="preserve"> on panels and will not be offered any post until they have informed </w:t>
      </w:r>
      <w:r>
        <w:rPr>
          <w:rFonts w:cs="Arial"/>
        </w:rPr>
        <w:t xml:space="preserve">the National Recruitment Service </w:t>
      </w:r>
      <w:r w:rsidRPr="003F11EE">
        <w:rPr>
          <w:rFonts w:cs="Arial"/>
        </w:rPr>
        <w:t xml:space="preserve"> that their qualifications have been validated by the QQI. If you are offered a post and it subsequently emerges that your qualifications are not validated at the time of job offer, </w:t>
      </w:r>
      <w:r w:rsidRPr="003F11EE">
        <w:rPr>
          <w:rFonts w:cs="Arial"/>
          <w:iCs/>
          <w:lang w:val="en-US"/>
        </w:rPr>
        <w:t>the job offer will be withdrawn and you will be made dormant on the panel.</w:t>
      </w:r>
    </w:p>
    <w:p w14:paraId="7C91A56B" w14:textId="04960580" w:rsidR="004A50A5" w:rsidRPr="003F11EE" w:rsidRDefault="004A50A5" w:rsidP="004A50A5">
      <w:pPr>
        <w:numPr>
          <w:ilvl w:val="0"/>
          <w:numId w:val="31"/>
        </w:numPr>
        <w:autoSpaceDE w:val="0"/>
        <w:autoSpaceDN w:val="0"/>
        <w:adjustRightInd w:val="0"/>
        <w:spacing w:line="240" w:lineRule="atLeast"/>
        <w:rPr>
          <w:rFonts w:cs="Arial"/>
          <w:iCs/>
          <w:lang w:val="en-US"/>
        </w:rPr>
      </w:pPr>
      <w:r w:rsidRPr="003F11EE">
        <w:rPr>
          <w:rFonts w:cs="Arial"/>
          <w:iCs/>
          <w:lang w:val="en-US"/>
        </w:rPr>
        <w:t>Therefore if you are interested in pu</w:t>
      </w:r>
      <w:r>
        <w:rPr>
          <w:rFonts w:cs="Arial"/>
          <w:iCs/>
          <w:lang w:val="en-US"/>
        </w:rPr>
        <w:t xml:space="preserve">rsuing a career as </w:t>
      </w:r>
      <w:proofErr w:type="spellStart"/>
      <w:r>
        <w:rPr>
          <w:rFonts w:cs="Arial"/>
          <w:iCs/>
          <w:lang w:val="en-US"/>
        </w:rPr>
        <w:t>a</w:t>
      </w:r>
      <w:proofErr w:type="spellEnd"/>
      <w:r>
        <w:rPr>
          <w:rFonts w:cs="Arial"/>
          <w:iCs/>
          <w:lang w:val="en-US"/>
        </w:rPr>
        <w:t xml:space="preserve"> Epidemiologist Senior</w:t>
      </w:r>
      <w:r w:rsidRPr="003F11EE">
        <w:rPr>
          <w:rFonts w:cs="Arial"/>
          <w:iCs/>
          <w:lang w:val="en-US"/>
        </w:rPr>
        <w:t xml:space="preserve"> with the </w:t>
      </w:r>
      <w:smartTag w:uri="urn:schemas-microsoft-com:office:smarttags" w:element="stockticker">
        <w:r w:rsidRPr="003F11EE">
          <w:rPr>
            <w:rFonts w:cs="Arial"/>
            <w:iCs/>
            <w:lang w:val="en-US"/>
          </w:rPr>
          <w:t>HSE</w:t>
        </w:r>
      </w:smartTag>
      <w:r w:rsidRPr="003F11EE">
        <w:rPr>
          <w:rFonts w:cs="Arial"/>
          <w:iCs/>
          <w:lang w:val="en-US"/>
        </w:rPr>
        <w:t>, we strongly recommend that you commence the accreditation procedures now. Se</w:t>
      </w:r>
      <w:r>
        <w:rPr>
          <w:rFonts w:cs="Arial"/>
          <w:iCs/>
          <w:lang w:val="en-US"/>
        </w:rPr>
        <w:t>eking recognition</w:t>
      </w:r>
      <w:r w:rsidRPr="003F11EE">
        <w:rPr>
          <w:rFonts w:cs="Arial"/>
          <w:iCs/>
          <w:lang w:val="en-US"/>
        </w:rPr>
        <w:t xml:space="preserve"> of qualifications is the r</w:t>
      </w:r>
      <w:r>
        <w:rPr>
          <w:rFonts w:cs="Arial"/>
          <w:iCs/>
          <w:lang w:val="en-US"/>
        </w:rPr>
        <w:t>esponsibility of the applicant and can take a period of time.</w:t>
      </w:r>
    </w:p>
    <w:p w14:paraId="7A83EDDB" w14:textId="77777777" w:rsidR="004A50A5" w:rsidRPr="0013129D" w:rsidRDefault="004A50A5" w:rsidP="004A50A5">
      <w:pPr>
        <w:numPr>
          <w:ilvl w:val="0"/>
          <w:numId w:val="31"/>
        </w:numPr>
        <w:spacing w:after="40"/>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20"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3248F1A8" w14:textId="77777777" w:rsidR="004A50A5" w:rsidRPr="0013129D" w:rsidRDefault="004A50A5" w:rsidP="004A50A5">
      <w:pPr>
        <w:numPr>
          <w:ilvl w:val="0"/>
          <w:numId w:val="31"/>
        </w:numPr>
        <w:spacing w:after="40"/>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1" w:history="1">
        <w:r w:rsidRPr="0013129D">
          <w:rPr>
            <w:rStyle w:val="Hyperlink"/>
            <w:rFonts w:cs="Arial"/>
          </w:rPr>
          <w:t>www.qqi.ie</w:t>
        </w:r>
      </w:hyperlink>
      <w:r w:rsidRPr="0013129D">
        <w:rPr>
          <w:rFonts w:cs="Arial"/>
          <w:color w:val="000000"/>
        </w:rPr>
        <w:t>.</w:t>
      </w:r>
    </w:p>
    <w:p w14:paraId="336B80B1" w14:textId="77777777" w:rsidR="004A50A5" w:rsidRPr="0013129D" w:rsidRDefault="004A50A5" w:rsidP="004A50A5">
      <w:pPr>
        <w:pStyle w:val="NormalWeb"/>
        <w:ind w:left="539"/>
        <w:rPr>
          <w:rFonts w:ascii="Arial" w:hAnsi="Arial" w:cs="Arial"/>
          <w:sz w:val="20"/>
          <w:szCs w:val="20"/>
        </w:rPr>
      </w:pPr>
      <w:r w:rsidRPr="0013129D">
        <w:rPr>
          <w:rFonts w:ascii="Arial" w:hAnsi="Arial" w:cs="Arial"/>
          <w:sz w:val="20"/>
          <w:szCs w:val="20"/>
        </w:rPr>
        <w:t> </w:t>
      </w:r>
    </w:p>
    <w:p w14:paraId="3E34C4CB" w14:textId="77777777" w:rsidR="004A50A5" w:rsidRPr="00BF34F5" w:rsidRDefault="004A50A5" w:rsidP="004A50A5">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096E65F5" w14:textId="77777777" w:rsidR="004A50A5" w:rsidRDefault="004A50A5" w:rsidP="004A50A5">
      <w:pPr>
        <w:rPr>
          <w:rFonts w:cs="Arial"/>
          <w:b/>
          <w:bCs/>
          <w:iCs/>
          <w:color w:val="FF0000"/>
        </w:rPr>
      </w:pPr>
    </w:p>
    <w:p w14:paraId="71DCBBB2" w14:textId="77777777" w:rsidR="00F46E24" w:rsidRDefault="00F46E24" w:rsidP="006B269C">
      <w:pPr>
        <w:rPr>
          <w:rFonts w:cs="Arial"/>
          <w:b/>
          <w:bCs/>
          <w:iCs/>
          <w:color w:val="FF0000"/>
        </w:rPr>
      </w:pPr>
    </w:p>
    <w:p w14:paraId="056706AD" w14:textId="67A4565E" w:rsidR="00A74B1B" w:rsidRDefault="00A74B1B">
      <w:pPr>
        <w:rPr>
          <w:rFonts w:cs="Arial"/>
          <w:b/>
        </w:rPr>
      </w:pPr>
      <w:bookmarkStart w:id="1" w:name="_GoBack"/>
      <w:bookmarkEnd w:id="1"/>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A50A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A50A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A50A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A50A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A50A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6278AF32"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37055" w:rsidP="006158B7">
      <w:pPr>
        <w:ind w:left="-360"/>
        <w:jc w:val="both"/>
        <w:rPr>
          <w:rFonts w:cs="Arial"/>
          <w:color w:val="3333FF"/>
        </w:rPr>
      </w:pPr>
      <w:hyperlink r:id="rId23"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37055" w:rsidP="006158B7">
      <w:pPr>
        <w:ind w:left="-360"/>
        <w:jc w:val="both"/>
        <w:rPr>
          <w:rFonts w:cs="Arial"/>
        </w:rPr>
      </w:pPr>
      <w:hyperlink r:id="rId24"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37055" w:rsidP="006158B7">
      <w:pPr>
        <w:ind w:left="-360"/>
        <w:jc w:val="both"/>
        <w:rPr>
          <w:rFonts w:cs="Arial"/>
        </w:rPr>
      </w:pPr>
      <w:hyperlink r:id="rId25"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37055" w:rsidP="006158B7">
      <w:pPr>
        <w:autoSpaceDE w:val="0"/>
        <w:autoSpaceDN w:val="0"/>
        <w:adjustRightInd w:val="0"/>
        <w:spacing w:line="240" w:lineRule="atLeast"/>
        <w:ind w:left="-360"/>
        <w:rPr>
          <w:rStyle w:val="Hyperlink"/>
          <w:rFonts w:cs="Arial"/>
        </w:rPr>
      </w:pPr>
      <w:hyperlink r:id="rId26"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D26A760"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38CF07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A50A5">
      <w:rPr>
        <w:rFonts w:ascii="Arial" w:hAnsi="Arial" w:cs="Arial"/>
        <w:iCs/>
        <w:sz w:val="20"/>
        <w:lang w:eastAsia="en-GB"/>
      </w:rPr>
      <w:t>RS15194 Epidemiologist, Senior, Non-Infectious Hazards, Environment and Health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37055">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49435D0"/>
    <w:multiLevelType w:val="hybridMultilevel"/>
    <w:tmpl w:val="F5D6DE34"/>
    <w:lvl w:ilvl="0" w:tplc="FEDCEB8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8"/>
  </w:num>
  <w:num w:numId="3">
    <w:abstractNumId w:val="8"/>
  </w:num>
  <w:num w:numId="4">
    <w:abstractNumId w:val="2"/>
  </w:num>
  <w:num w:numId="5">
    <w:abstractNumId w:val="22"/>
  </w:num>
  <w:num w:numId="6">
    <w:abstractNumId w:val="25"/>
  </w:num>
  <w:num w:numId="7">
    <w:abstractNumId w:val="11"/>
  </w:num>
  <w:num w:numId="8">
    <w:abstractNumId w:val="21"/>
  </w:num>
  <w:num w:numId="9">
    <w:abstractNumId w:val="4"/>
  </w:num>
  <w:num w:numId="10">
    <w:abstractNumId w:val="13"/>
  </w:num>
  <w:num w:numId="11">
    <w:abstractNumId w:val="7"/>
  </w:num>
  <w:num w:numId="12">
    <w:abstractNumId w:val="23"/>
  </w:num>
  <w:num w:numId="13">
    <w:abstractNumId w:val="19"/>
  </w:num>
  <w:num w:numId="14">
    <w:abstractNumId w:val="28"/>
  </w:num>
  <w:num w:numId="15">
    <w:abstractNumId w:val="6"/>
  </w:num>
  <w:num w:numId="16">
    <w:abstractNumId w:val="17"/>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6"/>
  </w:num>
  <w:num w:numId="22">
    <w:abstractNumId w:val="2"/>
  </w:num>
  <w:num w:numId="23">
    <w:abstractNumId w:val="1"/>
  </w:num>
  <w:num w:numId="24">
    <w:abstractNumId w:val="5"/>
  </w:num>
  <w:num w:numId="25">
    <w:abstractNumId w:val="9"/>
  </w:num>
  <w:num w:numId="26">
    <w:abstractNumId w:val="22"/>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num>
  <w:num w:numId="31">
    <w:abstractNumId w:val="12"/>
  </w:num>
  <w:num w:numId="3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7055"/>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0AAD"/>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A50A5"/>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www.qqi.ie"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scanner.topsec.com/?d=2120&amp;r=show&amp;u=https%3A%2F%2Fqsearch.qqi.ie%2FWebPart%2FSearch%3Fsearchtype%3Drecognitions&amp;t=34d1e7bf6ee9706420ed5e4f1516e1b0af9f58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nfq.qqi.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ine.loughlin1@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10415-3929-4435-859D-DAADCB91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5827</Words>
  <Characters>31839</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37591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4</cp:revision>
  <cp:lastPrinted>2020-03-25T10:41:00Z</cp:lastPrinted>
  <dcterms:created xsi:type="dcterms:W3CDTF">2026-01-06T13:12:00Z</dcterms:created>
  <dcterms:modified xsi:type="dcterms:W3CDTF">2026-02-12T14:05:00Z</dcterms:modified>
</cp:coreProperties>
</file>