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7A9449F" w:rsidR="00C10E8B" w:rsidRPr="00345116" w:rsidRDefault="00345116" w:rsidP="00C10E8B">
      <w:pPr>
        <w:jc w:val="center"/>
        <w:rPr>
          <w:rFonts w:cs="Arial"/>
          <w:b/>
          <w:iCs/>
        </w:rPr>
      </w:pPr>
      <w:r w:rsidRPr="00345116">
        <w:rPr>
          <w:rFonts w:cs="Arial"/>
          <w:b/>
          <w:iCs/>
        </w:rPr>
        <w:t>NRS15212 Quality Improvement Facilitator (Grade VII),</w:t>
      </w:r>
    </w:p>
    <w:p w14:paraId="13BA70D0" w14:textId="4C7197A6" w:rsidR="00345116" w:rsidRPr="00345116" w:rsidRDefault="00345116" w:rsidP="00C10E8B">
      <w:pPr>
        <w:jc w:val="center"/>
        <w:rPr>
          <w:rFonts w:cs="Arial"/>
          <w:b/>
          <w:iCs/>
        </w:rPr>
      </w:pPr>
      <w:r w:rsidRPr="00345116">
        <w:rPr>
          <w:rFonts w:cs="Arial"/>
          <w:b/>
          <w:iCs/>
        </w:rPr>
        <w:t>HSE National Quality and Patient Safety.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4511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6D0E98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9666B" w:rsidRPr="0079666B">
        <w:rPr>
          <w:rFonts w:cs="Arial"/>
          <w:b/>
        </w:rPr>
        <w:t>Wednesday 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19A0E6B"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45116" w:rsidRDefault="002807A0" w:rsidP="00176309">
      <w:pPr>
        <w:numPr>
          <w:ilvl w:val="0"/>
          <w:numId w:val="5"/>
        </w:numPr>
        <w:jc w:val="both"/>
        <w:rPr>
          <w:rFonts w:cs="Arial"/>
          <w:bCs/>
        </w:rPr>
      </w:pPr>
      <w:r w:rsidRPr="00345116">
        <w:rPr>
          <w:rFonts w:cs="Arial"/>
          <w:bCs/>
        </w:rPr>
        <w:t>If there is an existing panel in place this may take precedence over the newly formed panel for this campaign</w:t>
      </w:r>
      <w:r w:rsidR="00CA03A6" w:rsidRPr="0034511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C574CD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4DD1BFC"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A4810C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79666B" w:rsidRPr="00871540">
          <w:rPr>
            <w:rStyle w:val="Hyperlink"/>
            <w:rFonts w:cs="Arial"/>
            <w:b/>
            <w:bCs/>
          </w:rPr>
          <w:t>recruitmanagement@hse.ie</w:t>
        </w:r>
      </w:hyperlink>
      <w:r w:rsidR="0079666B" w:rsidRPr="00871540">
        <w:rPr>
          <w:rFonts w:cs="Arial"/>
        </w:rPr>
        <w:t xml:space="preserve"> </w:t>
      </w:r>
      <w:r w:rsidRPr="00EE1267">
        <w:rPr>
          <w:iCs/>
        </w:rPr>
        <w:t xml:space="preserve">within </w:t>
      </w:r>
      <w:r w:rsidRPr="00EE1267">
        <w:rPr>
          <w:b/>
          <w:iCs/>
        </w:rPr>
        <w:t>5 working days</w:t>
      </w:r>
      <w:r w:rsidRPr="00EE1267">
        <w:rPr>
          <w:iCs/>
        </w:rPr>
        <w:t xml:space="preserve"> of receipt of a decision.</w:t>
      </w:r>
      <w:r w:rsidR="0079666B">
        <w:rPr>
          <w:iCs/>
        </w:rPr>
        <w:t xml:space="preserve"> </w:t>
      </w:r>
      <w:r w:rsidR="0079666B" w:rsidRPr="0079666B">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08B86E6D" w:rsidR="00F46E24" w:rsidRDefault="00F46E24" w:rsidP="006B269C">
      <w:pPr>
        <w:rPr>
          <w:rFonts w:cs="Arial"/>
          <w:b/>
          <w:bCs/>
          <w:iCs/>
          <w:color w:val="FF0000"/>
        </w:rPr>
      </w:pPr>
    </w:p>
    <w:p w14:paraId="7017B05E" w14:textId="77777777" w:rsidR="00345116" w:rsidRPr="00756831" w:rsidRDefault="00345116" w:rsidP="00345116">
      <w:pPr>
        <w:rPr>
          <w:rFonts w:cs="Arial"/>
          <w:b/>
          <w:bCs/>
        </w:rPr>
      </w:pPr>
      <w:r w:rsidRPr="00756831">
        <w:rPr>
          <w:rFonts w:cs="Arial"/>
          <w:b/>
          <w:bCs/>
        </w:rPr>
        <w:t xml:space="preserve">Candidates must have at the latest date of application: </w:t>
      </w:r>
    </w:p>
    <w:p w14:paraId="57D5FB43" w14:textId="77777777" w:rsidR="00345116" w:rsidRPr="00756831" w:rsidRDefault="00345116" w:rsidP="00345116">
      <w:pPr>
        <w:spacing w:line="259" w:lineRule="auto"/>
        <w:rPr>
          <w:rFonts w:cs="Arial"/>
          <w:b/>
          <w:bCs/>
          <w:color w:val="000000" w:themeColor="text1"/>
        </w:rPr>
      </w:pPr>
    </w:p>
    <w:p w14:paraId="47150F95" w14:textId="77777777" w:rsidR="00345116" w:rsidRPr="00756831" w:rsidRDefault="00345116" w:rsidP="00345116">
      <w:pPr>
        <w:pStyle w:val="ListParagraph"/>
        <w:numPr>
          <w:ilvl w:val="0"/>
          <w:numId w:val="28"/>
        </w:numPr>
        <w:spacing w:after="120"/>
        <w:ind w:left="459" w:hanging="252"/>
        <w:contextualSpacing w:val="0"/>
        <w:rPr>
          <w:rFonts w:ascii="Arial" w:hAnsi="Arial" w:cs="Arial"/>
          <w:color w:val="000000" w:themeColor="text1"/>
        </w:rPr>
      </w:pPr>
      <w:r w:rsidRPr="00756831">
        <w:rPr>
          <w:rFonts w:ascii="Arial" w:hAnsi="Arial" w:cs="Arial"/>
          <w:color w:val="000000" w:themeColor="text1"/>
        </w:rPr>
        <w:t>Significant experience in the management and delivery of complex multi-stakeholder projects in health and social care settings, to include experience in both quality improvement and project management approaches</w:t>
      </w:r>
      <w:r>
        <w:rPr>
          <w:rFonts w:ascii="Arial" w:hAnsi="Arial" w:cs="Arial"/>
          <w:color w:val="000000" w:themeColor="text1"/>
        </w:rPr>
        <w:t>,</w:t>
      </w:r>
      <w:r w:rsidRPr="00756831">
        <w:rPr>
          <w:rFonts w:ascii="Arial" w:hAnsi="Arial" w:cs="Arial"/>
          <w:color w:val="000000" w:themeColor="text1"/>
        </w:rPr>
        <w:t xml:space="preserve"> as relevant to this role.</w:t>
      </w:r>
    </w:p>
    <w:p w14:paraId="0E03A398" w14:textId="77777777" w:rsidR="00345116" w:rsidRPr="00756831" w:rsidRDefault="00345116" w:rsidP="00345116">
      <w:pPr>
        <w:pStyle w:val="TableParagraph"/>
        <w:numPr>
          <w:ilvl w:val="0"/>
          <w:numId w:val="28"/>
        </w:numPr>
        <w:tabs>
          <w:tab w:val="left" w:pos="479"/>
        </w:tabs>
        <w:spacing w:after="120" w:line="237" w:lineRule="auto"/>
        <w:ind w:left="459" w:right="373" w:hanging="284"/>
        <w:rPr>
          <w:color w:val="000000" w:themeColor="text1"/>
          <w:sz w:val="20"/>
          <w:szCs w:val="20"/>
        </w:rPr>
      </w:pPr>
      <w:r w:rsidRPr="00756831">
        <w:rPr>
          <w:color w:val="000000" w:themeColor="text1"/>
          <w:sz w:val="20"/>
          <w:szCs w:val="20"/>
        </w:rPr>
        <w:t>Significant experience in the analysis and interpretation of data to inform decisions, recommendations, and reports, to include generation of professional reports.</w:t>
      </w:r>
    </w:p>
    <w:p w14:paraId="3CA7B73D" w14:textId="77777777" w:rsidR="00345116" w:rsidRPr="00756831" w:rsidRDefault="00345116" w:rsidP="00345116">
      <w:pPr>
        <w:pStyle w:val="TableParagraph"/>
        <w:numPr>
          <w:ilvl w:val="0"/>
          <w:numId w:val="28"/>
        </w:numPr>
        <w:tabs>
          <w:tab w:val="left" w:pos="479"/>
        </w:tabs>
        <w:spacing w:after="120" w:line="237" w:lineRule="auto"/>
        <w:ind w:left="459" w:right="373" w:hanging="284"/>
        <w:rPr>
          <w:color w:val="000000" w:themeColor="text1"/>
          <w:sz w:val="18"/>
          <w:szCs w:val="20"/>
        </w:rPr>
      </w:pPr>
      <w:r w:rsidRPr="00756831">
        <w:rPr>
          <w:color w:val="000000" w:themeColor="text1"/>
          <w:sz w:val="20"/>
        </w:rPr>
        <w:t>Experience in the planning and delivery of clinical audit and/or healthcare audit, as relevant to this role.</w:t>
      </w:r>
      <w:r w:rsidRPr="00756831">
        <w:rPr>
          <w:color w:val="000000" w:themeColor="text1"/>
          <w:sz w:val="18"/>
          <w:szCs w:val="20"/>
        </w:rPr>
        <w:t xml:space="preserve"> </w:t>
      </w:r>
    </w:p>
    <w:p w14:paraId="092D81C5" w14:textId="77777777" w:rsidR="00345116" w:rsidRPr="00756831" w:rsidRDefault="00345116" w:rsidP="00345116">
      <w:pPr>
        <w:pStyle w:val="ListParagraph"/>
        <w:numPr>
          <w:ilvl w:val="0"/>
          <w:numId w:val="28"/>
        </w:numPr>
        <w:spacing w:after="120"/>
        <w:ind w:left="459" w:hanging="252"/>
        <w:contextualSpacing w:val="0"/>
        <w:rPr>
          <w:rFonts w:ascii="Arial" w:hAnsi="Arial" w:cs="Arial"/>
          <w:color w:val="000000" w:themeColor="text1"/>
        </w:rPr>
      </w:pPr>
      <w:r w:rsidRPr="00756831">
        <w:rPr>
          <w:rFonts w:ascii="Arial" w:hAnsi="Arial" w:cs="Arial"/>
          <w:color w:val="000000" w:themeColor="text1"/>
        </w:rPr>
        <w:t>Experience in managing and working collaboratively with multiple internal and external stakeholders as relevant to this role.</w:t>
      </w:r>
    </w:p>
    <w:p w14:paraId="31D8178B" w14:textId="77777777" w:rsidR="00345116" w:rsidRPr="00756831" w:rsidRDefault="00345116" w:rsidP="00345116">
      <w:pPr>
        <w:pStyle w:val="ListParagraph"/>
        <w:numPr>
          <w:ilvl w:val="0"/>
          <w:numId w:val="28"/>
        </w:numPr>
        <w:spacing w:after="120"/>
        <w:ind w:left="459" w:hanging="252"/>
        <w:contextualSpacing w:val="0"/>
        <w:rPr>
          <w:rFonts w:ascii="Arial" w:hAnsi="Arial" w:cs="Arial"/>
          <w:color w:val="000000" w:themeColor="text1"/>
        </w:rPr>
      </w:pPr>
      <w:r w:rsidRPr="00756831">
        <w:rPr>
          <w:rFonts w:ascii="Arial" w:hAnsi="Arial" w:cs="Arial"/>
          <w:color w:val="000000" w:themeColor="text1"/>
        </w:rPr>
        <w:t>The requisite knowledge and ability (including a high standard of suitability and management ability) for the proper discharge of the duties of the office.</w:t>
      </w:r>
    </w:p>
    <w:p w14:paraId="4A0BF315" w14:textId="77777777" w:rsidR="00345116" w:rsidRPr="00756831" w:rsidRDefault="00345116" w:rsidP="00345116">
      <w:pPr>
        <w:spacing w:line="259" w:lineRule="auto"/>
        <w:rPr>
          <w:rFonts w:cs="Arial"/>
          <w:b/>
          <w:bCs/>
          <w:sz w:val="16"/>
        </w:rPr>
      </w:pPr>
    </w:p>
    <w:p w14:paraId="47794053" w14:textId="77777777" w:rsidR="00345116" w:rsidRPr="00756831" w:rsidRDefault="00345116" w:rsidP="00345116">
      <w:pPr>
        <w:spacing w:line="259" w:lineRule="auto"/>
        <w:rPr>
          <w:rFonts w:cs="Arial"/>
          <w:b/>
          <w:bCs/>
          <w:lang w:eastAsia="en-US"/>
        </w:rPr>
      </w:pPr>
      <w:r w:rsidRPr="00756831">
        <w:rPr>
          <w:rFonts w:cs="Arial"/>
          <w:b/>
          <w:bCs/>
        </w:rPr>
        <w:t>Health</w:t>
      </w:r>
    </w:p>
    <w:p w14:paraId="11A585E0" w14:textId="77777777" w:rsidR="00345116" w:rsidRPr="00756831" w:rsidRDefault="00345116" w:rsidP="00345116">
      <w:pPr>
        <w:spacing w:line="259" w:lineRule="auto"/>
        <w:rPr>
          <w:rFonts w:cs="Arial"/>
        </w:rPr>
      </w:pPr>
      <w:r w:rsidRPr="0075683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0D8E10" w14:textId="77777777" w:rsidR="00345116" w:rsidRPr="00756831" w:rsidRDefault="00345116" w:rsidP="00345116">
      <w:pPr>
        <w:spacing w:line="259" w:lineRule="auto"/>
        <w:rPr>
          <w:rFonts w:cs="Arial"/>
          <w:sz w:val="16"/>
        </w:rPr>
      </w:pPr>
    </w:p>
    <w:p w14:paraId="210FAB52" w14:textId="77777777" w:rsidR="00345116" w:rsidRPr="00756831" w:rsidRDefault="00345116" w:rsidP="00345116">
      <w:pPr>
        <w:spacing w:line="259" w:lineRule="auto"/>
        <w:ind w:right="-766"/>
        <w:rPr>
          <w:rFonts w:cs="Arial"/>
          <w:iCs/>
        </w:rPr>
      </w:pPr>
      <w:r w:rsidRPr="00756831">
        <w:rPr>
          <w:rFonts w:cs="Arial"/>
          <w:b/>
          <w:bCs/>
        </w:rPr>
        <w:t>Character</w:t>
      </w:r>
    </w:p>
    <w:p w14:paraId="712C2268" w14:textId="77777777" w:rsidR="00345116" w:rsidRPr="00BF6D9B" w:rsidRDefault="00345116" w:rsidP="00345116">
      <w:pPr>
        <w:spacing w:line="259" w:lineRule="auto"/>
        <w:rPr>
          <w:rFonts w:cs="Arial"/>
          <w:b/>
        </w:rPr>
      </w:pPr>
      <w:r w:rsidRPr="00756831">
        <w:rPr>
          <w:rFonts w:cs="Arial"/>
        </w:rPr>
        <w:t>Each candidate for and any person holding the office must be of good character.</w:t>
      </w:r>
    </w:p>
    <w:p w14:paraId="267104EB" w14:textId="77777777" w:rsidR="00345116" w:rsidRDefault="00345116"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6205231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4511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34511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4511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345116">
      <w:pPr>
        <w:pStyle w:val="ListParagraph"/>
        <w:spacing w:before="240"/>
        <w:ind w:left="1440"/>
        <w:jc w:val="center"/>
        <w:rPr>
          <w:rFonts w:ascii="Arial" w:hAnsi="Arial" w:cs="Arial"/>
        </w:rPr>
      </w:pPr>
    </w:p>
    <w:p w14:paraId="21362E44" w14:textId="77777777" w:rsidR="00920832" w:rsidRPr="0043242A" w:rsidRDefault="00920832" w:rsidP="0034511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4511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10C419AD"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428750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DE77" w14:textId="77777777" w:rsidR="00A412EF" w:rsidRDefault="00A412EF">
      <w:r>
        <w:separator/>
      </w:r>
    </w:p>
  </w:endnote>
  <w:endnote w:type="continuationSeparator" w:id="0">
    <w:p w14:paraId="32BB0A0E" w14:textId="77777777" w:rsidR="00A412EF" w:rsidRDefault="00A4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E4E093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45116">
      <w:rPr>
        <w:rFonts w:ascii="Arial" w:hAnsi="Arial" w:cs="Arial"/>
        <w:iCs/>
        <w:sz w:val="20"/>
        <w:lang w:eastAsia="en-GB"/>
      </w:rPr>
      <w:t>RS15212 Quality Improvement Facilitator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45116">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15FF" w14:textId="77777777" w:rsidR="00A412EF" w:rsidRDefault="00A412EF">
      <w:r>
        <w:separator/>
      </w:r>
    </w:p>
  </w:footnote>
  <w:footnote w:type="continuationSeparator" w:id="0">
    <w:p w14:paraId="21E8E87D" w14:textId="77777777" w:rsidR="00A412EF" w:rsidRDefault="00A41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34772"/>
    <w:multiLevelType w:val="hybridMultilevel"/>
    <w:tmpl w:val="D51A0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75167201">
    <w:abstractNumId w:val="0"/>
  </w:num>
  <w:num w:numId="2" w16cid:durableId="1016662019">
    <w:abstractNumId w:val="16"/>
  </w:num>
  <w:num w:numId="3" w16cid:durableId="1156803053">
    <w:abstractNumId w:val="8"/>
  </w:num>
  <w:num w:numId="4" w16cid:durableId="146630813">
    <w:abstractNumId w:val="1"/>
  </w:num>
  <w:num w:numId="5" w16cid:durableId="180169438">
    <w:abstractNumId w:val="19"/>
  </w:num>
  <w:num w:numId="6" w16cid:durableId="256451285">
    <w:abstractNumId w:val="21"/>
  </w:num>
  <w:num w:numId="7" w16cid:durableId="1533490414">
    <w:abstractNumId w:val="10"/>
  </w:num>
  <w:num w:numId="8" w16cid:durableId="587346075">
    <w:abstractNumId w:val="18"/>
  </w:num>
  <w:num w:numId="9" w16cid:durableId="1431048390">
    <w:abstractNumId w:val="4"/>
  </w:num>
  <w:num w:numId="10" w16cid:durableId="1591698171">
    <w:abstractNumId w:val="11"/>
  </w:num>
  <w:num w:numId="11" w16cid:durableId="378893949">
    <w:abstractNumId w:val="7"/>
  </w:num>
  <w:num w:numId="12" w16cid:durableId="1526796503">
    <w:abstractNumId w:val="20"/>
  </w:num>
  <w:num w:numId="13" w16cid:durableId="484467286">
    <w:abstractNumId w:val="17"/>
  </w:num>
  <w:num w:numId="14" w16cid:durableId="1935744361">
    <w:abstractNumId w:val="24"/>
  </w:num>
  <w:num w:numId="15" w16cid:durableId="2085293224">
    <w:abstractNumId w:val="6"/>
  </w:num>
  <w:num w:numId="16" w16cid:durableId="1653094187">
    <w:abstractNumId w:val="15"/>
  </w:num>
  <w:num w:numId="17" w16cid:durableId="803043073">
    <w:abstractNumId w:val="12"/>
  </w:num>
  <w:num w:numId="18" w16cid:durableId="17387465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9541167">
    <w:abstractNumId w:val="14"/>
  </w:num>
  <w:num w:numId="20" w16cid:durableId="407727254">
    <w:abstractNumId w:val="13"/>
  </w:num>
  <w:num w:numId="21" w16cid:durableId="405226701">
    <w:abstractNumId w:val="22"/>
  </w:num>
  <w:num w:numId="22" w16cid:durableId="1501385263">
    <w:abstractNumId w:val="1"/>
  </w:num>
  <w:num w:numId="23" w16cid:durableId="2008630359">
    <w:abstractNumId w:val="0"/>
  </w:num>
  <w:num w:numId="24" w16cid:durableId="1132823">
    <w:abstractNumId w:val="5"/>
  </w:num>
  <w:num w:numId="25" w16cid:durableId="1132016071">
    <w:abstractNumId w:val="9"/>
  </w:num>
  <w:num w:numId="26" w16cid:durableId="1147816382">
    <w:abstractNumId w:val="19"/>
  </w:num>
  <w:num w:numId="27" w16cid:durableId="1105416534">
    <w:abstractNumId w:val="3"/>
  </w:num>
  <w:num w:numId="28" w16cid:durableId="57740336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5116"/>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666B"/>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3D27"/>
    <w:rsid w:val="00A40AA6"/>
    <w:rsid w:val="00A412EF"/>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345116"/>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5526A-D567-4582-AADE-2F7451C0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5344</Words>
  <Characters>30464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35737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2026-02-10T16:23:00Z</dcterms:created>
  <dcterms:modified xsi:type="dcterms:W3CDTF">2026-03-18T12:40:00Z</dcterms:modified>
</cp:coreProperties>
</file>