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0050ED">
      <w:pPr>
        <w:framePr w:w="1741" w:h="1906" w:hRule="exact" w:hSpace="180" w:wrap="around" w:vAnchor="text" w:hAnchor="page" w:x="1096" w:y="-389"/>
        <w:rPr>
          <w:rFonts w:ascii="Verdana" w:hAnsi="Verdana" w:cs="Arial"/>
          <w:b/>
          <w:bCs/>
          <w:sz w:val="16"/>
          <w:szCs w:val="16"/>
          <w:lang w:val="de-DE"/>
        </w:rPr>
      </w:pPr>
    </w:p>
    <w:p w14:paraId="118ECC03" w14:textId="77777777" w:rsidR="001D09DA" w:rsidRDefault="00CE603A" w:rsidP="000050ED">
      <w:pPr>
        <w:framePr w:w="1741" w:h="1906" w:hRule="exact" w:hSpace="180" w:wrap="around" w:vAnchor="text" w:hAnchor="page" w:x="1096" w:y="-389"/>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12A283E3" w14:textId="77777777" w:rsidR="000050ED" w:rsidRDefault="000050ED" w:rsidP="001A519A">
      <w:pPr>
        <w:jc w:val="center"/>
        <w:rPr>
          <w:rFonts w:cs="Arial"/>
          <w:b/>
        </w:rPr>
      </w:pPr>
    </w:p>
    <w:p w14:paraId="45862F7F" w14:textId="77777777" w:rsidR="000050ED" w:rsidRDefault="000050ED" w:rsidP="001A519A">
      <w:pPr>
        <w:jc w:val="center"/>
        <w:rPr>
          <w:rFonts w:cs="Arial"/>
          <w:b/>
        </w:rPr>
      </w:pPr>
    </w:p>
    <w:p w14:paraId="68EA701C" w14:textId="77777777" w:rsidR="000050ED" w:rsidRDefault="000050ED" w:rsidP="001A519A">
      <w:pPr>
        <w:jc w:val="center"/>
        <w:rPr>
          <w:rFonts w:cs="Arial"/>
          <w:b/>
        </w:rPr>
      </w:pPr>
    </w:p>
    <w:p w14:paraId="02828ECF" w14:textId="77777777" w:rsidR="000050ED" w:rsidRDefault="000050ED" w:rsidP="001A519A">
      <w:pPr>
        <w:jc w:val="center"/>
        <w:rPr>
          <w:rFonts w:cs="Arial"/>
          <w:b/>
        </w:rPr>
      </w:pPr>
    </w:p>
    <w:p w14:paraId="45DB0712" w14:textId="77777777" w:rsidR="000050ED" w:rsidRDefault="000050ED" w:rsidP="001A519A">
      <w:pPr>
        <w:jc w:val="center"/>
        <w:rPr>
          <w:rFonts w:cs="Arial"/>
          <w:b/>
        </w:rPr>
      </w:pPr>
    </w:p>
    <w:p w14:paraId="0710FA5E" w14:textId="77777777" w:rsidR="000050ED" w:rsidRDefault="000050ED" w:rsidP="001A519A">
      <w:pPr>
        <w:jc w:val="center"/>
        <w:rPr>
          <w:rFonts w:cs="Arial"/>
          <w:b/>
        </w:rPr>
      </w:pPr>
    </w:p>
    <w:p w14:paraId="4D2A9C21" w14:textId="7EAB2756" w:rsidR="001A519A" w:rsidRPr="000050ED" w:rsidRDefault="001A519A" w:rsidP="001A519A">
      <w:pPr>
        <w:jc w:val="center"/>
        <w:rPr>
          <w:rFonts w:cs="Arial"/>
          <w:b/>
        </w:rPr>
      </w:pPr>
      <w:r w:rsidRPr="000050ED">
        <w:rPr>
          <w:rFonts w:cs="Arial"/>
          <w:b/>
        </w:rPr>
        <w:t>Additional Campaign Information</w:t>
      </w:r>
    </w:p>
    <w:p w14:paraId="354C3129" w14:textId="77777777" w:rsidR="000050ED" w:rsidRPr="00574296" w:rsidRDefault="000050ED" w:rsidP="000050ED">
      <w:pPr>
        <w:jc w:val="center"/>
        <w:rPr>
          <w:rFonts w:cs="Arial"/>
          <w:b/>
          <w:iCs/>
        </w:rPr>
      </w:pPr>
      <w:r w:rsidRPr="000050ED">
        <w:rPr>
          <w:rFonts w:cs="Arial"/>
          <w:b/>
          <w:iCs/>
        </w:rPr>
        <w:t xml:space="preserve">NRS 15227 </w:t>
      </w:r>
      <w:r w:rsidRPr="00574296">
        <w:rPr>
          <w:rFonts w:cs="Arial"/>
          <w:b/>
          <w:iCs/>
        </w:rPr>
        <w:t>Environmental Health Officer, Principal</w:t>
      </w:r>
    </w:p>
    <w:p w14:paraId="4706C956" w14:textId="77777777" w:rsidR="000050ED" w:rsidRPr="004F46D1" w:rsidRDefault="000050ED" w:rsidP="000050ED">
      <w:pPr>
        <w:tabs>
          <w:tab w:val="left" w:pos="283"/>
        </w:tabs>
        <w:jc w:val="center"/>
        <w:rPr>
          <w:rFonts w:cs="Arial"/>
          <w:b/>
          <w:iCs/>
          <w:color w:val="000000" w:themeColor="text1"/>
        </w:rPr>
      </w:pPr>
      <w:r>
        <w:rPr>
          <w:b/>
          <w:iCs/>
          <w:color w:val="000000" w:themeColor="text1"/>
        </w:rPr>
        <w:t>National Recruitment Campaign</w:t>
      </w:r>
    </w:p>
    <w:p w14:paraId="07489074" w14:textId="6A66C11B" w:rsidR="00C10E8B" w:rsidRPr="00C10E8B" w:rsidRDefault="00C10E8B" w:rsidP="00C10E8B">
      <w:pPr>
        <w:jc w:val="center"/>
        <w:rPr>
          <w:rFonts w:cs="Arial"/>
          <w:b/>
          <w:iCs/>
          <w:color w:val="FF0000"/>
        </w:rPr>
      </w:pP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4AF47158" w14:textId="77777777" w:rsidR="000050ED" w:rsidRPr="005941A3" w:rsidRDefault="000050ED" w:rsidP="000050ED">
      <w:pPr>
        <w:autoSpaceDE w:val="0"/>
        <w:autoSpaceDN w:val="0"/>
        <w:ind w:left="142"/>
        <w:jc w:val="both"/>
        <w:rPr>
          <w:rFonts w:cs="Arial"/>
          <w:b/>
          <w:bCs/>
          <w:lang w:val="en-US"/>
        </w:rPr>
      </w:pPr>
      <w:r w:rsidRPr="005941A3">
        <w:rPr>
          <w:rFonts w:cs="Arial"/>
          <w:b/>
          <w:bCs/>
          <w:lang w:val="en-US"/>
        </w:rPr>
        <w:t>Recognition of International Qualifications</w:t>
      </w:r>
    </w:p>
    <w:p w14:paraId="1EAD2545" w14:textId="77777777" w:rsidR="000050ED" w:rsidRPr="005941A3" w:rsidRDefault="000050ED" w:rsidP="000050ED">
      <w:pPr>
        <w:autoSpaceDE w:val="0"/>
        <w:autoSpaceDN w:val="0"/>
        <w:ind w:left="142"/>
        <w:jc w:val="both"/>
        <w:rPr>
          <w:rFonts w:cs="Arial"/>
          <w:lang w:val="en-US" w:eastAsia="en-US"/>
        </w:rPr>
      </w:pPr>
      <w:r>
        <w:rPr>
          <w:rFonts w:cs="Arial"/>
          <w:shd w:val="clear" w:color="auto" w:fill="FFFFFF"/>
        </w:rPr>
        <w:t>Q</w:t>
      </w:r>
      <w:r w:rsidRPr="005941A3">
        <w:rPr>
          <w:rFonts w:cs="Arial"/>
          <w:shd w:val="clear" w:color="auto" w:fill="FFFFFF"/>
        </w:rPr>
        <w:t xml:space="preserve">ualifications awarded outside the Republic of Ireland must be validated by the Department of Health.  </w:t>
      </w:r>
      <w:r w:rsidRPr="005941A3">
        <w:rPr>
          <w:rFonts w:cs="Arial"/>
          <w:lang w:val="en-US"/>
        </w:rPr>
        <w:t xml:space="preserve">Candidates who </w:t>
      </w:r>
      <w:r>
        <w:rPr>
          <w:rFonts w:cs="Arial"/>
          <w:lang w:val="en-US"/>
        </w:rPr>
        <w:t>hold an equivalent q</w:t>
      </w:r>
      <w:r w:rsidRPr="005941A3">
        <w:rPr>
          <w:rFonts w:cs="Arial"/>
          <w:lang w:val="en-US"/>
        </w:rPr>
        <w:t xml:space="preserve">ualification </w:t>
      </w:r>
      <w:r>
        <w:rPr>
          <w:rFonts w:cs="Arial"/>
          <w:lang w:val="en-US"/>
        </w:rPr>
        <w:t xml:space="preserve">from </w:t>
      </w:r>
      <w:r w:rsidRPr="005941A3">
        <w:rPr>
          <w:rFonts w:cs="Arial"/>
          <w:lang w:val="en-US"/>
        </w:rPr>
        <w:t xml:space="preserve">outside the Republic of Ireland and have not yet received validation of their qualification will be recorded as </w:t>
      </w:r>
      <w:r w:rsidRPr="005941A3">
        <w:rPr>
          <w:rFonts w:cs="Arial"/>
          <w:i/>
          <w:iCs/>
          <w:lang w:val="en-US"/>
        </w:rPr>
        <w:t>Dormant</w:t>
      </w:r>
      <w:r w:rsidRPr="005941A3">
        <w:rPr>
          <w:rFonts w:cs="Arial"/>
          <w:lang w:val="en-US"/>
        </w:rPr>
        <w:t xml:space="preserve">.  This means that if they are successful at interview and placed on the panel, they will not receive any expressions of interest until they provide the National Recruitment Service with proof of validation of their qualification from the Department of Health. </w:t>
      </w:r>
    </w:p>
    <w:p w14:paraId="737B9BE9" w14:textId="77777777" w:rsidR="000050ED" w:rsidRPr="005941A3" w:rsidRDefault="000050ED" w:rsidP="000050ED">
      <w:pPr>
        <w:autoSpaceDE w:val="0"/>
        <w:autoSpaceDN w:val="0"/>
        <w:ind w:left="142"/>
        <w:jc w:val="both"/>
        <w:rPr>
          <w:rFonts w:cs="Arial"/>
          <w:b/>
          <w:bCs/>
        </w:rPr>
      </w:pPr>
    </w:p>
    <w:p w14:paraId="68191D4C" w14:textId="77777777" w:rsidR="000050ED" w:rsidRPr="005941A3" w:rsidRDefault="000050ED" w:rsidP="000050ED">
      <w:pPr>
        <w:autoSpaceDE w:val="0"/>
        <w:autoSpaceDN w:val="0"/>
        <w:ind w:left="142"/>
        <w:jc w:val="both"/>
        <w:rPr>
          <w:rFonts w:cs="Arial"/>
          <w:lang w:val="en-US"/>
        </w:rPr>
      </w:pPr>
      <w:r w:rsidRPr="005941A3">
        <w:rPr>
          <w:rFonts w:cs="Arial"/>
          <w:b/>
          <w:bCs/>
        </w:rPr>
        <w:t>Seeking validation of qualifications is the responsibility of the applicant.</w:t>
      </w:r>
      <w:r w:rsidRPr="005941A3">
        <w:rPr>
          <w:rFonts w:cs="Arial"/>
        </w:rPr>
        <w:t xml:space="preserve"> Please note validation can take a period of time. </w:t>
      </w:r>
      <w:r w:rsidRPr="005941A3">
        <w:rPr>
          <w:rFonts w:cs="Arial"/>
          <w:lang w:val="en-US"/>
        </w:rPr>
        <w:t xml:space="preserve">For more information on the process, please refer to the DOH website, </w:t>
      </w:r>
      <w:hyperlink r:id="rId9" w:history="1">
        <w:r w:rsidRPr="005941A3">
          <w:rPr>
            <w:rStyle w:val="Hyperlink"/>
            <w:rFonts w:cs="Arial"/>
            <w:color w:val="auto"/>
            <w:lang w:val="en-US"/>
          </w:rPr>
          <w:t>https://health.gov.ie/about-us/recognition-of-qualifications/</w:t>
        </w:r>
      </w:hyperlink>
    </w:p>
    <w:p w14:paraId="2685DCEE" w14:textId="77777777" w:rsidR="000050ED" w:rsidRDefault="000050ED" w:rsidP="000050ED">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B011233"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w:t>
      </w:r>
      <w:r w:rsidR="000E18B2" w:rsidRPr="000050ED">
        <w:rPr>
          <w:rFonts w:ascii="Arial" w:hAnsi="Arial" w:cs="Arial"/>
          <w:b/>
          <w:bCs/>
        </w:rPr>
        <w:t>the NRS within 5 working days, we highly recommend that you contact us by emailing</w:t>
      </w:r>
      <w:r w:rsidR="000050ED">
        <w:rPr>
          <w:rFonts w:ascii="Arial" w:hAnsi="Arial" w:cs="Arial"/>
          <w:b/>
          <w:bCs/>
        </w:rPr>
        <w:t xml:space="preserve"> </w:t>
      </w:r>
      <w:hyperlink r:id="rId10" w:history="1">
        <w:r w:rsidR="000050ED" w:rsidRPr="001F685C">
          <w:rPr>
            <w:rStyle w:val="Hyperlink"/>
            <w:rFonts w:ascii="Arial" w:hAnsi="Arial" w:cs="Arial"/>
            <w:b/>
            <w:bCs/>
          </w:rPr>
          <w:t>applyalliedhealth@hse.ie</w:t>
        </w:r>
      </w:hyperlink>
      <w:r w:rsidR="000050ED">
        <w:rPr>
          <w:rFonts w:ascii="Arial" w:hAnsi="Arial" w:cs="Arial"/>
          <w:b/>
          <w:bCs/>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lastRenderedPageBreak/>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9878775" w:rsidR="006158B7" w:rsidRPr="00C95B23" w:rsidRDefault="003D7A6B" w:rsidP="00CA4FC3">
      <w:pPr>
        <w:numPr>
          <w:ilvl w:val="0"/>
          <w:numId w:val="4"/>
        </w:numPr>
        <w:jc w:val="both"/>
        <w:rPr>
          <w:rFonts w:cs="Arial"/>
          <w:color w:val="000000" w:themeColor="text1"/>
        </w:rPr>
      </w:pPr>
      <w:r>
        <w:rPr>
          <w:rFonts w:cs="Arial"/>
        </w:rPr>
        <w:t xml:space="preserve">The National Recruitment </w:t>
      </w:r>
      <w:r w:rsidRPr="000050ED">
        <w:rPr>
          <w:rFonts w:cs="Arial"/>
        </w:rPr>
        <w:t>Service</w:t>
      </w:r>
      <w:r w:rsidR="006158B7" w:rsidRPr="000050ED">
        <w:rPr>
          <w:rFonts w:cs="Arial"/>
        </w:rPr>
        <w:t xml:space="preserve"> can only accept complete applications received by the closing date and time</w:t>
      </w:r>
      <w:r w:rsidR="00340515" w:rsidRPr="000050ED">
        <w:rPr>
          <w:rFonts w:cs="Arial"/>
        </w:rPr>
        <w:t xml:space="preserve"> of</w:t>
      </w:r>
      <w:r w:rsidR="00BE366C" w:rsidRPr="000050ED">
        <w:rPr>
          <w:rFonts w:cs="Arial"/>
          <w:b/>
        </w:rPr>
        <w:t xml:space="preserve"> </w:t>
      </w:r>
      <w:r w:rsidR="00F42842">
        <w:rPr>
          <w:rFonts w:cs="Arial"/>
          <w:b/>
        </w:rPr>
        <w:t>Tuesday, 2</w:t>
      </w:r>
      <w:r w:rsidR="00F42842" w:rsidRPr="00F42842">
        <w:rPr>
          <w:rFonts w:cs="Arial"/>
          <w:b/>
          <w:vertAlign w:val="superscript"/>
        </w:rPr>
        <w:t>nd</w:t>
      </w:r>
      <w:r w:rsidR="00F42842">
        <w:rPr>
          <w:rFonts w:cs="Arial"/>
          <w:b/>
        </w:rPr>
        <w:t xml:space="preserve"> </w:t>
      </w:r>
      <w:r w:rsidR="000050ED" w:rsidRPr="000050ED">
        <w:rPr>
          <w:rFonts w:cs="Arial"/>
          <w:b/>
        </w:rPr>
        <w:t>June 2026 at</w:t>
      </w:r>
      <w:r w:rsidR="0004529C" w:rsidRPr="000050ED">
        <w:rPr>
          <w:rFonts w:cs="Arial"/>
          <w:b/>
        </w:rPr>
        <w:t xml:space="preserve"> 3:00PM</w:t>
      </w:r>
      <w:r w:rsidR="00BE366C" w:rsidRPr="000050ED">
        <w:rPr>
          <w:rFonts w:cs="Arial"/>
          <w:b/>
        </w:rPr>
        <w:t>.</w:t>
      </w:r>
      <w:r w:rsidR="00C95B23" w:rsidRPr="000050ED">
        <w:rPr>
          <w:rFonts w:cs="Arial"/>
          <w:b/>
        </w:rPr>
        <w:t xml:space="preserve">  </w:t>
      </w:r>
      <w:r w:rsidR="00C95B23" w:rsidRPr="000050ED">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50E3C7FB" w14:textId="77777777" w:rsidR="00F33685" w:rsidRPr="000050ED" w:rsidRDefault="00F33685" w:rsidP="00F33685">
      <w:pPr>
        <w:pStyle w:val="ListParagraph"/>
        <w:numPr>
          <w:ilvl w:val="0"/>
          <w:numId w:val="1"/>
        </w:numPr>
        <w:shd w:val="clear" w:color="auto" w:fill="D9D9D9"/>
        <w:jc w:val="both"/>
        <w:rPr>
          <w:rFonts w:cs="Arial"/>
        </w:rPr>
      </w:pPr>
      <w:r w:rsidRPr="000050ED">
        <w:rPr>
          <w:rStyle w:val="Strong"/>
          <w:rFonts w:ascii="Arial" w:hAnsi="Arial" w:cs="Arial"/>
        </w:rPr>
        <w:t>Candidates on existing national panels</w:t>
      </w:r>
    </w:p>
    <w:p w14:paraId="4D7BD43B" w14:textId="77777777" w:rsidR="00F33685" w:rsidRPr="000050ED" w:rsidRDefault="00F33685" w:rsidP="00F33685">
      <w:pPr>
        <w:shd w:val="clear" w:color="auto" w:fill="FFFFFF"/>
        <w:jc w:val="both"/>
        <w:rPr>
          <w:rFonts w:cs="Arial"/>
        </w:rPr>
      </w:pPr>
    </w:p>
    <w:p w14:paraId="2289B26D" w14:textId="48FDA621" w:rsidR="00F33685" w:rsidRPr="000050ED" w:rsidRDefault="00F33685" w:rsidP="00F33685">
      <w:pPr>
        <w:shd w:val="clear" w:color="auto" w:fill="FFFFFF"/>
        <w:jc w:val="both"/>
        <w:rPr>
          <w:rFonts w:cs="Arial"/>
        </w:rPr>
      </w:pPr>
      <w:r w:rsidRPr="000050ED">
        <w:rPr>
          <w:rFonts w:cs="Arial"/>
        </w:rPr>
        <w:t xml:space="preserve">If you are currently on the National Panel for </w:t>
      </w:r>
      <w:r w:rsidR="000050ED" w:rsidRPr="000050ED">
        <w:rPr>
          <w:rFonts w:cs="Arial"/>
        </w:rPr>
        <w:t>Environmental Health Officer, Principal</w:t>
      </w:r>
      <w:r w:rsidRPr="000050ED">
        <w:rPr>
          <w:rFonts w:cs="Arial"/>
        </w:rPr>
        <w:t xml:space="preserve"> you will have received a separate communication by email.  This communication will advise you as to whether or not the panel you are on is due to expire.</w:t>
      </w:r>
    </w:p>
    <w:p w14:paraId="178ED505" w14:textId="77777777" w:rsidR="00F33685" w:rsidRPr="000050ED" w:rsidRDefault="00F33685" w:rsidP="00F33685">
      <w:pPr>
        <w:shd w:val="clear" w:color="auto" w:fill="FFFFFF"/>
        <w:rPr>
          <w:rFonts w:cs="Arial"/>
        </w:rPr>
      </w:pPr>
    </w:p>
    <w:p w14:paraId="5D8ED6FD" w14:textId="250C08E7" w:rsidR="00F33685" w:rsidRPr="000050ED" w:rsidRDefault="00F33685" w:rsidP="00F33685">
      <w:pPr>
        <w:shd w:val="clear" w:color="auto" w:fill="FFFFFF"/>
        <w:rPr>
          <w:rFonts w:cs="Arial"/>
        </w:rPr>
      </w:pPr>
      <w:r w:rsidRPr="000050ED">
        <w:rPr>
          <w:rFonts w:cs="Arial"/>
        </w:rPr>
        <w:t xml:space="preserve">If the panel you are on is due to expire and you would still like to be considered for future </w:t>
      </w:r>
      <w:r w:rsidR="000050ED" w:rsidRPr="000050ED">
        <w:rPr>
          <w:rFonts w:cs="Arial"/>
        </w:rPr>
        <w:t>Environmental Health Officer, Principal</w:t>
      </w:r>
      <w:r w:rsidRPr="000050ED">
        <w:rPr>
          <w:rFonts w:cs="Arial"/>
        </w:rPr>
        <w:t xml:space="preserve"> opportunities, you may wish to apply for this new supplementary campaign.</w:t>
      </w:r>
    </w:p>
    <w:p w14:paraId="4BDA8E43" w14:textId="77777777" w:rsidR="00F33685" w:rsidRPr="000050ED" w:rsidRDefault="00F33685" w:rsidP="00F33685">
      <w:pPr>
        <w:shd w:val="clear" w:color="auto" w:fill="FFFFFF"/>
        <w:jc w:val="both"/>
        <w:rPr>
          <w:rFonts w:cs="Arial"/>
        </w:rPr>
      </w:pPr>
    </w:p>
    <w:p w14:paraId="1A907ED4" w14:textId="77777777" w:rsidR="00F33685" w:rsidRPr="000050ED" w:rsidRDefault="004C2FAD" w:rsidP="00F33685">
      <w:pPr>
        <w:shd w:val="clear" w:color="auto" w:fill="FFFFFF"/>
      </w:pPr>
      <w:r w:rsidRPr="000050ED">
        <w:t xml:space="preserve">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 </w:t>
      </w:r>
    </w:p>
    <w:p w14:paraId="345E405E" w14:textId="77777777" w:rsidR="004C2FAD" w:rsidRPr="000050ED" w:rsidRDefault="004C2FAD" w:rsidP="00F33685">
      <w:pPr>
        <w:shd w:val="clear" w:color="auto" w:fill="FFFFFF"/>
        <w:rPr>
          <w:rFonts w:cs="Arial"/>
        </w:rPr>
      </w:pPr>
    </w:p>
    <w:p w14:paraId="0C3BD115" w14:textId="77777777" w:rsidR="000050ED" w:rsidRDefault="000050ED"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lastRenderedPageBreak/>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385131" w:rsidRDefault="002807A0" w:rsidP="00176309">
      <w:pPr>
        <w:numPr>
          <w:ilvl w:val="0"/>
          <w:numId w:val="5"/>
        </w:numPr>
        <w:jc w:val="both"/>
        <w:rPr>
          <w:rFonts w:cs="Arial"/>
          <w:bCs/>
        </w:rPr>
      </w:pPr>
      <w:r w:rsidRPr="00385131">
        <w:rPr>
          <w:rFonts w:cs="Arial"/>
          <w:bCs/>
        </w:rPr>
        <w:t>If there is an existing panel in place this may take precedence over the newly formed panel for this campaign</w:t>
      </w:r>
      <w:r w:rsidR="00CA03A6" w:rsidRPr="00385131">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18D5E726" w14:textId="77777777" w:rsidR="000050ED" w:rsidRDefault="000050ED" w:rsidP="006C3390">
      <w:pPr>
        <w:tabs>
          <w:tab w:val="left" w:pos="0"/>
        </w:tabs>
        <w:autoSpaceDE w:val="0"/>
        <w:autoSpaceDN w:val="0"/>
        <w:adjustRightInd w:val="0"/>
        <w:jc w:val="both"/>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lastRenderedPageBreak/>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70079D76" w14:textId="5617F933" w:rsidR="00156C6F" w:rsidRPr="000050ED"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r w:rsidR="00FF0E17">
        <w:rPr>
          <w:rFonts w:ascii="Helv" w:hAnsi="Helv" w:cs="Helv"/>
          <w:color w:val="000000"/>
        </w:rPr>
        <w:t xml:space="preserve">Proposed interview dates will be indicated at a later stage. </w:t>
      </w:r>
      <w:r w:rsidR="00FF0E17">
        <w:rPr>
          <w:rFonts w:cs="Arial"/>
          <w:color w:val="000000"/>
        </w:rPr>
        <w:t>Please note you may be called forward for interview at short notice</w:t>
      </w:r>
      <w:r w:rsidR="00FF0E17">
        <w:rPr>
          <w:rFonts w:ascii="Helv" w:hAnsi="Helv" w:cs="Helv"/>
          <w:b/>
          <w:bCs/>
          <w:color w:val="000000"/>
        </w:rPr>
        <w:t>.</w:t>
      </w:r>
    </w:p>
    <w:p w14:paraId="3779510F" w14:textId="77777777" w:rsidR="000050ED" w:rsidRDefault="000050ED" w:rsidP="002807A0">
      <w:pPr>
        <w:jc w:val="both"/>
        <w:rPr>
          <w:rFonts w:ascii="Helv" w:hAnsi="Helv" w:cs="Helv"/>
          <w:b/>
          <w:bCs/>
          <w:color w:val="000000"/>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0CECEF4E" w14:textId="77777777" w:rsidR="00592AF5" w:rsidRDefault="00592AF5" w:rsidP="006C3390">
      <w:pPr>
        <w:pStyle w:val="Footer"/>
        <w:tabs>
          <w:tab w:val="clear" w:pos="4320"/>
          <w:tab w:val="clear" w:pos="8640"/>
        </w:tabs>
        <w:jc w:val="both"/>
        <w:rPr>
          <w:rFonts w:ascii="Arial" w:hAnsi="Arial" w:cs="Arial"/>
          <w:sz w:val="20"/>
        </w:rPr>
      </w:pP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lastRenderedPageBreak/>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0050ED" w:rsidRDefault="00897796" w:rsidP="00897796">
      <w:pPr>
        <w:autoSpaceDE w:val="0"/>
        <w:autoSpaceDN w:val="0"/>
        <w:jc w:val="both"/>
        <w:rPr>
          <w:b/>
          <w:iCs/>
        </w:rPr>
      </w:pPr>
      <w:r w:rsidRPr="00EE1267">
        <w:rPr>
          <w:b/>
          <w:iCs/>
        </w:rPr>
        <w:t>Informal Review/Complaint</w:t>
      </w:r>
    </w:p>
    <w:p w14:paraId="2A4BF186" w14:textId="4FC05F2B" w:rsidR="00897796" w:rsidRPr="00EE1267" w:rsidRDefault="00897796" w:rsidP="00897796">
      <w:pPr>
        <w:autoSpaceDE w:val="0"/>
        <w:autoSpaceDN w:val="0"/>
        <w:jc w:val="both"/>
        <w:rPr>
          <w:iCs/>
        </w:rPr>
      </w:pPr>
      <w:r w:rsidRPr="000050ED">
        <w:rPr>
          <w:iCs/>
        </w:rPr>
        <w:t xml:space="preserve">Request must be submitted by email to </w:t>
      </w:r>
      <w:r w:rsidR="000050ED" w:rsidRPr="000050ED">
        <w:rPr>
          <w:rFonts w:cs="Arial"/>
        </w:rPr>
        <w:t>Chloe McCabe</w:t>
      </w:r>
      <w:r w:rsidRPr="000050ED">
        <w:rPr>
          <w:rFonts w:cs="Arial"/>
          <w:iCs/>
        </w:rPr>
        <w:t xml:space="preserve"> (</w:t>
      </w:r>
      <w:hyperlink r:id="rId15" w:history="1">
        <w:r w:rsidR="000050ED" w:rsidRPr="001F685C">
          <w:rPr>
            <w:rStyle w:val="Hyperlink"/>
            <w:rFonts w:cs="Arial"/>
            <w:iCs/>
          </w:rPr>
          <w:t>applyalliedhealth@hse.ie</w:t>
        </w:r>
      </w:hyperlink>
      <w:r w:rsidRPr="000050ED">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1BBCED82" w14:textId="77777777" w:rsidR="005C2E83" w:rsidRDefault="005C2E83" w:rsidP="00897796">
      <w:pPr>
        <w:autoSpaceDE w:val="0"/>
        <w:autoSpaceDN w:val="0"/>
        <w:rPr>
          <w:iCs/>
        </w:rPr>
      </w:pPr>
    </w:p>
    <w:p w14:paraId="54403BF0" w14:textId="77777777" w:rsidR="005C2E83" w:rsidRDefault="005C2E83" w:rsidP="00897796">
      <w:pPr>
        <w:autoSpaceDE w:val="0"/>
        <w:autoSpaceDN w:val="0"/>
        <w:rPr>
          <w:iCs/>
        </w:rPr>
      </w:pPr>
    </w:p>
    <w:p w14:paraId="53768B13" w14:textId="77777777" w:rsidR="005C2E83" w:rsidRPr="00EE1267" w:rsidRDefault="005C2E83" w:rsidP="00897796">
      <w:pPr>
        <w:autoSpaceDE w:val="0"/>
        <w:autoSpaceDN w:val="0"/>
        <w:rPr>
          <w:iCs/>
        </w:rPr>
      </w:pP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lastRenderedPageBreak/>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BB27A7A" w14:textId="77777777" w:rsidR="000050ED" w:rsidRPr="0085674F" w:rsidRDefault="000050ED" w:rsidP="000050ED">
      <w:pPr>
        <w:rPr>
          <w:rFonts w:cs="Arial"/>
          <w:b/>
          <w:bCs/>
          <w:iCs/>
        </w:rPr>
      </w:pPr>
      <w:r w:rsidRPr="0085674F">
        <w:rPr>
          <w:rFonts w:cs="Arial"/>
          <w:b/>
          <w:bCs/>
          <w:iCs/>
        </w:rPr>
        <w:t xml:space="preserve">Candidates must have at the latest date of application: </w:t>
      </w:r>
    </w:p>
    <w:p w14:paraId="49116DDD" w14:textId="77777777" w:rsidR="000050ED" w:rsidRPr="0085674F" w:rsidRDefault="000050ED" w:rsidP="000050ED">
      <w:pPr>
        <w:rPr>
          <w:rFonts w:cs="Arial"/>
          <w:b/>
          <w:bCs/>
          <w:iCs/>
        </w:rPr>
      </w:pPr>
    </w:p>
    <w:p w14:paraId="3CB0A56E" w14:textId="77777777" w:rsidR="000050ED" w:rsidRPr="0085674F" w:rsidRDefault="000050ED" w:rsidP="000050ED">
      <w:pPr>
        <w:rPr>
          <w:rFonts w:cs="Arial"/>
          <w:bCs/>
          <w:iCs/>
        </w:rPr>
      </w:pPr>
      <w:r w:rsidRPr="0085674F">
        <w:rPr>
          <w:rFonts w:cs="Arial"/>
          <w:bCs/>
          <w:iCs/>
        </w:rPr>
        <w:t xml:space="preserve">1. </w:t>
      </w:r>
      <w:r w:rsidRPr="0085674F">
        <w:rPr>
          <w:rFonts w:cs="Arial"/>
          <w:b/>
          <w:bCs/>
          <w:iCs/>
        </w:rPr>
        <w:t>Professional Qualifications, Registration, Experience</w:t>
      </w:r>
      <w:r w:rsidRPr="0085674F">
        <w:rPr>
          <w:rFonts w:cs="Arial"/>
          <w:bCs/>
          <w:iCs/>
        </w:rPr>
        <w:t xml:space="preserve"> etc. </w:t>
      </w:r>
    </w:p>
    <w:p w14:paraId="5FC7473F" w14:textId="77777777" w:rsidR="000050ED" w:rsidRPr="0085674F" w:rsidRDefault="000050ED" w:rsidP="000050ED">
      <w:pPr>
        <w:rPr>
          <w:rFonts w:cs="Arial"/>
          <w:bCs/>
          <w:iCs/>
        </w:rPr>
      </w:pPr>
    </w:p>
    <w:p w14:paraId="7B05375E" w14:textId="77777777" w:rsidR="000050ED" w:rsidRPr="0085674F" w:rsidRDefault="000050ED" w:rsidP="000050ED">
      <w:pPr>
        <w:rPr>
          <w:rFonts w:cs="Arial"/>
          <w:bCs/>
          <w:iCs/>
        </w:rPr>
      </w:pPr>
      <w:r w:rsidRPr="0085674F">
        <w:rPr>
          <w:rFonts w:cs="Arial"/>
          <w:bCs/>
          <w:iCs/>
        </w:rPr>
        <w:t xml:space="preserve">(A) </w:t>
      </w:r>
    </w:p>
    <w:p w14:paraId="1229F82E" w14:textId="77777777" w:rsidR="000050ED" w:rsidRPr="0085674F" w:rsidRDefault="000050ED" w:rsidP="000050ED">
      <w:pPr>
        <w:rPr>
          <w:rFonts w:cs="Arial"/>
          <w:bCs/>
          <w:iCs/>
        </w:rPr>
      </w:pPr>
    </w:p>
    <w:p w14:paraId="6F22A6E5" w14:textId="77777777" w:rsidR="000050ED" w:rsidRPr="0085674F" w:rsidRDefault="000050ED" w:rsidP="000050ED">
      <w:pPr>
        <w:rPr>
          <w:rFonts w:cs="Arial"/>
          <w:bCs/>
          <w:iCs/>
        </w:rPr>
      </w:pPr>
      <w:r w:rsidRPr="0085674F">
        <w:rPr>
          <w:rFonts w:cs="Arial"/>
          <w:bCs/>
          <w:iCs/>
        </w:rPr>
        <w:t>(</w:t>
      </w:r>
      <w:proofErr w:type="spellStart"/>
      <w:r w:rsidRPr="0085674F">
        <w:rPr>
          <w:rFonts w:cs="Arial"/>
          <w:bCs/>
          <w:iCs/>
        </w:rPr>
        <w:t>i</w:t>
      </w:r>
      <w:proofErr w:type="spellEnd"/>
      <w:r w:rsidRPr="0085674F">
        <w:rPr>
          <w:rFonts w:cs="Arial"/>
          <w:bCs/>
          <w:iCs/>
        </w:rPr>
        <w:t>) Possess a Bachelor of Science (Honours) in Environmental Health at Level 8 on the National Framework of Qualifications (NFQ) maintained by Quality and Qualifications Ireland (QQI) from Technological University Dublin (TU Dublin).</w:t>
      </w:r>
    </w:p>
    <w:p w14:paraId="1F698326" w14:textId="77777777" w:rsidR="000050ED" w:rsidRPr="0085674F" w:rsidRDefault="000050ED" w:rsidP="000050ED">
      <w:pPr>
        <w:rPr>
          <w:rFonts w:cs="Arial"/>
          <w:bCs/>
          <w:iCs/>
        </w:rPr>
      </w:pPr>
    </w:p>
    <w:p w14:paraId="2DD90845" w14:textId="77777777" w:rsidR="000050ED" w:rsidRPr="0085674F" w:rsidRDefault="000050ED" w:rsidP="000050ED">
      <w:pPr>
        <w:jc w:val="center"/>
        <w:rPr>
          <w:rFonts w:cs="Arial"/>
          <w:bCs/>
          <w:iCs/>
        </w:rPr>
      </w:pPr>
      <w:r w:rsidRPr="0085674F">
        <w:rPr>
          <w:rFonts w:cs="Arial"/>
          <w:bCs/>
          <w:iCs/>
        </w:rPr>
        <w:t>Or</w:t>
      </w:r>
    </w:p>
    <w:p w14:paraId="7A1F1322" w14:textId="77777777" w:rsidR="000050ED" w:rsidRPr="0085674F" w:rsidRDefault="000050ED" w:rsidP="000050ED">
      <w:pPr>
        <w:rPr>
          <w:rFonts w:cs="Arial"/>
          <w:bCs/>
          <w:iCs/>
        </w:rPr>
      </w:pPr>
    </w:p>
    <w:p w14:paraId="152DF7EA" w14:textId="77777777" w:rsidR="000050ED" w:rsidRPr="0085674F" w:rsidRDefault="000050ED" w:rsidP="000050ED">
      <w:pPr>
        <w:rPr>
          <w:rFonts w:cs="Arial"/>
          <w:bCs/>
          <w:iCs/>
        </w:rPr>
      </w:pPr>
      <w:r w:rsidRPr="0085674F">
        <w:rPr>
          <w:rFonts w:cs="Arial"/>
          <w:bCs/>
          <w:iCs/>
        </w:rPr>
        <w:t xml:space="preserve">(ii) Possess a </w:t>
      </w:r>
      <w:proofErr w:type="spellStart"/>
      <w:proofErr w:type="gramStart"/>
      <w:r w:rsidRPr="0085674F">
        <w:rPr>
          <w:rFonts w:cs="Arial"/>
          <w:bCs/>
          <w:iCs/>
        </w:rPr>
        <w:t>B.Sc</w:t>
      </w:r>
      <w:proofErr w:type="spellEnd"/>
      <w:proofErr w:type="gramEnd"/>
      <w:r w:rsidRPr="0085674F">
        <w:rPr>
          <w:rFonts w:cs="Arial"/>
          <w:bCs/>
          <w:iCs/>
        </w:rPr>
        <w:t xml:space="preserve"> (Environmental Health), at Level 8 on the National Framework of Qualifications (NFQ) maintained by Quality and Qualifications Ireland (QQI) from Dublin Institute of Technology.</w:t>
      </w:r>
    </w:p>
    <w:p w14:paraId="1F8C8987" w14:textId="77777777" w:rsidR="000050ED" w:rsidRPr="0085674F" w:rsidRDefault="000050ED" w:rsidP="000050ED">
      <w:pPr>
        <w:rPr>
          <w:rFonts w:cs="Arial"/>
          <w:bCs/>
          <w:iCs/>
        </w:rPr>
      </w:pPr>
    </w:p>
    <w:p w14:paraId="6D84B863" w14:textId="77777777" w:rsidR="000050ED" w:rsidRPr="0085674F" w:rsidRDefault="000050ED" w:rsidP="000050ED">
      <w:pPr>
        <w:jc w:val="center"/>
        <w:rPr>
          <w:rFonts w:cs="Arial"/>
          <w:bCs/>
          <w:iCs/>
        </w:rPr>
      </w:pPr>
      <w:r w:rsidRPr="0085674F">
        <w:rPr>
          <w:rFonts w:cs="Arial"/>
          <w:bCs/>
          <w:iCs/>
        </w:rPr>
        <w:t>Or</w:t>
      </w:r>
    </w:p>
    <w:p w14:paraId="17A29E96" w14:textId="77777777" w:rsidR="000050ED" w:rsidRPr="0085674F" w:rsidRDefault="000050ED" w:rsidP="000050ED">
      <w:pPr>
        <w:rPr>
          <w:rFonts w:cs="Arial"/>
          <w:bCs/>
          <w:iCs/>
        </w:rPr>
      </w:pPr>
    </w:p>
    <w:p w14:paraId="54AA9444" w14:textId="77777777" w:rsidR="000050ED" w:rsidRPr="0085674F" w:rsidRDefault="000050ED" w:rsidP="000050ED">
      <w:pPr>
        <w:rPr>
          <w:rFonts w:cs="Arial"/>
          <w:bCs/>
          <w:iCs/>
        </w:rPr>
      </w:pPr>
      <w:r w:rsidRPr="0085674F">
        <w:rPr>
          <w:rFonts w:cs="Arial"/>
          <w:bCs/>
          <w:iCs/>
        </w:rPr>
        <w:t xml:space="preserve">(iii) Possess a </w:t>
      </w:r>
      <w:proofErr w:type="spellStart"/>
      <w:proofErr w:type="gramStart"/>
      <w:r w:rsidRPr="0085674F">
        <w:rPr>
          <w:rFonts w:cs="Arial"/>
          <w:bCs/>
          <w:iCs/>
        </w:rPr>
        <w:t>B.Sc</w:t>
      </w:r>
      <w:proofErr w:type="spellEnd"/>
      <w:proofErr w:type="gramEnd"/>
      <w:r w:rsidRPr="0085674F">
        <w:rPr>
          <w:rFonts w:cs="Arial"/>
          <w:bCs/>
          <w:iCs/>
        </w:rPr>
        <w:t xml:space="preserve"> Degree at Level 8 on the National Framework of Qualifications (NFQ) maintained by Quality and Qualifications Ireland (QQI) – University of Dublin and a Diploma in Environmental Health – Technological University Dublin (TU Dublin).</w:t>
      </w:r>
    </w:p>
    <w:p w14:paraId="2F06E240" w14:textId="77777777" w:rsidR="000050ED" w:rsidRPr="0085674F" w:rsidRDefault="000050ED" w:rsidP="000050ED">
      <w:pPr>
        <w:rPr>
          <w:rFonts w:cs="Arial"/>
          <w:bCs/>
          <w:iCs/>
        </w:rPr>
      </w:pPr>
    </w:p>
    <w:p w14:paraId="36227A28" w14:textId="77777777" w:rsidR="000050ED" w:rsidRPr="0085674F" w:rsidRDefault="000050ED" w:rsidP="000050ED">
      <w:pPr>
        <w:jc w:val="center"/>
        <w:rPr>
          <w:rFonts w:cs="Arial"/>
          <w:bCs/>
          <w:iCs/>
        </w:rPr>
      </w:pPr>
      <w:r w:rsidRPr="0085674F">
        <w:rPr>
          <w:rFonts w:cs="Arial"/>
          <w:bCs/>
          <w:iCs/>
        </w:rPr>
        <w:t>Or</w:t>
      </w:r>
    </w:p>
    <w:p w14:paraId="63B52041" w14:textId="77777777" w:rsidR="000050ED" w:rsidRPr="0085674F" w:rsidRDefault="000050ED" w:rsidP="000050ED">
      <w:pPr>
        <w:rPr>
          <w:rFonts w:cs="Arial"/>
          <w:bCs/>
          <w:iCs/>
        </w:rPr>
      </w:pPr>
    </w:p>
    <w:p w14:paraId="36A341A5" w14:textId="77777777" w:rsidR="000050ED" w:rsidRPr="0085674F" w:rsidRDefault="000050ED" w:rsidP="000050ED">
      <w:pPr>
        <w:rPr>
          <w:rFonts w:cs="Arial"/>
          <w:bCs/>
          <w:iCs/>
        </w:rPr>
      </w:pPr>
      <w:r w:rsidRPr="0085674F">
        <w:rPr>
          <w:rFonts w:cs="Arial"/>
          <w:bCs/>
          <w:iCs/>
        </w:rPr>
        <w:t xml:space="preserve">(iv) Possess a </w:t>
      </w:r>
      <w:proofErr w:type="spellStart"/>
      <w:proofErr w:type="gramStart"/>
      <w:r w:rsidRPr="0085674F">
        <w:rPr>
          <w:rFonts w:cs="Arial"/>
          <w:bCs/>
          <w:iCs/>
        </w:rPr>
        <w:t>B.Sc</w:t>
      </w:r>
      <w:proofErr w:type="spellEnd"/>
      <w:proofErr w:type="gramEnd"/>
      <w:r w:rsidRPr="0085674F">
        <w:rPr>
          <w:rFonts w:cs="Arial"/>
          <w:bCs/>
          <w:iCs/>
        </w:rPr>
        <w:t xml:space="preserve"> Degree at Level 8 on the National Framework of Qualifications (NFQ) maintained by Quality and Qualifications Ireland (QQI) – University of Dublin and a Diploma in Environmental Health – Dublin Institute of Technology.</w:t>
      </w:r>
    </w:p>
    <w:p w14:paraId="301A1D3A" w14:textId="77777777" w:rsidR="000050ED" w:rsidRPr="0085674F" w:rsidRDefault="000050ED" w:rsidP="000050ED">
      <w:pPr>
        <w:rPr>
          <w:rFonts w:cs="Arial"/>
          <w:bCs/>
          <w:iCs/>
        </w:rPr>
      </w:pPr>
    </w:p>
    <w:p w14:paraId="74DFFC14" w14:textId="77777777" w:rsidR="000050ED" w:rsidRPr="0085674F" w:rsidRDefault="000050ED" w:rsidP="000050ED">
      <w:pPr>
        <w:jc w:val="center"/>
        <w:rPr>
          <w:rFonts w:cs="Arial"/>
          <w:bCs/>
          <w:iCs/>
        </w:rPr>
      </w:pPr>
      <w:r w:rsidRPr="0085674F">
        <w:rPr>
          <w:rFonts w:cs="Arial"/>
          <w:bCs/>
          <w:iCs/>
        </w:rPr>
        <w:t>Or</w:t>
      </w:r>
    </w:p>
    <w:p w14:paraId="4FD68C71" w14:textId="77777777" w:rsidR="000050ED" w:rsidRPr="0085674F" w:rsidRDefault="000050ED" w:rsidP="000050ED">
      <w:pPr>
        <w:rPr>
          <w:rFonts w:cs="Arial"/>
          <w:bCs/>
          <w:iCs/>
        </w:rPr>
      </w:pPr>
    </w:p>
    <w:p w14:paraId="74D6AA95" w14:textId="77777777" w:rsidR="000050ED" w:rsidRPr="0085674F" w:rsidRDefault="000050ED" w:rsidP="000050ED">
      <w:pPr>
        <w:rPr>
          <w:rFonts w:cs="Arial"/>
          <w:bCs/>
          <w:iCs/>
        </w:rPr>
      </w:pPr>
      <w:r w:rsidRPr="0085674F">
        <w:rPr>
          <w:rFonts w:cs="Arial"/>
          <w:bCs/>
          <w:iCs/>
        </w:rPr>
        <w:t xml:space="preserve">(v) Possess a Diploma in Health Inspection awarded prior to </w:t>
      </w:r>
      <w:proofErr w:type="gramStart"/>
      <w:r w:rsidRPr="0085674F">
        <w:rPr>
          <w:rFonts w:cs="Arial"/>
          <w:bCs/>
          <w:iCs/>
        </w:rPr>
        <w:t>10th December 1982, and</w:t>
      </w:r>
      <w:proofErr w:type="gramEnd"/>
      <w:r w:rsidRPr="0085674F">
        <w:rPr>
          <w:rFonts w:cs="Arial"/>
          <w:bCs/>
          <w:iCs/>
        </w:rPr>
        <w:t xml:space="preserve"> recognised by the Minister for Health.</w:t>
      </w:r>
    </w:p>
    <w:p w14:paraId="6A5B06AB" w14:textId="77777777" w:rsidR="000050ED" w:rsidRPr="0085674F" w:rsidRDefault="000050ED" w:rsidP="000050ED">
      <w:pPr>
        <w:rPr>
          <w:rFonts w:cs="Arial"/>
          <w:bCs/>
          <w:iCs/>
        </w:rPr>
      </w:pPr>
    </w:p>
    <w:p w14:paraId="411BC7BB" w14:textId="77777777" w:rsidR="000050ED" w:rsidRPr="0085674F" w:rsidRDefault="000050ED" w:rsidP="000050ED">
      <w:pPr>
        <w:jc w:val="center"/>
        <w:rPr>
          <w:rFonts w:cs="Arial"/>
          <w:bCs/>
          <w:iCs/>
        </w:rPr>
      </w:pPr>
      <w:r w:rsidRPr="0085674F">
        <w:rPr>
          <w:rFonts w:cs="Arial"/>
          <w:bCs/>
          <w:iCs/>
        </w:rPr>
        <w:t>Or</w:t>
      </w:r>
    </w:p>
    <w:p w14:paraId="61CA2334" w14:textId="77777777" w:rsidR="000050ED" w:rsidRPr="0085674F" w:rsidRDefault="000050ED" w:rsidP="000050ED">
      <w:pPr>
        <w:rPr>
          <w:rFonts w:cs="Arial"/>
          <w:bCs/>
          <w:iCs/>
        </w:rPr>
      </w:pPr>
    </w:p>
    <w:p w14:paraId="22B56CAA" w14:textId="77777777" w:rsidR="000050ED" w:rsidRPr="0085674F" w:rsidRDefault="000050ED" w:rsidP="000050ED">
      <w:pPr>
        <w:rPr>
          <w:rFonts w:cs="Arial"/>
          <w:bCs/>
          <w:iCs/>
        </w:rPr>
      </w:pPr>
      <w:r w:rsidRPr="0085674F">
        <w:rPr>
          <w:rFonts w:cs="Arial"/>
          <w:bCs/>
          <w:iCs/>
        </w:rPr>
        <w:t>(vi) Possess an equivalent qualification validated by the Department of Health.</w:t>
      </w:r>
    </w:p>
    <w:p w14:paraId="25168961" w14:textId="77777777" w:rsidR="000050ED" w:rsidRPr="0085674F" w:rsidRDefault="000050ED" w:rsidP="000050ED">
      <w:pPr>
        <w:rPr>
          <w:rFonts w:cs="Arial"/>
          <w:bCs/>
          <w:iCs/>
        </w:rPr>
      </w:pPr>
    </w:p>
    <w:p w14:paraId="6CA11CFC" w14:textId="77777777" w:rsidR="000050ED" w:rsidRPr="000050ED" w:rsidRDefault="000050ED" w:rsidP="000050ED">
      <w:pPr>
        <w:jc w:val="center"/>
        <w:rPr>
          <w:rFonts w:cs="Arial"/>
          <w:b/>
          <w:bCs/>
          <w:iCs/>
          <w:u w:val="single"/>
        </w:rPr>
      </w:pPr>
      <w:r w:rsidRPr="000050ED">
        <w:rPr>
          <w:rFonts w:cs="Arial"/>
          <w:b/>
          <w:bCs/>
          <w:iCs/>
          <w:u w:val="single"/>
        </w:rPr>
        <w:t>And</w:t>
      </w:r>
    </w:p>
    <w:p w14:paraId="7BE1EC13" w14:textId="77777777" w:rsidR="000050ED" w:rsidRPr="0085674F" w:rsidRDefault="000050ED" w:rsidP="000050ED">
      <w:pPr>
        <w:rPr>
          <w:rFonts w:cs="Arial"/>
          <w:bCs/>
          <w:iCs/>
        </w:rPr>
      </w:pPr>
    </w:p>
    <w:p w14:paraId="252A90E9" w14:textId="77777777" w:rsidR="000050ED" w:rsidRPr="0085674F" w:rsidRDefault="000050ED" w:rsidP="000050ED">
      <w:pPr>
        <w:rPr>
          <w:rFonts w:cs="Arial"/>
          <w:bCs/>
          <w:iCs/>
        </w:rPr>
      </w:pPr>
      <w:r w:rsidRPr="0085674F">
        <w:rPr>
          <w:rFonts w:cs="Arial"/>
          <w:bCs/>
          <w:iCs/>
        </w:rPr>
        <w:t xml:space="preserve">(vii) Have at least seven years full time (or an aggregate of seven years) post qualification experience in carrying out the duties of Environmental Health Officer (EHO), including at least two years full </w:t>
      </w:r>
      <w:proofErr w:type="gramStart"/>
      <w:r w:rsidRPr="0085674F">
        <w:rPr>
          <w:rFonts w:cs="Arial"/>
          <w:bCs/>
          <w:iCs/>
        </w:rPr>
        <w:t>time(</w:t>
      </w:r>
      <w:proofErr w:type="gramEnd"/>
      <w:r w:rsidRPr="0085674F">
        <w:rPr>
          <w:rFonts w:cs="Arial"/>
          <w:bCs/>
          <w:iCs/>
        </w:rPr>
        <w:t>or an aggregate of two years full time) experience in a Senior EHO capacity.</w:t>
      </w:r>
    </w:p>
    <w:p w14:paraId="6D0605CC" w14:textId="77777777" w:rsidR="000050ED" w:rsidRPr="0085674F" w:rsidRDefault="000050ED" w:rsidP="000050ED">
      <w:pPr>
        <w:rPr>
          <w:rFonts w:cs="Arial"/>
          <w:bCs/>
          <w:iCs/>
        </w:rPr>
      </w:pPr>
    </w:p>
    <w:p w14:paraId="1B194412" w14:textId="77777777" w:rsidR="000050ED" w:rsidRPr="000050ED" w:rsidRDefault="000050ED" w:rsidP="000050ED">
      <w:pPr>
        <w:jc w:val="center"/>
        <w:rPr>
          <w:rFonts w:cs="Arial"/>
          <w:b/>
          <w:bCs/>
          <w:iCs/>
          <w:u w:val="single"/>
        </w:rPr>
      </w:pPr>
      <w:r w:rsidRPr="000050ED">
        <w:rPr>
          <w:rFonts w:cs="Arial"/>
          <w:b/>
          <w:bCs/>
          <w:iCs/>
          <w:u w:val="single"/>
        </w:rPr>
        <w:t>And</w:t>
      </w:r>
    </w:p>
    <w:p w14:paraId="33551BD0" w14:textId="77777777" w:rsidR="000050ED" w:rsidRPr="0085674F" w:rsidRDefault="000050ED" w:rsidP="000050ED">
      <w:pPr>
        <w:rPr>
          <w:rFonts w:cs="Arial"/>
          <w:bCs/>
          <w:iCs/>
        </w:rPr>
      </w:pPr>
    </w:p>
    <w:p w14:paraId="6318DA05" w14:textId="77777777" w:rsidR="000050ED" w:rsidRPr="0085674F" w:rsidRDefault="000050ED" w:rsidP="000050ED">
      <w:pPr>
        <w:rPr>
          <w:rFonts w:cs="Arial"/>
          <w:bCs/>
          <w:iCs/>
        </w:rPr>
      </w:pPr>
      <w:r w:rsidRPr="0085674F">
        <w:rPr>
          <w:rFonts w:cs="Arial"/>
          <w:bCs/>
          <w:iCs/>
        </w:rPr>
        <w:t xml:space="preserve">(viii) Provide evidence of participation in Continuous Professional Development. </w:t>
      </w:r>
    </w:p>
    <w:p w14:paraId="4B70DB64" w14:textId="77777777" w:rsidR="000050ED" w:rsidRPr="0085674F" w:rsidRDefault="000050ED" w:rsidP="000050ED">
      <w:pPr>
        <w:rPr>
          <w:rFonts w:cs="Arial"/>
          <w:bCs/>
          <w:iCs/>
        </w:rPr>
      </w:pPr>
    </w:p>
    <w:p w14:paraId="439D628B" w14:textId="77777777" w:rsidR="000050ED" w:rsidRPr="000050ED" w:rsidRDefault="000050ED" w:rsidP="000050ED">
      <w:pPr>
        <w:jc w:val="center"/>
        <w:rPr>
          <w:rFonts w:cs="Arial"/>
          <w:b/>
          <w:bCs/>
          <w:iCs/>
          <w:u w:val="single"/>
        </w:rPr>
      </w:pPr>
      <w:r w:rsidRPr="000050ED">
        <w:rPr>
          <w:rFonts w:cs="Arial"/>
          <w:b/>
          <w:bCs/>
          <w:iCs/>
          <w:u w:val="single"/>
        </w:rPr>
        <w:t>And</w:t>
      </w:r>
    </w:p>
    <w:p w14:paraId="07DA58D3" w14:textId="77777777" w:rsidR="000050ED" w:rsidRPr="0085674F" w:rsidRDefault="000050ED" w:rsidP="000050ED">
      <w:pPr>
        <w:rPr>
          <w:rFonts w:cs="Arial"/>
          <w:bCs/>
          <w:iCs/>
        </w:rPr>
      </w:pPr>
    </w:p>
    <w:p w14:paraId="5E8E4076" w14:textId="77777777" w:rsidR="000050ED" w:rsidRPr="0085674F" w:rsidRDefault="000050ED" w:rsidP="000050ED">
      <w:pPr>
        <w:rPr>
          <w:rFonts w:cs="Arial"/>
          <w:bCs/>
          <w:iCs/>
        </w:rPr>
      </w:pPr>
      <w:r w:rsidRPr="0085674F">
        <w:rPr>
          <w:rFonts w:cs="Arial"/>
          <w:bCs/>
          <w:iCs/>
        </w:rPr>
        <w:t>(b) Candidates must possess the requisite knowledge and ability, including a high</w:t>
      </w:r>
      <w:r>
        <w:rPr>
          <w:rFonts w:cs="Arial"/>
          <w:bCs/>
          <w:iCs/>
        </w:rPr>
        <w:t xml:space="preserve"> </w:t>
      </w:r>
      <w:r w:rsidRPr="0085674F">
        <w:rPr>
          <w:rFonts w:cs="Arial"/>
          <w:bCs/>
          <w:iCs/>
        </w:rPr>
        <w:t>standard of suitability and professional ability), for the proper discharge of the duties</w:t>
      </w:r>
      <w:r>
        <w:rPr>
          <w:rFonts w:cs="Arial"/>
          <w:bCs/>
          <w:iCs/>
        </w:rPr>
        <w:t xml:space="preserve"> </w:t>
      </w:r>
      <w:r w:rsidRPr="0085674F">
        <w:rPr>
          <w:rFonts w:cs="Arial"/>
          <w:bCs/>
          <w:iCs/>
        </w:rPr>
        <w:t>of the office.</w:t>
      </w:r>
    </w:p>
    <w:p w14:paraId="124BD659" w14:textId="77777777" w:rsidR="000050ED" w:rsidRPr="0085674F" w:rsidRDefault="000050ED" w:rsidP="000050ED">
      <w:pPr>
        <w:rPr>
          <w:rFonts w:cs="Arial"/>
          <w:bCs/>
          <w:iCs/>
        </w:rPr>
      </w:pPr>
    </w:p>
    <w:p w14:paraId="026AC1E4" w14:textId="77777777" w:rsidR="000050ED" w:rsidRPr="0085674F" w:rsidRDefault="000050ED" w:rsidP="000050ED">
      <w:pPr>
        <w:rPr>
          <w:rFonts w:cs="Arial"/>
          <w:b/>
          <w:bCs/>
          <w:iCs/>
        </w:rPr>
      </w:pPr>
      <w:r w:rsidRPr="0085674F">
        <w:rPr>
          <w:rFonts w:cs="Arial"/>
          <w:bCs/>
          <w:iCs/>
        </w:rPr>
        <w:t xml:space="preserve">2. </w:t>
      </w:r>
      <w:r w:rsidRPr="0085674F">
        <w:rPr>
          <w:rFonts w:cs="Arial"/>
          <w:b/>
          <w:bCs/>
          <w:iCs/>
        </w:rPr>
        <w:t>Health</w:t>
      </w:r>
    </w:p>
    <w:p w14:paraId="549D0C16" w14:textId="77777777" w:rsidR="000050ED" w:rsidRPr="0085674F" w:rsidRDefault="000050ED" w:rsidP="000050ED">
      <w:pPr>
        <w:rPr>
          <w:rFonts w:cs="Arial"/>
          <w:bCs/>
          <w:iCs/>
        </w:rPr>
      </w:pPr>
      <w:r w:rsidRPr="0085674F">
        <w:rPr>
          <w:rFonts w:cs="Arial"/>
          <w:bCs/>
          <w:iCs/>
        </w:rPr>
        <w:t>Candidates for and any person holding the office must be fully competent and capable of</w:t>
      </w:r>
    </w:p>
    <w:p w14:paraId="27E5940B" w14:textId="77777777" w:rsidR="000050ED" w:rsidRPr="0085674F" w:rsidRDefault="000050ED" w:rsidP="000050ED">
      <w:pPr>
        <w:rPr>
          <w:rFonts w:cs="Arial"/>
          <w:bCs/>
          <w:iCs/>
        </w:rPr>
      </w:pPr>
      <w:r w:rsidRPr="0085674F">
        <w:rPr>
          <w:rFonts w:cs="Arial"/>
          <w:bCs/>
          <w:iCs/>
        </w:rPr>
        <w:t>undertaking the duties attached to the office and be in a state of health such as would</w:t>
      </w:r>
    </w:p>
    <w:p w14:paraId="2D6D31A1" w14:textId="77777777" w:rsidR="000050ED" w:rsidRPr="0085674F" w:rsidRDefault="000050ED" w:rsidP="000050ED">
      <w:pPr>
        <w:rPr>
          <w:rFonts w:cs="Arial"/>
          <w:bCs/>
          <w:iCs/>
        </w:rPr>
      </w:pPr>
      <w:r w:rsidRPr="0085674F">
        <w:rPr>
          <w:rFonts w:cs="Arial"/>
          <w:bCs/>
          <w:iCs/>
        </w:rPr>
        <w:t>indicate a reasonable prospect of ability to render regular and efficient service.</w:t>
      </w:r>
    </w:p>
    <w:p w14:paraId="5115B9D7" w14:textId="77777777" w:rsidR="000050ED" w:rsidRPr="0085674F" w:rsidRDefault="000050ED" w:rsidP="000050ED">
      <w:pPr>
        <w:rPr>
          <w:rFonts w:cs="Arial"/>
          <w:bCs/>
          <w:iCs/>
        </w:rPr>
      </w:pPr>
    </w:p>
    <w:p w14:paraId="49874A77" w14:textId="77777777" w:rsidR="000050ED" w:rsidRPr="0085674F" w:rsidRDefault="000050ED" w:rsidP="000050ED">
      <w:pPr>
        <w:rPr>
          <w:rFonts w:cs="Arial"/>
          <w:b/>
          <w:bCs/>
          <w:iCs/>
        </w:rPr>
      </w:pPr>
      <w:r w:rsidRPr="0085674F">
        <w:rPr>
          <w:rFonts w:cs="Arial"/>
          <w:bCs/>
          <w:iCs/>
        </w:rPr>
        <w:t xml:space="preserve">3. </w:t>
      </w:r>
      <w:r w:rsidRPr="0085674F">
        <w:rPr>
          <w:rFonts w:cs="Arial"/>
          <w:b/>
          <w:bCs/>
          <w:iCs/>
        </w:rPr>
        <w:t>Character</w:t>
      </w:r>
    </w:p>
    <w:p w14:paraId="0AED1986" w14:textId="66409D81" w:rsidR="00F46E24" w:rsidRDefault="000050ED" w:rsidP="000050ED">
      <w:pPr>
        <w:rPr>
          <w:rFonts w:cs="Arial"/>
          <w:b/>
          <w:bCs/>
          <w:iCs/>
          <w:color w:val="FF0000"/>
        </w:rPr>
      </w:pPr>
      <w:r w:rsidRPr="0085674F">
        <w:rPr>
          <w:rFonts w:cs="Arial"/>
          <w:bCs/>
          <w:iCs/>
        </w:rPr>
        <w:t>Candidates for and any person holding the office must be of good character</w:t>
      </w: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5C77CB1A" w14:textId="6FECDDEA" w:rsidR="006A0D28" w:rsidRPr="008F59BA" w:rsidRDefault="006A0D28" w:rsidP="000050ED">
      <w:pPr>
        <w:pBdr>
          <w:top w:val="single" w:sz="4" w:space="1" w:color="auto"/>
          <w:left w:val="single" w:sz="4" w:space="4"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0050ED">
      <w:pPr>
        <w:rPr>
          <w:rFonts w:cs="Arial"/>
          <w:b/>
        </w:rPr>
      </w:pPr>
    </w:p>
    <w:p w14:paraId="6C5209BE" w14:textId="77777777" w:rsidR="00905157" w:rsidRDefault="00905157" w:rsidP="000050ED">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0050ED">
      <w:pPr>
        <w:rPr>
          <w:rFonts w:cs="Arial"/>
          <w:b/>
        </w:rPr>
      </w:pPr>
    </w:p>
    <w:p w14:paraId="7108B868" w14:textId="77777777" w:rsidR="00FC6767" w:rsidRPr="008F59BA" w:rsidRDefault="00FC6767" w:rsidP="000050ED">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0050ED">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0050ED">
      <w:pPr>
        <w:rPr>
          <w:rFonts w:cs="Arial"/>
        </w:rPr>
      </w:pPr>
    </w:p>
    <w:p w14:paraId="51E16A47" w14:textId="77777777" w:rsidR="00905157" w:rsidRPr="008F59BA" w:rsidRDefault="00905157" w:rsidP="000050ED">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0050ED">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0050ED">
      <w:pPr>
        <w:rPr>
          <w:rFonts w:cs="Arial"/>
        </w:rPr>
      </w:pPr>
    </w:p>
    <w:p w14:paraId="6509D98E" w14:textId="77777777" w:rsidR="00920832" w:rsidRPr="0043242A" w:rsidRDefault="00920832" w:rsidP="000050ED">
      <w:pPr>
        <w:pStyle w:val="ListParagraph"/>
        <w:numPr>
          <w:ilvl w:val="0"/>
          <w:numId w:val="18"/>
        </w:numPr>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050ED">
      <w:pPr>
        <w:jc w:val="center"/>
        <w:rPr>
          <w:rFonts w:cs="Arial"/>
          <w:b/>
          <w:bCs/>
        </w:rPr>
      </w:pPr>
      <w:r w:rsidRPr="0043242A">
        <w:rPr>
          <w:rFonts w:cs="Arial"/>
          <w:b/>
          <w:bCs/>
        </w:rPr>
        <w:t>OR</w:t>
      </w:r>
    </w:p>
    <w:p w14:paraId="0B7E6110" w14:textId="77777777" w:rsidR="00920832" w:rsidRPr="0043242A" w:rsidRDefault="00920832" w:rsidP="000050ED">
      <w:pPr>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0050ED">
      <w:pPr>
        <w:jc w:val="center"/>
        <w:rPr>
          <w:rFonts w:cs="Arial"/>
          <w:b/>
          <w:u w:val="single"/>
        </w:rPr>
      </w:pPr>
      <w:r w:rsidRPr="0043242A">
        <w:rPr>
          <w:rFonts w:cs="Arial"/>
          <w:b/>
          <w:u w:val="single"/>
        </w:rPr>
        <w:t>OR</w:t>
      </w:r>
    </w:p>
    <w:p w14:paraId="5F9CEC81" w14:textId="77777777" w:rsidR="00920832" w:rsidRDefault="00920832" w:rsidP="000050ED">
      <w:pPr>
        <w:jc w:val="center"/>
        <w:rPr>
          <w:rFonts w:cs="Arial"/>
        </w:rPr>
      </w:pPr>
    </w:p>
    <w:p w14:paraId="2229E802" w14:textId="77777777" w:rsidR="00920832" w:rsidRPr="00920832" w:rsidRDefault="00920832" w:rsidP="000050ED">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0050ED">
      <w:pPr>
        <w:jc w:val="center"/>
        <w:rPr>
          <w:rFonts w:cs="Arial"/>
          <w:b/>
          <w:bCs/>
        </w:rPr>
      </w:pPr>
      <w:r w:rsidRPr="00920832">
        <w:rPr>
          <w:rFonts w:cs="Arial"/>
          <w:b/>
          <w:bCs/>
        </w:rPr>
        <w:t>OR</w:t>
      </w:r>
    </w:p>
    <w:p w14:paraId="3969D424" w14:textId="77777777" w:rsidR="00920832" w:rsidRPr="0043242A" w:rsidRDefault="00920832" w:rsidP="000050ED">
      <w:pPr>
        <w:pStyle w:val="ListParagraph"/>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050ED">
      <w:pPr>
        <w:jc w:val="center"/>
        <w:rPr>
          <w:rFonts w:cs="Arial"/>
          <w:b/>
          <w:bCs/>
        </w:rPr>
      </w:pPr>
      <w:r w:rsidRPr="0043242A">
        <w:rPr>
          <w:rFonts w:cs="Arial"/>
          <w:b/>
          <w:bCs/>
        </w:rPr>
        <w:t>And</w:t>
      </w:r>
    </w:p>
    <w:p w14:paraId="03DD0E5F" w14:textId="77777777" w:rsidR="00920832" w:rsidRPr="0043242A" w:rsidRDefault="00920832" w:rsidP="000050ED">
      <w:pPr>
        <w:pStyle w:val="ListParagraph"/>
        <w:numPr>
          <w:ilvl w:val="0"/>
          <w:numId w:val="19"/>
        </w:numPr>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0050ED">
      <w:pPr>
        <w:pStyle w:val="ListParagraph"/>
        <w:ind w:left="1440"/>
        <w:rPr>
          <w:rFonts w:ascii="Arial" w:hAnsi="Arial" w:cs="Arial"/>
        </w:rPr>
      </w:pPr>
    </w:p>
    <w:p w14:paraId="21362E44" w14:textId="77777777" w:rsidR="00920832" w:rsidRPr="0043242A" w:rsidRDefault="00920832" w:rsidP="000050ED">
      <w:pPr>
        <w:pStyle w:val="ListParagraph"/>
        <w:ind w:left="0"/>
        <w:jc w:val="center"/>
        <w:rPr>
          <w:rFonts w:ascii="Arial" w:hAnsi="Arial" w:cs="Arial"/>
        </w:rPr>
      </w:pPr>
      <w:r w:rsidRPr="0043242A">
        <w:rPr>
          <w:rFonts w:ascii="Arial" w:hAnsi="Arial" w:cs="Arial"/>
          <w:b/>
          <w:bCs/>
        </w:rPr>
        <w:t>Or</w:t>
      </w:r>
    </w:p>
    <w:p w14:paraId="3699A8F1" w14:textId="77777777" w:rsidR="00920832" w:rsidRPr="0043242A" w:rsidRDefault="00920832" w:rsidP="000050ED">
      <w:pPr>
        <w:pStyle w:val="ListParagraph"/>
        <w:numPr>
          <w:ilvl w:val="0"/>
          <w:numId w:val="19"/>
        </w:numPr>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050ED">
      <w:pPr>
        <w:jc w:val="center"/>
        <w:rPr>
          <w:rFonts w:cs="Arial"/>
          <w:i/>
          <w:iCs/>
        </w:rPr>
      </w:pPr>
      <w:r w:rsidRPr="0043242A">
        <w:rPr>
          <w:rFonts w:cs="Arial"/>
          <w:b/>
          <w:bCs/>
        </w:rPr>
        <w:t>Or</w:t>
      </w:r>
    </w:p>
    <w:p w14:paraId="65C40D73" w14:textId="77777777" w:rsidR="00920832" w:rsidRPr="0043242A" w:rsidRDefault="00920832" w:rsidP="000050ED">
      <w:pPr>
        <w:pStyle w:val="ListParagraph"/>
        <w:numPr>
          <w:ilvl w:val="0"/>
          <w:numId w:val="19"/>
        </w:numPr>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0050ED">
      <w:pPr>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0050ED">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0050ED">
      <w:pPr>
        <w:rPr>
          <w:rFonts w:cs="Arial"/>
        </w:rPr>
      </w:pPr>
    </w:p>
    <w:p w14:paraId="46F6552A" w14:textId="77777777" w:rsidR="00920832" w:rsidRPr="0043242A" w:rsidRDefault="00920832" w:rsidP="000050ED">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0050ED">
      <w:pPr>
        <w:rPr>
          <w:rFonts w:cs="Arial"/>
        </w:rPr>
      </w:pPr>
    </w:p>
    <w:p w14:paraId="4A366187" w14:textId="77777777" w:rsidR="00905157" w:rsidRDefault="00905157" w:rsidP="000050ED">
      <w:pPr>
        <w:rPr>
          <w:rFonts w:cs="Arial"/>
        </w:rPr>
      </w:pPr>
    </w:p>
    <w:p w14:paraId="234846CB" w14:textId="77777777" w:rsidR="00905157" w:rsidRPr="008F59BA" w:rsidRDefault="00905157" w:rsidP="000050ED">
      <w:pPr>
        <w:rPr>
          <w:rFonts w:cs="Arial"/>
          <w:b/>
        </w:rPr>
      </w:pPr>
      <w:r w:rsidRPr="008F59BA">
        <w:rPr>
          <w:rFonts w:cs="Arial"/>
          <w:b/>
        </w:rPr>
        <w:t xml:space="preserve">Please note: </w:t>
      </w:r>
    </w:p>
    <w:p w14:paraId="26D0AFEA" w14:textId="77777777" w:rsidR="006158B7" w:rsidRPr="008F59BA" w:rsidRDefault="0013074D" w:rsidP="000050ED">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CEC917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4C93" w14:textId="77777777" w:rsidR="00087F3D" w:rsidRDefault="00087F3D">
      <w:r>
        <w:separator/>
      </w:r>
    </w:p>
  </w:endnote>
  <w:endnote w:type="continuationSeparator" w:id="0">
    <w:p w14:paraId="44782AF5" w14:textId="77777777" w:rsidR="00087F3D" w:rsidRDefault="0008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82BE948" w:rsidR="00CA4FC3" w:rsidRDefault="000050ED" w:rsidP="00BE366C">
    <w:pPr>
      <w:pStyle w:val="Footer"/>
      <w:tabs>
        <w:tab w:val="left" w:pos="1290"/>
      </w:tabs>
      <w:rPr>
        <w:rFonts w:ascii="Arial" w:hAnsi="Arial" w:cs="Arial"/>
        <w:sz w:val="20"/>
      </w:rPr>
    </w:pPr>
    <w:r>
      <w:rPr>
        <w:rFonts w:ascii="Arial" w:hAnsi="Arial" w:cs="Arial"/>
        <w:iCs/>
        <w:sz w:val="20"/>
        <w:lang w:eastAsia="en-GB"/>
      </w:rPr>
      <w:t xml:space="preserve">NRS15227 </w:t>
    </w:r>
    <w:r w:rsidRPr="00574296">
      <w:rPr>
        <w:rFonts w:ascii="Arial" w:hAnsi="Arial" w:cs="Arial"/>
        <w:iCs/>
        <w:sz w:val="20"/>
        <w:lang w:eastAsia="en-GB"/>
      </w:rPr>
      <w:t>Environmental Health Officer, Principal</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4669" w14:textId="77777777" w:rsidR="00087F3D" w:rsidRDefault="00087F3D">
      <w:r>
        <w:separator/>
      </w:r>
    </w:p>
  </w:footnote>
  <w:footnote w:type="continuationSeparator" w:id="0">
    <w:p w14:paraId="268DEB55" w14:textId="77777777" w:rsidR="00087F3D" w:rsidRDefault="00087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5"/>
  </w:num>
  <w:num w:numId="3" w16cid:durableId="1045182182">
    <w:abstractNumId w:val="7"/>
  </w:num>
  <w:num w:numId="4" w16cid:durableId="494228151">
    <w:abstractNumId w:val="1"/>
  </w:num>
  <w:num w:numId="5" w16cid:durableId="671448087">
    <w:abstractNumId w:val="18"/>
  </w:num>
  <w:num w:numId="6" w16cid:durableId="149836023">
    <w:abstractNumId w:val="20"/>
  </w:num>
  <w:num w:numId="7" w16cid:durableId="494804118">
    <w:abstractNumId w:val="9"/>
  </w:num>
  <w:num w:numId="8" w16cid:durableId="13851156">
    <w:abstractNumId w:val="17"/>
  </w:num>
  <w:num w:numId="9" w16cid:durableId="1351879864">
    <w:abstractNumId w:val="3"/>
  </w:num>
  <w:num w:numId="10" w16cid:durableId="197278774">
    <w:abstractNumId w:val="10"/>
  </w:num>
  <w:num w:numId="11" w16cid:durableId="10760393">
    <w:abstractNumId w:val="6"/>
  </w:num>
  <w:num w:numId="12" w16cid:durableId="706218610">
    <w:abstractNumId w:val="19"/>
  </w:num>
  <w:num w:numId="13" w16cid:durableId="1284188743">
    <w:abstractNumId w:val="16"/>
  </w:num>
  <w:num w:numId="14" w16cid:durableId="139228434">
    <w:abstractNumId w:val="23"/>
  </w:num>
  <w:num w:numId="15" w16cid:durableId="2053188870">
    <w:abstractNumId w:val="5"/>
  </w:num>
  <w:num w:numId="16" w16cid:durableId="1302921938">
    <w:abstractNumId w:val="14"/>
  </w:num>
  <w:num w:numId="17" w16cid:durableId="1095712768">
    <w:abstractNumId w:val="11"/>
  </w:num>
  <w:num w:numId="18" w16cid:durableId="11885238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3"/>
  </w:num>
  <w:num w:numId="20" w16cid:durableId="1931154212">
    <w:abstractNumId w:val="12"/>
  </w:num>
  <w:num w:numId="21" w16cid:durableId="764962469">
    <w:abstractNumId w:val="21"/>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18"/>
  </w:num>
  <w:num w:numId="27" w16cid:durableId="34304789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050ED"/>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7F3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5131"/>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37DCF"/>
    <w:rsid w:val="0054150E"/>
    <w:rsid w:val="00541A2C"/>
    <w:rsid w:val="00542239"/>
    <w:rsid w:val="00547EFA"/>
    <w:rsid w:val="00564453"/>
    <w:rsid w:val="0057482C"/>
    <w:rsid w:val="005765F7"/>
    <w:rsid w:val="005779E9"/>
    <w:rsid w:val="00585A59"/>
    <w:rsid w:val="005879A3"/>
    <w:rsid w:val="00591B27"/>
    <w:rsid w:val="00591F3E"/>
    <w:rsid w:val="00592AF5"/>
    <w:rsid w:val="00597454"/>
    <w:rsid w:val="005A50B7"/>
    <w:rsid w:val="005B254E"/>
    <w:rsid w:val="005B57ED"/>
    <w:rsid w:val="005B7746"/>
    <w:rsid w:val="005C2E83"/>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77C11"/>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B7CD4"/>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5FB8"/>
    <w:rsid w:val="00F37687"/>
    <w:rsid w:val="00F42842"/>
    <w:rsid w:val="00F45FD7"/>
    <w:rsid w:val="00F46E24"/>
    <w:rsid w:val="00F53B0B"/>
    <w:rsid w:val="00F600A9"/>
    <w:rsid w:val="00F6112F"/>
    <w:rsid w:val="00F65A22"/>
    <w:rsid w:val="00F7126B"/>
    <w:rsid w:val="00F71EE3"/>
    <w:rsid w:val="00F727CB"/>
    <w:rsid w:val="00F775B7"/>
    <w:rsid w:val="00F8044B"/>
    <w:rsid w:val="00F815DB"/>
    <w:rsid w:val="00F828BE"/>
    <w:rsid w:val="00F82FB6"/>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0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image" Target="cid:image005.jpg@01DAE276.D3EACE10"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applyalliedhealth@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hyperlink" Target="mailto:applyalliedhealth@hse.ie" TargetMode="External"/><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https://health.gov.ie/about-us/recognition-of-qualifications/" TargetMode="External"/><Relationship Id="rId14" Type="http://schemas.openxmlformats.org/officeDocument/2006/relationships/hyperlink" Target="https://www.hse.ie/eng/staff/jobs/"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12</Pages>
  <Words>5743</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38408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Chloe Mccabe</cp:lastModifiedBy>
  <cp:revision>29</cp:revision>
  <cp:lastPrinted>2020-03-25T10:41:00Z</cp:lastPrinted>
  <dcterms:created xsi:type="dcterms:W3CDTF">2023-03-22T09:01:00Z</dcterms:created>
  <dcterms:modified xsi:type="dcterms:W3CDTF">2026-04-20T14:09:00Z</dcterms:modified>
</cp:coreProperties>
</file>