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AD5CAA8" w:rsidR="00C10E8B" w:rsidRPr="0042161B" w:rsidRDefault="0042161B" w:rsidP="00C10E8B">
      <w:pPr>
        <w:jc w:val="center"/>
        <w:rPr>
          <w:rFonts w:cs="Arial"/>
          <w:b/>
          <w:iCs/>
        </w:rPr>
      </w:pPr>
      <w:r w:rsidRPr="0042161B">
        <w:rPr>
          <w:rFonts w:cs="Arial"/>
          <w:b/>
          <w:iCs/>
        </w:rPr>
        <w:t>NRS15232 Executive Librarian (Grade VI),</w:t>
      </w:r>
    </w:p>
    <w:p w14:paraId="06CC67E6" w14:textId="1CE6B895" w:rsidR="0042161B" w:rsidRPr="0042161B" w:rsidRDefault="0042161B" w:rsidP="00C10E8B">
      <w:pPr>
        <w:jc w:val="center"/>
        <w:rPr>
          <w:rFonts w:cs="Arial"/>
          <w:b/>
          <w:iCs/>
        </w:rPr>
      </w:pPr>
      <w:r w:rsidRPr="0042161B">
        <w:rPr>
          <w:rFonts w:cs="Arial"/>
          <w:b/>
          <w:iCs/>
        </w:rPr>
        <w:t>National HSE Library Service (all HSE library services/locations) within Strategy and Research.</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DE809F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14124" w:rsidRPr="00B67C65">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AD15EB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25877" w:rsidRPr="00C25877">
        <w:rPr>
          <w:rFonts w:cs="Arial"/>
          <w:b/>
        </w:rPr>
        <w:t>Friday 27th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42161B" w:rsidRDefault="00F33685" w:rsidP="00F33685">
      <w:pPr>
        <w:pStyle w:val="ListParagraph"/>
        <w:numPr>
          <w:ilvl w:val="0"/>
          <w:numId w:val="1"/>
        </w:numPr>
        <w:shd w:val="clear" w:color="auto" w:fill="D9D9D9"/>
        <w:jc w:val="both"/>
        <w:rPr>
          <w:rFonts w:cs="Arial"/>
        </w:rPr>
      </w:pPr>
      <w:r w:rsidRPr="0042161B">
        <w:rPr>
          <w:rStyle w:val="Strong"/>
          <w:rFonts w:ascii="Arial" w:hAnsi="Arial" w:cs="Arial"/>
        </w:rPr>
        <w:t>Candidates on existing bespoke panels</w:t>
      </w:r>
    </w:p>
    <w:p w14:paraId="50DF0DCA" w14:textId="77777777" w:rsidR="00F33685" w:rsidRPr="0042161B" w:rsidRDefault="00F33685" w:rsidP="00F33685">
      <w:pPr>
        <w:rPr>
          <w:rFonts w:cs="Arial"/>
        </w:rPr>
      </w:pPr>
    </w:p>
    <w:p w14:paraId="1820E051" w14:textId="6727189D" w:rsidR="00F33685" w:rsidRPr="0042161B" w:rsidRDefault="00F33685" w:rsidP="00F33685">
      <w:pPr>
        <w:shd w:val="clear" w:color="auto" w:fill="FFFFFF"/>
        <w:rPr>
          <w:rFonts w:eastAsiaTheme="minorHAnsi" w:cs="Arial"/>
        </w:rPr>
      </w:pPr>
      <w:r w:rsidRPr="0042161B">
        <w:rPr>
          <w:rFonts w:cs="Arial"/>
          <w:shd w:val="clear" w:color="auto" w:fill="FFFFFF"/>
        </w:rPr>
        <w:t xml:space="preserve">If you are currently on an active Bespoke Panel for </w:t>
      </w:r>
      <w:r w:rsidR="0042161B" w:rsidRPr="0042161B">
        <w:rPr>
          <w:rFonts w:cs="Arial"/>
          <w:shd w:val="clear" w:color="auto" w:fill="FFFFFF"/>
        </w:rPr>
        <w:t>NRS15056</w:t>
      </w:r>
      <w:r w:rsidRPr="0042161B">
        <w:rPr>
          <w:rFonts w:cs="Arial"/>
          <w:shd w:val="clear" w:color="auto" w:fill="FFFFFF"/>
        </w:rPr>
        <w:t xml:space="preserve"> you will receive a separate communication by email.</w:t>
      </w:r>
    </w:p>
    <w:p w14:paraId="404A4669" w14:textId="77777777" w:rsidR="00F33685" w:rsidRPr="0042161B" w:rsidRDefault="00F33685" w:rsidP="00F33685">
      <w:pPr>
        <w:shd w:val="clear" w:color="auto" w:fill="FFFFFF"/>
        <w:rPr>
          <w:rFonts w:cs="Arial"/>
        </w:rPr>
      </w:pPr>
    </w:p>
    <w:p w14:paraId="7C7C12D1" w14:textId="77777777" w:rsidR="00F33685" w:rsidRPr="0042161B" w:rsidRDefault="005005DF" w:rsidP="00F33685">
      <w:pPr>
        <w:shd w:val="clear" w:color="auto" w:fill="FFFFFF"/>
      </w:pPr>
      <w:r w:rsidRPr="0042161B">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42161B">
        <w:rPr>
          <w:rFonts w:cs="Arial"/>
        </w:rPr>
        <w:t> </w:t>
      </w:r>
    </w:p>
    <w:p w14:paraId="3EEAD29D" w14:textId="77777777" w:rsidR="00F33685" w:rsidRPr="0042161B" w:rsidRDefault="00F33685" w:rsidP="00F33685">
      <w:pPr>
        <w:shd w:val="clear" w:color="auto" w:fill="FFFFFF"/>
        <w:rPr>
          <w:rFonts w:cs="Arial"/>
        </w:rPr>
      </w:pPr>
      <w:r w:rsidRPr="0042161B">
        <w:rPr>
          <w:rFonts w:cs="Arial"/>
        </w:rPr>
        <w:t> </w:t>
      </w:r>
    </w:p>
    <w:p w14:paraId="519EA015" w14:textId="16D91461" w:rsidR="00F33685" w:rsidRPr="00C25877" w:rsidRDefault="00F33685" w:rsidP="00C25877">
      <w:pPr>
        <w:rPr>
          <w:rFonts w:cs="Arial"/>
          <w:bCs/>
        </w:rPr>
      </w:pPr>
      <w:r w:rsidRPr="0042161B">
        <w:rPr>
          <w:rFonts w:cs="Arial"/>
        </w:rPr>
        <w:t>If your panel is due to remain but you still wish to be considered as an applicant for the new</w:t>
      </w:r>
      <w:r w:rsidR="0042161B" w:rsidRPr="0042161B">
        <w:rPr>
          <w:rFonts w:cs="Arial"/>
        </w:rPr>
        <w:t xml:space="preserve"> supplementary campaign (NRS15232</w:t>
      </w:r>
      <w:r w:rsidRPr="0042161B">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C25877" w:rsidRPr="00437879">
          <w:rPr>
            <w:rStyle w:val="Hyperlink"/>
            <w:rFonts w:cs="Arial"/>
          </w:rPr>
          <w:t>admin@hse.ie</w:t>
        </w:r>
      </w:hyperlink>
      <w:r w:rsidRPr="0042161B">
        <w:rPr>
          <w:rFonts w:cs="Arial"/>
        </w:rPr>
        <w:t xml:space="preserve"> before the closing date of the supplementar</w:t>
      </w:r>
      <w:r w:rsidR="003B4386">
        <w:rPr>
          <w:rFonts w:cs="Arial"/>
        </w:rPr>
        <w:t xml:space="preserve">y campaign i.e. by </w:t>
      </w:r>
      <w:r w:rsidR="00C25877">
        <w:rPr>
          <w:rFonts w:cs="Arial"/>
          <w:bCs/>
        </w:rPr>
        <w:t>Friday 27</w:t>
      </w:r>
      <w:r w:rsidR="00C25877" w:rsidRPr="007E3EF9">
        <w:rPr>
          <w:rFonts w:cs="Arial"/>
          <w:bCs/>
          <w:vertAlign w:val="superscript"/>
        </w:rPr>
        <w:t>th</w:t>
      </w:r>
      <w:r w:rsidR="00C25877">
        <w:rPr>
          <w:rFonts w:cs="Arial"/>
          <w:bCs/>
        </w:rPr>
        <w:t xml:space="preserve"> </w:t>
      </w:r>
      <w:r w:rsidR="00C25877" w:rsidRPr="00BE260A">
        <w:rPr>
          <w:rFonts w:cs="Arial"/>
          <w:bCs/>
        </w:rPr>
        <w:t xml:space="preserve">of March 2026 at </w:t>
      </w:r>
      <w:r w:rsidR="00C25877">
        <w:rPr>
          <w:rFonts w:cs="Arial"/>
          <w:bCs/>
        </w:rPr>
        <w:t>12</w:t>
      </w:r>
      <w:r w:rsidR="00C25877" w:rsidRPr="00BE260A">
        <w:rPr>
          <w:rFonts w:cs="Arial"/>
          <w:bCs/>
        </w:rPr>
        <w:t>:00PM</w:t>
      </w:r>
      <w:r w:rsidRPr="0042161B">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412EA56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w:t>
      </w:r>
      <w:r w:rsidR="006158B7" w:rsidRPr="008F59BA">
        <w:rPr>
          <w:rFonts w:cs="Arial"/>
          <w:color w:val="000000"/>
        </w:rPr>
        <w:lastRenderedPageBreak/>
        <w:t xml:space="preserve">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2161B" w:rsidRDefault="002807A0" w:rsidP="00176309">
      <w:pPr>
        <w:numPr>
          <w:ilvl w:val="0"/>
          <w:numId w:val="5"/>
        </w:numPr>
        <w:jc w:val="both"/>
        <w:rPr>
          <w:rFonts w:cs="Arial"/>
          <w:b/>
          <w:bCs/>
        </w:rPr>
      </w:pPr>
      <w:r w:rsidRPr="0042161B">
        <w:rPr>
          <w:rFonts w:cs="Arial"/>
          <w:b/>
          <w:bCs/>
        </w:rPr>
        <w:t>If there is an existing panel in place this may take precedence over the newly formed panel for this campaign</w:t>
      </w:r>
      <w:r w:rsidR="00CA03A6" w:rsidRPr="0042161B">
        <w:rPr>
          <w:rFonts w:cs="Arial"/>
          <w:b/>
          <w:bCs/>
        </w:rPr>
        <w:t>.</w:t>
      </w:r>
    </w:p>
    <w:p w14:paraId="3E15CB05" w14:textId="77777777" w:rsidR="006239B9" w:rsidRDefault="006239B9" w:rsidP="00176309">
      <w:pPr>
        <w:numPr>
          <w:ilvl w:val="0"/>
          <w:numId w:val="5"/>
        </w:numPr>
        <w:jc w:val="both"/>
        <w:rPr>
          <w:rFonts w:cs="Arial"/>
          <w:bCs/>
        </w:rPr>
      </w:pPr>
      <w:r w:rsidRPr="0042161B">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32BEC65B"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r w:rsidR="00C25877">
        <w:rPr>
          <w:iCs/>
        </w:rPr>
        <w:t xml:space="preserve"> </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18AD6137" w14:textId="4E7739FF" w:rsidR="00C25877" w:rsidRPr="00C25877" w:rsidRDefault="00897796" w:rsidP="00C25877">
      <w:pPr>
        <w:rPr>
          <w:rFonts w:cs="Arial"/>
          <w:u w:val="single"/>
        </w:rPr>
      </w:pPr>
      <w:r w:rsidRPr="00EE1267">
        <w:rPr>
          <w:iCs/>
        </w:rPr>
        <w:t xml:space="preserve">Request must be submitted by email to </w:t>
      </w:r>
      <w:hyperlink r:id="rId15" w:history="1">
        <w:r w:rsidR="00C25877" w:rsidRPr="00B67C65">
          <w:rPr>
            <w:rStyle w:val="Hyperlink"/>
            <w:rFonts w:cs="Arial"/>
            <w:b/>
            <w:bCs/>
          </w:rPr>
          <w:t>applyadmin@hse.ie</w:t>
        </w:r>
      </w:hyperlink>
      <w:r w:rsidR="00C25877">
        <w:t xml:space="preserve"> </w:t>
      </w:r>
      <w:r w:rsidRPr="00EE1267">
        <w:rPr>
          <w:iCs/>
        </w:rPr>
        <w:t xml:space="preserve">within </w:t>
      </w:r>
      <w:r w:rsidRPr="00EE1267">
        <w:rPr>
          <w:b/>
          <w:iCs/>
        </w:rPr>
        <w:t>5 working days</w:t>
      </w:r>
      <w:r w:rsidRPr="00EE1267">
        <w:rPr>
          <w:iCs/>
        </w:rPr>
        <w:t xml:space="preserve"> of receipt of a decision.</w:t>
      </w:r>
      <w:r w:rsidR="00C25877">
        <w:rPr>
          <w:iCs/>
        </w:rPr>
        <w:t xml:space="preserve"> </w:t>
      </w:r>
      <w:r w:rsidR="00C25877"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0C25179" w14:textId="77777777" w:rsidR="0042161B" w:rsidRDefault="0042161B" w:rsidP="0042161B">
      <w:pPr>
        <w:jc w:val="both"/>
        <w:rPr>
          <w:rFonts w:cs="Arial"/>
          <w:b/>
          <w:bCs/>
          <w:iCs/>
        </w:rPr>
      </w:pPr>
      <w:r>
        <w:rPr>
          <w:rFonts w:cs="Arial"/>
          <w:b/>
          <w:bCs/>
          <w:iCs/>
        </w:rPr>
        <w:t>Candidates must have at the latest date of application: -</w:t>
      </w:r>
    </w:p>
    <w:p w14:paraId="29BC6AD2" w14:textId="77777777" w:rsidR="0042161B" w:rsidRDefault="0042161B" w:rsidP="0042161B">
      <w:pPr>
        <w:jc w:val="both"/>
        <w:rPr>
          <w:rFonts w:cs="Arial"/>
          <w:b/>
          <w:bCs/>
          <w:iCs/>
        </w:rPr>
      </w:pPr>
    </w:p>
    <w:p w14:paraId="3C5AC84A" w14:textId="77777777" w:rsidR="0042161B" w:rsidRDefault="0042161B" w:rsidP="0042161B">
      <w:pPr>
        <w:pStyle w:val="ListParagraph"/>
        <w:numPr>
          <w:ilvl w:val="0"/>
          <w:numId w:val="28"/>
        </w:numPr>
        <w:tabs>
          <w:tab w:val="left" w:pos="720"/>
        </w:tabs>
        <w:contextualSpacing w:val="0"/>
        <w:rPr>
          <w:rFonts w:ascii="Arial" w:hAnsi="Arial" w:cs="Arial"/>
        </w:rPr>
      </w:pPr>
      <w:r>
        <w:rPr>
          <w:rFonts w:ascii="Arial" w:hAnsi="Arial" w:cs="Arial"/>
        </w:rPr>
        <w:t>Have a Quality and Qualifications Ireland Level 8 (or higher) major academic award in Library and Information Studies (or equivalent qualification)</w:t>
      </w:r>
      <w:r>
        <w:rPr>
          <w:rStyle w:val="FootnoteReference"/>
          <w:rFonts w:ascii="Arial" w:hAnsi="Arial" w:cs="Arial"/>
        </w:rPr>
        <w:footnoteReference w:id="1"/>
      </w:r>
      <w:r>
        <w:rPr>
          <w:rFonts w:ascii="Arial" w:hAnsi="Arial" w:cs="Arial"/>
        </w:rPr>
        <w:t xml:space="preserve">  </w:t>
      </w:r>
    </w:p>
    <w:p w14:paraId="01C29C19" w14:textId="77777777" w:rsidR="0042161B" w:rsidRDefault="0042161B" w:rsidP="0042161B">
      <w:pPr>
        <w:jc w:val="both"/>
        <w:rPr>
          <w:rStyle w:val="Emphasis"/>
          <w:rFonts w:cs="Arial"/>
          <w:i w:val="0"/>
        </w:rPr>
      </w:pPr>
    </w:p>
    <w:p w14:paraId="21EB1D10" w14:textId="77777777" w:rsidR="0042161B" w:rsidRPr="005E0BEA" w:rsidRDefault="0042161B" w:rsidP="0042161B">
      <w:pPr>
        <w:ind w:left="3600"/>
        <w:contextualSpacing/>
        <w:rPr>
          <w:rFonts w:cs="Arial"/>
        </w:rPr>
      </w:pPr>
      <w:r w:rsidRPr="005E0BEA">
        <w:rPr>
          <w:rFonts w:cs="Arial"/>
        </w:rPr>
        <w:t>And</w:t>
      </w:r>
    </w:p>
    <w:p w14:paraId="53C6A836" w14:textId="77777777" w:rsidR="0042161B" w:rsidRPr="005E0BEA" w:rsidRDefault="0042161B" w:rsidP="0042161B">
      <w:pPr>
        <w:ind w:left="3600"/>
        <w:contextualSpacing/>
        <w:rPr>
          <w:rFonts w:cs="Arial"/>
        </w:rPr>
      </w:pPr>
    </w:p>
    <w:p w14:paraId="072FEF58" w14:textId="77777777" w:rsidR="0042161B" w:rsidRPr="00D11851" w:rsidRDefault="0042161B" w:rsidP="0042161B">
      <w:pPr>
        <w:pStyle w:val="ListParagraph"/>
        <w:numPr>
          <w:ilvl w:val="0"/>
          <w:numId w:val="28"/>
        </w:numPr>
        <w:contextualSpacing w:val="0"/>
        <w:rPr>
          <w:rFonts w:ascii="Arial" w:hAnsi="Arial" w:cs="Arial"/>
        </w:rPr>
      </w:pPr>
      <w:r>
        <w:rPr>
          <w:rFonts w:ascii="Arial" w:hAnsi="Arial" w:cs="Arial"/>
        </w:rPr>
        <w:t>T</w:t>
      </w:r>
      <w:r w:rsidRPr="00D11851">
        <w:rPr>
          <w:rFonts w:ascii="Arial" w:hAnsi="Arial" w:cs="Arial"/>
        </w:rPr>
        <w:t xml:space="preserve">he requisite knowledge and ability, including a high standard of suitability, for the proper discharge of the office. </w:t>
      </w:r>
    </w:p>
    <w:p w14:paraId="54FDC0A2" w14:textId="77777777" w:rsidR="0042161B" w:rsidRDefault="0042161B" w:rsidP="0042161B">
      <w:pPr>
        <w:tabs>
          <w:tab w:val="left" w:pos="3891"/>
        </w:tabs>
        <w:ind w:left="720"/>
        <w:jc w:val="both"/>
        <w:rPr>
          <w:rFonts w:eastAsia="Arial" w:cs="Arial"/>
        </w:rPr>
      </w:pPr>
    </w:p>
    <w:p w14:paraId="25D3F380" w14:textId="77777777" w:rsidR="0042161B" w:rsidRDefault="0042161B" w:rsidP="0042161B">
      <w:pPr>
        <w:jc w:val="both"/>
        <w:rPr>
          <w:rFonts w:eastAsia="Arial" w:cs="Arial"/>
          <w:b/>
          <w:bCs/>
          <w:i/>
          <w:iCs/>
        </w:rPr>
      </w:pPr>
    </w:p>
    <w:p w14:paraId="4F313783" w14:textId="77777777" w:rsidR="0042161B" w:rsidRDefault="0042161B" w:rsidP="0042161B">
      <w:pPr>
        <w:jc w:val="both"/>
        <w:rPr>
          <w:rFonts w:eastAsia="Arial" w:cs="Arial"/>
          <w:b/>
          <w:bCs/>
        </w:rPr>
      </w:pPr>
      <w:r>
        <w:rPr>
          <w:b/>
          <w:bCs/>
        </w:rPr>
        <w:t>Health</w:t>
      </w:r>
    </w:p>
    <w:p w14:paraId="2E2B7768" w14:textId="77777777" w:rsidR="0042161B" w:rsidRDefault="0042161B" w:rsidP="0042161B">
      <w:pPr>
        <w:jc w:val="both"/>
        <w:rPr>
          <w:rFonts w:eastAsia="Arial" w:cs="Arial"/>
        </w:rPr>
      </w:pPr>
      <w: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49089F3" w14:textId="77777777" w:rsidR="0042161B" w:rsidRDefault="0042161B" w:rsidP="0042161B">
      <w:pPr>
        <w:jc w:val="both"/>
        <w:rPr>
          <w:rFonts w:eastAsia="Arial" w:cs="Arial"/>
        </w:rPr>
      </w:pPr>
    </w:p>
    <w:p w14:paraId="48091FD2" w14:textId="77777777" w:rsidR="0042161B" w:rsidRDefault="0042161B" w:rsidP="0042161B">
      <w:pPr>
        <w:jc w:val="both"/>
        <w:rPr>
          <w:rFonts w:eastAsia="Arial" w:cs="Arial"/>
        </w:rPr>
      </w:pPr>
      <w:r>
        <w:rPr>
          <w:b/>
          <w:bCs/>
        </w:rPr>
        <w:t>Character</w:t>
      </w:r>
    </w:p>
    <w:p w14:paraId="21168E63" w14:textId="77777777" w:rsidR="0042161B" w:rsidRDefault="0042161B" w:rsidP="0042161B">
      <w:r>
        <w:t>Each candidate for and any person holding the office must be of good character.</w:t>
      </w:r>
    </w:p>
    <w:p w14:paraId="6826A4A6" w14:textId="55006A44" w:rsidR="00F46E24" w:rsidRDefault="00F46E24" w:rsidP="006B269C">
      <w:pPr>
        <w:rPr>
          <w:rFonts w:cs="Arial"/>
          <w:b/>
          <w:bCs/>
          <w:iCs/>
        </w:rPr>
      </w:pPr>
    </w:p>
    <w:p w14:paraId="0BF985E1" w14:textId="6D5CB5F2" w:rsidR="0042161B" w:rsidRDefault="0042161B" w:rsidP="006B269C">
      <w:pPr>
        <w:rPr>
          <w:rStyle w:val="Hyperlink"/>
          <w:rFonts w:cs="Arial"/>
          <w:sz w:val="18"/>
          <w:szCs w:val="18"/>
        </w:rPr>
      </w:pPr>
      <w:r>
        <w:rPr>
          <w:rStyle w:val="FootnoteReference"/>
          <w:rFonts w:cs="Arial"/>
          <w:sz w:val="18"/>
          <w:szCs w:val="18"/>
        </w:rPr>
        <w:footnoteRef/>
      </w:r>
      <w:r>
        <w:rPr>
          <w:rFonts w:cs="Arial"/>
          <w:sz w:val="18"/>
          <w:szCs w:val="18"/>
        </w:rPr>
        <w:t xml:space="preserve"> This must be a degree or postgraduate qualification in Library and Information studies recognised by the Library Association of Ireland. Details about degrees recognised by the Library Association of Ireland can be found at the following link: </w:t>
      </w:r>
      <w:hyperlink r:id="rId20" w:history="1">
        <w:r w:rsidRPr="009075A4">
          <w:rPr>
            <w:rStyle w:val="Hyperlink"/>
            <w:rFonts w:cs="Arial"/>
            <w:sz w:val="18"/>
            <w:szCs w:val="18"/>
          </w:rPr>
          <w:t>https://www.libraryassociation.ie/careers/</w:t>
        </w:r>
      </w:hyperlink>
    </w:p>
    <w:p w14:paraId="18BCE86C" w14:textId="77777777" w:rsidR="0042161B" w:rsidRPr="0042161B" w:rsidRDefault="0042161B" w:rsidP="006B269C">
      <w:pPr>
        <w:rPr>
          <w:rFonts w:cs="Arial"/>
          <w:b/>
          <w:bCs/>
          <w:iCs/>
        </w:rPr>
      </w:pPr>
    </w:p>
    <w:p w14:paraId="2D875B68" w14:textId="1FE9105C" w:rsidR="00F46E24" w:rsidRDefault="0042161B" w:rsidP="006B269C">
      <w:pPr>
        <w:rPr>
          <w:rFonts w:cs="Arial"/>
          <w:b/>
          <w:bCs/>
          <w:iCs/>
        </w:rPr>
      </w:pPr>
      <w:r w:rsidRPr="0042161B">
        <w:rPr>
          <w:rFonts w:cs="Arial"/>
          <w:b/>
          <w:bCs/>
          <w:iCs/>
        </w:rPr>
        <w:t xml:space="preserve">Post Specific Requirements </w:t>
      </w:r>
    </w:p>
    <w:p w14:paraId="4B256C11" w14:textId="77777777" w:rsidR="0042161B" w:rsidRPr="0042161B" w:rsidRDefault="0042161B" w:rsidP="006B269C">
      <w:pPr>
        <w:rPr>
          <w:rFonts w:cs="Arial"/>
          <w:b/>
          <w:bCs/>
          <w:iCs/>
        </w:rPr>
      </w:pPr>
    </w:p>
    <w:p w14:paraId="3D0158E3" w14:textId="77777777" w:rsidR="0042161B" w:rsidRPr="00BA7B03" w:rsidRDefault="0042161B" w:rsidP="0042161B">
      <w:pPr>
        <w:pStyle w:val="ListParagraph"/>
        <w:numPr>
          <w:ilvl w:val="0"/>
          <w:numId w:val="29"/>
        </w:numPr>
        <w:tabs>
          <w:tab w:val="left" w:pos="720"/>
        </w:tabs>
        <w:contextualSpacing w:val="0"/>
        <w:rPr>
          <w:rFonts w:ascii="Arial" w:hAnsi="Arial" w:cs="Arial"/>
          <w:sz w:val="22"/>
          <w:szCs w:val="24"/>
          <w:lang w:val="en-IE"/>
        </w:rPr>
      </w:pPr>
      <w:r w:rsidRPr="00BA7B03">
        <w:rPr>
          <w:rFonts w:ascii="Arial" w:hAnsi="Arial" w:cs="Arial"/>
          <w:szCs w:val="22"/>
          <w:lang w:val="en-IE"/>
        </w:rPr>
        <w:t>Experience of working with databases and online information resources.</w:t>
      </w:r>
      <w:r w:rsidRPr="00BA7B03">
        <w:rPr>
          <w:rFonts w:ascii="Arial" w:hAnsi="Arial" w:cs="Arial"/>
          <w:sz w:val="22"/>
          <w:szCs w:val="24"/>
          <w:lang w:val="en-IE"/>
        </w:rPr>
        <w:t xml:space="preserve"> </w:t>
      </w:r>
    </w:p>
    <w:p w14:paraId="77BBD1BB" w14:textId="77777777" w:rsidR="0042161B" w:rsidRPr="00BA7B03" w:rsidRDefault="0042161B" w:rsidP="0042161B">
      <w:pPr>
        <w:pStyle w:val="ListParagraph"/>
        <w:numPr>
          <w:ilvl w:val="0"/>
          <w:numId w:val="29"/>
        </w:numPr>
        <w:contextualSpacing w:val="0"/>
        <w:jc w:val="both"/>
        <w:rPr>
          <w:rFonts w:ascii="Arial" w:hAnsi="Arial" w:cs="Arial"/>
          <w:b/>
          <w:bCs/>
          <w:iCs/>
        </w:rPr>
      </w:pPr>
      <w:r w:rsidRPr="00BA7B03">
        <w:rPr>
          <w:rFonts w:ascii="Arial" w:hAnsi="Arial" w:cs="Arial"/>
          <w:szCs w:val="22"/>
        </w:rPr>
        <w:t xml:space="preserve">Experience </w:t>
      </w:r>
      <w:r>
        <w:rPr>
          <w:rFonts w:ascii="Arial" w:hAnsi="Arial" w:cs="Arial"/>
          <w:szCs w:val="22"/>
        </w:rPr>
        <w:t>in</w:t>
      </w:r>
      <w:r w:rsidRPr="00BA7B03">
        <w:rPr>
          <w:rFonts w:ascii="Arial" w:hAnsi="Arial" w:cs="Arial"/>
          <w:szCs w:val="22"/>
        </w:rPr>
        <w:t xml:space="preserve"> the design and delivery of training</w:t>
      </w:r>
    </w:p>
    <w:p w14:paraId="7B69E7E5" w14:textId="77777777" w:rsidR="0042161B" w:rsidRPr="00874DBD" w:rsidRDefault="0042161B" w:rsidP="0042161B">
      <w:pPr>
        <w:pStyle w:val="ListParagraph"/>
        <w:numPr>
          <w:ilvl w:val="0"/>
          <w:numId w:val="29"/>
        </w:numPr>
        <w:contextualSpacing w:val="0"/>
        <w:jc w:val="both"/>
        <w:rPr>
          <w:rFonts w:ascii="Arial" w:hAnsi="Arial" w:cs="Arial"/>
          <w:bCs/>
          <w:iCs/>
        </w:rPr>
      </w:pPr>
      <w:r w:rsidRPr="00874DBD">
        <w:rPr>
          <w:rFonts w:ascii="Arial" w:hAnsi="Arial" w:cs="Arial"/>
          <w:bCs/>
          <w:iCs/>
        </w:rPr>
        <w:t>Experience of working within a library setting</w:t>
      </w:r>
      <w:r>
        <w:rPr>
          <w:rFonts w:ascii="Arial" w:hAnsi="Arial" w:cs="Arial"/>
          <w:bCs/>
          <w:iCs/>
        </w:rPr>
        <w:t>,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46476128" w14:textId="7B6F7AC5" w:rsidR="0042161B" w:rsidRPr="00CD57C9" w:rsidRDefault="0042161B" w:rsidP="0042161B">
      <w:pPr>
        <w:rPr>
          <w:rFonts w:cs="Arial"/>
          <w:b/>
        </w:rPr>
      </w:pPr>
      <w:r w:rsidRPr="00CD57C9">
        <w:rPr>
          <w:rFonts w:cs="Arial"/>
          <w:b/>
        </w:rPr>
        <w:t xml:space="preserve">Qualifications obtained outside the Republic of Ireland must be </w:t>
      </w:r>
      <w:r>
        <w:rPr>
          <w:rFonts w:cs="Arial"/>
          <w:b/>
        </w:rPr>
        <w:t>recognised</w:t>
      </w:r>
      <w:r w:rsidRPr="00CD57C9">
        <w:rPr>
          <w:rFonts w:cs="Arial"/>
          <w:b/>
        </w:rPr>
        <w:t xml:space="preserve"> by the QQI (Quality and Qualifications Ireland)</w:t>
      </w:r>
    </w:p>
    <w:p w14:paraId="3B67258E" w14:textId="3B6AEB18" w:rsidR="0042161B" w:rsidRPr="003F11EE" w:rsidRDefault="0042161B" w:rsidP="0042161B">
      <w:pPr>
        <w:numPr>
          <w:ilvl w:val="0"/>
          <w:numId w:val="30"/>
        </w:numPr>
        <w:autoSpaceDE w:val="0"/>
        <w:autoSpaceDN w:val="0"/>
        <w:adjustRightInd w:val="0"/>
        <w:spacing w:line="240" w:lineRule="atLeast"/>
        <w:rPr>
          <w:rFonts w:cs="Arial"/>
          <w:iCs/>
          <w:lang w:val="en-US"/>
        </w:rPr>
      </w:pPr>
      <w:r w:rsidRPr="003F11EE">
        <w:rPr>
          <w:rFonts w:cs="Arial"/>
        </w:rPr>
        <w:t xml:space="preserve">Applicants who are successful at interview and have qualified outside of the Republic of Ireland will remain dormant on panels and will not be offered any post until they have informed </w:t>
      </w:r>
      <w:r>
        <w:rPr>
          <w:rFonts w:cs="Arial"/>
        </w:rPr>
        <w:t>National Recruitment Service</w:t>
      </w:r>
      <w:r w:rsidRPr="003F11EE">
        <w:rPr>
          <w:rFonts w:cs="Arial"/>
        </w:rPr>
        <w:t xml:space="preserve"> that their qualifications have been</w:t>
      </w:r>
      <w:r>
        <w:rPr>
          <w:rFonts w:cs="Arial"/>
        </w:rPr>
        <w:t xml:space="preserve"> recognised</w:t>
      </w:r>
      <w:r w:rsidRPr="003F11EE">
        <w:rPr>
          <w:rFonts w:cs="Arial"/>
        </w:rPr>
        <w:t xml:space="preserve"> by the QQI. If you are offered a post and it subsequently emerges that your qualifications are not validated at the time of job offer, </w:t>
      </w:r>
      <w:r w:rsidRPr="003F11EE">
        <w:rPr>
          <w:rFonts w:cs="Arial"/>
          <w:iCs/>
          <w:lang w:val="en-US"/>
        </w:rPr>
        <w:t>the job offer will be withdrawn and you will be made dormant on the panel.</w:t>
      </w:r>
    </w:p>
    <w:p w14:paraId="7F18933F" w14:textId="4552709E" w:rsidR="0042161B" w:rsidRPr="003F11EE" w:rsidRDefault="0042161B" w:rsidP="0042161B">
      <w:pPr>
        <w:numPr>
          <w:ilvl w:val="0"/>
          <w:numId w:val="30"/>
        </w:numPr>
        <w:autoSpaceDE w:val="0"/>
        <w:autoSpaceDN w:val="0"/>
        <w:adjustRightInd w:val="0"/>
        <w:spacing w:line="240" w:lineRule="atLeast"/>
        <w:rPr>
          <w:rFonts w:cs="Arial"/>
          <w:iCs/>
          <w:lang w:val="en-US"/>
        </w:rPr>
      </w:pPr>
      <w:r w:rsidRPr="003F11EE">
        <w:rPr>
          <w:rFonts w:cs="Arial"/>
          <w:iCs/>
          <w:lang w:val="en-US"/>
        </w:rPr>
        <w:t>Therefore if you are in</w:t>
      </w:r>
      <w:r>
        <w:rPr>
          <w:rFonts w:cs="Arial"/>
          <w:iCs/>
          <w:lang w:val="en-US"/>
        </w:rPr>
        <w:t xml:space="preserve">terested in pursuing a career </w:t>
      </w:r>
      <w:r w:rsidRPr="003F11EE">
        <w:rPr>
          <w:rFonts w:cs="Arial"/>
          <w:iCs/>
          <w:lang w:val="en-US"/>
        </w:rPr>
        <w:t xml:space="preserve">with the </w:t>
      </w:r>
      <w:smartTag w:uri="urn:schemas-microsoft-com:office:smarttags" w:element="stockticker">
        <w:r w:rsidRPr="003F11EE">
          <w:rPr>
            <w:rFonts w:cs="Arial"/>
            <w:iCs/>
            <w:lang w:val="en-US"/>
          </w:rPr>
          <w:t>HSE</w:t>
        </w:r>
      </w:smartTag>
      <w:r w:rsidRPr="003F11EE">
        <w:rPr>
          <w:rFonts w:cs="Arial"/>
          <w:iCs/>
          <w:lang w:val="en-US"/>
        </w:rPr>
        <w:t>, we strongly r</w:t>
      </w:r>
      <w:r>
        <w:rPr>
          <w:rFonts w:cs="Arial"/>
          <w:iCs/>
          <w:lang w:val="en-US"/>
        </w:rPr>
        <w:t xml:space="preserve">ecommend that you commence the recognition </w:t>
      </w:r>
      <w:r w:rsidRPr="003F11EE">
        <w:rPr>
          <w:rFonts w:cs="Arial"/>
          <w:iCs/>
          <w:lang w:val="en-US"/>
        </w:rPr>
        <w:t xml:space="preserve">procedures now. Seeking </w:t>
      </w:r>
      <w:r>
        <w:rPr>
          <w:rFonts w:cs="Arial"/>
          <w:iCs/>
          <w:lang w:val="en-US"/>
        </w:rPr>
        <w:t>recognition</w:t>
      </w:r>
      <w:r w:rsidRPr="003F11EE">
        <w:rPr>
          <w:rFonts w:cs="Arial"/>
          <w:iCs/>
          <w:lang w:val="en-US"/>
        </w:rPr>
        <w:t xml:space="preserve"> of qualifications is the responsibility of the applicant. </w:t>
      </w:r>
    </w:p>
    <w:p w14:paraId="6CD5CFD8" w14:textId="24DE8E51" w:rsidR="0042161B" w:rsidRPr="003F11EE" w:rsidRDefault="0042161B" w:rsidP="0042161B">
      <w:pPr>
        <w:numPr>
          <w:ilvl w:val="0"/>
          <w:numId w:val="30"/>
        </w:numPr>
        <w:autoSpaceDE w:val="0"/>
        <w:autoSpaceDN w:val="0"/>
        <w:adjustRightInd w:val="0"/>
        <w:spacing w:line="240" w:lineRule="atLeast"/>
        <w:rPr>
          <w:rFonts w:cs="Arial"/>
          <w:iCs/>
          <w:lang w:val="en-US"/>
        </w:rPr>
      </w:pPr>
      <w:r w:rsidRPr="003F11EE">
        <w:rPr>
          <w:rFonts w:cs="Arial"/>
          <w:iCs/>
          <w:lang w:val="en-US"/>
        </w:rPr>
        <w:t xml:space="preserve">Please note </w:t>
      </w:r>
      <w:r>
        <w:rPr>
          <w:rFonts w:cs="Arial"/>
          <w:iCs/>
          <w:lang w:val="en-US"/>
        </w:rPr>
        <w:t>recognition</w:t>
      </w:r>
      <w:r w:rsidRPr="003F11EE">
        <w:rPr>
          <w:rFonts w:cs="Arial"/>
          <w:iCs/>
          <w:lang w:val="en-US"/>
        </w:rPr>
        <w:t xml:space="preserve"> can take a period of time.</w:t>
      </w:r>
    </w:p>
    <w:p w14:paraId="61938A54" w14:textId="6DA310C8" w:rsidR="0042161B" w:rsidRPr="003F11EE" w:rsidRDefault="0042161B" w:rsidP="0042161B">
      <w:pPr>
        <w:numPr>
          <w:ilvl w:val="0"/>
          <w:numId w:val="30"/>
        </w:numPr>
        <w:autoSpaceDE w:val="0"/>
        <w:autoSpaceDN w:val="0"/>
        <w:adjustRightInd w:val="0"/>
        <w:spacing w:line="240" w:lineRule="atLeast"/>
        <w:rPr>
          <w:rFonts w:cs="Arial"/>
          <w:b/>
          <w:bCs/>
          <w:iCs/>
          <w:lang w:val="en-US"/>
        </w:rPr>
      </w:pPr>
      <w:r w:rsidRPr="003F11EE">
        <w:rPr>
          <w:rFonts w:cs="Arial"/>
          <w:iCs/>
          <w:lang w:val="en-US"/>
        </w:rPr>
        <w:t xml:space="preserve">Further details on the process can be found on the </w:t>
      </w:r>
      <w:r w:rsidRPr="003F11EE">
        <w:rPr>
          <w:rFonts w:cs="Arial"/>
          <w:b/>
          <w:bCs/>
          <w:iCs/>
          <w:lang w:val="en-US"/>
        </w:rPr>
        <w:t>QQI website www.qqi.ie</w:t>
      </w:r>
    </w:p>
    <w:p w14:paraId="742E91E7" w14:textId="77777777" w:rsidR="0042161B" w:rsidRDefault="0042161B" w:rsidP="0042161B">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56706AD" w14:textId="68096AF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2161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2161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2161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42161B">
      <w:pPr>
        <w:pStyle w:val="ListParagraph"/>
        <w:spacing w:before="240"/>
        <w:ind w:left="1440"/>
        <w:jc w:val="center"/>
        <w:rPr>
          <w:rFonts w:ascii="Arial" w:hAnsi="Arial" w:cs="Arial"/>
        </w:rPr>
      </w:pPr>
    </w:p>
    <w:p w14:paraId="21362E44" w14:textId="77777777" w:rsidR="00920832" w:rsidRPr="0043242A" w:rsidRDefault="00920832" w:rsidP="0042161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2161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2C6BD8B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7FF8F7D"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1F94" w14:textId="77777777" w:rsidR="00594793" w:rsidRDefault="00594793">
      <w:r>
        <w:separator/>
      </w:r>
    </w:p>
  </w:endnote>
  <w:endnote w:type="continuationSeparator" w:id="0">
    <w:p w14:paraId="325657CB" w14:textId="77777777" w:rsidR="00594793" w:rsidRDefault="005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3D87A5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2161B">
      <w:rPr>
        <w:rFonts w:ascii="Arial" w:hAnsi="Arial" w:cs="Arial"/>
        <w:iCs/>
        <w:sz w:val="20"/>
        <w:lang w:eastAsia="en-GB"/>
      </w:rPr>
      <w:t>RS15232 Executive Librarian (Grade VI)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B4386">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15D9" w14:textId="77777777" w:rsidR="00594793" w:rsidRDefault="00594793">
      <w:r>
        <w:separator/>
      </w:r>
    </w:p>
  </w:footnote>
  <w:footnote w:type="continuationSeparator" w:id="0">
    <w:p w14:paraId="09E47630" w14:textId="77777777" w:rsidR="00594793" w:rsidRDefault="00594793">
      <w:r>
        <w:continuationSeparator/>
      </w:r>
    </w:p>
  </w:footnote>
  <w:footnote w:id="1">
    <w:p w14:paraId="7961304C" w14:textId="4A815969" w:rsidR="0042161B" w:rsidRDefault="0042161B" w:rsidP="0042161B">
      <w:pPr>
        <w:pStyle w:val="FootnoteText"/>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AE4972"/>
    <w:multiLevelType w:val="hybridMultilevel"/>
    <w:tmpl w:val="BC00E8CE"/>
    <w:lvl w:ilvl="0" w:tplc="0204CE00">
      <w:start w:val="1"/>
      <w:numFmt w:val="low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E195542"/>
    <w:multiLevelType w:val="hybridMultilevel"/>
    <w:tmpl w:val="BE007A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1142452">
    <w:abstractNumId w:val="0"/>
  </w:num>
  <w:num w:numId="2" w16cid:durableId="1892113162">
    <w:abstractNumId w:val="17"/>
  </w:num>
  <w:num w:numId="3" w16cid:durableId="1588617072">
    <w:abstractNumId w:val="7"/>
  </w:num>
  <w:num w:numId="4" w16cid:durableId="1042049097">
    <w:abstractNumId w:val="1"/>
  </w:num>
  <w:num w:numId="5" w16cid:durableId="460541955">
    <w:abstractNumId w:val="20"/>
  </w:num>
  <w:num w:numId="6" w16cid:durableId="1038045345">
    <w:abstractNumId w:val="22"/>
  </w:num>
  <w:num w:numId="7" w16cid:durableId="1732999863">
    <w:abstractNumId w:val="9"/>
  </w:num>
  <w:num w:numId="8" w16cid:durableId="368451811">
    <w:abstractNumId w:val="19"/>
  </w:num>
  <w:num w:numId="9" w16cid:durableId="1760978174">
    <w:abstractNumId w:val="3"/>
  </w:num>
  <w:num w:numId="10" w16cid:durableId="356858085">
    <w:abstractNumId w:val="11"/>
  </w:num>
  <w:num w:numId="11" w16cid:durableId="1487016871">
    <w:abstractNumId w:val="6"/>
  </w:num>
  <w:num w:numId="12" w16cid:durableId="260995040">
    <w:abstractNumId w:val="21"/>
  </w:num>
  <w:num w:numId="13" w16cid:durableId="1311130467">
    <w:abstractNumId w:val="18"/>
  </w:num>
  <w:num w:numId="14" w16cid:durableId="1039160862">
    <w:abstractNumId w:val="26"/>
  </w:num>
  <w:num w:numId="15" w16cid:durableId="1913462530">
    <w:abstractNumId w:val="5"/>
  </w:num>
  <w:num w:numId="16" w16cid:durableId="1192456446">
    <w:abstractNumId w:val="15"/>
  </w:num>
  <w:num w:numId="17" w16cid:durableId="267396932">
    <w:abstractNumId w:val="12"/>
  </w:num>
  <w:num w:numId="18" w16cid:durableId="3506483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4156883">
    <w:abstractNumId w:val="14"/>
  </w:num>
  <w:num w:numId="20" w16cid:durableId="1522166841">
    <w:abstractNumId w:val="13"/>
  </w:num>
  <w:num w:numId="21" w16cid:durableId="309287559">
    <w:abstractNumId w:val="23"/>
  </w:num>
  <w:num w:numId="22" w16cid:durableId="8454308">
    <w:abstractNumId w:val="1"/>
  </w:num>
  <w:num w:numId="23" w16cid:durableId="583421002">
    <w:abstractNumId w:val="0"/>
  </w:num>
  <w:num w:numId="24" w16cid:durableId="71515717">
    <w:abstractNumId w:val="4"/>
  </w:num>
  <w:num w:numId="25" w16cid:durableId="231085674">
    <w:abstractNumId w:val="8"/>
  </w:num>
  <w:num w:numId="26" w16cid:durableId="106434262">
    <w:abstractNumId w:val="20"/>
  </w:num>
  <w:num w:numId="27" w16cid:durableId="949362293">
    <w:abstractNumId w:val="2"/>
  </w:num>
  <w:num w:numId="28" w16cid:durableId="2122718213">
    <w:abstractNumId w:val="16"/>
  </w:num>
  <w:num w:numId="29" w16cid:durableId="1098714072">
    <w:abstractNumId w:val="25"/>
  </w:num>
  <w:num w:numId="30" w16cid:durableId="1928836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C7E8C"/>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4386"/>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161B"/>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4793"/>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124"/>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25877"/>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FootnoteText">
    <w:name w:val="footnote text"/>
    <w:basedOn w:val="Normal"/>
    <w:link w:val="FootnoteTextChar"/>
    <w:uiPriority w:val="99"/>
    <w:unhideWhenUsed/>
    <w:rsid w:val="0042161B"/>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42161B"/>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2161B"/>
    <w:rPr>
      <w:vertAlign w:val="superscript"/>
    </w:rPr>
  </w:style>
  <w:style w:type="character" w:styleId="Emphasis">
    <w:name w:val="Emphasis"/>
    <w:uiPriority w:val="20"/>
    <w:qFormat/>
    <w:rsid w:val="0042161B"/>
    <w:rPr>
      <w:i/>
      <w:iCs/>
    </w:rPr>
  </w:style>
  <w:style w:type="character" w:styleId="UnresolvedMention">
    <w:name w:val="Unresolved Mention"/>
    <w:basedOn w:val="DefaultParagraphFont"/>
    <w:uiPriority w:val="99"/>
    <w:semiHidden/>
    <w:unhideWhenUsed/>
    <w:rsid w:val="00C25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mailto: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libraryassociation.ie/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applyadmin@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66DD1-EB09-4ADE-A9D1-B30FC25C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38114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2026-02-09T15:03:00Z</dcterms:created>
  <dcterms:modified xsi:type="dcterms:W3CDTF">2026-03-12T10:53:00Z</dcterms:modified>
</cp:coreProperties>
</file>