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98E9F41" w14:textId="77777777" w:rsidR="005D7680" w:rsidRPr="005D7680" w:rsidRDefault="005D7680" w:rsidP="005D7680">
      <w:pPr>
        <w:jc w:val="center"/>
        <w:rPr>
          <w:rFonts w:cs="Arial"/>
          <w:b/>
          <w:iCs/>
          <w:color w:val="000000" w:themeColor="text1"/>
        </w:rPr>
      </w:pPr>
      <w:r w:rsidRPr="005D7680">
        <w:rPr>
          <w:rFonts w:cs="Arial"/>
          <w:b/>
          <w:iCs/>
          <w:color w:val="000000" w:themeColor="text1"/>
        </w:rPr>
        <w:t xml:space="preserve">NRS15239, Grade VI Project Manager </w:t>
      </w:r>
    </w:p>
    <w:p w14:paraId="05DA744E" w14:textId="5F80580E" w:rsidR="00065A9D" w:rsidRPr="005D7680" w:rsidRDefault="005D7680" w:rsidP="005D7680">
      <w:pPr>
        <w:jc w:val="center"/>
        <w:rPr>
          <w:rFonts w:cs="Arial"/>
          <w:b/>
          <w:iCs/>
          <w:color w:val="000000" w:themeColor="text1"/>
        </w:rPr>
      </w:pPr>
      <w:r w:rsidRPr="005D7680">
        <w:rPr>
          <w:rFonts w:cs="Arial"/>
          <w:b/>
          <w:iCs/>
          <w:color w:val="000000" w:themeColor="text1"/>
        </w:rPr>
        <w:t xml:space="preserve">HSE, Red Brick Building, </w:t>
      </w:r>
      <w:proofErr w:type="spellStart"/>
      <w:r w:rsidRPr="005D7680">
        <w:rPr>
          <w:rFonts w:cs="Arial"/>
          <w:b/>
          <w:iCs/>
          <w:color w:val="000000" w:themeColor="text1"/>
        </w:rPr>
        <w:t>Finisklin</w:t>
      </w:r>
      <w:proofErr w:type="spellEnd"/>
      <w:r w:rsidRPr="005D7680">
        <w:rPr>
          <w:rFonts w:cs="Arial"/>
          <w:b/>
          <w:iCs/>
          <w:color w:val="000000" w:themeColor="text1"/>
        </w:rPr>
        <w:t xml:space="preserve"> Business Park, Sligo, F91 H2VR</w:t>
      </w:r>
    </w:p>
    <w:p w14:paraId="0C21F974" w14:textId="77777777" w:rsidR="005D7680" w:rsidRPr="008F59BA" w:rsidRDefault="005D7680" w:rsidP="005D7680">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5D768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27CD1D16"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r w:rsidR="005D7680">
        <w:rPr>
          <w:rStyle w:val="Strong"/>
          <w:b w:val="0"/>
          <w:bCs w:val="0"/>
          <w:iCs/>
          <w:lang w:eastAsia="en-US"/>
        </w:rPr>
        <w:t>.</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E19A89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D7680" w:rsidRPr="001C1579">
          <w:rPr>
            <w:rStyle w:val="Hyperlink"/>
            <w:rFonts w:ascii="Arial" w:hAnsi="Arial" w:cs="Arial"/>
            <w:b/>
            <w:bCs/>
          </w:rPr>
          <w:t>applyadmin@hse.ie</w:t>
        </w:r>
      </w:hyperlink>
      <w:r w:rsidR="005D7680">
        <w:rPr>
          <w:rFonts w:ascii="Arial" w:hAnsi="Arial" w:cs="Arial"/>
          <w:b/>
          <w:bCs/>
        </w:rPr>
        <w:t xml:space="preserve"> </w:t>
      </w:r>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94D98">
      <w:pPr>
        <w:autoSpaceDE w:val="0"/>
        <w:autoSpaceDN w:val="0"/>
        <w:ind w:left="284" w:hanging="284"/>
        <w:jc w:val="both"/>
        <w:rPr>
          <w:rFonts w:cs="Arial"/>
          <w:color w:val="FF0000"/>
        </w:rPr>
      </w:pPr>
      <w:r>
        <w:rPr>
          <w:rFonts w:cs="Arial"/>
        </w:rPr>
        <w:t xml:space="preserve">      </w:t>
      </w:r>
      <w:r>
        <w:rPr>
          <w:rFonts w:cs="Arial"/>
          <w:noProof/>
        </w:rPr>
        <w:drawing>
          <wp:inline distT="0" distB="0" distL="0" distR="0" wp14:anchorId="184A4751" wp14:editId="4267D42E">
            <wp:extent cx="5795976"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99253" cy="1234503"/>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FE38C1"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A55BD9C" w14:textId="77777777" w:rsidR="00FE38C1" w:rsidRPr="00AC6BF2" w:rsidRDefault="00FE38C1" w:rsidP="00176309">
      <w:pPr>
        <w:numPr>
          <w:ilvl w:val="0"/>
          <w:numId w:val="2"/>
        </w:numPr>
        <w:jc w:val="both"/>
        <w:rPr>
          <w:rFonts w:cs="Arial"/>
          <w:sz w:val="16"/>
          <w:szCs w:val="16"/>
        </w:rPr>
      </w:pPr>
    </w:p>
    <w:p w14:paraId="4B86C4A7" w14:textId="180F6A06" w:rsidR="006158B7" w:rsidRPr="00FE38C1" w:rsidRDefault="003D7A6B" w:rsidP="00FE38C1">
      <w:pPr>
        <w:pStyle w:val="Heading7"/>
        <w:rPr>
          <w:rFonts w:ascii="Arial" w:eastAsia="Times New Roman" w:hAnsi="Arial" w:cs="Times New Roman"/>
          <w:i w:val="0"/>
          <w:iCs w:val="0"/>
          <w:color w:val="auto"/>
        </w:rPr>
      </w:pPr>
      <w:r w:rsidRPr="00FE38C1">
        <w:rPr>
          <w:rFonts w:ascii="Arial" w:eastAsia="Times New Roman" w:hAnsi="Arial" w:cs="Times New Roman"/>
          <w:i w:val="0"/>
          <w:iCs w:val="0"/>
          <w:color w:val="auto"/>
        </w:rPr>
        <w:t>The National Recruitment Service</w:t>
      </w:r>
      <w:r w:rsidR="006158B7" w:rsidRPr="00FE38C1">
        <w:rPr>
          <w:rFonts w:ascii="Arial" w:eastAsia="Times New Roman" w:hAnsi="Arial" w:cs="Times New Roman"/>
          <w:i w:val="0"/>
          <w:iCs w:val="0"/>
          <w:color w:val="auto"/>
        </w:rPr>
        <w:t xml:space="preserve"> can only accept complete applications received by the closing date and time</w:t>
      </w:r>
      <w:r w:rsidR="00340515" w:rsidRPr="00FE38C1">
        <w:rPr>
          <w:rFonts w:ascii="Arial" w:eastAsia="Times New Roman" w:hAnsi="Arial" w:cs="Times New Roman"/>
          <w:i w:val="0"/>
          <w:iCs w:val="0"/>
          <w:color w:val="auto"/>
        </w:rPr>
        <w:t xml:space="preserve"> of</w:t>
      </w:r>
      <w:r w:rsidR="00BE366C" w:rsidRPr="00FE38C1">
        <w:rPr>
          <w:rFonts w:ascii="Arial" w:eastAsia="Times New Roman" w:hAnsi="Arial" w:cs="Times New Roman"/>
          <w:i w:val="0"/>
          <w:iCs w:val="0"/>
          <w:color w:val="auto"/>
        </w:rPr>
        <w:t xml:space="preserve"> </w:t>
      </w:r>
      <w:r w:rsidR="00A82BE2">
        <w:rPr>
          <w:rFonts w:ascii="Arial" w:eastAsia="Times New Roman" w:hAnsi="Arial" w:cs="Times New Roman"/>
          <w:b/>
          <w:bCs/>
          <w:i w:val="0"/>
          <w:iCs w:val="0"/>
          <w:color w:val="auto"/>
        </w:rPr>
        <w:t>Monday 16</w:t>
      </w:r>
      <w:r w:rsidR="00A82BE2" w:rsidRPr="00A82BE2">
        <w:rPr>
          <w:rFonts w:ascii="Arial" w:eastAsia="Times New Roman" w:hAnsi="Arial" w:cs="Times New Roman"/>
          <w:b/>
          <w:bCs/>
          <w:i w:val="0"/>
          <w:iCs w:val="0"/>
          <w:color w:val="auto"/>
          <w:vertAlign w:val="superscript"/>
        </w:rPr>
        <w:t>th</w:t>
      </w:r>
      <w:r w:rsidR="00A82BE2">
        <w:rPr>
          <w:rFonts w:ascii="Arial" w:eastAsia="Times New Roman" w:hAnsi="Arial" w:cs="Times New Roman"/>
          <w:b/>
          <w:bCs/>
          <w:i w:val="0"/>
          <w:iCs w:val="0"/>
          <w:color w:val="auto"/>
        </w:rPr>
        <w:t xml:space="preserve"> </w:t>
      </w:r>
      <w:r w:rsidR="00FE38C1" w:rsidRPr="00FE38C1">
        <w:rPr>
          <w:rFonts w:ascii="Arial" w:eastAsia="Times New Roman" w:hAnsi="Arial" w:cs="Times New Roman"/>
          <w:b/>
          <w:bCs/>
          <w:i w:val="0"/>
          <w:iCs w:val="0"/>
          <w:color w:val="auto"/>
        </w:rPr>
        <w:t>February 2026 at 12.00PM</w:t>
      </w:r>
      <w:r w:rsidR="00BE366C" w:rsidRPr="00FE38C1">
        <w:rPr>
          <w:rFonts w:ascii="Arial" w:eastAsia="Times New Roman" w:hAnsi="Arial" w:cs="Times New Roman"/>
          <w:i w:val="0"/>
          <w:iCs w:val="0"/>
          <w:color w:val="auto"/>
        </w:rPr>
        <w:t>.</w:t>
      </w:r>
      <w:r w:rsidR="00C95B23" w:rsidRPr="00FE38C1">
        <w:rPr>
          <w:rFonts w:ascii="Arial" w:eastAsia="Times New Roman" w:hAnsi="Arial" w:cs="Times New Roman"/>
          <w:i w:val="0"/>
          <w:iCs w:val="0"/>
          <w:color w:val="auto"/>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E38C1" w:rsidRDefault="002807A0" w:rsidP="00176309">
      <w:pPr>
        <w:numPr>
          <w:ilvl w:val="0"/>
          <w:numId w:val="5"/>
        </w:numPr>
        <w:jc w:val="both"/>
        <w:rPr>
          <w:rFonts w:cs="Arial"/>
          <w:bCs/>
          <w:color w:val="000000" w:themeColor="text1"/>
        </w:rPr>
      </w:pPr>
      <w:r w:rsidRPr="00FE38C1">
        <w:rPr>
          <w:rFonts w:cs="Arial"/>
          <w:bCs/>
          <w:color w:val="000000" w:themeColor="text1"/>
        </w:rPr>
        <w:t>If there is an existing panel in place this may take precedence over the newly formed panel for this campaign</w:t>
      </w:r>
      <w:r w:rsidR="00CA03A6" w:rsidRPr="00FE38C1">
        <w:rPr>
          <w:rFonts w:cs="Arial"/>
          <w:bCs/>
          <w:color w:val="000000" w:themeColor="text1"/>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F7DE309" w:rsidR="00897796" w:rsidRPr="00EE1267" w:rsidRDefault="00897796" w:rsidP="00897796">
      <w:pPr>
        <w:autoSpaceDE w:val="0"/>
        <w:autoSpaceDN w:val="0"/>
        <w:jc w:val="both"/>
        <w:rPr>
          <w:iCs/>
        </w:rPr>
      </w:pPr>
      <w:r w:rsidRPr="00EE1267">
        <w:rPr>
          <w:iCs/>
        </w:rPr>
        <w:t xml:space="preserve">Request must be submitted by email to </w:t>
      </w:r>
      <w:r w:rsidR="00FE38C1" w:rsidRPr="00AE6C87">
        <w:rPr>
          <w:rFonts w:cs="Arial"/>
          <w:color w:val="000000" w:themeColor="text1"/>
        </w:rPr>
        <w:t>Maria McDaid</w:t>
      </w:r>
      <w:r w:rsidRPr="00AE6C87">
        <w:rPr>
          <w:rFonts w:cs="Arial"/>
          <w:color w:val="000000" w:themeColor="text1"/>
        </w:rPr>
        <w:t>,</w:t>
      </w:r>
      <w:r w:rsidRPr="00AE6C87">
        <w:rPr>
          <w:rFonts w:cs="Arial"/>
          <w:iCs/>
          <w:color w:val="000000" w:themeColor="text1"/>
        </w:rPr>
        <w:t xml:space="preserve"> Campaign Lead </w:t>
      </w:r>
      <w:hyperlink r:id="rId14" w:history="1">
        <w:r w:rsidR="00FE38C1" w:rsidRPr="001C1579">
          <w:rPr>
            <w:rStyle w:val="Hyperlink"/>
            <w:rFonts w:cs="Arial"/>
            <w:iCs/>
          </w:rPr>
          <w:t>maria.mcdaid@hse.ie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6C92FC74"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00FE38C1" w:rsidRPr="001C157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C29B287" w14:textId="77777777" w:rsidR="00814D70" w:rsidRPr="0056292D" w:rsidRDefault="00814D70" w:rsidP="00814D70">
      <w:pPr>
        <w:autoSpaceDE w:val="0"/>
        <w:autoSpaceDN w:val="0"/>
        <w:adjustRightInd w:val="0"/>
        <w:rPr>
          <w:rFonts w:cs="Arial"/>
          <w:b/>
        </w:rPr>
      </w:pPr>
      <w:r w:rsidRPr="0056292D">
        <w:rPr>
          <w:rFonts w:cs="Arial"/>
          <w:b/>
          <w:i/>
          <w:iCs/>
        </w:rPr>
        <w:t xml:space="preserve">This campaign is confined to staff who are currently employed by </w:t>
      </w:r>
      <w:r w:rsidRPr="0056292D">
        <w:rPr>
          <w:rFonts w:cs="Arial"/>
          <w:b/>
          <w:bCs/>
          <w:i/>
          <w:iCs/>
        </w:rPr>
        <w:t>the HSE, TUSLA, other statutory health agencies*, or a body which provides services on behalf of the HSE under Section 38 of the Health Act 2004</w:t>
      </w:r>
      <w:r w:rsidRPr="0056292D">
        <w:rPr>
          <w:rFonts w:cs="Arial"/>
          <w:b/>
          <w:i/>
          <w:iCs/>
        </w:rPr>
        <w:t xml:space="preserve"> as per Workplace Relations Commission agreement - 161867</w:t>
      </w:r>
    </w:p>
    <w:p w14:paraId="76B2CFBD" w14:textId="77777777" w:rsidR="00814D70" w:rsidRPr="0056292D" w:rsidRDefault="00814D70" w:rsidP="00814D70">
      <w:pPr>
        <w:rPr>
          <w:rFonts w:cs="Arial"/>
          <w:b/>
        </w:rPr>
      </w:pPr>
    </w:p>
    <w:p w14:paraId="44D878AD" w14:textId="77777777" w:rsidR="00814D70" w:rsidRPr="0056292D" w:rsidRDefault="00814D70" w:rsidP="00814D70">
      <w:pPr>
        <w:pStyle w:val="ListParagraph"/>
        <w:numPr>
          <w:ilvl w:val="0"/>
          <w:numId w:val="28"/>
        </w:numPr>
        <w:contextualSpacing w:val="0"/>
        <w:rPr>
          <w:rFonts w:ascii="Arial" w:hAnsi="Arial" w:cs="Arial"/>
          <w:bCs/>
        </w:rPr>
      </w:pPr>
      <w:r w:rsidRPr="0056292D">
        <w:rPr>
          <w:rFonts w:ascii="Arial" w:hAnsi="Arial" w:cs="Arial"/>
          <w:bCs/>
        </w:rPr>
        <w:t xml:space="preserve">Eligible applicants will be those who on the closing date for the competition: </w:t>
      </w:r>
    </w:p>
    <w:p w14:paraId="3F9A57CB" w14:textId="77777777" w:rsidR="00814D70" w:rsidRPr="0056292D" w:rsidRDefault="00814D70" w:rsidP="00814D70">
      <w:pPr>
        <w:pStyle w:val="ListParagraph"/>
        <w:ind w:left="360"/>
        <w:rPr>
          <w:rFonts w:ascii="Arial" w:hAnsi="Arial" w:cs="Arial"/>
          <w:bCs/>
        </w:rPr>
      </w:pPr>
    </w:p>
    <w:p w14:paraId="1F26E382" w14:textId="77777777" w:rsidR="00814D70" w:rsidRPr="0056292D" w:rsidRDefault="00814D70" w:rsidP="00814D70">
      <w:pPr>
        <w:pStyle w:val="ListParagraph"/>
        <w:numPr>
          <w:ilvl w:val="1"/>
          <w:numId w:val="28"/>
        </w:numPr>
        <w:contextualSpacing w:val="0"/>
        <w:rPr>
          <w:rFonts w:ascii="Arial" w:hAnsi="Arial" w:cs="Arial"/>
          <w:b/>
        </w:rPr>
      </w:pPr>
      <w:r w:rsidRPr="0056292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31F2C71F" w14:textId="77777777" w:rsidR="00814D70" w:rsidRPr="0056292D" w:rsidRDefault="00814D70" w:rsidP="00814D70">
      <w:pPr>
        <w:pStyle w:val="ListParagraph"/>
        <w:ind w:left="1080"/>
        <w:rPr>
          <w:rFonts w:ascii="Arial" w:hAnsi="Arial" w:cs="Arial"/>
          <w:bCs/>
          <w:color w:val="000099"/>
        </w:rPr>
      </w:pPr>
    </w:p>
    <w:p w14:paraId="49CDC262" w14:textId="77777777" w:rsidR="00814D70" w:rsidRPr="0056292D" w:rsidRDefault="00814D70" w:rsidP="00814D70">
      <w:pPr>
        <w:jc w:val="center"/>
        <w:rPr>
          <w:rFonts w:cs="Arial"/>
          <w:b/>
          <w:bCs/>
          <w:color w:val="000099"/>
        </w:rPr>
      </w:pPr>
      <w:r w:rsidRPr="0056292D">
        <w:rPr>
          <w:rFonts w:cs="Arial"/>
          <w:b/>
          <w:bCs/>
        </w:rPr>
        <w:t>Or</w:t>
      </w:r>
    </w:p>
    <w:p w14:paraId="75A7066F" w14:textId="77777777" w:rsidR="00814D70" w:rsidRPr="0056292D" w:rsidRDefault="00814D70" w:rsidP="00814D70">
      <w:pPr>
        <w:pStyle w:val="ListParagraph"/>
        <w:ind w:left="1080"/>
        <w:rPr>
          <w:rFonts w:ascii="Arial" w:hAnsi="Arial" w:cs="Arial"/>
          <w:bCs/>
          <w:color w:val="000099"/>
        </w:rPr>
      </w:pPr>
    </w:p>
    <w:p w14:paraId="23AED28D" w14:textId="77777777" w:rsidR="00814D70" w:rsidRPr="0056292D" w:rsidRDefault="00814D70" w:rsidP="00814D70">
      <w:pPr>
        <w:pStyle w:val="ListParagraph"/>
        <w:numPr>
          <w:ilvl w:val="1"/>
          <w:numId w:val="28"/>
        </w:numPr>
        <w:contextualSpacing w:val="0"/>
        <w:rPr>
          <w:rFonts w:ascii="Arial" w:hAnsi="Arial" w:cs="Arial"/>
        </w:rPr>
      </w:pPr>
      <w:r w:rsidRPr="0056292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04D03960" w14:textId="77777777" w:rsidR="00814D70" w:rsidRPr="0056292D" w:rsidRDefault="00814D70" w:rsidP="00814D70">
      <w:pPr>
        <w:pStyle w:val="ListParagraph"/>
        <w:ind w:left="360"/>
        <w:rPr>
          <w:rFonts w:ascii="Arial" w:hAnsi="Arial" w:cs="Arial"/>
        </w:rPr>
      </w:pPr>
    </w:p>
    <w:p w14:paraId="4335DCA9" w14:textId="77777777" w:rsidR="00814D70" w:rsidRPr="0056292D" w:rsidRDefault="00814D70" w:rsidP="00814D70">
      <w:pPr>
        <w:pStyle w:val="ListParagraph"/>
        <w:ind w:left="0"/>
        <w:jc w:val="center"/>
        <w:rPr>
          <w:rFonts w:ascii="Arial" w:hAnsi="Arial" w:cs="Arial"/>
          <w:b/>
          <w:bCs/>
        </w:rPr>
      </w:pPr>
      <w:r w:rsidRPr="0056292D">
        <w:rPr>
          <w:rFonts w:ascii="Arial" w:hAnsi="Arial" w:cs="Arial"/>
          <w:b/>
          <w:bCs/>
        </w:rPr>
        <w:t>Or</w:t>
      </w:r>
    </w:p>
    <w:p w14:paraId="045F0F7F" w14:textId="77777777" w:rsidR="00814D70" w:rsidRPr="0056292D" w:rsidRDefault="00814D70" w:rsidP="00814D70">
      <w:pPr>
        <w:pStyle w:val="ListParagraph"/>
        <w:ind w:left="1080"/>
        <w:rPr>
          <w:rFonts w:ascii="Arial" w:hAnsi="Arial" w:cs="Arial"/>
          <w:bCs/>
        </w:rPr>
      </w:pPr>
    </w:p>
    <w:p w14:paraId="4DE23548" w14:textId="77777777" w:rsidR="00814D70" w:rsidRPr="0056292D" w:rsidRDefault="00814D70" w:rsidP="00814D70">
      <w:pPr>
        <w:pStyle w:val="ListParagraph"/>
        <w:numPr>
          <w:ilvl w:val="1"/>
          <w:numId w:val="28"/>
        </w:numPr>
        <w:contextualSpacing w:val="0"/>
        <w:rPr>
          <w:rFonts w:ascii="Arial" w:hAnsi="Arial" w:cs="Arial"/>
          <w:bCs/>
        </w:rPr>
      </w:pPr>
      <w:r w:rsidRPr="0056292D">
        <w:rPr>
          <w:rFonts w:ascii="Arial" w:hAnsi="Arial" w:cs="Arial"/>
          <w:bCs/>
        </w:rPr>
        <w:t>Have completed a relevant examination at a comparable standard in any equivalent examination in another jurisdiction</w:t>
      </w:r>
    </w:p>
    <w:p w14:paraId="7A22E332" w14:textId="77777777" w:rsidR="00814D70" w:rsidRPr="0056292D" w:rsidRDefault="00814D70" w:rsidP="00814D70">
      <w:pPr>
        <w:rPr>
          <w:rFonts w:cs="Arial"/>
          <w:bCs/>
        </w:rPr>
      </w:pPr>
    </w:p>
    <w:p w14:paraId="2772DF6A" w14:textId="77777777" w:rsidR="00814D70" w:rsidRPr="0056292D" w:rsidRDefault="00814D70" w:rsidP="00814D70">
      <w:pPr>
        <w:jc w:val="center"/>
        <w:rPr>
          <w:rFonts w:cs="Arial"/>
          <w:b/>
        </w:rPr>
      </w:pPr>
      <w:r w:rsidRPr="0056292D">
        <w:rPr>
          <w:rFonts w:cs="Arial"/>
          <w:b/>
        </w:rPr>
        <w:t>Or</w:t>
      </w:r>
    </w:p>
    <w:p w14:paraId="7CF1AEDC" w14:textId="77777777" w:rsidR="00814D70" w:rsidRPr="0056292D" w:rsidRDefault="00814D70" w:rsidP="00814D70">
      <w:pPr>
        <w:rPr>
          <w:rFonts w:cs="Arial"/>
        </w:rPr>
      </w:pPr>
    </w:p>
    <w:p w14:paraId="5ECE2774" w14:textId="77777777" w:rsidR="00814D70" w:rsidRPr="0056292D" w:rsidRDefault="00814D70" w:rsidP="00814D70">
      <w:pPr>
        <w:pStyle w:val="ListParagraph"/>
        <w:numPr>
          <w:ilvl w:val="1"/>
          <w:numId w:val="28"/>
        </w:numPr>
        <w:contextualSpacing w:val="0"/>
        <w:rPr>
          <w:rFonts w:ascii="Arial" w:hAnsi="Arial" w:cs="Arial"/>
        </w:rPr>
      </w:pPr>
      <w:r w:rsidRPr="0056292D">
        <w:rPr>
          <w:rFonts w:ascii="Arial" w:hAnsi="Arial" w:cs="Arial"/>
        </w:rPr>
        <w:t>Hold a comparable and relevant third level qualification of at least level 6 on the National Qualifications Framework maintained by Qualifications and Quality Ireland, (QQI)</w:t>
      </w:r>
    </w:p>
    <w:p w14:paraId="25CC7EF5" w14:textId="77777777" w:rsidR="00814D70" w:rsidRPr="0056292D" w:rsidRDefault="00814D70" w:rsidP="00814D70">
      <w:pPr>
        <w:ind w:left="773"/>
        <w:rPr>
          <w:rFonts w:cs="Arial"/>
        </w:rPr>
      </w:pPr>
    </w:p>
    <w:p w14:paraId="312F5379" w14:textId="77777777" w:rsidR="00814D70" w:rsidRPr="0056292D" w:rsidRDefault="00814D70" w:rsidP="00814D70">
      <w:pPr>
        <w:ind w:left="720"/>
        <w:contextualSpacing/>
        <w:rPr>
          <w:rFonts w:cs="Arial"/>
        </w:rPr>
      </w:pPr>
    </w:p>
    <w:p w14:paraId="7FA213F5" w14:textId="77777777" w:rsidR="00814D70" w:rsidRPr="0056292D" w:rsidRDefault="00814D70" w:rsidP="00814D70">
      <w:pPr>
        <w:contextualSpacing/>
        <w:rPr>
          <w:rFonts w:cs="Arial"/>
        </w:rPr>
      </w:pPr>
      <w:r w:rsidRPr="0056292D">
        <w:rPr>
          <w:rFonts w:cs="Arial"/>
        </w:rPr>
        <w:t>Note</w:t>
      </w:r>
      <w:r w:rsidRPr="0056292D">
        <w:rPr>
          <w:rFonts w:cs="Arial"/>
          <w:vertAlign w:val="superscript"/>
        </w:rPr>
        <w:t>1</w:t>
      </w:r>
      <w:r w:rsidRPr="0056292D">
        <w:rPr>
          <w:rFonts w:cs="Arial"/>
        </w:rPr>
        <w:t xml:space="preserve">: Candidates must achieve a pass in Ordinary or </w:t>
      </w:r>
      <w:proofErr w:type="gramStart"/>
      <w:r w:rsidRPr="0056292D">
        <w:rPr>
          <w:rFonts w:cs="Arial"/>
        </w:rPr>
        <w:t>Higher level</w:t>
      </w:r>
      <w:proofErr w:type="gramEnd"/>
      <w:r w:rsidRPr="0056292D">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7E49764" w14:textId="77777777" w:rsidR="00814D70" w:rsidRPr="0056292D" w:rsidRDefault="00814D70" w:rsidP="00814D70">
      <w:pPr>
        <w:ind w:left="720"/>
        <w:contextualSpacing/>
        <w:rPr>
          <w:rFonts w:cs="Arial"/>
        </w:rPr>
      </w:pPr>
    </w:p>
    <w:p w14:paraId="679094B1" w14:textId="77777777" w:rsidR="00814D70" w:rsidRPr="0056292D" w:rsidRDefault="00814D70" w:rsidP="00814D70">
      <w:pPr>
        <w:rPr>
          <w:rFonts w:cs="Arial"/>
          <w:b/>
        </w:rPr>
      </w:pPr>
      <w:r w:rsidRPr="0056292D">
        <w:rPr>
          <w:rFonts w:cs="Arial"/>
          <w:b/>
        </w:rPr>
        <w:t>And</w:t>
      </w:r>
    </w:p>
    <w:p w14:paraId="30A54170" w14:textId="77777777" w:rsidR="00814D70" w:rsidRPr="0056292D" w:rsidRDefault="00814D70" w:rsidP="00814D70">
      <w:pPr>
        <w:rPr>
          <w:rFonts w:cs="Arial"/>
          <w:b/>
        </w:rPr>
      </w:pPr>
    </w:p>
    <w:p w14:paraId="4ECC382F" w14:textId="77777777" w:rsidR="00814D70" w:rsidRPr="0056292D" w:rsidRDefault="00814D70" w:rsidP="00814D70">
      <w:pPr>
        <w:rPr>
          <w:rFonts w:cs="Arial"/>
        </w:rPr>
      </w:pPr>
      <w:r w:rsidRPr="0056292D">
        <w:rPr>
          <w:rFonts w:cs="Arial"/>
        </w:rPr>
        <w:t xml:space="preserve">(b) Candidates must possess the requisite knowledge and ability, including a high standard of suitability, for the proper discharge of the office. </w:t>
      </w:r>
    </w:p>
    <w:p w14:paraId="0B943C64" w14:textId="77777777" w:rsidR="00814D70" w:rsidRPr="0056292D" w:rsidRDefault="00814D70" w:rsidP="00814D70">
      <w:pPr>
        <w:rPr>
          <w:rFonts w:cs="Arial"/>
          <w:b/>
        </w:rPr>
      </w:pPr>
    </w:p>
    <w:p w14:paraId="50DD8F96" w14:textId="77777777" w:rsidR="00814D70" w:rsidRPr="0056292D" w:rsidRDefault="00814D70" w:rsidP="00814D70">
      <w:pPr>
        <w:rPr>
          <w:rFonts w:cs="Arial"/>
          <w:b/>
        </w:rPr>
      </w:pPr>
      <w:r w:rsidRPr="0056292D">
        <w:rPr>
          <w:rFonts w:cs="Arial"/>
          <w:b/>
        </w:rPr>
        <w:t>Health</w:t>
      </w:r>
    </w:p>
    <w:p w14:paraId="5EDA3D5D" w14:textId="77777777" w:rsidR="00814D70" w:rsidRPr="0056292D" w:rsidRDefault="00814D70" w:rsidP="00814D70">
      <w:pPr>
        <w:rPr>
          <w:rFonts w:cs="Arial"/>
        </w:rPr>
      </w:pPr>
      <w:r w:rsidRPr="0056292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5710AC0" w14:textId="77777777" w:rsidR="00814D70" w:rsidRPr="0056292D" w:rsidRDefault="00814D70" w:rsidP="00814D70">
      <w:pPr>
        <w:rPr>
          <w:rFonts w:cs="Arial"/>
        </w:rPr>
      </w:pPr>
    </w:p>
    <w:p w14:paraId="0CB64C28" w14:textId="77777777" w:rsidR="00814D70" w:rsidRPr="0056292D" w:rsidRDefault="00814D70" w:rsidP="00814D70">
      <w:pPr>
        <w:ind w:right="-766"/>
        <w:rPr>
          <w:rFonts w:cs="Arial"/>
          <w:iCs/>
        </w:rPr>
      </w:pPr>
      <w:r w:rsidRPr="0056292D">
        <w:rPr>
          <w:rFonts w:cs="Arial"/>
          <w:b/>
          <w:bCs/>
        </w:rPr>
        <w:t>Character</w:t>
      </w:r>
    </w:p>
    <w:p w14:paraId="48945D4B" w14:textId="77777777" w:rsidR="00814D70" w:rsidRPr="0056292D" w:rsidRDefault="00814D70" w:rsidP="00814D70">
      <w:pPr>
        <w:ind w:right="-766"/>
        <w:rPr>
          <w:rFonts w:cs="Arial"/>
        </w:rPr>
      </w:pPr>
      <w:r w:rsidRPr="0056292D">
        <w:rPr>
          <w:rFonts w:cs="Arial"/>
        </w:rPr>
        <w:t xml:space="preserve">Each candidate for and any person holding the office must be of good </w:t>
      </w:r>
    </w:p>
    <w:p w14:paraId="7ECBDA03" w14:textId="77777777" w:rsidR="00814D70" w:rsidRPr="0056292D" w:rsidRDefault="00814D70" w:rsidP="00814D70">
      <w:pPr>
        <w:ind w:right="-766"/>
        <w:rPr>
          <w:rFonts w:cs="Arial"/>
        </w:rPr>
      </w:pPr>
      <w:r w:rsidRPr="0056292D">
        <w:rPr>
          <w:rFonts w:cs="Arial"/>
        </w:rPr>
        <w:t>character.</w:t>
      </w:r>
    </w:p>
    <w:p w14:paraId="6D77A823" w14:textId="77777777" w:rsidR="00814D70" w:rsidRPr="0056292D" w:rsidRDefault="00814D70" w:rsidP="00814D70">
      <w:pPr>
        <w:ind w:right="-766"/>
        <w:rPr>
          <w:rFonts w:cs="Arial"/>
        </w:rPr>
      </w:pPr>
    </w:p>
    <w:p w14:paraId="227A3B15" w14:textId="77777777" w:rsidR="00814D70" w:rsidRPr="0056292D" w:rsidRDefault="00814D70" w:rsidP="00814D70">
      <w:pPr>
        <w:rPr>
          <w:rFonts w:cs="Arial"/>
          <w:bCs/>
          <w:iCs/>
          <w:shd w:val="clear" w:color="auto" w:fill="FFFFFF"/>
        </w:rPr>
      </w:pPr>
      <w:r w:rsidRPr="0056292D">
        <w:rPr>
          <w:rFonts w:cs="Arial"/>
          <w:bCs/>
          <w:iCs/>
          <w:shd w:val="clear" w:color="auto" w:fill="FFFFFF"/>
        </w:rPr>
        <w:t>* A list of ‘other statutory health agencies’ can be found:</w:t>
      </w:r>
    </w:p>
    <w:p w14:paraId="46394B8D" w14:textId="77777777" w:rsidR="00814D70" w:rsidRPr="0056292D" w:rsidRDefault="00814D70" w:rsidP="00814D70">
      <w:pPr>
        <w:autoSpaceDE w:val="0"/>
        <w:autoSpaceDN w:val="0"/>
        <w:adjustRightInd w:val="0"/>
        <w:spacing w:line="240" w:lineRule="atLeast"/>
        <w:rPr>
          <w:rFonts w:cs="Arial"/>
          <w:i/>
          <w:iCs/>
        </w:rPr>
      </w:pPr>
      <w:hyperlink r:id="rId19" w:history="1">
        <w:r w:rsidRPr="0056292D">
          <w:rPr>
            <w:rStyle w:val="Hyperlink"/>
            <w:rFonts w:cs="Arial"/>
          </w:rPr>
          <w:t>https://www.gov.ie/en/organisation-information/9c9c03-bodies-under-the-aegis-of-the-department-of-health/?referrer=http://www.health.gov.ie/about-us/agencies-health-bodies/</w:t>
        </w:r>
      </w:hyperlink>
    </w:p>
    <w:p w14:paraId="3CCA7C39" w14:textId="77777777" w:rsidR="00F46E24" w:rsidRDefault="00F46E24" w:rsidP="006B269C">
      <w:pPr>
        <w:rPr>
          <w:rFonts w:cs="Arial"/>
          <w:b/>
          <w:bCs/>
          <w:iCs/>
          <w:color w:val="FF0000"/>
        </w:rPr>
      </w:pPr>
    </w:p>
    <w:p w14:paraId="4A1BFC5E" w14:textId="77777777" w:rsidR="00814D70" w:rsidRDefault="00814D70" w:rsidP="00814D70">
      <w:pPr>
        <w:rPr>
          <w:rFonts w:cs="Arial"/>
          <w:b/>
          <w:color w:val="FF0000"/>
        </w:rPr>
      </w:pPr>
      <w:r>
        <w:rPr>
          <w:rFonts w:cs="Arial"/>
          <w:b/>
        </w:rPr>
        <w:t xml:space="preserve">Post Specific Requirements </w:t>
      </w:r>
    </w:p>
    <w:p w14:paraId="3F0C6F93" w14:textId="77777777" w:rsidR="00F46E24" w:rsidRDefault="00F46E24" w:rsidP="006B269C">
      <w:pPr>
        <w:rPr>
          <w:rFonts w:cs="Arial"/>
          <w:b/>
          <w:bCs/>
          <w:iCs/>
          <w:color w:val="FF0000"/>
        </w:rPr>
      </w:pPr>
    </w:p>
    <w:p w14:paraId="154DB336" w14:textId="77777777" w:rsidR="00814D70" w:rsidRPr="00DD5199" w:rsidRDefault="00814D70" w:rsidP="00814D70">
      <w:pPr>
        <w:numPr>
          <w:ilvl w:val="0"/>
          <w:numId w:val="29"/>
        </w:numPr>
        <w:autoSpaceDE w:val="0"/>
        <w:autoSpaceDN w:val="0"/>
        <w:adjustRightInd w:val="0"/>
        <w:rPr>
          <w:rFonts w:cs="Arial"/>
          <w:lang w:val="en-GB" w:eastAsia="en-GB"/>
        </w:rPr>
      </w:pPr>
      <w:r w:rsidRPr="00DD5199">
        <w:rPr>
          <w:rFonts w:cs="Arial"/>
          <w:lang w:val="en-GB" w:eastAsia="en-GB"/>
        </w:rPr>
        <w:t>Experience of working on and supporting service enhancements and quality improvements, as relevant to the role</w:t>
      </w:r>
    </w:p>
    <w:p w14:paraId="60E0E80C" w14:textId="77777777" w:rsidR="00814D70" w:rsidRPr="00814D70" w:rsidRDefault="00814D70" w:rsidP="00814D70">
      <w:pPr>
        <w:numPr>
          <w:ilvl w:val="0"/>
          <w:numId w:val="29"/>
        </w:numPr>
        <w:jc w:val="both"/>
        <w:rPr>
          <w:rFonts w:eastAsia="Arial" w:cs="Arial"/>
          <w:lang w:val="en-GB" w:eastAsia="en-GB"/>
        </w:rPr>
      </w:pPr>
      <w:r w:rsidRPr="00814D70">
        <w:rPr>
          <w:rFonts w:cs="Arial"/>
          <w:bCs/>
          <w:lang w:val="en-GB" w:eastAsia="en-GB"/>
        </w:rPr>
        <w:t>Experience in data collection, management, and analysis</w:t>
      </w:r>
      <w:r w:rsidRPr="00814D70">
        <w:rPr>
          <w:rFonts w:cs="Arial"/>
          <w:lang w:val="en-GB" w:eastAsia="en-GB"/>
        </w:rPr>
        <w:t>, including the creation of quality documents, reports, dashboards, and presentations to support decision-making</w:t>
      </w:r>
    </w:p>
    <w:p w14:paraId="2F32EE80" w14:textId="77777777" w:rsidR="00814D70" w:rsidRPr="00814D70" w:rsidRDefault="00814D70" w:rsidP="00814D70">
      <w:pPr>
        <w:numPr>
          <w:ilvl w:val="0"/>
          <w:numId w:val="29"/>
        </w:numPr>
        <w:autoSpaceDE w:val="0"/>
        <w:autoSpaceDN w:val="0"/>
        <w:adjustRightInd w:val="0"/>
        <w:rPr>
          <w:rFonts w:cs="Arial"/>
          <w:lang w:val="en-GB" w:eastAsia="en-GB"/>
        </w:rPr>
      </w:pPr>
      <w:r w:rsidRPr="00814D70">
        <w:rPr>
          <w:rFonts w:cs="Arial"/>
          <w:bCs/>
          <w:iCs/>
          <w:lang w:val="en-GB" w:eastAsia="en-GB"/>
        </w:rPr>
        <w:t>Experience</w:t>
      </w:r>
      <w:r w:rsidRPr="00814D70">
        <w:rPr>
          <w:rFonts w:cs="Arial"/>
          <w:iCs/>
          <w:lang w:val="en-GB" w:eastAsia="en-GB"/>
        </w:rPr>
        <w:t xml:space="preserve"> in managing competing priorities and deadlines, where the ability to analyse and interpret information to inform timely decisions is essential</w:t>
      </w:r>
    </w:p>
    <w:p w14:paraId="2090E638" w14:textId="0D7314BB" w:rsidR="00F46E24" w:rsidRPr="00814D70" w:rsidRDefault="00814D70" w:rsidP="005E6A12">
      <w:pPr>
        <w:numPr>
          <w:ilvl w:val="0"/>
          <w:numId w:val="29"/>
        </w:numPr>
        <w:spacing w:after="120"/>
        <w:rPr>
          <w:rFonts w:cs="Arial"/>
          <w:b/>
          <w:bCs/>
          <w:iCs/>
        </w:rPr>
      </w:pPr>
      <w:r w:rsidRPr="00814D70">
        <w:rPr>
          <w:rFonts w:cs="Arial"/>
          <w:bCs/>
          <w:iCs/>
          <w:lang w:val="en-GB" w:eastAsia="en-GB"/>
        </w:rPr>
        <w:t xml:space="preserve">Experience in working collaboratively with multiple internal and external stakeholders, </w:t>
      </w:r>
      <w:r w:rsidRPr="00814D70">
        <w:rPr>
          <w:rFonts w:cs="Arial"/>
          <w:iCs/>
          <w:lang w:val="en-GB" w:eastAsia="en-GB"/>
        </w:rPr>
        <w:t>as relevant to this role</w:t>
      </w: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 xml:space="preserve">A scanned copy of your passport showing your identification i.e. the first page of your passport showing your photograph and personal details and current immigration Stamp 1, Stamp 1G, </w:t>
      </w:r>
      <w:proofErr w:type="gramStart"/>
      <w:r w:rsidRPr="0043242A">
        <w:rPr>
          <w:rFonts w:ascii="Arial" w:hAnsi="Arial" w:cs="Arial"/>
        </w:rPr>
        <w:t>Stamp</w:t>
      </w:r>
      <w:proofErr w:type="gramEnd"/>
      <w:r w:rsidRPr="0043242A">
        <w:rPr>
          <w:rFonts w:ascii="Arial" w:hAnsi="Arial" w:cs="Arial"/>
        </w:rPr>
        <w:t xml:space="preserve"> 4, Stamp 5, or Stamp 6 showing you have permission to be in this State</w:t>
      </w:r>
      <w:r w:rsidRPr="0043242A">
        <w:rPr>
          <w:rFonts w:ascii="Arial" w:hAnsi="Arial" w:cs="Arial"/>
          <w:b/>
          <w:bCs/>
        </w:rPr>
        <w:t>.</w:t>
      </w:r>
    </w:p>
    <w:p w14:paraId="45EC0B68" w14:textId="77777777" w:rsidR="00920832" w:rsidRPr="0043242A" w:rsidRDefault="00920832" w:rsidP="00A82BE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 xml:space="preserve">A scanned copy of your current Irish Residence Permit showing Stamp 1, Stamp 1G, </w:t>
      </w:r>
      <w:proofErr w:type="gramStart"/>
      <w:r w:rsidRPr="0043242A">
        <w:rPr>
          <w:rFonts w:cs="Arial"/>
        </w:rPr>
        <w:t>Stamp</w:t>
      </w:r>
      <w:proofErr w:type="gramEnd"/>
      <w:r w:rsidRPr="0043242A">
        <w:rPr>
          <w:rFonts w:cs="Arial"/>
        </w:rPr>
        <w:t xml:space="preserve">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82BE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82BE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82BE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82BE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24EDA4"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B533" w14:textId="77777777" w:rsidR="008E12EE" w:rsidRDefault="008E12EE">
      <w:r>
        <w:separator/>
      </w:r>
    </w:p>
  </w:endnote>
  <w:endnote w:type="continuationSeparator" w:id="0">
    <w:p w14:paraId="7D4CE4AF" w14:textId="77777777" w:rsidR="008E12EE" w:rsidRDefault="008E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641ED7C" w:rsidR="00CA4FC3" w:rsidRDefault="005D7680" w:rsidP="00BE366C">
    <w:pPr>
      <w:pStyle w:val="Footer"/>
      <w:tabs>
        <w:tab w:val="left" w:pos="1290"/>
      </w:tabs>
      <w:rPr>
        <w:rFonts w:ascii="Arial" w:hAnsi="Arial" w:cs="Arial"/>
        <w:sz w:val="20"/>
      </w:rPr>
    </w:pPr>
    <w:r w:rsidRPr="005D7680">
      <w:rPr>
        <w:rFonts w:ascii="Arial" w:hAnsi="Arial" w:cs="Arial"/>
        <w:iCs/>
        <w:sz w:val="20"/>
        <w:lang w:eastAsia="en-GB"/>
      </w:rPr>
      <w:t>NRS15239, Grade VI Project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E313" w14:textId="77777777" w:rsidR="008E12EE" w:rsidRDefault="008E12EE">
      <w:r>
        <w:separator/>
      </w:r>
    </w:p>
  </w:footnote>
  <w:footnote w:type="continuationSeparator" w:id="0">
    <w:p w14:paraId="6FC8370C" w14:textId="77777777" w:rsidR="008E12EE" w:rsidRDefault="008E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7"/>
  </w:num>
  <w:num w:numId="3" w16cid:durableId="1045182182">
    <w:abstractNumId w:val="9"/>
  </w:num>
  <w:num w:numId="4" w16cid:durableId="494228151">
    <w:abstractNumId w:val="2"/>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4"/>
  </w:num>
  <w:num w:numId="10" w16cid:durableId="197278774">
    <w:abstractNumId w:val="12"/>
  </w:num>
  <w:num w:numId="11" w16cid:durableId="10760393">
    <w:abstractNumId w:val="8"/>
  </w:num>
  <w:num w:numId="12" w16cid:durableId="706218610">
    <w:abstractNumId w:val="21"/>
  </w:num>
  <w:num w:numId="13" w16cid:durableId="1284188743">
    <w:abstractNumId w:val="18"/>
  </w:num>
  <w:num w:numId="14" w16cid:durableId="139228434">
    <w:abstractNumId w:val="25"/>
  </w:num>
  <w:num w:numId="15" w16cid:durableId="2053188870">
    <w:abstractNumId w:val="7"/>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2"/>
  </w:num>
  <w:num w:numId="23" w16cid:durableId="348877582">
    <w:abstractNumId w:val="1"/>
  </w:num>
  <w:num w:numId="24" w16cid:durableId="1703019791">
    <w:abstractNumId w:val="6"/>
  </w:num>
  <w:num w:numId="25" w16cid:durableId="452556183">
    <w:abstractNumId w:val="10"/>
  </w:num>
  <w:num w:numId="26" w16cid:durableId="965043135">
    <w:abstractNumId w:val="20"/>
  </w:num>
  <w:num w:numId="27" w16cid:durableId="343047890">
    <w:abstractNumId w:val="3"/>
  </w:num>
  <w:num w:numId="28" w16cid:durableId="1968655915">
    <w:abstractNumId w:val="5"/>
  </w:num>
  <w:num w:numId="29" w16cid:durableId="104105656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94D98"/>
    <w:rsid w:val="000A1D7B"/>
    <w:rsid w:val="000B2D68"/>
    <w:rsid w:val="000C6D03"/>
    <w:rsid w:val="000D55E5"/>
    <w:rsid w:val="000D5A09"/>
    <w:rsid w:val="000D7BED"/>
    <w:rsid w:val="000E18B2"/>
    <w:rsid w:val="000E25B5"/>
    <w:rsid w:val="000E3B72"/>
    <w:rsid w:val="000E5DDC"/>
    <w:rsid w:val="000E64CA"/>
    <w:rsid w:val="000E67BA"/>
    <w:rsid w:val="000F33EB"/>
    <w:rsid w:val="000F704D"/>
    <w:rsid w:val="00100DA6"/>
    <w:rsid w:val="0010260E"/>
    <w:rsid w:val="0010314C"/>
    <w:rsid w:val="001048A3"/>
    <w:rsid w:val="00104B06"/>
    <w:rsid w:val="0011734C"/>
    <w:rsid w:val="0013074D"/>
    <w:rsid w:val="00131176"/>
    <w:rsid w:val="0013159B"/>
    <w:rsid w:val="001316B2"/>
    <w:rsid w:val="0013774F"/>
    <w:rsid w:val="00137B5A"/>
    <w:rsid w:val="00137D00"/>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51EF"/>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442A"/>
    <w:rsid w:val="00445012"/>
    <w:rsid w:val="00450960"/>
    <w:rsid w:val="00460037"/>
    <w:rsid w:val="00462A0A"/>
    <w:rsid w:val="0047429C"/>
    <w:rsid w:val="00474DF0"/>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7680"/>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1912"/>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4D70"/>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2EE"/>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08B2"/>
    <w:rsid w:val="00A318D2"/>
    <w:rsid w:val="00A40AA6"/>
    <w:rsid w:val="00A42FB5"/>
    <w:rsid w:val="00A520F7"/>
    <w:rsid w:val="00A539BF"/>
    <w:rsid w:val="00A713B0"/>
    <w:rsid w:val="00A71DCE"/>
    <w:rsid w:val="00A74B1B"/>
    <w:rsid w:val="00A74B49"/>
    <w:rsid w:val="00A755C8"/>
    <w:rsid w:val="00A82BE2"/>
    <w:rsid w:val="00A83413"/>
    <w:rsid w:val="00A879D1"/>
    <w:rsid w:val="00A92978"/>
    <w:rsid w:val="00A93E51"/>
    <w:rsid w:val="00AA3EA8"/>
    <w:rsid w:val="00AA6553"/>
    <w:rsid w:val="00AA7DB6"/>
    <w:rsid w:val="00AB35E0"/>
    <w:rsid w:val="00AD0CF0"/>
    <w:rsid w:val="00AD5F16"/>
    <w:rsid w:val="00AE4C80"/>
    <w:rsid w:val="00AE533F"/>
    <w:rsid w:val="00AE6C87"/>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079A"/>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8C1"/>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unhideWhenUsed/>
    <w:qFormat/>
    <w:rsid w:val="00FE38C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D7680"/>
    <w:rPr>
      <w:color w:val="605E5C"/>
      <w:shd w:val="clear" w:color="auto" w:fill="E1DFDD"/>
    </w:rPr>
  </w:style>
  <w:style w:type="character" w:customStyle="1" w:styleId="Heading7Char">
    <w:name w:val="Heading 7 Char"/>
    <w:basedOn w:val="DefaultParagraphFont"/>
    <w:link w:val="Heading7"/>
    <w:rsid w:val="00FE38C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maria.mcdaid@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5810</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37473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6</cp:revision>
  <cp:lastPrinted>2020-03-25T10:41:00Z</cp:lastPrinted>
  <dcterms:created xsi:type="dcterms:W3CDTF">2026-01-27T16:31:00Z</dcterms:created>
  <dcterms:modified xsi:type="dcterms:W3CDTF">2026-01-28T15:21:00Z</dcterms:modified>
</cp:coreProperties>
</file>