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1C697A7" w:rsidR="00C10E8B" w:rsidRPr="00A74797" w:rsidRDefault="00A74797" w:rsidP="00C10E8B">
      <w:pPr>
        <w:jc w:val="center"/>
        <w:rPr>
          <w:rFonts w:cs="Arial"/>
          <w:b/>
          <w:iCs/>
        </w:rPr>
      </w:pPr>
      <w:r w:rsidRPr="00A74797">
        <w:rPr>
          <w:rFonts w:cs="Arial"/>
          <w:b/>
          <w:iCs/>
        </w:rPr>
        <w:t>NRS15263 Medical Resource Unit Lead (Grade VII),</w:t>
      </w:r>
    </w:p>
    <w:p w14:paraId="0AB4A9D4" w14:textId="55B0AE97" w:rsidR="00A74797" w:rsidRPr="00A74797" w:rsidRDefault="00A74797" w:rsidP="00C10E8B">
      <w:pPr>
        <w:jc w:val="center"/>
        <w:rPr>
          <w:rFonts w:cs="Arial"/>
          <w:b/>
          <w:iCs/>
        </w:rPr>
      </w:pPr>
      <w:r w:rsidRPr="00A74797">
        <w:rPr>
          <w:rFonts w:cs="Arial"/>
          <w:b/>
          <w:iCs/>
        </w:rPr>
        <w:t>within the Office of the National Director of Public Health, Dr Steevens’ Hospital.</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EED624C" w:rsidR="00933479" w:rsidRDefault="00933479" w:rsidP="00A7479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7479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E1249A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80AD3" w:rsidRPr="00580AD3">
        <w:rPr>
          <w:rFonts w:cs="Arial"/>
          <w:b/>
        </w:rPr>
        <w:t>Wednesday 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74797" w:rsidRDefault="002807A0" w:rsidP="00176309">
      <w:pPr>
        <w:numPr>
          <w:ilvl w:val="0"/>
          <w:numId w:val="5"/>
        </w:numPr>
        <w:jc w:val="both"/>
        <w:rPr>
          <w:rFonts w:cs="Arial"/>
          <w:bCs/>
        </w:rPr>
      </w:pPr>
      <w:r w:rsidRPr="00A74797">
        <w:rPr>
          <w:rFonts w:cs="Arial"/>
          <w:bCs/>
        </w:rPr>
        <w:t>If there is an existing panel in place this may take precedence over the newly formed panel for this campaign</w:t>
      </w:r>
      <w:r w:rsidR="00CA03A6" w:rsidRPr="00A7479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7DF2CDB"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244D463" w:rsidR="00897796" w:rsidRPr="00580AD3" w:rsidRDefault="00897796" w:rsidP="00580AD3">
      <w:pPr>
        <w:pStyle w:val="ListParagraph"/>
        <w:numPr>
          <w:ilvl w:val="0"/>
          <w:numId w:val="29"/>
        </w:numPr>
        <w:spacing w:line="259" w:lineRule="auto"/>
        <w:rPr>
          <w:rFonts w:ascii="Arial" w:hAnsi="Arial" w:cs="Arial"/>
          <w:bCs/>
        </w:rPr>
      </w:pPr>
      <w:r w:rsidRPr="00580AD3">
        <w:rPr>
          <w:rFonts w:ascii="Arial" w:hAnsi="Arial" w:cs="Arial"/>
          <w:iCs/>
        </w:rPr>
        <w:t xml:space="preserve">Request must be submitted by email to </w:t>
      </w:r>
      <w:hyperlink r:id="rId14" w:history="1">
        <w:r w:rsidR="00580AD3" w:rsidRPr="00580AD3">
          <w:rPr>
            <w:rStyle w:val="Hyperlink"/>
            <w:rFonts w:ascii="Arial" w:hAnsi="Arial" w:cs="Arial"/>
            <w:b/>
            <w:bCs/>
          </w:rPr>
          <w:t>recruitmanagement@hse.ie</w:t>
        </w:r>
      </w:hyperlink>
      <w:r w:rsidR="00580AD3" w:rsidRPr="00580AD3">
        <w:rPr>
          <w:rFonts w:ascii="Arial" w:hAnsi="Arial" w:cs="Arial"/>
        </w:rPr>
        <w:t xml:space="preserve"> </w:t>
      </w:r>
      <w:r w:rsidRPr="00580AD3">
        <w:rPr>
          <w:rFonts w:ascii="Arial" w:hAnsi="Arial" w:cs="Arial"/>
          <w:iCs/>
        </w:rPr>
        <w:t xml:space="preserve">within </w:t>
      </w:r>
      <w:r w:rsidRPr="00580AD3">
        <w:rPr>
          <w:rFonts w:ascii="Arial" w:hAnsi="Arial" w:cs="Arial"/>
          <w:b/>
          <w:iCs/>
        </w:rPr>
        <w:t>5 working days</w:t>
      </w:r>
      <w:r w:rsidRPr="00580AD3">
        <w:rPr>
          <w:rFonts w:ascii="Arial" w:hAnsi="Arial" w:cs="Arial"/>
          <w:iCs/>
        </w:rPr>
        <w:t xml:space="preserve"> of receipt of a decision.</w:t>
      </w:r>
      <w:r w:rsidR="00580AD3">
        <w:rPr>
          <w:rFonts w:ascii="Arial" w:hAnsi="Arial" w:cs="Arial"/>
          <w:iCs/>
        </w:rPr>
        <w:t xml:space="preserve"> </w:t>
      </w:r>
      <w:r w:rsidR="00580AD3" w:rsidRPr="00871540">
        <w:rPr>
          <w:rFonts w:ascii="Arial" w:hAnsi="Arial"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DD11D4" w14:textId="77777777" w:rsidR="00A74797" w:rsidRPr="00172F92" w:rsidRDefault="00A74797" w:rsidP="00A74797">
      <w:pPr>
        <w:rPr>
          <w:rFonts w:cs="Arial"/>
          <w:color w:val="FF0000"/>
        </w:rPr>
      </w:pPr>
      <w:r w:rsidRPr="00172F92">
        <w:rPr>
          <w:rFonts w:eastAsia="Arial" w:cs="Arial"/>
          <w:b/>
          <w:bCs/>
          <w:color w:val="000000" w:themeColor="text1"/>
        </w:rPr>
        <w:t xml:space="preserve">Candidates must have at the latest date of </w:t>
      </w:r>
      <w:r w:rsidRPr="00172F92">
        <w:rPr>
          <w:rFonts w:eastAsia="Arial" w:cs="Arial"/>
          <w:b/>
          <w:bCs/>
        </w:rPr>
        <w:t>application</w:t>
      </w:r>
      <w:r w:rsidRPr="00172F92">
        <w:rPr>
          <w:rFonts w:cs="Arial"/>
        </w:rPr>
        <w:t>:</w:t>
      </w:r>
    </w:p>
    <w:p w14:paraId="0F01D274" w14:textId="77777777" w:rsidR="00A74797" w:rsidRPr="00172F92" w:rsidRDefault="00A74797" w:rsidP="00A74797">
      <w:pPr>
        <w:ind w:left="720"/>
        <w:rPr>
          <w:rFonts w:cs="Arial"/>
          <w:lang w:eastAsia="en-US"/>
        </w:rPr>
      </w:pPr>
    </w:p>
    <w:p w14:paraId="53F356EC" w14:textId="77777777" w:rsidR="00A74797" w:rsidRPr="00172F92" w:rsidRDefault="00A74797" w:rsidP="00A74797">
      <w:pPr>
        <w:pStyle w:val="ListParagraph"/>
        <w:numPr>
          <w:ilvl w:val="0"/>
          <w:numId w:val="28"/>
        </w:numPr>
        <w:contextualSpacing w:val="0"/>
        <w:rPr>
          <w:rFonts w:ascii="Arial" w:hAnsi="Arial" w:cs="Arial"/>
          <w:lang w:val="en-IE"/>
        </w:rPr>
      </w:pPr>
      <w:r w:rsidRPr="00172F92">
        <w:rPr>
          <w:rFonts w:ascii="Arial" w:hAnsi="Arial" w:cs="Arial"/>
        </w:rPr>
        <w:t>Experience in a role which has involved dealing with recruitment and selection, employment legislation and HR policies and procedures, as relevant to this role.</w:t>
      </w:r>
    </w:p>
    <w:p w14:paraId="395A9113" w14:textId="77777777" w:rsidR="00A74797" w:rsidRPr="00172F92" w:rsidRDefault="00A74797" w:rsidP="00A74797">
      <w:pPr>
        <w:ind w:left="360" w:hanging="360"/>
        <w:rPr>
          <w:rFonts w:eastAsiaTheme="minorHAnsi" w:cs="Arial"/>
          <w:sz w:val="12"/>
          <w:szCs w:val="12"/>
        </w:rPr>
      </w:pPr>
    </w:p>
    <w:p w14:paraId="627C4A9C" w14:textId="77777777" w:rsidR="00A74797" w:rsidRPr="00172F92" w:rsidRDefault="00A74797" w:rsidP="00A74797">
      <w:pPr>
        <w:pStyle w:val="ListParagraph"/>
        <w:numPr>
          <w:ilvl w:val="0"/>
          <w:numId w:val="28"/>
        </w:numPr>
        <w:contextualSpacing w:val="0"/>
        <w:rPr>
          <w:rFonts w:ascii="Arial" w:hAnsi="Arial" w:cs="Arial"/>
          <w:sz w:val="22"/>
          <w:szCs w:val="22"/>
        </w:rPr>
      </w:pPr>
      <w:r w:rsidRPr="00172F92">
        <w:rPr>
          <w:rFonts w:ascii="Arial" w:hAnsi="Arial" w:cs="Arial"/>
        </w:rPr>
        <w:t xml:space="preserve">Experience in assisting and supporting the delivery of work within a </w:t>
      </w:r>
      <w:proofErr w:type="gramStart"/>
      <w:r w:rsidRPr="00172F92">
        <w:rPr>
          <w:rFonts w:ascii="Arial" w:hAnsi="Arial" w:cs="Arial"/>
        </w:rPr>
        <w:t>fast paced</w:t>
      </w:r>
      <w:proofErr w:type="gramEnd"/>
      <w:r w:rsidRPr="00172F92">
        <w:rPr>
          <w:rFonts w:ascii="Arial" w:hAnsi="Arial" w:cs="Arial"/>
        </w:rPr>
        <w:t xml:space="preserve"> project environment to include experience in using SAP HR Modules and SAP Finance.</w:t>
      </w:r>
    </w:p>
    <w:p w14:paraId="5547322A" w14:textId="77777777" w:rsidR="00A74797" w:rsidRPr="00172F92" w:rsidRDefault="00A74797" w:rsidP="00A74797">
      <w:pPr>
        <w:ind w:left="357" w:hanging="360"/>
        <w:rPr>
          <w:rFonts w:eastAsiaTheme="minorHAnsi" w:cs="Arial"/>
          <w:sz w:val="12"/>
          <w:szCs w:val="12"/>
        </w:rPr>
      </w:pPr>
    </w:p>
    <w:p w14:paraId="275C59E3" w14:textId="77777777" w:rsidR="00A74797" w:rsidRPr="00172F92" w:rsidRDefault="00A74797" w:rsidP="00A74797">
      <w:pPr>
        <w:pStyle w:val="ListParagraph"/>
        <w:numPr>
          <w:ilvl w:val="0"/>
          <w:numId w:val="28"/>
        </w:numPr>
        <w:contextualSpacing w:val="0"/>
        <w:rPr>
          <w:rFonts w:ascii="Arial" w:hAnsi="Arial" w:cs="Arial"/>
          <w:sz w:val="22"/>
          <w:szCs w:val="22"/>
        </w:rPr>
      </w:pPr>
      <w:r w:rsidRPr="00172F92">
        <w:rPr>
          <w:rFonts w:ascii="Arial" w:hAnsi="Arial" w:cs="Arial"/>
        </w:rPr>
        <w:t>Experience in managing and delivering effective process improvement projects to include developing and implementing standards, policies, procedures and guidelines, as relevant to this role.</w:t>
      </w:r>
    </w:p>
    <w:p w14:paraId="1CF13122" w14:textId="77777777" w:rsidR="00A74797" w:rsidRPr="00172F92" w:rsidRDefault="00A74797" w:rsidP="00A74797">
      <w:pPr>
        <w:ind w:left="714" w:hanging="360"/>
        <w:rPr>
          <w:rFonts w:eastAsiaTheme="minorHAnsi" w:cs="Arial"/>
          <w:sz w:val="14"/>
          <w:szCs w:val="14"/>
        </w:rPr>
      </w:pPr>
    </w:p>
    <w:p w14:paraId="6BF6ACC2" w14:textId="77777777" w:rsidR="00A74797" w:rsidRPr="00172F92" w:rsidRDefault="00A74797" w:rsidP="00A74797">
      <w:pPr>
        <w:pStyle w:val="ListParagraph"/>
        <w:numPr>
          <w:ilvl w:val="0"/>
          <w:numId w:val="28"/>
        </w:numPr>
        <w:ind w:right="176"/>
        <w:contextualSpacing w:val="0"/>
        <w:rPr>
          <w:rFonts w:ascii="Arial" w:hAnsi="Arial" w:cs="Arial"/>
          <w:sz w:val="22"/>
          <w:szCs w:val="22"/>
        </w:rPr>
      </w:pPr>
      <w:r w:rsidRPr="00172F92">
        <w:rPr>
          <w:rFonts w:ascii="Arial" w:hAnsi="Arial" w:cs="Arial"/>
        </w:rPr>
        <w:t xml:space="preserve">Experience managing and working collaboratively with multiple internal and external stakeholders, as relevant to this role. </w:t>
      </w:r>
    </w:p>
    <w:p w14:paraId="714E6C49" w14:textId="77777777" w:rsidR="00A74797" w:rsidRPr="00172F92" w:rsidRDefault="00A74797" w:rsidP="00A74797">
      <w:pPr>
        <w:ind w:hanging="360"/>
        <w:jc w:val="center"/>
        <w:rPr>
          <w:rFonts w:cs="Arial"/>
          <w:bCs/>
        </w:rPr>
      </w:pPr>
    </w:p>
    <w:p w14:paraId="689D163E" w14:textId="77777777" w:rsidR="00A74797" w:rsidRPr="00172F92" w:rsidRDefault="00A74797" w:rsidP="00A74797">
      <w:pPr>
        <w:pStyle w:val="ListParagraph"/>
        <w:numPr>
          <w:ilvl w:val="0"/>
          <w:numId w:val="28"/>
        </w:numPr>
        <w:tabs>
          <w:tab w:val="num" w:pos="801"/>
        </w:tabs>
        <w:contextualSpacing w:val="0"/>
        <w:jc w:val="both"/>
        <w:rPr>
          <w:rFonts w:ascii="Arial" w:hAnsi="Arial" w:cs="Arial"/>
        </w:rPr>
      </w:pPr>
      <w:r w:rsidRPr="00172F92">
        <w:rPr>
          <w:rFonts w:ascii="Arial" w:hAnsi="Arial" w:cs="Arial"/>
        </w:rPr>
        <w:t xml:space="preserve">The requisite knowledge and ability, including a high standard of suitability, for the proper discharge of the office. </w:t>
      </w:r>
    </w:p>
    <w:p w14:paraId="6D6B2DC0" w14:textId="77777777" w:rsidR="00A74797" w:rsidRPr="00172F92" w:rsidRDefault="00A74797" w:rsidP="00A74797">
      <w:pPr>
        <w:jc w:val="both"/>
        <w:rPr>
          <w:rFonts w:cs="Arial"/>
          <w:b/>
          <w:bCs/>
          <w:i/>
          <w:iCs/>
        </w:rPr>
      </w:pPr>
    </w:p>
    <w:p w14:paraId="43C707CD" w14:textId="77777777" w:rsidR="00A74797" w:rsidRPr="00172F92" w:rsidRDefault="00A74797" w:rsidP="00A74797">
      <w:pPr>
        <w:jc w:val="both"/>
        <w:rPr>
          <w:rFonts w:cs="Arial"/>
          <w:b/>
        </w:rPr>
      </w:pPr>
      <w:r w:rsidRPr="00172F92">
        <w:rPr>
          <w:rFonts w:cs="Arial"/>
          <w:b/>
        </w:rPr>
        <w:t>Health</w:t>
      </w:r>
    </w:p>
    <w:p w14:paraId="4583106D" w14:textId="77777777" w:rsidR="00A74797" w:rsidRPr="00172F92" w:rsidRDefault="00A74797" w:rsidP="00A74797">
      <w:pPr>
        <w:jc w:val="both"/>
        <w:rPr>
          <w:rFonts w:cs="Arial"/>
        </w:rPr>
      </w:pPr>
      <w:r w:rsidRPr="00172F92">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19EDFA" w14:textId="77777777" w:rsidR="00A74797" w:rsidRPr="00172F92" w:rsidRDefault="00A74797" w:rsidP="00A74797">
      <w:pPr>
        <w:jc w:val="both"/>
        <w:rPr>
          <w:rFonts w:cs="Arial"/>
        </w:rPr>
      </w:pPr>
    </w:p>
    <w:p w14:paraId="0DCB7B7F" w14:textId="77777777" w:rsidR="00A74797" w:rsidRPr="00172F92" w:rsidRDefault="00A74797" w:rsidP="00A74797">
      <w:pPr>
        <w:ind w:right="-766"/>
        <w:jc w:val="both"/>
        <w:rPr>
          <w:rFonts w:cs="Arial"/>
          <w:iCs/>
        </w:rPr>
      </w:pPr>
      <w:r w:rsidRPr="00172F92">
        <w:rPr>
          <w:rFonts w:cs="Arial"/>
          <w:b/>
          <w:bCs/>
        </w:rPr>
        <w:t>Character</w:t>
      </w:r>
    </w:p>
    <w:p w14:paraId="524D6B49" w14:textId="77777777" w:rsidR="00A74797" w:rsidRPr="006D11DC" w:rsidRDefault="00A74797" w:rsidP="00A74797">
      <w:pPr>
        <w:ind w:right="-766"/>
        <w:rPr>
          <w:rFonts w:cs="Arial"/>
        </w:rPr>
      </w:pPr>
      <w:r w:rsidRPr="00172F92">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7E5C3D81"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7479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7479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7479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7479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7479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15EE846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133899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C62C" w14:textId="77777777" w:rsidR="00D54A72" w:rsidRDefault="00D54A72">
      <w:r>
        <w:separator/>
      </w:r>
    </w:p>
  </w:endnote>
  <w:endnote w:type="continuationSeparator" w:id="0">
    <w:p w14:paraId="381CE3A3" w14:textId="77777777" w:rsidR="00D54A72" w:rsidRDefault="00D5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9A3949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74797">
      <w:rPr>
        <w:rFonts w:ascii="Arial" w:hAnsi="Arial" w:cs="Arial"/>
        <w:iCs/>
        <w:sz w:val="20"/>
        <w:lang w:eastAsia="en-GB"/>
      </w:rPr>
      <w:t>RS15263 Medical Resource Unit Lead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D3CDD">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5405" w14:textId="77777777" w:rsidR="00D54A72" w:rsidRDefault="00D54A72">
      <w:r>
        <w:separator/>
      </w:r>
    </w:p>
  </w:footnote>
  <w:footnote w:type="continuationSeparator" w:id="0">
    <w:p w14:paraId="6A63A3B1" w14:textId="77777777" w:rsidR="00D54A72" w:rsidRDefault="00D54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97973E2"/>
    <w:multiLevelType w:val="hybridMultilevel"/>
    <w:tmpl w:val="E7DA3D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6444429">
    <w:abstractNumId w:val="0"/>
  </w:num>
  <w:num w:numId="2" w16cid:durableId="106238987">
    <w:abstractNumId w:val="16"/>
  </w:num>
  <w:num w:numId="3" w16cid:durableId="1719429512">
    <w:abstractNumId w:val="7"/>
  </w:num>
  <w:num w:numId="4" w16cid:durableId="991717074">
    <w:abstractNumId w:val="1"/>
  </w:num>
  <w:num w:numId="5" w16cid:durableId="292256285">
    <w:abstractNumId w:val="19"/>
  </w:num>
  <w:num w:numId="6" w16cid:durableId="1406605863">
    <w:abstractNumId w:val="21"/>
  </w:num>
  <w:num w:numId="7" w16cid:durableId="197596113">
    <w:abstractNumId w:val="9"/>
  </w:num>
  <w:num w:numId="8" w16cid:durableId="1080449589">
    <w:abstractNumId w:val="18"/>
  </w:num>
  <w:num w:numId="9" w16cid:durableId="450244427">
    <w:abstractNumId w:val="3"/>
  </w:num>
  <w:num w:numId="10" w16cid:durableId="1992708276">
    <w:abstractNumId w:val="10"/>
  </w:num>
  <w:num w:numId="11" w16cid:durableId="195435260">
    <w:abstractNumId w:val="6"/>
  </w:num>
  <w:num w:numId="12" w16cid:durableId="1781684203">
    <w:abstractNumId w:val="20"/>
  </w:num>
  <w:num w:numId="13" w16cid:durableId="352924728">
    <w:abstractNumId w:val="17"/>
  </w:num>
  <w:num w:numId="14" w16cid:durableId="133451525">
    <w:abstractNumId w:val="25"/>
  </w:num>
  <w:num w:numId="15" w16cid:durableId="371611237">
    <w:abstractNumId w:val="5"/>
  </w:num>
  <w:num w:numId="16" w16cid:durableId="2110659188">
    <w:abstractNumId w:val="14"/>
  </w:num>
  <w:num w:numId="17" w16cid:durableId="1730109893">
    <w:abstractNumId w:val="11"/>
  </w:num>
  <w:num w:numId="18" w16cid:durableId="1494957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859503">
    <w:abstractNumId w:val="13"/>
  </w:num>
  <w:num w:numId="20" w16cid:durableId="1983072007">
    <w:abstractNumId w:val="12"/>
  </w:num>
  <w:num w:numId="21" w16cid:durableId="956790249">
    <w:abstractNumId w:val="23"/>
  </w:num>
  <w:num w:numId="22" w16cid:durableId="2116365305">
    <w:abstractNumId w:val="1"/>
  </w:num>
  <w:num w:numId="23" w16cid:durableId="1205215518">
    <w:abstractNumId w:val="0"/>
  </w:num>
  <w:num w:numId="24" w16cid:durableId="1623489616">
    <w:abstractNumId w:val="4"/>
  </w:num>
  <w:num w:numId="25" w16cid:durableId="1106386176">
    <w:abstractNumId w:val="8"/>
  </w:num>
  <w:num w:numId="26" w16cid:durableId="795411143">
    <w:abstractNumId w:val="19"/>
  </w:num>
  <w:num w:numId="27" w16cid:durableId="508910110">
    <w:abstractNumId w:val="2"/>
  </w:num>
  <w:num w:numId="28" w16cid:durableId="1039892280">
    <w:abstractNumId w:val="22"/>
  </w:num>
  <w:num w:numId="29" w16cid:durableId="15095651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D3"/>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797"/>
    <w:rsid w:val="00A74B1B"/>
    <w:rsid w:val="00A74B49"/>
    <w:rsid w:val="00A755C8"/>
    <w:rsid w:val="00A83413"/>
    <w:rsid w:val="00A879D1"/>
    <w:rsid w:val="00A92978"/>
    <w:rsid w:val="00A93E51"/>
    <w:rsid w:val="00AA3EA8"/>
    <w:rsid w:val="00AA6553"/>
    <w:rsid w:val="00AA7DB6"/>
    <w:rsid w:val="00AB35E0"/>
    <w:rsid w:val="00AD0CF0"/>
    <w:rsid w:val="00AD3CDD"/>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54A72"/>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igunore"/>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B3D10-E6EF-40CA-972A-1D9DC617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5345</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35741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2026-02-17T12:21:00Z</dcterms:created>
  <dcterms:modified xsi:type="dcterms:W3CDTF">2026-03-19T09:47:00Z</dcterms:modified>
</cp:coreProperties>
</file>